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6CFA25" w14:textId="567D55DC" w:rsidR="008927AD" w:rsidRDefault="00EF5B60">
      <w:r>
        <w:t>Model:</w:t>
      </w:r>
    </w:p>
    <w:p w14:paraId="243CC629" w14:textId="458BE709" w:rsidR="00EF5B60" w:rsidRDefault="00EF5B60">
      <w:r>
        <w:t>For 1 of the modeling notebooks, the preprocessing involved casting all of the ratings features to strings so they could be one hot encoded</w:t>
      </w:r>
      <w:r w:rsidR="00E657E5">
        <w:t xml:space="preserve"> and dropping the ID column. The numeric features included: age, flight distance, departure delay (minutes), and arrival delay (minutes); the binary features included: gender, customer type, and type of travel; finally, the categorical features included all of the ratings features and travel class. 5 separate pipelines were then tested to determine if label encoding or ordinal encoding the categorical features was better and to determine how the ratings features impacted the models. Comparing Logistic Regression, ADA Boost Classifier, Gradient Boosting Classifier, </w:t>
      </w:r>
      <w:proofErr w:type="spellStart"/>
      <w:r w:rsidR="00E657E5">
        <w:t>XGBoost</w:t>
      </w:r>
      <w:proofErr w:type="spellEnd"/>
      <w:r w:rsidR="00E657E5">
        <w:t xml:space="preserve"> Classifier, and </w:t>
      </w:r>
      <w:proofErr w:type="spellStart"/>
      <w:r w:rsidR="00E657E5">
        <w:t>LightGBM</w:t>
      </w:r>
      <w:proofErr w:type="spellEnd"/>
      <w:r w:rsidR="00E657E5">
        <w:t xml:space="preserve"> on accuracy and ROC AUC, the best models looked to be the Gradient Boosting, </w:t>
      </w:r>
      <w:proofErr w:type="spellStart"/>
      <w:r w:rsidR="00E657E5">
        <w:t>XGBoost</w:t>
      </w:r>
      <w:proofErr w:type="spellEnd"/>
      <w:r w:rsidR="00E657E5">
        <w:t xml:space="preserve">, and </w:t>
      </w:r>
      <w:proofErr w:type="spellStart"/>
      <w:r w:rsidR="00E657E5">
        <w:t>LightGBM</w:t>
      </w:r>
      <w:proofErr w:type="spellEnd"/>
      <w:r w:rsidR="00E657E5">
        <w:t xml:space="preserve"> for the datasets that included all of the ratings features. Off all of them, the </w:t>
      </w:r>
      <w:proofErr w:type="spellStart"/>
      <w:r w:rsidR="00E657E5">
        <w:t>LightGBM</w:t>
      </w:r>
      <w:proofErr w:type="spellEnd"/>
      <w:r w:rsidR="00E657E5">
        <w:t xml:space="preserve"> for the One Hot Encoded </w:t>
      </w:r>
      <w:r w:rsidR="00E6788B">
        <w:t xml:space="preserve">categorical features </w:t>
      </w:r>
      <w:proofErr w:type="gramStart"/>
      <w:r w:rsidR="00E6788B">
        <w:t>was</w:t>
      </w:r>
      <w:proofErr w:type="gramEnd"/>
      <w:r w:rsidR="00E6788B">
        <w:t xml:space="preserve"> the best because the feature importances placed a fairly even importance on all of the features. For the Gradient Boosting and </w:t>
      </w:r>
      <w:proofErr w:type="spellStart"/>
      <w:r w:rsidR="00E6788B">
        <w:t>XGBoost</w:t>
      </w:r>
      <w:proofErr w:type="spellEnd"/>
      <w:r w:rsidR="00E6788B">
        <w:t xml:space="preserve">, 1-2 features had an importance over 10% while the next highest feature was about half as important, while the </w:t>
      </w:r>
      <w:proofErr w:type="spellStart"/>
      <w:r w:rsidR="00E6788B">
        <w:t>LightGBM</w:t>
      </w:r>
      <w:proofErr w:type="spellEnd"/>
      <w:r w:rsidR="00E6788B">
        <w:t xml:space="preserve"> had the highest feature having 8% importance and going from there.</w:t>
      </w:r>
    </w:p>
    <w:p w14:paraId="3320045B" w14:textId="73DF479D" w:rsidR="00E6788B" w:rsidRDefault="00E6788B">
      <w:r>
        <w:t>After determining the best models, Grid Searches were run on the LGBM for the One-Hot Encoded and Label Encoded data for all the features and the LGBM and XGB for the One-Hot Encoded data with some (but not all) features removed. The grid searches look</w:t>
      </w:r>
      <w:r w:rsidR="005A0642">
        <w:t xml:space="preserve">ed to find the best </w:t>
      </w:r>
      <w:proofErr w:type="spellStart"/>
      <w:r w:rsidR="005A0642">
        <w:t>n_estimators</w:t>
      </w:r>
      <w:proofErr w:type="spellEnd"/>
      <w:r w:rsidR="005A0642">
        <w:t xml:space="preserve"> and </w:t>
      </w:r>
      <w:proofErr w:type="spellStart"/>
      <w:r w:rsidR="005A0642">
        <w:t>learning_rate</w:t>
      </w:r>
      <w:proofErr w:type="spellEnd"/>
      <w:r w:rsidR="005A0642">
        <w:t xml:space="preserve"> by scoring on the </w:t>
      </w:r>
      <w:proofErr w:type="spellStart"/>
      <w:r w:rsidR="005A0642">
        <w:t>f1</w:t>
      </w:r>
      <w:proofErr w:type="spellEnd"/>
      <w:r w:rsidR="005A0642">
        <w:t xml:space="preserve"> score and refitting on the </w:t>
      </w:r>
      <w:proofErr w:type="spellStart"/>
      <w:r w:rsidR="005A0642">
        <w:t>f1</w:t>
      </w:r>
      <w:proofErr w:type="spellEnd"/>
      <w:r w:rsidR="005A0642">
        <w:t xml:space="preserve"> score. Based on </w:t>
      </w:r>
      <w:proofErr w:type="spellStart"/>
      <w:r w:rsidR="005A0642">
        <w:t>f1</w:t>
      </w:r>
      <w:proofErr w:type="spellEnd"/>
      <w:r w:rsidR="005A0642">
        <w:t xml:space="preserve"> score the full feature list with One-Hot encoding and Label encoding were essentially identical. However, the LGBM for the One-Hot Encoding was slightly better, so it was used for cross validation.</w:t>
      </w:r>
    </w:p>
    <w:p w14:paraId="2A30AD2C" w14:textId="6E37C957" w:rsidR="005A0642" w:rsidRDefault="005A0642">
      <w:r>
        <w:t xml:space="preserve">The cross validation produced the following results for the One-Hot Encoded LGBM: mean accuracy: 0.9646; mean </w:t>
      </w:r>
      <w:proofErr w:type="spellStart"/>
      <w:r>
        <w:t>f1</w:t>
      </w:r>
      <w:proofErr w:type="spellEnd"/>
      <w:r>
        <w:t xml:space="preserve"> score: 0.9584; mean precision: 0.9757; mean recall: 0.9417; mean ROC AUC: 0.9953. However, </w:t>
      </w:r>
      <w:proofErr w:type="gramStart"/>
      <w:r>
        <w:t>these score</w:t>
      </w:r>
      <w:proofErr w:type="gramEnd"/>
      <w:r>
        <w:t xml:space="preserve"> were worse than the models run with some of the numeric features binned and the </w:t>
      </w:r>
      <w:r w:rsidR="007835D6">
        <w:t>rating features treated as numeric values, so those models were used instead.</w:t>
      </w:r>
    </w:p>
    <w:p w14:paraId="480F4B44" w14:textId="09FB32E5" w:rsidR="00E6788B" w:rsidRDefault="00E6788B">
      <w:r>
        <w:t xml:space="preserve">GB Feature Importance: </w:t>
      </w:r>
    </w:p>
    <w:p w14:paraId="0BC3C125" w14:textId="69A71910" w:rsidR="00E6788B" w:rsidRDefault="00E6788B">
      <w:r w:rsidRPr="00E6788B">
        <w:lastRenderedPageBreak/>
        <w:drawing>
          <wp:inline distT="0" distB="0" distL="0" distR="0" wp14:anchorId="4A797AA4" wp14:editId="2191FFFE">
            <wp:extent cx="2675524" cy="5876925"/>
            <wp:effectExtent l="0" t="0" r="0" b="0"/>
            <wp:docPr id="19532880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288080" name=""/>
                    <pic:cNvPicPr/>
                  </pic:nvPicPr>
                  <pic:blipFill>
                    <a:blip r:embed="rId4"/>
                    <a:stretch>
                      <a:fillRect/>
                    </a:stretch>
                  </pic:blipFill>
                  <pic:spPr>
                    <a:xfrm>
                      <a:off x="0" y="0"/>
                      <a:ext cx="2676448" cy="5878955"/>
                    </a:xfrm>
                    <a:prstGeom prst="rect">
                      <a:avLst/>
                    </a:prstGeom>
                  </pic:spPr>
                </pic:pic>
              </a:graphicData>
            </a:graphic>
          </wp:inline>
        </w:drawing>
      </w:r>
    </w:p>
    <w:p w14:paraId="485AD311" w14:textId="6CFC9D63" w:rsidR="00E6788B" w:rsidRDefault="00E6788B">
      <w:r>
        <w:t>XGB Feature Importance:</w:t>
      </w:r>
    </w:p>
    <w:p w14:paraId="4B6AE3FC" w14:textId="6AF21D93" w:rsidR="00E6788B" w:rsidRDefault="00E6788B">
      <w:r w:rsidRPr="00E6788B">
        <w:lastRenderedPageBreak/>
        <w:drawing>
          <wp:inline distT="0" distB="0" distL="0" distR="0" wp14:anchorId="65658FC7" wp14:editId="0449BD68">
            <wp:extent cx="2724530" cy="6087325"/>
            <wp:effectExtent l="0" t="0" r="0" b="8890"/>
            <wp:docPr id="11037765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776571" name=""/>
                    <pic:cNvPicPr/>
                  </pic:nvPicPr>
                  <pic:blipFill>
                    <a:blip r:embed="rId5"/>
                    <a:stretch>
                      <a:fillRect/>
                    </a:stretch>
                  </pic:blipFill>
                  <pic:spPr>
                    <a:xfrm>
                      <a:off x="0" y="0"/>
                      <a:ext cx="2724530" cy="6087325"/>
                    </a:xfrm>
                    <a:prstGeom prst="rect">
                      <a:avLst/>
                    </a:prstGeom>
                  </pic:spPr>
                </pic:pic>
              </a:graphicData>
            </a:graphic>
          </wp:inline>
        </w:drawing>
      </w:r>
    </w:p>
    <w:p w14:paraId="799BB465" w14:textId="77777777" w:rsidR="00E6788B" w:rsidRDefault="00E6788B"/>
    <w:p w14:paraId="5A89C887" w14:textId="1073D2BD" w:rsidR="00E6788B" w:rsidRDefault="00E6788B">
      <w:r>
        <w:t xml:space="preserve">LGBM Feature Importances: </w:t>
      </w:r>
    </w:p>
    <w:p w14:paraId="295BB176" w14:textId="580DCF03" w:rsidR="00E6788B" w:rsidRDefault="00E6788B">
      <w:r w:rsidRPr="00E6788B">
        <w:lastRenderedPageBreak/>
        <w:drawing>
          <wp:inline distT="0" distB="0" distL="0" distR="0" wp14:anchorId="24CB7D62" wp14:editId="2D95E388">
            <wp:extent cx="2734057" cy="6068272"/>
            <wp:effectExtent l="0" t="0" r="9525" b="0"/>
            <wp:docPr id="9479409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7940968" name=""/>
                    <pic:cNvPicPr/>
                  </pic:nvPicPr>
                  <pic:blipFill>
                    <a:blip r:embed="rId6"/>
                    <a:stretch>
                      <a:fillRect/>
                    </a:stretch>
                  </pic:blipFill>
                  <pic:spPr>
                    <a:xfrm>
                      <a:off x="0" y="0"/>
                      <a:ext cx="2734057" cy="6068272"/>
                    </a:xfrm>
                    <a:prstGeom prst="rect">
                      <a:avLst/>
                    </a:prstGeom>
                  </pic:spPr>
                </pic:pic>
              </a:graphicData>
            </a:graphic>
          </wp:inline>
        </w:drawing>
      </w:r>
    </w:p>
    <w:sectPr w:rsidR="00E678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5B60"/>
    <w:rsid w:val="00023B85"/>
    <w:rsid w:val="00282547"/>
    <w:rsid w:val="00554A3F"/>
    <w:rsid w:val="005A0642"/>
    <w:rsid w:val="007835D6"/>
    <w:rsid w:val="008927AD"/>
    <w:rsid w:val="00E657E5"/>
    <w:rsid w:val="00E6788B"/>
    <w:rsid w:val="00EF5B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03EF6"/>
  <w15:chartTrackingRefBased/>
  <w15:docId w15:val="{5929FE05-65B5-426A-BB9B-B54C358DB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4</Pages>
  <Words>348</Words>
  <Characters>1989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Marta Baker</dc:creator>
  <cp:keywords/>
  <dc:description/>
  <cp:lastModifiedBy>Marta Baker</cp:lastModifiedBy>
  <cp:revision>1</cp:revision>
  <dcterms:created xsi:type="dcterms:W3CDTF">2024-09-30T23:53:00Z</dcterms:created>
  <dcterms:modified xsi:type="dcterms:W3CDTF">2024-10-01T00:38:00Z</dcterms:modified>
</cp:coreProperties>
</file>