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FA150" w14:textId="77777777" w:rsidR="00880FB3" w:rsidRPr="007826F3" w:rsidRDefault="00880FB3" w:rsidP="004954D1">
      <w:pPr>
        <w:spacing w:line="360" w:lineRule="auto"/>
        <w:jc w:val="both"/>
        <w:rPr>
          <w:b/>
          <w:bCs/>
          <w:sz w:val="32"/>
          <w:szCs w:val="32"/>
        </w:rPr>
      </w:pPr>
      <w:r w:rsidRPr="007826F3">
        <w:rPr>
          <w:b/>
          <w:bCs/>
          <w:sz w:val="32"/>
          <w:szCs w:val="32"/>
        </w:rPr>
        <w:t>ABSTRACT</w:t>
      </w:r>
    </w:p>
    <w:p w14:paraId="77AC442A" w14:textId="77777777" w:rsidR="00880FB3" w:rsidRPr="00E610EE" w:rsidRDefault="00880FB3" w:rsidP="004954D1">
      <w:pPr>
        <w:spacing w:line="360" w:lineRule="auto"/>
        <w:jc w:val="both"/>
        <w:rPr>
          <w:sz w:val="28"/>
          <w:szCs w:val="28"/>
        </w:rPr>
      </w:pPr>
      <w:r w:rsidRPr="00E610EE">
        <w:rPr>
          <w:sz w:val="28"/>
          <w:szCs w:val="28"/>
        </w:rPr>
        <w:t>Marta Casadei</w:t>
      </w:r>
    </w:p>
    <w:p w14:paraId="26BFF1C0" w14:textId="77777777" w:rsidR="00880FB3" w:rsidRPr="00683615" w:rsidRDefault="00880FB3" w:rsidP="004954D1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M</w:t>
      </w:r>
      <w:r w:rsidRPr="00683615">
        <w:rPr>
          <w:sz w:val="32"/>
          <w:szCs w:val="32"/>
        </w:rPr>
        <w:t xml:space="preserve">etaverso e </w:t>
      </w:r>
      <w:proofErr w:type="spellStart"/>
      <w:r w:rsidRPr="00683615">
        <w:rPr>
          <w:sz w:val="32"/>
          <w:szCs w:val="32"/>
        </w:rPr>
        <w:t>nft</w:t>
      </w:r>
      <w:proofErr w:type="spellEnd"/>
      <w:r w:rsidRPr="00683615">
        <w:rPr>
          <w:sz w:val="32"/>
          <w:szCs w:val="32"/>
        </w:rPr>
        <w:t>: un viaggio nell'evoluzione tecnologica e nelle nuove frontiere di investimento</w:t>
      </w:r>
    </w:p>
    <w:p w14:paraId="2CAA1B35" w14:textId="77777777" w:rsidR="00880FB3" w:rsidRPr="00E610EE" w:rsidRDefault="00880FB3" w:rsidP="004954D1">
      <w:pPr>
        <w:spacing w:line="360" w:lineRule="auto"/>
        <w:jc w:val="both"/>
        <w:rPr>
          <w:sz w:val="22"/>
          <w:szCs w:val="22"/>
        </w:rPr>
      </w:pPr>
    </w:p>
    <w:p w14:paraId="08058872" w14:textId="77777777" w:rsidR="004954D1" w:rsidRDefault="004954D1" w:rsidP="004954D1">
      <w:pPr>
        <w:pStyle w:val="NormaleWeb"/>
        <w:jc w:val="both"/>
      </w:pPr>
      <w:proofErr w:type="spellStart"/>
      <w:r>
        <w:t>This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undertakes</w:t>
      </w:r>
      <w:proofErr w:type="spellEnd"/>
      <w:r>
        <w:t xml:space="preserve"> a </w:t>
      </w:r>
      <w:proofErr w:type="spellStart"/>
      <w:r>
        <w:t>comprehensive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of the </w:t>
      </w:r>
      <w:proofErr w:type="spellStart"/>
      <w:r>
        <w:t>prospective</w:t>
      </w:r>
      <w:proofErr w:type="spellEnd"/>
      <w:r>
        <w:t xml:space="preserve"> </w:t>
      </w:r>
      <w:proofErr w:type="spellStart"/>
      <w:r>
        <w:t>trajectory</w:t>
      </w:r>
      <w:proofErr w:type="spellEnd"/>
      <w:r>
        <w:t xml:space="preserve"> of the </w:t>
      </w:r>
      <w:proofErr w:type="spellStart"/>
      <w:r>
        <w:t>metaverse</w:t>
      </w:r>
      <w:proofErr w:type="spellEnd"/>
      <w:r>
        <w:t xml:space="preserve"> and the </w:t>
      </w:r>
      <w:proofErr w:type="spellStart"/>
      <w:r>
        <w:t>evolving</w:t>
      </w:r>
      <w:proofErr w:type="spellEnd"/>
      <w:r>
        <w:t xml:space="preserve"> </w:t>
      </w:r>
      <w:proofErr w:type="spellStart"/>
      <w:r>
        <w:t>landscape</w:t>
      </w:r>
      <w:proofErr w:type="spellEnd"/>
      <w:r>
        <w:t xml:space="preserve"> of non-fungible tokens (</w:t>
      </w:r>
      <w:proofErr w:type="spellStart"/>
      <w:r>
        <w:t>NFTs</w:t>
      </w:r>
      <w:proofErr w:type="spellEnd"/>
      <w:r>
        <w:t xml:space="preserve">), </w:t>
      </w:r>
      <w:proofErr w:type="spellStart"/>
      <w:r>
        <w:t>employing</w:t>
      </w:r>
      <w:proofErr w:type="spellEnd"/>
      <w:r>
        <w:t xml:space="preserve"> </w:t>
      </w:r>
      <w:proofErr w:type="spellStart"/>
      <w:r>
        <w:t>robust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methodologies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and case studies.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seeks</w:t>
      </w:r>
      <w:proofErr w:type="spellEnd"/>
      <w:r>
        <w:t xml:space="preserve"> to elucidate the socio-cultural </w:t>
      </w:r>
      <w:proofErr w:type="spellStart"/>
      <w:r>
        <w:t>implications</w:t>
      </w:r>
      <w:proofErr w:type="spellEnd"/>
      <w:r>
        <w:t xml:space="preserve">, </w:t>
      </w:r>
      <w:proofErr w:type="spellStart"/>
      <w:r>
        <w:t>technological</w:t>
      </w:r>
      <w:proofErr w:type="spellEnd"/>
      <w:r>
        <w:t xml:space="preserve"> challenges, and </w:t>
      </w:r>
      <w:proofErr w:type="spellStart"/>
      <w:r>
        <w:t>burgeoning</w:t>
      </w:r>
      <w:proofErr w:type="spellEnd"/>
      <w:r>
        <w:t xml:space="preserve"> investment </w:t>
      </w:r>
      <w:proofErr w:type="spellStart"/>
      <w:r>
        <w:t>opportunities</w:t>
      </w:r>
      <w:proofErr w:type="spellEnd"/>
      <w:r>
        <w:t xml:space="preserve"> </w:t>
      </w:r>
      <w:proofErr w:type="spellStart"/>
      <w:r>
        <w:t>stemming</w:t>
      </w:r>
      <w:proofErr w:type="spellEnd"/>
      <w:r>
        <w:t xml:space="preserve"> from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phenomena</w:t>
      </w:r>
      <w:proofErr w:type="spellEnd"/>
      <w:r>
        <w:t>.</w:t>
      </w:r>
    </w:p>
    <w:p w14:paraId="575020A1" w14:textId="77777777" w:rsidR="004954D1" w:rsidRDefault="004954D1" w:rsidP="004954D1">
      <w:pPr>
        <w:pStyle w:val="NormaleWeb"/>
        <w:jc w:val="both"/>
      </w:pPr>
      <w:r>
        <w:t xml:space="preserve">The </w:t>
      </w:r>
      <w:proofErr w:type="spellStart"/>
      <w:r>
        <w:t>inaugural</w:t>
      </w:r>
      <w:proofErr w:type="spellEnd"/>
      <w:r>
        <w:t xml:space="preserve"> </w:t>
      </w:r>
      <w:proofErr w:type="spellStart"/>
      <w:r>
        <w:t>chapter</w:t>
      </w:r>
      <w:proofErr w:type="spellEnd"/>
      <w:r>
        <w:t xml:space="preserve"> </w:t>
      </w:r>
      <w:proofErr w:type="spellStart"/>
      <w:r>
        <w:t>expounds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the </w:t>
      </w:r>
      <w:proofErr w:type="spellStart"/>
      <w:r>
        <w:t>metaverse</w:t>
      </w:r>
      <w:proofErr w:type="spellEnd"/>
      <w:r>
        <w:t xml:space="preserve"> concept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durable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domain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a community of users, </w:t>
      </w:r>
      <w:proofErr w:type="spellStart"/>
      <w:r>
        <w:t>furnishing</w:t>
      </w:r>
      <w:proofErr w:type="spellEnd"/>
      <w:r>
        <w:t xml:space="preserve"> a </w:t>
      </w:r>
      <w:proofErr w:type="spellStart"/>
      <w:r>
        <w:t>historical</w:t>
      </w:r>
      <w:proofErr w:type="spellEnd"/>
      <w:r>
        <w:t xml:space="preserve"> </w:t>
      </w:r>
      <w:proofErr w:type="spellStart"/>
      <w:r>
        <w:t>retrospective</w:t>
      </w:r>
      <w:proofErr w:type="spellEnd"/>
      <w:r>
        <w:t xml:space="preserve"> and </w:t>
      </w:r>
      <w:proofErr w:type="spellStart"/>
      <w:r>
        <w:t>delineating</w:t>
      </w:r>
      <w:proofErr w:type="spellEnd"/>
      <w:r>
        <w:t xml:space="preserve"> </w:t>
      </w:r>
      <w:proofErr w:type="spellStart"/>
      <w:r>
        <w:t>pivotal</w:t>
      </w:r>
      <w:proofErr w:type="spellEnd"/>
      <w:r>
        <w:t xml:space="preserve"> </w:t>
      </w:r>
      <w:proofErr w:type="spellStart"/>
      <w:r>
        <w:t>technological</w:t>
      </w:r>
      <w:proofErr w:type="spellEnd"/>
      <w:r>
        <w:t xml:space="preserve"> milestones. A </w:t>
      </w:r>
      <w:proofErr w:type="spellStart"/>
      <w:r>
        <w:t>nuanced</w:t>
      </w:r>
      <w:proofErr w:type="spellEnd"/>
      <w:r>
        <w:t xml:space="preserve"> </w:t>
      </w:r>
      <w:proofErr w:type="spellStart"/>
      <w:r>
        <w:t>assessment</w:t>
      </w:r>
      <w:proofErr w:type="spellEnd"/>
      <w:r>
        <w:t xml:space="preserve"> of </w:t>
      </w:r>
      <w:proofErr w:type="spellStart"/>
      <w:r>
        <w:t>metaverse</w:t>
      </w:r>
      <w:proofErr w:type="spellEnd"/>
      <w:r>
        <w:t xml:space="preserve"> </w:t>
      </w:r>
      <w:proofErr w:type="spellStart"/>
      <w:r>
        <w:t>potentials</w:t>
      </w:r>
      <w:proofErr w:type="spellEnd"/>
      <w:r>
        <w:t xml:space="preserve"> and </w:t>
      </w:r>
      <w:proofErr w:type="spellStart"/>
      <w:r>
        <w:t>pitfalls</w:t>
      </w:r>
      <w:proofErr w:type="spellEnd"/>
      <w:r>
        <w:t xml:space="preserve"> </w:t>
      </w:r>
      <w:proofErr w:type="spellStart"/>
      <w:r>
        <w:t>ensues</w:t>
      </w:r>
      <w:proofErr w:type="spellEnd"/>
      <w:r>
        <w:t xml:space="preserve">, </w:t>
      </w:r>
      <w:proofErr w:type="spellStart"/>
      <w:r>
        <w:t>underscored</w:t>
      </w:r>
      <w:proofErr w:type="spellEnd"/>
      <w:r>
        <w:t xml:space="preserve"> by a </w:t>
      </w:r>
      <w:proofErr w:type="spellStart"/>
      <w:r>
        <w:t>meticulous</w:t>
      </w:r>
      <w:proofErr w:type="spellEnd"/>
      <w:r>
        <w:t xml:space="preserve"> </w:t>
      </w:r>
      <w:proofErr w:type="spellStart"/>
      <w:r>
        <w:t>examination</w:t>
      </w:r>
      <w:proofErr w:type="spellEnd"/>
      <w:r>
        <w:t xml:space="preserve"> of user </w:t>
      </w:r>
      <w:proofErr w:type="spellStart"/>
      <w:r>
        <w:t>experiences</w:t>
      </w:r>
      <w:proofErr w:type="spellEnd"/>
      <w:r>
        <w:t xml:space="preserve"> and </w:t>
      </w:r>
      <w:proofErr w:type="spellStart"/>
      <w:r>
        <w:t>empirical</w:t>
      </w:r>
      <w:proofErr w:type="spellEnd"/>
      <w:r>
        <w:t xml:space="preserve"> case studies.</w:t>
      </w:r>
    </w:p>
    <w:p w14:paraId="3800A891" w14:textId="77777777" w:rsidR="004954D1" w:rsidRDefault="004954D1" w:rsidP="004954D1">
      <w:pPr>
        <w:pStyle w:val="NormaleWeb"/>
        <w:jc w:val="both"/>
      </w:pPr>
      <w:proofErr w:type="spellStart"/>
      <w:r>
        <w:t>Subsequently</w:t>
      </w:r>
      <w:proofErr w:type="spellEnd"/>
      <w:r>
        <w:t xml:space="preserve">, </w:t>
      </w:r>
      <w:proofErr w:type="spellStart"/>
      <w:r>
        <w:t>foundational</w:t>
      </w:r>
      <w:proofErr w:type="spellEnd"/>
      <w:r>
        <w:t xml:space="preserve"> </w:t>
      </w:r>
      <w:proofErr w:type="spellStart"/>
      <w:r>
        <w:t>understandings</w:t>
      </w:r>
      <w:proofErr w:type="spellEnd"/>
      <w:r>
        <w:t xml:space="preserve"> of blockchain and </w:t>
      </w:r>
      <w:proofErr w:type="spellStart"/>
      <w:r>
        <w:t>cryptocurrency</w:t>
      </w:r>
      <w:proofErr w:type="spellEnd"/>
      <w:r>
        <w:t xml:space="preserve"> are </w:t>
      </w:r>
      <w:proofErr w:type="spellStart"/>
      <w:r>
        <w:t>delineated</w:t>
      </w:r>
      <w:proofErr w:type="spellEnd"/>
      <w:r>
        <w:t xml:space="preserve">, </w:t>
      </w:r>
      <w:proofErr w:type="spellStart"/>
      <w:r>
        <w:t>laying</w:t>
      </w:r>
      <w:proofErr w:type="spellEnd"/>
      <w:r>
        <w:t xml:space="preserve"> the </w:t>
      </w:r>
      <w:proofErr w:type="spellStart"/>
      <w:r>
        <w:t>groundwork</w:t>
      </w:r>
      <w:proofErr w:type="spellEnd"/>
      <w:r>
        <w:t xml:space="preserve"> for </w:t>
      </w:r>
      <w:proofErr w:type="spellStart"/>
      <w:r>
        <w:t>comprehending</w:t>
      </w:r>
      <w:proofErr w:type="spellEnd"/>
      <w:r>
        <w:t xml:space="preserve"> NFT </w:t>
      </w:r>
      <w:proofErr w:type="spellStart"/>
      <w:r>
        <w:t>underpinnings</w:t>
      </w:r>
      <w:proofErr w:type="spellEnd"/>
      <w:r>
        <w:t xml:space="preserve">. A </w:t>
      </w:r>
      <w:proofErr w:type="spellStart"/>
      <w:r>
        <w:t>meticulous</w:t>
      </w:r>
      <w:proofErr w:type="spellEnd"/>
      <w:r>
        <w:t xml:space="preserve"> </w:t>
      </w:r>
      <w:proofErr w:type="spellStart"/>
      <w:r>
        <w:t>inquiry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blockchain </w:t>
      </w:r>
      <w:proofErr w:type="spellStart"/>
      <w:r>
        <w:t>architecture</w:t>
      </w:r>
      <w:proofErr w:type="spellEnd"/>
      <w:r>
        <w:t xml:space="preserve"> and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ensues</w:t>
      </w:r>
      <w:proofErr w:type="spellEnd"/>
      <w:r>
        <w:t xml:space="preserve">, </w:t>
      </w:r>
      <w:proofErr w:type="spellStart"/>
      <w:r>
        <w:t>spotlighting</w:t>
      </w:r>
      <w:proofErr w:type="spellEnd"/>
      <w:r>
        <w:t xml:space="preserve"> </w:t>
      </w:r>
      <w:proofErr w:type="spellStart"/>
      <w:r>
        <w:t>prominent</w:t>
      </w:r>
      <w:proofErr w:type="spellEnd"/>
      <w:r>
        <w:t xml:space="preserve"> cryptocurrencies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Bitcoin and Ethereum, </w:t>
      </w:r>
      <w:proofErr w:type="spellStart"/>
      <w:r>
        <w:t>culminating</w:t>
      </w:r>
      <w:proofErr w:type="spellEnd"/>
      <w:r>
        <w:t xml:space="preserve"> in a </w:t>
      </w:r>
      <w:proofErr w:type="spellStart"/>
      <w:r>
        <w:t>discourse</w:t>
      </w:r>
      <w:proofErr w:type="spellEnd"/>
      <w:r>
        <w:t xml:space="preserve"> on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symbiotic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the NFT </w:t>
      </w:r>
      <w:proofErr w:type="spellStart"/>
      <w:r>
        <w:t>ecosystem</w:t>
      </w:r>
      <w:proofErr w:type="spellEnd"/>
      <w:r>
        <w:t>.</w:t>
      </w:r>
    </w:p>
    <w:p w14:paraId="0C4F819E" w14:textId="77777777" w:rsidR="004954D1" w:rsidRDefault="004954D1" w:rsidP="004954D1">
      <w:pPr>
        <w:pStyle w:val="NormaleWeb"/>
        <w:jc w:val="both"/>
      </w:pPr>
      <w:proofErr w:type="spellStart"/>
      <w:r>
        <w:t>Progressing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, the study </w:t>
      </w:r>
      <w:proofErr w:type="spellStart"/>
      <w:r>
        <w:t>delves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realm</w:t>
      </w:r>
      <w:proofErr w:type="spellEnd"/>
      <w:r>
        <w:t xml:space="preserve"> of </w:t>
      </w:r>
      <w:proofErr w:type="spellStart"/>
      <w:r>
        <w:t>NFTs</w:t>
      </w:r>
      <w:proofErr w:type="spellEnd"/>
      <w:r>
        <w:t xml:space="preserve">, </w:t>
      </w:r>
      <w:proofErr w:type="spellStart"/>
      <w:r>
        <w:t>furnishing</w:t>
      </w:r>
      <w:proofErr w:type="spellEnd"/>
      <w:r>
        <w:t xml:space="preserve"> precise </w:t>
      </w:r>
      <w:proofErr w:type="spellStart"/>
      <w:r>
        <w:t>definitions</w:t>
      </w:r>
      <w:proofErr w:type="spellEnd"/>
      <w:r>
        <w:t xml:space="preserve"> and </w:t>
      </w:r>
      <w:proofErr w:type="spellStart"/>
      <w:r>
        <w:t>charting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evolutionary</w:t>
      </w:r>
      <w:proofErr w:type="spellEnd"/>
      <w:r>
        <w:t xml:space="preserve"> </w:t>
      </w:r>
      <w:proofErr w:type="spellStart"/>
      <w:r>
        <w:t>trajectory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scrutinizes</w:t>
      </w:r>
      <w:proofErr w:type="spellEnd"/>
      <w:r>
        <w:t xml:space="preserve"> the </w:t>
      </w:r>
      <w:proofErr w:type="spellStart"/>
      <w:r>
        <w:t>manifold</w:t>
      </w:r>
      <w:proofErr w:type="spellEnd"/>
      <w:r>
        <w:t xml:space="preserve"> </w:t>
      </w:r>
      <w:proofErr w:type="spellStart"/>
      <w:r>
        <w:t>varieties</w:t>
      </w:r>
      <w:proofErr w:type="spellEnd"/>
      <w:r>
        <w:t xml:space="preserve"> of non-fungible tokens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underscoring</w:t>
      </w:r>
      <w:proofErr w:type="spellEnd"/>
      <w:r>
        <w:t xml:space="preserve"> the </w:t>
      </w:r>
      <w:proofErr w:type="spellStart"/>
      <w:r>
        <w:t>pivotal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of smart contracts in </w:t>
      </w:r>
      <w:proofErr w:type="spellStart"/>
      <w:r>
        <w:t>safeguarding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integrity</w:t>
      </w:r>
      <w:proofErr w:type="spellEnd"/>
      <w:r>
        <w:t xml:space="preserve"> and </w:t>
      </w:r>
      <w:proofErr w:type="spellStart"/>
      <w:r>
        <w:t>traceability</w:t>
      </w:r>
      <w:proofErr w:type="spellEnd"/>
      <w:r>
        <w:t xml:space="preserve">. </w:t>
      </w:r>
      <w:proofErr w:type="spellStart"/>
      <w:r>
        <w:t>Moreover</w:t>
      </w:r>
      <w:proofErr w:type="spellEnd"/>
      <w:r>
        <w:t xml:space="preserve">, </w:t>
      </w:r>
      <w:proofErr w:type="spellStart"/>
      <w:r>
        <w:t>platforms</w:t>
      </w:r>
      <w:proofErr w:type="spellEnd"/>
      <w:r>
        <w:t xml:space="preserve"> </w:t>
      </w:r>
      <w:proofErr w:type="spellStart"/>
      <w:r>
        <w:t>facilitating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bespoke</w:t>
      </w:r>
      <w:proofErr w:type="spellEnd"/>
      <w:r>
        <w:t xml:space="preserve"> tokens are </w:t>
      </w:r>
      <w:proofErr w:type="spellStart"/>
      <w:r>
        <w:t>rigorously</w:t>
      </w:r>
      <w:proofErr w:type="spellEnd"/>
      <w:r>
        <w:t xml:space="preserve"> </w:t>
      </w:r>
      <w:proofErr w:type="spellStart"/>
      <w:r>
        <w:t>evaluated</w:t>
      </w:r>
      <w:proofErr w:type="spellEnd"/>
      <w:r>
        <w:t xml:space="preserve">, </w:t>
      </w:r>
      <w:proofErr w:type="spellStart"/>
      <w:r>
        <w:t>unpacking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features and </w:t>
      </w:r>
      <w:proofErr w:type="spellStart"/>
      <w:r>
        <w:t>operational</w:t>
      </w:r>
      <w:proofErr w:type="spellEnd"/>
      <w:r>
        <w:t xml:space="preserve"> dynamics.</w:t>
      </w:r>
    </w:p>
    <w:p w14:paraId="612C540D" w14:textId="77777777" w:rsidR="004954D1" w:rsidRDefault="004954D1" w:rsidP="004954D1">
      <w:pPr>
        <w:pStyle w:val="NormaleWeb"/>
        <w:jc w:val="both"/>
      </w:pPr>
      <w:r>
        <w:t xml:space="preserve">Engagement </w:t>
      </w:r>
      <w:proofErr w:type="spellStart"/>
      <w:r>
        <w:t>subsequently</w:t>
      </w:r>
      <w:proofErr w:type="spellEnd"/>
      <w:r>
        <w:t xml:space="preserve"> pivots </w:t>
      </w:r>
      <w:proofErr w:type="spellStart"/>
      <w:r>
        <w:t>towards</w:t>
      </w:r>
      <w:proofErr w:type="spellEnd"/>
      <w:r>
        <w:t xml:space="preserve"> an </w:t>
      </w:r>
      <w:proofErr w:type="spellStart"/>
      <w:r>
        <w:t>appraisal</w:t>
      </w:r>
      <w:proofErr w:type="spellEnd"/>
      <w:r>
        <w:t xml:space="preserve"> of the </w:t>
      </w:r>
      <w:proofErr w:type="spellStart"/>
      <w:r>
        <w:t>burgeoning</w:t>
      </w:r>
      <w:proofErr w:type="spellEnd"/>
      <w:r>
        <w:t xml:space="preserve"> NFT market </w:t>
      </w:r>
      <w:proofErr w:type="spellStart"/>
      <w:r>
        <w:t>landscape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the </w:t>
      </w:r>
      <w:proofErr w:type="spellStart"/>
      <w:r>
        <w:t>metaverse</w:t>
      </w:r>
      <w:proofErr w:type="spellEnd"/>
      <w:r>
        <w:t xml:space="preserve"> </w:t>
      </w:r>
      <w:proofErr w:type="spellStart"/>
      <w:r>
        <w:t>paradigm</w:t>
      </w:r>
      <w:proofErr w:type="spellEnd"/>
      <w:r>
        <w:t xml:space="preserve">, </w:t>
      </w:r>
      <w:proofErr w:type="spellStart"/>
      <w:r>
        <w:t>exploring</w:t>
      </w:r>
      <w:proofErr w:type="spellEnd"/>
      <w:r>
        <w:t xml:space="preserve"> </w:t>
      </w:r>
      <w:proofErr w:type="spellStart"/>
      <w:r>
        <w:t>conceivable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and user interactions. </w:t>
      </w:r>
      <w:proofErr w:type="spellStart"/>
      <w:r>
        <w:t>Concluding</w:t>
      </w:r>
      <w:proofErr w:type="spellEnd"/>
      <w:r>
        <w:t xml:space="preserve"> insights are </w:t>
      </w:r>
      <w:proofErr w:type="spellStart"/>
      <w:r>
        <w:t>drawn</w:t>
      </w:r>
      <w:proofErr w:type="spellEnd"/>
      <w:r>
        <w:t xml:space="preserve">, </w:t>
      </w:r>
      <w:proofErr w:type="spellStart"/>
      <w:r>
        <w:t>spotlighting</w:t>
      </w:r>
      <w:proofErr w:type="spellEnd"/>
      <w:r>
        <w:t xml:space="preserve"> investment </w:t>
      </w:r>
      <w:proofErr w:type="spellStart"/>
      <w:r>
        <w:t>prospects</w:t>
      </w:r>
      <w:proofErr w:type="spellEnd"/>
      <w:r>
        <w:t xml:space="preserve"> </w:t>
      </w:r>
      <w:proofErr w:type="spellStart"/>
      <w:r>
        <w:t>tethered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distinctive</w:t>
      </w:r>
      <w:proofErr w:type="spellEnd"/>
      <w:r>
        <w:t xml:space="preserve"> </w:t>
      </w:r>
      <w:proofErr w:type="spellStart"/>
      <w:r>
        <w:t>tokenization</w:t>
      </w:r>
      <w:proofErr w:type="spellEnd"/>
      <w:r>
        <w:t xml:space="preserve"> </w:t>
      </w:r>
      <w:proofErr w:type="spellStart"/>
      <w:r>
        <w:t>paradigm</w:t>
      </w:r>
      <w:proofErr w:type="spellEnd"/>
      <w:r>
        <w:t xml:space="preserve">, </w:t>
      </w:r>
      <w:proofErr w:type="spellStart"/>
      <w:r>
        <w:t>informed</w:t>
      </w:r>
      <w:proofErr w:type="spellEnd"/>
      <w:r>
        <w:t xml:space="preserve"> by </w:t>
      </w:r>
      <w:proofErr w:type="spellStart"/>
      <w:r>
        <w:t>prevailing</w:t>
      </w:r>
      <w:proofErr w:type="spellEnd"/>
      <w:r>
        <w:t xml:space="preserve"> market trends and </w:t>
      </w:r>
      <w:proofErr w:type="spellStart"/>
      <w:r>
        <w:t>emergent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nuances.</w:t>
      </w:r>
    </w:p>
    <w:p w14:paraId="7CA165C3" w14:textId="77777777" w:rsidR="004954D1" w:rsidRDefault="004954D1" w:rsidP="004954D1">
      <w:pPr>
        <w:pStyle w:val="NormaleWeb"/>
        <w:jc w:val="both"/>
      </w:pPr>
      <w:r>
        <w:t xml:space="preserve">The narrative </w:t>
      </w:r>
      <w:proofErr w:type="spellStart"/>
      <w:r>
        <w:t>transitions</w:t>
      </w:r>
      <w:proofErr w:type="spellEnd"/>
      <w:r>
        <w:t xml:space="preserve"> to a </w:t>
      </w:r>
      <w:proofErr w:type="spellStart"/>
      <w:r>
        <w:t>discourse</w:t>
      </w:r>
      <w:proofErr w:type="spellEnd"/>
      <w:r>
        <w:t xml:space="preserve"> on </w:t>
      </w:r>
      <w:proofErr w:type="spellStart"/>
      <w:r>
        <w:t>blockchain's</w:t>
      </w:r>
      <w:proofErr w:type="spellEnd"/>
      <w:r>
        <w:t xml:space="preserve"> </w:t>
      </w:r>
      <w:proofErr w:type="spellStart"/>
      <w:r>
        <w:t>transformative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, </w:t>
      </w:r>
      <w:proofErr w:type="spellStart"/>
      <w:r>
        <w:t>heralding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decentralized</w:t>
      </w:r>
      <w:proofErr w:type="spellEnd"/>
      <w:r>
        <w:t xml:space="preserve">, </w:t>
      </w:r>
      <w:proofErr w:type="spellStart"/>
      <w:r>
        <w:t>immutable</w:t>
      </w:r>
      <w:proofErr w:type="spellEnd"/>
      <w:r>
        <w:t xml:space="preserve">, and secure framework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harbinger</w:t>
      </w:r>
      <w:proofErr w:type="spellEnd"/>
      <w:r>
        <w:t xml:space="preserve"> of </w:t>
      </w:r>
      <w:proofErr w:type="spellStart"/>
      <w:r>
        <w:t>industry</w:t>
      </w:r>
      <w:proofErr w:type="spellEnd"/>
      <w:r>
        <w:t xml:space="preserve">-wide disruption. </w:t>
      </w:r>
      <w:proofErr w:type="spellStart"/>
      <w:r>
        <w:t>Salient</w:t>
      </w:r>
      <w:proofErr w:type="spellEnd"/>
      <w:r>
        <w:t xml:space="preserve"> cryptocurrencies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Bitcoin and Ethereum are </w:t>
      </w:r>
      <w:proofErr w:type="spellStart"/>
      <w:r>
        <w:t>contextualized</w:t>
      </w:r>
      <w:proofErr w:type="spellEnd"/>
      <w:r>
        <w:t xml:space="preserve">, </w:t>
      </w:r>
      <w:proofErr w:type="spellStart"/>
      <w:r>
        <w:t>alongside</w:t>
      </w:r>
      <w:proofErr w:type="spellEnd"/>
      <w:r>
        <w:t xml:space="preserve"> a </w:t>
      </w:r>
      <w:proofErr w:type="spellStart"/>
      <w:r>
        <w:t>candid</w:t>
      </w:r>
      <w:proofErr w:type="spellEnd"/>
      <w:r>
        <w:t xml:space="preserve"> </w:t>
      </w:r>
      <w:proofErr w:type="spellStart"/>
      <w:r>
        <w:t>examination</w:t>
      </w:r>
      <w:proofErr w:type="spellEnd"/>
      <w:r>
        <w:t xml:space="preserve"> of </w:t>
      </w:r>
      <w:proofErr w:type="spellStart"/>
      <w:r>
        <w:t>contemporary</w:t>
      </w:r>
      <w:proofErr w:type="spellEnd"/>
      <w:r>
        <w:t xml:space="preserve"> challenges </w:t>
      </w:r>
      <w:proofErr w:type="spellStart"/>
      <w:r>
        <w:t>spanning</w:t>
      </w:r>
      <w:proofErr w:type="spellEnd"/>
      <w:r>
        <w:t xml:space="preserve"> </w:t>
      </w:r>
      <w:proofErr w:type="spellStart"/>
      <w:r>
        <w:t>scalability</w:t>
      </w:r>
      <w:proofErr w:type="spellEnd"/>
      <w:r>
        <w:t xml:space="preserve"> and </w:t>
      </w:r>
      <w:proofErr w:type="spellStart"/>
      <w:r>
        <w:t>environmental</w:t>
      </w:r>
      <w:proofErr w:type="spellEnd"/>
      <w:r>
        <w:t xml:space="preserve"> </w:t>
      </w:r>
      <w:proofErr w:type="spellStart"/>
      <w:r>
        <w:t>sustainability</w:t>
      </w:r>
      <w:proofErr w:type="spellEnd"/>
      <w:r>
        <w:t xml:space="preserve">, </w:t>
      </w:r>
      <w:proofErr w:type="spellStart"/>
      <w:r>
        <w:t>underscored</w:t>
      </w:r>
      <w:proofErr w:type="spellEnd"/>
      <w:r>
        <w:t xml:space="preserve"> by </w:t>
      </w:r>
      <w:proofErr w:type="spellStart"/>
      <w:r>
        <w:t>ongoing</w:t>
      </w:r>
      <w:proofErr w:type="spellEnd"/>
      <w:r>
        <w:t xml:space="preserve"> </w:t>
      </w:r>
      <w:proofErr w:type="spellStart"/>
      <w:r>
        <w:t>regulatory</w:t>
      </w:r>
      <w:proofErr w:type="spellEnd"/>
      <w:r>
        <w:t xml:space="preserve"> </w:t>
      </w:r>
      <w:proofErr w:type="spellStart"/>
      <w:r>
        <w:t>flux</w:t>
      </w:r>
      <w:proofErr w:type="spellEnd"/>
      <w:r>
        <w:t xml:space="preserve"> and security </w:t>
      </w:r>
      <w:proofErr w:type="spellStart"/>
      <w:r>
        <w:t>imperatives</w:t>
      </w:r>
      <w:proofErr w:type="spellEnd"/>
      <w:r>
        <w:t>.</w:t>
      </w:r>
    </w:p>
    <w:p w14:paraId="56C9F162" w14:textId="77777777" w:rsidR="004954D1" w:rsidRDefault="004954D1" w:rsidP="004954D1">
      <w:pPr>
        <w:pStyle w:val="NormaleWeb"/>
        <w:jc w:val="both"/>
      </w:pPr>
      <w:proofErr w:type="spellStart"/>
      <w:r>
        <w:t>Lastly</w:t>
      </w:r>
      <w:proofErr w:type="spellEnd"/>
      <w:r>
        <w:t xml:space="preserve">, the study ventures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captivating</w:t>
      </w:r>
      <w:proofErr w:type="spellEnd"/>
      <w:r>
        <w:t xml:space="preserve"> domain of non-fungible tokens, </w:t>
      </w:r>
      <w:proofErr w:type="spellStart"/>
      <w:r>
        <w:t>scrutinizing</w:t>
      </w:r>
      <w:proofErr w:type="spellEnd"/>
      <w:r>
        <w:t xml:space="preserve"> investment </w:t>
      </w:r>
      <w:proofErr w:type="spellStart"/>
      <w:r>
        <w:t>vistas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the </w:t>
      </w:r>
      <w:proofErr w:type="spellStart"/>
      <w:r>
        <w:t>metaverse's</w:t>
      </w:r>
      <w:proofErr w:type="spellEnd"/>
      <w:r>
        <w:t xml:space="preserve"> </w:t>
      </w:r>
      <w:proofErr w:type="spellStart"/>
      <w:r>
        <w:t>expansive</w:t>
      </w:r>
      <w:proofErr w:type="spellEnd"/>
      <w:r>
        <w:t xml:space="preserve"> </w:t>
      </w:r>
      <w:proofErr w:type="spellStart"/>
      <w:r>
        <w:t>purview</w:t>
      </w:r>
      <w:proofErr w:type="spellEnd"/>
      <w:r>
        <w:t xml:space="preserve">. </w:t>
      </w:r>
      <w:proofErr w:type="spellStart"/>
      <w:r>
        <w:t>NFTs</w:t>
      </w:r>
      <w:proofErr w:type="spellEnd"/>
      <w:r>
        <w:t xml:space="preserve"> are </w:t>
      </w:r>
      <w:proofErr w:type="spellStart"/>
      <w:r>
        <w:t>characterized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, </w:t>
      </w:r>
      <w:proofErr w:type="spellStart"/>
      <w:r>
        <w:t>indivisible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assets, with an </w:t>
      </w:r>
      <w:proofErr w:type="spellStart"/>
      <w:r>
        <w:t>exploration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historical</w:t>
      </w:r>
      <w:proofErr w:type="spellEnd"/>
      <w:r>
        <w:t xml:space="preserve"> </w:t>
      </w:r>
      <w:proofErr w:type="spellStart"/>
      <w:r>
        <w:t>evolution</w:t>
      </w:r>
      <w:proofErr w:type="spellEnd"/>
      <w:r>
        <w:t xml:space="preserve"> and </w:t>
      </w:r>
      <w:proofErr w:type="spellStart"/>
      <w:r>
        <w:t>attendant</w:t>
      </w:r>
      <w:proofErr w:type="spellEnd"/>
      <w:r>
        <w:t xml:space="preserve"> </w:t>
      </w:r>
      <w:proofErr w:type="spellStart"/>
      <w:r>
        <w:t>economic</w:t>
      </w:r>
      <w:proofErr w:type="spellEnd"/>
      <w:r>
        <w:t xml:space="preserve"> and </w:t>
      </w:r>
      <w:proofErr w:type="spellStart"/>
      <w:r>
        <w:t>artistic</w:t>
      </w:r>
      <w:proofErr w:type="spellEnd"/>
      <w:r>
        <w:t xml:space="preserve"> </w:t>
      </w:r>
      <w:proofErr w:type="spellStart"/>
      <w:r>
        <w:t>ramifications</w:t>
      </w:r>
      <w:proofErr w:type="spellEnd"/>
      <w:r>
        <w:t xml:space="preserve">. </w:t>
      </w:r>
      <w:proofErr w:type="spellStart"/>
      <w:r>
        <w:t>Emphasis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on the </w:t>
      </w:r>
      <w:proofErr w:type="spellStart"/>
      <w:r>
        <w:t>integration</w:t>
      </w:r>
      <w:proofErr w:type="spellEnd"/>
      <w:r>
        <w:t xml:space="preserve"> of </w:t>
      </w:r>
      <w:proofErr w:type="spellStart"/>
      <w:r>
        <w:t>NFTs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metaverse</w:t>
      </w:r>
      <w:proofErr w:type="spellEnd"/>
      <w:r>
        <w:t xml:space="preserve"> </w:t>
      </w:r>
      <w:proofErr w:type="spellStart"/>
      <w:r>
        <w:t>fabric</w:t>
      </w:r>
      <w:proofErr w:type="spellEnd"/>
      <w:r>
        <w:t xml:space="preserve">, </w:t>
      </w:r>
      <w:proofErr w:type="spellStart"/>
      <w:r>
        <w:t>juxtaposed</w:t>
      </w:r>
      <w:proofErr w:type="spellEnd"/>
      <w:r>
        <w:t xml:space="preserve"> with incisive </w:t>
      </w:r>
      <w:proofErr w:type="spellStart"/>
      <w:r>
        <w:t>analysis</w:t>
      </w:r>
      <w:proofErr w:type="spellEnd"/>
      <w:r>
        <w:t xml:space="preserve"> of </w:t>
      </w:r>
      <w:proofErr w:type="spellStart"/>
      <w:r>
        <w:t>legal</w:t>
      </w:r>
      <w:proofErr w:type="spellEnd"/>
      <w:r>
        <w:t xml:space="preserve"> and </w:t>
      </w:r>
      <w:proofErr w:type="spellStart"/>
      <w:r>
        <w:t>regulatory</w:t>
      </w:r>
      <w:proofErr w:type="spellEnd"/>
      <w:r>
        <w:t xml:space="preserve"> </w:t>
      </w:r>
      <w:proofErr w:type="spellStart"/>
      <w:r>
        <w:t>contours</w:t>
      </w:r>
      <w:proofErr w:type="spellEnd"/>
      <w:r>
        <w:t>.</w:t>
      </w:r>
    </w:p>
    <w:p w14:paraId="523613CC" w14:textId="08E2DF8A" w:rsidR="00880FB3" w:rsidRDefault="00880FB3" w:rsidP="004954D1">
      <w:pPr>
        <w:spacing w:line="360" w:lineRule="auto"/>
        <w:jc w:val="both"/>
        <w:rPr>
          <w:lang w:val="en-US"/>
        </w:rPr>
      </w:pPr>
    </w:p>
    <w:p w14:paraId="7FA26381" w14:textId="77777777" w:rsidR="00880FB3" w:rsidRDefault="00880FB3" w:rsidP="004954D1">
      <w:pPr>
        <w:spacing w:line="360" w:lineRule="auto"/>
        <w:jc w:val="both"/>
        <w:rPr>
          <w:sz w:val="32"/>
          <w:szCs w:val="32"/>
          <w:lang w:val="en-US"/>
        </w:rPr>
      </w:pPr>
    </w:p>
    <w:p w14:paraId="3CC52CF5" w14:textId="77777777" w:rsidR="00F1128F" w:rsidRDefault="00F1128F" w:rsidP="004954D1">
      <w:pPr>
        <w:spacing w:line="360" w:lineRule="auto"/>
        <w:jc w:val="both"/>
      </w:pPr>
    </w:p>
    <w:sectPr w:rsidR="00F1128F" w:rsidSect="00FA5F92">
      <w:pgSz w:w="11910" w:h="16840"/>
      <w:pgMar w:top="851" w:right="851" w:bottom="851" w:left="226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FB3"/>
    <w:rsid w:val="004954D1"/>
    <w:rsid w:val="007D6E23"/>
    <w:rsid w:val="008321BD"/>
    <w:rsid w:val="00880FB3"/>
    <w:rsid w:val="00911E89"/>
    <w:rsid w:val="009D56F8"/>
    <w:rsid w:val="00A10150"/>
    <w:rsid w:val="00C700FE"/>
    <w:rsid w:val="00DE5AD9"/>
    <w:rsid w:val="00EB0397"/>
    <w:rsid w:val="00ED5D63"/>
    <w:rsid w:val="00F1128F"/>
    <w:rsid w:val="00FA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8D397"/>
  <w15:chartTrackingRefBased/>
  <w15:docId w15:val="{1975C7E7-3A42-4467-8699-ED448D7DE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80F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80FB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80FB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80FB3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80FB3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  <w:lang w:eastAsia="en-US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80FB3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szCs w:val="22"/>
      <w:lang w:eastAsia="en-US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80FB3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eastAsia="en-US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80FB3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  <w:lang w:eastAsia="en-US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80FB3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eastAsia="en-US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80FB3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  <w:lang w:eastAsia="en-US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80F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80F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80F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80FB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80FB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80FB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80FB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80FB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80FB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80F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880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80FB3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80F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80FB3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80FB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80FB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880FB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80F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2"/>
      <w:szCs w:val="22"/>
      <w:lang w:eastAsia="en-US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80FB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80FB3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unhideWhenUsed/>
    <w:rsid w:val="00880FB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34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5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8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0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CASADEI</dc:creator>
  <cp:keywords/>
  <dc:description/>
  <cp:lastModifiedBy>MARTA CASADEI</cp:lastModifiedBy>
  <cp:revision>1</cp:revision>
  <cp:lastPrinted>2024-05-14T15:48:00Z</cp:lastPrinted>
  <dcterms:created xsi:type="dcterms:W3CDTF">2024-05-14T15:47:00Z</dcterms:created>
  <dcterms:modified xsi:type="dcterms:W3CDTF">2024-05-14T16:00:00Z</dcterms:modified>
</cp:coreProperties>
</file>