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BB1C" w14:textId="45CF3DF3" w:rsidR="000E61D7" w:rsidRDefault="000E61D7" w:rsidP="004E6074">
      <w:pPr>
        <w:ind w:left="360" w:hanging="360"/>
        <w:jc w:val="center"/>
        <w:rPr>
          <w:b/>
          <w:bCs/>
          <w:sz w:val="28"/>
          <w:szCs w:val="28"/>
          <w:lang w:val="en-US"/>
        </w:rPr>
      </w:pPr>
      <w:r w:rsidRPr="004E6074">
        <w:rPr>
          <w:b/>
          <w:bCs/>
          <w:sz w:val="28"/>
          <w:szCs w:val="28"/>
          <w:lang w:val="en-US"/>
        </w:rPr>
        <w:t>Clustering European Cities</w:t>
      </w:r>
    </w:p>
    <w:p w14:paraId="3A8873A3" w14:textId="77777777" w:rsidR="004E6074" w:rsidRPr="004E6074" w:rsidRDefault="004E6074" w:rsidP="004E6074">
      <w:pPr>
        <w:ind w:left="360" w:hanging="360"/>
        <w:rPr>
          <w:b/>
          <w:bCs/>
          <w:sz w:val="28"/>
          <w:szCs w:val="28"/>
          <w:lang w:val="en-US"/>
        </w:rPr>
      </w:pPr>
    </w:p>
    <w:p w14:paraId="485E3A97" w14:textId="24ED7288" w:rsidR="000E61D7" w:rsidRPr="00E773EE" w:rsidRDefault="00BF1B1A" w:rsidP="000E61D7">
      <w:pPr>
        <w:pStyle w:val="Prrafodelista"/>
        <w:numPr>
          <w:ilvl w:val="0"/>
          <w:numId w:val="2"/>
        </w:numPr>
        <w:contextualSpacing w:val="0"/>
        <w:rPr>
          <w:b/>
          <w:bCs/>
          <w:lang w:val="en-US"/>
        </w:rPr>
      </w:pPr>
      <w:r>
        <w:rPr>
          <w:b/>
          <w:bCs/>
          <w:lang w:val="en-US"/>
        </w:rPr>
        <w:t xml:space="preserve">Business Problems </w:t>
      </w:r>
    </w:p>
    <w:p w14:paraId="65B679F2" w14:textId="30BA780A" w:rsidR="00E773EE" w:rsidRDefault="000E61D7" w:rsidP="00E773EE">
      <w:pPr>
        <w:rPr>
          <w:lang w:val="en-US"/>
        </w:rPr>
      </w:pPr>
      <w:r>
        <w:rPr>
          <w:lang w:val="en-US"/>
        </w:rPr>
        <w:t>This project aims to cluster the most important Europ</w:t>
      </w:r>
      <w:r w:rsidR="00E773EE">
        <w:rPr>
          <w:lang w:val="en-US"/>
        </w:rPr>
        <w:t xml:space="preserve">ean cities according to </w:t>
      </w:r>
      <w:r w:rsidR="00A74487">
        <w:rPr>
          <w:lang w:val="en-US"/>
        </w:rPr>
        <w:t xml:space="preserve">its size and the </w:t>
      </w:r>
      <w:r w:rsidR="00E773EE">
        <w:rPr>
          <w:lang w:val="en-US"/>
        </w:rPr>
        <w:t xml:space="preserve">people movement around them. This information could be very useful to explain how </w:t>
      </w:r>
      <w:proofErr w:type="spellStart"/>
      <w:r w:rsidR="00E773EE">
        <w:rPr>
          <w:lang w:val="en-US"/>
        </w:rPr>
        <w:t>Covid</w:t>
      </w:r>
      <w:proofErr w:type="spellEnd"/>
      <w:r w:rsidR="00E773EE">
        <w:rPr>
          <w:lang w:val="en-US"/>
        </w:rPr>
        <w:t xml:space="preserve"> 19 has affected each of them in the past or predict how it can affect them in the future. The data that has considered relevant to this purpose is the population in the metropolitan area, the number of flight passengers per year and the number of venues of different categories. </w:t>
      </w:r>
    </w:p>
    <w:p w14:paraId="7AEEA763" w14:textId="3270D5A5" w:rsidR="00661AAA" w:rsidRPr="00661AAA" w:rsidRDefault="000E61D7" w:rsidP="00661AAA">
      <w:pPr>
        <w:pStyle w:val="Prrafodelista"/>
        <w:numPr>
          <w:ilvl w:val="0"/>
          <w:numId w:val="2"/>
        </w:numPr>
        <w:ind w:left="357" w:hanging="357"/>
        <w:contextualSpacing w:val="0"/>
        <w:rPr>
          <w:b/>
          <w:bCs/>
          <w:lang w:val="en-US"/>
        </w:rPr>
      </w:pPr>
      <w:r w:rsidRPr="00E773EE">
        <w:rPr>
          <w:b/>
          <w:bCs/>
          <w:lang w:val="en-US"/>
        </w:rPr>
        <w:t xml:space="preserve">Data Description </w:t>
      </w:r>
      <w:r w:rsidR="00661AAA">
        <w:rPr>
          <w:b/>
          <w:bCs/>
          <w:lang w:val="en-US"/>
        </w:rPr>
        <w:t xml:space="preserve">and Exploration </w:t>
      </w:r>
    </w:p>
    <w:p w14:paraId="03D30E32" w14:textId="25136CE4" w:rsidR="00661AAA" w:rsidRPr="00661AAA" w:rsidRDefault="00661AAA" w:rsidP="00661AAA">
      <w:pPr>
        <w:pStyle w:val="Prrafodelista"/>
        <w:numPr>
          <w:ilvl w:val="1"/>
          <w:numId w:val="2"/>
        </w:numPr>
        <w:rPr>
          <w:b/>
          <w:bCs/>
          <w:lang w:val="en-US"/>
        </w:rPr>
      </w:pPr>
      <w:r>
        <w:rPr>
          <w:b/>
          <w:bCs/>
          <w:lang w:val="en-US"/>
        </w:rPr>
        <w:t xml:space="preserve">Data Description </w:t>
      </w:r>
    </w:p>
    <w:p w14:paraId="063D487D" w14:textId="0EC6BAF2" w:rsidR="00E773EE" w:rsidRDefault="00E773EE" w:rsidP="00E773EE">
      <w:pPr>
        <w:rPr>
          <w:lang w:val="en-US"/>
        </w:rPr>
      </w:pPr>
      <w:r>
        <w:rPr>
          <w:lang w:val="en-US"/>
        </w:rPr>
        <w:t xml:space="preserve">This section cites the data used in the project, justifies the need to analyze it and explains </w:t>
      </w:r>
      <w:r w:rsidR="00A74487">
        <w:rPr>
          <w:lang w:val="en-US"/>
        </w:rPr>
        <w:t>how it has been obtained.</w:t>
      </w:r>
    </w:p>
    <w:p w14:paraId="0F8718C8" w14:textId="2410F7A4" w:rsidR="00E773EE" w:rsidRDefault="00E773EE" w:rsidP="00E773EE">
      <w:pPr>
        <w:pStyle w:val="Prrafodelista"/>
        <w:numPr>
          <w:ilvl w:val="0"/>
          <w:numId w:val="4"/>
        </w:numPr>
        <w:contextualSpacing w:val="0"/>
        <w:rPr>
          <w:lang w:val="en-US"/>
        </w:rPr>
      </w:pPr>
      <w:r>
        <w:rPr>
          <w:lang w:val="en-US"/>
        </w:rPr>
        <w:t xml:space="preserve">Population in the </w:t>
      </w:r>
      <w:r w:rsidR="00A74487">
        <w:rPr>
          <w:lang w:val="en-US"/>
        </w:rPr>
        <w:t>M</w:t>
      </w:r>
      <w:r>
        <w:rPr>
          <w:lang w:val="en-US"/>
        </w:rPr>
        <w:t xml:space="preserve">etropolitan </w:t>
      </w:r>
      <w:r w:rsidR="00A74487">
        <w:rPr>
          <w:lang w:val="en-US"/>
        </w:rPr>
        <w:t>A</w:t>
      </w:r>
      <w:r>
        <w:rPr>
          <w:lang w:val="en-US"/>
        </w:rPr>
        <w:t>rea</w:t>
      </w:r>
    </w:p>
    <w:p w14:paraId="7746747A" w14:textId="20D20904" w:rsidR="00E773EE" w:rsidRDefault="00E773EE" w:rsidP="00E773EE">
      <w:pPr>
        <w:pStyle w:val="Prrafodelista"/>
        <w:numPr>
          <w:ilvl w:val="0"/>
          <w:numId w:val="4"/>
        </w:numPr>
        <w:contextualSpacing w:val="0"/>
        <w:rPr>
          <w:lang w:val="en-US"/>
        </w:rPr>
      </w:pPr>
      <w:r>
        <w:rPr>
          <w:lang w:val="en-US"/>
        </w:rPr>
        <w:t xml:space="preserve">Number of </w:t>
      </w:r>
      <w:r w:rsidR="00A74487">
        <w:rPr>
          <w:lang w:val="en-US"/>
        </w:rPr>
        <w:t>F</w:t>
      </w:r>
      <w:r>
        <w:rPr>
          <w:lang w:val="en-US"/>
        </w:rPr>
        <w:t xml:space="preserve">light </w:t>
      </w:r>
      <w:r w:rsidR="00A74487">
        <w:rPr>
          <w:lang w:val="en-US"/>
        </w:rPr>
        <w:t>P</w:t>
      </w:r>
      <w:r>
        <w:rPr>
          <w:lang w:val="en-US"/>
        </w:rPr>
        <w:t xml:space="preserve">assengers: </w:t>
      </w:r>
    </w:p>
    <w:p w14:paraId="096D477E" w14:textId="7A736FA0" w:rsidR="00E773EE" w:rsidRDefault="00E773EE" w:rsidP="00E773EE">
      <w:pPr>
        <w:pStyle w:val="Prrafodelista"/>
        <w:numPr>
          <w:ilvl w:val="0"/>
          <w:numId w:val="4"/>
        </w:numPr>
        <w:contextualSpacing w:val="0"/>
        <w:rPr>
          <w:lang w:val="en-US"/>
        </w:rPr>
      </w:pPr>
      <w:r>
        <w:rPr>
          <w:lang w:val="en-US"/>
        </w:rPr>
        <w:t xml:space="preserve">Number of </w:t>
      </w:r>
      <w:r w:rsidR="00A74487">
        <w:rPr>
          <w:lang w:val="en-US"/>
        </w:rPr>
        <w:t>V</w:t>
      </w:r>
      <w:r>
        <w:rPr>
          <w:lang w:val="en-US"/>
        </w:rPr>
        <w:t xml:space="preserve">enues of different </w:t>
      </w:r>
      <w:r w:rsidR="00A74487">
        <w:rPr>
          <w:lang w:val="en-US"/>
        </w:rPr>
        <w:t>C</w:t>
      </w:r>
      <w:r>
        <w:rPr>
          <w:lang w:val="en-US"/>
        </w:rPr>
        <w:t>ategories</w:t>
      </w:r>
    </w:p>
    <w:p w14:paraId="29E18947" w14:textId="4EA4EC39" w:rsidR="00A74487" w:rsidRPr="00661AAA" w:rsidRDefault="00A74487" w:rsidP="00661AAA">
      <w:pPr>
        <w:rPr>
          <w:b/>
          <w:bCs/>
          <w:lang w:val="en-US"/>
        </w:rPr>
      </w:pPr>
      <w:r w:rsidRPr="00661AAA">
        <w:rPr>
          <w:b/>
          <w:bCs/>
          <w:lang w:val="en-US"/>
        </w:rPr>
        <w:t xml:space="preserve">Population in the Metropolitan Area </w:t>
      </w:r>
    </w:p>
    <w:p w14:paraId="11B6931C" w14:textId="56928D31" w:rsidR="00A74487" w:rsidRDefault="00A74487" w:rsidP="00A74487">
      <w:pPr>
        <w:rPr>
          <w:lang w:val="en-US"/>
        </w:rPr>
      </w:pPr>
      <w:r>
        <w:rPr>
          <w:lang w:val="en-US"/>
        </w:rPr>
        <w:t xml:space="preserve">Population is of course the first parameter to investigate while analyzing a city size. It is important to consider the whole metropolitan area and not only the city population as people that live around the city normally work or spend time in the city, which contributes to the city. For example, in London 13.614 million people live in the metropolitan area while only 3.231, which represents only a 24%. This fact could be explained by the argument that living in London is very expensive so many people who work there prefer living in the surrounding of the city and displace to London every day. </w:t>
      </w:r>
    </w:p>
    <w:p w14:paraId="2E6EB8B5" w14:textId="77777777" w:rsidR="00A74487" w:rsidRDefault="00A74487" w:rsidP="00A74487">
      <w:pPr>
        <w:rPr>
          <w:lang w:val="en-US"/>
        </w:rPr>
      </w:pPr>
      <w:r>
        <w:rPr>
          <w:lang w:val="en-US"/>
        </w:rPr>
        <w:t xml:space="preserve">The population in the metropolitan area has been obtained from New Geography [1]. </w:t>
      </w:r>
    </w:p>
    <w:p w14:paraId="4BE4F02B" w14:textId="50DD8464" w:rsidR="00A74487" w:rsidRPr="00661AAA" w:rsidRDefault="00A74487" w:rsidP="00661AAA">
      <w:pPr>
        <w:rPr>
          <w:b/>
          <w:bCs/>
          <w:lang w:val="en-US"/>
        </w:rPr>
      </w:pPr>
      <w:r w:rsidRPr="00661AAA">
        <w:rPr>
          <w:b/>
          <w:bCs/>
          <w:lang w:val="en-US"/>
        </w:rPr>
        <w:t xml:space="preserve">Number of Flight Passengers </w:t>
      </w:r>
    </w:p>
    <w:p w14:paraId="3B0C8796" w14:textId="77777777" w:rsidR="0016092C" w:rsidRDefault="00A74487" w:rsidP="00A74487">
      <w:pPr>
        <w:rPr>
          <w:lang w:val="en-US"/>
        </w:rPr>
      </w:pPr>
      <w:r>
        <w:rPr>
          <w:lang w:val="en-US"/>
        </w:rPr>
        <w:t xml:space="preserve">Another important </w:t>
      </w:r>
      <w:r w:rsidR="0016092C">
        <w:rPr>
          <w:lang w:val="en-US"/>
        </w:rPr>
        <w:t xml:space="preserve">parameter to study while analyzing a city movement is the number of passengers that fly to the city per year. It could come from people doing tourism around the city, people doing business trips or even people doing layovers. </w:t>
      </w:r>
    </w:p>
    <w:p w14:paraId="5D2CC5D2" w14:textId="30BE7B38" w:rsidR="00A74487" w:rsidRPr="00A74487" w:rsidRDefault="0016092C" w:rsidP="00A74487">
      <w:pPr>
        <w:rPr>
          <w:lang w:val="en-US"/>
        </w:rPr>
      </w:pPr>
      <w:r>
        <w:rPr>
          <w:lang w:val="en-US"/>
        </w:rPr>
        <w:t xml:space="preserve">The number of passengers flying per year has been obtained from Wikipedia [2].  </w:t>
      </w:r>
    </w:p>
    <w:p w14:paraId="2282B13B" w14:textId="405B8054" w:rsidR="00A74487" w:rsidRPr="00661AAA" w:rsidRDefault="00A74487" w:rsidP="00661AAA">
      <w:pPr>
        <w:rPr>
          <w:b/>
          <w:bCs/>
          <w:lang w:val="en-US"/>
        </w:rPr>
      </w:pPr>
      <w:r w:rsidRPr="00661AAA">
        <w:rPr>
          <w:b/>
          <w:bCs/>
          <w:lang w:val="en-US"/>
        </w:rPr>
        <w:t xml:space="preserve">Number of Venues of different Categories  </w:t>
      </w:r>
    </w:p>
    <w:p w14:paraId="4632495F" w14:textId="0578917E" w:rsidR="0010519B" w:rsidRDefault="0016092C" w:rsidP="0016092C">
      <w:pPr>
        <w:rPr>
          <w:lang w:val="en-US"/>
        </w:rPr>
      </w:pPr>
      <w:r>
        <w:rPr>
          <w:lang w:val="en-US"/>
        </w:rPr>
        <w:t xml:space="preserve">The number of venues in the city is a good representation of the city movement. For example, there will be more restaurants, bars or museums in a busier city. </w:t>
      </w:r>
      <w:r w:rsidR="0010519B">
        <w:rPr>
          <w:lang w:val="en-US"/>
        </w:rPr>
        <w:t xml:space="preserve">This information will be obtained using the Foursquare API [3]. </w:t>
      </w:r>
    </w:p>
    <w:p w14:paraId="1156FE25" w14:textId="7D7248D7" w:rsidR="0016092C" w:rsidRDefault="0016092C" w:rsidP="0016092C">
      <w:pPr>
        <w:rPr>
          <w:lang w:val="en-US"/>
        </w:rPr>
      </w:pPr>
      <w:r>
        <w:rPr>
          <w:lang w:val="en-US"/>
        </w:rPr>
        <w:t xml:space="preserve">It could be interested analyzing the number of visits that the venues receive every year, however, Foursquare does not provide this information so it will not be analyzed. </w:t>
      </w:r>
    </w:p>
    <w:p w14:paraId="67FA8062" w14:textId="5F60DB7D" w:rsidR="0016092C" w:rsidRDefault="0016092C" w:rsidP="0016092C">
      <w:pPr>
        <w:rPr>
          <w:lang w:val="en-US"/>
        </w:rPr>
      </w:pPr>
      <w:r>
        <w:rPr>
          <w:lang w:val="en-US"/>
        </w:rPr>
        <w:lastRenderedPageBreak/>
        <w:t xml:space="preserve">As Foursquare </w:t>
      </w:r>
      <w:r w:rsidR="0010519B">
        <w:rPr>
          <w:lang w:val="en-US"/>
        </w:rPr>
        <w:t xml:space="preserve">limits the number of venues per call to the API to 100 the procedure followed to compare the number of venues in the city will be to calculate the density  of venues in a radius of 500 meters in 9 different points in the city center. </w:t>
      </w:r>
    </w:p>
    <w:p w14:paraId="2F821D37" w14:textId="4292E3E2" w:rsidR="0010519B" w:rsidRDefault="0010519B" w:rsidP="0016092C">
      <w:pPr>
        <w:rPr>
          <w:lang w:val="en-US"/>
        </w:rPr>
      </w:pPr>
      <w:r>
        <w:rPr>
          <w:lang w:val="en-US"/>
        </w:rPr>
        <w:t xml:space="preserve">Analyzing the type of venues could be interesting to differentiate people living in the city, people visiting the city for tourism or people travelling for business reasons. Therefore, the venues will be counted using the following queries: Restaurant, Bar, Coffee, Museum, Monument and Hotel. </w:t>
      </w:r>
    </w:p>
    <w:p w14:paraId="05FC3FC7" w14:textId="77777777" w:rsidR="00711625" w:rsidRDefault="00711625" w:rsidP="0010519B">
      <w:pPr>
        <w:rPr>
          <w:lang w:val="en-US"/>
        </w:rPr>
      </w:pPr>
      <w:r>
        <w:rPr>
          <w:lang w:val="en-US"/>
        </w:rPr>
        <w:t xml:space="preserve">The city latitude and longitude are also necessary to search venues using Foursquare and to plot the map. They have been obtained from [4]. </w:t>
      </w:r>
    </w:p>
    <w:p w14:paraId="6C9AD739" w14:textId="71EC6897" w:rsidR="0010519B" w:rsidRDefault="00711625" w:rsidP="0010519B">
      <w:pPr>
        <w:rPr>
          <w:lang w:val="en-US"/>
        </w:rPr>
      </w:pPr>
      <w:r>
        <w:rPr>
          <w:lang w:val="en-US"/>
        </w:rPr>
        <w:t xml:space="preserve">The data used is summarized in the following table. </w:t>
      </w:r>
    </w:p>
    <w:tbl>
      <w:tblPr>
        <w:tblStyle w:val="Tablaconcuadrcula"/>
        <w:tblW w:w="0" w:type="auto"/>
        <w:jc w:val="center"/>
        <w:tblLook w:val="04A0" w:firstRow="1" w:lastRow="0" w:firstColumn="1" w:lastColumn="0" w:noHBand="0" w:noVBand="1"/>
      </w:tblPr>
      <w:tblGrid>
        <w:gridCol w:w="1458"/>
        <w:gridCol w:w="1336"/>
      </w:tblGrid>
      <w:tr w:rsidR="00711625" w14:paraId="1F3301E8" w14:textId="77777777" w:rsidTr="00661AAA">
        <w:trPr>
          <w:jc w:val="center"/>
        </w:trPr>
        <w:tc>
          <w:tcPr>
            <w:tcW w:w="2794" w:type="dxa"/>
            <w:gridSpan w:val="2"/>
            <w:vAlign w:val="center"/>
          </w:tcPr>
          <w:p w14:paraId="10C98D00" w14:textId="663B77F7" w:rsidR="00711625" w:rsidRDefault="00711625" w:rsidP="00711625">
            <w:pPr>
              <w:jc w:val="center"/>
              <w:rPr>
                <w:lang w:val="en-US"/>
              </w:rPr>
            </w:pPr>
            <w:r>
              <w:rPr>
                <w:lang w:val="en-US"/>
              </w:rPr>
              <w:t>City</w:t>
            </w:r>
          </w:p>
        </w:tc>
      </w:tr>
      <w:tr w:rsidR="00711625" w14:paraId="0ABAC3FB" w14:textId="77777777" w:rsidTr="00711625">
        <w:trPr>
          <w:jc w:val="center"/>
        </w:trPr>
        <w:tc>
          <w:tcPr>
            <w:tcW w:w="1458" w:type="dxa"/>
            <w:vMerge w:val="restart"/>
            <w:vAlign w:val="center"/>
          </w:tcPr>
          <w:p w14:paraId="02DCF102" w14:textId="75D9DE23" w:rsidR="00711625" w:rsidRDefault="00711625" w:rsidP="00711625">
            <w:pPr>
              <w:jc w:val="center"/>
              <w:rPr>
                <w:lang w:val="en-US"/>
              </w:rPr>
            </w:pPr>
            <w:r>
              <w:rPr>
                <w:lang w:val="en-US"/>
              </w:rPr>
              <w:t>Coordinates</w:t>
            </w:r>
          </w:p>
        </w:tc>
        <w:tc>
          <w:tcPr>
            <w:tcW w:w="1336" w:type="dxa"/>
            <w:vAlign w:val="center"/>
          </w:tcPr>
          <w:p w14:paraId="71169764" w14:textId="080C0D61" w:rsidR="00711625" w:rsidRDefault="00711625" w:rsidP="00711625">
            <w:pPr>
              <w:jc w:val="center"/>
              <w:rPr>
                <w:lang w:val="en-US"/>
              </w:rPr>
            </w:pPr>
            <w:r>
              <w:rPr>
                <w:lang w:val="en-US"/>
              </w:rPr>
              <w:t>Latitude</w:t>
            </w:r>
          </w:p>
        </w:tc>
      </w:tr>
      <w:tr w:rsidR="00711625" w14:paraId="593752A8" w14:textId="77777777" w:rsidTr="00711625">
        <w:trPr>
          <w:jc w:val="center"/>
        </w:trPr>
        <w:tc>
          <w:tcPr>
            <w:tcW w:w="1458" w:type="dxa"/>
            <w:vMerge/>
            <w:vAlign w:val="center"/>
          </w:tcPr>
          <w:p w14:paraId="39FD26E9" w14:textId="77777777" w:rsidR="00711625" w:rsidRDefault="00711625" w:rsidP="00711625">
            <w:pPr>
              <w:jc w:val="center"/>
              <w:rPr>
                <w:lang w:val="en-US"/>
              </w:rPr>
            </w:pPr>
          </w:p>
        </w:tc>
        <w:tc>
          <w:tcPr>
            <w:tcW w:w="1336" w:type="dxa"/>
            <w:vAlign w:val="center"/>
          </w:tcPr>
          <w:p w14:paraId="3FCA915C" w14:textId="2918FB4F" w:rsidR="00711625" w:rsidRDefault="00711625" w:rsidP="00711625">
            <w:pPr>
              <w:jc w:val="center"/>
              <w:rPr>
                <w:lang w:val="en-US"/>
              </w:rPr>
            </w:pPr>
            <w:r>
              <w:rPr>
                <w:lang w:val="en-US"/>
              </w:rPr>
              <w:t>Longitude</w:t>
            </w:r>
          </w:p>
        </w:tc>
      </w:tr>
      <w:tr w:rsidR="00711625" w14:paraId="7FB92B65" w14:textId="77777777" w:rsidTr="00661AAA">
        <w:trPr>
          <w:jc w:val="center"/>
        </w:trPr>
        <w:tc>
          <w:tcPr>
            <w:tcW w:w="2794" w:type="dxa"/>
            <w:gridSpan w:val="2"/>
            <w:vAlign w:val="center"/>
          </w:tcPr>
          <w:p w14:paraId="324E44FB" w14:textId="73389A44" w:rsidR="00711625" w:rsidRDefault="00711625" w:rsidP="00711625">
            <w:pPr>
              <w:jc w:val="center"/>
              <w:rPr>
                <w:lang w:val="en-US"/>
              </w:rPr>
            </w:pPr>
            <w:r>
              <w:rPr>
                <w:lang w:val="en-US"/>
              </w:rPr>
              <w:t>Population</w:t>
            </w:r>
          </w:p>
        </w:tc>
      </w:tr>
      <w:tr w:rsidR="00711625" w14:paraId="4CDA33AD" w14:textId="77777777" w:rsidTr="00661AAA">
        <w:trPr>
          <w:jc w:val="center"/>
        </w:trPr>
        <w:tc>
          <w:tcPr>
            <w:tcW w:w="2794" w:type="dxa"/>
            <w:gridSpan w:val="2"/>
            <w:vAlign w:val="center"/>
          </w:tcPr>
          <w:p w14:paraId="31D4D41D" w14:textId="5EAA3CA9" w:rsidR="00711625" w:rsidRDefault="00711625" w:rsidP="00711625">
            <w:pPr>
              <w:jc w:val="center"/>
              <w:rPr>
                <w:lang w:val="en-US"/>
              </w:rPr>
            </w:pPr>
            <w:r>
              <w:rPr>
                <w:lang w:val="en-US"/>
              </w:rPr>
              <w:t>Passengers</w:t>
            </w:r>
          </w:p>
        </w:tc>
      </w:tr>
      <w:tr w:rsidR="00711625" w14:paraId="3EE75545" w14:textId="77777777" w:rsidTr="00711625">
        <w:trPr>
          <w:jc w:val="center"/>
        </w:trPr>
        <w:tc>
          <w:tcPr>
            <w:tcW w:w="1458" w:type="dxa"/>
            <w:vMerge w:val="restart"/>
            <w:vAlign w:val="center"/>
          </w:tcPr>
          <w:p w14:paraId="235EF1EA" w14:textId="79184F42" w:rsidR="00711625" w:rsidRDefault="00711625" w:rsidP="00711625">
            <w:pPr>
              <w:jc w:val="center"/>
              <w:rPr>
                <w:lang w:val="en-US"/>
              </w:rPr>
            </w:pPr>
            <w:r>
              <w:rPr>
                <w:lang w:val="en-US"/>
              </w:rPr>
              <w:t>Venues</w:t>
            </w:r>
          </w:p>
        </w:tc>
        <w:tc>
          <w:tcPr>
            <w:tcW w:w="1336" w:type="dxa"/>
            <w:vAlign w:val="center"/>
          </w:tcPr>
          <w:p w14:paraId="0C735096" w14:textId="2BB3795E" w:rsidR="00711625" w:rsidRDefault="00711625" w:rsidP="00711625">
            <w:pPr>
              <w:jc w:val="center"/>
              <w:rPr>
                <w:lang w:val="en-US"/>
              </w:rPr>
            </w:pPr>
            <w:r>
              <w:rPr>
                <w:lang w:val="en-US"/>
              </w:rPr>
              <w:t>Restaurant</w:t>
            </w:r>
          </w:p>
        </w:tc>
      </w:tr>
      <w:tr w:rsidR="00711625" w14:paraId="284F0407" w14:textId="77777777" w:rsidTr="00711625">
        <w:trPr>
          <w:jc w:val="center"/>
        </w:trPr>
        <w:tc>
          <w:tcPr>
            <w:tcW w:w="1458" w:type="dxa"/>
            <w:vMerge/>
            <w:vAlign w:val="center"/>
          </w:tcPr>
          <w:p w14:paraId="0714C941" w14:textId="77777777" w:rsidR="00711625" w:rsidRDefault="00711625" w:rsidP="00711625">
            <w:pPr>
              <w:jc w:val="center"/>
              <w:rPr>
                <w:lang w:val="en-US"/>
              </w:rPr>
            </w:pPr>
          </w:p>
        </w:tc>
        <w:tc>
          <w:tcPr>
            <w:tcW w:w="1336" w:type="dxa"/>
            <w:vAlign w:val="center"/>
          </w:tcPr>
          <w:p w14:paraId="43798779" w14:textId="4E2306E0" w:rsidR="00711625" w:rsidRDefault="00711625" w:rsidP="00711625">
            <w:pPr>
              <w:jc w:val="center"/>
              <w:rPr>
                <w:lang w:val="en-US"/>
              </w:rPr>
            </w:pPr>
            <w:r>
              <w:rPr>
                <w:lang w:val="en-US"/>
              </w:rPr>
              <w:t>Coffee</w:t>
            </w:r>
          </w:p>
        </w:tc>
      </w:tr>
      <w:tr w:rsidR="00711625" w14:paraId="5415DA43" w14:textId="77777777" w:rsidTr="00711625">
        <w:trPr>
          <w:jc w:val="center"/>
        </w:trPr>
        <w:tc>
          <w:tcPr>
            <w:tcW w:w="1458" w:type="dxa"/>
            <w:vMerge/>
            <w:vAlign w:val="center"/>
          </w:tcPr>
          <w:p w14:paraId="33C1E848" w14:textId="77777777" w:rsidR="00711625" w:rsidRDefault="00711625" w:rsidP="00711625">
            <w:pPr>
              <w:jc w:val="center"/>
              <w:rPr>
                <w:lang w:val="en-US"/>
              </w:rPr>
            </w:pPr>
          </w:p>
        </w:tc>
        <w:tc>
          <w:tcPr>
            <w:tcW w:w="1336" w:type="dxa"/>
            <w:vAlign w:val="center"/>
          </w:tcPr>
          <w:p w14:paraId="30F8CE7A" w14:textId="21273C22" w:rsidR="00711625" w:rsidRDefault="00711625" w:rsidP="00711625">
            <w:pPr>
              <w:jc w:val="center"/>
              <w:rPr>
                <w:lang w:val="en-US"/>
              </w:rPr>
            </w:pPr>
            <w:r>
              <w:rPr>
                <w:lang w:val="en-US"/>
              </w:rPr>
              <w:t>Bar</w:t>
            </w:r>
          </w:p>
        </w:tc>
      </w:tr>
      <w:tr w:rsidR="00711625" w14:paraId="156C874B" w14:textId="77777777" w:rsidTr="00711625">
        <w:trPr>
          <w:jc w:val="center"/>
        </w:trPr>
        <w:tc>
          <w:tcPr>
            <w:tcW w:w="1458" w:type="dxa"/>
            <w:vMerge/>
            <w:vAlign w:val="center"/>
          </w:tcPr>
          <w:p w14:paraId="76551B7E" w14:textId="77777777" w:rsidR="00711625" w:rsidRDefault="00711625" w:rsidP="00711625">
            <w:pPr>
              <w:jc w:val="center"/>
              <w:rPr>
                <w:lang w:val="en-US"/>
              </w:rPr>
            </w:pPr>
          </w:p>
        </w:tc>
        <w:tc>
          <w:tcPr>
            <w:tcW w:w="1336" w:type="dxa"/>
            <w:vAlign w:val="center"/>
          </w:tcPr>
          <w:p w14:paraId="3A0CBAF1" w14:textId="7D6E9A72" w:rsidR="00711625" w:rsidRDefault="00711625" w:rsidP="00711625">
            <w:pPr>
              <w:jc w:val="center"/>
              <w:rPr>
                <w:lang w:val="en-US"/>
              </w:rPr>
            </w:pPr>
            <w:r>
              <w:rPr>
                <w:lang w:val="en-US"/>
              </w:rPr>
              <w:t>Museum</w:t>
            </w:r>
          </w:p>
        </w:tc>
      </w:tr>
      <w:tr w:rsidR="00711625" w14:paraId="25935F5B" w14:textId="77777777" w:rsidTr="00711625">
        <w:trPr>
          <w:jc w:val="center"/>
        </w:trPr>
        <w:tc>
          <w:tcPr>
            <w:tcW w:w="1458" w:type="dxa"/>
            <w:vMerge/>
            <w:vAlign w:val="center"/>
          </w:tcPr>
          <w:p w14:paraId="3D6381AE" w14:textId="77777777" w:rsidR="00711625" w:rsidRDefault="00711625" w:rsidP="00711625">
            <w:pPr>
              <w:jc w:val="center"/>
              <w:rPr>
                <w:lang w:val="en-US"/>
              </w:rPr>
            </w:pPr>
          </w:p>
        </w:tc>
        <w:tc>
          <w:tcPr>
            <w:tcW w:w="1336" w:type="dxa"/>
            <w:vAlign w:val="center"/>
          </w:tcPr>
          <w:p w14:paraId="2D72BB97" w14:textId="58940EE6" w:rsidR="00711625" w:rsidRDefault="00711625" w:rsidP="00711625">
            <w:pPr>
              <w:jc w:val="center"/>
              <w:rPr>
                <w:lang w:val="en-US"/>
              </w:rPr>
            </w:pPr>
            <w:r>
              <w:rPr>
                <w:lang w:val="en-US"/>
              </w:rPr>
              <w:t>Hotel</w:t>
            </w:r>
          </w:p>
        </w:tc>
      </w:tr>
      <w:tr w:rsidR="00711625" w14:paraId="6A4F75C7" w14:textId="77777777" w:rsidTr="00711625">
        <w:trPr>
          <w:jc w:val="center"/>
        </w:trPr>
        <w:tc>
          <w:tcPr>
            <w:tcW w:w="1458" w:type="dxa"/>
            <w:vMerge/>
            <w:vAlign w:val="center"/>
          </w:tcPr>
          <w:p w14:paraId="6B342018" w14:textId="77777777" w:rsidR="00711625" w:rsidRDefault="00711625" w:rsidP="00711625">
            <w:pPr>
              <w:jc w:val="center"/>
              <w:rPr>
                <w:lang w:val="en-US"/>
              </w:rPr>
            </w:pPr>
          </w:p>
        </w:tc>
        <w:tc>
          <w:tcPr>
            <w:tcW w:w="1336" w:type="dxa"/>
            <w:vAlign w:val="center"/>
          </w:tcPr>
          <w:p w14:paraId="49C01E19" w14:textId="7D723001" w:rsidR="00711625" w:rsidRDefault="00711625" w:rsidP="00711625">
            <w:pPr>
              <w:jc w:val="center"/>
              <w:rPr>
                <w:lang w:val="en-US"/>
              </w:rPr>
            </w:pPr>
            <w:r>
              <w:rPr>
                <w:lang w:val="en-US"/>
              </w:rPr>
              <w:t>Monument</w:t>
            </w:r>
          </w:p>
        </w:tc>
      </w:tr>
    </w:tbl>
    <w:p w14:paraId="0082E36D" w14:textId="51066E4C" w:rsidR="00661AAA" w:rsidRPr="00661AAA" w:rsidRDefault="00661AAA" w:rsidP="00661AAA">
      <w:pPr>
        <w:spacing w:before="240"/>
        <w:rPr>
          <w:b/>
          <w:bCs/>
          <w:lang w:val="en-US"/>
        </w:rPr>
      </w:pPr>
      <w:r w:rsidRPr="00661AAA">
        <w:rPr>
          <w:b/>
          <w:bCs/>
          <w:lang w:val="en-US"/>
        </w:rPr>
        <w:t>2.2. Data Exploration</w:t>
      </w:r>
    </w:p>
    <w:p w14:paraId="474CCEFE" w14:textId="5BE8C07C" w:rsidR="00661AAA" w:rsidRDefault="00661AAA" w:rsidP="0010519B">
      <w:pPr>
        <w:rPr>
          <w:lang w:val="en-US"/>
        </w:rPr>
      </w:pPr>
      <w:r>
        <w:rPr>
          <w:lang w:val="en-US"/>
        </w:rPr>
        <w:t>Once the data has been obtained and cleaned, it is interesting to analyze it to extract some previous</w:t>
      </w:r>
      <w:r w:rsidR="00EB3A29">
        <w:rPr>
          <w:lang w:val="en-US"/>
        </w:rPr>
        <w:t xml:space="preserve"> hypothesis about it. The following figure shows the first rows of data. It has been normalized so that it can be understood easier. </w:t>
      </w:r>
    </w:p>
    <w:p w14:paraId="6BCD19B0" w14:textId="03BF448A" w:rsidR="0010519B" w:rsidRDefault="00661AAA" w:rsidP="0010519B">
      <w:pPr>
        <w:rPr>
          <w:lang w:val="en-US"/>
        </w:rPr>
      </w:pPr>
      <w:r>
        <w:rPr>
          <w:noProof/>
        </w:rPr>
        <w:drawing>
          <wp:inline distT="0" distB="0" distL="0" distR="0" wp14:anchorId="5BB507AC" wp14:editId="2B803C6D">
            <wp:extent cx="5400040" cy="2741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1930"/>
                    </a:xfrm>
                    <a:prstGeom prst="rect">
                      <a:avLst/>
                    </a:prstGeom>
                  </pic:spPr>
                </pic:pic>
              </a:graphicData>
            </a:graphic>
          </wp:inline>
        </w:drawing>
      </w:r>
      <w:r>
        <w:rPr>
          <w:lang w:val="en-US"/>
        </w:rPr>
        <w:t xml:space="preserve"> </w:t>
      </w:r>
    </w:p>
    <w:p w14:paraId="0D3DEDB7" w14:textId="5EB181F9" w:rsidR="00661AAA" w:rsidRDefault="00EB3A29" w:rsidP="0010519B">
      <w:pPr>
        <w:rPr>
          <w:lang w:val="en-US"/>
        </w:rPr>
      </w:pPr>
      <w:r>
        <w:rPr>
          <w:lang w:val="en-US"/>
        </w:rPr>
        <w:t xml:space="preserve">Paris and London are by bar the most populated cities and they are the ones that most flight passengers have. They have many restaurants, bars and coffee shops. However, other cities such as Barcelona and Madrid have more monuments, museums and hotels which could mean that they receive more tourists.  </w:t>
      </w:r>
    </w:p>
    <w:p w14:paraId="0482A67A" w14:textId="76D64A1B" w:rsidR="00EB3A29" w:rsidRDefault="00EB3A29" w:rsidP="0010519B">
      <w:pPr>
        <w:rPr>
          <w:lang w:val="en-US"/>
        </w:rPr>
      </w:pPr>
      <w:r>
        <w:rPr>
          <w:lang w:val="en-US"/>
        </w:rPr>
        <w:lastRenderedPageBreak/>
        <w:t xml:space="preserve">The relation between population and number of passengers is represented in the following figure. </w:t>
      </w:r>
    </w:p>
    <w:p w14:paraId="15E5E77F" w14:textId="35C80521" w:rsidR="00EB3A29" w:rsidRDefault="00EB3A29" w:rsidP="00710B81">
      <w:pPr>
        <w:jc w:val="center"/>
        <w:rPr>
          <w:lang w:val="en-US"/>
        </w:rPr>
      </w:pPr>
      <w:r>
        <w:rPr>
          <w:noProof/>
        </w:rPr>
        <w:drawing>
          <wp:inline distT="0" distB="0" distL="0" distR="0" wp14:anchorId="3B9493E4" wp14:editId="2DBFE52F">
            <wp:extent cx="3351931" cy="21600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931" cy="2160000"/>
                    </a:xfrm>
                    <a:prstGeom prst="rect">
                      <a:avLst/>
                    </a:prstGeom>
                  </pic:spPr>
                </pic:pic>
              </a:graphicData>
            </a:graphic>
          </wp:inline>
        </w:drawing>
      </w:r>
    </w:p>
    <w:p w14:paraId="5579A0A6" w14:textId="04B72062" w:rsidR="00EB3A29" w:rsidRDefault="00EB3A29" w:rsidP="0010519B">
      <w:pPr>
        <w:rPr>
          <w:lang w:val="en-US"/>
        </w:rPr>
      </w:pPr>
      <w:r>
        <w:rPr>
          <w:lang w:val="en-US"/>
        </w:rPr>
        <w:t xml:space="preserve">It can be inferred a linear relationship between population and number of passengers. London and Paris can be identified as outlawyers. They are followed by Madrid, Berlin, Milan and Barcelona. </w:t>
      </w:r>
    </w:p>
    <w:p w14:paraId="00620A20" w14:textId="501B16FC" w:rsidR="00EB3A29" w:rsidRDefault="00EB3A29" w:rsidP="0010519B">
      <w:pPr>
        <w:rPr>
          <w:lang w:val="en-US"/>
        </w:rPr>
      </w:pPr>
      <w:r>
        <w:rPr>
          <w:lang w:val="en-US"/>
        </w:rPr>
        <w:t xml:space="preserve">The different columns can be represented using a boxplot, which is shown in the following figures. </w:t>
      </w:r>
    </w:p>
    <w:p w14:paraId="3A4DACFF" w14:textId="74C9033E" w:rsidR="00EB3A29" w:rsidRDefault="00EB3A29" w:rsidP="00EB3A29">
      <w:pPr>
        <w:jc w:val="center"/>
        <w:rPr>
          <w:lang w:val="en-US"/>
        </w:rPr>
      </w:pPr>
      <w:r>
        <w:rPr>
          <w:noProof/>
        </w:rPr>
        <w:drawing>
          <wp:inline distT="0" distB="0" distL="0" distR="0" wp14:anchorId="644507AC" wp14:editId="5B2ADEB3">
            <wp:extent cx="3182407" cy="2159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48"/>
                    <a:stretch/>
                  </pic:blipFill>
                  <pic:spPr bwMode="auto">
                    <a:xfrm>
                      <a:off x="0" y="0"/>
                      <a:ext cx="3182945" cy="2160000"/>
                    </a:xfrm>
                    <a:prstGeom prst="rect">
                      <a:avLst/>
                    </a:prstGeom>
                    <a:ln>
                      <a:noFill/>
                    </a:ln>
                    <a:extLst>
                      <a:ext uri="{53640926-AAD7-44D8-BBD7-CCE9431645EC}">
                        <a14:shadowObscured xmlns:a14="http://schemas.microsoft.com/office/drawing/2010/main"/>
                      </a:ext>
                    </a:extLst>
                  </pic:spPr>
                </pic:pic>
              </a:graphicData>
            </a:graphic>
          </wp:inline>
        </w:drawing>
      </w:r>
    </w:p>
    <w:p w14:paraId="457946F4" w14:textId="7FDF698E" w:rsidR="00EB3A29" w:rsidRPr="0010519B" w:rsidRDefault="00EB3A29" w:rsidP="00EB3A29">
      <w:pPr>
        <w:jc w:val="center"/>
        <w:rPr>
          <w:lang w:val="en-US"/>
        </w:rPr>
      </w:pPr>
      <w:r>
        <w:rPr>
          <w:noProof/>
        </w:rPr>
        <w:drawing>
          <wp:inline distT="0" distB="0" distL="0" distR="0" wp14:anchorId="343C817C" wp14:editId="44DF895E">
            <wp:extent cx="3255202" cy="22680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202" cy="2268000"/>
                    </a:xfrm>
                    <a:prstGeom prst="rect">
                      <a:avLst/>
                    </a:prstGeom>
                  </pic:spPr>
                </pic:pic>
              </a:graphicData>
            </a:graphic>
          </wp:inline>
        </w:drawing>
      </w:r>
    </w:p>
    <w:p w14:paraId="3EA59CA1" w14:textId="14889D16" w:rsidR="000E61D7" w:rsidRDefault="000E61D7" w:rsidP="000E61D7">
      <w:pPr>
        <w:pStyle w:val="Prrafodelista"/>
        <w:numPr>
          <w:ilvl w:val="0"/>
          <w:numId w:val="2"/>
        </w:numPr>
        <w:contextualSpacing w:val="0"/>
        <w:rPr>
          <w:b/>
          <w:bCs/>
          <w:lang w:val="en-US"/>
        </w:rPr>
      </w:pPr>
      <w:r w:rsidRPr="00E773EE">
        <w:rPr>
          <w:b/>
          <w:bCs/>
          <w:lang w:val="en-US"/>
        </w:rPr>
        <w:t xml:space="preserve">Methodology </w:t>
      </w:r>
    </w:p>
    <w:p w14:paraId="76D290C9" w14:textId="77777777" w:rsidR="00710B81" w:rsidRDefault="00EB3A29" w:rsidP="00711625">
      <w:pPr>
        <w:rPr>
          <w:lang w:val="en-US"/>
        </w:rPr>
      </w:pPr>
      <w:r>
        <w:rPr>
          <w:lang w:val="en-US"/>
        </w:rPr>
        <w:lastRenderedPageBreak/>
        <w:t xml:space="preserve">The data previously analyzed will be clustered </w:t>
      </w:r>
      <w:r w:rsidR="00710B81">
        <w:rPr>
          <w:lang w:val="en-US"/>
        </w:rPr>
        <w:t xml:space="preserve">using K-means. There will be three clusters. It is important to normalize the data before fitting the model. However, not all parameters will be weighed same as every type of venue is not considered as important as population or number of passengers. Therefore, all the venues will be weighed same as population and passengers, which is equivalent to dividing the venues values by the number of categories analyzed 6. </w:t>
      </w:r>
    </w:p>
    <w:p w14:paraId="546A7A4F" w14:textId="07096902" w:rsidR="000E61D7" w:rsidRDefault="000E61D7" w:rsidP="000E61D7">
      <w:pPr>
        <w:pStyle w:val="Prrafodelista"/>
        <w:numPr>
          <w:ilvl w:val="0"/>
          <w:numId w:val="2"/>
        </w:numPr>
        <w:contextualSpacing w:val="0"/>
        <w:rPr>
          <w:b/>
          <w:bCs/>
          <w:lang w:val="en-US"/>
        </w:rPr>
      </w:pPr>
      <w:r w:rsidRPr="00E773EE">
        <w:rPr>
          <w:b/>
          <w:bCs/>
          <w:lang w:val="en-US"/>
        </w:rPr>
        <w:t>Results</w:t>
      </w:r>
    </w:p>
    <w:p w14:paraId="0F0E1A1E" w14:textId="49B6A1D0" w:rsidR="00710B81" w:rsidRDefault="00710B81" w:rsidP="00710B81">
      <w:pPr>
        <w:rPr>
          <w:lang w:val="en-US"/>
        </w:rPr>
      </w:pPr>
      <w:r>
        <w:rPr>
          <w:lang w:val="en-US"/>
        </w:rPr>
        <w:t xml:space="preserve">The results are three clusters of cities, which are represented in the following lines: </w:t>
      </w:r>
    </w:p>
    <w:p w14:paraId="7E6A7908" w14:textId="7377D298" w:rsidR="00710B81" w:rsidRDefault="00710B81" w:rsidP="00710B81">
      <w:pPr>
        <w:pStyle w:val="Prrafodelista"/>
        <w:numPr>
          <w:ilvl w:val="0"/>
          <w:numId w:val="5"/>
        </w:numPr>
        <w:ind w:left="714" w:hanging="357"/>
        <w:contextualSpacing w:val="0"/>
        <w:rPr>
          <w:lang w:val="en-US"/>
        </w:rPr>
      </w:pPr>
      <w:r w:rsidRPr="00710B81">
        <w:rPr>
          <w:lang w:val="en-US"/>
        </w:rPr>
        <w:t xml:space="preserve">Cluster 1: </w:t>
      </w:r>
      <w:r>
        <w:rPr>
          <w:lang w:val="en-US"/>
        </w:rPr>
        <w:t xml:space="preserve">London and Paris </w:t>
      </w:r>
    </w:p>
    <w:p w14:paraId="0CB0526C" w14:textId="5ECC0C7E" w:rsidR="00710B81" w:rsidRPr="00710B81" w:rsidRDefault="00710B81" w:rsidP="00710B81">
      <w:pPr>
        <w:pStyle w:val="Prrafodelista"/>
        <w:numPr>
          <w:ilvl w:val="0"/>
          <w:numId w:val="5"/>
        </w:numPr>
        <w:ind w:left="714" w:hanging="357"/>
        <w:contextualSpacing w:val="0"/>
        <w:rPr>
          <w:lang w:val="en-US"/>
        </w:rPr>
      </w:pPr>
      <w:r w:rsidRPr="00710B81">
        <w:rPr>
          <w:lang w:val="en-US"/>
        </w:rPr>
        <w:t>Cluster 2: Madrid, Berlin, Milan, Barcelona, Rome, Athens, Munich, Amsterd</w:t>
      </w:r>
      <w:r>
        <w:rPr>
          <w:lang w:val="en-US"/>
        </w:rPr>
        <w:t xml:space="preserve">am and Frankfurt. </w:t>
      </w:r>
    </w:p>
    <w:p w14:paraId="2A5372F1" w14:textId="04F4A28B" w:rsidR="00710B81" w:rsidRPr="00710B81" w:rsidRDefault="00710B81" w:rsidP="00710B81">
      <w:pPr>
        <w:pStyle w:val="Prrafodelista"/>
        <w:numPr>
          <w:ilvl w:val="0"/>
          <w:numId w:val="5"/>
        </w:numPr>
        <w:ind w:left="714" w:hanging="357"/>
        <w:contextualSpacing w:val="0"/>
        <w:rPr>
          <w:lang w:val="en-US"/>
        </w:rPr>
      </w:pPr>
      <w:r>
        <w:rPr>
          <w:lang w:val="en-US"/>
        </w:rPr>
        <w:t>Cluster 3: Naples, Manchester, Hamburg, Warsaw, Lisbon, Budapest, Stuttgart, Brussels, Katowice, Bucharest, Vienna, Stock</w:t>
      </w:r>
      <w:r w:rsidR="00214905">
        <w:rPr>
          <w:lang w:val="en-US"/>
        </w:rPr>
        <w:t>h</w:t>
      </w:r>
      <w:r>
        <w:rPr>
          <w:lang w:val="en-US"/>
        </w:rPr>
        <w:t>olm, Prague, Lyon, Glasgow</w:t>
      </w:r>
      <w:r w:rsidR="00214905">
        <w:rPr>
          <w:lang w:val="en-US"/>
        </w:rPr>
        <w:t xml:space="preserve">, Dublin, Marseille, Valencia, Sofia, </w:t>
      </w:r>
      <w:proofErr w:type="spellStart"/>
      <w:r w:rsidR="00214905">
        <w:rPr>
          <w:lang w:val="en-US"/>
        </w:rPr>
        <w:t>Dusseldor</w:t>
      </w:r>
      <w:proofErr w:type="spellEnd"/>
      <w:r w:rsidR="00214905">
        <w:rPr>
          <w:lang w:val="en-US"/>
        </w:rPr>
        <w:t xml:space="preserve">, Liverpool, Helsinki, </w:t>
      </w:r>
      <w:proofErr w:type="spellStart"/>
      <w:r w:rsidR="00214905">
        <w:rPr>
          <w:lang w:val="en-US"/>
        </w:rPr>
        <w:t>Krakóv</w:t>
      </w:r>
      <w:proofErr w:type="spellEnd"/>
      <w:r w:rsidR="00214905">
        <w:rPr>
          <w:lang w:val="en-US"/>
        </w:rPr>
        <w:t xml:space="preserve">, Toulouse, Zurich, Oslo, Porto, </w:t>
      </w:r>
      <w:proofErr w:type="spellStart"/>
      <w:r w:rsidR="00214905">
        <w:rPr>
          <w:lang w:val="en-US"/>
        </w:rPr>
        <w:t>Bordeaus</w:t>
      </w:r>
      <w:proofErr w:type="spellEnd"/>
      <w:r w:rsidR="00214905">
        <w:rPr>
          <w:lang w:val="en-US"/>
        </w:rPr>
        <w:t xml:space="preserve">, Bilbao, Palermo and Nice. </w:t>
      </w:r>
    </w:p>
    <w:p w14:paraId="489BF4D0" w14:textId="56CB286A" w:rsidR="00710B81" w:rsidRDefault="00710B81" w:rsidP="00710B81">
      <w:pPr>
        <w:rPr>
          <w:lang w:val="en-US"/>
        </w:rPr>
      </w:pPr>
      <w:r>
        <w:rPr>
          <w:lang w:val="en-US"/>
        </w:rPr>
        <w:t xml:space="preserve">The results are also represented using a map as shown in the following figure. </w:t>
      </w:r>
    </w:p>
    <w:p w14:paraId="4ADA5B80" w14:textId="1F275B09" w:rsidR="00710B81" w:rsidRPr="00710B81" w:rsidRDefault="00710B81" w:rsidP="00710B81">
      <w:pPr>
        <w:rPr>
          <w:lang w:val="en-US"/>
        </w:rPr>
      </w:pPr>
      <w:r>
        <w:rPr>
          <w:noProof/>
        </w:rPr>
        <w:drawing>
          <wp:inline distT="0" distB="0" distL="0" distR="0" wp14:anchorId="43DC3D3D" wp14:editId="6868DC92">
            <wp:extent cx="5400040" cy="33858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85820"/>
                    </a:xfrm>
                    <a:prstGeom prst="rect">
                      <a:avLst/>
                    </a:prstGeom>
                  </pic:spPr>
                </pic:pic>
              </a:graphicData>
            </a:graphic>
          </wp:inline>
        </w:drawing>
      </w:r>
    </w:p>
    <w:p w14:paraId="1668D291" w14:textId="380C68CB" w:rsidR="000E61D7" w:rsidRDefault="000E61D7" w:rsidP="000E61D7">
      <w:pPr>
        <w:pStyle w:val="Prrafodelista"/>
        <w:numPr>
          <w:ilvl w:val="0"/>
          <w:numId w:val="2"/>
        </w:numPr>
        <w:contextualSpacing w:val="0"/>
        <w:rPr>
          <w:b/>
          <w:bCs/>
          <w:lang w:val="en-US"/>
        </w:rPr>
      </w:pPr>
      <w:r w:rsidRPr="00E773EE">
        <w:rPr>
          <w:b/>
          <w:bCs/>
          <w:lang w:val="en-US"/>
        </w:rPr>
        <w:t xml:space="preserve">Discussion </w:t>
      </w:r>
    </w:p>
    <w:p w14:paraId="4F1CF35C" w14:textId="31177B9D" w:rsidR="00214905" w:rsidRDefault="00214905" w:rsidP="00214905">
      <w:pPr>
        <w:rPr>
          <w:lang w:val="en-US"/>
        </w:rPr>
      </w:pPr>
      <w:r>
        <w:rPr>
          <w:lang w:val="en-US"/>
        </w:rPr>
        <w:t xml:space="preserve">It is interesting to analyze how the clusters have been formed. The following figure represents the mean value of columns for each cluster. </w:t>
      </w:r>
    </w:p>
    <w:p w14:paraId="6CEE1019" w14:textId="650C2766" w:rsidR="00214905" w:rsidRDefault="00214905" w:rsidP="00214905">
      <w:pPr>
        <w:jc w:val="center"/>
        <w:rPr>
          <w:lang w:val="en-US"/>
        </w:rPr>
      </w:pPr>
      <w:r>
        <w:rPr>
          <w:noProof/>
        </w:rPr>
        <w:drawing>
          <wp:inline distT="0" distB="0" distL="0" distR="0" wp14:anchorId="1E505E88" wp14:editId="02FFBEC6">
            <wp:extent cx="4780628" cy="9360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628" cy="936000"/>
                    </a:xfrm>
                    <a:prstGeom prst="rect">
                      <a:avLst/>
                    </a:prstGeom>
                  </pic:spPr>
                </pic:pic>
              </a:graphicData>
            </a:graphic>
          </wp:inline>
        </w:drawing>
      </w:r>
    </w:p>
    <w:p w14:paraId="6CA42171" w14:textId="0934290D" w:rsidR="00214905" w:rsidRDefault="00214905" w:rsidP="00214905">
      <w:pPr>
        <w:rPr>
          <w:lang w:val="en-US"/>
        </w:rPr>
      </w:pPr>
      <w:r>
        <w:rPr>
          <w:lang w:val="en-US"/>
        </w:rPr>
        <w:lastRenderedPageBreak/>
        <w:t xml:space="preserve">The following figure shows how every parameter is distributed in each cluster. </w:t>
      </w:r>
    </w:p>
    <w:p w14:paraId="60613BA6" w14:textId="59CBF20F" w:rsidR="00214905" w:rsidRDefault="00214905" w:rsidP="00214905">
      <w:pPr>
        <w:jc w:val="center"/>
        <w:rPr>
          <w:lang w:val="en-US"/>
        </w:rPr>
      </w:pPr>
      <w:r>
        <w:rPr>
          <w:noProof/>
          <w:lang w:val="en-US"/>
        </w:rPr>
        <w:drawing>
          <wp:inline distT="0" distB="0" distL="0" distR="0" wp14:anchorId="3FEA7A38" wp14:editId="71C2D0AA">
            <wp:extent cx="4780280" cy="4380865"/>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0280" cy="4380865"/>
                    </a:xfrm>
                    <a:prstGeom prst="rect">
                      <a:avLst/>
                    </a:prstGeom>
                    <a:noFill/>
                    <a:ln>
                      <a:noFill/>
                    </a:ln>
                  </pic:spPr>
                </pic:pic>
              </a:graphicData>
            </a:graphic>
          </wp:inline>
        </w:drawing>
      </w:r>
    </w:p>
    <w:p w14:paraId="38CC77A2" w14:textId="77777777" w:rsidR="004E6074" w:rsidRDefault="00214905" w:rsidP="00214905">
      <w:pPr>
        <w:rPr>
          <w:lang w:val="en-US"/>
        </w:rPr>
      </w:pPr>
      <w:r>
        <w:rPr>
          <w:lang w:val="en-US"/>
        </w:rPr>
        <w:t>From the previous table and figure</w:t>
      </w:r>
      <w:r w:rsidR="004E6074">
        <w:rPr>
          <w:lang w:val="en-US"/>
        </w:rPr>
        <w:t xml:space="preserve"> the following observation can be made. </w:t>
      </w:r>
    </w:p>
    <w:p w14:paraId="1C25AE61" w14:textId="1618CBF0" w:rsidR="005E4AB9" w:rsidRDefault="004E6074" w:rsidP="005E4AB9">
      <w:pPr>
        <w:pStyle w:val="Prrafodelista"/>
        <w:numPr>
          <w:ilvl w:val="0"/>
          <w:numId w:val="9"/>
        </w:numPr>
        <w:ind w:hanging="357"/>
        <w:contextualSpacing w:val="0"/>
        <w:rPr>
          <w:lang w:val="en-US"/>
        </w:rPr>
      </w:pPr>
      <w:r w:rsidRPr="004E6074">
        <w:rPr>
          <w:lang w:val="en-US"/>
        </w:rPr>
        <w:t>Cluster 2 has most population</w:t>
      </w:r>
      <w:r w:rsidR="005E4AB9">
        <w:rPr>
          <w:lang w:val="en-US"/>
        </w:rPr>
        <w:t xml:space="preserve"> and</w:t>
      </w:r>
      <w:r w:rsidRPr="004E6074">
        <w:rPr>
          <w:lang w:val="en-US"/>
        </w:rPr>
        <w:t xml:space="preserve"> number of passenger</w:t>
      </w:r>
      <w:r w:rsidR="005E4AB9">
        <w:rPr>
          <w:lang w:val="en-US"/>
        </w:rPr>
        <w:t xml:space="preserve">s. It has most </w:t>
      </w:r>
      <w:r w:rsidRPr="004E6074">
        <w:rPr>
          <w:lang w:val="en-US"/>
        </w:rPr>
        <w:t>rest</w:t>
      </w:r>
      <w:r w:rsidR="005E4AB9">
        <w:rPr>
          <w:lang w:val="en-US"/>
        </w:rPr>
        <w:t>a</w:t>
      </w:r>
      <w:r w:rsidRPr="004E6074">
        <w:rPr>
          <w:lang w:val="en-US"/>
        </w:rPr>
        <w:t>urant</w:t>
      </w:r>
      <w:r w:rsidR="005E4AB9">
        <w:rPr>
          <w:lang w:val="en-US"/>
        </w:rPr>
        <w:t>s</w:t>
      </w:r>
      <w:r w:rsidRPr="004E6074">
        <w:rPr>
          <w:lang w:val="en-US"/>
        </w:rPr>
        <w:t>, bar</w:t>
      </w:r>
      <w:r w:rsidR="005E4AB9">
        <w:rPr>
          <w:lang w:val="en-US"/>
        </w:rPr>
        <w:t>s</w:t>
      </w:r>
      <w:r w:rsidRPr="004E6074">
        <w:rPr>
          <w:lang w:val="en-US"/>
        </w:rPr>
        <w:t>, coffee</w:t>
      </w:r>
      <w:r w:rsidR="005E4AB9">
        <w:rPr>
          <w:lang w:val="en-US"/>
        </w:rPr>
        <w:t>s</w:t>
      </w:r>
      <w:r w:rsidRPr="004E6074">
        <w:rPr>
          <w:lang w:val="en-US"/>
        </w:rPr>
        <w:t xml:space="preserve"> and hotels</w:t>
      </w:r>
      <w:r w:rsidR="005E4AB9">
        <w:rPr>
          <w:lang w:val="en-US"/>
        </w:rPr>
        <w:t xml:space="preserve"> too. </w:t>
      </w:r>
      <w:r w:rsidRPr="004E6074">
        <w:rPr>
          <w:lang w:val="en-US"/>
        </w:rPr>
        <w:t xml:space="preserve"> </w:t>
      </w:r>
      <w:r w:rsidR="005E4AB9">
        <w:rPr>
          <w:lang w:val="en-US"/>
        </w:rPr>
        <w:t xml:space="preserve">London and Paris, which are the most populated cities are in this Cluster. </w:t>
      </w:r>
    </w:p>
    <w:p w14:paraId="2AD8BBFA" w14:textId="77777777" w:rsidR="005E4AB9" w:rsidRDefault="004E6074" w:rsidP="005E4AB9">
      <w:pPr>
        <w:pStyle w:val="Prrafodelista"/>
        <w:numPr>
          <w:ilvl w:val="0"/>
          <w:numId w:val="9"/>
        </w:numPr>
        <w:ind w:hanging="357"/>
        <w:contextualSpacing w:val="0"/>
        <w:rPr>
          <w:lang w:val="en-US"/>
        </w:rPr>
      </w:pPr>
      <w:r w:rsidRPr="004E6074">
        <w:rPr>
          <w:lang w:val="en-US"/>
        </w:rPr>
        <w:t>Cluster 1 has</w:t>
      </w:r>
      <w:r w:rsidR="005E4AB9">
        <w:rPr>
          <w:lang w:val="en-US"/>
        </w:rPr>
        <w:t xml:space="preserve"> a quite high number of population and passengers but it is not as high as Cluster 1. It has most monuments and museums. Cities thar receive many tourists such as Madrid and Barcelona are in this Cluster. </w:t>
      </w:r>
    </w:p>
    <w:p w14:paraId="073FC998" w14:textId="77777777" w:rsidR="005E4AB9" w:rsidRDefault="005E4AB9" w:rsidP="005E4AB9">
      <w:pPr>
        <w:pStyle w:val="Prrafodelista"/>
        <w:numPr>
          <w:ilvl w:val="0"/>
          <w:numId w:val="9"/>
        </w:numPr>
        <w:ind w:hanging="357"/>
        <w:contextualSpacing w:val="0"/>
        <w:rPr>
          <w:lang w:val="en-US"/>
        </w:rPr>
      </w:pPr>
      <w:r>
        <w:rPr>
          <w:lang w:val="en-US"/>
        </w:rPr>
        <w:t xml:space="preserve">Cluster 0 gathers less populated cities with less venues and flight passenger per year. </w:t>
      </w:r>
    </w:p>
    <w:p w14:paraId="19DEA289" w14:textId="151A0441" w:rsidR="004E6074" w:rsidRDefault="000E61D7" w:rsidP="005E4AB9">
      <w:pPr>
        <w:pStyle w:val="Prrafodelista"/>
        <w:numPr>
          <w:ilvl w:val="0"/>
          <w:numId w:val="2"/>
        </w:numPr>
        <w:ind w:hanging="357"/>
        <w:contextualSpacing w:val="0"/>
        <w:rPr>
          <w:b/>
          <w:bCs/>
          <w:lang w:val="en-US"/>
        </w:rPr>
      </w:pPr>
      <w:r w:rsidRPr="00E773EE">
        <w:rPr>
          <w:b/>
          <w:bCs/>
          <w:lang w:val="en-US"/>
        </w:rPr>
        <w:t>Conclus</w:t>
      </w:r>
      <w:r w:rsidR="00214905">
        <w:rPr>
          <w:b/>
          <w:bCs/>
          <w:lang w:val="en-US"/>
        </w:rPr>
        <w:t>ion</w:t>
      </w:r>
      <w:r w:rsidR="004E6074">
        <w:rPr>
          <w:b/>
          <w:bCs/>
          <w:lang w:val="en-US"/>
        </w:rPr>
        <w:t xml:space="preserve"> and Future Lines </w:t>
      </w:r>
    </w:p>
    <w:p w14:paraId="2221DF66" w14:textId="615F51EC" w:rsidR="004E6074" w:rsidRPr="004E6074" w:rsidRDefault="004E6074" w:rsidP="004E6074">
      <w:pPr>
        <w:pStyle w:val="Prrafodelista"/>
        <w:numPr>
          <w:ilvl w:val="1"/>
          <w:numId w:val="2"/>
        </w:numPr>
        <w:rPr>
          <w:b/>
          <w:bCs/>
          <w:lang w:val="en-US"/>
        </w:rPr>
      </w:pPr>
      <w:r>
        <w:rPr>
          <w:b/>
          <w:bCs/>
          <w:lang w:val="en-US"/>
        </w:rPr>
        <w:t xml:space="preserve">Conclusions </w:t>
      </w:r>
    </w:p>
    <w:p w14:paraId="6E73EBA7" w14:textId="20D6AEB1" w:rsidR="004E6074" w:rsidRDefault="00214905" w:rsidP="004E6074">
      <w:pPr>
        <w:rPr>
          <w:lang w:val="en-US"/>
        </w:rPr>
      </w:pPr>
      <w:r>
        <w:rPr>
          <w:lang w:val="en-US"/>
        </w:rPr>
        <w:t xml:space="preserve">The most important cities in Europe has been clustered into 3 clusters using the method k-means. The parameters population in the metropolitan area, number of flight passenger per year and </w:t>
      </w:r>
      <w:r w:rsidR="004E6074">
        <w:rPr>
          <w:lang w:val="en-US"/>
        </w:rPr>
        <w:t xml:space="preserve">the number of venues of the categories restaurant, coffee, bar, museum, monument and hotel have been analyzed. It can be concluded that London and Paris are the cities with more people movement. They are followed by other quite big cities and that receive many tourists such as </w:t>
      </w:r>
      <w:r w:rsidR="004E6074" w:rsidRPr="004E6074">
        <w:rPr>
          <w:lang w:val="en-US"/>
        </w:rPr>
        <w:t xml:space="preserve">Madrid, Berlin, Milan, Barcelona, Rome, Athens, Munich, Amsterdam and Frankfurt. </w:t>
      </w:r>
      <w:r w:rsidR="004E6074">
        <w:rPr>
          <w:lang w:val="en-US"/>
        </w:rPr>
        <w:t xml:space="preserve">The rest of cities are smaller and gather less people. </w:t>
      </w:r>
    </w:p>
    <w:p w14:paraId="66F87B9D" w14:textId="62D4F9D0" w:rsidR="004E6074" w:rsidRPr="004E6074" w:rsidRDefault="004E6074" w:rsidP="004E6074">
      <w:pPr>
        <w:pStyle w:val="Prrafodelista"/>
        <w:numPr>
          <w:ilvl w:val="1"/>
          <w:numId w:val="2"/>
        </w:numPr>
        <w:rPr>
          <w:b/>
          <w:bCs/>
          <w:lang w:val="en-US"/>
        </w:rPr>
      </w:pPr>
      <w:r>
        <w:rPr>
          <w:b/>
          <w:bCs/>
          <w:lang w:val="en-US"/>
        </w:rPr>
        <w:t xml:space="preserve">Future Lines </w:t>
      </w:r>
    </w:p>
    <w:p w14:paraId="6C25CA2E" w14:textId="7BFF7740" w:rsidR="004E6074" w:rsidRDefault="004E6074" w:rsidP="004E6074">
      <w:pPr>
        <w:rPr>
          <w:lang w:val="en-US"/>
        </w:rPr>
      </w:pPr>
      <w:r>
        <w:rPr>
          <w:lang w:val="en-US"/>
        </w:rPr>
        <w:lastRenderedPageBreak/>
        <w:t xml:space="preserve">The project could be improved following the steps explained in the lines below. </w:t>
      </w:r>
    </w:p>
    <w:p w14:paraId="759D990E" w14:textId="28935138" w:rsidR="004E6074" w:rsidRDefault="004E6074" w:rsidP="004E6074">
      <w:pPr>
        <w:rPr>
          <w:lang w:val="en-US"/>
        </w:rPr>
      </w:pPr>
      <w:r>
        <w:rPr>
          <w:lang w:val="en-US"/>
        </w:rPr>
        <w:t xml:space="preserve">In the first place, it could be interesting obtain more accurate venues values as follows. </w:t>
      </w:r>
    </w:p>
    <w:p w14:paraId="369FA0C5" w14:textId="652316E0" w:rsidR="004E6074" w:rsidRDefault="004E6074" w:rsidP="004E6074">
      <w:pPr>
        <w:pStyle w:val="Prrafodelista"/>
        <w:numPr>
          <w:ilvl w:val="0"/>
          <w:numId w:val="7"/>
        </w:numPr>
        <w:rPr>
          <w:lang w:val="en-US"/>
        </w:rPr>
      </w:pPr>
      <w:r>
        <w:rPr>
          <w:lang w:val="en-US"/>
        </w:rPr>
        <w:t xml:space="preserve">Calculate the density of venues in larger areas </w:t>
      </w:r>
    </w:p>
    <w:p w14:paraId="601C1588" w14:textId="32A78BDC" w:rsidR="004E6074" w:rsidRDefault="004E6074" w:rsidP="004E6074">
      <w:pPr>
        <w:pStyle w:val="Prrafodelista"/>
        <w:numPr>
          <w:ilvl w:val="0"/>
          <w:numId w:val="7"/>
        </w:numPr>
        <w:rPr>
          <w:lang w:val="en-US"/>
        </w:rPr>
      </w:pPr>
      <w:r>
        <w:rPr>
          <w:lang w:val="en-US"/>
        </w:rPr>
        <w:t xml:space="preserve">Analyze other venues such as offices, schools or universities </w:t>
      </w:r>
    </w:p>
    <w:p w14:paraId="60AD3E67" w14:textId="2E032D05" w:rsidR="004E6074" w:rsidRDefault="004E6074" w:rsidP="004E6074">
      <w:pPr>
        <w:pStyle w:val="Prrafodelista"/>
        <w:numPr>
          <w:ilvl w:val="0"/>
          <w:numId w:val="7"/>
        </w:numPr>
        <w:rPr>
          <w:lang w:val="en-US"/>
        </w:rPr>
      </w:pPr>
      <w:r>
        <w:rPr>
          <w:lang w:val="en-US"/>
        </w:rPr>
        <w:t xml:space="preserve">Compare Foursquare results with Google Maps </w:t>
      </w:r>
    </w:p>
    <w:p w14:paraId="30167C3D" w14:textId="205C68A6" w:rsidR="004E6074" w:rsidRDefault="004E6074" w:rsidP="004E6074">
      <w:pPr>
        <w:pStyle w:val="Prrafodelista"/>
        <w:numPr>
          <w:ilvl w:val="0"/>
          <w:numId w:val="7"/>
        </w:numPr>
        <w:rPr>
          <w:lang w:val="en-US"/>
        </w:rPr>
      </w:pPr>
      <w:r>
        <w:rPr>
          <w:lang w:val="en-US"/>
        </w:rPr>
        <w:t>Analyze the number of visits</w:t>
      </w:r>
    </w:p>
    <w:p w14:paraId="14275B69" w14:textId="0F296B7E" w:rsidR="004E6074" w:rsidRDefault="004E6074" w:rsidP="004E6074">
      <w:pPr>
        <w:rPr>
          <w:lang w:val="en-US"/>
        </w:rPr>
      </w:pPr>
      <w:r>
        <w:rPr>
          <w:lang w:val="en-US"/>
        </w:rPr>
        <w:t xml:space="preserve">In the second place, the project could be improved by analyzing other methods </w:t>
      </w:r>
    </w:p>
    <w:p w14:paraId="430D7719" w14:textId="3B3D1F9A" w:rsidR="004E6074" w:rsidRDefault="004E6074" w:rsidP="004E6074">
      <w:pPr>
        <w:pStyle w:val="Prrafodelista"/>
        <w:numPr>
          <w:ilvl w:val="0"/>
          <w:numId w:val="8"/>
        </w:numPr>
        <w:rPr>
          <w:lang w:val="en-US"/>
        </w:rPr>
      </w:pPr>
      <w:r>
        <w:rPr>
          <w:lang w:val="en-US"/>
        </w:rPr>
        <w:t>Use different algorithms</w:t>
      </w:r>
    </w:p>
    <w:p w14:paraId="0BCEF51B" w14:textId="0D69E16F" w:rsidR="004E6074" w:rsidRPr="004E6074" w:rsidRDefault="004E6074" w:rsidP="004E6074">
      <w:pPr>
        <w:pStyle w:val="Prrafodelista"/>
        <w:numPr>
          <w:ilvl w:val="0"/>
          <w:numId w:val="8"/>
        </w:numPr>
        <w:ind w:left="714" w:hanging="357"/>
        <w:contextualSpacing w:val="0"/>
        <w:rPr>
          <w:lang w:val="en-US"/>
        </w:rPr>
      </w:pPr>
      <w:r>
        <w:rPr>
          <w:lang w:val="en-US"/>
        </w:rPr>
        <w:t xml:space="preserve">Use different number of clusters </w:t>
      </w:r>
    </w:p>
    <w:p w14:paraId="7B435194" w14:textId="32D33BF3" w:rsidR="000E61D7" w:rsidRDefault="000E61D7" w:rsidP="000E61D7">
      <w:pPr>
        <w:pStyle w:val="Prrafodelista"/>
        <w:numPr>
          <w:ilvl w:val="0"/>
          <w:numId w:val="2"/>
        </w:numPr>
        <w:contextualSpacing w:val="0"/>
        <w:rPr>
          <w:b/>
          <w:bCs/>
          <w:lang w:val="en-US"/>
        </w:rPr>
      </w:pPr>
      <w:r w:rsidRPr="00E773EE">
        <w:rPr>
          <w:b/>
          <w:bCs/>
          <w:lang w:val="en-US"/>
        </w:rPr>
        <w:t xml:space="preserve">References </w:t>
      </w:r>
    </w:p>
    <w:p w14:paraId="6CAFB30A" w14:textId="4B1BD63C" w:rsidR="00A74487" w:rsidRDefault="00A74487" w:rsidP="00A74487">
      <w:pPr>
        <w:rPr>
          <w:b/>
          <w:bCs/>
          <w:lang w:val="en-US"/>
        </w:rPr>
      </w:pPr>
    </w:p>
    <w:p w14:paraId="5DB53875" w14:textId="1689F128" w:rsidR="00A74487" w:rsidRPr="0010519B" w:rsidRDefault="00A74487" w:rsidP="00A74487">
      <w:pPr>
        <w:rPr>
          <w:lang w:val="en-US"/>
        </w:rPr>
      </w:pPr>
      <w:r w:rsidRPr="00A74487">
        <w:rPr>
          <w:lang w:val="en-US"/>
        </w:rPr>
        <w:t xml:space="preserve">[1] New Geography. Major Metropolitan Areas in Europe. </w:t>
      </w:r>
      <w:hyperlink r:id="rId15" w:history="1">
        <w:r w:rsidRPr="0010519B">
          <w:rPr>
            <w:rStyle w:val="Hipervnculo"/>
            <w:color w:val="auto"/>
            <w:u w:val="none"/>
            <w:lang w:val="en-US"/>
          </w:rPr>
          <w:t>http://www.newgeography.com/content/003879-major-metropolitan-areas-europe</w:t>
        </w:r>
      </w:hyperlink>
    </w:p>
    <w:p w14:paraId="44F54EE4" w14:textId="35123A87" w:rsidR="0016092C" w:rsidRPr="0010519B" w:rsidRDefault="0016092C" w:rsidP="00A74487">
      <w:pPr>
        <w:rPr>
          <w:lang w:val="en-US"/>
        </w:rPr>
      </w:pPr>
      <w:r w:rsidRPr="0010519B">
        <w:rPr>
          <w:lang w:val="en-US"/>
        </w:rPr>
        <w:t xml:space="preserve">[2] Wikipedia. List of Busiest Airports in Europe </w:t>
      </w:r>
      <w:hyperlink r:id="rId16" w:history="1">
        <w:r w:rsidRPr="0010519B">
          <w:rPr>
            <w:rStyle w:val="Hipervnculo"/>
            <w:color w:val="auto"/>
            <w:u w:val="none"/>
            <w:lang w:val="en-US"/>
          </w:rPr>
          <w:t>https://en.wikipedia.org/wiki/List_of_the_busiest_airports_in_Europe</w:t>
        </w:r>
      </w:hyperlink>
    </w:p>
    <w:p w14:paraId="175C0F0F" w14:textId="73684E7D" w:rsidR="0010519B" w:rsidRDefault="0010519B" w:rsidP="00A74487">
      <w:r w:rsidRPr="0010519B">
        <w:rPr>
          <w:lang w:val="en-US"/>
        </w:rPr>
        <w:t xml:space="preserve">[3] Foursquare API. </w:t>
      </w:r>
      <w:hyperlink r:id="rId17" w:history="1">
        <w:r w:rsidRPr="0010519B">
          <w:rPr>
            <w:rStyle w:val="Hipervnculo"/>
            <w:color w:val="auto"/>
            <w:u w:val="none"/>
          </w:rPr>
          <w:t>https://developer.foursquare.com/</w:t>
        </w:r>
      </w:hyperlink>
    </w:p>
    <w:p w14:paraId="0398021B" w14:textId="3078D346" w:rsidR="00711625" w:rsidRPr="0010519B" w:rsidRDefault="00711625" w:rsidP="00A74487">
      <w:pPr>
        <w:rPr>
          <w:lang w:val="en-US"/>
        </w:rPr>
      </w:pPr>
      <w:r>
        <w:t xml:space="preserve">[4] </w:t>
      </w:r>
      <w:proofErr w:type="spellStart"/>
      <w:r w:rsidR="00214905">
        <w:t>Geopy</w:t>
      </w:r>
      <w:proofErr w:type="spellEnd"/>
      <w:r w:rsidR="00214905">
        <w:t xml:space="preserve"> </w:t>
      </w:r>
      <w:proofErr w:type="spellStart"/>
      <w:r w:rsidR="00214905">
        <w:t>Geocoders</w:t>
      </w:r>
      <w:proofErr w:type="spellEnd"/>
    </w:p>
    <w:p w14:paraId="05F68767" w14:textId="77777777" w:rsidR="00A74487" w:rsidRPr="0016092C" w:rsidRDefault="00A74487" w:rsidP="00A74487">
      <w:pPr>
        <w:rPr>
          <w:b/>
          <w:bCs/>
          <w:lang w:val="en-US"/>
        </w:rPr>
      </w:pPr>
    </w:p>
    <w:p w14:paraId="1C8D6AD3" w14:textId="77777777" w:rsidR="000E61D7" w:rsidRPr="0016092C" w:rsidRDefault="000E61D7" w:rsidP="000E61D7">
      <w:pPr>
        <w:rPr>
          <w:lang w:val="en-US"/>
        </w:rPr>
      </w:pPr>
    </w:p>
    <w:sectPr w:rsidR="000E61D7" w:rsidRPr="001609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740"/>
    <w:multiLevelType w:val="hybridMultilevel"/>
    <w:tmpl w:val="7CB0D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9F421D"/>
    <w:multiLevelType w:val="multilevel"/>
    <w:tmpl w:val="E618E5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7164CD9"/>
    <w:multiLevelType w:val="hybridMultilevel"/>
    <w:tmpl w:val="D7940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E75D68"/>
    <w:multiLevelType w:val="hybridMultilevel"/>
    <w:tmpl w:val="4CAA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3A0C96"/>
    <w:multiLevelType w:val="hybridMultilevel"/>
    <w:tmpl w:val="1CDA4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BD652B"/>
    <w:multiLevelType w:val="hybridMultilevel"/>
    <w:tmpl w:val="F83E0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CD264B"/>
    <w:multiLevelType w:val="hybridMultilevel"/>
    <w:tmpl w:val="771AA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0324E0"/>
    <w:multiLevelType w:val="hybridMultilevel"/>
    <w:tmpl w:val="9D6E0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9D446B"/>
    <w:multiLevelType w:val="hybridMultilevel"/>
    <w:tmpl w:val="ECAAD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D7"/>
    <w:rsid w:val="000E61D7"/>
    <w:rsid w:val="0010519B"/>
    <w:rsid w:val="0016092C"/>
    <w:rsid w:val="00214905"/>
    <w:rsid w:val="00305B71"/>
    <w:rsid w:val="004E6074"/>
    <w:rsid w:val="005E4AB9"/>
    <w:rsid w:val="00661AAA"/>
    <w:rsid w:val="00710B81"/>
    <w:rsid w:val="00711625"/>
    <w:rsid w:val="00A74487"/>
    <w:rsid w:val="00BF1B1A"/>
    <w:rsid w:val="00CB3CB9"/>
    <w:rsid w:val="00E773EE"/>
    <w:rsid w:val="00EB3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569D"/>
  <w15:chartTrackingRefBased/>
  <w15:docId w15:val="{9CD3E174-94A1-4BFE-B202-FB46C7E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1D7"/>
    <w:pPr>
      <w:ind w:left="720"/>
      <w:contextualSpacing/>
    </w:pPr>
  </w:style>
  <w:style w:type="character" w:styleId="Hipervnculo">
    <w:name w:val="Hyperlink"/>
    <w:basedOn w:val="Fuentedeprrafopredeter"/>
    <w:uiPriority w:val="99"/>
    <w:unhideWhenUsed/>
    <w:rsid w:val="00A74487"/>
    <w:rPr>
      <w:color w:val="0000FF"/>
      <w:u w:val="single"/>
    </w:rPr>
  </w:style>
  <w:style w:type="character" w:styleId="Mencinsinresolver">
    <w:name w:val="Unresolved Mention"/>
    <w:basedOn w:val="Fuentedeprrafopredeter"/>
    <w:uiPriority w:val="99"/>
    <w:semiHidden/>
    <w:unhideWhenUsed/>
    <w:rsid w:val="00A74487"/>
    <w:rPr>
      <w:color w:val="605E5C"/>
      <w:shd w:val="clear" w:color="auto" w:fill="E1DFDD"/>
    </w:rPr>
  </w:style>
  <w:style w:type="table" w:styleId="Tablaconcuadrcula">
    <w:name w:val="Table Grid"/>
    <w:basedOn w:val="Tablanormal"/>
    <w:uiPriority w:val="39"/>
    <w:rsid w:val="00711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eveloper.foursquare.com/" TargetMode="External"/><Relationship Id="rId2" Type="http://schemas.openxmlformats.org/officeDocument/2006/relationships/customXml" Target="../customXml/item2.xml"/><Relationship Id="rId16" Type="http://schemas.openxmlformats.org/officeDocument/2006/relationships/hyperlink" Target="https://en.wikipedia.org/wiki/List_of_the_busiest_airports_in_Europ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www.newgeography.com/content/003879-major-metropolitan-areas-europ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7E7DD5C9D42164C8A1C442F5CC29659" ma:contentTypeVersion="13" ma:contentTypeDescription="Crear nuevo documento." ma:contentTypeScope="" ma:versionID="081f64bde5002235b4c8886eb8243c96">
  <xsd:schema xmlns:xsd="http://www.w3.org/2001/XMLSchema" xmlns:xs="http://www.w3.org/2001/XMLSchema" xmlns:p="http://schemas.microsoft.com/office/2006/metadata/properties" xmlns:ns3="faeadbe3-d288-4aad-9e71-b0d3ef3fd743" xmlns:ns4="aef076c2-a6b9-4363-9f94-abd98abdd19c" targetNamespace="http://schemas.microsoft.com/office/2006/metadata/properties" ma:root="true" ma:fieldsID="81ad6895f9b8ffaa2bbc81214e3e607d" ns3:_="" ns4:_="">
    <xsd:import namespace="faeadbe3-d288-4aad-9e71-b0d3ef3fd743"/>
    <xsd:import namespace="aef076c2-a6b9-4363-9f94-abd98abdd1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dbe3-d288-4aad-9e71-b0d3ef3fd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f076c2-a6b9-4363-9f94-abd98abdd19c"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B138E-7464-4B92-9EFB-BC7B576CB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dbe3-d288-4aad-9e71-b0d3ef3fd743"/>
    <ds:schemaRef ds:uri="aef076c2-a6b9-4363-9f94-abd98abdd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24831E-87E1-43C0-921C-8C54B39C128B}">
  <ds:schemaRefs>
    <ds:schemaRef ds:uri="http://schemas.microsoft.com/sharepoint/v3/contenttype/forms"/>
  </ds:schemaRefs>
</ds:datastoreItem>
</file>

<file path=customXml/itemProps3.xml><?xml version="1.0" encoding="utf-8"?>
<ds:datastoreItem xmlns:ds="http://schemas.openxmlformats.org/officeDocument/2006/customXml" ds:itemID="{C61ADCEA-7BA0-4BA3-84BE-42D5950FCE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m.castiella@alumnos.upm.es</dc:creator>
  <cp:keywords/>
  <dc:description/>
  <cp:lastModifiedBy>m.castiella@alumnos.upm.es</cp:lastModifiedBy>
  <cp:revision>2</cp:revision>
  <dcterms:created xsi:type="dcterms:W3CDTF">2020-07-12T15:45:00Z</dcterms:created>
  <dcterms:modified xsi:type="dcterms:W3CDTF">2020-07-12T18:22:00Z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0x010100C7E7DD5C9D42164C8A1C442F5CC29659</vt:lpwstr>
  </property>
</Properties>
</file>