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633D55">
      <w:pPr>
        <w:pBdr>
          <w:bottom w:val="single" w:sz="12" w:space="14"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w:t>
      </w:r>
      <w:bookmarkStart w:id="0" w:name="_GoBack"/>
      <w:bookmarkEnd w:id="0"/>
      <w:r w:rsidRPr="00C17123">
        <w:rPr>
          <w:b/>
          <w:color w:val="4F81BD" w:themeColor="accent1"/>
          <w:sz w:val="44"/>
          <w:szCs w:val="44"/>
          <w:lang w:val="en-IE"/>
        </w:rPr>
        <w:t>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 xml:space="preserve">Marta </w:t>
      </w:r>
      <w:proofErr w:type="spellStart"/>
      <w:r w:rsidRPr="00C17123">
        <w:rPr>
          <w:b/>
          <w:i/>
          <w:color w:val="4F81BD" w:themeColor="accent1"/>
          <w:lang w:val="en-IE"/>
        </w:rPr>
        <w:t>Doberschuetz</w:t>
      </w:r>
      <w:proofErr w:type="spellEnd"/>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Introduction</w:t>
      </w:r>
    </w:p>
    <w:p w:rsidR="00100263" w:rsidRDefault="00100263" w:rsidP="00412B8F">
      <w:pPr>
        <w:spacing w:line="240" w:lineRule="auto"/>
        <w:jc w:val="both"/>
        <w:rPr>
          <w:lang w:val="en-IE"/>
        </w:rPr>
      </w:pPr>
    </w:p>
    <w:p w:rsidR="00100263" w:rsidRDefault="00C26B2F" w:rsidP="00412B8F">
      <w:pPr>
        <w:spacing w:line="240" w:lineRule="auto"/>
        <w:jc w:val="both"/>
        <w:rPr>
          <w:lang w:val="en-IE"/>
        </w:rPr>
      </w:pPr>
      <w:r>
        <w:rPr>
          <w:lang w:val="en-IE"/>
        </w:rPr>
        <w:t>H</w:t>
      </w:r>
      <w:r w:rsidR="00100263">
        <w:rPr>
          <w:lang w:val="en-IE"/>
        </w:rPr>
        <w:t xml:space="preserve">ardware has been developing very quickly </w:t>
      </w:r>
      <w:r w:rsidR="00B834BA">
        <w:rPr>
          <w:lang w:val="en-IE"/>
        </w:rPr>
        <w:t>in the past few ye</w:t>
      </w:r>
      <w:r>
        <w:rPr>
          <w:lang w:val="en-IE"/>
        </w:rPr>
        <w:t>ars, in fact so quickly that</w:t>
      </w:r>
      <w:r w:rsidR="00B834BA">
        <w:rPr>
          <w:lang w:val="en-IE"/>
        </w:rPr>
        <w:t xml:space="preserve"> software has not been able to keep up with it. The most popular programming languages like Java or C# cannot use multicore processor</w:t>
      </w:r>
      <w:r>
        <w:rPr>
          <w:lang w:val="en-IE"/>
        </w:rPr>
        <w:t>s</w:t>
      </w:r>
      <w:r w:rsidR="00B834BA">
        <w:rPr>
          <w:lang w:val="en-IE"/>
        </w:rPr>
        <w:t xml:space="preserve"> to the fullest of its abilities. </w:t>
      </w:r>
      <w:r w:rsidR="005467C3">
        <w:rPr>
          <w:lang w:val="en-IE"/>
        </w:rPr>
        <w:t xml:space="preserve">That’s why it has become very important to create languages that would be able to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mathematical logic to create programs. Programs written using programming paradigm consist of sequences of logical statements that present facts and rules of the 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p>
    <w:p w:rsidR="00093A6A" w:rsidRDefault="00093A6A" w:rsidP="00412B8F">
      <w:pPr>
        <w:spacing w:line="240" w:lineRule="auto"/>
        <w:jc w:val="both"/>
        <w:rPr>
          <w:lang w:val="en-IE"/>
        </w:rPr>
      </w:pPr>
    </w:p>
    <w:p w:rsidR="004B4E6A" w:rsidRDefault="00093A6A" w:rsidP="00412B8F">
      <w:pPr>
        <w:spacing w:line="240" w:lineRule="auto"/>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412B8F">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7CC9046D" wp14:editId="46BBC754">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2CDAB36A" wp14:editId="5D21B170">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w:t>
      </w:r>
      <w:proofErr w:type="spellStart"/>
      <w:r>
        <w:rPr>
          <w:lang w:val="en-IE"/>
        </w:rPr>
        <w:t>var</w:t>
      </w:r>
      <w:proofErr w:type="spellEnd"/>
      <w:r>
        <w:rPr>
          <w:lang w:val="en-IE"/>
        </w:rPr>
        <w:t xml:space="preserve">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70A0FDE9" wp14:editId="6B39C6E2">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228FB3E1" wp14:editId="7DF4883D">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291B93A2" wp14:editId="21FB70EA">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w:t>
      </w:r>
      <w:proofErr w:type="spellStart"/>
      <w:r w:rsidR="003A3214">
        <w:rPr>
          <w:lang w:val="en-IE"/>
        </w:rPr>
        <w:t>Odersky</w:t>
      </w:r>
      <w:proofErr w:type="spellEnd"/>
      <w:r w:rsidR="00C205D0">
        <w:rPr>
          <w:lang w:val="en-IE"/>
        </w:rPr>
        <w:t xml:space="preserve"> M.</w:t>
      </w:r>
      <w:r w:rsidR="003A3214">
        <w:rPr>
          <w:lang w:val="en-IE"/>
        </w:rPr>
        <w:t>, Spoon</w:t>
      </w:r>
      <w:r w:rsidR="00C205D0">
        <w:rPr>
          <w:lang w:val="en-IE"/>
        </w:rPr>
        <w:t xml:space="preserve"> L.</w:t>
      </w:r>
      <w:r w:rsidR="003A3214">
        <w:rPr>
          <w:lang w:val="en-IE"/>
        </w:rPr>
        <w:t xml:space="preserve">, </w:t>
      </w:r>
      <w:proofErr w:type="spellStart"/>
      <w:r w:rsidR="003A3214">
        <w:rPr>
          <w:lang w:val="en-IE"/>
        </w:rPr>
        <w:t>Venners</w:t>
      </w:r>
      <w:proofErr w:type="spellEnd"/>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Pr="009F0147" w:rsidRDefault="00421C27" w:rsidP="009F0147">
      <w:pPr>
        <w:spacing w:line="240" w:lineRule="auto"/>
        <w:jc w:val="both"/>
        <w:rPr>
          <w:lang w:val="en-IE"/>
        </w:rPr>
      </w:pPr>
    </w:p>
    <w:p w:rsidR="0024320E" w:rsidRPr="00C90FEC" w:rsidRDefault="001F5671" w:rsidP="00412B8F">
      <w:pPr>
        <w:pStyle w:val="Akapitzlist"/>
        <w:spacing w:line="240" w:lineRule="auto"/>
        <w:jc w:val="both"/>
        <w:rPr>
          <w:lang w:val="en-IE"/>
        </w:rPr>
      </w:pPr>
      <w:r>
        <w:rPr>
          <w:lang w:val="en-IE"/>
        </w:rPr>
        <w:t>In Java the file name has to be exactly the same as the class name. In Scala it doesn’t.</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 xml:space="preserve">Deploying a Scala application to </w:t>
      </w:r>
      <w:proofErr w:type="spellStart"/>
      <w:r>
        <w:rPr>
          <w:lang w:val="en-IE"/>
        </w:rPr>
        <w:t>Heroku</w:t>
      </w:r>
      <w:proofErr w:type="spellEnd"/>
    </w:p>
    <w:p w:rsidR="005C5035" w:rsidRDefault="005C5035" w:rsidP="005C5035">
      <w:pPr>
        <w:spacing w:line="240" w:lineRule="auto"/>
        <w:jc w:val="both"/>
        <w:rPr>
          <w:lang w:val="en-IE"/>
        </w:rPr>
      </w:pPr>
    </w:p>
    <w:p w:rsidR="005C5035" w:rsidRPr="005C5035" w:rsidRDefault="005C5035" w:rsidP="005C5035">
      <w:pPr>
        <w:spacing w:line="240" w:lineRule="auto"/>
        <w:jc w:val="both"/>
        <w:rPr>
          <w:lang w:val="en-IE"/>
        </w:rPr>
      </w:pPr>
    </w:p>
    <w:p w:rsidR="005C5035" w:rsidRDefault="002A4DBD" w:rsidP="00B95E39">
      <w:pPr>
        <w:pStyle w:val="Nagwek1"/>
        <w:numPr>
          <w:ilvl w:val="0"/>
          <w:numId w:val="9"/>
        </w:numPr>
        <w:rPr>
          <w:lang w:val="en-IE"/>
        </w:rPr>
      </w:pPr>
      <w:r>
        <w:rPr>
          <w:lang w:val="en-IE"/>
        </w:rPr>
        <w:t>Actor paradigm</w:t>
      </w:r>
    </w:p>
    <w:p w:rsidR="002A4DBD" w:rsidRDefault="002A4DBD" w:rsidP="00B95E39">
      <w:pPr>
        <w:pStyle w:val="Nagwek1"/>
        <w:numPr>
          <w:ilvl w:val="0"/>
          <w:numId w:val="9"/>
        </w:numPr>
        <w:rPr>
          <w:lang w:val="en-IE"/>
        </w:rPr>
      </w:pPr>
      <w:proofErr w:type="spellStart"/>
      <w:r>
        <w:rPr>
          <w:lang w:val="en-IE"/>
        </w:rPr>
        <w:t>Akka</w:t>
      </w:r>
      <w:proofErr w:type="spellEnd"/>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3023EB" w:rsidP="00412B8F">
      <w:pPr>
        <w:pStyle w:val="Akapitzlist"/>
        <w:numPr>
          <w:ilvl w:val="0"/>
          <w:numId w:val="7"/>
        </w:numPr>
        <w:spacing w:line="240" w:lineRule="auto"/>
        <w:jc w:val="both"/>
        <w:rPr>
          <w:lang w:val="en-IE"/>
        </w:rPr>
      </w:pPr>
      <w:hyperlink r:id="rId16"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FD031F" w:rsidP="00412B8F">
      <w:pPr>
        <w:pStyle w:val="Akapitzlist"/>
        <w:numPr>
          <w:ilvl w:val="0"/>
          <w:numId w:val="7"/>
        </w:numPr>
        <w:spacing w:line="240" w:lineRule="auto"/>
        <w:jc w:val="both"/>
        <w:rPr>
          <w:lang w:val="en-IE"/>
        </w:rPr>
      </w:pPr>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3EB" w:rsidRDefault="003023EB" w:rsidP="00B95E39">
      <w:pPr>
        <w:spacing w:after="0" w:line="240" w:lineRule="auto"/>
      </w:pPr>
      <w:r>
        <w:separator/>
      </w:r>
    </w:p>
  </w:endnote>
  <w:endnote w:type="continuationSeparator" w:id="0">
    <w:p w:rsidR="003023EB" w:rsidRDefault="003023EB"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3023EB">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 xml:space="preserve">Marta </w:t>
        </w:r>
        <w:proofErr w:type="spellStart"/>
        <w:r w:rsidR="00B95E39" w:rsidRPr="00FD058B">
          <w:rPr>
            <w:color w:val="4F81BD" w:themeColor="accent1"/>
            <w:sz w:val="24"/>
            <w:szCs w:val="24"/>
            <w:lang w:val="en-IE"/>
          </w:rPr>
          <w:t>Doberschuetz</w:t>
        </w:r>
        <w:proofErr w:type="spellEnd"/>
        <w:r w:rsidR="00B95E39" w:rsidRPr="00FD058B">
          <w:rPr>
            <w:color w:val="4F81BD" w:themeColor="accent1"/>
            <w:sz w:val="24"/>
            <w:szCs w:val="24"/>
            <w:lang w:val="en-IE"/>
          </w:rPr>
          <w:t xml:space="preserve">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633D55">
                            <w:rPr>
                              <w:rFonts w:asciiTheme="majorHAnsi" w:hAnsiTheme="majorHAnsi"/>
                              <w:noProof/>
                              <w:color w:val="4F81BD" w:themeColor="accent1"/>
                              <w:sz w:val="40"/>
                              <w:szCs w:val="40"/>
                            </w:rPr>
                            <w:t>2</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633D55">
                      <w:rPr>
                        <w:rFonts w:asciiTheme="majorHAnsi" w:hAnsiTheme="majorHAnsi"/>
                        <w:noProof/>
                        <w:color w:val="4F81BD" w:themeColor="accent1"/>
                        <w:sz w:val="40"/>
                        <w:szCs w:val="40"/>
                      </w:rPr>
                      <w:t>2</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3EB" w:rsidRDefault="003023EB" w:rsidP="00B95E39">
      <w:pPr>
        <w:spacing w:after="0" w:line="240" w:lineRule="auto"/>
      </w:pPr>
      <w:r>
        <w:separator/>
      </w:r>
    </w:p>
  </w:footnote>
  <w:footnote w:type="continuationSeparator" w:id="0">
    <w:p w:rsidR="003023EB" w:rsidRDefault="003023EB" w:rsidP="00B95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 xml:space="preserve">Scala </w:t>
        </w:r>
        <w:proofErr w:type="spellStart"/>
        <w:r w:rsidRPr="00FD058B">
          <w:rPr>
            <w:color w:val="4F81BD" w:themeColor="accent1"/>
          </w:rPr>
          <w:t>application</w:t>
        </w:r>
        <w:proofErr w:type="spellEnd"/>
        <w:r w:rsidRPr="00FD058B">
          <w:rPr>
            <w:color w:val="4F81BD" w:themeColor="accent1"/>
          </w:rPr>
          <w:t xml:space="preserve"> </w:t>
        </w:r>
        <w:proofErr w:type="spellStart"/>
        <w:r w:rsidRPr="00FD058B">
          <w:rPr>
            <w:color w:val="4F81BD" w:themeColor="accent1"/>
          </w:rPr>
          <w:t>using</w:t>
        </w:r>
        <w:proofErr w:type="spellEnd"/>
        <w:r w:rsidRPr="00FD058B">
          <w:rPr>
            <w:color w:val="4F81BD" w:themeColor="accent1"/>
          </w:rPr>
          <w:t xml:space="preserve"> </w:t>
        </w:r>
        <w:proofErr w:type="spellStart"/>
        <w:r w:rsidRPr="00FD058B">
          <w:rPr>
            <w:color w:val="4F81BD" w:themeColor="accent1"/>
          </w:rPr>
          <w:t>Akka</w:t>
        </w:r>
        <w:proofErr w:type="spellEnd"/>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0"/>
  </w:num>
  <w:num w:numId="5">
    <w:abstractNumId w:val="5"/>
  </w:num>
  <w:num w:numId="6">
    <w:abstractNumId w:val="6"/>
  </w:num>
  <w:num w:numId="7">
    <w:abstractNumId w:val="9"/>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2135C"/>
    <w:rsid w:val="0003119A"/>
    <w:rsid w:val="000521C6"/>
    <w:rsid w:val="00054916"/>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18F7"/>
    <w:rsid w:val="00172275"/>
    <w:rsid w:val="00182F48"/>
    <w:rsid w:val="001913B0"/>
    <w:rsid w:val="001A2CA8"/>
    <w:rsid w:val="001B6877"/>
    <w:rsid w:val="001F260A"/>
    <w:rsid w:val="001F5671"/>
    <w:rsid w:val="00202050"/>
    <w:rsid w:val="002059DF"/>
    <w:rsid w:val="00210116"/>
    <w:rsid w:val="00214F6E"/>
    <w:rsid w:val="0024320E"/>
    <w:rsid w:val="002542C0"/>
    <w:rsid w:val="0025612D"/>
    <w:rsid w:val="00264472"/>
    <w:rsid w:val="0028248D"/>
    <w:rsid w:val="00287E4F"/>
    <w:rsid w:val="002951C8"/>
    <w:rsid w:val="002A4DBD"/>
    <w:rsid w:val="002B2989"/>
    <w:rsid w:val="002B767F"/>
    <w:rsid w:val="002D6AA0"/>
    <w:rsid w:val="002D76A2"/>
    <w:rsid w:val="002F5A01"/>
    <w:rsid w:val="003023EB"/>
    <w:rsid w:val="003267D4"/>
    <w:rsid w:val="00345337"/>
    <w:rsid w:val="00360C2E"/>
    <w:rsid w:val="00376897"/>
    <w:rsid w:val="0037733E"/>
    <w:rsid w:val="00393021"/>
    <w:rsid w:val="0039724A"/>
    <w:rsid w:val="00397689"/>
    <w:rsid w:val="003A2DD2"/>
    <w:rsid w:val="003A3214"/>
    <w:rsid w:val="003C2947"/>
    <w:rsid w:val="003D6BDA"/>
    <w:rsid w:val="003E6652"/>
    <w:rsid w:val="003F5F27"/>
    <w:rsid w:val="003F7842"/>
    <w:rsid w:val="00403B71"/>
    <w:rsid w:val="00412B8F"/>
    <w:rsid w:val="004130D0"/>
    <w:rsid w:val="00420485"/>
    <w:rsid w:val="00421C27"/>
    <w:rsid w:val="0042780F"/>
    <w:rsid w:val="00446037"/>
    <w:rsid w:val="00456B30"/>
    <w:rsid w:val="004740A7"/>
    <w:rsid w:val="004754E9"/>
    <w:rsid w:val="00480860"/>
    <w:rsid w:val="0049599C"/>
    <w:rsid w:val="004A2DCB"/>
    <w:rsid w:val="004B044F"/>
    <w:rsid w:val="004B4E6A"/>
    <w:rsid w:val="004C23BA"/>
    <w:rsid w:val="004C7EB3"/>
    <w:rsid w:val="004C7FCA"/>
    <w:rsid w:val="004E13B7"/>
    <w:rsid w:val="00525DA5"/>
    <w:rsid w:val="0053178C"/>
    <w:rsid w:val="00542617"/>
    <w:rsid w:val="005467C3"/>
    <w:rsid w:val="00555262"/>
    <w:rsid w:val="0055668C"/>
    <w:rsid w:val="0056573A"/>
    <w:rsid w:val="005720F8"/>
    <w:rsid w:val="00575732"/>
    <w:rsid w:val="00576388"/>
    <w:rsid w:val="005A0E5F"/>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720879"/>
    <w:rsid w:val="00751ECB"/>
    <w:rsid w:val="00760ABD"/>
    <w:rsid w:val="00771236"/>
    <w:rsid w:val="007874BA"/>
    <w:rsid w:val="007B6DCC"/>
    <w:rsid w:val="007F6B7A"/>
    <w:rsid w:val="008002BA"/>
    <w:rsid w:val="00823F6D"/>
    <w:rsid w:val="00840CC5"/>
    <w:rsid w:val="0084424E"/>
    <w:rsid w:val="00853D63"/>
    <w:rsid w:val="0087128B"/>
    <w:rsid w:val="00875F90"/>
    <w:rsid w:val="00876C53"/>
    <w:rsid w:val="00893E5C"/>
    <w:rsid w:val="00894899"/>
    <w:rsid w:val="008B2AFA"/>
    <w:rsid w:val="008B57DA"/>
    <w:rsid w:val="008C68EC"/>
    <w:rsid w:val="008E13CB"/>
    <w:rsid w:val="0096708F"/>
    <w:rsid w:val="009918CB"/>
    <w:rsid w:val="009A0CDC"/>
    <w:rsid w:val="009B4979"/>
    <w:rsid w:val="009C0CAD"/>
    <w:rsid w:val="009D385F"/>
    <w:rsid w:val="009E7B18"/>
    <w:rsid w:val="009F0147"/>
    <w:rsid w:val="009F4586"/>
    <w:rsid w:val="009F7EA8"/>
    <w:rsid w:val="00A04D6B"/>
    <w:rsid w:val="00A05348"/>
    <w:rsid w:val="00A11496"/>
    <w:rsid w:val="00A2071D"/>
    <w:rsid w:val="00A351EF"/>
    <w:rsid w:val="00A3652F"/>
    <w:rsid w:val="00A57426"/>
    <w:rsid w:val="00A66B1D"/>
    <w:rsid w:val="00A747A7"/>
    <w:rsid w:val="00A85645"/>
    <w:rsid w:val="00AB5CC9"/>
    <w:rsid w:val="00AC635C"/>
    <w:rsid w:val="00B00A8D"/>
    <w:rsid w:val="00B02D94"/>
    <w:rsid w:val="00B07125"/>
    <w:rsid w:val="00B1463F"/>
    <w:rsid w:val="00B176CD"/>
    <w:rsid w:val="00B310EB"/>
    <w:rsid w:val="00B834BA"/>
    <w:rsid w:val="00B95E39"/>
    <w:rsid w:val="00B9606E"/>
    <w:rsid w:val="00BE07BD"/>
    <w:rsid w:val="00BF4202"/>
    <w:rsid w:val="00BF587E"/>
    <w:rsid w:val="00C00D4E"/>
    <w:rsid w:val="00C140CF"/>
    <w:rsid w:val="00C17123"/>
    <w:rsid w:val="00C205D0"/>
    <w:rsid w:val="00C20D14"/>
    <w:rsid w:val="00C221F4"/>
    <w:rsid w:val="00C26B2F"/>
    <w:rsid w:val="00C37A50"/>
    <w:rsid w:val="00C64BB4"/>
    <w:rsid w:val="00C64E8B"/>
    <w:rsid w:val="00C8372D"/>
    <w:rsid w:val="00C90FEC"/>
    <w:rsid w:val="00C91726"/>
    <w:rsid w:val="00CC682C"/>
    <w:rsid w:val="00CD22E3"/>
    <w:rsid w:val="00CD674D"/>
    <w:rsid w:val="00CE0E0E"/>
    <w:rsid w:val="00CE4E2B"/>
    <w:rsid w:val="00CE532E"/>
    <w:rsid w:val="00D03426"/>
    <w:rsid w:val="00D31CC1"/>
    <w:rsid w:val="00D53212"/>
    <w:rsid w:val="00D55724"/>
    <w:rsid w:val="00DA196C"/>
    <w:rsid w:val="00DC2FC4"/>
    <w:rsid w:val="00DC51C3"/>
    <w:rsid w:val="00DD22EB"/>
    <w:rsid w:val="00DE2D14"/>
    <w:rsid w:val="00E13B87"/>
    <w:rsid w:val="00E2357E"/>
    <w:rsid w:val="00E25A1E"/>
    <w:rsid w:val="00E25A4F"/>
    <w:rsid w:val="00E26A36"/>
    <w:rsid w:val="00E275F0"/>
    <w:rsid w:val="00E4136B"/>
    <w:rsid w:val="00E4324F"/>
    <w:rsid w:val="00E97D44"/>
    <w:rsid w:val="00ED70E9"/>
    <w:rsid w:val="00F111D8"/>
    <w:rsid w:val="00F1723E"/>
    <w:rsid w:val="00F25D5B"/>
    <w:rsid w:val="00F279D4"/>
    <w:rsid w:val="00F53874"/>
    <w:rsid w:val="00F53C20"/>
    <w:rsid w:val="00F557B8"/>
    <w:rsid w:val="00F56072"/>
    <w:rsid w:val="00F77F92"/>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rdobbs.com/architecture-and-design/interview-with-scalas-martin-odersky/23100180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62121D"/>
    <w:rsid w:val="006C4D7A"/>
    <w:rsid w:val="007D62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92124-1F7A-4A5D-BECD-5CAE2241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Pages>
  <Words>1866</Words>
  <Characters>11201</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215</cp:revision>
  <dcterms:created xsi:type="dcterms:W3CDTF">2014-01-24T10:10:00Z</dcterms:created>
  <dcterms:modified xsi:type="dcterms:W3CDTF">2014-02-21T12:03:00Z</dcterms:modified>
</cp:coreProperties>
</file>