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DDBC8B" wp14:paraId="44514A02" wp14:textId="265E7E8C">
      <w:pPr>
        <w:pStyle w:val="Title"/>
        <w:rPr>
          <w:color w:val="E8E8E8" w:themeColor="background2" w:themeTint="FF" w:themeShade="FF"/>
          <w:highlight w:val="darkGray"/>
        </w:rPr>
      </w:pPr>
      <w:r w:rsidRPr="0EDDBC8B" w:rsidR="08FE9E01">
        <w:rPr>
          <w:color w:val="E8E8E8" w:themeColor="background2" w:themeTint="FF" w:themeShade="FF"/>
          <w:highlight w:val="darkGray"/>
        </w:rPr>
        <w:t xml:space="preserve"> </w:t>
      </w:r>
      <w:r w:rsidRPr="0EDDBC8B" w:rsidR="2255B167">
        <w:rPr>
          <w:color w:val="E8E8E8" w:themeColor="background2" w:themeTint="FF" w:themeShade="FF"/>
          <w:highlight w:val="darkGray"/>
        </w:rPr>
        <w:t>Ejercicio Docker</w:t>
      </w:r>
      <w:r w:rsidRPr="0EDDBC8B" w:rsidR="07E86397">
        <w:rPr>
          <w:color w:val="E8E8E8" w:themeColor="background2" w:themeTint="FF" w:themeShade="FF"/>
          <w:highlight w:val="darkGray"/>
        </w:rPr>
        <w:t xml:space="preserve"> </w:t>
      </w:r>
    </w:p>
    <w:p xmlns:wp14="http://schemas.microsoft.com/office/word/2010/wordml" w:rsidP="0EDDBC8B" wp14:paraId="75CD0E76" wp14:textId="06E01EFB">
      <w:pPr>
        <w:pStyle w:val="Normal"/>
      </w:pPr>
    </w:p>
    <w:p xmlns:wp14="http://schemas.microsoft.com/office/word/2010/wordml" w:rsidP="0EDDBC8B" wp14:paraId="5C1A07E2" wp14:textId="58EB7CA9">
      <w:pPr>
        <w:pStyle w:val="Normal"/>
      </w:pPr>
      <w:r w:rsidRPr="0EDDBC8B" w:rsidR="17A6FF02">
        <w:rPr>
          <w:rStyle w:val="Heading2Char"/>
        </w:rPr>
        <w:t>Paso 1:</w:t>
      </w:r>
      <w:r w:rsidR="42355900">
        <w:drawing>
          <wp:inline xmlns:wp14="http://schemas.microsoft.com/office/word/2010/wordprocessingDrawing" wp14:editId="0ADBC1F8" wp14:anchorId="28053EB0">
            <wp:extent cx="5724525" cy="2714625"/>
            <wp:effectExtent l="0" t="0" r="0" b="0"/>
            <wp:docPr id="755059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059122" name=""/>
                    <pic:cNvPicPr/>
                  </pic:nvPicPr>
                  <pic:blipFill>
                    <a:blip xmlns:r="http://schemas.openxmlformats.org/officeDocument/2006/relationships" r:embed="rId1259155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355900" w:rsidP="0EDDBC8B" w:rsidRDefault="42355900" w14:paraId="041172F2" w14:textId="10C59586">
      <w:pPr>
        <w:pStyle w:val="Normal"/>
      </w:pPr>
      <w:r w:rsidR="42355900">
        <w:drawing>
          <wp:inline wp14:editId="761B25A8" wp14:anchorId="6A766017">
            <wp:extent cx="5981700" cy="1074914"/>
            <wp:effectExtent l="0" t="0" r="0" b="0"/>
            <wp:docPr id="1570163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163976" name=""/>
                    <pic:cNvPicPr/>
                  </pic:nvPicPr>
                  <pic:blipFill>
                    <a:blip xmlns:r="http://schemas.openxmlformats.org/officeDocument/2006/relationships" r:embed="rId1634899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107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362FFE" w:rsidP="0EDDBC8B" w:rsidRDefault="26362FFE" w14:paraId="6D2B4BF0" w14:textId="22046873">
      <w:pPr>
        <w:pStyle w:val="Normal"/>
      </w:pPr>
      <w:r w:rsidR="26362FFE">
        <w:drawing>
          <wp:inline wp14:editId="5801BA25" wp14:anchorId="49399E35">
            <wp:extent cx="2972215" cy="1452949"/>
            <wp:effectExtent l="0" t="0" r="0" b="0"/>
            <wp:docPr id="791362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362445" name=""/>
                    <pic:cNvPicPr/>
                  </pic:nvPicPr>
                  <pic:blipFill>
                    <a:blip xmlns:r="http://schemas.openxmlformats.org/officeDocument/2006/relationships" r:embed="rId1120127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2215" cy="145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DDBC8B" w:rsidP="0EDDBC8B" w:rsidRDefault="0EDDBC8B" w14:paraId="6B86ECC4" w14:textId="4D115379">
      <w:pPr>
        <w:pStyle w:val="Normal"/>
      </w:pPr>
    </w:p>
    <w:p w:rsidR="781FE283" w:rsidP="0EDDBC8B" w:rsidRDefault="781FE283" w14:paraId="1E087784" w14:textId="7611274B">
      <w:pPr>
        <w:pStyle w:val="Normal"/>
      </w:pPr>
      <w:r w:rsidR="781FE283">
        <w:rPr/>
        <w:t>1</w:t>
      </w:r>
      <w:r w:rsidR="781FE283">
        <w:rPr/>
        <w:t>- ¿</w:t>
      </w:r>
      <w:r w:rsidR="781FE283">
        <w:rPr/>
        <w:t>Para qué sirven estos comandos?</w:t>
      </w:r>
    </w:p>
    <w:p w:rsidR="781FE283" w:rsidP="0EDDBC8B" w:rsidRDefault="781FE283" w14:paraId="6348A43D" w14:textId="7110C587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highlight w:val="darkGray"/>
          <w:lang w:val="es-ES"/>
        </w:rPr>
      </w:pPr>
      <w:r w:rsidRPr="0EDDBC8B" w:rsidR="781FE283">
        <w:rPr>
          <w:rFonts w:ascii="Consolas" w:hAnsi="Consolas" w:eastAsia="Consolas" w:cs="Consolas"/>
          <w:noProof w:val="0"/>
          <w:color w:val="E8E8E8" w:themeColor="background2" w:themeTint="FF" w:themeShade="FF"/>
          <w:sz w:val="24"/>
          <w:szCs w:val="24"/>
          <w:highlight w:val="darkGray"/>
          <w:lang w:val="es-ES"/>
        </w:rPr>
        <w:t>docker</w:t>
      </w:r>
      <w:r w:rsidRPr="0EDDBC8B" w:rsidR="781FE283">
        <w:rPr>
          <w:rFonts w:ascii="Consolas" w:hAnsi="Consolas" w:eastAsia="Consolas" w:cs="Consolas"/>
          <w:noProof w:val="0"/>
          <w:color w:val="E8E8E8" w:themeColor="background2" w:themeTint="FF" w:themeShade="FF"/>
          <w:sz w:val="24"/>
          <w:szCs w:val="24"/>
          <w:highlight w:val="darkGray"/>
          <w:lang w:val="es-ES"/>
        </w:rPr>
        <w:t xml:space="preserve"> </w:t>
      </w:r>
      <w:r w:rsidRPr="0EDDBC8B" w:rsidR="781FE283">
        <w:rPr>
          <w:rFonts w:ascii="Consolas" w:hAnsi="Consolas" w:eastAsia="Consolas" w:cs="Consolas"/>
          <w:noProof w:val="0"/>
          <w:color w:val="E8E8E8" w:themeColor="background2" w:themeTint="FF" w:themeShade="FF"/>
          <w:sz w:val="24"/>
          <w:szCs w:val="24"/>
          <w:highlight w:val="darkGray"/>
          <w:lang w:val="es-ES"/>
        </w:rPr>
        <w:t>build</w:t>
      </w:r>
      <w:r w:rsidRPr="0EDDBC8B" w:rsidR="781FE283">
        <w:rPr>
          <w:rFonts w:ascii="Consolas" w:hAnsi="Consolas" w:eastAsia="Consolas" w:cs="Consolas"/>
          <w:noProof w:val="0"/>
          <w:color w:val="E8E8E8" w:themeColor="background2" w:themeTint="FF" w:themeShade="FF"/>
          <w:sz w:val="24"/>
          <w:szCs w:val="24"/>
          <w:highlight w:val="darkGray"/>
          <w:lang w:val="es-ES"/>
        </w:rPr>
        <w:t xml:space="preserve"> -t mi-app:1.</w:t>
      </w:r>
      <w:r w:rsidRPr="0EDDBC8B" w:rsidR="781FE283">
        <w:rPr>
          <w:rFonts w:ascii="Consolas" w:hAnsi="Consolas" w:eastAsia="Consolas" w:cs="Consolas"/>
          <w:noProof w:val="0"/>
          <w:color w:val="E8E8E8" w:themeColor="background2" w:themeTint="FF" w:themeShade="FF"/>
          <w:sz w:val="24"/>
          <w:szCs w:val="24"/>
          <w:highlight w:val="darkGray"/>
          <w:lang w:val="es-ES"/>
        </w:rPr>
        <w:t>0 .</w:t>
      </w:r>
    </w:p>
    <w:p w:rsidR="781FE283" w:rsidP="0EDDBC8B" w:rsidRDefault="781FE283" w14:paraId="01A38F84" w14:textId="67E3ACE9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EDDBC8B" w:rsidR="781FE2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Construye una imagen de Docker usando el 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Dockerfile</w:t>
      </w:r>
      <w:r w:rsidRPr="0EDDBC8B" w:rsidR="781FE2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directorio actual (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.</w:t>
      </w:r>
      <w:r w:rsidRPr="0EDDBC8B" w:rsidR="781FE2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Y 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-t mi-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app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:1.0</w:t>
      </w:r>
      <w:r w:rsidRPr="0EDDBC8B" w:rsidR="781FE2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etiqueta la imagen con el nombre 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mi-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app</w:t>
      </w:r>
      <w:r w:rsidRPr="0EDDBC8B" w:rsidR="781FE2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 versión 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1.0</w:t>
      </w:r>
      <w:r w:rsidRPr="0EDDBC8B" w:rsidR="781FE28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781FE283" w:rsidP="0EDDBC8B" w:rsidRDefault="781FE283" w14:paraId="53C66E41" w14:textId="39F61B0E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color w:val="E8E8E8" w:themeColor="background2" w:themeTint="FF" w:themeShade="FF"/>
          <w:sz w:val="24"/>
          <w:szCs w:val="24"/>
          <w:highlight w:val="darkGray"/>
          <w:lang w:val="es-ES"/>
        </w:rPr>
      </w:pPr>
      <w:r w:rsidRPr="0EDDBC8B" w:rsidR="781FE283">
        <w:rPr>
          <w:rFonts w:ascii="Consolas" w:hAnsi="Consolas" w:eastAsia="Consolas" w:cs="Consolas"/>
          <w:noProof w:val="0"/>
          <w:color w:val="E8E8E8" w:themeColor="background2" w:themeTint="FF" w:themeShade="FF"/>
          <w:sz w:val="24"/>
          <w:szCs w:val="24"/>
          <w:highlight w:val="darkGray"/>
          <w:lang w:val="es-ES"/>
        </w:rPr>
        <w:t>docker</w:t>
      </w:r>
      <w:r w:rsidRPr="0EDDBC8B" w:rsidR="781FE283">
        <w:rPr>
          <w:rFonts w:ascii="Consolas" w:hAnsi="Consolas" w:eastAsia="Consolas" w:cs="Consolas"/>
          <w:noProof w:val="0"/>
          <w:color w:val="E8E8E8" w:themeColor="background2" w:themeTint="FF" w:themeShade="FF"/>
          <w:sz w:val="24"/>
          <w:szCs w:val="24"/>
          <w:highlight w:val="darkGray"/>
          <w:lang w:val="es-ES"/>
        </w:rPr>
        <w:t xml:space="preserve"> run --</w:t>
      </w:r>
      <w:r w:rsidRPr="0EDDBC8B" w:rsidR="781FE283">
        <w:rPr>
          <w:rFonts w:ascii="Consolas" w:hAnsi="Consolas" w:eastAsia="Consolas" w:cs="Consolas"/>
          <w:noProof w:val="0"/>
          <w:color w:val="E8E8E8" w:themeColor="background2" w:themeTint="FF" w:themeShade="FF"/>
          <w:sz w:val="24"/>
          <w:szCs w:val="24"/>
          <w:highlight w:val="darkGray"/>
          <w:lang w:val="es-ES"/>
        </w:rPr>
        <w:t>rm</w:t>
      </w:r>
      <w:r w:rsidRPr="0EDDBC8B" w:rsidR="781FE283">
        <w:rPr>
          <w:rFonts w:ascii="Consolas" w:hAnsi="Consolas" w:eastAsia="Consolas" w:cs="Consolas"/>
          <w:noProof w:val="0"/>
          <w:color w:val="E8E8E8" w:themeColor="background2" w:themeTint="FF" w:themeShade="FF"/>
          <w:sz w:val="24"/>
          <w:szCs w:val="24"/>
          <w:highlight w:val="darkGray"/>
          <w:lang w:val="es-ES"/>
        </w:rPr>
        <w:t xml:space="preserve"> -p 8000:8000 mi-</w:t>
      </w:r>
      <w:r w:rsidRPr="0EDDBC8B" w:rsidR="781FE283">
        <w:rPr>
          <w:rFonts w:ascii="Consolas" w:hAnsi="Consolas" w:eastAsia="Consolas" w:cs="Consolas"/>
          <w:noProof w:val="0"/>
          <w:color w:val="E8E8E8" w:themeColor="background2" w:themeTint="FF" w:themeShade="FF"/>
          <w:sz w:val="24"/>
          <w:szCs w:val="24"/>
          <w:highlight w:val="darkGray"/>
          <w:lang w:val="es-ES"/>
        </w:rPr>
        <w:t>app</w:t>
      </w:r>
      <w:r w:rsidRPr="0EDDBC8B" w:rsidR="781FE283">
        <w:rPr>
          <w:rFonts w:ascii="Consolas" w:hAnsi="Consolas" w:eastAsia="Consolas" w:cs="Consolas"/>
          <w:noProof w:val="0"/>
          <w:color w:val="E8E8E8" w:themeColor="background2" w:themeTint="FF" w:themeShade="FF"/>
          <w:sz w:val="24"/>
          <w:szCs w:val="24"/>
          <w:highlight w:val="darkGray"/>
          <w:lang w:val="es-ES"/>
        </w:rPr>
        <w:t>:1.0</w:t>
      </w:r>
    </w:p>
    <w:p w:rsidR="781FE283" w:rsidP="0EDDBC8B" w:rsidRDefault="781FE283" w14:paraId="56C0A4A2" w14:textId="42FCFA48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EDDBC8B" w:rsidR="781FE2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 y ejecuta un contenedor desde la imagen 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mi-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app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:1.0</w:t>
      </w:r>
      <w:r w:rsidRPr="0EDDBC8B" w:rsidR="512328D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, 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-p 8000:8000</w:t>
      </w:r>
      <w:r w:rsidRPr="0EDDBC8B" w:rsidR="781FE2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expone el puerto 8000 del contenedor al puerto 8000 de </w:t>
      </w:r>
      <w:r w:rsidRPr="0EDDBC8B" w:rsidR="095E4138">
        <w:rPr>
          <w:rFonts w:ascii="Aptos" w:hAnsi="Aptos" w:eastAsia="Aptos" w:cs="Aptos"/>
          <w:noProof w:val="0"/>
          <w:sz w:val="24"/>
          <w:szCs w:val="24"/>
          <w:lang w:val="es-ES"/>
        </w:rPr>
        <w:t>la</w:t>
      </w:r>
      <w:r w:rsidRPr="0EDDBC8B" w:rsidR="781FE2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máquina</w:t>
      </w:r>
      <w:r w:rsidRPr="0EDDBC8B" w:rsidR="7CD0811B">
        <w:rPr>
          <w:rFonts w:ascii="Aptos" w:hAnsi="Aptos" w:eastAsia="Aptos" w:cs="Aptos"/>
          <w:noProof w:val="0"/>
          <w:sz w:val="24"/>
          <w:szCs w:val="24"/>
          <w:lang w:val="es-ES"/>
        </w:rPr>
        <w:t>, -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-</w:t>
      </w:r>
      <w:r w:rsidRPr="0EDDBC8B" w:rsidR="781FE283">
        <w:rPr>
          <w:rFonts w:ascii="Consolas" w:hAnsi="Consolas" w:eastAsia="Consolas" w:cs="Consolas"/>
          <w:noProof w:val="0"/>
          <w:sz w:val="24"/>
          <w:szCs w:val="24"/>
          <w:lang w:val="es-ES"/>
        </w:rPr>
        <w:t>rm</w:t>
      </w:r>
      <w:r w:rsidRPr="0EDDBC8B" w:rsidR="781FE2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elimina el contenedor automáticamente al detenerlo.</w:t>
      </w:r>
    </w:p>
    <w:p w:rsidR="0EDDBC8B" w:rsidP="0EDDBC8B" w:rsidRDefault="0EDDBC8B" w14:paraId="2AC27A1D" w14:textId="58B201C2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EDDBC8B" w:rsidP="0EDDBC8B" w:rsidRDefault="0EDDBC8B" w14:paraId="0DA73C4D" w14:textId="0E7EFF9F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EDDBC8B" w:rsidP="0EDDBC8B" w:rsidRDefault="0EDDBC8B" w14:paraId="15B0BC5E" w14:textId="3583A0C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a35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76F297"/>
    <w:rsid w:val="011E5CA6"/>
    <w:rsid w:val="07E86397"/>
    <w:rsid w:val="08FE9E01"/>
    <w:rsid w:val="095E4138"/>
    <w:rsid w:val="0EDDBC8B"/>
    <w:rsid w:val="17A6FF02"/>
    <w:rsid w:val="1A147FAB"/>
    <w:rsid w:val="1A76F297"/>
    <w:rsid w:val="20556A13"/>
    <w:rsid w:val="2255B167"/>
    <w:rsid w:val="227156A9"/>
    <w:rsid w:val="26362FFE"/>
    <w:rsid w:val="26A178CB"/>
    <w:rsid w:val="31A907D8"/>
    <w:rsid w:val="42023646"/>
    <w:rsid w:val="42355900"/>
    <w:rsid w:val="447CEFCB"/>
    <w:rsid w:val="512328D3"/>
    <w:rsid w:val="51A9C2D4"/>
    <w:rsid w:val="692196DA"/>
    <w:rsid w:val="776EC7A0"/>
    <w:rsid w:val="781FE283"/>
    <w:rsid w:val="7CD0811B"/>
    <w:rsid w:val="7EAA9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F297"/>
  <w15:chartTrackingRefBased/>
  <w15:docId w15:val="{109A955A-6C17-4898-B6A0-70F21270B7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EDDBC8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eading2Char" w:customStyle="true">
    <w:uiPriority w:val="9"/>
    <w:name w:val="Heading 2 Char"/>
    <w:basedOn w:val="DefaultParagraphFont"/>
    <w:rsid w:val="0EDDBC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ListParagraph">
    <w:uiPriority w:val="34"/>
    <w:name w:val="List Paragraph"/>
    <w:basedOn w:val="Normal"/>
    <w:qFormat/>
    <w:rsid w:val="0EDDBC8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915539" /><Relationship Type="http://schemas.openxmlformats.org/officeDocument/2006/relationships/image" Target="/media/image2.png" Id="rId1634899065" /><Relationship Type="http://schemas.openxmlformats.org/officeDocument/2006/relationships/image" Target="/media/image3.png" Id="rId1120127889" /><Relationship Type="http://schemas.openxmlformats.org/officeDocument/2006/relationships/numbering" Target="numbering.xml" Id="R70f46ef128a44b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2025-10-17T11:06:08.5343130Z</dcterms:created>
  <dcterms:modified xsi:type="dcterms:W3CDTF">2025-10-17T11:25:11.6208836Z</dcterms:modified>
  <dc:creator>Marta Fronton Sainero</dc:creator>
  <lastModifiedBy>Marta Fronton Sainero</lastModifiedBy>
</coreProperties>
</file>