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35EBD425">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7CBA8B5B" w14:textId="6E31DC0B" w:rsidR="00974503" w:rsidRDefault="00F44F16" w:rsidP="00632BFC">
      <w:pPr>
        <w:ind w:firstLine="0"/>
      </w:pPr>
      <w:r>
        <w:t>Nowoczesny świat podkreśla istotę</w:t>
      </w:r>
      <w:r w:rsidR="003B5687">
        <w:t xml:space="preserve"> stałego</w:t>
      </w:r>
      <w:r>
        <w:t xml:space="preserve"> </w:t>
      </w:r>
      <w:r w:rsidR="005E1814">
        <w:t>rozwoju osob</w:t>
      </w:r>
      <w:r w:rsidR="00FC7186">
        <w:t>i</w:t>
      </w:r>
      <w:r w:rsidR="005E1814">
        <w:t>stego</w:t>
      </w:r>
      <w:r w:rsidR="003B5687">
        <w:t xml:space="preserve">, zachęca do </w:t>
      </w:r>
      <w:r w:rsidR="00024229">
        <w:t>świadomego</w:t>
      </w:r>
      <w:r w:rsidR="003B5687">
        <w:t xml:space="preserve"> poznawania swojego wnętrza i działających w nim schematów. Objawia się to między innymi </w:t>
      </w:r>
      <w:r w:rsidR="005E1814">
        <w:t xml:space="preserve">w </w:t>
      </w:r>
      <w:r w:rsidR="003B5687">
        <w:t xml:space="preserve">sferze biznesu, </w:t>
      </w:r>
      <w:r w:rsidR="00A05FC8">
        <w:t>w której</w:t>
      </w:r>
      <w:r w:rsidR="003B5687">
        <w:t xml:space="preserve"> coraz częściej mówi się o umiejętnościach miękkich, a środki finansowe przekazywane są na rozwój naturalnych zdolności pracowników.</w:t>
      </w:r>
      <w:r w:rsidR="007868C5">
        <w:t xml:space="preserve"> Jednymi z dobrze osadzonych w tej rzeczywistości narzędzi są testy osobowości</w:t>
      </w:r>
      <w:r w:rsidR="0039085D">
        <w:t>, których przeprowadzenie zajmuje jednak określoną ilość czasu</w:t>
      </w:r>
      <w:r w:rsidR="007868C5">
        <w:t>.</w:t>
      </w:r>
      <w:r w:rsidR="0039085D">
        <w:t xml:space="preserve"> Dobrą alternatywą mógłby być system automatycznego rozpoznawania osobowości na podstawie innego rodzaju danych.</w:t>
      </w:r>
      <w:r w:rsidR="007868C5">
        <w:t xml:space="preserve"> </w:t>
      </w:r>
      <w:r w:rsidR="00974503">
        <w:t>W przedstawionej pracy zbadano możliwości zastosowania metod uczenia maszynowego</w:t>
      </w:r>
      <w:r w:rsidR="003E4E5E">
        <w:t xml:space="preserve"> i sztucznej inteligencji</w:t>
      </w:r>
      <w:r>
        <w:t xml:space="preserve"> </w:t>
      </w:r>
      <w:r w:rsidR="00045F41">
        <w:br/>
      </w:r>
      <w:r w:rsidR="00974503">
        <w:t>w</w:t>
      </w:r>
      <w:r>
        <w:t xml:space="preserve"> problemie</w:t>
      </w:r>
      <w:r w:rsidR="00974503">
        <w:t xml:space="preserve"> klasyfikacji </w:t>
      </w:r>
      <w:r>
        <w:t xml:space="preserve">szesnastu </w:t>
      </w:r>
      <w:r w:rsidR="00974503">
        <w:t>typów osobowości modelu MBTI</w:t>
      </w:r>
      <w:r w:rsidR="007868C5">
        <w:t>.</w:t>
      </w:r>
      <w:r>
        <w:t xml:space="preserve"> </w:t>
      </w:r>
      <w:r w:rsidR="0039085D">
        <w:t>P</w:t>
      </w:r>
      <w:r w:rsidR="007868C5">
        <w:t>odstawą modelowania była baza</w:t>
      </w:r>
      <w:r>
        <w:t xml:space="preserve"> rzeczywistych </w:t>
      </w:r>
      <w:r w:rsidR="00FC7186">
        <w:t>wpisów</w:t>
      </w:r>
      <w:r>
        <w:t xml:space="preserve"> zamieszczonych w Internecie</w:t>
      </w:r>
      <w:r w:rsidR="0039085D">
        <w:t>.</w:t>
      </w:r>
      <w:r w:rsidR="007868C5">
        <w:t xml:space="preserve"> </w:t>
      </w:r>
      <w:r w:rsidR="002B1522">
        <w:t>Okazały się one</w:t>
      </w:r>
      <w:r w:rsidR="0039085D">
        <w:rPr>
          <w:rFonts w:cs="Calibri"/>
          <w:color w:val="000000"/>
          <w:shd w:val="clear" w:color="auto" w:fill="FFFFFF"/>
        </w:rPr>
        <w:t xml:space="preserve"> </w:t>
      </w:r>
      <w:r w:rsidR="002B1522">
        <w:rPr>
          <w:rFonts w:cs="Calibri"/>
          <w:color w:val="000000"/>
          <w:shd w:val="clear" w:color="auto" w:fill="FFFFFF"/>
        </w:rPr>
        <w:t xml:space="preserve">być </w:t>
      </w:r>
      <w:r w:rsidR="008642A5">
        <w:rPr>
          <w:rFonts w:cs="Calibri"/>
          <w:color w:val="000000"/>
          <w:shd w:val="clear" w:color="auto" w:fill="FFFFFF"/>
        </w:rPr>
        <w:t>wartościowym</w:t>
      </w:r>
      <w:r w:rsidR="0039085D">
        <w:rPr>
          <w:rFonts w:cs="Calibri"/>
          <w:color w:val="000000"/>
          <w:shd w:val="clear" w:color="auto" w:fill="FFFFFF"/>
        </w:rPr>
        <w:t xml:space="preserve"> źródłem informacji o typ</w:t>
      </w:r>
      <w:r w:rsidR="00ED4A4A">
        <w:rPr>
          <w:rFonts w:cs="Calibri"/>
          <w:color w:val="000000"/>
          <w:shd w:val="clear" w:color="auto" w:fill="FFFFFF"/>
        </w:rPr>
        <w:t xml:space="preserve">ach </w:t>
      </w:r>
      <w:r w:rsidR="0039085D">
        <w:rPr>
          <w:rFonts w:cs="Calibri"/>
          <w:color w:val="000000"/>
          <w:shd w:val="clear" w:color="auto" w:fill="FFFFFF"/>
        </w:rPr>
        <w:t>osobowości autor</w:t>
      </w:r>
      <w:r w:rsidR="00ED4A4A">
        <w:rPr>
          <w:rFonts w:cs="Calibri"/>
          <w:color w:val="000000"/>
          <w:shd w:val="clear" w:color="auto" w:fill="FFFFFF"/>
        </w:rPr>
        <w:t>ów</w:t>
      </w:r>
      <w:r w:rsidR="007868C5">
        <w:t xml:space="preserve">. W toku badań przeprowadzono eksperymenty z użyciem czterech tradycyjnych algorytmów uczenia maszynowego oraz czterech </w:t>
      </w:r>
      <w:proofErr w:type="spellStart"/>
      <w:r w:rsidR="007868C5">
        <w:t>architektur</w:t>
      </w:r>
      <w:proofErr w:type="spellEnd"/>
      <w:r w:rsidR="007868C5">
        <w:t xml:space="preserve"> sieci neuronowych</w:t>
      </w:r>
      <w:r w:rsidR="00632BFC">
        <w:t xml:space="preserve"> zbudowanych z użyciem nowoczesnych bloków przetwarzania tekstu. Ewaluacja wartości miary dokładności oraz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739B9">
        <w:rPr>
          <w:rFonts w:eastAsiaTheme="minorEastAsia"/>
        </w:rPr>
        <w:t xml:space="preserve"> </w:t>
      </w:r>
      <w:r w:rsidR="00632BFC">
        <w:t>zaproponowanych struktur jednoznacznie wyróżniła</w:t>
      </w:r>
      <w:r>
        <w:t xml:space="preserve"> model </w:t>
      </w:r>
      <w:proofErr w:type="spellStart"/>
      <w:r>
        <w:t>XGBoost</w:t>
      </w:r>
      <w:proofErr w:type="spellEnd"/>
      <w:r>
        <w:t xml:space="preserve"> jako najskuteczniejsze rozwiązanie</w:t>
      </w:r>
      <w:r w:rsidR="006352FB">
        <w:t xml:space="preserve">, o wynikach konkurencyjnych do innych obecnych w literaturze </w:t>
      </w:r>
      <w:r w:rsidR="00024229">
        <w:t>strategii</w:t>
      </w:r>
      <w:r>
        <w:t>.</w:t>
      </w:r>
      <w:r w:rsidR="00FC6038">
        <w:t xml:space="preserve"> Rezultat </w:t>
      </w:r>
      <w:r w:rsidR="009618ED">
        <w:t>przeprowadzonego</w:t>
      </w:r>
      <w:r w:rsidR="00FC6038">
        <w:t xml:space="preserve"> bada</w:t>
      </w:r>
      <w:r w:rsidR="009618ED">
        <w:t>nia</w:t>
      </w:r>
      <w:r w:rsidR="00FC6038">
        <w:t xml:space="preserve"> potwierdza przydatność metod uczenia maszynowego na płaszczyźnie psychologicznej. Wskazuje potencjał narzędzi opartych na </w:t>
      </w:r>
      <w:r w:rsidR="009618ED">
        <w:t>wytrenowanych modelach</w:t>
      </w:r>
      <w:r w:rsidR="00FC6038">
        <w:t xml:space="preserve"> we wspieraniu specjalistów pracujących z testami osobowości</w:t>
      </w:r>
      <w:r w:rsidR="009618ED">
        <w:t xml:space="preserve"> podczas ich codziennych wyzwań</w:t>
      </w:r>
      <w:r w:rsidR="00FC6038">
        <w:t>.</w:t>
      </w:r>
    </w:p>
    <w:p w14:paraId="3114C118" w14:textId="77777777" w:rsidR="00974503" w:rsidRPr="00974503" w:rsidRDefault="00974503" w:rsidP="00FF7BAD">
      <w:pPr>
        <w:ind w:firstLine="0"/>
      </w:pPr>
    </w:p>
    <w:p w14:paraId="11E638A3" w14:textId="65782DED" w:rsidR="004C5BA6" w:rsidRDefault="004C5BA6" w:rsidP="00FF7BAD">
      <w:pPr>
        <w:ind w:firstLine="0"/>
      </w:pPr>
      <w:r w:rsidRPr="00C45C2A">
        <w:t>Słowa kluczowe:</w:t>
      </w:r>
      <w:r w:rsidR="006352FB" w:rsidRPr="00024229">
        <w:t xml:space="preserve"> uczenie maszynowe,</w:t>
      </w:r>
      <w:r w:rsidR="00493D58" w:rsidRPr="00024229">
        <w:t xml:space="preserve"> sztuczna inteligencja,</w:t>
      </w:r>
      <w:r w:rsidR="006352FB" w:rsidRPr="00024229">
        <w:t xml:space="preserve"> przetwarzanie </w:t>
      </w:r>
      <w:r w:rsidR="00493D58" w:rsidRPr="00024229">
        <w:t>języka naturalnego</w:t>
      </w:r>
      <w:r w:rsidR="006352FB" w:rsidRPr="00024229">
        <w:t>,</w:t>
      </w:r>
      <w:r w:rsidR="00493D58" w:rsidRPr="00024229">
        <w:t xml:space="preserve"> </w:t>
      </w:r>
      <w:r w:rsidR="006352FB" w:rsidRPr="00024229">
        <w:t>klasyfikacja</w:t>
      </w:r>
      <w:r w:rsidR="00493D58" w:rsidRPr="00024229">
        <w:t xml:space="preserve"> wieloklasowa</w:t>
      </w:r>
      <w:r w:rsidR="006352FB" w:rsidRPr="00024229">
        <w:t xml:space="preserve">, osobowość, </w:t>
      </w:r>
      <w:r w:rsidR="00493D58" w:rsidRPr="00024229">
        <w:t xml:space="preserve">model </w:t>
      </w:r>
      <w:r w:rsidR="006352FB" w:rsidRPr="00024229">
        <w:t>MBTI</w:t>
      </w:r>
      <w:r>
        <w:br w:type="page"/>
      </w:r>
    </w:p>
    <w:p w14:paraId="13D6F20E" w14:textId="77777777" w:rsidR="004C5BA6" w:rsidRPr="004B2BFA" w:rsidRDefault="004C5BA6" w:rsidP="00FC7186">
      <w:pPr>
        <w:ind w:firstLine="0"/>
        <w:rPr>
          <w:rStyle w:val="Pogrubienie"/>
          <w:lang w:val="en-US"/>
        </w:rPr>
      </w:pPr>
      <w:r w:rsidRPr="004B2BFA">
        <w:rPr>
          <w:rStyle w:val="Pogrubienie"/>
          <w:lang w:val="en-US"/>
        </w:rPr>
        <w:lastRenderedPageBreak/>
        <w:t>Abstract</w:t>
      </w:r>
    </w:p>
    <w:p w14:paraId="72DF9380" w14:textId="09D37D86" w:rsidR="004C5BA6" w:rsidRDefault="00FC7186" w:rsidP="00FF7BAD">
      <w:pPr>
        <w:ind w:firstLine="0"/>
        <w:rPr>
          <w:lang w:val="en-US"/>
        </w:rPr>
      </w:pPr>
      <w:r w:rsidRPr="00FC7186">
        <w:rPr>
          <w:lang w:val="en-US"/>
        </w:rPr>
        <w:t>The modern world emphasizes the importance of constant personal development and encourages conscious exploration of one's interior and the patterns operating within it. This is manifested, among others, in the business sphere, where soft skills are increasingly talked about and financial resources are allocated to the development of employees' natural abilities. One of the tools well embedded in this reality are personality tests</w:t>
      </w:r>
      <w:r w:rsidR="0039085D">
        <w:rPr>
          <w:lang w:val="en-US"/>
        </w:rPr>
        <w:t>,</w:t>
      </w:r>
      <w:r w:rsidR="0039085D" w:rsidRPr="0039085D">
        <w:rPr>
          <w:lang w:val="en-US"/>
        </w:rPr>
        <w:t xml:space="preserve"> which, however, take a certain amount of time to </w:t>
      </w:r>
      <w:r w:rsidR="0039085D">
        <w:rPr>
          <w:lang w:val="en-US"/>
        </w:rPr>
        <w:t>conduct</w:t>
      </w:r>
      <w:r w:rsidR="0039085D" w:rsidRPr="0039085D">
        <w:rPr>
          <w:lang w:val="en-US"/>
        </w:rPr>
        <w:t>. A good alternative could be an automatic personality recognition system based on other types of data</w:t>
      </w:r>
      <w:r w:rsidRPr="00FC7186">
        <w:rPr>
          <w:lang w:val="en-US"/>
        </w:rPr>
        <w:t xml:space="preserve">. The presented work examines the possibilities of using machine learning and artificial intelligence methods in the problem of classifying sixteen personality types of the MBTI model. The basis for modeling was </w:t>
      </w:r>
      <w:r w:rsidR="00045F41">
        <w:rPr>
          <w:lang w:val="en-US"/>
        </w:rPr>
        <w:br/>
      </w:r>
      <w:r w:rsidRPr="00FC7186">
        <w:rPr>
          <w:lang w:val="en-US"/>
        </w:rPr>
        <w:t>a database of actual entries posted on the Internet.</w:t>
      </w:r>
      <w:r w:rsidR="00ED4A4A">
        <w:rPr>
          <w:lang w:val="en-US"/>
        </w:rPr>
        <w:t xml:space="preserve"> </w:t>
      </w:r>
      <w:r w:rsidR="00ED4A4A" w:rsidRPr="00ED4A4A">
        <w:rPr>
          <w:lang w:val="en-US"/>
        </w:rPr>
        <w:t>T</w:t>
      </w:r>
      <w:r w:rsidR="002B1522">
        <w:rPr>
          <w:lang w:val="en-US"/>
        </w:rPr>
        <w:t xml:space="preserve">hey </w:t>
      </w:r>
      <w:r w:rsidR="00ED4A4A" w:rsidRPr="00ED4A4A">
        <w:rPr>
          <w:lang w:val="en-US"/>
        </w:rPr>
        <w:t xml:space="preserve">turned out to be a </w:t>
      </w:r>
      <w:r w:rsidR="008642A5">
        <w:rPr>
          <w:lang w:val="en-US"/>
        </w:rPr>
        <w:t>valuable</w:t>
      </w:r>
      <w:r w:rsidR="00ED4A4A" w:rsidRPr="00ED4A4A">
        <w:rPr>
          <w:lang w:val="en-US"/>
        </w:rPr>
        <w:t xml:space="preserve"> source of information about the authors' personality types</w:t>
      </w:r>
      <w:r w:rsidR="00ED4A4A">
        <w:rPr>
          <w:lang w:val="en-US"/>
        </w:rPr>
        <w:t xml:space="preserve">. </w:t>
      </w:r>
      <w:r w:rsidRPr="00FC7186">
        <w:rPr>
          <w:lang w:val="en-US"/>
        </w:rPr>
        <w:t xml:space="preserve">During the research, experiments were carried out using four traditional machine learning algorithms and four neural network architectures built using modern text processing blocks. The evaluation of the value of the accuracy measure and the </w:t>
      </w:r>
      <m:oMath>
        <m:sSub>
          <m:sSubPr>
            <m:ctrlPr>
              <w:rPr>
                <w:rFonts w:ascii="Cambria Math" w:hAnsi="Cambria Math"/>
                <w:i/>
              </w:rPr>
            </m:ctrlPr>
          </m:sSubPr>
          <m:e>
            <m:r>
              <w:rPr>
                <w:rFonts w:ascii="Cambria Math" w:hAnsi="Cambria Math"/>
              </w:rPr>
              <m:t>F</m:t>
            </m:r>
          </m:e>
          <m:sub>
            <m:r>
              <w:rPr>
                <w:rFonts w:ascii="Cambria Math" w:hAnsi="Cambria Math"/>
                <w:lang w:val="en-US"/>
              </w:rPr>
              <m:t>1</m:t>
            </m:r>
          </m:sub>
        </m:sSub>
      </m:oMath>
      <w:r w:rsidR="00C739B9" w:rsidRPr="00C739B9">
        <w:rPr>
          <w:rFonts w:eastAsiaTheme="minorEastAsia"/>
          <w:lang w:val="en-US"/>
        </w:rPr>
        <w:t xml:space="preserve"> </w:t>
      </w:r>
      <w:r w:rsidRPr="00FC7186">
        <w:rPr>
          <w:lang w:val="en-US"/>
        </w:rPr>
        <w:t xml:space="preserve">index of the proposed structures clearly distinguished the </w:t>
      </w:r>
      <w:proofErr w:type="spellStart"/>
      <w:r w:rsidRPr="00FC7186">
        <w:rPr>
          <w:lang w:val="en-US"/>
        </w:rPr>
        <w:t>XGBoost</w:t>
      </w:r>
      <w:proofErr w:type="spellEnd"/>
      <w:r w:rsidRPr="00FC7186">
        <w:rPr>
          <w:lang w:val="en-US"/>
        </w:rPr>
        <w:t xml:space="preserve"> model as the most effective solution, with results competitive to other strategies available in the literature. The result of the study confirms the usefulness of machine learning methods in the psychological field. It highlights the potential of tools based on trained models to support professionals working with personality tests in their everyday challenges.</w:t>
      </w:r>
    </w:p>
    <w:p w14:paraId="58861E18" w14:textId="77777777" w:rsidR="00FC7186" w:rsidRPr="00FC7186" w:rsidRDefault="00FC7186" w:rsidP="00FF7BAD">
      <w:pPr>
        <w:ind w:firstLine="0"/>
        <w:rPr>
          <w:lang w:val="en-US"/>
        </w:rPr>
      </w:pPr>
    </w:p>
    <w:p w14:paraId="1E2BE80C" w14:textId="08BF804F" w:rsidR="007A4D2C" w:rsidRPr="00493D58" w:rsidRDefault="004C5BA6" w:rsidP="00E45AD8">
      <w:pPr>
        <w:ind w:firstLine="0"/>
        <w:rPr>
          <w:lang w:val="en-US"/>
        </w:rPr>
      </w:pPr>
      <w:r w:rsidRPr="00493D58">
        <w:rPr>
          <w:lang w:val="en-US"/>
        </w:rPr>
        <w:t>Keywords:</w:t>
      </w:r>
      <w:r w:rsidR="00493D58" w:rsidRPr="00493D58">
        <w:rPr>
          <w:lang w:val="en-US"/>
        </w:rPr>
        <w:t xml:space="preserve"> machine learning, artificial intelligence</w:t>
      </w:r>
      <w:r w:rsidR="00493D58">
        <w:rPr>
          <w:lang w:val="en-US"/>
        </w:rPr>
        <w:t xml:space="preserve">, </w:t>
      </w:r>
      <w:r w:rsidR="00493D58" w:rsidRPr="00493D58">
        <w:rPr>
          <w:lang w:val="en-US"/>
        </w:rPr>
        <w:t xml:space="preserve">natural </w:t>
      </w:r>
      <w:r w:rsidR="00493D58">
        <w:rPr>
          <w:lang w:val="en-US"/>
        </w:rPr>
        <w:t xml:space="preserve">language processing, multiclass classification, personality, MBTI model </w:t>
      </w:r>
      <w:r w:rsidRPr="00493D58">
        <w:rPr>
          <w:lang w:val="en-US"/>
        </w:rPr>
        <w:br w:type="page"/>
      </w:r>
    </w:p>
    <w:bookmarkStart w:id="0" w:name="_Toc163653083" w:displacedByCustomXml="next"/>
    <w:bookmarkStart w:id="1" w:name="_Toc88424460" w:displacedByCustomXml="next"/>
    <w:bookmarkStart w:id="2" w:name="_Toc89198502"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1774D07E" w14:textId="77777777" w:rsidR="00AC3C45" w:rsidRDefault="00855579" w:rsidP="00D62B8A">
          <w:pPr>
            <w:pStyle w:val="Nagwek1"/>
            <w:numPr>
              <w:ilvl w:val="0"/>
              <w:numId w:val="0"/>
            </w:numPr>
            <w:ind w:left="432" w:hanging="432"/>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776F3E59" w14:textId="5C5622D0" w:rsidR="00AC3C45" w:rsidRDefault="00AC3C4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653083" w:history="1">
            <w:r w:rsidRPr="00062853">
              <w:rPr>
                <w:rStyle w:val="Hipercze"/>
                <w:noProof/>
              </w:rPr>
              <w:t>Spis treści</w:t>
            </w:r>
            <w:r>
              <w:rPr>
                <w:noProof/>
                <w:webHidden/>
              </w:rPr>
              <w:tab/>
            </w:r>
            <w:r>
              <w:rPr>
                <w:noProof/>
                <w:webHidden/>
              </w:rPr>
              <w:fldChar w:fldCharType="begin"/>
            </w:r>
            <w:r>
              <w:rPr>
                <w:noProof/>
                <w:webHidden/>
              </w:rPr>
              <w:instrText xml:space="preserve"> PAGEREF _Toc163653083 \h </w:instrText>
            </w:r>
            <w:r>
              <w:rPr>
                <w:noProof/>
                <w:webHidden/>
              </w:rPr>
            </w:r>
            <w:r>
              <w:rPr>
                <w:noProof/>
                <w:webHidden/>
              </w:rPr>
              <w:fldChar w:fldCharType="separate"/>
            </w:r>
            <w:r>
              <w:rPr>
                <w:noProof/>
                <w:webHidden/>
              </w:rPr>
              <w:t>5</w:t>
            </w:r>
            <w:r>
              <w:rPr>
                <w:noProof/>
                <w:webHidden/>
              </w:rPr>
              <w:fldChar w:fldCharType="end"/>
            </w:r>
          </w:hyperlink>
        </w:p>
        <w:p w14:paraId="01B7CE9A" w14:textId="3DDC2309" w:rsidR="00AC3C45" w:rsidRDefault="00AC3C4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653084" w:history="1">
            <w:r w:rsidRPr="00062853">
              <w:rPr>
                <w:rStyle w:val="Hipercze"/>
                <w:noProof/>
              </w:rPr>
              <w:t>Wykaz symboli i oznaczeń</w:t>
            </w:r>
            <w:r>
              <w:rPr>
                <w:noProof/>
                <w:webHidden/>
              </w:rPr>
              <w:tab/>
            </w:r>
            <w:r>
              <w:rPr>
                <w:noProof/>
                <w:webHidden/>
              </w:rPr>
              <w:fldChar w:fldCharType="begin"/>
            </w:r>
            <w:r>
              <w:rPr>
                <w:noProof/>
                <w:webHidden/>
              </w:rPr>
              <w:instrText xml:space="preserve"> PAGEREF _Toc163653084 \h </w:instrText>
            </w:r>
            <w:r>
              <w:rPr>
                <w:noProof/>
                <w:webHidden/>
              </w:rPr>
            </w:r>
            <w:r>
              <w:rPr>
                <w:noProof/>
                <w:webHidden/>
              </w:rPr>
              <w:fldChar w:fldCharType="separate"/>
            </w:r>
            <w:r>
              <w:rPr>
                <w:noProof/>
                <w:webHidden/>
              </w:rPr>
              <w:t>7</w:t>
            </w:r>
            <w:r>
              <w:rPr>
                <w:noProof/>
                <w:webHidden/>
              </w:rPr>
              <w:fldChar w:fldCharType="end"/>
            </w:r>
          </w:hyperlink>
        </w:p>
        <w:p w14:paraId="037D9D93" w14:textId="11F3296D" w:rsidR="00AC3C45" w:rsidRDefault="00AC3C4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653085" w:history="1">
            <w:r w:rsidRPr="00062853">
              <w:rPr>
                <w:rStyle w:val="Hipercze"/>
                <w:noProof/>
              </w:rPr>
              <w:t>1</w:t>
            </w:r>
            <w:r>
              <w:rPr>
                <w:rFonts w:asciiTheme="minorHAnsi" w:eastAsiaTheme="minorEastAsia" w:hAnsiTheme="minorHAnsi"/>
                <w:noProof/>
                <w:kern w:val="2"/>
                <w:szCs w:val="24"/>
                <w:lang w:eastAsia="pl-PL"/>
                <w14:ligatures w14:val="standardContextual"/>
              </w:rPr>
              <w:tab/>
            </w:r>
            <w:r w:rsidRPr="00062853">
              <w:rPr>
                <w:rStyle w:val="Hipercze"/>
                <w:noProof/>
              </w:rPr>
              <w:t>Wprowadzenie</w:t>
            </w:r>
            <w:r>
              <w:rPr>
                <w:noProof/>
                <w:webHidden/>
              </w:rPr>
              <w:tab/>
            </w:r>
            <w:r>
              <w:rPr>
                <w:noProof/>
                <w:webHidden/>
              </w:rPr>
              <w:fldChar w:fldCharType="begin"/>
            </w:r>
            <w:r>
              <w:rPr>
                <w:noProof/>
                <w:webHidden/>
              </w:rPr>
              <w:instrText xml:space="preserve"> PAGEREF _Toc163653085 \h </w:instrText>
            </w:r>
            <w:r>
              <w:rPr>
                <w:noProof/>
                <w:webHidden/>
              </w:rPr>
            </w:r>
            <w:r>
              <w:rPr>
                <w:noProof/>
                <w:webHidden/>
              </w:rPr>
              <w:fldChar w:fldCharType="separate"/>
            </w:r>
            <w:r>
              <w:rPr>
                <w:noProof/>
                <w:webHidden/>
              </w:rPr>
              <w:t>11</w:t>
            </w:r>
            <w:r>
              <w:rPr>
                <w:noProof/>
                <w:webHidden/>
              </w:rPr>
              <w:fldChar w:fldCharType="end"/>
            </w:r>
          </w:hyperlink>
        </w:p>
        <w:p w14:paraId="0512C9A7" w14:textId="012B0692"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86" w:history="1">
            <w:r w:rsidRPr="00062853">
              <w:rPr>
                <w:rStyle w:val="Hipercze"/>
                <w:noProof/>
              </w:rPr>
              <w:t>1.1</w:t>
            </w:r>
            <w:r>
              <w:rPr>
                <w:rFonts w:asciiTheme="minorHAnsi" w:eastAsiaTheme="minorEastAsia" w:hAnsiTheme="minorHAnsi"/>
                <w:noProof/>
                <w:kern w:val="2"/>
                <w:szCs w:val="24"/>
                <w:lang w:eastAsia="pl-PL"/>
                <w14:ligatures w14:val="standardContextual"/>
              </w:rPr>
              <w:tab/>
            </w:r>
            <w:r w:rsidRPr="00062853">
              <w:rPr>
                <w:rStyle w:val="Hipercze"/>
                <w:noProof/>
              </w:rPr>
              <w:t>Motywacja</w:t>
            </w:r>
            <w:r>
              <w:rPr>
                <w:noProof/>
                <w:webHidden/>
              </w:rPr>
              <w:tab/>
            </w:r>
            <w:r>
              <w:rPr>
                <w:noProof/>
                <w:webHidden/>
              </w:rPr>
              <w:fldChar w:fldCharType="begin"/>
            </w:r>
            <w:r>
              <w:rPr>
                <w:noProof/>
                <w:webHidden/>
              </w:rPr>
              <w:instrText xml:space="preserve"> PAGEREF _Toc163653086 \h </w:instrText>
            </w:r>
            <w:r>
              <w:rPr>
                <w:noProof/>
                <w:webHidden/>
              </w:rPr>
            </w:r>
            <w:r>
              <w:rPr>
                <w:noProof/>
                <w:webHidden/>
              </w:rPr>
              <w:fldChar w:fldCharType="separate"/>
            </w:r>
            <w:r>
              <w:rPr>
                <w:noProof/>
                <w:webHidden/>
              </w:rPr>
              <w:t>11</w:t>
            </w:r>
            <w:r>
              <w:rPr>
                <w:noProof/>
                <w:webHidden/>
              </w:rPr>
              <w:fldChar w:fldCharType="end"/>
            </w:r>
          </w:hyperlink>
        </w:p>
        <w:p w14:paraId="3CCECD72" w14:textId="15538989"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87" w:history="1">
            <w:r w:rsidRPr="00062853">
              <w:rPr>
                <w:rStyle w:val="Hipercze"/>
                <w:noProof/>
              </w:rPr>
              <w:t>1.2</w:t>
            </w:r>
            <w:r>
              <w:rPr>
                <w:rFonts w:asciiTheme="minorHAnsi" w:eastAsiaTheme="minorEastAsia" w:hAnsiTheme="minorHAnsi"/>
                <w:noProof/>
                <w:kern w:val="2"/>
                <w:szCs w:val="24"/>
                <w:lang w:eastAsia="pl-PL"/>
                <w14:ligatures w14:val="standardContextual"/>
              </w:rPr>
              <w:tab/>
            </w:r>
            <w:r w:rsidRPr="00062853">
              <w:rPr>
                <w:rStyle w:val="Hipercze"/>
                <w:noProof/>
              </w:rPr>
              <w:t>Cel i zakres pracy</w:t>
            </w:r>
            <w:r>
              <w:rPr>
                <w:noProof/>
                <w:webHidden/>
              </w:rPr>
              <w:tab/>
            </w:r>
            <w:r>
              <w:rPr>
                <w:noProof/>
                <w:webHidden/>
              </w:rPr>
              <w:fldChar w:fldCharType="begin"/>
            </w:r>
            <w:r>
              <w:rPr>
                <w:noProof/>
                <w:webHidden/>
              </w:rPr>
              <w:instrText xml:space="preserve"> PAGEREF _Toc163653087 \h </w:instrText>
            </w:r>
            <w:r>
              <w:rPr>
                <w:noProof/>
                <w:webHidden/>
              </w:rPr>
            </w:r>
            <w:r>
              <w:rPr>
                <w:noProof/>
                <w:webHidden/>
              </w:rPr>
              <w:fldChar w:fldCharType="separate"/>
            </w:r>
            <w:r>
              <w:rPr>
                <w:noProof/>
                <w:webHidden/>
              </w:rPr>
              <w:t>13</w:t>
            </w:r>
            <w:r>
              <w:rPr>
                <w:noProof/>
                <w:webHidden/>
              </w:rPr>
              <w:fldChar w:fldCharType="end"/>
            </w:r>
          </w:hyperlink>
        </w:p>
        <w:p w14:paraId="64AC6B6D" w14:textId="3B2E0BCF"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88" w:history="1">
            <w:r w:rsidRPr="00062853">
              <w:rPr>
                <w:rStyle w:val="Hipercze"/>
                <w:noProof/>
              </w:rPr>
              <w:t>1.3</w:t>
            </w:r>
            <w:r>
              <w:rPr>
                <w:rFonts w:asciiTheme="minorHAnsi" w:eastAsiaTheme="minorEastAsia" w:hAnsiTheme="minorHAnsi"/>
                <w:noProof/>
                <w:kern w:val="2"/>
                <w:szCs w:val="24"/>
                <w:lang w:eastAsia="pl-PL"/>
                <w14:ligatures w14:val="standardContextual"/>
              </w:rPr>
              <w:tab/>
            </w:r>
            <w:r w:rsidRPr="00062853">
              <w:rPr>
                <w:rStyle w:val="Hipercze"/>
                <w:noProof/>
              </w:rPr>
              <w:t>Model osobowości MBTI</w:t>
            </w:r>
            <w:r>
              <w:rPr>
                <w:noProof/>
                <w:webHidden/>
              </w:rPr>
              <w:tab/>
            </w:r>
            <w:r>
              <w:rPr>
                <w:noProof/>
                <w:webHidden/>
              </w:rPr>
              <w:fldChar w:fldCharType="begin"/>
            </w:r>
            <w:r>
              <w:rPr>
                <w:noProof/>
                <w:webHidden/>
              </w:rPr>
              <w:instrText xml:space="preserve"> PAGEREF _Toc163653088 \h </w:instrText>
            </w:r>
            <w:r>
              <w:rPr>
                <w:noProof/>
                <w:webHidden/>
              </w:rPr>
            </w:r>
            <w:r>
              <w:rPr>
                <w:noProof/>
                <w:webHidden/>
              </w:rPr>
              <w:fldChar w:fldCharType="separate"/>
            </w:r>
            <w:r>
              <w:rPr>
                <w:noProof/>
                <w:webHidden/>
              </w:rPr>
              <w:t>13</w:t>
            </w:r>
            <w:r>
              <w:rPr>
                <w:noProof/>
                <w:webHidden/>
              </w:rPr>
              <w:fldChar w:fldCharType="end"/>
            </w:r>
          </w:hyperlink>
        </w:p>
        <w:p w14:paraId="45A225D0" w14:textId="3D841C18"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89" w:history="1">
            <w:r w:rsidRPr="00062853">
              <w:rPr>
                <w:rStyle w:val="Hipercze"/>
                <w:noProof/>
              </w:rPr>
              <w:t>1.4</w:t>
            </w:r>
            <w:r>
              <w:rPr>
                <w:rFonts w:asciiTheme="minorHAnsi" w:eastAsiaTheme="minorEastAsia" w:hAnsiTheme="minorHAnsi"/>
                <w:noProof/>
                <w:kern w:val="2"/>
                <w:szCs w:val="24"/>
                <w:lang w:eastAsia="pl-PL"/>
                <w14:ligatures w14:val="standardContextual"/>
              </w:rPr>
              <w:tab/>
            </w:r>
            <w:r w:rsidRPr="00062853">
              <w:rPr>
                <w:rStyle w:val="Hipercze"/>
                <w:noProof/>
              </w:rPr>
              <w:t>Zbiór danych</w:t>
            </w:r>
            <w:r>
              <w:rPr>
                <w:noProof/>
                <w:webHidden/>
              </w:rPr>
              <w:tab/>
            </w:r>
            <w:r>
              <w:rPr>
                <w:noProof/>
                <w:webHidden/>
              </w:rPr>
              <w:fldChar w:fldCharType="begin"/>
            </w:r>
            <w:r>
              <w:rPr>
                <w:noProof/>
                <w:webHidden/>
              </w:rPr>
              <w:instrText xml:space="preserve"> PAGEREF _Toc163653089 \h </w:instrText>
            </w:r>
            <w:r>
              <w:rPr>
                <w:noProof/>
                <w:webHidden/>
              </w:rPr>
            </w:r>
            <w:r>
              <w:rPr>
                <w:noProof/>
                <w:webHidden/>
              </w:rPr>
              <w:fldChar w:fldCharType="separate"/>
            </w:r>
            <w:r>
              <w:rPr>
                <w:noProof/>
                <w:webHidden/>
              </w:rPr>
              <w:t>15</w:t>
            </w:r>
            <w:r>
              <w:rPr>
                <w:noProof/>
                <w:webHidden/>
              </w:rPr>
              <w:fldChar w:fldCharType="end"/>
            </w:r>
          </w:hyperlink>
        </w:p>
        <w:p w14:paraId="78918802" w14:textId="4057F56B" w:rsidR="00AC3C45" w:rsidRDefault="00AC3C4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653090" w:history="1">
            <w:r w:rsidRPr="00062853">
              <w:rPr>
                <w:rStyle w:val="Hipercze"/>
                <w:noProof/>
              </w:rPr>
              <w:t>2</w:t>
            </w:r>
            <w:r>
              <w:rPr>
                <w:rFonts w:asciiTheme="minorHAnsi" w:eastAsiaTheme="minorEastAsia" w:hAnsiTheme="minorHAnsi"/>
                <w:noProof/>
                <w:kern w:val="2"/>
                <w:szCs w:val="24"/>
                <w:lang w:eastAsia="pl-PL"/>
                <w14:ligatures w14:val="standardContextual"/>
              </w:rPr>
              <w:tab/>
            </w:r>
            <w:r w:rsidRPr="00062853">
              <w:rPr>
                <w:rStyle w:val="Hipercze"/>
                <w:noProof/>
              </w:rPr>
              <w:t>Przegląd literatury</w:t>
            </w:r>
            <w:r>
              <w:rPr>
                <w:noProof/>
                <w:webHidden/>
              </w:rPr>
              <w:tab/>
            </w:r>
            <w:r>
              <w:rPr>
                <w:noProof/>
                <w:webHidden/>
              </w:rPr>
              <w:fldChar w:fldCharType="begin"/>
            </w:r>
            <w:r>
              <w:rPr>
                <w:noProof/>
                <w:webHidden/>
              </w:rPr>
              <w:instrText xml:space="preserve"> PAGEREF _Toc163653090 \h </w:instrText>
            </w:r>
            <w:r>
              <w:rPr>
                <w:noProof/>
                <w:webHidden/>
              </w:rPr>
            </w:r>
            <w:r>
              <w:rPr>
                <w:noProof/>
                <w:webHidden/>
              </w:rPr>
              <w:fldChar w:fldCharType="separate"/>
            </w:r>
            <w:r>
              <w:rPr>
                <w:noProof/>
                <w:webHidden/>
              </w:rPr>
              <w:t>17</w:t>
            </w:r>
            <w:r>
              <w:rPr>
                <w:noProof/>
                <w:webHidden/>
              </w:rPr>
              <w:fldChar w:fldCharType="end"/>
            </w:r>
          </w:hyperlink>
        </w:p>
        <w:p w14:paraId="021BA0B4" w14:textId="228C4C0E" w:rsidR="00AC3C45" w:rsidRDefault="00AC3C4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653091" w:history="1">
            <w:r w:rsidRPr="00062853">
              <w:rPr>
                <w:rStyle w:val="Hipercze"/>
                <w:noProof/>
              </w:rPr>
              <w:t>3</w:t>
            </w:r>
            <w:r>
              <w:rPr>
                <w:rFonts w:asciiTheme="minorHAnsi" w:eastAsiaTheme="minorEastAsia" w:hAnsiTheme="minorHAnsi"/>
                <w:noProof/>
                <w:kern w:val="2"/>
                <w:szCs w:val="24"/>
                <w:lang w:eastAsia="pl-PL"/>
                <w14:ligatures w14:val="standardContextual"/>
              </w:rPr>
              <w:tab/>
            </w:r>
            <w:r w:rsidRPr="00062853">
              <w:rPr>
                <w:rStyle w:val="Hipercze"/>
                <w:noProof/>
              </w:rPr>
              <w:t>Wstęp teoretyczny</w:t>
            </w:r>
            <w:r>
              <w:rPr>
                <w:noProof/>
                <w:webHidden/>
              </w:rPr>
              <w:tab/>
            </w:r>
            <w:r>
              <w:rPr>
                <w:noProof/>
                <w:webHidden/>
              </w:rPr>
              <w:fldChar w:fldCharType="begin"/>
            </w:r>
            <w:r>
              <w:rPr>
                <w:noProof/>
                <w:webHidden/>
              </w:rPr>
              <w:instrText xml:space="preserve"> PAGEREF _Toc163653091 \h </w:instrText>
            </w:r>
            <w:r>
              <w:rPr>
                <w:noProof/>
                <w:webHidden/>
              </w:rPr>
            </w:r>
            <w:r>
              <w:rPr>
                <w:noProof/>
                <w:webHidden/>
              </w:rPr>
              <w:fldChar w:fldCharType="separate"/>
            </w:r>
            <w:r>
              <w:rPr>
                <w:noProof/>
                <w:webHidden/>
              </w:rPr>
              <w:t>19</w:t>
            </w:r>
            <w:r>
              <w:rPr>
                <w:noProof/>
                <w:webHidden/>
              </w:rPr>
              <w:fldChar w:fldCharType="end"/>
            </w:r>
          </w:hyperlink>
        </w:p>
        <w:p w14:paraId="78F0C31F" w14:textId="763CFF57"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94" w:history="1">
            <w:r w:rsidRPr="00062853">
              <w:rPr>
                <w:rStyle w:val="Hipercze"/>
                <w:noProof/>
              </w:rPr>
              <w:t>3.1</w:t>
            </w:r>
            <w:r>
              <w:rPr>
                <w:rFonts w:asciiTheme="minorHAnsi" w:eastAsiaTheme="minorEastAsia" w:hAnsiTheme="minorHAnsi"/>
                <w:noProof/>
                <w:kern w:val="2"/>
                <w:szCs w:val="24"/>
                <w:lang w:eastAsia="pl-PL"/>
                <w14:ligatures w14:val="standardContextual"/>
              </w:rPr>
              <w:tab/>
            </w:r>
            <w:r w:rsidRPr="00062853">
              <w:rPr>
                <w:rStyle w:val="Hipercze"/>
                <w:noProof/>
              </w:rPr>
              <w:t>Przetwarzanie języka naturalnego</w:t>
            </w:r>
            <w:r>
              <w:rPr>
                <w:noProof/>
                <w:webHidden/>
              </w:rPr>
              <w:tab/>
            </w:r>
            <w:r>
              <w:rPr>
                <w:noProof/>
                <w:webHidden/>
              </w:rPr>
              <w:fldChar w:fldCharType="begin"/>
            </w:r>
            <w:r>
              <w:rPr>
                <w:noProof/>
                <w:webHidden/>
              </w:rPr>
              <w:instrText xml:space="preserve"> PAGEREF _Toc163653094 \h </w:instrText>
            </w:r>
            <w:r>
              <w:rPr>
                <w:noProof/>
                <w:webHidden/>
              </w:rPr>
            </w:r>
            <w:r>
              <w:rPr>
                <w:noProof/>
                <w:webHidden/>
              </w:rPr>
              <w:fldChar w:fldCharType="separate"/>
            </w:r>
            <w:r>
              <w:rPr>
                <w:noProof/>
                <w:webHidden/>
              </w:rPr>
              <w:t>19</w:t>
            </w:r>
            <w:r>
              <w:rPr>
                <w:noProof/>
                <w:webHidden/>
              </w:rPr>
              <w:fldChar w:fldCharType="end"/>
            </w:r>
          </w:hyperlink>
        </w:p>
        <w:p w14:paraId="477A8323" w14:textId="15513F02"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95" w:history="1">
            <w:r w:rsidRPr="00062853">
              <w:rPr>
                <w:rStyle w:val="Hipercze"/>
                <w:noProof/>
              </w:rPr>
              <w:t>3.2</w:t>
            </w:r>
            <w:r>
              <w:rPr>
                <w:rFonts w:asciiTheme="minorHAnsi" w:eastAsiaTheme="minorEastAsia" w:hAnsiTheme="minorHAnsi"/>
                <w:noProof/>
                <w:kern w:val="2"/>
                <w:szCs w:val="24"/>
                <w:lang w:eastAsia="pl-PL"/>
                <w14:ligatures w14:val="standardContextual"/>
              </w:rPr>
              <w:tab/>
            </w:r>
            <w:r w:rsidRPr="00062853">
              <w:rPr>
                <w:rStyle w:val="Hipercze"/>
                <w:noProof/>
              </w:rPr>
              <w:t>Przygotowanie danych tekstowych</w:t>
            </w:r>
            <w:r>
              <w:rPr>
                <w:noProof/>
                <w:webHidden/>
              </w:rPr>
              <w:tab/>
            </w:r>
            <w:r>
              <w:rPr>
                <w:noProof/>
                <w:webHidden/>
              </w:rPr>
              <w:fldChar w:fldCharType="begin"/>
            </w:r>
            <w:r>
              <w:rPr>
                <w:noProof/>
                <w:webHidden/>
              </w:rPr>
              <w:instrText xml:space="preserve"> PAGEREF _Toc163653095 \h </w:instrText>
            </w:r>
            <w:r>
              <w:rPr>
                <w:noProof/>
                <w:webHidden/>
              </w:rPr>
            </w:r>
            <w:r>
              <w:rPr>
                <w:noProof/>
                <w:webHidden/>
              </w:rPr>
              <w:fldChar w:fldCharType="separate"/>
            </w:r>
            <w:r>
              <w:rPr>
                <w:noProof/>
                <w:webHidden/>
              </w:rPr>
              <w:t>19</w:t>
            </w:r>
            <w:r>
              <w:rPr>
                <w:noProof/>
                <w:webHidden/>
              </w:rPr>
              <w:fldChar w:fldCharType="end"/>
            </w:r>
          </w:hyperlink>
        </w:p>
        <w:p w14:paraId="42059E78" w14:textId="1816BFC4"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96" w:history="1">
            <w:r w:rsidRPr="00062853">
              <w:rPr>
                <w:rStyle w:val="Hipercze"/>
                <w:noProof/>
              </w:rPr>
              <w:t>3.3</w:t>
            </w:r>
            <w:r>
              <w:rPr>
                <w:rFonts w:asciiTheme="minorHAnsi" w:eastAsiaTheme="minorEastAsia" w:hAnsiTheme="minorHAnsi"/>
                <w:noProof/>
                <w:kern w:val="2"/>
                <w:szCs w:val="24"/>
                <w:lang w:eastAsia="pl-PL"/>
                <w14:ligatures w14:val="standardContextual"/>
              </w:rPr>
              <w:tab/>
            </w:r>
            <w:r w:rsidRPr="00062853">
              <w:rPr>
                <w:rStyle w:val="Hipercze"/>
                <w:noProof/>
              </w:rPr>
              <w:t>Ekstrakcja dodatkowych cech</w:t>
            </w:r>
            <w:r>
              <w:rPr>
                <w:noProof/>
                <w:webHidden/>
              </w:rPr>
              <w:tab/>
            </w:r>
            <w:r>
              <w:rPr>
                <w:noProof/>
                <w:webHidden/>
              </w:rPr>
              <w:fldChar w:fldCharType="begin"/>
            </w:r>
            <w:r>
              <w:rPr>
                <w:noProof/>
                <w:webHidden/>
              </w:rPr>
              <w:instrText xml:space="preserve"> PAGEREF _Toc163653096 \h </w:instrText>
            </w:r>
            <w:r>
              <w:rPr>
                <w:noProof/>
                <w:webHidden/>
              </w:rPr>
            </w:r>
            <w:r>
              <w:rPr>
                <w:noProof/>
                <w:webHidden/>
              </w:rPr>
              <w:fldChar w:fldCharType="separate"/>
            </w:r>
            <w:r>
              <w:rPr>
                <w:noProof/>
                <w:webHidden/>
              </w:rPr>
              <w:t>20</w:t>
            </w:r>
            <w:r>
              <w:rPr>
                <w:noProof/>
                <w:webHidden/>
              </w:rPr>
              <w:fldChar w:fldCharType="end"/>
            </w:r>
          </w:hyperlink>
        </w:p>
        <w:p w14:paraId="6C9D49BE" w14:textId="33D32AC4"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097" w:history="1">
            <w:r w:rsidRPr="00062853">
              <w:rPr>
                <w:rStyle w:val="Hipercze"/>
                <w:noProof/>
              </w:rPr>
              <w:t>3.4</w:t>
            </w:r>
            <w:r>
              <w:rPr>
                <w:rFonts w:asciiTheme="minorHAnsi" w:eastAsiaTheme="minorEastAsia" w:hAnsiTheme="minorHAnsi"/>
                <w:noProof/>
                <w:kern w:val="2"/>
                <w:szCs w:val="24"/>
                <w:lang w:eastAsia="pl-PL"/>
                <w14:ligatures w14:val="standardContextual"/>
              </w:rPr>
              <w:tab/>
            </w:r>
            <w:r w:rsidRPr="00062853">
              <w:rPr>
                <w:rStyle w:val="Hipercze"/>
                <w:noProof/>
              </w:rPr>
              <w:t>Reprezentacja numeryczna tekstu</w:t>
            </w:r>
            <w:r>
              <w:rPr>
                <w:noProof/>
                <w:webHidden/>
              </w:rPr>
              <w:tab/>
            </w:r>
            <w:r>
              <w:rPr>
                <w:noProof/>
                <w:webHidden/>
              </w:rPr>
              <w:fldChar w:fldCharType="begin"/>
            </w:r>
            <w:r>
              <w:rPr>
                <w:noProof/>
                <w:webHidden/>
              </w:rPr>
              <w:instrText xml:space="preserve"> PAGEREF _Toc163653097 \h </w:instrText>
            </w:r>
            <w:r>
              <w:rPr>
                <w:noProof/>
                <w:webHidden/>
              </w:rPr>
            </w:r>
            <w:r>
              <w:rPr>
                <w:noProof/>
                <w:webHidden/>
              </w:rPr>
              <w:fldChar w:fldCharType="separate"/>
            </w:r>
            <w:r>
              <w:rPr>
                <w:noProof/>
                <w:webHidden/>
              </w:rPr>
              <w:t>20</w:t>
            </w:r>
            <w:r>
              <w:rPr>
                <w:noProof/>
                <w:webHidden/>
              </w:rPr>
              <w:fldChar w:fldCharType="end"/>
            </w:r>
          </w:hyperlink>
        </w:p>
        <w:p w14:paraId="6922EA4B" w14:textId="14EF3993"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098" w:history="1">
            <w:r w:rsidRPr="00062853">
              <w:rPr>
                <w:rStyle w:val="Hipercze"/>
                <w:noProof/>
              </w:rPr>
              <w:t>3.4.1</w:t>
            </w:r>
            <w:r>
              <w:rPr>
                <w:rFonts w:asciiTheme="minorHAnsi" w:eastAsiaTheme="minorEastAsia" w:hAnsiTheme="minorHAnsi"/>
                <w:noProof/>
                <w:kern w:val="2"/>
                <w:szCs w:val="24"/>
                <w:lang w:eastAsia="pl-PL"/>
                <w14:ligatures w14:val="standardContextual"/>
              </w:rPr>
              <w:tab/>
            </w:r>
            <w:r w:rsidRPr="00062853">
              <w:rPr>
                <w:rStyle w:val="Hipercze"/>
                <w:noProof/>
              </w:rPr>
              <w:t>Metody uwzględniające kolejność wyrazów</w:t>
            </w:r>
            <w:r>
              <w:rPr>
                <w:noProof/>
                <w:webHidden/>
              </w:rPr>
              <w:tab/>
            </w:r>
            <w:r>
              <w:rPr>
                <w:noProof/>
                <w:webHidden/>
              </w:rPr>
              <w:fldChar w:fldCharType="begin"/>
            </w:r>
            <w:r>
              <w:rPr>
                <w:noProof/>
                <w:webHidden/>
              </w:rPr>
              <w:instrText xml:space="preserve"> PAGEREF _Toc163653098 \h </w:instrText>
            </w:r>
            <w:r>
              <w:rPr>
                <w:noProof/>
                <w:webHidden/>
              </w:rPr>
            </w:r>
            <w:r>
              <w:rPr>
                <w:noProof/>
                <w:webHidden/>
              </w:rPr>
              <w:fldChar w:fldCharType="separate"/>
            </w:r>
            <w:r>
              <w:rPr>
                <w:noProof/>
                <w:webHidden/>
              </w:rPr>
              <w:t>21</w:t>
            </w:r>
            <w:r>
              <w:rPr>
                <w:noProof/>
                <w:webHidden/>
              </w:rPr>
              <w:fldChar w:fldCharType="end"/>
            </w:r>
          </w:hyperlink>
        </w:p>
        <w:p w14:paraId="7B832B37" w14:textId="04CFE6CD"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099" w:history="1">
            <w:r w:rsidRPr="00062853">
              <w:rPr>
                <w:rStyle w:val="Hipercze"/>
                <w:noProof/>
              </w:rPr>
              <w:t>3.4.2</w:t>
            </w:r>
            <w:r>
              <w:rPr>
                <w:rFonts w:asciiTheme="minorHAnsi" w:eastAsiaTheme="minorEastAsia" w:hAnsiTheme="minorHAnsi"/>
                <w:noProof/>
                <w:kern w:val="2"/>
                <w:szCs w:val="24"/>
                <w:lang w:eastAsia="pl-PL"/>
                <w14:ligatures w14:val="standardContextual"/>
              </w:rPr>
              <w:tab/>
            </w:r>
            <w:r w:rsidRPr="00062853">
              <w:rPr>
                <w:rStyle w:val="Hipercze"/>
                <w:noProof/>
              </w:rPr>
              <w:t>Metody statystyczne</w:t>
            </w:r>
            <w:r>
              <w:rPr>
                <w:noProof/>
                <w:webHidden/>
              </w:rPr>
              <w:tab/>
            </w:r>
            <w:r>
              <w:rPr>
                <w:noProof/>
                <w:webHidden/>
              </w:rPr>
              <w:fldChar w:fldCharType="begin"/>
            </w:r>
            <w:r>
              <w:rPr>
                <w:noProof/>
                <w:webHidden/>
              </w:rPr>
              <w:instrText xml:space="preserve"> PAGEREF _Toc163653099 \h </w:instrText>
            </w:r>
            <w:r>
              <w:rPr>
                <w:noProof/>
                <w:webHidden/>
              </w:rPr>
            </w:r>
            <w:r>
              <w:rPr>
                <w:noProof/>
                <w:webHidden/>
              </w:rPr>
              <w:fldChar w:fldCharType="separate"/>
            </w:r>
            <w:r>
              <w:rPr>
                <w:noProof/>
                <w:webHidden/>
              </w:rPr>
              <w:t>22</w:t>
            </w:r>
            <w:r>
              <w:rPr>
                <w:noProof/>
                <w:webHidden/>
              </w:rPr>
              <w:fldChar w:fldCharType="end"/>
            </w:r>
          </w:hyperlink>
        </w:p>
        <w:p w14:paraId="721DD35D" w14:textId="0935D8F2"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00" w:history="1">
            <w:r w:rsidRPr="00062853">
              <w:rPr>
                <w:rStyle w:val="Hipercze"/>
                <w:noProof/>
              </w:rPr>
              <w:t>3.5</w:t>
            </w:r>
            <w:r>
              <w:rPr>
                <w:rFonts w:asciiTheme="minorHAnsi" w:eastAsiaTheme="minorEastAsia" w:hAnsiTheme="minorHAnsi"/>
                <w:noProof/>
                <w:kern w:val="2"/>
                <w:szCs w:val="24"/>
                <w:lang w:eastAsia="pl-PL"/>
                <w14:ligatures w14:val="standardContextual"/>
              </w:rPr>
              <w:tab/>
            </w:r>
            <w:r w:rsidRPr="00062853">
              <w:rPr>
                <w:rStyle w:val="Hipercze"/>
                <w:noProof/>
              </w:rPr>
              <w:t>Klasyczne modele uczenia maszynowego</w:t>
            </w:r>
            <w:r>
              <w:rPr>
                <w:noProof/>
                <w:webHidden/>
              </w:rPr>
              <w:tab/>
            </w:r>
            <w:r>
              <w:rPr>
                <w:noProof/>
                <w:webHidden/>
              </w:rPr>
              <w:fldChar w:fldCharType="begin"/>
            </w:r>
            <w:r>
              <w:rPr>
                <w:noProof/>
                <w:webHidden/>
              </w:rPr>
              <w:instrText xml:space="preserve"> PAGEREF _Toc163653100 \h </w:instrText>
            </w:r>
            <w:r>
              <w:rPr>
                <w:noProof/>
                <w:webHidden/>
              </w:rPr>
            </w:r>
            <w:r>
              <w:rPr>
                <w:noProof/>
                <w:webHidden/>
              </w:rPr>
              <w:fldChar w:fldCharType="separate"/>
            </w:r>
            <w:r>
              <w:rPr>
                <w:noProof/>
                <w:webHidden/>
              </w:rPr>
              <w:t>23</w:t>
            </w:r>
            <w:r>
              <w:rPr>
                <w:noProof/>
                <w:webHidden/>
              </w:rPr>
              <w:fldChar w:fldCharType="end"/>
            </w:r>
          </w:hyperlink>
        </w:p>
        <w:p w14:paraId="7D4296AF" w14:textId="2C0F83D4"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01" w:history="1">
            <w:r w:rsidRPr="00062853">
              <w:rPr>
                <w:rStyle w:val="Hipercze"/>
                <w:noProof/>
              </w:rPr>
              <w:t>3.5.1</w:t>
            </w:r>
            <w:r>
              <w:rPr>
                <w:rFonts w:asciiTheme="minorHAnsi" w:eastAsiaTheme="minorEastAsia" w:hAnsiTheme="minorHAnsi"/>
                <w:noProof/>
                <w:kern w:val="2"/>
                <w:szCs w:val="24"/>
                <w:lang w:eastAsia="pl-PL"/>
                <w14:ligatures w14:val="standardContextual"/>
              </w:rPr>
              <w:tab/>
            </w:r>
            <w:r w:rsidRPr="00062853">
              <w:rPr>
                <w:rStyle w:val="Hipercze"/>
                <w:noProof/>
              </w:rPr>
              <w:t>Wielomianowa regresja logistyczna</w:t>
            </w:r>
            <w:r>
              <w:rPr>
                <w:noProof/>
                <w:webHidden/>
              </w:rPr>
              <w:tab/>
            </w:r>
            <w:r>
              <w:rPr>
                <w:noProof/>
                <w:webHidden/>
              </w:rPr>
              <w:fldChar w:fldCharType="begin"/>
            </w:r>
            <w:r>
              <w:rPr>
                <w:noProof/>
                <w:webHidden/>
              </w:rPr>
              <w:instrText xml:space="preserve"> PAGEREF _Toc163653101 \h </w:instrText>
            </w:r>
            <w:r>
              <w:rPr>
                <w:noProof/>
                <w:webHidden/>
              </w:rPr>
            </w:r>
            <w:r>
              <w:rPr>
                <w:noProof/>
                <w:webHidden/>
              </w:rPr>
              <w:fldChar w:fldCharType="separate"/>
            </w:r>
            <w:r>
              <w:rPr>
                <w:noProof/>
                <w:webHidden/>
              </w:rPr>
              <w:t>23</w:t>
            </w:r>
            <w:r>
              <w:rPr>
                <w:noProof/>
                <w:webHidden/>
              </w:rPr>
              <w:fldChar w:fldCharType="end"/>
            </w:r>
          </w:hyperlink>
        </w:p>
        <w:p w14:paraId="7E9BBA2C" w14:textId="41F37A65"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02" w:history="1">
            <w:r w:rsidRPr="00062853">
              <w:rPr>
                <w:rStyle w:val="Hipercze"/>
                <w:noProof/>
              </w:rPr>
              <w:t>3.5.2</w:t>
            </w:r>
            <w:r>
              <w:rPr>
                <w:rFonts w:asciiTheme="minorHAnsi" w:eastAsiaTheme="minorEastAsia" w:hAnsiTheme="minorHAnsi"/>
                <w:noProof/>
                <w:kern w:val="2"/>
                <w:szCs w:val="24"/>
                <w:lang w:eastAsia="pl-PL"/>
                <w14:ligatures w14:val="standardContextual"/>
              </w:rPr>
              <w:tab/>
            </w:r>
            <w:r w:rsidRPr="00062853">
              <w:rPr>
                <w:rStyle w:val="Hipercze"/>
                <w:noProof/>
              </w:rPr>
              <w:t>Liniowy klasyfikator SVM</w:t>
            </w:r>
            <w:r>
              <w:rPr>
                <w:noProof/>
                <w:webHidden/>
              </w:rPr>
              <w:tab/>
            </w:r>
            <w:r>
              <w:rPr>
                <w:noProof/>
                <w:webHidden/>
              </w:rPr>
              <w:fldChar w:fldCharType="begin"/>
            </w:r>
            <w:r>
              <w:rPr>
                <w:noProof/>
                <w:webHidden/>
              </w:rPr>
              <w:instrText xml:space="preserve"> PAGEREF _Toc163653102 \h </w:instrText>
            </w:r>
            <w:r>
              <w:rPr>
                <w:noProof/>
                <w:webHidden/>
              </w:rPr>
            </w:r>
            <w:r>
              <w:rPr>
                <w:noProof/>
                <w:webHidden/>
              </w:rPr>
              <w:fldChar w:fldCharType="separate"/>
            </w:r>
            <w:r>
              <w:rPr>
                <w:noProof/>
                <w:webHidden/>
              </w:rPr>
              <w:t>25</w:t>
            </w:r>
            <w:r>
              <w:rPr>
                <w:noProof/>
                <w:webHidden/>
              </w:rPr>
              <w:fldChar w:fldCharType="end"/>
            </w:r>
          </w:hyperlink>
        </w:p>
        <w:p w14:paraId="37421AE7" w14:textId="35A0DC80"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03" w:history="1">
            <w:r w:rsidRPr="00062853">
              <w:rPr>
                <w:rStyle w:val="Hipercze"/>
                <w:noProof/>
              </w:rPr>
              <w:t>3.5.3</w:t>
            </w:r>
            <w:r>
              <w:rPr>
                <w:rFonts w:asciiTheme="minorHAnsi" w:eastAsiaTheme="minorEastAsia" w:hAnsiTheme="minorHAnsi"/>
                <w:noProof/>
                <w:kern w:val="2"/>
                <w:szCs w:val="24"/>
                <w:lang w:eastAsia="pl-PL"/>
                <w14:ligatures w14:val="standardContextual"/>
              </w:rPr>
              <w:tab/>
            </w:r>
            <w:r w:rsidRPr="00062853">
              <w:rPr>
                <w:rStyle w:val="Hipercze"/>
                <w:noProof/>
              </w:rPr>
              <w:t>Wielomianowy naiwny klasyfikator bayesowski</w:t>
            </w:r>
            <w:r>
              <w:rPr>
                <w:noProof/>
                <w:webHidden/>
              </w:rPr>
              <w:tab/>
            </w:r>
            <w:r>
              <w:rPr>
                <w:noProof/>
                <w:webHidden/>
              </w:rPr>
              <w:fldChar w:fldCharType="begin"/>
            </w:r>
            <w:r>
              <w:rPr>
                <w:noProof/>
                <w:webHidden/>
              </w:rPr>
              <w:instrText xml:space="preserve"> PAGEREF _Toc163653103 \h </w:instrText>
            </w:r>
            <w:r>
              <w:rPr>
                <w:noProof/>
                <w:webHidden/>
              </w:rPr>
            </w:r>
            <w:r>
              <w:rPr>
                <w:noProof/>
                <w:webHidden/>
              </w:rPr>
              <w:fldChar w:fldCharType="separate"/>
            </w:r>
            <w:r>
              <w:rPr>
                <w:noProof/>
                <w:webHidden/>
              </w:rPr>
              <w:t>29</w:t>
            </w:r>
            <w:r>
              <w:rPr>
                <w:noProof/>
                <w:webHidden/>
              </w:rPr>
              <w:fldChar w:fldCharType="end"/>
            </w:r>
          </w:hyperlink>
        </w:p>
        <w:p w14:paraId="7E0EDF90" w14:textId="7BACBD6A"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04" w:history="1">
            <w:r w:rsidRPr="00062853">
              <w:rPr>
                <w:rStyle w:val="Hipercze"/>
                <w:noProof/>
              </w:rPr>
              <w:t>3.5.4</w:t>
            </w:r>
            <w:r>
              <w:rPr>
                <w:rFonts w:asciiTheme="minorHAnsi" w:eastAsiaTheme="minorEastAsia" w:hAnsiTheme="minorHAnsi"/>
                <w:noProof/>
                <w:kern w:val="2"/>
                <w:szCs w:val="24"/>
                <w:lang w:eastAsia="pl-PL"/>
                <w14:ligatures w14:val="standardContextual"/>
              </w:rPr>
              <w:tab/>
            </w:r>
            <w:r w:rsidRPr="00062853">
              <w:rPr>
                <w:rStyle w:val="Hipercze"/>
                <w:noProof/>
              </w:rPr>
              <w:t>Drzewo decyzyjne</w:t>
            </w:r>
            <w:r>
              <w:rPr>
                <w:noProof/>
                <w:webHidden/>
              </w:rPr>
              <w:tab/>
            </w:r>
            <w:r>
              <w:rPr>
                <w:noProof/>
                <w:webHidden/>
              </w:rPr>
              <w:fldChar w:fldCharType="begin"/>
            </w:r>
            <w:r>
              <w:rPr>
                <w:noProof/>
                <w:webHidden/>
              </w:rPr>
              <w:instrText xml:space="preserve"> PAGEREF _Toc163653104 \h </w:instrText>
            </w:r>
            <w:r>
              <w:rPr>
                <w:noProof/>
                <w:webHidden/>
              </w:rPr>
            </w:r>
            <w:r>
              <w:rPr>
                <w:noProof/>
                <w:webHidden/>
              </w:rPr>
              <w:fldChar w:fldCharType="separate"/>
            </w:r>
            <w:r>
              <w:rPr>
                <w:noProof/>
                <w:webHidden/>
              </w:rPr>
              <w:t>30</w:t>
            </w:r>
            <w:r>
              <w:rPr>
                <w:noProof/>
                <w:webHidden/>
              </w:rPr>
              <w:fldChar w:fldCharType="end"/>
            </w:r>
          </w:hyperlink>
        </w:p>
        <w:p w14:paraId="1BA39ABD" w14:textId="672EE16A"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05" w:history="1">
            <w:r w:rsidRPr="00062853">
              <w:rPr>
                <w:rStyle w:val="Hipercze"/>
                <w:noProof/>
              </w:rPr>
              <w:t>3.5.5</w:t>
            </w:r>
            <w:r>
              <w:rPr>
                <w:rFonts w:asciiTheme="minorHAnsi" w:eastAsiaTheme="minorEastAsia" w:hAnsiTheme="minorHAnsi"/>
                <w:noProof/>
                <w:kern w:val="2"/>
                <w:szCs w:val="24"/>
                <w:lang w:eastAsia="pl-PL"/>
                <w14:ligatures w14:val="standardContextual"/>
              </w:rPr>
              <w:tab/>
            </w:r>
            <w:r w:rsidRPr="00062853">
              <w:rPr>
                <w:rStyle w:val="Hipercze"/>
                <w:noProof/>
              </w:rPr>
              <w:t>Ekstremalne wzmocnienie gradientowe</w:t>
            </w:r>
            <w:r>
              <w:rPr>
                <w:noProof/>
                <w:webHidden/>
              </w:rPr>
              <w:tab/>
            </w:r>
            <w:r>
              <w:rPr>
                <w:noProof/>
                <w:webHidden/>
              </w:rPr>
              <w:fldChar w:fldCharType="begin"/>
            </w:r>
            <w:r>
              <w:rPr>
                <w:noProof/>
                <w:webHidden/>
              </w:rPr>
              <w:instrText xml:space="preserve"> PAGEREF _Toc163653105 \h </w:instrText>
            </w:r>
            <w:r>
              <w:rPr>
                <w:noProof/>
                <w:webHidden/>
              </w:rPr>
            </w:r>
            <w:r>
              <w:rPr>
                <w:noProof/>
                <w:webHidden/>
              </w:rPr>
              <w:fldChar w:fldCharType="separate"/>
            </w:r>
            <w:r>
              <w:rPr>
                <w:noProof/>
                <w:webHidden/>
              </w:rPr>
              <w:t>31</w:t>
            </w:r>
            <w:r>
              <w:rPr>
                <w:noProof/>
                <w:webHidden/>
              </w:rPr>
              <w:fldChar w:fldCharType="end"/>
            </w:r>
          </w:hyperlink>
        </w:p>
        <w:p w14:paraId="6E740F36" w14:textId="754CC2E9"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06" w:history="1">
            <w:r w:rsidRPr="00062853">
              <w:rPr>
                <w:rStyle w:val="Hipercze"/>
                <w:noProof/>
              </w:rPr>
              <w:t>3.6</w:t>
            </w:r>
            <w:r>
              <w:rPr>
                <w:rFonts w:asciiTheme="minorHAnsi" w:eastAsiaTheme="minorEastAsia" w:hAnsiTheme="minorHAnsi"/>
                <w:noProof/>
                <w:kern w:val="2"/>
                <w:szCs w:val="24"/>
                <w:lang w:eastAsia="pl-PL"/>
                <w14:ligatures w14:val="standardContextual"/>
              </w:rPr>
              <w:tab/>
            </w:r>
            <w:r w:rsidRPr="00062853">
              <w:rPr>
                <w:rStyle w:val="Hipercze"/>
                <w:noProof/>
              </w:rPr>
              <w:t>Sztuczne sieci neuronowe</w:t>
            </w:r>
            <w:r>
              <w:rPr>
                <w:noProof/>
                <w:webHidden/>
              </w:rPr>
              <w:tab/>
            </w:r>
            <w:r>
              <w:rPr>
                <w:noProof/>
                <w:webHidden/>
              </w:rPr>
              <w:fldChar w:fldCharType="begin"/>
            </w:r>
            <w:r>
              <w:rPr>
                <w:noProof/>
                <w:webHidden/>
              </w:rPr>
              <w:instrText xml:space="preserve"> PAGEREF _Toc163653106 \h </w:instrText>
            </w:r>
            <w:r>
              <w:rPr>
                <w:noProof/>
                <w:webHidden/>
              </w:rPr>
            </w:r>
            <w:r>
              <w:rPr>
                <w:noProof/>
                <w:webHidden/>
              </w:rPr>
              <w:fldChar w:fldCharType="separate"/>
            </w:r>
            <w:r>
              <w:rPr>
                <w:noProof/>
                <w:webHidden/>
              </w:rPr>
              <w:t>35</w:t>
            </w:r>
            <w:r>
              <w:rPr>
                <w:noProof/>
                <w:webHidden/>
              </w:rPr>
              <w:fldChar w:fldCharType="end"/>
            </w:r>
          </w:hyperlink>
        </w:p>
        <w:p w14:paraId="7578808D" w14:textId="3222EDB9"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07" w:history="1">
            <w:r w:rsidRPr="00062853">
              <w:rPr>
                <w:rStyle w:val="Hipercze"/>
                <w:noProof/>
                <w:lang w:val="en-US"/>
              </w:rPr>
              <w:t>3.6.1</w:t>
            </w:r>
            <w:r>
              <w:rPr>
                <w:rFonts w:asciiTheme="minorHAnsi" w:eastAsiaTheme="minorEastAsia" w:hAnsiTheme="minorHAnsi"/>
                <w:noProof/>
                <w:kern w:val="2"/>
                <w:szCs w:val="24"/>
                <w:lang w:eastAsia="pl-PL"/>
                <w14:ligatures w14:val="standardContextual"/>
              </w:rPr>
              <w:tab/>
            </w:r>
            <w:r w:rsidRPr="00062853">
              <w:rPr>
                <w:rStyle w:val="Hipercze"/>
                <w:noProof/>
                <w:lang w:val="en-US"/>
              </w:rPr>
              <w:t>Rekurencyjne sieci neuronowe</w:t>
            </w:r>
            <w:r>
              <w:rPr>
                <w:noProof/>
                <w:webHidden/>
              </w:rPr>
              <w:tab/>
            </w:r>
            <w:r>
              <w:rPr>
                <w:noProof/>
                <w:webHidden/>
              </w:rPr>
              <w:fldChar w:fldCharType="begin"/>
            </w:r>
            <w:r>
              <w:rPr>
                <w:noProof/>
                <w:webHidden/>
              </w:rPr>
              <w:instrText xml:space="preserve"> PAGEREF _Toc163653107 \h </w:instrText>
            </w:r>
            <w:r>
              <w:rPr>
                <w:noProof/>
                <w:webHidden/>
              </w:rPr>
            </w:r>
            <w:r>
              <w:rPr>
                <w:noProof/>
                <w:webHidden/>
              </w:rPr>
              <w:fldChar w:fldCharType="separate"/>
            </w:r>
            <w:r>
              <w:rPr>
                <w:noProof/>
                <w:webHidden/>
              </w:rPr>
              <w:t>37</w:t>
            </w:r>
            <w:r>
              <w:rPr>
                <w:noProof/>
                <w:webHidden/>
              </w:rPr>
              <w:fldChar w:fldCharType="end"/>
            </w:r>
          </w:hyperlink>
        </w:p>
        <w:p w14:paraId="2AE89DD4" w14:textId="3C5FA5F1"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08" w:history="1">
            <w:r w:rsidRPr="00062853">
              <w:rPr>
                <w:rStyle w:val="Hipercze"/>
                <w:noProof/>
              </w:rPr>
              <w:t>3.7</w:t>
            </w:r>
            <w:r>
              <w:rPr>
                <w:rFonts w:asciiTheme="minorHAnsi" w:eastAsiaTheme="minorEastAsia" w:hAnsiTheme="minorHAnsi"/>
                <w:noProof/>
                <w:kern w:val="2"/>
                <w:szCs w:val="24"/>
                <w:lang w:eastAsia="pl-PL"/>
                <w14:ligatures w14:val="standardContextual"/>
              </w:rPr>
              <w:tab/>
            </w:r>
            <w:r w:rsidRPr="00062853">
              <w:rPr>
                <w:rStyle w:val="Hipercze"/>
                <w:noProof/>
              </w:rPr>
              <w:t>Mechanizm Attention</w:t>
            </w:r>
            <w:r>
              <w:rPr>
                <w:noProof/>
                <w:webHidden/>
              </w:rPr>
              <w:tab/>
            </w:r>
            <w:r>
              <w:rPr>
                <w:noProof/>
                <w:webHidden/>
              </w:rPr>
              <w:fldChar w:fldCharType="begin"/>
            </w:r>
            <w:r>
              <w:rPr>
                <w:noProof/>
                <w:webHidden/>
              </w:rPr>
              <w:instrText xml:space="preserve"> PAGEREF _Toc163653108 \h </w:instrText>
            </w:r>
            <w:r>
              <w:rPr>
                <w:noProof/>
                <w:webHidden/>
              </w:rPr>
            </w:r>
            <w:r>
              <w:rPr>
                <w:noProof/>
                <w:webHidden/>
              </w:rPr>
              <w:fldChar w:fldCharType="separate"/>
            </w:r>
            <w:r>
              <w:rPr>
                <w:noProof/>
                <w:webHidden/>
              </w:rPr>
              <w:t>42</w:t>
            </w:r>
            <w:r>
              <w:rPr>
                <w:noProof/>
                <w:webHidden/>
              </w:rPr>
              <w:fldChar w:fldCharType="end"/>
            </w:r>
          </w:hyperlink>
        </w:p>
        <w:p w14:paraId="38FBAA8E" w14:textId="4572F5AB"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09" w:history="1">
            <w:r w:rsidRPr="00062853">
              <w:rPr>
                <w:rStyle w:val="Hipercze"/>
                <w:noProof/>
              </w:rPr>
              <w:t>3.8</w:t>
            </w:r>
            <w:r>
              <w:rPr>
                <w:rFonts w:asciiTheme="minorHAnsi" w:eastAsiaTheme="minorEastAsia" w:hAnsiTheme="minorHAnsi"/>
                <w:noProof/>
                <w:kern w:val="2"/>
                <w:szCs w:val="24"/>
                <w:lang w:eastAsia="pl-PL"/>
                <w14:ligatures w14:val="standardContextual"/>
              </w:rPr>
              <w:tab/>
            </w:r>
            <w:r w:rsidRPr="00062853">
              <w:rPr>
                <w:rStyle w:val="Hipercze"/>
                <w:noProof/>
              </w:rPr>
              <w:t>Trening i ewaluacja modeli</w:t>
            </w:r>
            <w:r>
              <w:rPr>
                <w:noProof/>
                <w:webHidden/>
              </w:rPr>
              <w:tab/>
            </w:r>
            <w:r>
              <w:rPr>
                <w:noProof/>
                <w:webHidden/>
              </w:rPr>
              <w:fldChar w:fldCharType="begin"/>
            </w:r>
            <w:r>
              <w:rPr>
                <w:noProof/>
                <w:webHidden/>
              </w:rPr>
              <w:instrText xml:space="preserve"> PAGEREF _Toc163653109 \h </w:instrText>
            </w:r>
            <w:r>
              <w:rPr>
                <w:noProof/>
                <w:webHidden/>
              </w:rPr>
            </w:r>
            <w:r>
              <w:rPr>
                <w:noProof/>
                <w:webHidden/>
              </w:rPr>
              <w:fldChar w:fldCharType="separate"/>
            </w:r>
            <w:r>
              <w:rPr>
                <w:noProof/>
                <w:webHidden/>
              </w:rPr>
              <w:t>43</w:t>
            </w:r>
            <w:r>
              <w:rPr>
                <w:noProof/>
                <w:webHidden/>
              </w:rPr>
              <w:fldChar w:fldCharType="end"/>
            </w:r>
          </w:hyperlink>
        </w:p>
        <w:p w14:paraId="29CAC994" w14:textId="4830F861"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10" w:history="1">
            <w:r w:rsidRPr="00062853">
              <w:rPr>
                <w:rStyle w:val="Hipercze"/>
                <w:noProof/>
              </w:rPr>
              <w:t>3.8.1</w:t>
            </w:r>
            <w:r>
              <w:rPr>
                <w:rFonts w:asciiTheme="minorHAnsi" w:eastAsiaTheme="minorEastAsia" w:hAnsiTheme="minorHAnsi"/>
                <w:noProof/>
                <w:kern w:val="2"/>
                <w:szCs w:val="24"/>
                <w:lang w:eastAsia="pl-PL"/>
                <w14:ligatures w14:val="standardContextual"/>
              </w:rPr>
              <w:tab/>
            </w:r>
            <w:r w:rsidRPr="00062853">
              <w:rPr>
                <w:rStyle w:val="Hipercze"/>
                <w:noProof/>
              </w:rPr>
              <w:t>Walidacja krzyżowa</w:t>
            </w:r>
            <w:r>
              <w:rPr>
                <w:noProof/>
                <w:webHidden/>
              </w:rPr>
              <w:tab/>
            </w:r>
            <w:r>
              <w:rPr>
                <w:noProof/>
                <w:webHidden/>
              </w:rPr>
              <w:fldChar w:fldCharType="begin"/>
            </w:r>
            <w:r>
              <w:rPr>
                <w:noProof/>
                <w:webHidden/>
              </w:rPr>
              <w:instrText xml:space="preserve"> PAGEREF _Toc163653110 \h </w:instrText>
            </w:r>
            <w:r>
              <w:rPr>
                <w:noProof/>
                <w:webHidden/>
              </w:rPr>
            </w:r>
            <w:r>
              <w:rPr>
                <w:noProof/>
                <w:webHidden/>
              </w:rPr>
              <w:fldChar w:fldCharType="separate"/>
            </w:r>
            <w:r>
              <w:rPr>
                <w:noProof/>
                <w:webHidden/>
              </w:rPr>
              <w:t>43</w:t>
            </w:r>
            <w:r>
              <w:rPr>
                <w:noProof/>
                <w:webHidden/>
              </w:rPr>
              <w:fldChar w:fldCharType="end"/>
            </w:r>
          </w:hyperlink>
        </w:p>
        <w:p w14:paraId="63A3EAE3" w14:textId="1FE5EA52"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11" w:history="1">
            <w:r w:rsidRPr="00062853">
              <w:rPr>
                <w:rStyle w:val="Hipercze"/>
                <w:noProof/>
              </w:rPr>
              <w:t>3.8.2</w:t>
            </w:r>
            <w:r>
              <w:rPr>
                <w:rFonts w:asciiTheme="minorHAnsi" w:eastAsiaTheme="minorEastAsia" w:hAnsiTheme="minorHAnsi"/>
                <w:noProof/>
                <w:kern w:val="2"/>
                <w:szCs w:val="24"/>
                <w:lang w:eastAsia="pl-PL"/>
                <w14:ligatures w14:val="standardContextual"/>
              </w:rPr>
              <w:tab/>
            </w:r>
            <w:r w:rsidRPr="00062853">
              <w:rPr>
                <w:rStyle w:val="Hipercze"/>
                <w:noProof/>
              </w:rPr>
              <w:t>Sprawdzian prosty</w:t>
            </w:r>
            <w:r>
              <w:rPr>
                <w:noProof/>
                <w:webHidden/>
              </w:rPr>
              <w:tab/>
            </w:r>
            <w:r>
              <w:rPr>
                <w:noProof/>
                <w:webHidden/>
              </w:rPr>
              <w:fldChar w:fldCharType="begin"/>
            </w:r>
            <w:r>
              <w:rPr>
                <w:noProof/>
                <w:webHidden/>
              </w:rPr>
              <w:instrText xml:space="preserve"> PAGEREF _Toc163653111 \h </w:instrText>
            </w:r>
            <w:r>
              <w:rPr>
                <w:noProof/>
                <w:webHidden/>
              </w:rPr>
            </w:r>
            <w:r>
              <w:rPr>
                <w:noProof/>
                <w:webHidden/>
              </w:rPr>
              <w:fldChar w:fldCharType="separate"/>
            </w:r>
            <w:r>
              <w:rPr>
                <w:noProof/>
                <w:webHidden/>
              </w:rPr>
              <w:t>44</w:t>
            </w:r>
            <w:r>
              <w:rPr>
                <w:noProof/>
                <w:webHidden/>
              </w:rPr>
              <w:fldChar w:fldCharType="end"/>
            </w:r>
          </w:hyperlink>
        </w:p>
        <w:p w14:paraId="2276E22E" w14:textId="594339FB"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12" w:history="1">
            <w:r w:rsidRPr="00062853">
              <w:rPr>
                <w:rStyle w:val="Hipercze"/>
                <w:noProof/>
              </w:rPr>
              <w:t>3.8.3</w:t>
            </w:r>
            <w:r>
              <w:rPr>
                <w:rFonts w:asciiTheme="minorHAnsi" w:eastAsiaTheme="minorEastAsia" w:hAnsiTheme="minorHAnsi"/>
                <w:noProof/>
                <w:kern w:val="2"/>
                <w:szCs w:val="24"/>
                <w:lang w:eastAsia="pl-PL"/>
                <w14:ligatures w14:val="standardContextual"/>
              </w:rPr>
              <w:tab/>
            </w:r>
            <w:r w:rsidRPr="00062853">
              <w:rPr>
                <w:rStyle w:val="Hipercze"/>
                <w:noProof/>
              </w:rPr>
              <w:t>Ewaluacja modelu</w:t>
            </w:r>
            <w:r>
              <w:rPr>
                <w:noProof/>
                <w:webHidden/>
              </w:rPr>
              <w:tab/>
            </w:r>
            <w:r>
              <w:rPr>
                <w:noProof/>
                <w:webHidden/>
              </w:rPr>
              <w:fldChar w:fldCharType="begin"/>
            </w:r>
            <w:r>
              <w:rPr>
                <w:noProof/>
                <w:webHidden/>
              </w:rPr>
              <w:instrText xml:space="preserve"> PAGEREF _Toc163653112 \h </w:instrText>
            </w:r>
            <w:r>
              <w:rPr>
                <w:noProof/>
                <w:webHidden/>
              </w:rPr>
            </w:r>
            <w:r>
              <w:rPr>
                <w:noProof/>
                <w:webHidden/>
              </w:rPr>
              <w:fldChar w:fldCharType="separate"/>
            </w:r>
            <w:r>
              <w:rPr>
                <w:noProof/>
                <w:webHidden/>
              </w:rPr>
              <w:t>44</w:t>
            </w:r>
            <w:r>
              <w:rPr>
                <w:noProof/>
                <w:webHidden/>
              </w:rPr>
              <w:fldChar w:fldCharType="end"/>
            </w:r>
          </w:hyperlink>
        </w:p>
        <w:p w14:paraId="45CFBEC6" w14:textId="237F560F" w:rsidR="00AC3C45" w:rsidRDefault="00AC3C4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653113" w:history="1">
            <w:r w:rsidRPr="00062853">
              <w:rPr>
                <w:rStyle w:val="Hipercze"/>
                <w:noProof/>
              </w:rPr>
              <w:t>4</w:t>
            </w:r>
            <w:r>
              <w:rPr>
                <w:rFonts w:asciiTheme="minorHAnsi" w:eastAsiaTheme="minorEastAsia" w:hAnsiTheme="minorHAnsi"/>
                <w:noProof/>
                <w:kern w:val="2"/>
                <w:szCs w:val="24"/>
                <w:lang w:eastAsia="pl-PL"/>
                <w14:ligatures w14:val="standardContextual"/>
              </w:rPr>
              <w:tab/>
            </w:r>
            <w:r w:rsidRPr="00062853">
              <w:rPr>
                <w:rStyle w:val="Hipercze"/>
                <w:noProof/>
              </w:rPr>
              <w:t>Materiały i metody</w:t>
            </w:r>
            <w:r>
              <w:rPr>
                <w:noProof/>
                <w:webHidden/>
              </w:rPr>
              <w:tab/>
            </w:r>
            <w:r>
              <w:rPr>
                <w:noProof/>
                <w:webHidden/>
              </w:rPr>
              <w:fldChar w:fldCharType="begin"/>
            </w:r>
            <w:r>
              <w:rPr>
                <w:noProof/>
                <w:webHidden/>
              </w:rPr>
              <w:instrText xml:space="preserve"> PAGEREF _Toc163653113 \h </w:instrText>
            </w:r>
            <w:r>
              <w:rPr>
                <w:noProof/>
                <w:webHidden/>
              </w:rPr>
            </w:r>
            <w:r>
              <w:rPr>
                <w:noProof/>
                <w:webHidden/>
              </w:rPr>
              <w:fldChar w:fldCharType="separate"/>
            </w:r>
            <w:r>
              <w:rPr>
                <w:noProof/>
                <w:webHidden/>
              </w:rPr>
              <w:t>46</w:t>
            </w:r>
            <w:r>
              <w:rPr>
                <w:noProof/>
                <w:webHidden/>
              </w:rPr>
              <w:fldChar w:fldCharType="end"/>
            </w:r>
          </w:hyperlink>
        </w:p>
        <w:p w14:paraId="4DD69762" w14:textId="2D79C3AF"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15" w:history="1">
            <w:r w:rsidRPr="00062853">
              <w:rPr>
                <w:rStyle w:val="Hipercze"/>
                <w:noProof/>
              </w:rPr>
              <w:t>4.1</w:t>
            </w:r>
            <w:r>
              <w:rPr>
                <w:rFonts w:asciiTheme="minorHAnsi" w:eastAsiaTheme="minorEastAsia" w:hAnsiTheme="minorHAnsi"/>
                <w:noProof/>
                <w:kern w:val="2"/>
                <w:szCs w:val="24"/>
                <w:lang w:eastAsia="pl-PL"/>
                <w14:ligatures w14:val="standardContextual"/>
              </w:rPr>
              <w:tab/>
            </w:r>
            <w:r w:rsidRPr="00062853">
              <w:rPr>
                <w:rStyle w:val="Hipercze"/>
                <w:noProof/>
              </w:rPr>
              <w:t>Wstępne przetwarzanie tekstu</w:t>
            </w:r>
            <w:r>
              <w:rPr>
                <w:noProof/>
                <w:webHidden/>
              </w:rPr>
              <w:tab/>
            </w:r>
            <w:r>
              <w:rPr>
                <w:noProof/>
                <w:webHidden/>
              </w:rPr>
              <w:fldChar w:fldCharType="begin"/>
            </w:r>
            <w:r>
              <w:rPr>
                <w:noProof/>
                <w:webHidden/>
              </w:rPr>
              <w:instrText xml:space="preserve"> PAGEREF _Toc163653115 \h </w:instrText>
            </w:r>
            <w:r>
              <w:rPr>
                <w:noProof/>
                <w:webHidden/>
              </w:rPr>
            </w:r>
            <w:r>
              <w:rPr>
                <w:noProof/>
                <w:webHidden/>
              </w:rPr>
              <w:fldChar w:fldCharType="separate"/>
            </w:r>
            <w:r>
              <w:rPr>
                <w:noProof/>
                <w:webHidden/>
              </w:rPr>
              <w:t>46</w:t>
            </w:r>
            <w:r>
              <w:rPr>
                <w:noProof/>
                <w:webHidden/>
              </w:rPr>
              <w:fldChar w:fldCharType="end"/>
            </w:r>
          </w:hyperlink>
        </w:p>
        <w:p w14:paraId="3C7A6231" w14:textId="12AC51A6"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16" w:history="1">
            <w:r w:rsidRPr="00062853">
              <w:rPr>
                <w:rStyle w:val="Hipercze"/>
                <w:noProof/>
                <w:lang w:val="en-US"/>
              </w:rPr>
              <w:t>4.2</w:t>
            </w:r>
            <w:r>
              <w:rPr>
                <w:rFonts w:asciiTheme="minorHAnsi" w:eastAsiaTheme="minorEastAsia" w:hAnsiTheme="minorHAnsi"/>
                <w:noProof/>
                <w:kern w:val="2"/>
                <w:szCs w:val="24"/>
                <w:lang w:eastAsia="pl-PL"/>
                <w14:ligatures w14:val="standardContextual"/>
              </w:rPr>
              <w:tab/>
            </w:r>
            <w:r w:rsidRPr="00062853">
              <w:rPr>
                <w:rStyle w:val="Hipercze"/>
                <w:noProof/>
                <w:lang w:val="en-US"/>
              </w:rPr>
              <w:t>Dodatkowe charakterystyki numeryczne</w:t>
            </w:r>
            <w:r>
              <w:rPr>
                <w:noProof/>
                <w:webHidden/>
              </w:rPr>
              <w:tab/>
            </w:r>
            <w:r>
              <w:rPr>
                <w:noProof/>
                <w:webHidden/>
              </w:rPr>
              <w:fldChar w:fldCharType="begin"/>
            </w:r>
            <w:r>
              <w:rPr>
                <w:noProof/>
                <w:webHidden/>
              </w:rPr>
              <w:instrText xml:space="preserve"> PAGEREF _Toc163653116 \h </w:instrText>
            </w:r>
            <w:r>
              <w:rPr>
                <w:noProof/>
                <w:webHidden/>
              </w:rPr>
            </w:r>
            <w:r>
              <w:rPr>
                <w:noProof/>
                <w:webHidden/>
              </w:rPr>
              <w:fldChar w:fldCharType="separate"/>
            </w:r>
            <w:r>
              <w:rPr>
                <w:noProof/>
                <w:webHidden/>
              </w:rPr>
              <w:t>48</w:t>
            </w:r>
            <w:r>
              <w:rPr>
                <w:noProof/>
                <w:webHidden/>
              </w:rPr>
              <w:fldChar w:fldCharType="end"/>
            </w:r>
          </w:hyperlink>
        </w:p>
        <w:p w14:paraId="3E15D89A" w14:textId="799AC8BD"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17" w:history="1">
            <w:r w:rsidRPr="00062853">
              <w:rPr>
                <w:rStyle w:val="Hipercze"/>
                <w:noProof/>
              </w:rPr>
              <w:t>4.3</w:t>
            </w:r>
            <w:r>
              <w:rPr>
                <w:rFonts w:asciiTheme="minorHAnsi" w:eastAsiaTheme="minorEastAsia" w:hAnsiTheme="minorHAnsi"/>
                <w:noProof/>
                <w:kern w:val="2"/>
                <w:szCs w:val="24"/>
                <w:lang w:eastAsia="pl-PL"/>
                <w14:ligatures w14:val="standardContextual"/>
              </w:rPr>
              <w:tab/>
            </w:r>
            <w:r w:rsidRPr="00062853">
              <w:rPr>
                <w:rStyle w:val="Hipercze"/>
                <w:noProof/>
              </w:rPr>
              <w:t>Podział danych</w:t>
            </w:r>
            <w:r>
              <w:rPr>
                <w:noProof/>
                <w:webHidden/>
              </w:rPr>
              <w:tab/>
            </w:r>
            <w:r>
              <w:rPr>
                <w:noProof/>
                <w:webHidden/>
              </w:rPr>
              <w:fldChar w:fldCharType="begin"/>
            </w:r>
            <w:r>
              <w:rPr>
                <w:noProof/>
                <w:webHidden/>
              </w:rPr>
              <w:instrText xml:space="preserve"> PAGEREF _Toc163653117 \h </w:instrText>
            </w:r>
            <w:r>
              <w:rPr>
                <w:noProof/>
                <w:webHidden/>
              </w:rPr>
            </w:r>
            <w:r>
              <w:rPr>
                <w:noProof/>
                <w:webHidden/>
              </w:rPr>
              <w:fldChar w:fldCharType="separate"/>
            </w:r>
            <w:r>
              <w:rPr>
                <w:noProof/>
                <w:webHidden/>
              </w:rPr>
              <w:t>51</w:t>
            </w:r>
            <w:r>
              <w:rPr>
                <w:noProof/>
                <w:webHidden/>
              </w:rPr>
              <w:fldChar w:fldCharType="end"/>
            </w:r>
          </w:hyperlink>
        </w:p>
        <w:p w14:paraId="67236DE0" w14:textId="26AA1130"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18" w:history="1">
            <w:r w:rsidRPr="00062853">
              <w:rPr>
                <w:rStyle w:val="Hipercze"/>
                <w:noProof/>
              </w:rPr>
              <w:t>4.4</w:t>
            </w:r>
            <w:r>
              <w:rPr>
                <w:rFonts w:asciiTheme="minorHAnsi" w:eastAsiaTheme="minorEastAsia" w:hAnsiTheme="minorHAnsi"/>
                <w:noProof/>
                <w:kern w:val="2"/>
                <w:szCs w:val="24"/>
                <w:lang w:eastAsia="pl-PL"/>
                <w14:ligatures w14:val="standardContextual"/>
              </w:rPr>
              <w:tab/>
            </w:r>
            <w:r w:rsidRPr="00062853">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_Toc163653118 \h </w:instrText>
            </w:r>
            <w:r>
              <w:rPr>
                <w:noProof/>
                <w:webHidden/>
              </w:rPr>
            </w:r>
            <w:r>
              <w:rPr>
                <w:noProof/>
                <w:webHidden/>
              </w:rPr>
              <w:fldChar w:fldCharType="separate"/>
            </w:r>
            <w:r>
              <w:rPr>
                <w:noProof/>
                <w:webHidden/>
              </w:rPr>
              <w:t>52</w:t>
            </w:r>
            <w:r>
              <w:rPr>
                <w:noProof/>
                <w:webHidden/>
              </w:rPr>
              <w:fldChar w:fldCharType="end"/>
            </w:r>
          </w:hyperlink>
        </w:p>
        <w:p w14:paraId="553B13B9" w14:textId="1EE6F6D4"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19" w:history="1">
            <w:r w:rsidRPr="00062853">
              <w:rPr>
                <w:rStyle w:val="Hipercze"/>
                <w:noProof/>
              </w:rPr>
              <w:t>4.4.1</w:t>
            </w:r>
            <w:r>
              <w:rPr>
                <w:rFonts w:asciiTheme="minorHAnsi" w:eastAsiaTheme="minorEastAsia" w:hAnsiTheme="minorHAnsi"/>
                <w:noProof/>
                <w:kern w:val="2"/>
                <w:szCs w:val="24"/>
                <w:lang w:eastAsia="pl-PL"/>
                <w14:ligatures w14:val="standardContextual"/>
              </w:rPr>
              <w:tab/>
            </w:r>
            <w:r w:rsidRPr="00062853">
              <w:rPr>
                <w:rStyle w:val="Hipercze"/>
                <w:noProof/>
              </w:rPr>
              <w:t>Przygotowanie reprezentacji wektorowej</w:t>
            </w:r>
            <w:r>
              <w:rPr>
                <w:noProof/>
                <w:webHidden/>
              </w:rPr>
              <w:tab/>
            </w:r>
            <w:r>
              <w:rPr>
                <w:noProof/>
                <w:webHidden/>
              </w:rPr>
              <w:fldChar w:fldCharType="begin"/>
            </w:r>
            <w:r>
              <w:rPr>
                <w:noProof/>
                <w:webHidden/>
              </w:rPr>
              <w:instrText xml:space="preserve"> PAGEREF _Toc163653119 \h </w:instrText>
            </w:r>
            <w:r>
              <w:rPr>
                <w:noProof/>
                <w:webHidden/>
              </w:rPr>
            </w:r>
            <w:r>
              <w:rPr>
                <w:noProof/>
                <w:webHidden/>
              </w:rPr>
              <w:fldChar w:fldCharType="separate"/>
            </w:r>
            <w:r>
              <w:rPr>
                <w:noProof/>
                <w:webHidden/>
              </w:rPr>
              <w:t>52</w:t>
            </w:r>
            <w:r>
              <w:rPr>
                <w:noProof/>
                <w:webHidden/>
              </w:rPr>
              <w:fldChar w:fldCharType="end"/>
            </w:r>
          </w:hyperlink>
        </w:p>
        <w:p w14:paraId="567088E1" w14:textId="12F94703"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20" w:history="1">
            <w:r w:rsidRPr="00062853">
              <w:rPr>
                <w:rStyle w:val="Hipercze"/>
                <w:noProof/>
              </w:rPr>
              <w:t>4.4.2</w:t>
            </w:r>
            <w:r>
              <w:rPr>
                <w:rFonts w:asciiTheme="minorHAnsi" w:eastAsiaTheme="minorEastAsia" w:hAnsiTheme="minorHAnsi"/>
                <w:noProof/>
                <w:kern w:val="2"/>
                <w:szCs w:val="24"/>
                <w:lang w:eastAsia="pl-PL"/>
                <w14:ligatures w14:val="standardContextual"/>
              </w:rPr>
              <w:tab/>
            </w:r>
            <w:r w:rsidRPr="00062853">
              <w:rPr>
                <w:rStyle w:val="Hipercze"/>
                <w:noProof/>
              </w:rPr>
              <w:t>Dobór modeli</w:t>
            </w:r>
            <w:r>
              <w:rPr>
                <w:noProof/>
                <w:webHidden/>
              </w:rPr>
              <w:tab/>
            </w:r>
            <w:r>
              <w:rPr>
                <w:noProof/>
                <w:webHidden/>
              </w:rPr>
              <w:fldChar w:fldCharType="begin"/>
            </w:r>
            <w:r>
              <w:rPr>
                <w:noProof/>
                <w:webHidden/>
              </w:rPr>
              <w:instrText xml:space="preserve"> PAGEREF _Toc163653120 \h </w:instrText>
            </w:r>
            <w:r>
              <w:rPr>
                <w:noProof/>
                <w:webHidden/>
              </w:rPr>
            </w:r>
            <w:r>
              <w:rPr>
                <w:noProof/>
                <w:webHidden/>
              </w:rPr>
              <w:fldChar w:fldCharType="separate"/>
            </w:r>
            <w:r>
              <w:rPr>
                <w:noProof/>
                <w:webHidden/>
              </w:rPr>
              <w:t>53</w:t>
            </w:r>
            <w:r>
              <w:rPr>
                <w:noProof/>
                <w:webHidden/>
              </w:rPr>
              <w:fldChar w:fldCharType="end"/>
            </w:r>
          </w:hyperlink>
        </w:p>
        <w:p w14:paraId="3640166D" w14:textId="576FF45F"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21" w:history="1">
            <w:r w:rsidRPr="00062853">
              <w:rPr>
                <w:rStyle w:val="Hipercze"/>
                <w:noProof/>
              </w:rPr>
              <w:t>4.5</w:t>
            </w:r>
            <w:r>
              <w:rPr>
                <w:rFonts w:asciiTheme="minorHAnsi" w:eastAsiaTheme="minorEastAsia" w:hAnsiTheme="minorHAnsi"/>
                <w:noProof/>
                <w:kern w:val="2"/>
                <w:szCs w:val="24"/>
                <w:lang w:eastAsia="pl-PL"/>
                <w14:ligatures w14:val="standardContextual"/>
              </w:rPr>
              <w:tab/>
            </w:r>
            <w:r w:rsidRPr="00062853">
              <w:rPr>
                <w:rStyle w:val="Hipercze"/>
                <w:noProof/>
              </w:rPr>
              <w:t>Modelowanie z zastosowaniem sieci neuronowych</w:t>
            </w:r>
            <w:r>
              <w:rPr>
                <w:noProof/>
                <w:webHidden/>
              </w:rPr>
              <w:tab/>
            </w:r>
            <w:r>
              <w:rPr>
                <w:noProof/>
                <w:webHidden/>
              </w:rPr>
              <w:fldChar w:fldCharType="begin"/>
            </w:r>
            <w:r>
              <w:rPr>
                <w:noProof/>
                <w:webHidden/>
              </w:rPr>
              <w:instrText xml:space="preserve"> PAGEREF _Toc163653121 \h </w:instrText>
            </w:r>
            <w:r>
              <w:rPr>
                <w:noProof/>
                <w:webHidden/>
              </w:rPr>
            </w:r>
            <w:r>
              <w:rPr>
                <w:noProof/>
                <w:webHidden/>
              </w:rPr>
              <w:fldChar w:fldCharType="separate"/>
            </w:r>
            <w:r>
              <w:rPr>
                <w:noProof/>
                <w:webHidden/>
              </w:rPr>
              <w:t>55</w:t>
            </w:r>
            <w:r>
              <w:rPr>
                <w:noProof/>
                <w:webHidden/>
              </w:rPr>
              <w:fldChar w:fldCharType="end"/>
            </w:r>
          </w:hyperlink>
        </w:p>
        <w:p w14:paraId="53A922A5" w14:textId="3C857BB4"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22" w:history="1">
            <w:r w:rsidRPr="00062853">
              <w:rPr>
                <w:rStyle w:val="Hipercze"/>
                <w:noProof/>
              </w:rPr>
              <w:t>4.5.1</w:t>
            </w:r>
            <w:r>
              <w:rPr>
                <w:rFonts w:asciiTheme="minorHAnsi" w:eastAsiaTheme="minorEastAsia" w:hAnsiTheme="minorHAnsi"/>
                <w:noProof/>
                <w:kern w:val="2"/>
                <w:szCs w:val="24"/>
                <w:lang w:eastAsia="pl-PL"/>
                <w14:ligatures w14:val="standardContextual"/>
              </w:rPr>
              <w:tab/>
            </w:r>
            <w:r w:rsidRPr="00062853">
              <w:rPr>
                <w:rStyle w:val="Hipercze"/>
                <w:noProof/>
              </w:rPr>
              <w:t>Kodowanie danych</w:t>
            </w:r>
            <w:r>
              <w:rPr>
                <w:noProof/>
                <w:webHidden/>
              </w:rPr>
              <w:tab/>
            </w:r>
            <w:r>
              <w:rPr>
                <w:noProof/>
                <w:webHidden/>
              </w:rPr>
              <w:fldChar w:fldCharType="begin"/>
            </w:r>
            <w:r>
              <w:rPr>
                <w:noProof/>
                <w:webHidden/>
              </w:rPr>
              <w:instrText xml:space="preserve"> PAGEREF _Toc163653122 \h </w:instrText>
            </w:r>
            <w:r>
              <w:rPr>
                <w:noProof/>
                <w:webHidden/>
              </w:rPr>
            </w:r>
            <w:r>
              <w:rPr>
                <w:noProof/>
                <w:webHidden/>
              </w:rPr>
              <w:fldChar w:fldCharType="separate"/>
            </w:r>
            <w:r>
              <w:rPr>
                <w:noProof/>
                <w:webHidden/>
              </w:rPr>
              <w:t>55</w:t>
            </w:r>
            <w:r>
              <w:rPr>
                <w:noProof/>
                <w:webHidden/>
              </w:rPr>
              <w:fldChar w:fldCharType="end"/>
            </w:r>
          </w:hyperlink>
        </w:p>
        <w:p w14:paraId="1AA305FC" w14:textId="50498BEE"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23" w:history="1">
            <w:r w:rsidRPr="00062853">
              <w:rPr>
                <w:rStyle w:val="Hipercze"/>
                <w:noProof/>
              </w:rPr>
              <w:t>4.5.2</w:t>
            </w:r>
            <w:r>
              <w:rPr>
                <w:rFonts w:asciiTheme="minorHAnsi" w:eastAsiaTheme="minorEastAsia" w:hAnsiTheme="minorHAnsi"/>
                <w:noProof/>
                <w:kern w:val="2"/>
                <w:szCs w:val="24"/>
                <w:lang w:eastAsia="pl-PL"/>
                <w14:ligatures w14:val="standardContextual"/>
              </w:rPr>
              <w:tab/>
            </w:r>
            <w:r w:rsidRPr="00062853">
              <w:rPr>
                <w:rStyle w:val="Hipercze"/>
                <w:noProof/>
              </w:rPr>
              <w:t>Sieć rekurencyjna z komórką GRU</w:t>
            </w:r>
            <w:r>
              <w:rPr>
                <w:noProof/>
                <w:webHidden/>
              </w:rPr>
              <w:tab/>
            </w:r>
            <w:r>
              <w:rPr>
                <w:noProof/>
                <w:webHidden/>
              </w:rPr>
              <w:fldChar w:fldCharType="begin"/>
            </w:r>
            <w:r>
              <w:rPr>
                <w:noProof/>
                <w:webHidden/>
              </w:rPr>
              <w:instrText xml:space="preserve"> PAGEREF _Toc163653123 \h </w:instrText>
            </w:r>
            <w:r>
              <w:rPr>
                <w:noProof/>
                <w:webHidden/>
              </w:rPr>
            </w:r>
            <w:r>
              <w:rPr>
                <w:noProof/>
                <w:webHidden/>
              </w:rPr>
              <w:fldChar w:fldCharType="separate"/>
            </w:r>
            <w:r>
              <w:rPr>
                <w:noProof/>
                <w:webHidden/>
              </w:rPr>
              <w:t>56</w:t>
            </w:r>
            <w:r>
              <w:rPr>
                <w:noProof/>
                <w:webHidden/>
              </w:rPr>
              <w:fldChar w:fldCharType="end"/>
            </w:r>
          </w:hyperlink>
        </w:p>
        <w:p w14:paraId="7B29598D" w14:textId="65DF96F3"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24" w:history="1">
            <w:r w:rsidRPr="00062853">
              <w:rPr>
                <w:rStyle w:val="Hipercze"/>
                <w:noProof/>
              </w:rPr>
              <w:t>4.5.3</w:t>
            </w:r>
            <w:r>
              <w:rPr>
                <w:rFonts w:asciiTheme="minorHAnsi" w:eastAsiaTheme="minorEastAsia" w:hAnsiTheme="minorHAnsi"/>
                <w:noProof/>
                <w:kern w:val="2"/>
                <w:szCs w:val="24"/>
                <w:lang w:eastAsia="pl-PL"/>
                <w14:ligatures w14:val="standardContextual"/>
              </w:rPr>
              <w:tab/>
            </w:r>
            <w:r w:rsidRPr="00062853">
              <w:rPr>
                <w:rStyle w:val="Hipercze"/>
                <w:noProof/>
              </w:rPr>
              <w:t>Sieć neuronowa z mechanizmem Attention</w:t>
            </w:r>
            <w:r>
              <w:rPr>
                <w:noProof/>
                <w:webHidden/>
              </w:rPr>
              <w:tab/>
            </w:r>
            <w:r>
              <w:rPr>
                <w:noProof/>
                <w:webHidden/>
              </w:rPr>
              <w:fldChar w:fldCharType="begin"/>
            </w:r>
            <w:r>
              <w:rPr>
                <w:noProof/>
                <w:webHidden/>
              </w:rPr>
              <w:instrText xml:space="preserve"> PAGEREF _Toc163653124 \h </w:instrText>
            </w:r>
            <w:r>
              <w:rPr>
                <w:noProof/>
                <w:webHidden/>
              </w:rPr>
            </w:r>
            <w:r>
              <w:rPr>
                <w:noProof/>
                <w:webHidden/>
              </w:rPr>
              <w:fldChar w:fldCharType="separate"/>
            </w:r>
            <w:r>
              <w:rPr>
                <w:noProof/>
                <w:webHidden/>
              </w:rPr>
              <w:t>58</w:t>
            </w:r>
            <w:r>
              <w:rPr>
                <w:noProof/>
                <w:webHidden/>
              </w:rPr>
              <w:fldChar w:fldCharType="end"/>
            </w:r>
          </w:hyperlink>
        </w:p>
        <w:p w14:paraId="7C5D8196" w14:textId="0FBC8F87" w:rsidR="00AC3C45" w:rsidRDefault="00AC3C4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653125" w:history="1">
            <w:r w:rsidRPr="00062853">
              <w:rPr>
                <w:rStyle w:val="Hipercze"/>
                <w:noProof/>
              </w:rPr>
              <w:t>4.5.4</w:t>
            </w:r>
            <w:r>
              <w:rPr>
                <w:rFonts w:asciiTheme="minorHAnsi" w:eastAsiaTheme="minorEastAsia" w:hAnsiTheme="minorHAnsi"/>
                <w:noProof/>
                <w:kern w:val="2"/>
                <w:szCs w:val="24"/>
                <w:lang w:eastAsia="pl-PL"/>
                <w14:ligatures w14:val="standardContextual"/>
              </w:rPr>
              <w:tab/>
            </w:r>
            <w:r w:rsidRPr="00062853">
              <w:rPr>
                <w:rStyle w:val="Hipercze"/>
                <w:noProof/>
              </w:rPr>
              <w:t>Sieć neuronowa z użyciem modelu językowego BERT</w:t>
            </w:r>
            <w:r>
              <w:rPr>
                <w:noProof/>
                <w:webHidden/>
              </w:rPr>
              <w:tab/>
            </w:r>
            <w:r>
              <w:rPr>
                <w:noProof/>
                <w:webHidden/>
              </w:rPr>
              <w:fldChar w:fldCharType="begin"/>
            </w:r>
            <w:r>
              <w:rPr>
                <w:noProof/>
                <w:webHidden/>
              </w:rPr>
              <w:instrText xml:space="preserve"> PAGEREF _Toc163653125 \h </w:instrText>
            </w:r>
            <w:r>
              <w:rPr>
                <w:noProof/>
                <w:webHidden/>
              </w:rPr>
            </w:r>
            <w:r>
              <w:rPr>
                <w:noProof/>
                <w:webHidden/>
              </w:rPr>
              <w:fldChar w:fldCharType="separate"/>
            </w:r>
            <w:r>
              <w:rPr>
                <w:noProof/>
                <w:webHidden/>
              </w:rPr>
              <w:t>59</w:t>
            </w:r>
            <w:r>
              <w:rPr>
                <w:noProof/>
                <w:webHidden/>
              </w:rPr>
              <w:fldChar w:fldCharType="end"/>
            </w:r>
          </w:hyperlink>
        </w:p>
        <w:p w14:paraId="2A415200" w14:textId="0075D1A5"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26" w:history="1">
            <w:r w:rsidRPr="00062853">
              <w:rPr>
                <w:rStyle w:val="Hipercze"/>
                <w:noProof/>
              </w:rPr>
              <w:t>4.6</w:t>
            </w:r>
            <w:r>
              <w:rPr>
                <w:rFonts w:asciiTheme="minorHAnsi" w:eastAsiaTheme="minorEastAsia" w:hAnsiTheme="minorHAnsi"/>
                <w:noProof/>
                <w:kern w:val="2"/>
                <w:szCs w:val="24"/>
                <w:lang w:eastAsia="pl-PL"/>
                <w14:ligatures w14:val="standardContextual"/>
              </w:rPr>
              <w:tab/>
            </w:r>
            <w:r w:rsidRPr="00062853">
              <w:rPr>
                <w:rStyle w:val="Hipercze"/>
                <w:noProof/>
              </w:rPr>
              <w:t>Środowisko eksperymentalne</w:t>
            </w:r>
            <w:r>
              <w:rPr>
                <w:noProof/>
                <w:webHidden/>
              </w:rPr>
              <w:tab/>
            </w:r>
            <w:r>
              <w:rPr>
                <w:noProof/>
                <w:webHidden/>
              </w:rPr>
              <w:fldChar w:fldCharType="begin"/>
            </w:r>
            <w:r>
              <w:rPr>
                <w:noProof/>
                <w:webHidden/>
              </w:rPr>
              <w:instrText xml:space="preserve"> PAGEREF _Toc163653126 \h </w:instrText>
            </w:r>
            <w:r>
              <w:rPr>
                <w:noProof/>
                <w:webHidden/>
              </w:rPr>
            </w:r>
            <w:r>
              <w:rPr>
                <w:noProof/>
                <w:webHidden/>
              </w:rPr>
              <w:fldChar w:fldCharType="separate"/>
            </w:r>
            <w:r>
              <w:rPr>
                <w:noProof/>
                <w:webHidden/>
              </w:rPr>
              <w:t>60</w:t>
            </w:r>
            <w:r>
              <w:rPr>
                <w:noProof/>
                <w:webHidden/>
              </w:rPr>
              <w:fldChar w:fldCharType="end"/>
            </w:r>
          </w:hyperlink>
        </w:p>
        <w:p w14:paraId="26F3A33E" w14:textId="2ED74C06" w:rsidR="00AC3C45" w:rsidRDefault="00AC3C4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653127" w:history="1">
            <w:r w:rsidRPr="00062853">
              <w:rPr>
                <w:rStyle w:val="Hipercze"/>
                <w:noProof/>
              </w:rPr>
              <w:t>5</w:t>
            </w:r>
            <w:r>
              <w:rPr>
                <w:rFonts w:asciiTheme="minorHAnsi" w:eastAsiaTheme="minorEastAsia" w:hAnsiTheme="minorHAnsi"/>
                <w:noProof/>
                <w:kern w:val="2"/>
                <w:szCs w:val="24"/>
                <w:lang w:eastAsia="pl-PL"/>
                <w14:ligatures w14:val="standardContextual"/>
              </w:rPr>
              <w:tab/>
            </w:r>
            <w:r w:rsidRPr="00062853">
              <w:rPr>
                <w:rStyle w:val="Hipercze"/>
                <w:noProof/>
              </w:rPr>
              <w:t>Wyniki</w:t>
            </w:r>
            <w:r>
              <w:rPr>
                <w:noProof/>
                <w:webHidden/>
              </w:rPr>
              <w:tab/>
            </w:r>
            <w:r>
              <w:rPr>
                <w:noProof/>
                <w:webHidden/>
              </w:rPr>
              <w:fldChar w:fldCharType="begin"/>
            </w:r>
            <w:r>
              <w:rPr>
                <w:noProof/>
                <w:webHidden/>
              </w:rPr>
              <w:instrText xml:space="preserve"> PAGEREF _Toc163653127 \h </w:instrText>
            </w:r>
            <w:r>
              <w:rPr>
                <w:noProof/>
                <w:webHidden/>
              </w:rPr>
            </w:r>
            <w:r>
              <w:rPr>
                <w:noProof/>
                <w:webHidden/>
              </w:rPr>
              <w:fldChar w:fldCharType="separate"/>
            </w:r>
            <w:r>
              <w:rPr>
                <w:noProof/>
                <w:webHidden/>
              </w:rPr>
              <w:t>62</w:t>
            </w:r>
            <w:r>
              <w:rPr>
                <w:noProof/>
                <w:webHidden/>
              </w:rPr>
              <w:fldChar w:fldCharType="end"/>
            </w:r>
          </w:hyperlink>
        </w:p>
        <w:p w14:paraId="6BCA41CF" w14:textId="4AC7AFD1"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32" w:history="1">
            <w:r w:rsidRPr="00062853">
              <w:rPr>
                <w:rStyle w:val="Hipercze"/>
                <w:noProof/>
              </w:rPr>
              <w:t>5.1</w:t>
            </w:r>
            <w:r>
              <w:rPr>
                <w:rFonts w:asciiTheme="minorHAnsi" w:eastAsiaTheme="minorEastAsia" w:hAnsiTheme="minorHAnsi"/>
                <w:noProof/>
                <w:kern w:val="2"/>
                <w:szCs w:val="24"/>
                <w:lang w:eastAsia="pl-PL"/>
                <w14:ligatures w14:val="standardContextual"/>
              </w:rPr>
              <w:tab/>
            </w:r>
            <w:r w:rsidRPr="00062853">
              <w:rPr>
                <w:rStyle w:val="Hipercze"/>
                <w:noProof/>
              </w:rPr>
              <w:t>Wieloklasowość</w:t>
            </w:r>
            <w:r>
              <w:rPr>
                <w:noProof/>
                <w:webHidden/>
              </w:rPr>
              <w:tab/>
            </w:r>
            <w:r>
              <w:rPr>
                <w:noProof/>
                <w:webHidden/>
              </w:rPr>
              <w:fldChar w:fldCharType="begin"/>
            </w:r>
            <w:r>
              <w:rPr>
                <w:noProof/>
                <w:webHidden/>
              </w:rPr>
              <w:instrText xml:space="preserve"> PAGEREF _Toc163653132 \h </w:instrText>
            </w:r>
            <w:r>
              <w:rPr>
                <w:noProof/>
                <w:webHidden/>
              </w:rPr>
            </w:r>
            <w:r>
              <w:rPr>
                <w:noProof/>
                <w:webHidden/>
              </w:rPr>
              <w:fldChar w:fldCharType="separate"/>
            </w:r>
            <w:r>
              <w:rPr>
                <w:noProof/>
                <w:webHidden/>
              </w:rPr>
              <w:t>62</w:t>
            </w:r>
            <w:r>
              <w:rPr>
                <w:noProof/>
                <w:webHidden/>
              </w:rPr>
              <w:fldChar w:fldCharType="end"/>
            </w:r>
          </w:hyperlink>
        </w:p>
        <w:p w14:paraId="494B9C8F" w14:textId="6C6FE5CD"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33" w:history="1">
            <w:r w:rsidRPr="00062853">
              <w:rPr>
                <w:rStyle w:val="Hipercze"/>
                <w:noProof/>
              </w:rPr>
              <w:t>5.2</w:t>
            </w:r>
            <w:r>
              <w:rPr>
                <w:rFonts w:asciiTheme="minorHAnsi" w:eastAsiaTheme="minorEastAsia" w:hAnsiTheme="minorHAnsi"/>
                <w:noProof/>
                <w:kern w:val="2"/>
                <w:szCs w:val="24"/>
                <w:lang w:eastAsia="pl-PL"/>
                <w14:ligatures w14:val="standardContextual"/>
              </w:rPr>
              <w:tab/>
            </w:r>
            <w:r w:rsidRPr="00062853">
              <w:rPr>
                <w:rStyle w:val="Hipercze"/>
                <w:noProof/>
              </w:rPr>
              <w:t>Rezultaty eksperymentów</w:t>
            </w:r>
            <w:r>
              <w:rPr>
                <w:noProof/>
                <w:webHidden/>
              </w:rPr>
              <w:tab/>
            </w:r>
            <w:r>
              <w:rPr>
                <w:noProof/>
                <w:webHidden/>
              </w:rPr>
              <w:fldChar w:fldCharType="begin"/>
            </w:r>
            <w:r>
              <w:rPr>
                <w:noProof/>
                <w:webHidden/>
              </w:rPr>
              <w:instrText xml:space="preserve"> PAGEREF _Toc163653133 \h </w:instrText>
            </w:r>
            <w:r>
              <w:rPr>
                <w:noProof/>
                <w:webHidden/>
              </w:rPr>
            </w:r>
            <w:r>
              <w:rPr>
                <w:noProof/>
                <w:webHidden/>
              </w:rPr>
              <w:fldChar w:fldCharType="separate"/>
            </w:r>
            <w:r>
              <w:rPr>
                <w:noProof/>
                <w:webHidden/>
              </w:rPr>
              <w:t>63</w:t>
            </w:r>
            <w:r>
              <w:rPr>
                <w:noProof/>
                <w:webHidden/>
              </w:rPr>
              <w:fldChar w:fldCharType="end"/>
            </w:r>
          </w:hyperlink>
        </w:p>
        <w:p w14:paraId="74C1E540" w14:textId="5335228D"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34" w:history="1">
            <w:r w:rsidRPr="00062853">
              <w:rPr>
                <w:rStyle w:val="Hipercze"/>
                <w:noProof/>
              </w:rPr>
              <w:t>5.3</w:t>
            </w:r>
            <w:r>
              <w:rPr>
                <w:rFonts w:asciiTheme="minorHAnsi" w:eastAsiaTheme="minorEastAsia" w:hAnsiTheme="minorHAnsi"/>
                <w:noProof/>
                <w:kern w:val="2"/>
                <w:szCs w:val="24"/>
                <w:lang w:eastAsia="pl-PL"/>
                <w14:ligatures w14:val="standardContextual"/>
              </w:rPr>
              <w:tab/>
            </w:r>
            <w:r w:rsidRPr="00062853">
              <w:rPr>
                <w:rStyle w:val="Hipercze"/>
                <w:noProof/>
              </w:rPr>
              <w:t>Czasy treningów i inferencji</w:t>
            </w:r>
            <w:r>
              <w:rPr>
                <w:noProof/>
                <w:webHidden/>
              </w:rPr>
              <w:tab/>
            </w:r>
            <w:r>
              <w:rPr>
                <w:noProof/>
                <w:webHidden/>
              </w:rPr>
              <w:fldChar w:fldCharType="begin"/>
            </w:r>
            <w:r>
              <w:rPr>
                <w:noProof/>
                <w:webHidden/>
              </w:rPr>
              <w:instrText xml:space="preserve"> PAGEREF _Toc163653134 \h </w:instrText>
            </w:r>
            <w:r>
              <w:rPr>
                <w:noProof/>
                <w:webHidden/>
              </w:rPr>
            </w:r>
            <w:r>
              <w:rPr>
                <w:noProof/>
                <w:webHidden/>
              </w:rPr>
              <w:fldChar w:fldCharType="separate"/>
            </w:r>
            <w:r>
              <w:rPr>
                <w:noProof/>
                <w:webHidden/>
              </w:rPr>
              <w:t>70</w:t>
            </w:r>
            <w:r>
              <w:rPr>
                <w:noProof/>
                <w:webHidden/>
              </w:rPr>
              <w:fldChar w:fldCharType="end"/>
            </w:r>
          </w:hyperlink>
        </w:p>
        <w:p w14:paraId="4D84B725" w14:textId="1EC24DF9" w:rsidR="00AC3C45" w:rsidRDefault="00AC3C45">
          <w:pPr>
            <w:pStyle w:val="Spistreci2"/>
            <w:rPr>
              <w:rFonts w:asciiTheme="minorHAnsi" w:eastAsiaTheme="minorEastAsia" w:hAnsiTheme="minorHAnsi"/>
              <w:noProof/>
              <w:kern w:val="2"/>
              <w:szCs w:val="24"/>
              <w:lang w:eastAsia="pl-PL"/>
              <w14:ligatures w14:val="standardContextual"/>
            </w:rPr>
          </w:pPr>
          <w:hyperlink w:anchor="_Toc163653135" w:history="1">
            <w:r w:rsidRPr="00062853">
              <w:rPr>
                <w:rStyle w:val="Hipercze"/>
                <w:noProof/>
              </w:rPr>
              <w:t>5.4</w:t>
            </w:r>
            <w:r>
              <w:rPr>
                <w:rFonts w:asciiTheme="minorHAnsi" w:eastAsiaTheme="minorEastAsia" w:hAnsiTheme="minorHAnsi"/>
                <w:noProof/>
                <w:kern w:val="2"/>
                <w:szCs w:val="24"/>
                <w:lang w:eastAsia="pl-PL"/>
                <w14:ligatures w14:val="standardContextual"/>
              </w:rPr>
              <w:tab/>
            </w:r>
            <w:r w:rsidRPr="00062853">
              <w:rPr>
                <w:rStyle w:val="Hipercze"/>
                <w:noProof/>
              </w:rPr>
              <w:t>Uzyskane wyniki na tle innych badań</w:t>
            </w:r>
            <w:r>
              <w:rPr>
                <w:noProof/>
                <w:webHidden/>
              </w:rPr>
              <w:tab/>
            </w:r>
            <w:r>
              <w:rPr>
                <w:noProof/>
                <w:webHidden/>
              </w:rPr>
              <w:fldChar w:fldCharType="begin"/>
            </w:r>
            <w:r>
              <w:rPr>
                <w:noProof/>
                <w:webHidden/>
              </w:rPr>
              <w:instrText xml:space="preserve"> PAGEREF _Toc163653135 \h </w:instrText>
            </w:r>
            <w:r>
              <w:rPr>
                <w:noProof/>
                <w:webHidden/>
              </w:rPr>
            </w:r>
            <w:r>
              <w:rPr>
                <w:noProof/>
                <w:webHidden/>
              </w:rPr>
              <w:fldChar w:fldCharType="separate"/>
            </w:r>
            <w:r>
              <w:rPr>
                <w:noProof/>
                <w:webHidden/>
              </w:rPr>
              <w:t>71</w:t>
            </w:r>
            <w:r>
              <w:rPr>
                <w:noProof/>
                <w:webHidden/>
              </w:rPr>
              <w:fldChar w:fldCharType="end"/>
            </w:r>
          </w:hyperlink>
        </w:p>
        <w:p w14:paraId="7772D9AF" w14:textId="46B1AA0B" w:rsidR="00AC3C45" w:rsidRDefault="00AC3C4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653136" w:history="1">
            <w:r w:rsidRPr="00062853">
              <w:rPr>
                <w:rStyle w:val="Hipercze"/>
                <w:noProof/>
              </w:rPr>
              <w:t>6</w:t>
            </w:r>
            <w:r>
              <w:rPr>
                <w:rFonts w:asciiTheme="minorHAnsi" w:eastAsiaTheme="minorEastAsia" w:hAnsiTheme="minorHAnsi"/>
                <w:noProof/>
                <w:kern w:val="2"/>
                <w:szCs w:val="24"/>
                <w:lang w:eastAsia="pl-PL"/>
                <w14:ligatures w14:val="standardContextual"/>
              </w:rPr>
              <w:tab/>
            </w:r>
            <w:r w:rsidRPr="00062853">
              <w:rPr>
                <w:rStyle w:val="Hipercze"/>
                <w:noProof/>
              </w:rPr>
              <w:t>Podsumowanie</w:t>
            </w:r>
            <w:r>
              <w:rPr>
                <w:noProof/>
                <w:webHidden/>
              </w:rPr>
              <w:tab/>
            </w:r>
            <w:r>
              <w:rPr>
                <w:noProof/>
                <w:webHidden/>
              </w:rPr>
              <w:fldChar w:fldCharType="begin"/>
            </w:r>
            <w:r>
              <w:rPr>
                <w:noProof/>
                <w:webHidden/>
              </w:rPr>
              <w:instrText xml:space="preserve"> PAGEREF _Toc163653136 \h </w:instrText>
            </w:r>
            <w:r>
              <w:rPr>
                <w:noProof/>
                <w:webHidden/>
              </w:rPr>
            </w:r>
            <w:r>
              <w:rPr>
                <w:noProof/>
                <w:webHidden/>
              </w:rPr>
              <w:fldChar w:fldCharType="separate"/>
            </w:r>
            <w:r>
              <w:rPr>
                <w:noProof/>
                <w:webHidden/>
              </w:rPr>
              <w:t>74</w:t>
            </w:r>
            <w:r>
              <w:rPr>
                <w:noProof/>
                <w:webHidden/>
              </w:rPr>
              <w:fldChar w:fldCharType="end"/>
            </w:r>
          </w:hyperlink>
        </w:p>
        <w:p w14:paraId="0C160736" w14:textId="15FBC53D" w:rsidR="00AC3C45" w:rsidRDefault="00AC3C4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653141" w:history="1">
            <w:r w:rsidRPr="00062853">
              <w:rPr>
                <w:rStyle w:val="Hipercze"/>
                <w:noProof/>
              </w:rPr>
              <w:t>Spis tabel</w:t>
            </w:r>
            <w:r>
              <w:rPr>
                <w:noProof/>
                <w:webHidden/>
              </w:rPr>
              <w:tab/>
            </w:r>
            <w:r>
              <w:rPr>
                <w:noProof/>
                <w:webHidden/>
              </w:rPr>
              <w:fldChar w:fldCharType="begin"/>
            </w:r>
            <w:r>
              <w:rPr>
                <w:noProof/>
                <w:webHidden/>
              </w:rPr>
              <w:instrText xml:space="preserve"> PAGEREF _Toc163653141 \h </w:instrText>
            </w:r>
            <w:r>
              <w:rPr>
                <w:noProof/>
                <w:webHidden/>
              </w:rPr>
            </w:r>
            <w:r>
              <w:rPr>
                <w:noProof/>
                <w:webHidden/>
              </w:rPr>
              <w:fldChar w:fldCharType="separate"/>
            </w:r>
            <w:r>
              <w:rPr>
                <w:noProof/>
                <w:webHidden/>
              </w:rPr>
              <w:t>76</w:t>
            </w:r>
            <w:r>
              <w:rPr>
                <w:noProof/>
                <w:webHidden/>
              </w:rPr>
              <w:fldChar w:fldCharType="end"/>
            </w:r>
          </w:hyperlink>
        </w:p>
        <w:p w14:paraId="441F672D" w14:textId="5BDB2D9C" w:rsidR="00AC3C45" w:rsidRDefault="00AC3C4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653142" w:history="1">
            <w:r w:rsidRPr="00062853">
              <w:rPr>
                <w:rStyle w:val="Hipercze"/>
                <w:noProof/>
              </w:rPr>
              <w:t>Spis rysunków</w:t>
            </w:r>
            <w:r>
              <w:rPr>
                <w:noProof/>
                <w:webHidden/>
              </w:rPr>
              <w:tab/>
            </w:r>
            <w:r>
              <w:rPr>
                <w:noProof/>
                <w:webHidden/>
              </w:rPr>
              <w:fldChar w:fldCharType="begin"/>
            </w:r>
            <w:r>
              <w:rPr>
                <w:noProof/>
                <w:webHidden/>
              </w:rPr>
              <w:instrText xml:space="preserve"> PAGEREF _Toc163653142 \h </w:instrText>
            </w:r>
            <w:r>
              <w:rPr>
                <w:noProof/>
                <w:webHidden/>
              </w:rPr>
            </w:r>
            <w:r>
              <w:rPr>
                <w:noProof/>
                <w:webHidden/>
              </w:rPr>
              <w:fldChar w:fldCharType="separate"/>
            </w:r>
            <w:r>
              <w:rPr>
                <w:noProof/>
                <w:webHidden/>
              </w:rPr>
              <w:t>77</w:t>
            </w:r>
            <w:r>
              <w:rPr>
                <w:noProof/>
                <w:webHidden/>
              </w:rPr>
              <w:fldChar w:fldCharType="end"/>
            </w:r>
          </w:hyperlink>
        </w:p>
        <w:p w14:paraId="03C60AE9" w14:textId="402288E1" w:rsidR="00AC3C45" w:rsidRDefault="00AC3C4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653143" w:history="1">
            <w:r w:rsidRPr="00062853">
              <w:rPr>
                <w:rStyle w:val="Hipercze"/>
                <w:noProof/>
              </w:rPr>
              <w:t>Bibliografia</w:t>
            </w:r>
            <w:r>
              <w:rPr>
                <w:noProof/>
                <w:webHidden/>
              </w:rPr>
              <w:tab/>
            </w:r>
            <w:r>
              <w:rPr>
                <w:noProof/>
                <w:webHidden/>
              </w:rPr>
              <w:fldChar w:fldCharType="begin"/>
            </w:r>
            <w:r>
              <w:rPr>
                <w:noProof/>
                <w:webHidden/>
              </w:rPr>
              <w:instrText xml:space="preserve"> PAGEREF _Toc163653143 \h </w:instrText>
            </w:r>
            <w:r>
              <w:rPr>
                <w:noProof/>
                <w:webHidden/>
              </w:rPr>
            </w:r>
            <w:r>
              <w:rPr>
                <w:noProof/>
                <w:webHidden/>
              </w:rPr>
              <w:fldChar w:fldCharType="separate"/>
            </w:r>
            <w:r>
              <w:rPr>
                <w:noProof/>
                <w:webHidden/>
              </w:rPr>
              <w:t>79</w:t>
            </w:r>
            <w:r>
              <w:rPr>
                <w:noProof/>
                <w:webHidden/>
              </w:rPr>
              <w:fldChar w:fldCharType="end"/>
            </w:r>
          </w:hyperlink>
        </w:p>
        <w:p w14:paraId="7D893685" w14:textId="2C78CE71" w:rsidR="00246607" w:rsidRDefault="00246607">
          <w:r>
            <w:rPr>
              <w:b/>
              <w:bCs/>
            </w:rPr>
            <w:fldChar w:fldCharType="end"/>
          </w:r>
        </w:p>
      </w:sdtContent>
    </w:sdt>
    <w:p w14:paraId="794B708B" w14:textId="77777777" w:rsidR="00377C77" w:rsidRDefault="00377C77" w:rsidP="00377C77">
      <w:pPr>
        <w:pStyle w:val="Nagwek1"/>
        <w:numPr>
          <w:ilvl w:val="0"/>
          <w:numId w:val="0"/>
        </w:numPr>
        <w:ind w:left="432" w:hanging="432"/>
      </w:pPr>
      <w:bookmarkStart w:id="3" w:name="_Toc163653084"/>
      <w:r>
        <w:lastRenderedPageBreak/>
        <w:t>Wykaz symboli i oznaczeń</w:t>
      </w:r>
      <w:bookmarkEnd w:id="3"/>
    </w:p>
    <w:p w14:paraId="5E299029" w14:textId="77777777" w:rsidR="00377C77" w:rsidRDefault="00377C77" w:rsidP="00377C77">
      <w:pPr>
        <w:ind w:firstLine="0"/>
        <w:rPr>
          <w:shd w:val="clear" w:color="auto" w:fill="FFFFFF"/>
        </w:rPr>
      </w:pPr>
      <w:r w:rsidRPr="003931A7">
        <w:rPr>
          <w:shd w:val="clear" w:color="auto" w:fill="FFFFFF"/>
        </w:rPr>
        <w:t>O ile nie jest to inaczej wyszczególnione w tekście praca ta wykorzystuje poniższą notację:</w:t>
      </w:r>
    </w:p>
    <w:p w14:paraId="7B8C64E9" w14:textId="7664E8CC" w:rsidR="00377C77" w:rsidRPr="00CF4F14" w:rsidRDefault="00377C77" w:rsidP="00377C77">
      <w:pPr>
        <w:pStyle w:val="Akapitzlist"/>
        <w:numPr>
          <w:ilvl w:val="0"/>
          <w:numId w:val="52"/>
        </w:numPr>
        <w:rPr>
          <w:shd w:val="clear" w:color="auto" w:fill="FFFFFF"/>
        </w:rPr>
      </w:pPr>
      <m:oMath>
        <m:r>
          <w:rPr>
            <w:rFonts w:ascii="Cambria Math" w:hAnsi="Cambria Math"/>
          </w:rPr>
          <m:t>ln</m:t>
        </m:r>
      </m:oMath>
      <w:r>
        <w:t xml:space="preserve"> </w:t>
      </w:r>
      <w:r w:rsidR="00DB3FA9">
        <w:t xml:space="preserve">– </w:t>
      </w:r>
      <w:r>
        <w:t xml:space="preserve">logarytm naturalny, czyli logarytm o podstawie </w:t>
      </w:r>
      <m:oMath>
        <m:r>
          <w:rPr>
            <w:rFonts w:ascii="Cambria Math" w:hAnsi="Cambria Math"/>
          </w:rPr>
          <m:t>e</m:t>
        </m:r>
      </m:oMath>
      <w:r>
        <w:rPr>
          <w:rFonts w:eastAsiaTheme="minorEastAsia"/>
        </w:rPr>
        <w:t>,</w:t>
      </w:r>
    </w:p>
    <w:p w14:paraId="54082DB0" w14:textId="039E0934" w:rsidR="00377C77" w:rsidRPr="00F329CD" w:rsidRDefault="00377C77" w:rsidP="00377C77">
      <w:pPr>
        <w:pStyle w:val="Akapitzlist"/>
        <w:numPr>
          <w:ilvl w:val="0"/>
          <w:numId w:val="52"/>
        </w:numPr>
        <w:rPr>
          <w:i/>
          <w:iCs/>
          <w:shd w:val="clear" w:color="auto" w:fill="FFFFFF"/>
        </w:rPr>
      </w:pPr>
      <m:oMath>
        <m:r>
          <w:rPr>
            <w:rFonts w:ascii="Cambria Math" w:hAnsi="Cambria Math"/>
            <w:shd w:val="clear" w:color="auto" w:fill="FFFFFF"/>
          </w:rPr>
          <m:t>exp</m:t>
        </m:r>
      </m:oMath>
      <w:r>
        <w:rPr>
          <w:rFonts w:eastAsiaTheme="minorEastAsia"/>
          <w:shd w:val="clear" w:color="auto" w:fill="FFFFFF"/>
        </w:rPr>
        <w:t xml:space="preserve"> </w:t>
      </w:r>
      <w:r w:rsidR="00DB3FA9">
        <w:rPr>
          <w:rFonts w:eastAsiaTheme="minorEastAsia"/>
          <w:shd w:val="clear" w:color="auto" w:fill="FFFFFF"/>
        </w:rPr>
        <w:t>–</w:t>
      </w:r>
      <w:r>
        <w:rPr>
          <w:rFonts w:eastAsiaTheme="minorEastAsia"/>
          <w:shd w:val="clear" w:color="auto" w:fill="FFFFFF"/>
        </w:rPr>
        <w:t xml:space="preserve"> funkcj</w:t>
      </w:r>
      <w:r w:rsidR="00DB3FA9">
        <w:rPr>
          <w:rFonts w:eastAsiaTheme="minorEastAsia"/>
          <w:shd w:val="clear" w:color="auto" w:fill="FFFFFF"/>
        </w:rPr>
        <w:t>a</w:t>
      </w:r>
      <w:r>
        <w:rPr>
          <w:rFonts w:eastAsiaTheme="minorEastAsia"/>
          <w:shd w:val="clear" w:color="auto" w:fill="FFFFFF"/>
        </w:rPr>
        <w:t xml:space="preserve"> </w:t>
      </w:r>
      <w:proofErr w:type="spellStart"/>
      <w:r>
        <w:rPr>
          <w:rFonts w:eastAsiaTheme="minorEastAsia"/>
          <w:shd w:val="clear" w:color="auto" w:fill="FFFFFF"/>
        </w:rPr>
        <w:t>eksponencjaln</w:t>
      </w:r>
      <w:r w:rsidR="00DB3FA9">
        <w:rPr>
          <w:rFonts w:eastAsiaTheme="minorEastAsia"/>
          <w:shd w:val="clear" w:color="auto" w:fill="FFFFFF"/>
        </w:rPr>
        <w:t>a</w:t>
      </w:r>
      <w:proofErr w:type="spellEnd"/>
      <w:r>
        <w:rPr>
          <w:rFonts w:eastAsiaTheme="minorEastAsia"/>
          <w:shd w:val="clear" w:color="auto" w:fill="FFFFFF"/>
        </w:rPr>
        <w:t>,</w:t>
      </w:r>
    </w:p>
    <w:p w14:paraId="3AE93108" w14:textId="2BCF2E05" w:rsidR="00DB3FA9" w:rsidRPr="00DB3FA9" w:rsidRDefault="00377C77" w:rsidP="00DB3FA9">
      <w:pPr>
        <w:pStyle w:val="Akapitzlist"/>
        <w:numPr>
          <w:ilvl w:val="0"/>
          <w:numId w:val="52"/>
        </w:numPr>
        <w:rPr>
          <w:i/>
          <w:iCs/>
          <w:shd w:val="clear" w:color="auto" w:fill="FFFFFF"/>
        </w:rPr>
      </w:pPr>
      <m:oMath>
        <m:r>
          <w:rPr>
            <w:rFonts w:ascii="Cambria Math" w:hAnsi="Cambria Math"/>
            <w:shd w:val="clear" w:color="auto" w:fill="FFFFFF"/>
          </w:rPr>
          <m:t>tanh</m:t>
        </m:r>
      </m:oMath>
      <w:r w:rsidR="00DB3FA9">
        <w:rPr>
          <w:rFonts w:eastAsiaTheme="minorEastAsia"/>
          <w:shd w:val="clear" w:color="auto" w:fill="FFFFFF"/>
        </w:rPr>
        <w:t xml:space="preserve"> </w:t>
      </w:r>
      <w:r w:rsidR="00DB3FA9">
        <w:rPr>
          <w:rFonts w:eastAsiaTheme="minorEastAsia"/>
          <w:shd w:val="clear" w:color="auto" w:fill="FFFFFF"/>
        </w:rPr>
        <w:t>–</w:t>
      </w:r>
      <w:r w:rsidR="00DB3FA9">
        <w:rPr>
          <w:rFonts w:eastAsiaTheme="minorEastAsia"/>
          <w:shd w:val="clear" w:color="auto" w:fill="FFFFFF"/>
        </w:rPr>
        <w:t xml:space="preserve"> tangens hiperboliczny,</w:t>
      </w:r>
    </w:p>
    <w:p w14:paraId="01ED7B14" w14:textId="423A35FE" w:rsidR="004E74A6" w:rsidRPr="00C818A2" w:rsidRDefault="004E74A6" w:rsidP="00377C77">
      <w:pPr>
        <w:pStyle w:val="Akapitzlist"/>
        <w:numPr>
          <w:ilvl w:val="0"/>
          <w:numId w:val="52"/>
        </w:numPr>
        <w:rPr>
          <w:i/>
          <w:iCs/>
          <w:shd w:val="clear" w:color="auto" w:fill="FFFFFF"/>
        </w:rPr>
      </w:pPr>
      <m:oMath>
        <m:r>
          <w:rPr>
            <w:rFonts w:ascii="Cambria Math" w:hAnsi="Cambria Math"/>
          </w:rPr>
          <m:t>σ</m:t>
        </m:r>
      </m:oMath>
      <w:r>
        <w:rPr>
          <w:rFonts w:eastAsiaTheme="minorEastAsia"/>
          <w:i/>
        </w:rPr>
        <w:t xml:space="preserve"> </w:t>
      </w:r>
      <w:r w:rsidR="00DB3FA9">
        <w:rPr>
          <w:rFonts w:eastAsiaTheme="minorEastAsia"/>
          <w:shd w:val="clear" w:color="auto" w:fill="FFFFFF"/>
        </w:rPr>
        <w:t xml:space="preserve">– </w:t>
      </w:r>
      <w:r w:rsidRPr="004E74A6">
        <w:rPr>
          <w:rFonts w:eastAsiaTheme="minorEastAsia"/>
          <w:iCs/>
        </w:rPr>
        <w:t>funkcj</w:t>
      </w:r>
      <w:r w:rsidR="00DB3FA9">
        <w:rPr>
          <w:rFonts w:eastAsiaTheme="minorEastAsia"/>
          <w:iCs/>
        </w:rPr>
        <w:t>a</w:t>
      </w:r>
      <w:r w:rsidRPr="004E74A6">
        <w:rPr>
          <w:rFonts w:eastAsiaTheme="minorEastAsia"/>
          <w:iCs/>
        </w:rPr>
        <w:t xml:space="preserve"> logistyczn</w:t>
      </w:r>
      <w:r w:rsidR="00DB3FA9">
        <w:rPr>
          <w:rFonts w:eastAsiaTheme="minorEastAsia"/>
          <w:iCs/>
        </w:rPr>
        <w:t>a</w:t>
      </w:r>
      <w:r w:rsidRPr="004E74A6">
        <w:rPr>
          <w:rFonts w:eastAsiaTheme="minorEastAsia"/>
          <w:iCs/>
        </w:rPr>
        <w:t>,</w:t>
      </w:r>
    </w:p>
    <w:p w14:paraId="37D5D660" w14:textId="2F1B1754" w:rsidR="004D2F8E" w:rsidRPr="00CE3B4B" w:rsidRDefault="004D2F8E" w:rsidP="00063FA8">
      <w:pPr>
        <w:pStyle w:val="Akapitzlist"/>
        <w:numPr>
          <w:ilvl w:val="0"/>
          <w:numId w:val="52"/>
        </w:numPr>
        <w:rPr>
          <w:i/>
          <w:iCs/>
          <w:shd w:val="clear" w:color="auto" w:fill="FFFFFF"/>
        </w:rPr>
      </w:pPr>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oMath>
      <w:r w:rsidRPr="004D2F8E">
        <w:rPr>
          <w:rFonts w:eastAsiaTheme="minorEastAsia"/>
          <w:iCs/>
        </w:rPr>
        <w:t xml:space="preserve"> </w:t>
      </w:r>
      <w:r w:rsidR="00DB3FA9">
        <w:rPr>
          <w:rFonts w:eastAsiaTheme="minorEastAsia"/>
          <w:shd w:val="clear" w:color="auto" w:fill="FFFFFF"/>
        </w:rPr>
        <w:t xml:space="preserve">– </w:t>
      </w:r>
      <w:r w:rsidRPr="004D2F8E">
        <w:rPr>
          <w:rFonts w:eastAsiaTheme="minorEastAsia"/>
          <w:iCs/>
        </w:rPr>
        <w:t xml:space="preserve">prawdopodobieństwo warunkowe </w:t>
      </w:r>
      <w:r>
        <w:rPr>
          <w:rFonts w:eastAsiaTheme="minorEastAsia"/>
        </w:rPr>
        <w:t xml:space="preserve">wystąpienia </w:t>
      </w:r>
      <m:oMath>
        <m:r>
          <w:rPr>
            <w:rFonts w:ascii="Cambria Math" w:eastAsiaTheme="minorEastAsia" w:hAnsi="Cambria Math"/>
          </w:rPr>
          <m:t>y</m:t>
        </m:r>
      </m:oMath>
      <w:r>
        <w:rPr>
          <w:rFonts w:eastAsiaTheme="minorEastAsia"/>
        </w:rPr>
        <w:t xml:space="preserve"> pod warunkiem zajścia </w:t>
      </w:r>
      <m:oMath>
        <m:r>
          <w:rPr>
            <w:rFonts w:ascii="Cambria Math" w:eastAsiaTheme="minorEastAsia" w:hAnsi="Cambria Math"/>
          </w:rPr>
          <m:t>x</m:t>
        </m:r>
      </m:oMath>
      <w:r w:rsidR="00CE3B4B">
        <w:rPr>
          <w:rFonts w:eastAsiaTheme="minorEastAsia"/>
        </w:rPr>
        <w:t>,</w:t>
      </w:r>
    </w:p>
    <w:p w14:paraId="7A7804C0" w14:textId="5DB2FA6A" w:rsidR="00CE3B4B" w:rsidRPr="00CE3B4B" w:rsidRDefault="00000000" w:rsidP="00CE3B4B">
      <w:pPr>
        <w:pStyle w:val="Akapitzlist"/>
        <w:numPr>
          <w:ilvl w:val="0"/>
          <w:numId w:val="52"/>
        </w:numPr>
        <w:tabs>
          <w:tab w:val="left" w:pos="2825"/>
          <w:tab w:val="center" w:pos="4536"/>
        </w:tabs>
        <w:rPr>
          <w:rFonts w:eastAsiaTheme="minorEastAsia"/>
        </w:rPr>
      </w:pPr>
      <m:oMath>
        <m:d>
          <m:dPr>
            <m:begChr m:val="|"/>
            <m:endChr m:val="|"/>
            <m:ctrlPr>
              <w:rPr>
                <w:rFonts w:ascii="Cambria Math" w:hAnsi="Cambria Math"/>
                <w:i/>
              </w:rPr>
            </m:ctrlPr>
          </m:dPr>
          <m:e>
            <m:r>
              <w:rPr>
                <w:rFonts w:ascii="Cambria Math" w:hAnsi="Cambria Math"/>
              </w:rPr>
              <m:t>D</m:t>
            </m:r>
          </m:e>
        </m:d>
      </m:oMath>
      <w:r w:rsidR="00CE3B4B">
        <w:rPr>
          <w:rFonts w:eastAsiaTheme="minorEastAsia"/>
        </w:rPr>
        <w:t xml:space="preserve"> </w:t>
      </w:r>
      <w:r w:rsidR="00DB3FA9">
        <w:rPr>
          <w:rFonts w:eastAsiaTheme="minorEastAsia"/>
        </w:rPr>
        <w:t xml:space="preserve">– </w:t>
      </w:r>
      <w:r w:rsidR="00CE3B4B">
        <w:rPr>
          <w:rFonts w:eastAsiaTheme="minorEastAsia"/>
        </w:rPr>
        <w:t>liczb</w:t>
      </w:r>
      <w:r w:rsidR="00DB3FA9">
        <w:rPr>
          <w:rFonts w:eastAsiaTheme="minorEastAsia"/>
        </w:rPr>
        <w:t>a</w:t>
      </w:r>
      <w:r w:rsidR="00CE3B4B">
        <w:rPr>
          <w:rFonts w:eastAsiaTheme="minorEastAsia"/>
        </w:rPr>
        <w:t xml:space="preserve"> dokumentów w bazie,</w:t>
      </w:r>
    </w:p>
    <w:p w14:paraId="46926D4D" w14:textId="579AE74D" w:rsidR="00CE3B4B" w:rsidRPr="00CE3B4B" w:rsidRDefault="00000000" w:rsidP="00063FA8">
      <w:pPr>
        <w:pStyle w:val="Akapitzlist"/>
        <w:numPr>
          <w:ilvl w:val="0"/>
          <w:numId w:val="52"/>
        </w:numPr>
        <w:rPr>
          <w:iCs/>
          <w:shd w:val="clear" w:color="auto" w:fill="FFFFFF"/>
        </w:rPr>
      </w:pPr>
      <m:oMath>
        <m:sSub>
          <m:sSubPr>
            <m:ctrlPr>
              <w:rPr>
                <w:rFonts w:ascii="Cambria Math" w:hAnsi="Cambria Math"/>
                <w:i/>
              </w:rPr>
            </m:ctrlPr>
          </m:sSubPr>
          <m:e>
            <m:r>
              <w:rPr>
                <w:rFonts w:ascii="Cambria Math" w:hAnsi="Cambria Math"/>
              </w:rPr>
              <m:t>d</m:t>
            </m:r>
          </m:e>
          <m:sub>
            <m:r>
              <w:rPr>
                <w:rFonts w:ascii="Cambria Math" w:hAnsi="Cambria Math"/>
              </w:rPr>
              <m:t>l</m:t>
            </m:r>
          </m:sub>
        </m:sSub>
      </m:oMath>
      <w:r w:rsidR="00CE3B4B">
        <w:rPr>
          <w:rFonts w:eastAsiaTheme="minorEastAsia"/>
          <w:i/>
        </w:rPr>
        <w:t xml:space="preserve"> </w:t>
      </w:r>
      <w:r w:rsidR="00DB3FA9">
        <w:rPr>
          <w:rFonts w:eastAsiaTheme="minorEastAsia"/>
          <w:iCs/>
        </w:rPr>
        <w:t xml:space="preserve">– </w:t>
      </w:r>
      <w:r w:rsidR="00CE3B4B" w:rsidRPr="00CE3B4B">
        <w:rPr>
          <w:rFonts w:eastAsiaTheme="minorEastAsia"/>
          <w:iCs/>
        </w:rPr>
        <w:t xml:space="preserve">dokument </w:t>
      </w:r>
      <m:oMath>
        <m:r>
          <w:rPr>
            <w:rFonts w:ascii="Cambria Math" w:eastAsiaTheme="minorEastAsia" w:hAnsi="Cambria Math"/>
          </w:rPr>
          <m:t>l</m:t>
        </m:r>
      </m:oMath>
      <w:r w:rsidR="00CE3B4B" w:rsidRPr="00CE3B4B">
        <w:rPr>
          <w:rFonts w:eastAsiaTheme="minorEastAsia"/>
          <w:iCs/>
        </w:rPr>
        <w:t xml:space="preserve"> bazy,</w:t>
      </w:r>
    </w:p>
    <w:p w14:paraId="3F7F2EE1" w14:textId="03117920" w:rsidR="004E74A6" w:rsidRPr="004D2F8E" w:rsidRDefault="004E74A6" w:rsidP="00063FA8">
      <w:pPr>
        <w:pStyle w:val="Akapitzlist"/>
        <w:numPr>
          <w:ilvl w:val="0"/>
          <w:numId w:val="52"/>
        </w:numPr>
        <w:rPr>
          <w:i/>
          <w:iCs/>
          <w:shd w:val="clear" w:color="auto" w:fill="FFFFFF"/>
        </w:rPr>
      </w:pPr>
      <m:oMath>
        <m:r>
          <w:rPr>
            <w:rFonts w:ascii="Cambria Math" w:eastAsiaTheme="minorEastAsia" w:hAnsi="Cambria Math"/>
          </w:rPr>
          <m:t>K</m:t>
        </m:r>
      </m:oMath>
      <w:r w:rsidRPr="004D2F8E">
        <w:rPr>
          <w:rFonts w:eastAsiaTheme="minorEastAsia"/>
          <w:i/>
        </w:rPr>
        <w:t xml:space="preserve"> </w:t>
      </w:r>
      <w:r w:rsidR="00DB3FA9">
        <w:rPr>
          <w:rFonts w:eastAsiaTheme="minorEastAsia"/>
          <w:iCs/>
        </w:rPr>
        <w:t xml:space="preserve">– </w:t>
      </w:r>
      <w:r w:rsidRPr="004D2F8E">
        <w:rPr>
          <w:rFonts w:eastAsiaTheme="minorEastAsia"/>
          <w:iCs/>
        </w:rPr>
        <w:t>liczb</w:t>
      </w:r>
      <w:r w:rsidR="00DB3FA9">
        <w:rPr>
          <w:rFonts w:eastAsiaTheme="minorEastAsia"/>
          <w:iCs/>
        </w:rPr>
        <w:t>a</w:t>
      </w:r>
      <w:r w:rsidRPr="004D2F8E">
        <w:rPr>
          <w:rFonts w:eastAsiaTheme="minorEastAsia"/>
          <w:iCs/>
        </w:rPr>
        <w:t xml:space="preserve"> klas,</w:t>
      </w:r>
    </w:p>
    <w:p w14:paraId="3CAB7240" w14:textId="5DB1CB1A" w:rsidR="00CE3B4B" w:rsidRPr="00CE3B4B" w:rsidRDefault="00BA2DAA" w:rsidP="00CE3B4B">
      <w:pPr>
        <w:pStyle w:val="Akapitzlist"/>
        <w:numPr>
          <w:ilvl w:val="0"/>
          <w:numId w:val="52"/>
        </w:numPr>
        <w:rPr>
          <w:i/>
          <w:iCs/>
          <w:shd w:val="clear" w:color="auto" w:fill="FFFFFF"/>
        </w:rPr>
      </w:pPr>
      <m:oMath>
        <m:r>
          <w:rPr>
            <w:rFonts w:ascii="Cambria Math" w:eastAsiaTheme="minorEastAsia" w:hAnsi="Cambria Math"/>
          </w:rPr>
          <m:t>m</m:t>
        </m:r>
      </m:oMath>
      <w:r>
        <w:rPr>
          <w:rFonts w:eastAsiaTheme="minorEastAsia"/>
          <w:i/>
        </w:rPr>
        <w:t xml:space="preserve"> </w:t>
      </w:r>
      <w:r w:rsidR="00DB3FA9">
        <w:rPr>
          <w:rFonts w:eastAsiaTheme="minorEastAsia"/>
          <w:iCs/>
        </w:rPr>
        <w:t xml:space="preserve">– </w:t>
      </w:r>
      <w:r w:rsidRPr="00BA2DAA">
        <w:rPr>
          <w:rFonts w:eastAsiaTheme="minorEastAsia"/>
          <w:iCs/>
        </w:rPr>
        <w:t>liczb</w:t>
      </w:r>
      <w:r w:rsidR="00DB3FA9">
        <w:rPr>
          <w:rFonts w:eastAsiaTheme="minorEastAsia"/>
          <w:iCs/>
        </w:rPr>
        <w:t>a</w:t>
      </w:r>
      <w:r w:rsidRPr="00BA2DAA">
        <w:rPr>
          <w:rFonts w:eastAsiaTheme="minorEastAsia"/>
          <w:iCs/>
        </w:rPr>
        <w:t xml:space="preserve"> próbek w zbiorze treningowym,</w:t>
      </w:r>
    </w:p>
    <w:p w14:paraId="25B4A19C" w14:textId="224C9622" w:rsidR="004E74A6" w:rsidRPr="004E74A6" w:rsidRDefault="004E74A6" w:rsidP="00377C77">
      <w:pPr>
        <w:pStyle w:val="Akapitzlist"/>
        <w:numPr>
          <w:ilvl w:val="0"/>
          <w:numId w:val="52"/>
        </w:numPr>
        <w:rPr>
          <w:i/>
          <w:iCs/>
          <w:shd w:val="clear" w:color="auto" w:fill="FFFFFF"/>
        </w:rPr>
      </w:pPr>
      <m:oMath>
        <m:r>
          <w:rPr>
            <w:rFonts w:ascii="Cambria Math" w:hAnsi="Cambria Math"/>
            <w:shd w:val="clear" w:color="auto" w:fill="FFFFFF"/>
          </w:rPr>
          <m:t>x</m:t>
        </m:r>
      </m:oMath>
      <w:r>
        <w:rPr>
          <w:rFonts w:eastAsiaTheme="minorEastAsia"/>
          <w:i/>
          <w:iCs/>
          <w:shd w:val="clear" w:color="auto" w:fill="FFFFFF"/>
        </w:rPr>
        <w:t xml:space="preserve"> </w:t>
      </w:r>
      <w:r w:rsidR="00DB3FA9">
        <w:rPr>
          <w:rFonts w:eastAsiaTheme="minorEastAsia"/>
          <w:iCs/>
        </w:rPr>
        <w:t xml:space="preserve">– </w:t>
      </w:r>
      <w:r w:rsidRPr="004E74A6">
        <w:rPr>
          <w:rFonts w:eastAsiaTheme="minorEastAsia"/>
          <w:iCs/>
        </w:rPr>
        <w:t>wektor cech wejściowych,</w:t>
      </w:r>
    </w:p>
    <w:p w14:paraId="1B22E768" w14:textId="209E44B3" w:rsidR="004E74A6" w:rsidRPr="004E74A6" w:rsidRDefault="00000000" w:rsidP="00377C77">
      <w:pPr>
        <w:pStyle w:val="Akapitzlist"/>
        <w:numPr>
          <w:ilvl w:val="0"/>
          <w:numId w:val="52"/>
        </w:numPr>
        <w:rPr>
          <w:i/>
          <w:iCs/>
          <w:shd w:val="clear" w:color="auto" w:fill="FFFFFF"/>
        </w:rPr>
      </w:pPr>
      <m:oMath>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008C46DE">
        <w:rPr>
          <w:rFonts w:eastAsiaTheme="minorEastAsia"/>
          <w:shd w:val="clear" w:color="auto" w:fill="FFFFFF"/>
        </w:rPr>
        <w:t xml:space="preserve"> </w:t>
      </w:r>
      <w:r w:rsidR="00DB3FA9">
        <w:rPr>
          <w:rFonts w:eastAsiaTheme="minorEastAsia"/>
          <w:shd w:val="clear" w:color="auto" w:fill="FFFFFF"/>
        </w:rPr>
        <w:t xml:space="preserve">– </w:t>
      </w:r>
      <w:r w:rsidR="008C46DE">
        <w:rPr>
          <w:rFonts w:eastAsiaTheme="minorEastAsia"/>
          <w:shd w:val="clear" w:color="auto" w:fill="FFFFFF"/>
        </w:rPr>
        <w:t xml:space="preserve">przykład </w:t>
      </w:r>
      <m:oMath>
        <m:r>
          <w:rPr>
            <w:rFonts w:ascii="Cambria Math" w:eastAsiaTheme="minorEastAsia" w:hAnsi="Cambria Math"/>
            <w:shd w:val="clear" w:color="auto" w:fill="FFFFFF"/>
          </w:rPr>
          <m:t>i</m:t>
        </m:r>
      </m:oMath>
      <w:r w:rsidR="008C46DE">
        <w:rPr>
          <w:rFonts w:eastAsiaTheme="minorEastAsia"/>
          <w:shd w:val="clear" w:color="auto" w:fill="FFFFFF"/>
        </w:rPr>
        <w:t xml:space="preserve"> danych wejściowych,</w:t>
      </w:r>
    </w:p>
    <w:p w14:paraId="3ADC886B" w14:textId="78D31693" w:rsidR="004E74A6" w:rsidRPr="004E74A6" w:rsidRDefault="00000000" w:rsidP="00377C77">
      <w:pPr>
        <w:pStyle w:val="Akapitzlist"/>
        <w:numPr>
          <w:ilvl w:val="0"/>
          <w:numId w:val="52"/>
        </w:numPr>
        <w:rPr>
          <w:i/>
          <w:iCs/>
          <w:shd w:val="clear" w:color="auto" w:fill="FFFFFF"/>
        </w:rPr>
      </w:pPr>
      <m:oMath>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t</m:t>
            </m:r>
          </m:sub>
        </m:sSub>
      </m:oMath>
      <w:r w:rsidR="004E74A6">
        <w:rPr>
          <w:rFonts w:eastAsiaTheme="minorEastAsia"/>
          <w:i/>
          <w:iCs/>
          <w:shd w:val="clear" w:color="auto" w:fill="FFFFFF"/>
        </w:rPr>
        <w:t xml:space="preserve"> </w:t>
      </w:r>
      <w:r w:rsidR="00DB3FA9">
        <w:rPr>
          <w:rFonts w:eastAsiaTheme="minorEastAsia"/>
          <w:shd w:val="clear" w:color="auto" w:fill="FFFFFF"/>
        </w:rPr>
        <w:t xml:space="preserve">– </w:t>
      </w:r>
      <w:r w:rsidR="004E74A6">
        <w:rPr>
          <w:rFonts w:eastAsiaTheme="minorEastAsia"/>
          <w:shd w:val="clear" w:color="auto" w:fill="FFFFFF"/>
        </w:rPr>
        <w:t xml:space="preserve">dane wejściowe w kroku </w:t>
      </w:r>
      <m:oMath>
        <m:r>
          <w:rPr>
            <w:rFonts w:ascii="Cambria Math" w:eastAsiaTheme="minorEastAsia" w:hAnsi="Cambria Math"/>
            <w:shd w:val="clear" w:color="auto" w:fill="FFFFFF"/>
          </w:rPr>
          <m:t>t</m:t>
        </m:r>
      </m:oMath>
      <w:r w:rsidR="004E74A6">
        <w:rPr>
          <w:rFonts w:eastAsiaTheme="minorEastAsia"/>
          <w:shd w:val="clear" w:color="auto" w:fill="FFFFFF"/>
        </w:rPr>
        <w:t>,</w:t>
      </w:r>
    </w:p>
    <w:p w14:paraId="27175D9B" w14:textId="3748AD1D" w:rsidR="004E74A6" w:rsidRPr="009E5C29" w:rsidRDefault="008C46DE" w:rsidP="00377C77">
      <w:pPr>
        <w:pStyle w:val="Akapitzlist"/>
        <w:numPr>
          <w:ilvl w:val="0"/>
          <w:numId w:val="52"/>
        </w:numPr>
        <w:rPr>
          <w:i/>
          <w:iCs/>
          <w:shd w:val="clear" w:color="auto" w:fill="FFFFFF"/>
        </w:rPr>
      </w:pPr>
      <m:oMath>
        <m:r>
          <w:rPr>
            <w:rFonts w:ascii="Cambria Math" w:hAnsi="Cambria Math"/>
          </w:rPr>
          <m:t>y</m:t>
        </m:r>
      </m:oMath>
      <w:r>
        <w:rPr>
          <w:rFonts w:eastAsiaTheme="minorEastAsia"/>
          <w:i/>
        </w:rPr>
        <w:t xml:space="preserve"> </w:t>
      </w:r>
      <w:r w:rsidR="00DB3FA9">
        <w:rPr>
          <w:rFonts w:eastAsiaTheme="minorEastAsia"/>
          <w:iCs/>
        </w:rPr>
        <w:t xml:space="preserve">– </w:t>
      </w:r>
      <w:r w:rsidRPr="008C46DE">
        <w:rPr>
          <w:rFonts w:eastAsiaTheme="minorEastAsia"/>
          <w:iCs/>
        </w:rPr>
        <w:t>zmienn</w:t>
      </w:r>
      <w:r w:rsidR="00DB3FA9">
        <w:rPr>
          <w:rFonts w:eastAsiaTheme="minorEastAsia"/>
          <w:iCs/>
        </w:rPr>
        <w:t>a</w:t>
      </w:r>
      <w:r w:rsidRPr="008C46DE">
        <w:rPr>
          <w:rFonts w:eastAsiaTheme="minorEastAsia"/>
          <w:iCs/>
        </w:rPr>
        <w:t xml:space="preserve"> celu</w:t>
      </w:r>
      <w:r>
        <w:rPr>
          <w:rFonts w:eastAsiaTheme="minorEastAsia"/>
          <w:iCs/>
        </w:rPr>
        <w:t xml:space="preserve"> problemu klasyfikacyjnego</w:t>
      </w:r>
      <w:r w:rsidRPr="008C46DE">
        <w:rPr>
          <w:rFonts w:eastAsiaTheme="minorEastAsia"/>
          <w:iCs/>
        </w:rPr>
        <w:t>,</w:t>
      </w:r>
    </w:p>
    <w:p w14:paraId="477E68F1" w14:textId="35FC0514" w:rsidR="009E5C29" w:rsidRPr="008C46DE" w:rsidRDefault="00000000" w:rsidP="00377C77">
      <w:pPr>
        <w:pStyle w:val="Akapitzlist"/>
        <w:numPr>
          <w:ilvl w:val="0"/>
          <w:numId w:val="52"/>
        </w:numPr>
        <w:rPr>
          <w:i/>
          <w:iCs/>
          <w:shd w:val="clear" w:color="auto" w:fill="FFFFFF"/>
        </w:rPr>
      </w:pPr>
      <m:oMath>
        <m:sSubSup>
          <m:sSubSupPr>
            <m:ctrlPr>
              <w:rPr>
                <w:rFonts w:ascii="Cambria Math" w:hAnsi="Cambria Math"/>
              </w:rPr>
            </m:ctrlPr>
          </m:sSubSupPr>
          <m:e>
            <m:r>
              <m:rPr>
                <m:sty m:val="p"/>
              </m:rPr>
              <w:rPr>
                <w:rFonts w:ascii="Cambria Math" w:hAnsi="Cambria Math"/>
              </w:rPr>
              <m:t>y</m:t>
            </m:r>
          </m:e>
          <m:sub>
            <m:r>
              <w:rPr>
                <w:rFonts w:ascii="Cambria Math" w:hAnsi="Cambria Math"/>
              </w:rPr>
              <m:t>i</m:t>
            </m:r>
          </m:sub>
          <m:sup>
            <m:r>
              <w:rPr>
                <w:rFonts w:ascii="Cambria Math" w:hAnsi="Cambria Math"/>
              </w:rPr>
              <m:t>0</m:t>
            </m:r>
          </m:sup>
        </m:sSubSup>
      </m:oMath>
      <w:r w:rsidR="009E5C29">
        <w:rPr>
          <w:rFonts w:eastAsiaTheme="minorEastAsia"/>
          <w:iCs/>
        </w:rPr>
        <w:t xml:space="preserve"> </w:t>
      </w:r>
      <w:r w:rsidR="00DB3FA9">
        <w:rPr>
          <w:rFonts w:eastAsiaTheme="minorEastAsia"/>
          <w:iCs/>
        </w:rPr>
        <w:t>–</w:t>
      </w:r>
      <w:r w:rsidR="009E5C29">
        <w:rPr>
          <w:rFonts w:eastAsiaTheme="minorEastAsia"/>
          <w:iCs/>
        </w:rPr>
        <w:t xml:space="preserve"> początkowe przypuszczenie </w:t>
      </w:r>
      <w:r w:rsidR="004D2F8E">
        <w:rPr>
          <w:rFonts w:eastAsiaTheme="minorEastAsia"/>
          <w:iCs/>
        </w:rPr>
        <w:t xml:space="preserve">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4D2F8E">
        <w:rPr>
          <w:rFonts w:eastAsiaTheme="minorEastAsia"/>
          <w:iCs/>
        </w:rPr>
        <w:t>,</w:t>
      </w:r>
    </w:p>
    <w:p w14:paraId="0D848F15" w14:textId="4D5426D1" w:rsidR="008C46DE" w:rsidRPr="008C46DE" w:rsidRDefault="00000000" w:rsidP="00377C77">
      <w:pPr>
        <w:pStyle w:val="Akapitzlist"/>
        <w:numPr>
          <w:ilvl w:val="0"/>
          <w:numId w:val="52"/>
        </w:numPr>
        <w:rPr>
          <w:i/>
          <w:iCs/>
          <w:shd w:val="clear" w:color="auto" w:fill="FFFFFF"/>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8C46DE">
        <w:rPr>
          <w:rFonts w:eastAsiaTheme="minorEastAsia"/>
          <w:iCs/>
        </w:rPr>
        <w:t xml:space="preserve"> </w:t>
      </w:r>
      <w:r w:rsidR="00DB3FA9">
        <w:rPr>
          <w:rFonts w:eastAsiaTheme="minorEastAsia"/>
          <w:iCs/>
        </w:rPr>
        <w:t xml:space="preserve">– </w:t>
      </w:r>
      <w:r w:rsidR="008C46DE">
        <w:rPr>
          <w:rFonts w:eastAsiaTheme="minorEastAsia"/>
          <w:iCs/>
        </w:rPr>
        <w:t>predykcj</w:t>
      </w:r>
      <w:r w:rsidR="00DB3FA9">
        <w:rPr>
          <w:rFonts w:eastAsiaTheme="minorEastAsia"/>
          <w:iCs/>
        </w:rPr>
        <w:t>a</w:t>
      </w:r>
      <w:r w:rsidR="008C46DE">
        <w:rPr>
          <w:rFonts w:eastAsiaTheme="minorEastAsia"/>
          <w:iCs/>
        </w:rPr>
        <w:t xml:space="preserve"> modelu 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8C46DE">
        <w:rPr>
          <w:rFonts w:eastAsiaTheme="minorEastAsia"/>
          <w:iCs/>
        </w:rPr>
        <w:t>,</w:t>
      </w:r>
    </w:p>
    <w:p w14:paraId="151D3AB2" w14:textId="4A5C29B0" w:rsidR="008C46DE" w:rsidRPr="008C46DE" w:rsidRDefault="00000000" w:rsidP="00377C77">
      <w:pPr>
        <w:pStyle w:val="Akapitzlist"/>
        <w:numPr>
          <w:ilvl w:val="0"/>
          <w:numId w:val="52"/>
        </w:numPr>
        <w:rPr>
          <w:i/>
          <w:iCs/>
          <w:shd w:val="clear" w:color="auto" w:fill="FFFFFF"/>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8C46DE">
        <w:rPr>
          <w:rFonts w:eastAsiaTheme="minorEastAsia"/>
          <w:i/>
        </w:rPr>
        <w:t xml:space="preserve"> </w:t>
      </w:r>
      <w:r w:rsidR="00DB3FA9">
        <w:rPr>
          <w:rFonts w:eastAsiaTheme="minorEastAsia"/>
          <w:iCs/>
        </w:rPr>
        <w:t xml:space="preserve">– </w:t>
      </w:r>
      <w:r w:rsidR="008C46DE">
        <w:rPr>
          <w:rFonts w:eastAsiaTheme="minorEastAsia"/>
          <w:iCs/>
        </w:rPr>
        <w:t xml:space="preserve">wynik modelu z kroku </w:t>
      </w:r>
      <m:oMath>
        <m:r>
          <w:rPr>
            <w:rFonts w:ascii="Cambria Math" w:eastAsiaTheme="minorEastAsia" w:hAnsi="Cambria Math"/>
          </w:rPr>
          <m:t>t</m:t>
        </m:r>
      </m:oMath>
      <w:r w:rsidR="008C46DE">
        <w:rPr>
          <w:rFonts w:eastAsiaTheme="minorEastAsia"/>
          <w:iCs/>
        </w:rPr>
        <w:t>,</w:t>
      </w:r>
    </w:p>
    <w:p w14:paraId="25C2BB20" w14:textId="071D058F" w:rsidR="008C46DE" w:rsidRPr="009E5C29" w:rsidRDefault="00000000" w:rsidP="00377C77">
      <w:pPr>
        <w:pStyle w:val="Akapitzlist"/>
        <w:numPr>
          <w:ilvl w:val="0"/>
          <w:numId w:val="52"/>
        </w:numPr>
        <w:rPr>
          <w:i/>
          <w:iCs/>
          <w:shd w:val="clear" w:color="auto" w:fill="FFFFFF"/>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C46DE">
        <w:rPr>
          <w:rFonts w:eastAsiaTheme="minorEastAsia"/>
          <w:iCs/>
        </w:rPr>
        <w:t xml:space="preserve"> </w:t>
      </w:r>
      <w:r w:rsidR="00DB3FA9">
        <w:rPr>
          <w:rFonts w:eastAsiaTheme="minorEastAsia"/>
          <w:iCs/>
        </w:rPr>
        <w:t xml:space="preserve">– </w:t>
      </w:r>
      <w:r w:rsidR="008C46DE">
        <w:rPr>
          <w:rFonts w:eastAsiaTheme="minorEastAsia"/>
          <w:iCs/>
        </w:rPr>
        <w:t>rzeczywist</w:t>
      </w:r>
      <w:r w:rsidR="00DB3FA9">
        <w:rPr>
          <w:rFonts w:eastAsiaTheme="minorEastAsia"/>
          <w:iCs/>
        </w:rPr>
        <w:t>a</w:t>
      </w:r>
      <w:r w:rsidR="008C46DE">
        <w:rPr>
          <w:rFonts w:eastAsiaTheme="minorEastAsia"/>
          <w:iCs/>
        </w:rPr>
        <w:t xml:space="preserve"> etykiet</w:t>
      </w:r>
      <w:r w:rsidR="00DB3FA9">
        <w:rPr>
          <w:rFonts w:eastAsiaTheme="minorEastAsia"/>
          <w:iCs/>
        </w:rPr>
        <w:t>a</w:t>
      </w:r>
      <w:r w:rsidR="008C46DE">
        <w:rPr>
          <w:rFonts w:eastAsiaTheme="minorEastAsia"/>
          <w:iCs/>
        </w:rPr>
        <w:t xml:space="preserve">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8C46DE">
        <w:rPr>
          <w:rFonts w:eastAsiaTheme="minorEastAsia"/>
          <w:iCs/>
        </w:rPr>
        <w:t>,</w:t>
      </w:r>
    </w:p>
    <w:p w14:paraId="68F261D1" w14:textId="050BE255" w:rsidR="004D2F8E" w:rsidRPr="009E5C29" w:rsidRDefault="009E5C29" w:rsidP="004D2F8E">
      <w:pPr>
        <w:pStyle w:val="Akapitzlist"/>
        <w:numPr>
          <w:ilvl w:val="0"/>
          <w:numId w:val="52"/>
        </w:numPr>
        <w:rPr>
          <w:i/>
          <w:iCs/>
          <w:shd w:val="clear" w:color="auto" w:fill="FFFFFF"/>
        </w:rPr>
      </w:pPr>
      <m:oMath>
        <m:r>
          <w:rPr>
            <w:rFonts w:ascii="Cambria Math" w:hAnsi="Cambria Math"/>
          </w:rPr>
          <m:t>θ</m:t>
        </m:r>
      </m:oMath>
      <w:r>
        <w:rPr>
          <w:rFonts w:eastAsiaTheme="minorEastAsia"/>
          <w:i/>
        </w:rPr>
        <w:t xml:space="preserve"> </w:t>
      </w:r>
      <w:r w:rsidR="00DB3FA9">
        <w:rPr>
          <w:rFonts w:eastAsiaTheme="minorEastAsia"/>
          <w:iCs/>
        </w:rPr>
        <w:t xml:space="preserve">– </w:t>
      </w:r>
      <w:r>
        <w:rPr>
          <w:rFonts w:eastAsiaTheme="minorEastAsia"/>
          <w:iCs/>
        </w:rPr>
        <w:t>wektor parametrów,</w:t>
      </w:r>
    </w:p>
    <w:p w14:paraId="446E10B0" w14:textId="55C24981" w:rsidR="009E5C29" w:rsidRPr="009E5C29" w:rsidRDefault="00000000" w:rsidP="00377C77">
      <w:pPr>
        <w:pStyle w:val="Akapitzlist"/>
        <w:numPr>
          <w:ilvl w:val="0"/>
          <w:numId w:val="52"/>
        </w:numPr>
        <w:rPr>
          <w:i/>
          <w:iCs/>
          <w:shd w:val="clear" w:color="auto" w:fill="FFFFFF"/>
        </w:rPr>
      </w:pP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9E5C29">
        <w:rPr>
          <w:rFonts w:eastAsiaTheme="minorEastAsia"/>
          <w:i/>
        </w:rPr>
        <w:t xml:space="preserve"> </w:t>
      </w:r>
      <w:r w:rsidR="00DB3FA9">
        <w:rPr>
          <w:rFonts w:eastAsiaTheme="minorEastAsia"/>
          <w:iCs/>
        </w:rPr>
        <w:t xml:space="preserve">– </w:t>
      </w:r>
      <w:r w:rsidR="009E5C29">
        <w:rPr>
          <w:rFonts w:eastAsiaTheme="minorEastAsia"/>
          <w:iCs/>
        </w:rPr>
        <w:t>wyraz wolny,</w:t>
      </w:r>
    </w:p>
    <w:p w14:paraId="07647AF5" w14:textId="13558AB2" w:rsidR="009E5C29" w:rsidRPr="009E5C29" w:rsidRDefault="00000000" w:rsidP="00176844">
      <w:pPr>
        <w:pStyle w:val="Akapitzlist"/>
        <w:numPr>
          <w:ilvl w:val="0"/>
          <w:numId w:val="52"/>
        </w:numPr>
        <w:rPr>
          <w:iCs/>
          <w:shd w:val="clear" w:color="auto" w:fill="FFFFFF"/>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oMath>
      <w:r w:rsidR="009E5C29">
        <w:rPr>
          <w:rFonts w:eastAsiaTheme="minorEastAsia"/>
        </w:rPr>
        <w:t xml:space="preserve"> </w:t>
      </w:r>
      <w:r w:rsidR="00DB3FA9">
        <w:rPr>
          <w:rFonts w:eastAsiaTheme="minorEastAsia"/>
        </w:rPr>
        <w:t xml:space="preserve">– </w:t>
      </w:r>
      <w:r w:rsidR="009E5C29">
        <w:rPr>
          <w:rFonts w:eastAsiaTheme="minorEastAsia"/>
        </w:rPr>
        <w:t xml:space="preserve">wektor parametrów modelu dla klasy </w:t>
      </w:r>
      <m:oMath>
        <m:r>
          <w:rPr>
            <w:rFonts w:ascii="Cambria Math" w:eastAsiaTheme="minorEastAsia" w:hAnsi="Cambria Math"/>
          </w:rPr>
          <m:t>k</m:t>
        </m:r>
      </m:oMath>
      <w:r w:rsidR="009E5C29">
        <w:rPr>
          <w:rFonts w:eastAsiaTheme="minorEastAsia"/>
        </w:rPr>
        <w:t>,</w:t>
      </w:r>
    </w:p>
    <w:p w14:paraId="102760BE" w14:textId="5745A3A7" w:rsidR="009E5C29" w:rsidRPr="009E5C29" w:rsidRDefault="00000000" w:rsidP="00176844">
      <w:pPr>
        <w:pStyle w:val="Akapitzlist"/>
        <w:numPr>
          <w:ilvl w:val="0"/>
          <w:numId w:val="52"/>
        </w:numPr>
        <w:rPr>
          <w:iCs/>
          <w:shd w:val="clear" w:color="auto" w:fill="FFFFFF"/>
        </w:rPr>
      </w:pPr>
      <m:oMath>
        <m:sSup>
          <m:sSupPr>
            <m:ctrlPr>
              <w:rPr>
                <w:rFonts w:ascii="Cambria Math" w:hAnsi="Cambria Math"/>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sup>
            <m:r>
              <w:rPr>
                <w:rFonts w:ascii="Cambria Math" w:hAnsi="Cambria Math"/>
              </w:rPr>
              <m:t>T</m:t>
            </m:r>
          </m:sup>
        </m:sSup>
      </m:oMath>
      <w:r w:rsidR="009E5C29">
        <w:rPr>
          <w:rFonts w:eastAsiaTheme="minorEastAsia"/>
        </w:rPr>
        <w:t xml:space="preserve"> </w:t>
      </w:r>
      <w:r w:rsidR="00DB3FA9">
        <w:rPr>
          <w:rFonts w:eastAsiaTheme="minorEastAsia"/>
        </w:rPr>
        <w:t xml:space="preserve">– </w:t>
      </w:r>
      <w:r w:rsidR="009E5C29">
        <w:rPr>
          <w:rFonts w:eastAsiaTheme="minorEastAsia"/>
        </w:rPr>
        <w:t xml:space="preserve">transponowany wektor parametrów modelu dla klasy </w:t>
      </w:r>
      <m:oMath>
        <m:r>
          <w:rPr>
            <w:rFonts w:ascii="Cambria Math" w:eastAsiaTheme="minorEastAsia" w:hAnsi="Cambria Math"/>
          </w:rPr>
          <m:t>k</m:t>
        </m:r>
      </m:oMath>
      <w:r w:rsidR="009E5C29">
        <w:rPr>
          <w:rFonts w:eastAsiaTheme="minorEastAsia"/>
        </w:rPr>
        <w:t>,</w:t>
      </w:r>
    </w:p>
    <w:p w14:paraId="461A1880" w14:textId="4E533959" w:rsidR="009E5C29" w:rsidRPr="009E5C29" w:rsidRDefault="009E5C29" w:rsidP="00176844">
      <w:pPr>
        <w:pStyle w:val="Akapitzlist"/>
        <w:numPr>
          <w:ilvl w:val="0"/>
          <w:numId w:val="52"/>
        </w:numPr>
        <w:rPr>
          <w:iCs/>
          <w:shd w:val="clear" w:color="auto" w:fill="FFFFFF"/>
        </w:rPr>
      </w:pPr>
      <m:oMath>
        <m:r>
          <w:rPr>
            <w:rFonts w:ascii="Cambria Math" w:eastAsiaTheme="minorEastAsia" w:hAnsi="Cambria Math"/>
          </w:rPr>
          <m:t>Θ</m:t>
        </m:r>
      </m:oMath>
      <w:r>
        <w:rPr>
          <w:rFonts w:eastAsiaTheme="minorEastAsia"/>
        </w:rPr>
        <w:t xml:space="preserve"> </w:t>
      </w:r>
      <w:r w:rsidR="00DB3FA9">
        <w:rPr>
          <w:rFonts w:eastAsiaTheme="minorEastAsia"/>
        </w:rPr>
        <w:t xml:space="preserve">– </w:t>
      </w:r>
      <w:r>
        <w:rPr>
          <w:rFonts w:eastAsiaTheme="minorEastAsia"/>
        </w:rPr>
        <w:t>macierz parametrów,</w:t>
      </w:r>
    </w:p>
    <w:p w14:paraId="643484B7" w14:textId="17044E04" w:rsidR="00BA2DAA" w:rsidRPr="009E5C29" w:rsidRDefault="00BA2DAA" w:rsidP="00176844">
      <w:pPr>
        <w:pStyle w:val="Akapitzlist"/>
        <w:numPr>
          <w:ilvl w:val="0"/>
          <w:numId w:val="52"/>
        </w:numPr>
        <w:rPr>
          <w:iCs/>
          <w:shd w:val="clear" w:color="auto" w:fill="FFFFFF"/>
        </w:rPr>
      </w:pPr>
      <m:oMath>
        <m:r>
          <w:rPr>
            <w:rFonts w:ascii="Cambria Math" w:hAnsi="Cambria Math"/>
          </w:rPr>
          <m:t>λ</m:t>
        </m:r>
      </m:oMath>
      <w:r w:rsidRPr="009E5C29">
        <w:rPr>
          <w:rFonts w:eastAsiaTheme="minorEastAsia"/>
          <w:i/>
        </w:rPr>
        <w:t xml:space="preserve"> </w:t>
      </w:r>
      <w:r w:rsidR="00DB3FA9">
        <w:rPr>
          <w:rFonts w:eastAsiaTheme="minorEastAsia"/>
          <w:iCs/>
        </w:rPr>
        <w:t>–</w:t>
      </w:r>
      <w:r w:rsidRPr="009E5C29">
        <w:rPr>
          <w:rFonts w:eastAsiaTheme="minorEastAsia"/>
          <w:iCs/>
        </w:rPr>
        <w:t xml:space="preserve"> parametr </w:t>
      </w:r>
      <w:proofErr w:type="spellStart"/>
      <w:r w:rsidRPr="009E5C29">
        <w:rPr>
          <w:rFonts w:eastAsiaTheme="minorEastAsia"/>
          <w:iCs/>
        </w:rPr>
        <w:t>regularyzacji</w:t>
      </w:r>
      <w:proofErr w:type="spellEnd"/>
      <w:r w:rsidRPr="009E5C29">
        <w:rPr>
          <w:rFonts w:eastAsiaTheme="minorEastAsia"/>
          <w:iCs/>
        </w:rPr>
        <w:t>,</w:t>
      </w:r>
    </w:p>
    <w:p w14:paraId="4A37C497" w14:textId="1D7B6078" w:rsidR="00BA2DAA" w:rsidRDefault="00BA2DAA" w:rsidP="00BA2DAA">
      <w:pPr>
        <w:pStyle w:val="Akapitzlist"/>
        <w:numPr>
          <w:ilvl w:val="0"/>
          <w:numId w:val="52"/>
        </w:numPr>
        <w:rPr>
          <w:rFonts w:eastAsiaTheme="minorEastAsia"/>
        </w:rPr>
      </w:pPr>
      <m:oMath>
        <m:r>
          <w:rPr>
            <w:rFonts w:ascii="Cambria Math" w:hAnsi="Cambria Math"/>
          </w:rPr>
          <m:t>C</m:t>
        </m:r>
      </m:oMath>
      <w:r>
        <w:rPr>
          <w:rFonts w:eastAsiaTheme="minorEastAsia"/>
        </w:rPr>
        <w:t xml:space="preserve"> </w:t>
      </w:r>
      <w:r w:rsidR="00DB3FA9">
        <w:rPr>
          <w:rFonts w:eastAsiaTheme="minorEastAsia"/>
        </w:rPr>
        <w:t xml:space="preserve">– </w:t>
      </w:r>
      <w:r>
        <w:rPr>
          <w:rFonts w:eastAsiaTheme="minorEastAsia"/>
        </w:rPr>
        <w:t xml:space="preserve">parametr </w:t>
      </w:r>
      <w:proofErr w:type="spellStart"/>
      <w:r>
        <w:rPr>
          <w:rFonts w:eastAsiaTheme="minorEastAsia"/>
        </w:rPr>
        <w:t>regularyzacji</w:t>
      </w:r>
      <w:proofErr w:type="spellEnd"/>
      <w:r>
        <w:rPr>
          <w:rFonts w:eastAsiaTheme="minorEastAsia"/>
        </w:rPr>
        <w:t xml:space="preserve"> definiowany jako odwrotność </w:t>
      </w:r>
      <m:oMath>
        <m:r>
          <w:rPr>
            <w:rFonts w:ascii="Cambria Math" w:hAnsi="Cambria Math"/>
          </w:rPr>
          <m:t>λ</m:t>
        </m:r>
      </m:oMath>
      <w:r>
        <w:rPr>
          <w:rFonts w:eastAsiaTheme="minorEastAsia"/>
        </w:rPr>
        <w:t>,</w:t>
      </w:r>
    </w:p>
    <w:p w14:paraId="4F95D3E1" w14:textId="05F854A0" w:rsidR="009E5C29" w:rsidRDefault="009E5C29" w:rsidP="009E5C29">
      <w:pPr>
        <w:pStyle w:val="Akapitzlist"/>
        <w:numPr>
          <w:ilvl w:val="0"/>
          <w:numId w:val="52"/>
        </w:numPr>
        <w:rPr>
          <w:rFonts w:eastAsiaTheme="minorEastAsia"/>
        </w:rPr>
      </w:pPr>
      <m:oMath>
        <m:r>
          <w:rPr>
            <w:rFonts w:ascii="Cambria Math" w:hAnsi="Cambria Math"/>
          </w:rPr>
          <m:t>ξ</m:t>
        </m:r>
      </m:oMath>
      <w:r>
        <w:rPr>
          <w:rFonts w:eastAsiaTheme="minorEastAsia"/>
        </w:rPr>
        <w:t xml:space="preserve"> </w:t>
      </w:r>
      <w:r w:rsidR="00DB3FA9">
        <w:rPr>
          <w:rFonts w:eastAsiaTheme="minorEastAsia"/>
        </w:rPr>
        <w:t xml:space="preserve">– </w:t>
      </w:r>
      <w:r>
        <w:rPr>
          <w:rFonts w:eastAsiaTheme="minorEastAsia"/>
        </w:rPr>
        <w:t>zmienn</w:t>
      </w:r>
      <w:r w:rsidR="00DB3FA9">
        <w:rPr>
          <w:rFonts w:eastAsiaTheme="minorEastAsia"/>
        </w:rPr>
        <w:t>a</w:t>
      </w:r>
      <w:r>
        <w:rPr>
          <w:rFonts w:eastAsiaTheme="minorEastAsia"/>
        </w:rPr>
        <w:t xml:space="preserve"> uzupełniając</w:t>
      </w:r>
      <w:r w:rsidR="00DB3FA9">
        <w:rPr>
          <w:rFonts w:eastAsiaTheme="minorEastAsia"/>
        </w:rPr>
        <w:t>a</w:t>
      </w:r>
      <w:r>
        <w:rPr>
          <w:rFonts w:eastAsiaTheme="minorEastAsia"/>
        </w:rPr>
        <w:t>,</w:t>
      </w:r>
    </w:p>
    <w:p w14:paraId="31D07EC5" w14:textId="0492A555" w:rsidR="009E5C29" w:rsidRDefault="009E5C29" w:rsidP="009E5C29">
      <w:pPr>
        <w:pStyle w:val="Akapitzlist"/>
        <w:numPr>
          <w:ilvl w:val="0"/>
          <w:numId w:val="52"/>
        </w:numPr>
        <w:rPr>
          <w:rFonts w:eastAsiaTheme="minorEastAsia"/>
        </w:rPr>
      </w:pPr>
      <m:oMath>
        <m:r>
          <w:rPr>
            <w:rFonts w:ascii="Cambria Math" w:eastAsiaTheme="minorEastAsia" w:hAnsi="Cambria Math"/>
          </w:rPr>
          <m:t>α</m:t>
        </m:r>
      </m:oMath>
      <w:r>
        <w:rPr>
          <w:rFonts w:eastAsiaTheme="minorEastAsia"/>
        </w:rPr>
        <w:t xml:space="preserve"> </w:t>
      </w:r>
      <w:r w:rsidR="00DB3FA9">
        <w:rPr>
          <w:rFonts w:eastAsiaTheme="minorEastAsia"/>
        </w:rPr>
        <w:t xml:space="preserve">– </w:t>
      </w:r>
      <w:r>
        <w:rPr>
          <w:rFonts w:eastAsiaTheme="minorEastAsia"/>
        </w:rPr>
        <w:t>parametr wygładzania addytywnego,</w:t>
      </w:r>
    </w:p>
    <w:p w14:paraId="51207B84" w14:textId="74E8A2D9" w:rsidR="008F4576" w:rsidRDefault="008F4576" w:rsidP="00032797">
      <w:pPr>
        <w:pStyle w:val="Akapitzlist"/>
        <w:numPr>
          <w:ilvl w:val="0"/>
          <w:numId w:val="52"/>
        </w:numPr>
        <w:rPr>
          <w:rFonts w:eastAsiaTheme="minorEastAsia"/>
        </w:rPr>
      </w:pPr>
      <m:oMath>
        <m:r>
          <w:rPr>
            <w:rFonts w:ascii="Cambria Math" w:eastAsiaTheme="minorEastAsia" w:hAnsi="Cambria Math"/>
          </w:rPr>
          <m:t>I</m:t>
        </m:r>
      </m:oMath>
      <w:r>
        <w:rPr>
          <w:rFonts w:eastAsiaTheme="minorEastAsia"/>
        </w:rPr>
        <w:t xml:space="preserve"> </w:t>
      </w:r>
      <w:r w:rsidR="00DB3FA9">
        <w:rPr>
          <w:rFonts w:eastAsiaTheme="minorEastAsia"/>
        </w:rPr>
        <w:t xml:space="preserve">– </w:t>
      </w:r>
      <w:r>
        <w:rPr>
          <w:rFonts w:eastAsiaTheme="minorEastAsia"/>
        </w:rPr>
        <w:t>miar</w:t>
      </w:r>
      <w:r w:rsidR="00DB3FA9">
        <w:rPr>
          <w:rFonts w:eastAsiaTheme="minorEastAsia"/>
        </w:rPr>
        <w:t>a</w:t>
      </w:r>
      <w:r>
        <w:rPr>
          <w:rFonts w:eastAsiaTheme="minorEastAsia"/>
        </w:rPr>
        <w:t xml:space="preserve"> zanieczyszczenia,</w:t>
      </w:r>
    </w:p>
    <w:p w14:paraId="4A66B91A" w14:textId="725262B4" w:rsidR="008F4576" w:rsidRDefault="00000000" w:rsidP="00032797">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sidR="008F4576">
        <w:rPr>
          <w:rFonts w:eastAsiaTheme="minorEastAsia"/>
        </w:rPr>
        <w:t xml:space="preserve"> </w:t>
      </w:r>
      <w:r w:rsidR="00DB3FA9">
        <w:rPr>
          <w:rFonts w:eastAsiaTheme="minorEastAsia"/>
        </w:rPr>
        <w:t xml:space="preserve">– </w:t>
      </w:r>
      <w:r w:rsidR="008F4576">
        <w:rPr>
          <w:rFonts w:eastAsiaTheme="minorEastAsia"/>
        </w:rPr>
        <w:t>zestaw danych węzła nadrzędnego w drzewie,</w:t>
      </w:r>
    </w:p>
    <w:p w14:paraId="65ED734B" w14:textId="20539F69" w:rsidR="008F4576" w:rsidRDefault="00000000" w:rsidP="008F457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8F4576">
        <w:rPr>
          <w:rFonts w:eastAsiaTheme="minorEastAsia"/>
        </w:rPr>
        <w:t xml:space="preserve"> </w:t>
      </w:r>
      <w:r w:rsidR="00DB3FA9">
        <w:rPr>
          <w:rFonts w:eastAsiaTheme="minorEastAsia"/>
        </w:rPr>
        <w:t xml:space="preserve">– </w:t>
      </w:r>
      <w:r w:rsidR="008F4576">
        <w:rPr>
          <w:rFonts w:eastAsiaTheme="minorEastAsia"/>
        </w:rPr>
        <w:t xml:space="preserve">zestaw danych </w:t>
      </w:r>
      <m:oMath>
        <m:r>
          <w:rPr>
            <w:rFonts w:ascii="Cambria Math" w:eastAsiaTheme="minorEastAsia" w:hAnsi="Cambria Math"/>
          </w:rPr>
          <m:t>j</m:t>
        </m:r>
      </m:oMath>
      <w:r w:rsidR="008F4576">
        <w:rPr>
          <w:rFonts w:eastAsiaTheme="minorEastAsia"/>
        </w:rPr>
        <w:t>-tego węzła potomnego,</w:t>
      </w:r>
    </w:p>
    <w:p w14:paraId="6BE60B55" w14:textId="376F0F30" w:rsidR="005677E1" w:rsidRDefault="00000000" w:rsidP="005677E1">
      <w:pPr>
        <w:pStyle w:val="Akapitzlist"/>
        <w:numPr>
          <w:ilvl w:val="0"/>
          <w:numId w:val="52"/>
        </w:numPr>
        <w:rPr>
          <w:rFonts w:eastAsiaTheme="minorEastAsia"/>
        </w:rPr>
      </w:pPr>
      <m:oMath>
        <m:f>
          <m:fPr>
            <m:ctrlPr>
              <w:rPr>
                <w:rFonts w:ascii="Cambria Math" w:hAnsi="Cambria Math"/>
              </w:rPr>
            </m:ctrlPr>
          </m:fPr>
          <m:num>
            <m:r>
              <w:rPr>
                <w:rFonts w:ascii="Cambria Math" w:hAnsi="Cambria Math"/>
              </w:rPr>
              <m:t>d</m:t>
            </m:r>
          </m:num>
          <m:den>
            <m:r>
              <w:rPr>
                <w:rFonts w:ascii="Cambria Math" w:hAnsi="Cambria Math"/>
              </w:rPr>
              <m:t>d</m:t>
            </m:r>
            <m:r>
              <m:rPr>
                <m:sty m:val="p"/>
              </m:rPr>
              <w:rPr>
                <w:rFonts w:ascii="Cambria Math" w:hAnsi="Cambria Math"/>
              </w:rPr>
              <m:t>f</m:t>
            </m:r>
          </m:den>
        </m:f>
      </m:oMath>
      <w:r w:rsidR="005677E1">
        <w:rPr>
          <w:rFonts w:eastAsiaTheme="minorEastAsia"/>
        </w:rPr>
        <w:t xml:space="preserve"> </w:t>
      </w:r>
      <w:r w:rsidR="00DB3FA9">
        <w:rPr>
          <w:rFonts w:eastAsiaTheme="minorEastAsia"/>
        </w:rPr>
        <w:t>–</w:t>
      </w:r>
      <w:r w:rsidR="005677E1">
        <w:rPr>
          <w:rFonts w:eastAsiaTheme="minorEastAsia"/>
        </w:rPr>
        <w:t xml:space="preserve"> pochodn</w:t>
      </w:r>
      <w:r w:rsidR="00DB3FA9">
        <w:rPr>
          <w:rFonts w:eastAsiaTheme="minorEastAsia"/>
        </w:rPr>
        <w:t>a</w:t>
      </w:r>
      <w:r w:rsidR="005677E1">
        <w:rPr>
          <w:rFonts w:eastAsiaTheme="minorEastAsia"/>
        </w:rPr>
        <w:t xml:space="preserve"> pierwszego rzędu funkcji </w:t>
      </w:r>
      <m:oMath>
        <m:r>
          <w:rPr>
            <w:rFonts w:ascii="Cambria Math" w:eastAsiaTheme="minorEastAsia" w:hAnsi="Cambria Math"/>
          </w:rPr>
          <m:t>f</m:t>
        </m:r>
      </m:oMath>
      <w:r w:rsidR="005677E1">
        <w:rPr>
          <w:rFonts w:eastAsiaTheme="minorEastAsia"/>
        </w:rPr>
        <w:t xml:space="preserve"> zwan</w:t>
      </w:r>
      <w:r w:rsidR="00DB3FA9">
        <w:rPr>
          <w:rFonts w:eastAsiaTheme="minorEastAsia"/>
        </w:rPr>
        <w:t>a</w:t>
      </w:r>
      <w:r w:rsidR="005677E1">
        <w:rPr>
          <w:rFonts w:eastAsiaTheme="minorEastAsia"/>
        </w:rPr>
        <w:t xml:space="preserve"> gradientem,</w:t>
      </w:r>
    </w:p>
    <w:p w14:paraId="7F4A993F" w14:textId="22BBB257" w:rsidR="005677E1" w:rsidRPr="005677E1" w:rsidRDefault="00000000" w:rsidP="005677E1">
      <w:pPr>
        <w:pStyle w:val="Akapitzlist"/>
        <w:numPr>
          <w:ilvl w:val="0"/>
          <w:numId w:val="52"/>
        </w:numPr>
        <w:rPr>
          <w:rFonts w:eastAsiaTheme="minorEastAsia"/>
        </w:r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rPr>
                </m:ctrlPr>
              </m:sSupPr>
              <m:e>
                <m:r>
                  <w:rPr>
                    <w:rFonts w:ascii="Cambria Math" w:hAnsi="Cambria Math"/>
                  </w:rPr>
                  <m:t>f</m:t>
                </m:r>
              </m:e>
              <m:sup>
                <m:r>
                  <w:rPr>
                    <w:rFonts w:ascii="Cambria Math" w:hAnsi="Cambria Math"/>
                  </w:rPr>
                  <m:t>2</m:t>
                </m:r>
              </m:sup>
            </m:sSup>
          </m:den>
        </m:f>
      </m:oMath>
      <w:r w:rsidR="005677E1">
        <w:rPr>
          <w:rFonts w:eastAsiaTheme="minorEastAsia"/>
        </w:rPr>
        <w:t xml:space="preserve"> </w:t>
      </w:r>
      <w:r w:rsidR="00DB3FA9">
        <w:rPr>
          <w:rFonts w:eastAsiaTheme="minorEastAsia"/>
        </w:rPr>
        <w:t xml:space="preserve">– </w:t>
      </w:r>
      <w:r w:rsidR="005677E1">
        <w:rPr>
          <w:rFonts w:eastAsiaTheme="minorEastAsia"/>
        </w:rPr>
        <w:t>pochodn</w:t>
      </w:r>
      <w:r w:rsidR="00DB3FA9">
        <w:rPr>
          <w:rFonts w:eastAsiaTheme="minorEastAsia"/>
        </w:rPr>
        <w:t>a</w:t>
      </w:r>
      <w:r w:rsidR="005677E1">
        <w:rPr>
          <w:rFonts w:eastAsiaTheme="minorEastAsia"/>
        </w:rPr>
        <w:t xml:space="preserve"> drugiego rzędu funkcji </w:t>
      </w:r>
      <m:oMath>
        <m:r>
          <w:rPr>
            <w:rFonts w:ascii="Cambria Math" w:eastAsiaTheme="minorEastAsia" w:hAnsi="Cambria Math"/>
          </w:rPr>
          <m:t>f</m:t>
        </m:r>
      </m:oMath>
      <w:r w:rsidR="005677E1">
        <w:rPr>
          <w:rFonts w:eastAsiaTheme="minorEastAsia"/>
        </w:rPr>
        <w:t xml:space="preserve"> zwan</w:t>
      </w:r>
      <w:r w:rsidR="00DB3FA9">
        <w:rPr>
          <w:rFonts w:eastAsiaTheme="minorEastAsia"/>
        </w:rPr>
        <w:t>a</w:t>
      </w:r>
      <w:r w:rsidR="005677E1">
        <w:rPr>
          <w:rFonts w:eastAsiaTheme="minorEastAsia"/>
        </w:rPr>
        <w:t xml:space="preserve"> </w:t>
      </w:r>
      <w:proofErr w:type="spellStart"/>
      <w:r w:rsidR="005677E1">
        <w:rPr>
          <w:rFonts w:eastAsiaTheme="minorEastAsia"/>
        </w:rPr>
        <w:t>hessianem</w:t>
      </w:r>
      <w:proofErr w:type="spellEnd"/>
      <w:r w:rsidR="005677E1">
        <w:rPr>
          <w:rFonts w:eastAsiaTheme="minorEastAsia"/>
        </w:rPr>
        <w:t>,</w:t>
      </w:r>
    </w:p>
    <w:p w14:paraId="1108B64C" w14:textId="588D6010" w:rsidR="008F4576" w:rsidRPr="008F4576" w:rsidRDefault="00000000" w:rsidP="00032797">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8F4576">
        <w:rPr>
          <w:rFonts w:eastAsiaTheme="minorEastAsia"/>
        </w:rPr>
        <w:t xml:space="preserve"> </w:t>
      </w:r>
      <w:r w:rsidR="00DB3FA9">
        <w:rPr>
          <w:rFonts w:eastAsiaTheme="minorEastAsia"/>
        </w:rPr>
        <w:t>–</w:t>
      </w:r>
      <w:r w:rsidR="008F4576">
        <w:rPr>
          <w:rFonts w:eastAsiaTheme="minorEastAsia"/>
        </w:rPr>
        <w:t xml:space="preserve"> gradient 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oMath>
    </w:p>
    <w:p w14:paraId="2A5DA429" w14:textId="364F38AE" w:rsidR="008F4576" w:rsidRPr="005677E1" w:rsidRDefault="00000000" w:rsidP="008F4576">
      <w:pPr>
        <w:pStyle w:val="Akapitzlist"/>
        <w:numPr>
          <w:ilvl w:val="0"/>
          <w:numId w:val="52"/>
        </w:numPr>
        <w:rPr>
          <w:rFonts w:eastAsiaTheme="minorEastAsia"/>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i</m:t>
            </m:r>
          </m:sub>
        </m:sSub>
      </m:oMath>
      <w:r w:rsidR="008F4576">
        <w:rPr>
          <w:rFonts w:eastAsiaTheme="minorEastAsia"/>
          <w:color w:val="000000" w:themeColor="text1"/>
        </w:rPr>
        <w:t xml:space="preserve"> </w:t>
      </w:r>
      <w:r w:rsidR="00DB3FA9">
        <w:rPr>
          <w:rFonts w:eastAsiaTheme="minorEastAsia"/>
          <w:color w:val="000000" w:themeColor="text1"/>
        </w:rPr>
        <w:t>–</w:t>
      </w:r>
      <w:r w:rsidR="008F4576">
        <w:rPr>
          <w:rFonts w:eastAsiaTheme="minorEastAsia"/>
          <w:color w:val="000000" w:themeColor="text1"/>
        </w:rPr>
        <w:t xml:space="preserve"> </w:t>
      </w:r>
      <w:proofErr w:type="spellStart"/>
      <w:r w:rsidR="008F4576">
        <w:rPr>
          <w:rFonts w:eastAsiaTheme="minorEastAsia"/>
          <w:color w:val="000000" w:themeColor="text1"/>
        </w:rPr>
        <w:t>hessian</w:t>
      </w:r>
      <w:proofErr w:type="spellEnd"/>
      <w:r w:rsidR="008F4576">
        <w:rPr>
          <w:rFonts w:eastAsiaTheme="minorEastAsia"/>
          <w:color w:val="000000" w:themeColor="text1"/>
        </w:rPr>
        <w:t xml:space="preserve"> 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oMath>
    </w:p>
    <w:p w14:paraId="04F48521" w14:textId="30AEBAEF" w:rsidR="005677E1" w:rsidRPr="005677E1" w:rsidRDefault="00000000" w:rsidP="005677E1">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5677E1">
        <w:rPr>
          <w:rFonts w:eastAsiaTheme="minorEastAsia"/>
        </w:rPr>
        <w:t xml:space="preserve"> </w:t>
      </w:r>
      <w:r w:rsidR="00DB3FA9">
        <w:rPr>
          <w:rFonts w:eastAsiaTheme="minorEastAsia"/>
        </w:rPr>
        <w:t xml:space="preserve">– </w:t>
      </w:r>
      <w:r w:rsidR="005677E1">
        <w:rPr>
          <w:rFonts w:eastAsiaTheme="minorEastAsia"/>
        </w:rPr>
        <w:t xml:space="preserve">rezyduum dla próbki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oMath>
    </w:p>
    <w:p w14:paraId="21D1B409" w14:textId="07B3100F" w:rsidR="005677E1" w:rsidRDefault="005677E1" w:rsidP="008F4576">
      <w:pPr>
        <w:pStyle w:val="Akapitzlist"/>
        <w:numPr>
          <w:ilvl w:val="0"/>
          <w:numId w:val="52"/>
        </w:numPr>
        <w:rPr>
          <w:rFonts w:eastAsiaTheme="minorEastAsia"/>
        </w:rPr>
      </w:pPr>
      <m:oMath>
        <m:r>
          <w:rPr>
            <w:rFonts w:ascii="Cambria Math" w:hAnsi="Cambria Math"/>
          </w:rPr>
          <m:t>γ</m:t>
        </m:r>
      </m:oMath>
      <w:r>
        <w:rPr>
          <w:rFonts w:eastAsiaTheme="minorEastAsia"/>
        </w:rPr>
        <w:t xml:space="preserve"> </w:t>
      </w:r>
      <w:r w:rsidR="00DB3FA9">
        <w:rPr>
          <w:rFonts w:eastAsiaTheme="minorEastAsia"/>
        </w:rPr>
        <w:t xml:space="preserve">– </w:t>
      </w:r>
      <w:r>
        <w:rPr>
          <w:rFonts w:eastAsiaTheme="minorEastAsia"/>
        </w:rPr>
        <w:t>parametr przycinania drzewa,</w:t>
      </w:r>
    </w:p>
    <w:p w14:paraId="39D37C53" w14:textId="682A33C1" w:rsidR="00091B60" w:rsidRDefault="00000000" w:rsidP="008F4576">
      <w:pPr>
        <w:pStyle w:val="Akapitzlist"/>
        <w:numPr>
          <w:ilvl w:val="0"/>
          <w:numId w:val="52"/>
        </w:numPr>
        <w:rPr>
          <w:rFonts w:eastAsiaTheme="minorEastAsia"/>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091B60">
        <w:rPr>
          <w:rFonts w:eastAsiaTheme="minorEastAsia"/>
          <w:color w:val="000000" w:themeColor="text1"/>
        </w:rPr>
        <w:t xml:space="preserve"> </w:t>
      </w:r>
      <w:r w:rsidR="00DB3FA9">
        <w:rPr>
          <w:rFonts w:eastAsiaTheme="minorEastAsia"/>
          <w:color w:val="000000" w:themeColor="text1"/>
        </w:rPr>
        <w:t>–</w:t>
      </w:r>
      <w:r w:rsidR="00091B60">
        <w:rPr>
          <w:rFonts w:eastAsiaTheme="minorEastAsia"/>
          <w:color w:val="000000" w:themeColor="text1"/>
        </w:rPr>
        <w:t xml:space="preserve"> wartość wyjściow</w:t>
      </w:r>
      <w:r w:rsidR="00DB3FA9">
        <w:rPr>
          <w:rFonts w:eastAsiaTheme="minorEastAsia"/>
          <w:color w:val="000000" w:themeColor="text1"/>
        </w:rPr>
        <w:t>a</w:t>
      </w:r>
      <w:r w:rsidR="00091B60">
        <w:rPr>
          <w:rFonts w:eastAsiaTheme="minorEastAsia"/>
          <w:color w:val="000000" w:themeColor="text1"/>
        </w:rPr>
        <w:t xml:space="preserve"> liścia w drzewie,</w:t>
      </w:r>
    </w:p>
    <w:p w14:paraId="040F9BD5" w14:textId="5DE1C7E6" w:rsidR="002E2596" w:rsidRDefault="00000000" w:rsidP="008F4576">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2E2596">
        <w:rPr>
          <w:rFonts w:eastAsiaTheme="minorEastAsia"/>
        </w:rPr>
        <w:t xml:space="preserve"> </w:t>
      </w:r>
      <w:r w:rsidR="00DB3FA9">
        <w:rPr>
          <w:rFonts w:eastAsiaTheme="minorEastAsia"/>
        </w:rPr>
        <w:t>–</w:t>
      </w:r>
      <w:r w:rsidR="00456EE0">
        <w:rPr>
          <w:rFonts w:eastAsiaTheme="minorEastAsia"/>
        </w:rPr>
        <w:t xml:space="preserve"> </w:t>
      </w:r>
      <w:r w:rsidR="002E2596">
        <w:rPr>
          <w:rFonts w:eastAsiaTheme="minorEastAsia"/>
        </w:rPr>
        <w:t xml:space="preserve">stan ukryty </w:t>
      </w:r>
      <w:r w:rsidR="00456EE0">
        <w:rPr>
          <w:rFonts w:eastAsiaTheme="minorEastAsia"/>
        </w:rPr>
        <w:t xml:space="preserve">komórki LSTM w takcie </w:t>
      </w:r>
      <m:oMath>
        <m:r>
          <w:rPr>
            <w:rFonts w:ascii="Cambria Math" w:eastAsiaTheme="minorEastAsia" w:hAnsi="Cambria Math"/>
          </w:rPr>
          <m:t>t</m:t>
        </m:r>
      </m:oMath>
      <w:r w:rsidR="00456EE0">
        <w:rPr>
          <w:rFonts w:eastAsiaTheme="minorEastAsia"/>
        </w:rPr>
        <w:t xml:space="preserve"> </w:t>
      </w:r>
      <w:r w:rsidR="00091B60">
        <w:rPr>
          <w:rFonts w:eastAsiaTheme="minorEastAsia"/>
        </w:rPr>
        <w:t>i</w:t>
      </w:r>
      <w:r w:rsidR="00456EE0">
        <w:rPr>
          <w:rFonts w:eastAsiaTheme="minorEastAsia"/>
        </w:rPr>
        <w:t xml:space="preserve"> pamięć komórki GRU w takcie </w:t>
      </w:r>
      <m:oMath>
        <m:r>
          <w:rPr>
            <w:rFonts w:ascii="Cambria Math" w:eastAsiaTheme="minorEastAsia" w:hAnsi="Cambria Math"/>
          </w:rPr>
          <m:t>t</m:t>
        </m:r>
      </m:oMath>
      <w:r w:rsidR="00456EE0">
        <w:rPr>
          <w:rFonts w:eastAsiaTheme="minorEastAsia"/>
        </w:rPr>
        <w:t>,</w:t>
      </w:r>
    </w:p>
    <w:p w14:paraId="42F25F5E" w14:textId="096D7462" w:rsidR="00456EE0" w:rsidRDefault="00000000" w:rsidP="008F4576">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456EE0">
        <w:rPr>
          <w:rFonts w:eastAsiaTheme="minorEastAsia"/>
        </w:rPr>
        <w:t xml:space="preserve"> </w:t>
      </w:r>
      <w:r w:rsidR="00DB3FA9">
        <w:rPr>
          <w:rFonts w:eastAsiaTheme="minorEastAsia"/>
        </w:rPr>
        <w:t xml:space="preserve">– </w:t>
      </w:r>
      <w:r w:rsidR="00456EE0">
        <w:rPr>
          <w:rFonts w:eastAsiaTheme="minorEastAsia"/>
        </w:rPr>
        <w:t>pamięć długoterminow</w:t>
      </w:r>
      <w:r w:rsidR="00DB3FA9">
        <w:rPr>
          <w:rFonts w:eastAsiaTheme="minorEastAsia"/>
        </w:rPr>
        <w:t>a</w:t>
      </w:r>
      <w:r w:rsidR="00456EE0">
        <w:rPr>
          <w:rFonts w:eastAsiaTheme="minorEastAsia"/>
        </w:rPr>
        <w:t xml:space="preserve"> komórki LSTM w takcie </w:t>
      </w:r>
      <m:oMath>
        <m:r>
          <w:rPr>
            <w:rFonts w:ascii="Cambria Math" w:eastAsiaTheme="minorEastAsia" w:hAnsi="Cambria Math"/>
          </w:rPr>
          <m:t>t</m:t>
        </m:r>
      </m:oMath>
      <w:r w:rsidR="00456EE0">
        <w:rPr>
          <w:rFonts w:eastAsiaTheme="minorEastAsia"/>
        </w:rPr>
        <w:t>,</w:t>
      </w:r>
    </w:p>
    <w:p w14:paraId="69BD1F31" w14:textId="5D498082" w:rsidR="00456EE0" w:rsidRPr="00456EE0" w:rsidRDefault="00456EE0" w:rsidP="00456EE0">
      <w:pPr>
        <w:pStyle w:val="Akapitzlist"/>
        <w:numPr>
          <w:ilvl w:val="0"/>
          <w:numId w:val="52"/>
        </w:numPr>
        <w:rPr>
          <w:rFonts w:eastAsiaTheme="minorEastAsia"/>
        </w:rPr>
      </w:pPr>
      <m:oMath>
        <m:r>
          <w:rPr>
            <w:rFonts w:ascii="Cambria Math" w:hAnsi="Cambria Math"/>
          </w:rPr>
          <m:t>ϕ</m:t>
        </m:r>
      </m:oMath>
      <w:r>
        <w:rPr>
          <w:rFonts w:eastAsiaTheme="minorEastAsia"/>
        </w:rPr>
        <w:t xml:space="preserve"> </w:t>
      </w:r>
      <w:r w:rsidR="00DB3FA9">
        <w:rPr>
          <w:rFonts w:eastAsiaTheme="minorEastAsia"/>
        </w:rPr>
        <w:t>–</w:t>
      </w:r>
      <w:r>
        <w:rPr>
          <w:rFonts w:eastAsiaTheme="minorEastAsia"/>
        </w:rPr>
        <w:t xml:space="preserve"> funkcj</w:t>
      </w:r>
      <w:r w:rsidR="00DB3FA9">
        <w:rPr>
          <w:rFonts w:eastAsiaTheme="minorEastAsia"/>
        </w:rPr>
        <w:t>a</w:t>
      </w:r>
      <w:r>
        <w:rPr>
          <w:rFonts w:eastAsiaTheme="minorEastAsia"/>
        </w:rPr>
        <w:t xml:space="preserve"> aktywacji neuronów komórki,</w:t>
      </w:r>
    </w:p>
    <w:p w14:paraId="1B13180E" w14:textId="3427524D" w:rsidR="002E2596" w:rsidRDefault="00000000"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456EE0">
        <w:rPr>
          <w:rFonts w:eastAsiaTheme="minorEastAsia"/>
        </w:rPr>
        <w:t xml:space="preserve"> </w:t>
      </w:r>
      <w:r w:rsidR="00DB3FA9">
        <w:rPr>
          <w:rFonts w:eastAsiaTheme="minorEastAsia"/>
        </w:rPr>
        <w:t xml:space="preserve">– </w:t>
      </w:r>
      <w:r w:rsidR="002E2596">
        <w:rPr>
          <w:rFonts w:eastAsiaTheme="minorEastAsia"/>
        </w:rPr>
        <w:t>wyjścia kolejno bramki wejściowej, zapominającej</w:t>
      </w:r>
      <w:r w:rsidR="00456EE0">
        <w:rPr>
          <w:rFonts w:eastAsiaTheme="minorEastAsia"/>
        </w:rPr>
        <w:t xml:space="preserve"> i wyjściowej </w:t>
      </w:r>
      <w:r w:rsidR="002E2596">
        <w:rPr>
          <w:rFonts w:eastAsiaTheme="minorEastAsia"/>
        </w:rPr>
        <w:t xml:space="preserve">komórki LSTM w takcie </w:t>
      </w:r>
      <m:oMath>
        <m:r>
          <w:rPr>
            <w:rFonts w:ascii="Cambria Math" w:eastAsiaTheme="minorEastAsia" w:hAnsi="Cambria Math"/>
          </w:rPr>
          <m:t>t</m:t>
        </m:r>
      </m:oMath>
      <w:r w:rsidR="00DB3FA9">
        <w:rPr>
          <w:rFonts w:eastAsiaTheme="minorEastAsia"/>
        </w:rPr>
        <w:t>,</w:t>
      </w:r>
    </w:p>
    <w:p w14:paraId="1B4791BD" w14:textId="5BB214BC" w:rsidR="00091B6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00091B6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091B60">
        <w:rPr>
          <w:rFonts w:eastAsiaTheme="minorEastAsia"/>
        </w:rPr>
        <w:t xml:space="preserve"> </w:t>
      </w:r>
      <w:r w:rsidR="00DB3FA9">
        <w:rPr>
          <w:rFonts w:eastAsiaTheme="minorEastAsia"/>
        </w:rPr>
        <w:t>–</w:t>
      </w:r>
      <w:r w:rsidR="00091B60">
        <w:rPr>
          <w:rFonts w:eastAsiaTheme="minorEastAsia"/>
        </w:rPr>
        <w:t xml:space="preserve"> wyjścia bramek komórki GRU w takcie </w:t>
      </w:r>
      <m:oMath>
        <m:r>
          <w:rPr>
            <w:rFonts w:ascii="Cambria Math" w:eastAsiaTheme="minorEastAsia" w:hAnsi="Cambria Math"/>
          </w:rPr>
          <m:t>t</m:t>
        </m:r>
      </m:oMath>
      <w:r w:rsidR="00091B60">
        <w:rPr>
          <w:rFonts w:eastAsiaTheme="minorEastAsia"/>
        </w:rPr>
        <w:t>,</w:t>
      </w:r>
    </w:p>
    <w:p w14:paraId="19D1D1DD" w14:textId="57C2577E" w:rsidR="00091B60" w:rsidRPr="002E2596"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091B60">
        <w:rPr>
          <w:rFonts w:eastAsiaTheme="minorEastAsia"/>
        </w:rPr>
        <w:t xml:space="preserve"> </w:t>
      </w:r>
      <w:r w:rsidR="00DB3FA9">
        <w:rPr>
          <w:rFonts w:eastAsiaTheme="minorEastAsia"/>
        </w:rPr>
        <w:t>–</w:t>
      </w:r>
      <w:r w:rsidR="00091B60">
        <w:rPr>
          <w:rFonts w:eastAsiaTheme="minorEastAsia"/>
        </w:rPr>
        <w:t xml:space="preserve"> wyjście warstwy głównej w takcie </w:t>
      </w:r>
      <m:oMath>
        <m:r>
          <w:rPr>
            <w:rFonts w:ascii="Cambria Math" w:eastAsiaTheme="minorEastAsia" w:hAnsi="Cambria Math"/>
          </w:rPr>
          <m:t>t</m:t>
        </m:r>
      </m:oMath>
      <w:r w:rsidR="00091B60">
        <w:rPr>
          <w:rFonts w:eastAsiaTheme="minorEastAsia"/>
        </w:rPr>
        <w:t>,</w:t>
      </w:r>
    </w:p>
    <w:p w14:paraId="3A34EBD1" w14:textId="2680E068" w:rsidR="00091B60" w:rsidRPr="00091B6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91B60">
        <w:rPr>
          <w:rFonts w:eastAsiaTheme="minorEastAsia"/>
        </w:rPr>
        <w:t xml:space="preserve"> </w:t>
      </w:r>
      <w:r w:rsidR="00DB3FA9">
        <w:rPr>
          <w:rFonts w:eastAsiaTheme="minorEastAsia"/>
        </w:rPr>
        <w:t>–</w:t>
      </w:r>
      <w:r w:rsidR="00091B60">
        <w:rPr>
          <w:rFonts w:eastAsiaTheme="minorEastAsia"/>
        </w:rPr>
        <w:t xml:space="preserve"> wagi wszystkich neuronów komórki dla danych wejściowych,</w:t>
      </w:r>
    </w:p>
    <w:p w14:paraId="704D5424" w14:textId="6FDFFB2B" w:rsidR="002E2596" w:rsidRDefault="00000000"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xi</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xf</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xo</m:t>
            </m:r>
          </m:sub>
        </m:sSub>
      </m:oMath>
      <w:r w:rsidR="00456EE0">
        <w:rPr>
          <w:rFonts w:eastAsiaTheme="minorEastAsia"/>
        </w:rPr>
        <w:t xml:space="preserve"> </w:t>
      </w:r>
      <w:r w:rsidR="00DB3FA9">
        <w:rPr>
          <w:rFonts w:eastAsiaTheme="minorEastAsia"/>
        </w:rPr>
        <w:t>–</w:t>
      </w:r>
      <w:r w:rsidR="002E2596">
        <w:rPr>
          <w:rFonts w:eastAsiaTheme="minorEastAsia"/>
        </w:rPr>
        <w:t xml:space="preserve"> wagi neuronów dla danych wejściowych kolejno bramki wejściowej, zapominającej</w:t>
      </w:r>
      <w:r w:rsidR="00456EE0">
        <w:rPr>
          <w:rFonts w:eastAsiaTheme="minorEastAsia"/>
        </w:rPr>
        <w:t xml:space="preserve"> i</w:t>
      </w:r>
      <w:r w:rsidR="002E2596">
        <w:rPr>
          <w:rFonts w:eastAsiaTheme="minorEastAsia"/>
        </w:rPr>
        <w:t xml:space="preserve"> wyjściowej komórki LSTM,</w:t>
      </w:r>
    </w:p>
    <w:p w14:paraId="638D8360" w14:textId="68527627" w:rsidR="00091B60" w:rsidRPr="00091B6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xz</m:t>
            </m:r>
          </m:sub>
        </m:sSub>
      </m:oMath>
      <w:r w:rsidR="00091B6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xr</m:t>
            </m:r>
          </m:sub>
        </m:sSub>
      </m:oMath>
      <w:r w:rsidR="00091B60">
        <w:rPr>
          <w:rFonts w:eastAsiaTheme="minorEastAsia"/>
        </w:rPr>
        <w:t xml:space="preserve"> </w:t>
      </w:r>
      <w:r w:rsidR="00DB3FA9">
        <w:rPr>
          <w:rFonts w:eastAsiaTheme="minorEastAsia"/>
        </w:rPr>
        <w:t>–</w:t>
      </w:r>
      <w:r w:rsidR="00091B60">
        <w:rPr>
          <w:rFonts w:eastAsiaTheme="minorEastAsia"/>
        </w:rPr>
        <w:t xml:space="preserve"> wagi neuronów dla danych wejściowych bramek komórki GRU,</w:t>
      </w:r>
    </w:p>
    <w:p w14:paraId="46F5EB9E" w14:textId="56A4BC50" w:rsidR="00091B60" w:rsidRPr="002E2596"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xg</m:t>
            </m:r>
          </m:sub>
        </m:sSub>
      </m:oMath>
      <w:r w:rsidR="00091B60">
        <w:rPr>
          <w:rFonts w:eastAsiaTheme="minorEastAsia"/>
        </w:rPr>
        <w:t xml:space="preserve"> </w:t>
      </w:r>
      <w:r w:rsidR="00DB3FA9">
        <w:rPr>
          <w:rFonts w:eastAsiaTheme="minorEastAsia"/>
        </w:rPr>
        <w:t>–</w:t>
      </w:r>
      <w:r w:rsidR="00091B60">
        <w:rPr>
          <w:rFonts w:eastAsiaTheme="minorEastAsia"/>
        </w:rPr>
        <w:t xml:space="preserve"> wagi neuronów dla danych wejściowych warstwy głównej,</w:t>
      </w:r>
    </w:p>
    <w:p w14:paraId="2C0554A8" w14:textId="607069F7" w:rsidR="00091B60" w:rsidRPr="00091B6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91B60">
        <w:rPr>
          <w:rFonts w:eastAsiaTheme="minorEastAsia"/>
        </w:rPr>
        <w:t xml:space="preserve"> </w:t>
      </w:r>
      <w:r w:rsidR="00DB3FA9">
        <w:rPr>
          <w:rFonts w:eastAsiaTheme="minorEastAsia"/>
        </w:rPr>
        <w:t>–</w:t>
      </w:r>
      <w:r w:rsidR="00091B60">
        <w:rPr>
          <w:rFonts w:eastAsiaTheme="minorEastAsia"/>
        </w:rPr>
        <w:t xml:space="preserve"> wagi wszystkich neuronów komórki dla danych wyjściowych poprzedniego taktu,</w:t>
      </w:r>
    </w:p>
    <w:p w14:paraId="5D5CD0BF" w14:textId="2974A964" w:rsidR="002E2596" w:rsidRDefault="00000000"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hi</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hf</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ho</m:t>
            </m:r>
          </m:sub>
        </m:sSub>
      </m:oMath>
      <w:r w:rsidR="00456EE0">
        <w:rPr>
          <w:rFonts w:eastAsiaTheme="minorEastAsia"/>
        </w:rPr>
        <w:t xml:space="preserve"> </w:t>
      </w:r>
      <w:r w:rsidR="00DB3FA9">
        <w:rPr>
          <w:rFonts w:eastAsiaTheme="minorEastAsia"/>
        </w:rPr>
        <w:t>–</w:t>
      </w:r>
      <w:r w:rsidR="002E2596">
        <w:rPr>
          <w:rFonts w:eastAsiaTheme="minorEastAsia"/>
        </w:rPr>
        <w:t xml:space="preserve"> wagi neuronów dla </w:t>
      </w:r>
      <w:r w:rsidR="00456EE0">
        <w:rPr>
          <w:rFonts w:eastAsiaTheme="minorEastAsia"/>
        </w:rPr>
        <w:t xml:space="preserve">stanu ukrytego </w:t>
      </w:r>
      <w:r w:rsidR="002E2596">
        <w:rPr>
          <w:rFonts w:eastAsiaTheme="minorEastAsia"/>
        </w:rPr>
        <w:t>kolejno bramki wejściowej, zapominającej</w:t>
      </w:r>
      <w:r w:rsidR="00456EE0">
        <w:rPr>
          <w:rFonts w:eastAsiaTheme="minorEastAsia"/>
        </w:rPr>
        <w:t xml:space="preserve"> i</w:t>
      </w:r>
      <w:r w:rsidR="002E2596">
        <w:rPr>
          <w:rFonts w:eastAsiaTheme="minorEastAsia"/>
        </w:rPr>
        <w:t xml:space="preserve"> wyjściowej komórki LSTM,</w:t>
      </w:r>
    </w:p>
    <w:p w14:paraId="0EA11EE0" w14:textId="70935007" w:rsidR="00091B60" w:rsidRPr="00091B6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hz</m:t>
            </m:r>
          </m:sub>
        </m:sSub>
      </m:oMath>
      <w:r w:rsidR="00091B6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hr</m:t>
            </m:r>
          </m:sub>
        </m:sSub>
      </m:oMath>
      <w:r w:rsidR="00091B60">
        <w:rPr>
          <w:rFonts w:eastAsiaTheme="minorEastAsia"/>
        </w:rPr>
        <w:t xml:space="preserve"> </w:t>
      </w:r>
      <w:r w:rsidR="00DB3FA9">
        <w:rPr>
          <w:rFonts w:eastAsiaTheme="minorEastAsia"/>
        </w:rPr>
        <w:t>–</w:t>
      </w:r>
      <w:r w:rsidR="00091B60">
        <w:rPr>
          <w:rFonts w:eastAsiaTheme="minorEastAsia"/>
        </w:rPr>
        <w:t xml:space="preserve"> wagi neuronów dla stanu ukrytego bramek komórki GRU,</w:t>
      </w:r>
    </w:p>
    <w:p w14:paraId="2E556AF7" w14:textId="4FE97FA1" w:rsidR="00091B60" w:rsidRPr="00456EE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hg</m:t>
            </m:r>
          </m:sub>
        </m:sSub>
      </m:oMath>
      <w:r w:rsidR="00091B60">
        <w:rPr>
          <w:rFonts w:eastAsiaTheme="minorEastAsia"/>
        </w:rPr>
        <w:t xml:space="preserve"> </w:t>
      </w:r>
      <w:r w:rsidR="00DB3FA9">
        <w:rPr>
          <w:rFonts w:eastAsiaTheme="minorEastAsia"/>
        </w:rPr>
        <w:t>–</w:t>
      </w:r>
      <w:r w:rsidR="00091B60">
        <w:rPr>
          <w:rFonts w:eastAsiaTheme="minorEastAsia"/>
        </w:rPr>
        <w:t xml:space="preserve"> wagi neuronów dla stanu ukrytego warstwy głównej,</w:t>
      </w:r>
    </w:p>
    <w:p w14:paraId="188376BF" w14:textId="40EF7975" w:rsidR="00091B60" w:rsidRPr="00091B60" w:rsidRDefault="00091B60" w:rsidP="00091B60">
      <w:pPr>
        <w:pStyle w:val="Akapitzlist"/>
        <w:numPr>
          <w:ilvl w:val="0"/>
          <w:numId w:val="52"/>
        </w:numPr>
        <w:rPr>
          <w:rFonts w:eastAsiaTheme="minorEastAsia"/>
        </w:rPr>
      </w:pPr>
      <m:oMath>
        <m:r>
          <w:rPr>
            <w:rFonts w:ascii="Cambria Math" w:eastAsiaTheme="minorEastAsia" w:hAnsi="Cambria Math"/>
          </w:rPr>
          <m:t>b</m:t>
        </m:r>
      </m:oMath>
      <w:r>
        <w:rPr>
          <w:rFonts w:eastAsiaTheme="minorEastAsia"/>
        </w:rPr>
        <w:t xml:space="preserve"> </w:t>
      </w:r>
      <w:r w:rsidR="00DB3FA9">
        <w:rPr>
          <w:rFonts w:eastAsiaTheme="minorEastAsia"/>
        </w:rPr>
        <w:t>–</w:t>
      </w:r>
      <w:r>
        <w:rPr>
          <w:rFonts w:eastAsiaTheme="minorEastAsia"/>
        </w:rPr>
        <w:t xml:space="preserve"> obciążenia dla wszystkich neuronów komórki,</w:t>
      </w:r>
    </w:p>
    <w:p w14:paraId="39F14CA0" w14:textId="435BC7E6" w:rsidR="002E2596" w:rsidRDefault="00000000"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oMath>
      <w:r w:rsidR="002E25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oMath>
      <w:r w:rsidR="00456EE0">
        <w:rPr>
          <w:rFonts w:eastAsiaTheme="minorEastAsia"/>
        </w:rPr>
        <w:t xml:space="preserve"> </w:t>
      </w:r>
      <w:r w:rsidR="00DB3FA9">
        <w:rPr>
          <w:rFonts w:eastAsiaTheme="minorEastAsia"/>
        </w:rPr>
        <w:t>–</w:t>
      </w:r>
      <w:r w:rsidR="002E2596">
        <w:rPr>
          <w:rFonts w:eastAsiaTheme="minorEastAsia"/>
        </w:rPr>
        <w:t xml:space="preserve"> obciążenia neuronów komórek kolejno bramki wejściowej, zapominającej</w:t>
      </w:r>
      <w:r w:rsidR="00456EE0">
        <w:rPr>
          <w:rFonts w:eastAsiaTheme="minorEastAsia"/>
        </w:rPr>
        <w:t xml:space="preserve"> i</w:t>
      </w:r>
      <w:r w:rsidR="002E2596">
        <w:rPr>
          <w:rFonts w:eastAsiaTheme="minorEastAsia"/>
        </w:rPr>
        <w:t xml:space="preserve"> wyjściowej komórki LSTM,</w:t>
      </w:r>
    </w:p>
    <w:p w14:paraId="4E640A94" w14:textId="547C375D" w:rsidR="00091B6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oMath>
      <w:r w:rsidR="00091B6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oMath>
      <w:r w:rsidR="00091B60">
        <w:rPr>
          <w:rFonts w:eastAsiaTheme="minorEastAsia"/>
        </w:rPr>
        <w:t xml:space="preserve"> </w:t>
      </w:r>
      <w:r w:rsidR="00DB3FA9">
        <w:rPr>
          <w:rFonts w:eastAsiaTheme="minorEastAsia"/>
        </w:rPr>
        <w:t>–</w:t>
      </w:r>
      <w:r w:rsidR="00091B60" w:rsidRPr="00091B60">
        <w:rPr>
          <w:rFonts w:eastAsiaTheme="minorEastAsia"/>
        </w:rPr>
        <w:t xml:space="preserve"> </w:t>
      </w:r>
      <w:r w:rsidR="00091B60">
        <w:rPr>
          <w:rFonts w:eastAsiaTheme="minorEastAsia"/>
        </w:rPr>
        <w:t>obciążenia neuronów bramek komórki GRU</w:t>
      </w:r>
      <w:r w:rsidR="00DB3FA9">
        <w:rPr>
          <w:rFonts w:eastAsiaTheme="minorEastAsia"/>
        </w:rPr>
        <w:t>,</w:t>
      </w:r>
    </w:p>
    <w:p w14:paraId="56E52349" w14:textId="6511F5C2" w:rsidR="00091B60" w:rsidRDefault="0000000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oMath>
      <w:r w:rsidR="00091B60">
        <w:rPr>
          <w:rFonts w:eastAsiaTheme="minorEastAsia"/>
        </w:rPr>
        <w:t xml:space="preserve"> </w:t>
      </w:r>
      <w:r w:rsidR="00DB3FA9">
        <w:rPr>
          <w:rFonts w:eastAsiaTheme="minorEastAsia"/>
        </w:rPr>
        <w:t>–</w:t>
      </w:r>
      <w:r w:rsidR="00091B60">
        <w:rPr>
          <w:rFonts w:eastAsiaTheme="minorEastAsia"/>
        </w:rPr>
        <w:t xml:space="preserve"> obciążenia neuronów warstwy głównej,</w:t>
      </w:r>
    </w:p>
    <w:p w14:paraId="2059E8E8" w14:textId="5A06F248" w:rsidR="003D1F0D" w:rsidRDefault="00000000" w:rsidP="00091B60">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D1F0D">
        <w:rPr>
          <w:rFonts w:eastAsiaTheme="minorEastAsia"/>
        </w:rPr>
        <w:t xml:space="preserve"> </w:t>
      </w:r>
      <w:r w:rsidR="00DB3FA9">
        <w:rPr>
          <w:rFonts w:eastAsiaTheme="minorEastAsia"/>
        </w:rPr>
        <w:t>–</w:t>
      </w:r>
      <w:r w:rsidR="00D31CE2">
        <w:rPr>
          <w:rFonts w:eastAsiaTheme="minorEastAsia"/>
        </w:rPr>
        <w:t xml:space="preserve"> metryk</w:t>
      </w:r>
      <w:r w:rsidR="00DB3FA9">
        <w:rPr>
          <w:rFonts w:eastAsiaTheme="minorEastAsia"/>
        </w:rPr>
        <w:t>a</w:t>
      </w:r>
      <w:r w:rsidR="00D31CE2">
        <w:rPr>
          <w:rFonts w:eastAsiaTheme="minorEastAsia"/>
        </w:rPr>
        <w:t xml:space="preserve"> ewaluacji modelu będąc</w:t>
      </w:r>
      <w:r w:rsidR="00DB3FA9">
        <w:rPr>
          <w:rFonts w:eastAsiaTheme="minorEastAsia"/>
        </w:rPr>
        <w:t>a</w:t>
      </w:r>
      <w:r w:rsidR="003D1F0D">
        <w:rPr>
          <w:rFonts w:eastAsiaTheme="minorEastAsia"/>
        </w:rPr>
        <w:t xml:space="preserve"> </w:t>
      </w:r>
      <w:r w:rsidR="00D31CE2">
        <w:rPr>
          <w:rFonts w:eastAsiaTheme="minorEastAsia"/>
        </w:rPr>
        <w:t>kombinacją precyzji i czułości,</w:t>
      </w:r>
    </w:p>
    <w:p w14:paraId="5545F356" w14:textId="7B0DFEF7" w:rsidR="0066424E" w:rsidRDefault="0066424E" w:rsidP="00091B60">
      <w:pPr>
        <w:pStyle w:val="Akapitzlist"/>
        <w:numPr>
          <w:ilvl w:val="0"/>
          <w:numId w:val="52"/>
        </w:numPr>
        <w:rPr>
          <w:rFonts w:eastAsiaTheme="minorEastAsia"/>
        </w:rPr>
      </w:pPr>
      <w:r>
        <w:rPr>
          <w:rFonts w:eastAsiaTheme="minorEastAsia"/>
        </w:rPr>
        <w:t>tensor – obiekt matematyczny będący uogólnieniem pojęcia wektora,</w:t>
      </w:r>
    </w:p>
    <w:p w14:paraId="262B2073" w14:textId="19C4F4C7" w:rsidR="004E74A6" w:rsidRPr="004E74A6" w:rsidRDefault="004E74A6" w:rsidP="00377C77">
      <w:pPr>
        <w:pStyle w:val="Akapitzlist"/>
        <w:numPr>
          <w:ilvl w:val="0"/>
          <w:numId w:val="52"/>
        </w:numPr>
        <w:rPr>
          <w:i/>
          <w:iCs/>
          <w:shd w:val="clear" w:color="auto" w:fill="FFFFFF"/>
        </w:rPr>
      </w:pPr>
      <w:proofErr w:type="spellStart"/>
      <w:r w:rsidRPr="004E74A6">
        <w:rPr>
          <w:shd w:val="clear" w:color="auto" w:fill="FFFFFF"/>
        </w:rPr>
        <w:t>unigram</w:t>
      </w:r>
      <w:proofErr w:type="spellEnd"/>
      <w:r w:rsidRPr="004E74A6">
        <w:rPr>
          <w:shd w:val="clear" w:color="auto" w:fill="FFFFFF"/>
        </w:rPr>
        <w:t xml:space="preserve"> </w:t>
      </w:r>
      <w:r w:rsidR="00DB3FA9">
        <w:rPr>
          <w:shd w:val="clear" w:color="auto" w:fill="FFFFFF"/>
        </w:rPr>
        <w:t>–</w:t>
      </w:r>
      <w:r w:rsidRPr="004E74A6">
        <w:rPr>
          <w:shd w:val="clear" w:color="auto" w:fill="FFFFFF"/>
        </w:rPr>
        <w:t xml:space="preserve"> </w:t>
      </w:r>
      <m:oMath>
        <m:r>
          <w:rPr>
            <w:rFonts w:ascii="Cambria Math" w:hAnsi="Cambria Math"/>
            <w:shd w:val="clear" w:color="auto" w:fill="FFFFFF"/>
            <w:lang w:val="en-US"/>
          </w:rPr>
          <m:t>n</m:t>
        </m:r>
      </m:oMath>
      <w:r w:rsidRPr="004E74A6">
        <w:rPr>
          <w:rFonts w:eastAsiaTheme="minorEastAsia"/>
          <w:shd w:val="clear" w:color="auto" w:fill="FFFFFF"/>
        </w:rPr>
        <w:t>-gram je</w:t>
      </w:r>
      <w:proofErr w:type="spellStart"/>
      <w:r>
        <w:rPr>
          <w:rFonts w:eastAsiaTheme="minorEastAsia"/>
          <w:shd w:val="clear" w:color="auto" w:fill="FFFFFF"/>
        </w:rPr>
        <w:t>dnoelementowy</w:t>
      </w:r>
      <w:proofErr w:type="spellEnd"/>
      <w:r>
        <w:rPr>
          <w:rFonts w:eastAsiaTheme="minorEastAsia"/>
          <w:shd w:val="clear" w:color="auto" w:fill="FFFFFF"/>
        </w:rPr>
        <w:t>,</w:t>
      </w:r>
    </w:p>
    <w:p w14:paraId="1E1FBD3E" w14:textId="0C0A9E0B" w:rsidR="004E74A6" w:rsidRPr="00C818A2" w:rsidRDefault="004E74A6" w:rsidP="00377C77">
      <w:pPr>
        <w:pStyle w:val="Akapitzlist"/>
        <w:numPr>
          <w:ilvl w:val="0"/>
          <w:numId w:val="52"/>
        </w:numPr>
        <w:rPr>
          <w:i/>
          <w:iCs/>
          <w:shd w:val="clear" w:color="auto" w:fill="FFFFFF"/>
        </w:rPr>
      </w:pPr>
      <w:proofErr w:type="spellStart"/>
      <w:r>
        <w:rPr>
          <w:rFonts w:eastAsiaTheme="minorEastAsia"/>
          <w:shd w:val="clear" w:color="auto" w:fill="FFFFFF"/>
        </w:rPr>
        <w:t>bigram</w:t>
      </w:r>
      <w:proofErr w:type="spellEnd"/>
      <w:r>
        <w:rPr>
          <w:rFonts w:eastAsiaTheme="minorEastAsia"/>
          <w:shd w:val="clear" w:color="auto" w:fill="FFFFFF"/>
        </w:rPr>
        <w:t xml:space="preserve"> </w:t>
      </w:r>
      <w:r w:rsidR="00DB3FA9">
        <w:rPr>
          <w:shd w:val="clear" w:color="auto" w:fill="FFFFFF"/>
        </w:rPr>
        <w:t>–</w:t>
      </w:r>
      <w:r>
        <w:rPr>
          <w:rFonts w:eastAsiaTheme="minorEastAsia"/>
          <w:shd w:val="clear" w:color="auto" w:fill="FFFFFF"/>
        </w:rPr>
        <w:t xml:space="preserve"> </w:t>
      </w:r>
      <m:oMath>
        <m:r>
          <w:rPr>
            <w:rFonts w:ascii="Cambria Math" w:hAnsi="Cambria Math"/>
            <w:shd w:val="clear" w:color="auto" w:fill="FFFFFF"/>
            <w:lang w:val="en-US"/>
          </w:rPr>
          <m:t>n</m:t>
        </m:r>
      </m:oMath>
      <w:r w:rsidRPr="004E74A6">
        <w:rPr>
          <w:rFonts w:eastAsiaTheme="minorEastAsia"/>
          <w:shd w:val="clear" w:color="auto" w:fill="FFFFFF"/>
        </w:rPr>
        <w:t xml:space="preserve">-gram </w:t>
      </w:r>
      <w:r>
        <w:rPr>
          <w:rFonts w:eastAsiaTheme="minorEastAsia"/>
          <w:shd w:val="clear" w:color="auto" w:fill="FFFFFF"/>
        </w:rPr>
        <w:t>dwuelementowy,</w:t>
      </w:r>
    </w:p>
    <w:p w14:paraId="03F6801D" w14:textId="092E5101" w:rsidR="00C818A2" w:rsidRPr="003D1F0D" w:rsidRDefault="00C818A2" w:rsidP="00C818A2">
      <w:pPr>
        <w:pStyle w:val="Akapitzlist"/>
        <w:numPr>
          <w:ilvl w:val="0"/>
          <w:numId w:val="52"/>
        </w:numPr>
        <w:rPr>
          <w:i/>
          <w:iCs/>
          <w:shd w:val="clear" w:color="auto" w:fill="FFFFFF"/>
          <w:lang w:val="en-US"/>
        </w:rPr>
      </w:pPr>
      <w:r>
        <w:t xml:space="preserve">TF-IDF </w:t>
      </w:r>
      <w:r w:rsidR="00DB3FA9">
        <w:t>–</w:t>
      </w:r>
      <w:r>
        <w:t xml:space="preserve"> algorytm ważenia częstością </w:t>
      </w:r>
      <w:proofErr w:type="spellStart"/>
      <w:r>
        <w:t>termów</w:t>
      </w:r>
      <w:proofErr w:type="spellEnd"/>
      <w:r>
        <w:t xml:space="preserve"> (ang.</w:t>
      </w:r>
      <w:r w:rsidRPr="00C818A2">
        <w:t xml:space="preserve"> </w:t>
      </w:r>
      <w:r w:rsidRPr="00C818A2">
        <w:rPr>
          <w:i/>
          <w:iCs/>
          <w:lang w:val="en-US"/>
        </w:rPr>
        <w:t>Term Frequency-Inverse Document Frequency</w:t>
      </w:r>
      <w:r w:rsidRPr="00C818A2">
        <w:rPr>
          <w:lang w:val="en-US"/>
        </w:rPr>
        <w:t>),</w:t>
      </w:r>
    </w:p>
    <w:p w14:paraId="2D03CFA6" w14:textId="1D9F537C" w:rsidR="003D1F0D" w:rsidRPr="00D31CE2" w:rsidRDefault="003D1F0D" w:rsidP="00C818A2">
      <w:pPr>
        <w:pStyle w:val="Akapitzlist"/>
        <w:numPr>
          <w:ilvl w:val="0"/>
          <w:numId w:val="52"/>
        </w:numPr>
        <w:rPr>
          <w:i/>
          <w:iCs/>
          <w:shd w:val="clear" w:color="auto" w:fill="FFFFFF"/>
        </w:rPr>
      </w:pPr>
      <w:proofErr w:type="spellStart"/>
      <w:r w:rsidRPr="00D31CE2">
        <w:t>GloVe</w:t>
      </w:r>
      <w:proofErr w:type="spellEnd"/>
      <w:r w:rsidR="00D31CE2" w:rsidRPr="00D31CE2">
        <w:t xml:space="preserve"> </w:t>
      </w:r>
      <w:r w:rsidR="00DB3FA9">
        <w:t>–</w:t>
      </w:r>
      <w:r w:rsidR="00D31CE2" w:rsidRPr="00D31CE2">
        <w:t xml:space="preserve"> jeden z algorytmów </w:t>
      </w:r>
      <w:r w:rsidR="00D31CE2">
        <w:t xml:space="preserve">do tworzenia reprezentacji wektorowej słów (ang. </w:t>
      </w:r>
      <w:r w:rsidR="00D31CE2" w:rsidRPr="00D31CE2">
        <w:rPr>
          <w:i/>
          <w:iCs/>
        </w:rPr>
        <w:t xml:space="preserve">Global </w:t>
      </w:r>
      <w:proofErr w:type="spellStart"/>
      <w:r w:rsidR="00D31CE2" w:rsidRPr="00D31CE2">
        <w:rPr>
          <w:i/>
          <w:iCs/>
        </w:rPr>
        <w:t>Vectors</w:t>
      </w:r>
      <w:proofErr w:type="spellEnd"/>
      <w:r w:rsidR="00D31CE2">
        <w:t>),</w:t>
      </w:r>
    </w:p>
    <w:p w14:paraId="77F6EB88" w14:textId="08FAC4A9" w:rsidR="004773F4" w:rsidRPr="004773F4" w:rsidRDefault="004773F4" w:rsidP="004773F4">
      <w:pPr>
        <w:pStyle w:val="Akapitzlist"/>
        <w:numPr>
          <w:ilvl w:val="0"/>
          <w:numId w:val="52"/>
        </w:numPr>
      </w:pPr>
      <m:oMath>
        <m:r>
          <w:rPr>
            <w:rFonts w:ascii="Cambria Math" w:hAnsi="Cambria Math"/>
            <w:lang w:val="en-US"/>
          </w:rPr>
          <m:t>k</m:t>
        </m:r>
      </m:oMath>
      <w:r w:rsidRPr="004773F4">
        <w:t xml:space="preserve">NN </w:t>
      </w:r>
      <w:r w:rsidR="00DB3FA9">
        <w:t>–</w:t>
      </w:r>
      <w:r>
        <w:t xml:space="preserve"> algorytm</w:t>
      </w:r>
      <w:r w:rsidRPr="004773F4">
        <w:t xml:space="preserve"> </w:t>
      </w:r>
      <m:oMath>
        <m:r>
          <w:rPr>
            <w:rFonts w:ascii="Cambria Math" w:hAnsi="Cambria Math"/>
          </w:rPr>
          <m:t>k</m:t>
        </m:r>
      </m:oMath>
      <w:r>
        <w:t xml:space="preserve"> najbliższych sąsiadów (ang. </w:t>
      </w:r>
      <w:r>
        <w:rPr>
          <w:i/>
          <w:iCs/>
        </w:rPr>
        <w:t>k</w:t>
      </w:r>
      <w:r w:rsidRPr="004B71CB">
        <w:rPr>
          <w:i/>
          <w:iCs/>
        </w:rPr>
        <w:t>-</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w:t>
      </w:r>
      <w:r w:rsidR="00DB3FA9">
        <w:t>,</w:t>
      </w:r>
    </w:p>
    <w:p w14:paraId="2D662EC8" w14:textId="0864B71A" w:rsidR="00C818A2" w:rsidRPr="00C818A2" w:rsidRDefault="00C818A2" w:rsidP="00C818A2">
      <w:pPr>
        <w:pStyle w:val="Akapitzlist"/>
        <w:numPr>
          <w:ilvl w:val="0"/>
          <w:numId w:val="52"/>
        </w:numPr>
        <w:rPr>
          <w:i/>
          <w:iCs/>
          <w:shd w:val="clear" w:color="auto" w:fill="FFFFFF"/>
        </w:rPr>
      </w:pPr>
      <w:r w:rsidRPr="0036244B">
        <w:t>SVM</w:t>
      </w:r>
      <w:r>
        <w:t xml:space="preserve"> </w:t>
      </w:r>
      <w:r w:rsidR="00DB3FA9">
        <w:t>–</w:t>
      </w:r>
      <w:r>
        <w:t xml:space="preserve"> maszyn</w:t>
      </w:r>
      <w:r w:rsidR="00DB3FA9">
        <w:t>a</w:t>
      </w:r>
      <w:r>
        <w:t xml:space="preserve"> wektorów nośnych (ang. </w:t>
      </w:r>
      <w:proofErr w:type="spellStart"/>
      <w:r w:rsidRPr="00FE6899">
        <w:rPr>
          <w:i/>
          <w:iCs/>
        </w:rPr>
        <w:t>Support</w:t>
      </w:r>
      <w:proofErr w:type="spellEnd"/>
      <w:r w:rsidRPr="00FE6899">
        <w:rPr>
          <w:i/>
          <w:iCs/>
        </w:rPr>
        <w:t xml:space="preserve"> </w:t>
      </w:r>
      <w:proofErr w:type="spellStart"/>
      <w:r w:rsidRPr="00FE6899">
        <w:rPr>
          <w:i/>
          <w:iCs/>
        </w:rPr>
        <w:t>Vector</w:t>
      </w:r>
      <w:proofErr w:type="spellEnd"/>
      <w:r w:rsidRPr="00FE6899">
        <w:rPr>
          <w:i/>
          <w:iCs/>
        </w:rPr>
        <w:t xml:space="preserve"> Machine</w:t>
      </w:r>
      <w:r>
        <w:t>),</w:t>
      </w:r>
    </w:p>
    <w:p w14:paraId="1F3E48EA" w14:textId="1BF40506" w:rsidR="00C818A2" w:rsidRPr="004773F4" w:rsidRDefault="00C818A2" w:rsidP="00C818A2">
      <w:pPr>
        <w:pStyle w:val="Akapitzlist"/>
        <w:numPr>
          <w:ilvl w:val="0"/>
          <w:numId w:val="52"/>
        </w:numPr>
        <w:rPr>
          <w:i/>
          <w:iCs/>
          <w:shd w:val="clear" w:color="auto" w:fill="FFFFFF"/>
        </w:rPr>
      </w:pPr>
      <w:proofErr w:type="spellStart"/>
      <w:r w:rsidRPr="00C71347">
        <w:rPr>
          <w:color w:val="000000" w:themeColor="text1"/>
        </w:rPr>
        <w:t>XGBoost</w:t>
      </w:r>
      <w:proofErr w:type="spellEnd"/>
      <w:r>
        <w:rPr>
          <w:color w:val="000000" w:themeColor="text1"/>
        </w:rPr>
        <w:t xml:space="preserve"> </w:t>
      </w:r>
      <w:r w:rsidR="00DB3FA9">
        <w:rPr>
          <w:color w:val="000000" w:themeColor="text1"/>
        </w:rPr>
        <w:t>–</w:t>
      </w:r>
      <w:r>
        <w:rPr>
          <w:color w:val="000000" w:themeColor="text1"/>
        </w:rPr>
        <w:t xml:space="preserve"> algorytm ekstremalnego gradientowego wzmocnienia drzew,</w:t>
      </w:r>
    </w:p>
    <w:p w14:paraId="520A5FA1" w14:textId="45C678FC" w:rsidR="004773F4" w:rsidRPr="003D1F0D" w:rsidRDefault="004773F4" w:rsidP="004773F4">
      <w:pPr>
        <w:pStyle w:val="Akapitzlist"/>
        <w:numPr>
          <w:ilvl w:val="0"/>
          <w:numId w:val="52"/>
        </w:numPr>
        <w:rPr>
          <w:shd w:val="clear" w:color="auto" w:fill="FFFFFF"/>
          <w:lang w:val="en-US"/>
        </w:rPr>
      </w:pPr>
      <w:proofErr w:type="spellStart"/>
      <w:r w:rsidRPr="00F329CD">
        <w:rPr>
          <w:shd w:val="clear" w:color="auto" w:fill="FFFFFF"/>
          <w:lang w:val="en-US"/>
        </w:rPr>
        <w:t>ReLU</w:t>
      </w:r>
      <w:proofErr w:type="spellEnd"/>
      <w:r w:rsidRPr="00F329CD">
        <w:rPr>
          <w:shd w:val="clear" w:color="auto" w:fill="FFFFFF"/>
          <w:lang w:val="en-US"/>
        </w:rPr>
        <w:t xml:space="preserve"> </w:t>
      </w:r>
      <w:r w:rsidR="00DB3FA9">
        <w:rPr>
          <w:shd w:val="clear" w:color="auto" w:fill="FFFFFF"/>
          <w:lang w:val="en-US"/>
        </w:rPr>
        <w:t>–</w:t>
      </w:r>
      <w:r>
        <w:rPr>
          <w:shd w:val="clear" w:color="auto" w:fill="FFFFFF"/>
          <w:lang w:val="en-US"/>
        </w:rPr>
        <w:t xml:space="preserve"> </w:t>
      </w:r>
      <w:proofErr w:type="spellStart"/>
      <w:r>
        <w:rPr>
          <w:shd w:val="clear" w:color="auto" w:fill="FFFFFF"/>
          <w:lang w:val="en-US"/>
        </w:rPr>
        <w:t>funkcj</w:t>
      </w:r>
      <w:r w:rsidR="00DB3FA9">
        <w:rPr>
          <w:shd w:val="clear" w:color="auto" w:fill="FFFFFF"/>
          <w:lang w:val="en-US"/>
        </w:rPr>
        <w:t>a</w:t>
      </w:r>
      <w:proofErr w:type="spellEnd"/>
      <w:r>
        <w:rPr>
          <w:shd w:val="clear" w:color="auto" w:fill="FFFFFF"/>
          <w:lang w:val="en-US"/>
        </w:rPr>
        <w:t xml:space="preserve"> </w:t>
      </w:r>
      <w:proofErr w:type="spellStart"/>
      <w:r>
        <w:rPr>
          <w:shd w:val="clear" w:color="auto" w:fill="FFFFFF"/>
          <w:lang w:val="en-US"/>
        </w:rPr>
        <w:t>rampy</w:t>
      </w:r>
      <w:proofErr w:type="spellEnd"/>
      <w:r w:rsidRPr="00F329CD">
        <w:rPr>
          <w:shd w:val="clear" w:color="auto" w:fill="FFFFFF"/>
          <w:lang w:val="en-US"/>
        </w:rPr>
        <w:t xml:space="preserve"> </w:t>
      </w:r>
      <w:r>
        <w:rPr>
          <w:shd w:val="clear" w:color="auto" w:fill="FFFFFF"/>
          <w:lang w:val="en-US"/>
        </w:rPr>
        <w:t xml:space="preserve">(ang. </w:t>
      </w:r>
      <w:r w:rsidRPr="00F329CD">
        <w:rPr>
          <w:rFonts w:eastAsiaTheme="minorEastAsia"/>
          <w:i/>
          <w:iCs/>
          <w:shd w:val="clear" w:color="auto" w:fill="FFFFFF"/>
          <w:lang w:val="en-US"/>
        </w:rPr>
        <w:t>rectified linear unit</w:t>
      </w:r>
      <w:r>
        <w:rPr>
          <w:rFonts w:eastAsiaTheme="minorEastAsia"/>
          <w:shd w:val="clear" w:color="auto" w:fill="FFFFFF"/>
          <w:lang w:val="en-US"/>
        </w:rPr>
        <w:t>)</w:t>
      </w:r>
      <w:r w:rsidRPr="00F329CD">
        <w:rPr>
          <w:rFonts w:eastAsiaTheme="minorEastAsia"/>
          <w:shd w:val="clear" w:color="auto" w:fill="FFFFFF"/>
          <w:lang w:val="en-US"/>
        </w:rPr>
        <w:t>,</w:t>
      </w:r>
    </w:p>
    <w:p w14:paraId="6F9569D7" w14:textId="2E8B958B" w:rsidR="004773F4" w:rsidRPr="004773F4" w:rsidRDefault="004773F4" w:rsidP="004773F4">
      <w:pPr>
        <w:pStyle w:val="Akapitzlist"/>
        <w:numPr>
          <w:ilvl w:val="0"/>
          <w:numId w:val="52"/>
        </w:numPr>
        <w:rPr>
          <w:shd w:val="clear" w:color="auto" w:fill="FFFFFF"/>
        </w:rPr>
      </w:pPr>
      <w:r w:rsidRPr="003D1F0D">
        <w:t xml:space="preserve">Adam </w:t>
      </w:r>
      <w:r w:rsidR="00DB3FA9">
        <w:t>–</w:t>
      </w:r>
      <w:r w:rsidRPr="003D1F0D">
        <w:t xml:space="preserve"> </w:t>
      </w:r>
      <w:r>
        <w:t xml:space="preserve">jeden z </w:t>
      </w:r>
      <w:r w:rsidRPr="003D1F0D">
        <w:t>algorytm</w:t>
      </w:r>
      <w:r>
        <w:t>ów</w:t>
      </w:r>
      <w:r w:rsidRPr="003D1F0D">
        <w:t xml:space="preserve"> optymalizujący</w:t>
      </w:r>
      <w:r>
        <w:t>ch</w:t>
      </w:r>
      <w:r w:rsidRPr="003D1F0D">
        <w:t xml:space="preserve"> (ang. </w:t>
      </w:r>
      <w:proofErr w:type="spellStart"/>
      <w:r w:rsidRPr="00D31CE2">
        <w:rPr>
          <w:i/>
          <w:iCs/>
        </w:rPr>
        <w:t>Adaptive</w:t>
      </w:r>
      <w:proofErr w:type="spellEnd"/>
      <w:r w:rsidRPr="00D31CE2">
        <w:rPr>
          <w:i/>
          <w:iCs/>
        </w:rPr>
        <w:t xml:space="preserve"> Moment </w:t>
      </w:r>
      <w:proofErr w:type="spellStart"/>
      <w:r w:rsidRPr="00D31CE2">
        <w:rPr>
          <w:i/>
          <w:iCs/>
        </w:rPr>
        <w:t>Estimation</w:t>
      </w:r>
      <w:proofErr w:type="spellEnd"/>
      <w:r w:rsidRPr="00D31CE2">
        <w:t>),</w:t>
      </w:r>
    </w:p>
    <w:p w14:paraId="0B9FB19B" w14:textId="71201586" w:rsidR="003D1F0D" w:rsidRPr="00D31CE2" w:rsidRDefault="003D1F0D" w:rsidP="00C818A2">
      <w:pPr>
        <w:pStyle w:val="Akapitzlist"/>
        <w:numPr>
          <w:ilvl w:val="0"/>
          <w:numId w:val="52"/>
        </w:numPr>
        <w:rPr>
          <w:shd w:val="clear" w:color="auto" w:fill="FFFFFF"/>
        </w:rPr>
      </w:pPr>
      <w:r w:rsidRPr="00D31CE2">
        <w:t>LSTM</w:t>
      </w:r>
      <w:r w:rsidR="00D31CE2" w:rsidRPr="00D31CE2">
        <w:t xml:space="preserve"> </w:t>
      </w:r>
      <w:r w:rsidR="000E24BC">
        <w:t>–</w:t>
      </w:r>
      <w:r w:rsidR="00D31CE2">
        <w:t xml:space="preserve"> alternatyw</w:t>
      </w:r>
      <w:r w:rsidR="000E24BC">
        <w:t>a</w:t>
      </w:r>
      <w:r w:rsidR="00D31CE2">
        <w:t xml:space="preserve"> dla tradycyjnej</w:t>
      </w:r>
      <w:r w:rsidR="00D31CE2" w:rsidRPr="00D31CE2">
        <w:t xml:space="preserve"> komórki</w:t>
      </w:r>
      <w:r w:rsidR="00D31CE2">
        <w:t xml:space="preserve"> rekurencyjnej</w:t>
      </w:r>
      <w:r w:rsidR="00D31CE2" w:rsidRPr="00D31CE2">
        <w:t xml:space="preserve"> </w:t>
      </w:r>
      <w:r w:rsidR="00D31CE2">
        <w:t xml:space="preserve">(ang. </w:t>
      </w:r>
      <w:proofErr w:type="spellStart"/>
      <w:r w:rsidR="00D31CE2" w:rsidRPr="00D31CE2">
        <w:rPr>
          <w:i/>
          <w:iCs/>
        </w:rPr>
        <w:t>Long</w:t>
      </w:r>
      <w:proofErr w:type="spellEnd"/>
      <w:r w:rsidR="00D31CE2" w:rsidRPr="00D31CE2">
        <w:rPr>
          <w:i/>
          <w:iCs/>
        </w:rPr>
        <w:t xml:space="preserve"> </w:t>
      </w:r>
      <w:proofErr w:type="spellStart"/>
      <w:r w:rsidR="00D31CE2" w:rsidRPr="00D31CE2">
        <w:rPr>
          <w:i/>
          <w:iCs/>
        </w:rPr>
        <w:t>Short</w:t>
      </w:r>
      <w:proofErr w:type="spellEnd"/>
      <w:r w:rsidR="00D31CE2" w:rsidRPr="00D31CE2">
        <w:rPr>
          <w:i/>
          <w:iCs/>
        </w:rPr>
        <w:t>-Term Memory</w:t>
      </w:r>
      <w:r w:rsidR="00D31CE2">
        <w:t>)</w:t>
      </w:r>
      <w:r w:rsidR="000E24BC">
        <w:t>,</w:t>
      </w:r>
    </w:p>
    <w:p w14:paraId="3287B791" w14:textId="48940211" w:rsidR="003D1F0D" w:rsidRPr="00D31CE2" w:rsidRDefault="003D1F0D" w:rsidP="00C818A2">
      <w:pPr>
        <w:pStyle w:val="Akapitzlist"/>
        <w:numPr>
          <w:ilvl w:val="0"/>
          <w:numId w:val="52"/>
        </w:numPr>
        <w:rPr>
          <w:shd w:val="clear" w:color="auto" w:fill="FFFFFF"/>
        </w:rPr>
      </w:pPr>
      <w:r w:rsidRPr="00D31CE2">
        <w:t>GRU</w:t>
      </w:r>
      <w:r w:rsidR="00D31CE2" w:rsidRPr="00D31CE2">
        <w:t xml:space="preserve"> </w:t>
      </w:r>
      <w:r w:rsidR="000E24BC">
        <w:t>–</w:t>
      </w:r>
      <w:r w:rsidR="00D31CE2" w:rsidRPr="00D31CE2">
        <w:t xml:space="preserve"> </w:t>
      </w:r>
      <w:r w:rsidR="00D31CE2">
        <w:t xml:space="preserve">uproszczony wariant komórki LSTM (ang. </w:t>
      </w:r>
      <w:proofErr w:type="spellStart"/>
      <w:r w:rsidR="004773F4" w:rsidRPr="004773F4">
        <w:rPr>
          <w:i/>
          <w:iCs/>
        </w:rPr>
        <w:t>Gated</w:t>
      </w:r>
      <w:proofErr w:type="spellEnd"/>
      <w:r w:rsidR="004773F4" w:rsidRPr="004773F4">
        <w:rPr>
          <w:i/>
          <w:iCs/>
        </w:rPr>
        <w:t xml:space="preserve"> </w:t>
      </w:r>
      <w:proofErr w:type="spellStart"/>
      <w:r w:rsidR="004773F4" w:rsidRPr="004773F4">
        <w:rPr>
          <w:i/>
          <w:iCs/>
        </w:rPr>
        <w:t>Recurrent</w:t>
      </w:r>
      <w:proofErr w:type="spellEnd"/>
      <w:r w:rsidR="004773F4" w:rsidRPr="004773F4">
        <w:rPr>
          <w:i/>
          <w:iCs/>
        </w:rPr>
        <w:t xml:space="preserve"> Unit</w:t>
      </w:r>
      <w:r w:rsidR="004773F4">
        <w:t>)</w:t>
      </w:r>
      <w:r w:rsidR="000E24BC">
        <w:t>,</w:t>
      </w:r>
    </w:p>
    <w:p w14:paraId="70212176" w14:textId="26F96492" w:rsidR="003D1F0D" w:rsidRPr="004773F4" w:rsidRDefault="003D1F0D" w:rsidP="00C818A2">
      <w:pPr>
        <w:pStyle w:val="Akapitzlist"/>
        <w:numPr>
          <w:ilvl w:val="0"/>
          <w:numId w:val="52"/>
        </w:numPr>
        <w:rPr>
          <w:shd w:val="clear" w:color="auto" w:fill="FFFFFF"/>
        </w:rPr>
      </w:pPr>
      <w:r w:rsidRPr="004773F4">
        <w:t>BERT</w:t>
      </w:r>
      <w:r w:rsidR="004773F4" w:rsidRPr="004773F4">
        <w:t xml:space="preserve"> </w:t>
      </w:r>
      <w:r w:rsidR="000E24BC">
        <w:t xml:space="preserve">– </w:t>
      </w:r>
      <w:r w:rsidR="004773F4">
        <w:t>jeden z</w:t>
      </w:r>
      <w:r w:rsidR="004773F4" w:rsidRPr="004773F4">
        <w:t xml:space="preserve"> model</w:t>
      </w:r>
      <w:r w:rsidR="004773F4">
        <w:t>i</w:t>
      </w:r>
      <w:r w:rsidR="004773F4" w:rsidRPr="004773F4">
        <w:t xml:space="preserve"> językowy</w:t>
      </w:r>
      <w:r w:rsidR="004773F4">
        <w:t>ch</w:t>
      </w:r>
      <w:r w:rsidR="004773F4" w:rsidRPr="004773F4">
        <w:t xml:space="preserve"> oparty na </w:t>
      </w:r>
      <w:r w:rsidR="004773F4">
        <w:t>architekturze</w:t>
      </w:r>
      <w:r w:rsidR="004773F4" w:rsidRPr="004773F4">
        <w:t xml:space="preserve"> transformera</w:t>
      </w:r>
      <w:r w:rsidR="004773F4">
        <w:t xml:space="preserve"> (ang. </w:t>
      </w:r>
      <w:proofErr w:type="spellStart"/>
      <w:r w:rsidR="004773F4" w:rsidRPr="004773F4">
        <w:rPr>
          <w:i/>
          <w:iCs/>
        </w:rPr>
        <w:t>Bidirectional</w:t>
      </w:r>
      <w:proofErr w:type="spellEnd"/>
      <w:r w:rsidR="004773F4" w:rsidRPr="004773F4">
        <w:rPr>
          <w:i/>
          <w:iCs/>
        </w:rPr>
        <w:t xml:space="preserve"> Encoder </w:t>
      </w:r>
      <w:proofErr w:type="spellStart"/>
      <w:r w:rsidR="004773F4" w:rsidRPr="004773F4">
        <w:rPr>
          <w:i/>
          <w:iCs/>
        </w:rPr>
        <w:t>Representations</w:t>
      </w:r>
      <w:proofErr w:type="spellEnd"/>
      <w:r w:rsidR="004773F4" w:rsidRPr="004773F4">
        <w:rPr>
          <w:i/>
          <w:iCs/>
        </w:rPr>
        <w:t xml:space="preserve"> from </w:t>
      </w:r>
      <w:proofErr w:type="spellStart"/>
      <w:r w:rsidR="004773F4" w:rsidRPr="004773F4">
        <w:rPr>
          <w:i/>
          <w:iCs/>
        </w:rPr>
        <w:t>Transformers</w:t>
      </w:r>
      <w:proofErr w:type="spellEnd"/>
      <w:r w:rsidR="004773F4">
        <w:t>)</w:t>
      </w:r>
      <w:r w:rsidR="000E24BC">
        <w:t>,</w:t>
      </w:r>
    </w:p>
    <w:p w14:paraId="2DA5F02F" w14:textId="2856DA17" w:rsidR="009E5C29" w:rsidRPr="00C818A2" w:rsidRDefault="00377C77" w:rsidP="004D2F8E">
      <w:pPr>
        <w:pStyle w:val="Akapitzlist"/>
        <w:numPr>
          <w:ilvl w:val="0"/>
          <w:numId w:val="52"/>
        </w:numPr>
        <w:rPr>
          <w:rFonts w:eastAsiaTheme="minorEastAsia"/>
          <w:b/>
          <w:bCs/>
          <w:lang w:val="en-US"/>
        </w:rPr>
      </w:pPr>
      <w:r w:rsidRPr="00F329CD">
        <w:rPr>
          <w:lang w:val="en-US" w:eastAsia="pl-PL"/>
        </w:rPr>
        <w:t>MBTI</w:t>
      </w:r>
      <w:r w:rsidRPr="00C67449">
        <w:rPr>
          <w:lang w:val="en-US" w:eastAsia="pl-PL"/>
        </w:rPr>
        <w:t xml:space="preserve"> </w:t>
      </w:r>
      <w:r w:rsidR="000E24BC">
        <w:rPr>
          <w:lang w:val="en-US" w:eastAsia="pl-PL"/>
        </w:rPr>
        <w:t>–</w:t>
      </w:r>
      <w:r>
        <w:rPr>
          <w:lang w:val="en-US" w:eastAsia="pl-PL"/>
        </w:rPr>
        <w:t xml:space="preserve"> Myers-Briggs Type Indicator</w:t>
      </w:r>
      <w:r w:rsidRPr="0094792B">
        <w:rPr>
          <w:rFonts w:ascii="Arial" w:hAnsi="Arial" w:cs="Arial"/>
          <w:color w:val="4D5156"/>
          <w:sz w:val="21"/>
          <w:szCs w:val="21"/>
          <w:shd w:val="clear" w:color="auto" w:fill="FFFFFF"/>
          <w:lang w:val="en-US"/>
        </w:rPr>
        <w:t>®</w:t>
      </w:r>
      <w:r>
        <w:rPr>
          <w:rFonts w:ascii="Arial" w:hAnsi="Arial" w:cs="Arial"/>
          <w:color w:val="4D5156"/>
          <w:sz w:val="21"/>
          <w:szCs w:val="21"/>
          <w:shd w:val="clear" w:color="auto" w:fill="FFFFFF"/>
          <w:lang w:val="en-US"/>
        </w:rPr>
        <w:t>.</w:t>
      </w:r>
    </w:p>
    <w:p w14:paraId="13FD833B" w14:textId="77777777" w:rsidR="00246607" w:rsidRPr="00377C77" w:rsidRDefault="00246607">
      <w:pPr>
        <w:spacing w:after="160" w:line="259" w:lineRule="auto"/>
        <w:ind w:firstLine="0"/>
        <w:jc w:val="left"/>
        <w:rPr>
          <w:rFonts w:cs="Times New Roman"/>
          <w:sz w:val="32"/>
          <w:szCs w:val="32"/>
          <w:lang w:val="en-US"/>
        </w:rPr>
      </w:pPr>
      <w:r w:rsidRPr="00377C77">
        <w:rPr>
          <w:rFonts w:cs="Times New Roman"/>
          <w:sz w:val="32"/>
          <w:szCs w:val="32"/>
          <w:lang w:val="en-US"/>
        </w:rPr>
        <w:br w:type="page"/>
      </w:r>
    </w:p>
    <w:p w14:paraId="7FA02C19" w14:textId="77777777" w:rsidR="00246607" w:rsidRPr="00377C77" w:rsidRDefault="00246607">
      <w:pPr>
        <w:rPr>
          <w:rFonts w:cs="Times New Roman"/>
          <w:sz w:val="32"/>
          <w:szCs w:val="32"/>
          <w:lang w:val="en-US"/>
        </w:rPr>
      </w:pPr>
    </w:p>
    <w:p w14:paraId="7F75801C" w14:textId="66044F33" w:rsidR="00D62B8A" w:rsidRPr="00D62B8A" w:rsidRDefault="007A4D2C" w:rsidP="00D62B8A">
      <w:pPr>
        <w:pStyle w:val="Nagwek1"/>
      </w:pPr>
      <w:r w:rsidRPr="00377C77">
        <w:rPr>
          <w:rFonts w:cs="Times New Roman"/>
          <w:lang w:val="en-US"/>
        </w:rPr>
        <w:br w:type="page"/>
      </w:r>
      <w:bookmarkStart w:id="4" w:name="_Toc163653085"/>
      <w:r w:rsidR="00C77531">
        <w:lastRenderedPageBreak/>
        <w:t>Wprowadzenie</w:t>
      </w:r>
      <w:bookmarkEnd w:id="4"/>
    </w:p>
    <w:p w14:paraId="67F48BF7" w14:textId="77777777" w:rsidR="004828B1" w:rsidRDefault="004828B1" w:rsidP="008B34A5">
      <w:pPr>
        <w:ind w:firstLine="0"/>
      </w:pPr>
    </w:p>
    <w:p w14:paraId="190ECD00" w14:textId="4866F40E" w:rsidR="006D1554" w:rsidRPr="007721D9" w:rsidRDefault="006D1554" w:rsidP="00D62B8A">
      <w:pPr>
        <w:pStyle w:val="Nagwek2"/>
      </w:pPr>
      <w:bookmarkStart w:id="5" w:name="_Toc163653086"/>
      <w:r w:rsidRPr="007721D9">
        <w:t>Motywacja</w:t>
      </w:r>
      <w:bookmarkEnd w:id="5"/>
    </w:p>
    <w:p w14:paraId="349AFF56" w14:textId="6F07B3F6" w:rsidR="007B4893" w:rsidRDefault="00832DD7" w:rsidP="007B4893">
      <w:r>
        <w:t xml:space="preserve">Kwestionariusz </w:t>
      </w:r>
      <w:proofErr w:type="spellStart"/>
      <w:r>
        <w:t>Myers</w:t>
      </w:r>
      <w:proofErr w:type="spellEnd"/>
      <w:r>
        <w:t>-Briggs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w:t>
      </w:r>
      <w:proofErr w:type="spellStart"/>
      <w:r w:rsidR="007B4893">
        <w:t>rekruterów</w:t>
      </w:r>
      <w:proofErr w:type="spellEnd"/>
      <w:r w:rsidR="007B4893">
        <w:t xml:space="preserve">, </w:t>
      </w:r>
      <w:r w:rsidR="00045F41">
        <w:br/>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045F41">
        <w:br/>
      </w:r>
      <w:r w:rsidR="004D4B71">
        <w:t>w niektórych społecznościach</w:t>
      </w:r>
      <w:r w:rsidR="001545C0">
        <w:t xml:space="preserve"> platformy </w:t>
      </w:r>
      <w:proofErr w:type="spellStart"/>
      <w:r w:rsidR="001545C0">
        <w:t>Reddit</w:t>
      </w:r>
      <w:proofErr w:type="spellEnd"/>
      <w:r w:rsidR="004D4B71">
        <w:rPr>
          <w:rStyle w:val="Odwoanieprzypisudolnego"/>
        </w:rPr>
        <w:footnoteReference w:id="4"/>
      </w:r>
      <w:r w:rsidR="001545C0">
        <w:t xml:space="preserve">, </w:t>
      </w:r>
      <w:r w:rsidR="0070255A">
        <w:t xml:space="preserve">a także </w:t>
      </w:r>
      <w:r w:rsidR="001545C0">
        <w:t>zostały</w:t>
      </w:r>
      <w:r w:rsidR="0070255A">
        <w:t xml:space="preserve"> </w:t>
      </w:r>
      <w:r w:rsidR="001545C0">
        <w:t>wprowadzone do popularnych aplikacji randkowych</w:t>
      </w:r>
      <w:r w:rsidR="00333406">
        <w:t xml:space="preserve">, takich jak </w:t>
      </w:r>
      <w:proofErr w:type="spellStart"/>
      <w:r w:rsidR="00333406">
        <w:t>Tinder</w:t>
      </w:r>
      <w:proofErr w:type="spellEnd"/>
      <w:r w:rsidR="00333406">
        <w:t xml:space="preserve"> lub </w:t>
      </w:r>
      <w:proofErr w:type="spellStart"/>
      <w:r w:rsidR="00333406">
        <w:t>Boo</w:t>
      </w:r>
      <w:proofErr w:type="spellEnd"/>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0AD86784"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w:t>
      </w:r>
      <w:r w:rsidR="00045F41">
        <w:br/>
      </w:r>
      <w:r w:rsidR="00991DA5">
        <w:t xml:space="preserve">z odpowiedzi zaznaczanych w teście na treść postów internetowych ma </w:t>
      </w:r>
      <w:r w:rsidR="00F7510A">
        <w:t>szczególną</w:t>
      </w:r>
      <w:r w:rsidR="00991DA5">
        <w:t xml:space="preserve"> zaletę – </w:t>
      </w:r>
      <w:r w:rsidR="00904FC7">
        <w:t xml:space="preserve">ograniczenie lustrzanego efektu, kiedy opis danego typu zawiera informacje pochodzące </w:t>
      </w:r>
      <w:r w:rsidR="00045F41">
        <w:br/>
      </w:r>
      <w:r w:rsidR="00904FC7">
        <w:t xml:space="preserve">z zaznaczonych odpowiedzi, przez co wydaje się być jeszcze wierniejszy. Jest to istotny aspekt, </w:t>
      </w:r>
      <w:r w:rsidR="00F7510A">
        <w:t>zwłaszcza</w:t>
      </w:r>
      <w:r w:rsidR="00904FC7">
        <w:t xml:space="preserve"> że wyniki testu potrafią wahać się w zależności od okoliczności i </w:t>
      </w:r>
      <w:r w:rsidR="00B71074">
        <w:t>samopoczucia</w:t>
      </w:r>
      <w:r w:rsidR="00904FC7">
        <w:t xml:space="preserve"> </w:t>
      </w:r>
      <w:r w:rsidR="00B71074">
        <w:t xml:space="preserve">danej </w:t>
      </w:r>
      <w:r w:rsidR="00904FC7">
        <w:lastRenderedPageBreak/>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r w:rsidR="00E16B44">
        <w:t xml:space="preserve"> Z drugiej strony, brak dostępu do wpisów publikowanych w Internecie przez </w:t>
      </w:r>
      <w:r w:rsidR="00F7510A">
        <w:t>badaną</w:t>
      </w:r>
      <w:r w:rsidR="00E16B44">
        <w:t xml:space="preserve"> osobę skutecznie u</w:t>
      </w:r>
      <w:r w:rsidR="00F7510A">
        <w:t>nie</w:t>
      </w:r>
      <w:r w:rsidR="00E16B44">
        <w:t>możliwia zastosowanie</w:t>
      </w:r>
      <w:r w:rsidR="00F7510A">
        <w:t xml:space="preserve"> do klasyfikacji takiej</w:t>
      </w:r>
      <w:r w:rsidR="00E16B44">
        <w:t xml:space="preserve"> innowacyjnej </w:t>
      </w:r>
      <w:r w:rsidR="00F7510A">
        <w:t>strategii</w:t>
      </w:r>
      <w:r w:rsidR="00E16B44">
        <w:t>.</w:t>
      </w:r>
      <w:r w:rsidR="00F7510A">
        <w:t xml:space="preserve"> Można zastanowić się</w:t>
      </w:r>
      <w:r w:rsidR="00E16B44">
        <w:t xml:space="preserve">, czy w </w:t>
      </w:r>
      <w:r w:rsidR="00F7510A">
        <w:t>takim</w:t>
      </w:r>
      <w:r w:rsidR="00E16B44">
        <w:t xml:space="preserve"> przypadku problem mógłby zostać rozwiązany zastępczo za pomocą innych próbek tekstu, na przykład </w:t>
      </w:r>
      <w:r w:rsidR="00F7510A">
        <w:t>wiadomości z konwersacji na komunikatorach</w:t>
      </w:r>
      <w:r w:rsidR="001340B4">
        <w:t>. T</w:t>
      </w:r>
      <w:r w:rsidR="00F7510A">
        <w:t>o zagadnienie nie mieści się</w:t>
      </w:r>
      <w:r w:rsidR="001340B4">
        <w:t xml:space="preserve"> jednak</w:t>
      </w:r>
      <w:r w:rsidR="00F7510A">
        <w:t xml:space="preserve"> w zakresie przedstawionej pracy</w:t>
      </w:r>
      <w:r w:rsidR="001340B4">
        <w:t>, byłoby natomiast ciekawym pomysłem na jej rozwinięcie</w:t>
      </w:r>
      <w:r w:rsidR="00F7510A">
        <w:t xml:space="preserve">. </w:t>
      </w:r>
      <w:r w:rsidR="00987660">
        <w:t xml:space="preserve">Badacze podejmujący się rozwiązania problemu klasyfikacji </w:t>
      </w:r>
      <w:r w:rsidR="00A6709D">
        <w:t xml:space="preserve">szesnastu </w:t>
      </w:r>
      <w:r w:rsidR="00987660">
        <w:t xml:space="preserve">osobowości MBTI często decydują się na </w:t>
      </w:r>
      <w:r w:rsidR="00A6709D">
        <w:t>opisanie go</w:t>
      </w:r>
      <w:r w:rsidR="00987660">
        <w:t xml:space="preserve"> cztere</w:t>
      </w:r>
      <w:r w:rsidR="00A6709D">
        <w:t xml:space="preserve">ma </w:t>
      </w:r>
      <w:r w:rsidR="00987660">
        <w:t>osobny</w:t>
      </w:r>
      <w:r w:rsidR="00A6709D">
        <w:t>mi</w:t>
      </w:r>
      <w:r w:rsidR="00987660">
        <w:t xml:space="preserve"> </w:t>
      </w:r>
      <w:r w:rsidR="00A6709D">
        <w:t>predykcjami</w:t>
      </w:r>
      <w:r w:rsidR="00987660">
        <w:t xml:space="preserve"> binarny</w:t>
      </w:r>
      <w:r w:rsidR="00A6709D">
        <w:t>mi</w:t>
      </w:r>
      <w:r w:rsidR="00987660">
        <w:t xml:space="preserve"> zamiast zbudowania modelu </w:t>
      </w:r>
      <w:r w:rsidR="00A6709D">
        <w:t>wieloklasowego. Dodatkowym pytaniem</w:t>
      </w:r>
      <w:r w:rsidR="007E701C">
        <w:t xml:space="preserve"> badawczym</w:t>
      </w:r>
      <w:r w:rsidR="00A6709D">
        <w:t xml:space="preserve"> staje się, czy możliwe jest uzyskanie podobnych lub lepszych wyników do nich stosując </w:t>
      </w:r>
      <w:r w:rsidR="0057030E">
        <w:t xml:space="preserve">to </w:t>
      </w:r>
      <w:r w:rsidR="00A6709D">
        <w:t>drugie</w:t>
      </w:r>
      <w:r w:rsidR="0057030E">
        <w:t>, mniej popularne</w:t>
      </w:r>
      <w:r w:rsidR="001340B4">
        <w:t xml:space="preserve"> </w:t>
      </w:r>
      <w:r w:rsidR="00A6709D">
        <w:t>podejś</w:t>
      </w:r>
      <w:r w:rsidR="0057030E">
        <w:t>cie</w:t>
      </w:r>
      <w:r w:rsidR="00A6709D">
        <w:t>.</w:t>
      </w:r>
    </w:p>
    <w:p w14:paraId="19285732" w14:textId="2C651CC4"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 zwiększenie autentyczności wyników wraz ze spotęgowaniem ich stałości, przy większej tolerancji na czynniki zewnętrzne wpływające na daną jednostkę. </w:t>
      </w:r>
    </w:p>
    <w:p w14:paraId="7A3EFC5B" w14:textId="1FA5574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w:t>
      </w:r>
      <w:r w:rsidR="001340B4">
        <w:t xml:space="preserve"> </w:t>
      </w:r>
      <w:r w:rsidR="00045F41">
        <w:br/>
      </w:r>
      <w:r w:rsidR="001340B4">
        <w:t>w specjalistycznym serwisie społecznościowym, takim jak LinkedIn</w:t>
      </w:r>
      <w:r w:rsidR="001340B4">
        <w:rPr>
          <w:rStyle w:val="Odwoanieprzypisudolnego"/>
        </w:rPr>
        <w:footnoteReference w:id="7"/>
      </w:r>
      <w:r w:rsidR="001340B4">
        <w:t xml:space="preserve">. </w:t>
      </w:r>
      <w:r w:rsidR="00216C20">
        <w:t xml:space="preserve">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3E0D5921"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xml:space="preserve">, a tym samym przybliżyć mu informacje na temat jego </w:t>
      </w:r>
      <w:r w:rsidR="006A511C">
        <w:lastRenderedPageBreak/>
        <w:t>codziennych motywacji, czy sposobu komunikacji, a więc przysłużyć się do wykorzystania jego potencjału, a ponadto poprawy relacji z bliskimi ludźmi.</w:t>
      </w:r>
    </w:p>
    <w:p w14:paraId="645AFF06" w14:textId="77777777" w:rsidR="006D1554" w:rsidRPr="00397B8A" w:rsidRDefault="006D1554" w:rsidP="006D1554"/>
    <w:p w14:paraId="78586BBE" w14:textId="7B081177" w:rsidR="00202303" w:rsidRDefault="0012168F" w:rsidP="00D62B8A">
      <w:pPr>
        <w:pStyle w:val="Nagwek2"/>
      </w:pPr>
      <w:bookmarkStart w:id="6" w:name="_Toc163653087"/>
      <w:r>
        <w:t xml:space="preserve">Cel </w:t>
      </w:r>
      <w:r w:rsidR="00C67449">
        <w:t xml:space="preserve">i zakres </w:t>
      </w:r>
      <w:r>
        <w:t>pracy</w:t>
      </w:r>
      <w:bookmarkEnd w:id="6"/>
    </w:p>
    <w:p w14:paraId="16BBB9BC" w14:textId="25124165" w:rsidR="007721D9" w:rsidRDefault="0012168F" w:rsidP="0012168F">
      <w:r w:rsidRPr="0012168F">
        <w:t>Celem pracy jest</w:t>
      </w:r>
      <w:r w:rsidR="00302752">
        <w:t xml:space="preserve"> </w:t>
      </w:r>
      <w:r w:rsidR="007721D9">
        <w:t>eksploracja możliwości zastosowania</w:t>
      </w:r>
      <w:r w:rsidR="00302752">
        <w:t xml:space="preserve"> metod uczenia maszynowego </w:t>
      </w:r>
      <w:r w:rsidR="00045F41">
        <w:br/>
      </w:r>
      <w:r w:rsidR="00302752">
        <w:t>i sztucznej inteligencji</w:t>
      </w:r>
      <w:r w:rsidRPr="0012168F">
        <w:t xml:space="preserve"> </w:t>
      </w:r>
      <w:r w:rsidR="007721D9">
        <w:t>w klasyfikacji typów osobowości na podstawie postów internetowych. Zakres pracy obejmuje przegląd literatury w tej tematyce, wstępne przetworzenie danych tekstowych, przygotowanie stosownych do specyfiki danych modeli reprezentacji numerycznych badanych fragmentów, implementację i trening wybranych</w:t>
      </w:r>
      <w:r w:rsidRPr="0012168F">
        <w:t xml:space="preserve"> </w:t>
      </w:r>
      <w:r w:rsidR="007721D9">
        <w:t>klasyfikatorów oraz analizę uzyskanych wyników.</w:t>
      </w:r>
    </w:p>
    <w:p w14:paraId="5CEAB5D5" w14:textId="77777777" w:rsidR="00374722" w:rsidRDefault="00374722" w:rsidP="00E2742D">
      <w:pPr>
        <w:rPr>
          <w:color w:val="FF0000"/>
        </w:rPr>
      </w:pPr>
    </w:p>
    <w:p w14:paraId="408B8E16" w14:textId="387B8A6F" w:rsidR="00C67449" w:rsidRDefault="00C67449" w:rsidP="00D62B8A">
      <w:pPr>
        <w:pStyle w:val="Nagwek2"/>
      </w:pPr>
      <w:bookmarkStart w:id="7" w:name="_Toc163653088"/>
      <w:r>
        <w:t>Model osobowości MBTI</w:t>
      </w:r>
      <w:bookmarkEnd w:id="7"/>
    </w:p>
    <w:p w14:paraId="17A236DE" w14:textId="10F5275E" w:rsidR="006C6268" w:rsidRDefault="00CC1FB8" w:rsidP="006C6268">
      <w:r>
        <w:t>Powstanie testu MBTI ma swoje korzenie w teorii osobowości</w:t>
      </w:r>
      <w:r w:rsidR="00B33A26">
        <w:t xml:space="preserve"> szwajcarskiego psychiatry </w:t>
      </w:r>
      <w:r w:rsidR="00045F41">
        <w:br/>
      </w:r>
      <w:r w:rsidR="00B33A26">
        <w:t>i psychologa</w:t>
      </w:r>
      <w:r>
        <w:t xml:space="preserve"> Carla Gustava Junga</w:t>
      </w:r>
      <w:sdt>
        <w:sdtPr>
          <w:id w:val="1936167978"/>
          <w:citation/>
        </w:sdtPr>
        <w:sdtContent>
          <w:r w:rsidR="0079219F">
            <w:fldChar w:fldCharType="begin"/>
          </w:r>
          <w:r w:rsidR="00D1380D">
            <w:instrText xml:space="preserve">CITATION Car15 \l 1045 </w:instrText>
          </w:r>
          <w:r w:rsidR="0079219F">
            <w:fldChar w:fldCharType="separate"/>
          </w:r>
          <w:r w:rsidR="00AC3C45">
            <w:rPr>
              <w:noProof/>
            </w:rPr>
            <w:t xml:space="preserve"> </w:t>
          </w:r>
          <w:r w:rsidR="00AC3C45" w:rsidRPr="00AC3C45">
            <w:rPr>
              <w:noProof/>
            </w:rPr>
            <w:t>(Jung, 2013)</w:t>
          </w:r>
          <w:r w:rsidR="0079219F">
            <w:fldChar w:fldCharType="end"/>
          </w:r>
        </w:sdtContent>
      </w:sdt>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t>
      </w:r>
      <w:r w:rsidR="00045F41">
        <w:br/>
      </w:r>
      <w:r w:rsidR="006C6268">
        <w:t xml:space="preserve">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8"/>
      </w:r>
      <w:r w:rsidR="006C6268" w:rsidRPr="00CC1FB8">
        <w:rPr>
          <w:color w:val="000000" w:themeColor="text1"/>
        </w:rPr>
        <w:t>.</w:t>
      </w:r>
    </w:p>
    <w:p w14:paraId="5782192B" w14:textId="1E47A97A" w:rsidR="006D4FC0" w:rsidRDefault="006C6268" w:rsidP="006D4FC0">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9"/>
      </w:r>
      <w:r w:rsidR="00374722">
        <w:t xml:space="preserve">, opisanych </w:t>
      </w:r>
      <w:r w:rsidR="00045F41">
        <w:br/>
      </w:r>
      <w:r w:rsidR="00374722">
        <w:t xml:space="preserve">w </w:t>
      </w:r>
      <w:r w:rsidR="00CD7622">
        <w:t>Tabeli</w:t>
      </w:r>
      <w:r w:rsidR="00654720">
        <w:t xml:space="preserve"> </w:t>
      </w:r>
      <w:r w:rsidR="00654720">
        <w:fldChar w:fldCharType="begin"/>
      </w:r>
      <w:r w:rsidR="00654720">
        <w:instrText xml:space="preserve"> REF _Ref161493963 \#0 </w:instrText>
      </w:r>
      <w:r w:rsidR="00654720">
        <w:fldChar w:fldCharType="separate"/>
      </w:r>
      <w:r w:rsidR="00AC3C45">
        <w:t>1</w:t>
      </w:r>
      <w:r w:rsidR="00654720">
        <w:fldChar w:fldCharType="end"/>
      </w:r>
      <w:r w:rsidR="00654720">
        <w:t>.</w:t>
      </w:r>
    </w:p>
    <w:p w14:paraId="2ABEE849" w14:textId="70FB8F3D" w:rsidR="008071A2" w:rsidRDefault="001629A3" w:rsidP="001629A3">
      <w:r>
        <w:t xml:space="preserve">Istnieje 16 typów osobowości modelu MBTI. Czteroelementowa nazwa każdego typu jest prostym złożeniem liter z każdej z czterech par, która bardziej odpowiada naturze danej jednostki. W ten sposób, osoba o usposobieniu introwertyka (I), zorientowana na fakty </w:t>
      </w:r>
      <w:r>
        <w:br/>
        <w:t>i rzeczowość (S), kierująca się empatią i uczuciami (F), charakteryzująca się swobodnym stylem życia i elastycznością (P) najprawdopodobniej zostanie zaklasyfikowana do typu ISFP.</w:t>
      </w:r>
    </w:p>
    <w:p w14:paraId="5B465483" w14:textId="77777777" w:rsidR="001629A3" w:rsidRDefault="001629A3" w:rsidP="001629A3"/>
    <w:p w14:paraId="7EAD1E63" w14:textId="7A00E586" w:rsidR="00113D53" w:rsidRDefault="001629A3" w:rsidP="00001E3D">
      <w:pPr>
        <w:pStyle w:val="Legenda"/>
      </w:pPr>
      <w:bookmarkStart w:id="8" w:name="_Ref161493963"/>
      <w:r>
        <w:lastRenderedPageBreak/>
        <w:br/>
      </w:r>
      <w:bookmarkStart w:id="9" w:name="_Toc163653144"/>
      <w:r w:rsidR="00113D53">
        <w:t xml:space="preserve">Tabela </w:t>
      </w:r>
      <w:r w:rsidR="00113D53">
        <w:fldChar w:fldCharType="begin"/>
      </w:r>
      <w:r w:rsidR="00113D53">
        <w:instrText xml:space="preserve"> SEQ Tabela \* ARABIC </w:instrText>
      </w:r>
      <w:r w:rsidR="00113D53">
        <w:fldChar w:fldCharType="separate"/>
      </w:r>
      <w:r w:rsidR="00AC3C45">
        <w:rPr>
          <w:noProof/>
        </w:rPr>
        <w:t>1</w:t>
      </w:r>
      <w:r w:rsidR="00113D53">
        <w:rPr>
          <w:noProof/>
        </w:rPr>
        <w:fldChar w:fldCharType="end"/>
      </w:r>
      <w:bookmarkEnd w:id="8"/>
      <w:r w:rsidR="00113D53">
        <w:t xml:space="preserve"> </w:t>
      </w:r>
      <w:r w:rsidR="00113D53" w:rsidRPr="00DF1034">
        <w:t>– Opis par kategorii modelu MBTI</w:t>
      </w:r>
      <w:r w:rsidR="0034789D">
        <w:t xml:space="preserve">. </w:t>
      </w:r>
      <w:r w:rsidR="00113D53">
        <w:t>Źródło: opracowanie własne</w:t>
      </w:r>
      <w:bookmarkEnd w:id="9"/>
    </w:p>
    <w:tbl>
      <w:tblPr>
        <w:tblStyle w:val="Tabela-Siatka"/>
        <w:tblW w:w="0" w:type="auto"/>
        <w:tblInd w:w="5" w:type="dxa"/>
        <w:tblLook w:val="04A0" w:firstRow="1" w:lastRow="0" w:firstColumn="1" w:lastColumn="0" w:noHBand="0" w:noVBand="1"/>
      </w:tblPr>
      <w:tblGrid>
        <w:gridCol w:w="2546"/>
        <w:gridCol w:w="3257"/>
        <w:gridCol w:w="3258"/>
      </w:tblGrid>
      <w:tr w:rsidR="007645CF" w:rsidRPr="001A19C9" w14:paraId="1305E23F" w14:textId="77777777" w:rsidTr="00113D53">
        <w:tc>
          <w:tcPr>
            <w:tcW w:w="2546" w:type="dxa"/>
            <w:tcBorders>
              <w:top w:val="nil"/>
              <w:left w:val="nil"/>
            </w:tcBorders>
          </w:tcPr>
          <w:p w14:paraId="6A7A9C9E" w14:textId="54489245" w:rsidR="007645CF" w:rsidRPr="001A19C9" w:rsidRDefault="007645CF" w:rsidP="007645CF">
            <w:pPr>
              <w:ind w:firstLine="0"/>
            </w:pPr>
          </w:p>
        </w:tc>
        <w:tc>
          <w:tcPr>
            <w:tcW w:w="6515" w:type="dxa"/>
            <w:gridSpan w:val="2"/>
          </w:tcPr>
          <w:p w14:paraId="695C3FBB" w14:textId="4C6674F7" w:rsidR="007645CF" w:rsidRPr="001A19C9" w:rsidRDefault="007645CF" w:rsidP="00374722">
            <w:pPr>
              <w:ind w:firstLine="0"/>
              <w:jc w:val="center"/>
            </w:pPr>
            <w:r w:rsidRPr="001A19C9">
              <w:t>Para kategorii</w:t>
            </w:r>
          </w:p>
        </w:tc>
      </w:tr>
      <w:tr w:rsidR="007645CF" w:rsidRPr="001A19C9" w14:paraId="25147317" w14:textId="77777777" w:rsidTr="00113D53">
        <w:tc>
          <w:tcPr>
            <w:tcW w:w="2546" w:type="dxa"/>
            <w:vAlign w:val="center"/>
          </w:tcPr>
          <w:p w14:paraId="2166626A" w14:textId="3E5E0360" w:rsidR="007645CF" w:rsidRPr="001A19C9" w:rsidRDefault="007645CF" w:rsidP="007645CF">
            <w:pPr>
              <w:ind w:firstLine="0"/>
              <w:jc w:val="left"/>
            </w:pPr>
            <w:r w:rsidRPr="001A19C9">
              <w:t>Poziom 1 – Źródło czerpania energii i komunikacja.</w:t>
            </w:r>
          </w:p>
        </w:tc>
        <w:tc>
          <w:tcPr>
            <w:tcW w:w="3257" w:type="dxa"/>
          </w:tcPr>
          <w:p w14:paraId="6C5A6E09" w14:textId="77777777" w:rsidR="007645CF" w:rsidRPr="001A19C9" w:rsidRDefault="007645CF" w:rsidP="007645CF">
            <w:pPr>
              <w:ind w:firstLine="0"/>
              <w:jc w:val="center"/>
              <w:rPr>
                <w:b/>
                <w:bCs/>
              </w:rPr>
            </w:pPr>
            <w:r w:rsidRPr="001A19C9">
              <w:rPr>
                <w:b/>
                <w:bCs/>
              </w:rPr>
              <w:t>Ekstrawersja (E)</w:t>
            </w:r>
          </w:p>
          <w:p w14:paraId="6FDA4EA0" w14:textId="3DC28CB5" w:rsidR="007645CF" w:rsidRPr="001A19C9" w:rsidRDefault="007645CF" w:rsidP="00EA457A">
            <w:pPr>
              <w:ind w:firstLine="0"/>
              <w:jc w:val="center"/>
            </w:pPr>
            <w:r w:rsidRPr="001A19C9">
              <w:t>Koncentracja na świecie zewnętrznym. Komunikacja poprzez rozmowę. Towarzyskość.</w:t>
            </w:r>
          </w:p>
        </w:tc>
        <w:tc>
          <w:tcPr>
            <w:tcW w:w="3258" w:type="dxa"/>
          </w:tcPr>
          <w:p w14:paraId="0E877DDC" w14:textId="77777777" w:rsidR="007645CF" w:rsidRPr="001A19C9" w:rsidRDefault="007645CF" w:rsidP="007645CF">
            <w:pPr>
              <w:ind w:firstLine="0"/>
              <w:jc w:val="center"/>
              <w:rPr>
                <w:b/>
                <w:bCs/>
              </w:rPr>
            </w:pPr>
            <w:r w:rsidRPr="001A19C9">
              <w:rPr>
                <w:b/>
                <w:bCs/>
              </w:rPr>
              <w:t>Introwersja (I)</w:t>
            </w:r>
          </w:p>
          <w:p w14:paraId="25075354" w14:textId="6A7CAA8F" w:rsidR="007645CF" w:rsidRPr="001A19C9" w:rsidRDefault="007645CF" w:rsidP="00EA457A">
            <w:pPr>
              <w:ind w:firstLine="0"/>
              <w:jc w:val="center"/>
            </w:pPr>
            <w:r w:rsidRPr="001A19C9">
              <w:t>Koncentracja na świecie wewnętrznym. Komunikacja poprzez pismo. Powściągliwość</w:t>
            </w:r>
            <w:r w:rsidR="00EA457A" w:rsidRPr="001A19C9">
              <w:t xml:space="preserve"> i nieufność</w:t>
            </w:r>
            <w:r w:rsidRPr="001A19C9">
              <w:t>.</w:t>
            </w:r>
          </w:p>
        </w:tc>
      </w:tr>
      <w:tr w:rsidR="007645CF" w:rsidRPr="001A19C9" w14:paraId="6A16699B" w14:textId="77777777" w:rsidTr="00113D53">
        <w:tc>
          <w:tcPr>
            <w:tcW w:w="2546" w:type="dxa"/>
            <w:vAlign w:val="center"/>
          </w:tcPr>
          <w:p w14:paraId="5D825F3E" w14:textId="0C489DFE" w:rsidR="007645CF" w:rsidRPr="001A19C9" w:rsidRDefault="007645CF" w:rsidP="007645CF">
            <w:pPr>
              <w:ind w:firstLine="0"/>
              <w:jc w:val="left"/>
            </w:pPr>
            <w:r w:rsidRPr="001A19C9">
              <w:t>Poziom 2 – Sposób zbierania informacji i operowania nimi.</w:t>
            </w:r>
          </w:p>
        </w:tc>
        <w:tc>
          <w:tcPr>
            <w:tcW w:w="3257" w:type="dxa"/>
          </w:tcPr>
          <w:p w14:paraId="0B60BB78" w14:textId="77777777" w:rsidR="007645CF" w:rsidRPr="001A19C9" w:rsidRDefault="007645CF" w:rsidP="007645CF">
            <w:pPr>
              <w:ind w:firstLine="0"/>
              <w:jc w:val="center"/>
              <w:rPr>
                <w:b/>
                <w:bCs/>
              </w:rPr>
            </w:pPr>
            <w:r w:rsidRPr="001A19C9">
              <w:rPr>
                <w:b/>
                <w:bCs/>
              </w:rPr>
              <w:t>Poznanie (S)</w:t>
            </w:r>
          </w:p>
          <w:p w14:paraId="6D8CA63C" w14:textId="7F09F589" w:rsidR="00EA457A" w:rsidRPr="001A19C9" w:rsidRDefault="00EA457A" w:rsidP="007645CF">
            <w:pPr>
              <w:ind w:firstLine="0"/>
              <w:jc w:val="center"/>
            </w:pPr>
            <w:r w:rsidRPr="001A19C9">
              <w:t>Zorientowanie na fakty. Rzeczowość. Zapamiętywanie szczegółów. Praktyka i doświadczenie.</w:t>
            </w:r>
          </w:p>
        </w:tc>
        <w:tc>
          <w:tcPr>
            <w:tcW w:w="3258" w:type="dxa"/>
          </w:tcPr>
          <w:p w14:paraId="19A7E07B" w14:textId="77777777" w:rsidR="007645CF" w:rsidRPr="001A19C9" w:rsidRDefault="007645CF" w:rsidP="007645CF">
            <w:pPr>
              <w:ind w:firstLine="0"/>
              <w:jc w:val="center"/>
              <w:rPr>
                <w:b/>
                <w:bCs/>
              </w:rPr>
            </w:pPr>
            <w:r w:rsidRPr="001A19C9">
              <w:rPr>
                <w:b/>
                <w:bCs/>
              </w:rPr>
              <w:t>Intuicja (N)</w:t>
            </w:r>
          </w:p>
          <w:p w14:paraId="47D24E66" w14:textId="0900C5A5" w:rsidR="00EA457A" w:rsidRPr="001A19C9" w:rsidRDefault="00EA457A" w:rsidP="007645CF">
            <w:pPr>
              <w:ind w:firstLine="0"/>
              <w:jc w:val="center"/>
            </w:pPr>
            <w:r w:rsidRPr="001A19C9">
              <w:t>Zorientowanie na możliwości. Kreatywność. Zapamiętywanie ogólnego obrazu. Analiza teoretyczna i inspiracja.</w:t>
            </w:r>
          </w:p>
        </w:tc>
      </w:tr>
      <w:tr w:rsidR="007645CF" w:rsidRPr="001A19C9" w14:paraId="226125FD" w14:textId="77777777" w:rsidTr="00113D53">
        <w:tc>
          <w:tcPr>
            <w:tcW w:w="2546" w:type="dxa"/>
            <w:vAlign w:val="center"/>
          </w:tcPr>
          <w:p w14:paraId="047927FC" w14:textId="6ED20D51" w:rsidR="007645CF" w:rsidRPr="001A19C9" w:rsidRDefault="007645CF" w:rsidP="007645CF">
            <w:pPr>
              <w:ind w:firstLine="0"/>
              <w:jc w:val="left"/>
            </w:pPr>
            <w:r w:rsidRPr="001A19C9">
              <w:t>Poziom 3 – Motywacja podejmowania decyzji.</w:t>
            </w:r>
          </w:p>
        </w:tc>
        <w:tc>
          <w:tcPr>
            <w:tcW w:w="3257" w:type="dxa"/>
          </w:tcPr>
          <w:p w14:paraId="25567061" w14:textId="77777777" w:rsidR="007645CF" w:rsidRPr="001A19C9" w:rsidRDefault="007645CF" w:rsidP="007645CF">
            <w:pPr>
              <w:ind w:firstLine="0"/>
              <w:jc w:val="center"/>
              <w:rPr>
                <w:b/>
                <w:bCs/>
              </w:rPr>
            </w:pPr>
            <w:r w:rsidRPr="001A19C9">
              <w:rPr>
                <w:b/>
                <w:bCs/>
              </w:rPr>
              <w:t>Myślenie (T)</w:t>
            </w:r>
          </w:p>
          <w:p w14:paraId="1CDB3B36" w14:textId="3A4B555C" w:rsidR="006077D3" w:rsidRPr="001A19C9" w:rsidRDefault="006077D3" w:rsidP="007645CF">
            <w:pPr>
              <w:ind w:firstLine="0"/>
              <w:jc w:val="center"/>
            </w:pPr>
            <w:r w:rsidRPr="001A19C9">
              <w:t xml:space="preserve">Rozum ponad serce. </w:t>
            </w:r>
          </w:p>
          <w:p w14:paraId="2ED5E10B" w14:textId="10E69F20" w:rsidR="006077D3" w:rsidRPr="001A19C9" w:rsidRDefault="006077D3" w:rsidP="007645CF">
            <w:pPr>
              <w:ind w:firstLine="0"/>
              <w:jc w:val="center"/>
            </w:pPr>
            <w:r w:rsidRPr="001A19C9">
              <w:t xml:space="preserve">Rachunek „za i przeciw”. </w:t>
            </w:r>
          </w:p>
          <w:p w14:paraId="52D4473C" w14:textId="77777777" w:rsidR="00EA457A" w:rsidRPr="001A19C9" w:rsidRDefault="006077D3" w:rsidP="007645CF">
            <w:pPr>
              <w:ind w:firstLine="0"/>
              <w:jc w:val="center"/>
            </w:pPr>
            <w:r w:rsidRPr="001A19C9">
              <w:t>Sprawiedliwość i logika.</w:t>
            </w:r>
          </w:p>
          <w:p w14:paraId="36FF96C9" w14:textId="33303E43" w:rsidR="006077D3" w:rsidRPr="001A19C9" w:rsidRDefault="006077D3" w:rsidP="007645CF">
            <w:pPr>
              <w:ind w:firstLine="0"/>
              <w:jc w:val="center"/>
            </w:pPr>
            <w:r w:rsidRPr="001A19C9">
              <w:t>Skupienie na osiągnięciu celu.</w:t>
            </w:r>
          </w:p>
        </w:tc>
        <w:tc>
          <w:tcPr>
            <w:tcW w:w="3258" w:type="dxa"/>
          </w:tcPr>
          <w:p w14:paraId="0EF20216" w14:textId="77777777" w:rsidR="007645CF" w:rsidRPr="001A19C9" w:rsidRDefault="007645CF" w:rsidP="007645CF">
            <w:pPr>
              <w:ind w:firstLine="0"/>
              <w:jc w:val="center"/>
              <w:rPr>
                <w:b/>
                <w:bCs/>
              </w:rPr>
            </w:pPr>
            <w:r w:rsidRPr="001A19C9">
              <w:rPr>
                <w:b/>
                <w:bCs/>
              </w:rPr>
              <w:t>Odczuwanie (F)</w:t>
            </w:r>
          </w:p>
          <w:p w14:paraId="2873499C" w14:textId="23A0C89F" w:rsidR="006077D3" w:rsidRPr="001A19C9" w:rsidRDefault="006077D3" w:rsidP="007645CF">
            <w:pPr>
              <w:ind w:firstLine="0"/>
              <w:jc w:val="center"/>
            </w:pPr>
            <w:r w:rsidRPr="001A19C9">
              <w:t>Serce ponad rozum.</w:t>
            </w:r>
          </w:p>
          <w:p w14:paraId="3D12AC76" w14:textId="106F0F6D" w:rsidR="006077D3" w:rsidRPr="001A19C9" w:rsidRDefault="006077D3" w:rsidP="006077D3">
            <w:pPr>
              <w:ind w:firstLine="0"/>
              <w:jc w:val="center"/>
            </w:pPr>
            <w:r w:rsidRPr="001A19C9">
              <w:t>Empatia i harmonia w grupie.</w:t>
            </w:r>
          </w:p>
          <w:p w14:paraId="06486541" w14:textId="04FA36E6" w:rsidR="006077D3" w:rsidRPr="001A19C9" w:rsidRDefault="006077D3" w:rsidP="007645CF">
            <w:pPr>
              <w:ind w:firstLine="0"/>
              <w:jc w:val="center"/>
            </w:pPr>
            <w:r w:rsidRPr="001A19C9">
              <w:t>Skupienie na byciu docenianym przez innych.</w:t>
            </w:r>
          </w:p>
        </w:tc>
      </w:tr>
      <w:tr w:rsidR="007645CF" w:rsidRPr="001A19C9" w14:paraId="3DB8FF6F" w14:textId="77777777" w:rsidTr="00113D53">
        <w:tc>
          <w:tcPr>
            <w:tcW w:w="2546" w:type="dxa"/>
            <w:vAlign w:val="center"/>
          </w:tcPr>
          <w:p w14:paraId="52B9CE3F" w14:textId="1BBDF45A" w:rsidR="007645CF" w:rsidRPr="001A19C9" w:rsidRDefault="007645CF" w:rsidP="007645CF">
            <w:pPr>
              <w:ind w:firstLine="0"/>
              <w:jc w:val="left"/>
            </w:pPr>
            <w:r w:rsidRPr="001A19C9">
              <w:t>Poziom 4 – Styl życia i pracy.</w:t>
            </w:r>
          </w:p>
        </w:tc>
        <w:tc>
          <w:tcPr>
            <w:tcW w:w="3257" w:type="dxa"/>
          </w:tcPr>
          <w:p w14:paraId="69A58C65" w14:textId="77777777" w:rsidR="007645CF" w:rsidRPr="001A19C9" w:rsidRDefault="007645CF" w:rsidP="007645CF">
            <w:pPr>
              <w:ind w:firstLine="0"/>
              <w:jc w:val="center"/>
              <w:rPr>
                <w:b/>
                <w:bCs/>
              </w:rPr>
            </w:pPr>
            <w:r w:rsidRPr="001A19C9">
              <w:rPr>
                <w:b/>
                <w:bCs/>
              </w:rPr>
              <w:t>Osądzanie (J)</w:t>
            </w:r>
          </w:p>
          <w:p w14:paraId="3D2A2898" w14:textId="36CDC6BC" w:rsidR="006077D3" w:rsidRPr="001A19C9" w:rsidRDefault="006077D3" w:rsidP="007645CF">
            <w:pPr>
              <w:ind w:firstLine="0"/>
              <w:jc w:val="center"/>
            </w:pPr>
            <w:r w:rsidRPr="001A19C9">
              <w:t>Systematyczność. Planowanie. Sztywne ramy.</w:t>
            </w:r>
          </w:p>
        </w:tc>
        <w:tc>
          <w:tcPr>
            <w:tcW w:w="3258" w:type="dxa"/>
          </w:tcPr>
          <w:p w14:paraId="3D8D2986" w14:textId="77777777" w:rsidR="007645CF" w:rsidRPr="001A19C9" w:rsidRDefault="007645CF" w:rsidP="007645CF">
            <w:pPr>
              <w:keepNext/>
              <w:ind w:firstLine="0"/>
              <w:jc w:val="center"/>
              <w:rPr>
                <w:b/>
                <w:bCs/>
              </w:rPr>
            </w:pPr>
            <w:r w:rsidRPr="001A19C9">
              <w:rPr>
                <w:b/>
                <w:bCs/>
              </w:rPr>
              <w:t>Obserwacja (P)</w:t>
            </w:r>
          </w:p>
          <w:p w14:paraId="28B4AF34" w14:textId="6B97BFB8" w:rsidR="006077D3" w:rsidRPr="001A19C9" w:rsidRDefault="006077D3" w:rsidP="007645CF">
            <w:pPr>
              <w:keepNext/>
              <w:ind w:firstLine="0"/>
              <w:jc w:val="center"/>
            </w:pPr>
            <w:r w:rsidRPr="001A19C9">
              <w:t>Spontaniczność. Swoboda.</w:t>
            </w:r>
          </w:p>
          <w:p w14:paraId="156423AA" w14:textId="11A60258" w:rsidR="006077D3" w:rsidRPr="001A19C9" w:rsidRDefault="006077D3" w:rsidP="007645CF">
            <w:pPr>
              <w:keepNext/>
              <w:ind w:firstLine="0"/>
              <w:jc w:val="center"/>
            </w:pPr>
            <w:r w:rsidRPr="001A19C9">
              <w:t>Otwartość na modyfikacje.</w:t>
            </w:r>
          </w:p>
        </w:tc>
      </w:tr>
    </w:tbl>
    <w:p w14:paraId="393D0A94" w14:textId="77777777" w:rsidR="00113D53" w:rsidRPr="00113D53" w:rsidRDefault="00113D53" w:rsidP="00113D53"/>
    <w:p w14:paraId="76CC405B" w14:textId="6EDD6417"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w:t>
      </w:r>
      <w:r w:rsidR="00045F41">
        <w:br/>
      </w:r>
      <w:r w:rsidR="00FF016A">
        <w:t xml:space="preserve">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 xml:space="preserve">ISTJ, ISFJ, ESTJ, ESFJ) oraz otwarci </w:t>
      </w:r>
      <w:r w:rsidR="00045F41">
        <w:br/>
      </w:r>
      <w:r w:rsidR="00FF016A">
        <w:t>i spontaniczni Odkrywcy (ISTP, ISFP, ESTP, ESFP).</w:t>
      </w:r>
    </w:p>
    <w:p w14:paraId="6B4813D9" w14:textId="3E55A6DD"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w:t>
      </w:r>
      <w:r w:rsidR="00375A98">
        <w:lastRenderedPageBreak/>
        <w:t xml:space="preserve">dostosować się do sytuacji, korzystający z różnych swoich atrybutów zależnie od potrzeb </w:t>
      </w:r>
      <w:r w:rsidR="00045F41">
        <w:br/>
      </w:r>
      <w:r w:rsidR="00375A98">
        <w:t xml:space="preserve">i okoliczności. Wykonanie wspomnianego testu może okazać się dla nich frustrującym 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085BA15B" w:rsidR="0012168F" w:rsidRDefault="0012168F" w:rsidP="00D62B8A">
      <w:pPr>
        <w:pStyle w:val="Nagwek2"/>
      </w:pPr>
      <w:bookmarkStart w:id="10" w:name="_Ref162024060"/>
      <w:bookmarkStart w:id="11" w:name="_Toc163653089"/>
      <w:r>
        <w:t>Zbiór danych</w:t>
      </w:r>
      <w:bookmarkEnd w:id="10"/>
      <w:bookmarkEnd w:id="11"/>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10"/>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11"/>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6DE20C29" w:rsidR="007C0FF9" w:rsidRDefault="00DE517F" w:rsidP="0012168F">
      <w:r>
        <w:fldChar w:fldCharType="begin"/>
      </w:r>
      <w:r>
        <w:instrText xml:space="preserve"> REF _Ref161494079 \h </w:instrText>
      </w:r>
      <w:r>
        <w:fldChar w:fldCharType="separate"/>
      </w:r>
      <w:r w:rsidR="00AC3C45">
        <w:t xml:space="preserve">Rys. </w:t>
      </w:r>
      <w:r w:rsidR="00AC3C45">
        <w:rPr>
          <w:noProof/>
        </w:rPr>
        <w:t>1</w:t>
      </w:r>
      <w:r>
        <w:fldChar w:fldCharType="end"/>
      </w:r>
      <w:r>
        <w:t xml:space="preserve"> </w:t>
      </w:r>
      <w:r w:rsidR="007C0FF9">
        <w:t xml:space="preserve">przedstawia dystrybucję </w:t>
      </w:r>
      <w:r w:rsidR="00CF2652">
        <w:t>próbek</w:t>
      </w:r>
      <w:r w:rsidR="007C0FF9">
        <w:t xml:space="preserve"> między klasami. </w:t>
      </w:r>
      <w:r w:rsidR="00621BAF">
        <w:t>Każdy</w:t>
      </w:r>
      <w:r w:rsidR="007C0FF9">
        <w:t xml:space="preserve"> z </w:t>
      </w:r>
      <w:r w:rsidR="00CF2652">
        <w:t>wierszy</w:t>
      </w:r>
      <w:r w:rsidR="007C0FF9">
        <w:t xml:space="preserve"> zawiera </w:t>
      </w:r>
      <w:r w:rsidR="00F94780">
        <w:t xml:space="preserve">maksymalnie pięćdziesiąt </w:t>
      </w:r>
      <w:r w:rsidR="007C0FF9">
        <w:t>postów</w:t>
      </w:r>
      <w:r w:rsidR="00621BAF">
        <w:t xml:space="preserve"> internetowych</w:t>
      </w:r>
      <w:r w:rsidR="007C0FF9">
        <w:t>.</w:t>
      </w:r>
      <w:r w:rsidR="00CF2652">
        <w:t xml:space="preserve"> Zbiór nie jest zbalansowany</w:t>
      </w:r>
      <w:r w:rsidR="00557DF9">
        <w:t xml:space="preserve"> – </w:t>
      </w:r>
      <w:r w:rsidR="00CF2652">
        <w:t>zebrano ponad czterdziestokrotnie więcej informacji na temat osób o typie INFP niż osób scharakteryzowanych jako ESTJ</w:t>
      </w:r>
      <w:r w:rsidR="004650B0">
        <w:t xml:space="preserve"> czy ESFJ</w:t>
      </w:r>
      <w:r w:rsidR="00CF2652">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 xml:space="preserve">bazującym na intuicji (składowa N), </w:t>
      </w:r>
      <w:r w:rsidR="00045F41">
        <w:br/>
      </w:r>
      <w:r w:rsidR="009410DE">
        <w:t>a nie zmysłach (składowa S).</w:t>
      </w:r>
    </w:p>
    <w:p w14:paraId="5F308243" w14:textId="77777777" w:rsidR="008071A2" w:rsidRDefault="008071A2" w:rsidP="0012168F"/>
    <w:p w14:paraId="4C327707" w14:textId="582CD659" w:rsidR="003931A7" w:rsidRDefault="003931A7" w:rsidP="00001E3D">
      <w:pPr>
        <w:pStyle w:val="Legenda"/>
      </w:pPr>
      <w:bookmarkStart w:id="12" w:name="_Ref161494079"/>
      <w:bookmarkStart w:id="13" w:name="_Toc163653155"/>
      <w:r>
        <w:lastRenderedPageBreak/>
        <w:t xml:space="preserve">Rys. </w:t>
      </w:r>
      <w:r>
        <w:fldChar w:fldCharType="begin"/>
      </w:r>
      <w:r>
        <w:instrText xml:space="preserve"> SEQ Rys. \* ARABIC </w:instrText>
      </w:r>
      <w:r>
        <w:fldChar w:fldCharType="separate"/>
      </w:r>
      <w:r w:rsidR="00AC3C45">
        <w:rPr>
          <w:noProof/>
        </w:rPr>
        <w:t>1</w:t>
      </w:r>
      <w:r>
        <w:rPr>
          <w:noProof/>
        </w:rPr>
        <w:fldChar w:fldCharType="end"/>
      </w:r>
      <w:bookmarkEnd w:id="12"/>
      <w:r>
        <w:t xml:space="preserve"> </w:t>
      </w:r>
      <w:r w:rsidRPr="00DF1034">
        <w:t xml:space="preserve">– </w:t>
      </w:r>
      <w:r w:rsidRPr="0071751B">
        <w:t>Dystrybucja próbek między klasami</w:t>
      </w:r>
      <w:r w:rsidR="0034789D">
        <w:t xml:space="preserve">. </w:t>
      </w:r>
      <w:r w:rsidRPr="0071751B">
        <w:t>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33D45833">
            <wp:extent cx="4449029" cy="3336771"/>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9">
                      <a:extLst>
                        <a:ext uri="{28A0092B-C50C-407E-A947-70E740481C1C}">
                          <a14:useLocalDpi xmlns:a14="http://schemas.microsoft.com/office/drawing/2010/main" val="0"/>
                        </a:ext>
                      </a:extLst>
                    </a:blip>
                    <a:stretch>
                      <a:fillRect/>
                    </a:stretch>
                  </pic:blipFill>
                  <pic:spPr>
                    <a:xfrm>
                      <a:off x="0" y="0"/>
                      <a:ext cx="4449029" cy="3336771"/>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3521AB">
      <w:pPr>
        <w:pStyle w:val="Nagwek1"/>
      </w:pPr>
      <w:bookmarkStart w:id="14" w:name="_Ref162023071"/>
      <w:bookmarkStart w:id="15" w:name="_Toc163653090"/>
      <w:r w:rsidRPr="00C77531">
        <w:lastRenderedPageBreak/>
        <w:t>Przegląd literatury</w:t>
      </w:r>
      <w:bookmarkEnd w:id="14"/>
      <w:bookmarkEnd w:id="15"/>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3005A120"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6" w:name="_Ref159265590"/>
      <w:sdt>
        <w:sdtPr>
          <w:id w:val="-1148135792"/>
          <w:citation/>
        </w:sdtPr>
        <w:sdtContent>
          <w:r w:rsidR="008E3A78">
            <w:fldChar w:fldCharType="begin"/>
          </w:r>
          <w:r w:rsidR="00A84D61">
            <w:instrText xml:space="preserve">CITATION Her17 \l 1045 </w:instrText>
          </w:r>
          <w:r w:rsidR="008E3A78">
            <w:fldChar w:fldCharType="separate"/>
          </w:r>
          <w:r w:rsidR="00AC3C45">
            <w:rPr>
              <w:noProof/>
            </w:rPr>
            <w:t xml:space="preserve"> </w:t>
          </w:r>
          <w:r w:rsidR="00AC3C45" w:rsidRPr="00AC3C45">
            <w:rPr>
              <w:noProof/>
            </w:rPr>
            <w:t>(Hernandez &amp; Knight, 2017)</w:t>
          </w:r>
          <w:r w:rsidR="008E3A78">
            <w:fldChar w:fldCharType="end"/>
          </w:r>
        </w:sdtContent>
      </w:sdt>
      <w:bookmarkEnd w:id="16"/>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7D64A05E"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7" w:name="_Ref159260796"/>
      <w:proofErr w:type="spellEnd"/>
      <w:sdt>
        <w:sdtPr>
          <w:id w:val="-793670994"/>
          <w:citation/>
        </w:sdtPr>
        <w:sdtContent>
          <w:r w:rsidR="002169D1">
            <w:fldChar w:fldCharType="begin"/>
          </w:r>
          <w:r w:rsidR="002169D1">
            <w:instrText xml:space="preserve">CITATION Bra \l 1045 </w:instrText>
          </w:r>
          <w:r w:rsidR="002169D1">
            <w:fldChar w:fldCharType="separate"/>
          </w:r>
          <w:r w:rsidR="00AC3C45">
            <w:rPr>
              <w:noProof/>
            </w:rPr>
            <w:t xml:space="preserve"> </w:t>
          </w:r>
          <w:r w:rsidR="00AC3C45" w:rsidRPr="00AC3C45">
            <w:rPr>
              <w:noProof/>
            </w:rPr>
            <w:t>(Cui &amp; Qi, 2017)</w:t>
          </w:r>
          <w:r w:rsidR="002169D1">
            <w:fldChar w:fldCharType="end"/>
          </w:r>
        </w:sdtContent>
      </w:sdt>
      <w:bookmarkEnd w:id="17"/>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w:t>
      </w:r>
      <w:r w:rsidR="00045F41">
        <w:br/>
      </w:r>
      <w:r w:rsidR="00DD5EEE">
        <w:t xml:space="preserve">(ang.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3D0D6E13" w:rsidR="00DD5EEE" w:rsidRDefault="009304B1" w:rsidP="00307565">
      <w:r>
        <w:t>Bianca Antonio wraz z zespołem wykonali w 2018 roku wnikliwy projekt</w:t>
      </w:r>
      <w:sdt>
        <w:sdtPr>
          <w:id w:val="-1381234762"/>
          <w:citation/>
        </w:sdtPr>
        <w:sdtContent>
          <w:r w:rsidR="002632D8">
            <w:fldChar w:fldCharType="begin"/>
          </w:r>
          <w:r w:rsidR="002632D8">
            <w:instrText xml:space="preserve"> CITATION Ant18 \l 1045 </w:instrText>
          </w:r>
          <w:r w:rsidR="002632D8">
            <w:fldChar w:fldCharType="separate"/>
          </w:r>
          <w:r w:rsidR="00AC3C45">
            <w:rPr>
              <w:noProof/>
            </w:rPr>
            <w:t xml:space="preserve"> </w:t>
          </w:r>
          <w:r w:rsidR="00AC3C45" w:rsidRPr="00AC3C45">
            <w:rPr>
              <w:noProof/>
            </w:rPr>
            <w:t>(Antonio, et al., 2018)</w:t>
          </w:r>
          <w:r w:rsidR="002632D8">
            <w:fldChar w:fldCharType="end"/>
          </w:r>
        </w:sdtContent>
      </w:sdt>
      <w:r>
        <w:t xml:space="preserve">, w którym udało im się wyczerpująco opisać sam zbiór danych, przetestować kilka metod próbkowania w celu zniwelowania braku </w:t>
      </w:r>
      <w:r w:rsidR="00B43AEE">
        <w:t xml:space="preserve">jego </w:t>
      </w:r>
      <w:r>
        <w:t xml:space="preserve">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autorzy nie zdecydowali się jednak na modelowanie wieloklasowe.</w:t>
      </w:r>
      <w:r w:rsidR="001E3DF9">
        <w:t xml:space="preserve"> </w:t>
      </w:r>
      <w:r w:rsidR="00045F41">
        <w:br/>
      </w:r>
      <w:r w:rsidR="001E3DF9">
        <w:t xml:space="preserve">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w:t>
      </w:r>
      <w:r w:rsidR="001E3DF9">
        <w:lastRenderedPageBreak/>
        <w:t xml:space="preserve">binarnych, jednak </w:t>
      </w:r>
      <w:r w:rsidR="008A0E28">
        <w:t xml:space="preserve">wynik ten był </w:t>
      </w:r>
      <w:r w:rsidR="001E3DF9">
        <w:t xml:space="preserve">niewiele lepszy od pracy Brandona </w:t>
      </w:r>
      <w:proofErr w:type="spellStart"/>
      <w:r w:rsidR="001E3DF9">
        <w:t>Cui</w:t>
      </w:r>
      <w:proofErr w:type="spellEnd"/>
      <w:r w:rsidR="001E3DF9">
        <w:t xml:space="preserve"> i Calvina </w:t>
      </w:r>
      <w:proofErr w:type="spellStart"/>
      <w:r w:rsidR="001E3DF9">
        <w:t>Qi</w:t>
      </w:r>
      <w:proofErr w:type="spellEnd"/>
      <w:sdt>
        <w:sdtPr>
          <w:id w:val="1662586817"/>
          <w:citation/>
        </w:sdtPr>
        <w:sdtContent>
          <w:r w:rsidR="002169D1">
            <w:fldChar w:fldCharType="begin"/>
          </w:r>
          <w:r w:rsidR="002169D1">
            <w:instrText xml:space="preserve"> CITATION Bra \l 1045 </w:instrText>
          </w:r>
          <w:r w:rsidR="002169D1">
            <w:fldChar w:fldCharType="separate"/>
          </w:r>
          <w:r w:rsidR="00AC3C45">
            <w:rPr>
              <w:noProof/>
            </w:rPr>
            <w:t xml:space="preserve"> </w:t>
          </w:r>
          <w:r w:rsidR="00AC3C45" w:rsidRPr="00AC3C45">
            <w:rPr>
              <w:noProof/>
            </w:rPr>
            <w:t>(Cui &amp; Qi, 2017)</w:t>
          </w:r>
          <w:r w:rsidR="002169D1">
            <w:fldChar w:fldCharType="end"/>
          </w:r>
        </w:sdtContent>
      </w:sdt>
      <w:r w:rsidR="001E3DF9">
        <w:t>.</w:t>
      </w:r>
    </w:p>
    <w:p w14:paraId="03CA8836" w14:textId="6BEED592" w:rsidR="00D62508" w:rsidRDefault="004B71CB" w:rsidP="00307565">
      <w:r>
        <w:t>Podejście zaproponowane w 2020 roku przez inną grupę badaczy</w:t>
      </w:r>
      <w:sdt>
        <w:sdtPr>
          <w:id w:val="-576045934"/>
          <w:citation/>
        </w:sdtPr>
        <w:sdtContent>
          <w:r w:rsidR="008C7576">
            <w:fldChar w:fldCharType="begin"/>
          </w:r>
          <w:r w:rsidR="00453FBD">
            <w:instrText xml:space="preserve">CITATION Abi20 \l 1045 </w:instrText>
          </w:r>
          <w:r w:rsidR="008C7576">
            <w:fldChar w:fldCharType="separate"/>
          </w:r>
          <w:r w:rsidR="00AC3C45">
            <w:rPr>
              <w:noProof/>
            </w:rPr>
            <w:t xml:space="preserve"> </w:t>
          </w:r>
          <w:r w:rsidR="00AC3C45" w:rsidRPr="00AC3C45">
            <w:rPr>
              <w:noProof/>
            </w:rPr>
            <w:t>(Abidin, et al., 2020)</w:t>
          </w:r>
          <w:r w:rsidR="008C7576">
            <w:fldChar w:fldCharType="end"/>
          </w:r>
        </w:sdtContent>
      </w:sdt>
      <w:r>
        <w:t xml:space="preserve"> zawierało porównanie skuteczności maszyn wektorów nośnych, modeli regresji logistycznej, algorytmów </w:t>
      </w:r>
      <m:oMath>
        <m:r>
          <w:rPr>
            <w:rFonts w:ascii="Cambria Math" w:hAnsi="Cambria Math"/>
          </w:rPr>
          <m:t>k</m:t>
        </m:r>
      </m:oMath>
      <w:r>
        <w:t xml:space="preserve"> najbliższych sąsiadów (ang. </w:t>
      </w:r>
      <w:r w:rsidR="00190321">
        <w:rPr>
          <w:i/>
          <w:iCs/>
        </w:rPr>
        <w:t>k</w:t>
      </w:r>
      <w:r w:rsidRPr="004B71CB">
        <w:rPr>
          <w:i/>
          <w:iCs/>
        </w:rPr>
        <w:t>-</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oraz lasów losowych bazując na danych za</w:t>
      </w:r>
      <w:r w:rsidR="00190321">
        <w:t>k</w:t>
      </w:r>
      <w:r>
        <w:t xml:space="preserve">odowanych za pomocą techniki </w:t>
      </w:r>
      <w:r w:rsidRPr="0076264E">
        <w:t>Word2Vec</w:t>
      </w:r>
      <w:r>
        <w:rPr>
          <w:i/>
          <w:iCs/>
        </w:rPr>
        <w:t xml:space="preserve">, </w:t>
      </w:r>
      <w:r>
        <w:t xml:space="preserve">oraz dodatkowych cechach wybranych po analizie wskaźników korelacji Pearsona. W tym przypadku, las losowy osiągnął 100% dokładności, jednak </w:t>
      </w:r>
      <w:r w:rsidR="0075479B">
        <w:t xml:space="preserve">również </w:t>
      </w:r>
      <w:r>
        <w:t>był trenowany odrębnie dla każdej pary kategorii.</w:t>
      </w:r>
    </w:p>
    <w:p w14:paraId="6E79B83B" w14:textId="3F5D49EE"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sdt>
        <w:sdtPr>
          <w:id w:val="-12766513"/>
          <w:citation/>
        </w:sdtPr>
        <w:sdtContent>
          <w:r w:rsidR="00576419">
            <w:fldChar w:fldCharType="begin"/>
          </w:r>
          <w:r w:rsidR="00576419">
            <w:instrText xml:space="preserve"> CITATION Ami20 \l 1045 </w:instrText>
          </w:r>
          <w:r w:rsidR="00576419">
            <w:fldChar w:fldCharType="separate"/>
          </w:r>
          <w:r w:rsidR="00AC3C45">
            <w:rPr>
              <w:noProof/>
            </w:rPr>
            <w:t xml:space="preserve"> </w:t>
          </w:r>
          <w:r w:rsidR="00AC3C45" w:rsidRPr="00AC3C45">
            <w:rPr>
              <w:noProof/>
            </w:rPr>
            <w:t>(Amirhosseini &amp; Kazemian, 2020)</w:t>
          </w:r>
          <w:r w:rsidR="00576419">
            <w:fldChar w:fldCharType="end"/>
          </w:r>
        </w:sdtContent>
      </w:sdt>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sdt>
        <w:sdtPr>
          <w:id w:val="-151991553"/>
          <w:citation/>
        </w:sdtPr>
        <w:sdtContent>
          <w:r w:rsidR="00576419">
            <w:fldChar w:fldCharType="begin"/>
          </w:r>
          <w:r w:rsidR="00576419">
            <w:instrText xml:space="preserve"> CITATION Her17 \l 1045 </w:instrText>
          </w:r>
          <w:r w:rsidR="00576419">
            <w:fldChar w:fldCharType="separate"/>
          </w:r>
          <w:r w:rsidR="00AC3C45">
            <w:rPr>
              <w:noProof/>
            </w:rPr>
            <w:t xml:space="preserve"> </w:t>
          </w:r>
          <w:r w:rsidR="00AC3C45" w:rsidRPr="00AC3C45">
            <w:rPr>
              <w:noProof/>
            </w:rPr>
            <w:t>(Hernandez &amp; Knight, 2017)</w:t>
          </w:r>
          <w:r w:rsidR="00576419">
            <w:fldChar w:fldCharType="end"/>
          </w:r>
        </w:sdtContent>
      </w:sdt>
      <w:r w:rsidR="00033986">
        <w:t>.</w:t>
      </w:r>
    </w:p>
    <w:p w14:paraId="3729E88B" w14:textId="34B82A5A" w:rsidR="00576419" w:rsidRPr="001A1B2C" w:rsidRDefault="00B12BB6" w:rsidP="001A1B2C">
      <w:r>
        <w:t>Jedna z nowszych prac</w:t>
      </w:r>
      <w:sdt>
        <w:sdtPr>
          <w:id w:val="1818839801"/>
          <w:citation/>
        </w:sdtPr>
        <w:sdtContent>
          <w:r w:rsidR="005337A2">
            <w:fldChar w:fldCharType="begin"/>
          </w:r>
          <w:r w:rsidR="005337A2">
            <w:instrText xml:space="preserve"> CITATION Ont22 \l 1045 </w:instrText>
          </w:r>
          <w:r w:rsidR="005337A2">
            <w:fldChar w:fldCharType="separate"/>
          </w:r>
          <w:r w:rsidR="00AC3C45">
            <w:rPr>
              <w:noProof/>
            </w:rPr>
            <w:t xml:space="preserve"> </w:t>
          </w:r>
          <w:r w:rsidR="00AC3C45" w:rsidRPr="00AC3C45">
            <w:rPr>
              <w:noProof/>
            </w:rPr>
            <w:t>(Ontoum &amp; Chan, 2022)</w:t>
          </w:r>
          <w:r w:rsidR="005337A2">
            <w:fldChar w:fldCharType="end"/>
          </w:r>
        </w:sdtContent>
      </w:sdt>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xml:space="preserve">) jak </w:t>
      </w:r>
      <w:r w:rsidR="00045F41">
        <w:br/>
      </w:r>
      <w:r>
        <w:t>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18" w:name="_Toc87270074"/>
      <w:bookmarkStart w:id="19" w:name="_Toc87270150"/>
      <w:bookmarkStart w:id="20" w:name="_Toc87293641"/>
      <w:bookmarkStart w:id="21" w:name="_Toc87463354"/>
      <w:bookmarkStart w:id="22" w:name="_Toc88086010"/>
      <w:bookmarkStart w:id="23" w:name="_Toc88424394"/>
      <w:bookmarkStart w:id="24" w:name="_Toc88424471"/>
      <w:bookmarkStart w:id="25" w:name="_Toc88576167"/>
      <w:bookmarkStart w:id="26" w:name="_Toc88995373"/>
      <w:bookmarkStart w:id="27" w:name="_Toc89198513"/>
      <w:bookmarkStart w:id="28" w:name="_Toc89198767"/>
      <w:bookmarkStart w:id="29" w:name="_Toc89210044"/>
      <w:bookmarkStart w:id="30" w:name="_Toc156492661"/>
      <w:bookmarkStart w:id="31" w:name="_Toc156747557"/>
      <w:bookmarkEnd w:id="18"/>
      <w:bookmarkEnd w:id="19"/>
      <w:bookmarkEnd w:id="20"/>
      <w:bookmarkEnd w:id="21"/>
      <w:bookmarkEnd w:id="22"/>
      <w:bookmarkEnd w:id="23"/>
      <w:bookmarkEnd w:id="24"/>
      <w:bookmarkEnd w:id="25"/>
      <w:bookmarkEnd w:id="26"/>
      <w:bookmarkEnd w:id="27"/>
      <w:bookmarkEnd w:id="28"/>
      <w:bookmarkEnd w:id="29"/>
      <w:bookmarkEnd w:id="30"/>
      <w:bookmarkEnd w:id="31"/>
      <w:r w:rsidR="00576419">
        <w:br w:type="page"/>
      </w:r>
    </w:p>
    <w:p w14:paraId="7080A99E" w14:textId="7FC67680" w:rsidR="00243B86" w:rsidRPr="00243B86" w:rsidRDefault="00EF304B" w:rsidP="00D62B8A">
      <w:pPr>
        <w:pStyle w:val="Nagwek1"/>
      </w:pPr>
      <w:bookmarkStart w:id="32" w:name="_Toc163653091"/>
      <w:r w:rsidRPr="009E7532">
        <w:lastRenderedPageBreak/>
        <w:t>Wstęp teoretyczny</w:t>
      </w:r>
      <w:bookmarkStart w:id="33" w:name="_Toc159846459"/>
      <w:bookmarkStart w:id="34" w:name="_Toc159846496"/>
      <w:bookmarkStart w:id="35" w:name="_Toc159865982"/>
      <w:bookmarkStart w:id="36" w:name="_Toc159866040"/>
      <w:bookmarkStart w:id="37" w:name="_Toc159938449"/>
      <w:bookmarkStart w:id="38" w:name="_Toc160031323"/>
      <w:bookmarkStart w:id="39" w:name="_Toc160031368"/>
      <w:bookmarkStart w:id="40" w:name="_Toc160110796"/>
      <w:bookmarkStart w:id="41" w:name="_Toc160136252"/>
      <w:bookmarkStart w:id="42" w:name="_Toc160136306"/>
      <w:bookmarkStart w:id="43" w:name="_Toc160205141"/>
      <w:bookmarkStart w:id="44" w:name="_Toc160312668"/>
      <w:bookmarkStart w:id="45" w:name="_Toc160629601"/>
      <w:bookmarkStart w:id="46" w:name="_Toc160629665"/>
      <w:bookmarkStart w:id="47" w:name="_Toc160747022"/>
      <w:bookmarkStart w:id="48" w:name="_Toc160918140"/>
      <w:bookmarkStart w:id="49" w:name="_Toc160969651"/>
      <w:bookmarkStart w:id="50" w:name="_Toc161085447"/>
      <w:bookmarkStart w:id="51" w:name="_Toc161163177"/>
      <w:bookmarkStart w:id="52" w:name="_Toc161493999"/>
      <w:bookmarkStart w:id="53" w:name="_Toc161494758"/>
      <w:bookmarkStart w:id="54" w:name="_Toc161771311"/>
      <w:bookmarkStart w:id="55" w:name="_Toc161773238"/>
      <w:bookmarkStart w:id="56" w:name="_Toc162017717"/>
      <w:bookmarkStart w:id="57" w:name="_Toc162019163"/>
      <w:bookmarkStart w:id="58" w:name="_Toc162028851"/>
      <w:bookmarkStart w:id="59" w:name="_Toc162028949"/>
      <w:bookmarkStart w:id="60" w:name="_Toc162030881"/>
      <w:bookmarkStart w:id="61" w:name="_Toc162121833"/>
      <w:bookmarkStart w:id="62" w:name="_Toc162182850"/>
      <w:bookmarkStart w:id="63" w:name="_Toc16218575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64" w:name="_Toc159846458"/>
      <w:bookmarkStart w:id="65" w:name="_Toc159846495"/>
      <w:bookmarkStart w:id="66" w:name="_Toc159865981"/>
      <w:bookmarkStart w:id="67" w:name="_Toc159866039"/>
      <w:bookmarkStart w:id="68" w:name="_Toc159938448"/>
      <w:bookmarkStart w:id="69" w:name="_Toc160031322"/>
      <w:bookmarkStart w:id="70" w:name="_Toc160031367"/>
      <w:bookmarkStart w:id="71" w:name="_Toc160110795"/>
      <w:bookmarkStart w:id="72" w:name="_Toc160136251"/>
      <w:bookmarkStart w:id="73" w:name="_Toc160136305"/>
      <w:bookmarkStart w:id="74" w:name="_Toc160205140"/>
      <w:bookmarkStart w:id="75" w:name="_Toc160312667"/>
      <w:bookmarkStart w:id="76" w:name="_Toc160629600"/>
      <w:bookmarkStart w:id="77" w:name="_Toc160629664"/>
      <w:bookmarkStart w:id="78" w:name="_Toc160747021"/>
      <w:bookmarkStart w:id="79" w:name="_Toc160918139"/>
      <w:bookmarkStart w:id="80" w:name="_Toc160969650"/>
      <w:bookmarkStart w:id="81" w:name="_Toc161085446"/>
      <w:bookmarkStart w:id="82" w:name="_Toc161163176"/>
      <w:bookmarkStart w:id="83" w:name="_Toc161493998"/>
      <w:bookmarkStart w:id="84" w:name="_Toc161494757"/>
      <w:bookmarkStart w:id="85" w:name="_Toc161771310"/>
      <w:bookmarkStart w:id="86" w:name="_Toc161773237"/>
      <w:bookmarkStart w:id="87" w:name="_Toc162017716"/>
      <w:bookmarkStart w:id="88" w:name="_Toc162019162"/>
      <w:bookmarkStart w:id="89" w:name="_Toc162028850"/>
      <w:bookmarkStart w:id="90" w:name="_Toc162028948"/>
      <w:bookmarkStart w:id="91" w:name="_Toc162030880"/>
      <w:bookmarkStart w:id="92" w:name="_Toc162121832"/>
      <w:bookmarkStart w:id="93" w:name="_Toc162182849"/>
      <w:bookmarkStart w:id="94" w:name="_Toc162185756"/>
      <w:bookmarkStart w:id="95" w:name="_Toc162191606"/>
      <w:bookmarkStart w:id="96" w:name="_Toc162192045"/>
      <w:bookmarkStart w:id="97" w:name="_Toc162270818"/>
      <w:bookmarkStart w:id="98" w:name="_Toc162270921"/>
      <w:bookmarkStart w:id="99" w:name="_Toc162698702"/>
      <w:bookmarkStart w:id="100" w:name="_Toc162705113"/>
      <w:bookmarkStart w:id="101" w:name="_Toc162705505"/>
      <w:bookmarkStart w:id="102" w:name="_Toc162782976"/>
      <w:bookmarkStart w:id="103" w:name="_Toc162886679"/>
      <w:bookmarkStart w:id="104" w:name="_Toc162886797"/>
      <w:bookmarkStart w:id="105" w:name="_Toc162886895"/>
      <w:bookmarkStart w:id="106" w:name="_Toc162887251"/>
      <w:bookmarkStart w:id="107" w:name="_Toc163216552"/>
      <w:bookmarkStart w:id="108" w:name="_Toc163220323"/>
      <w:bookmarkStart w:id="109" w:name="_Toc163257885"/>
      <w:bookmarkStart w:id="110" w:name="_Toc163488053"/>
      <w:bookmarkStart w:id="111" w:name="_Toc163509981"/>
      <w:bookmarkStart w:id="112" w:name="_Toc163644694"/>
      <w:bookmarkStart w:id="113" w:name="_Toc16365309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14" w:name="_Toc162191607"/>
      <w:bookmarkStart w:id="115" w:name="_Toc162192046"/>
      <w:bookmarkStart w:id="116" w:name="_Toc162270819"/>
      <w:bookmarkStart w:id="117" w:name="_Toc162270922"/>
      <w:bookmarkStart w:id="118" w:name="_Toc162698703"/>
      <w:bookmarkStart w:id="119" w:name="_Toc162705114"/>
      <w:bookmarkStart w:id="120" w:name="_Toc162705506"/>
      <w:bookmarkStart w:id="121" w:name="_Toc162782977"/>
      <w:bookmarkStart w:id="122" w:name="_Toc162886680"/>
      <w:bookmarkStart w:id="123" w:name="_Toc162886798"/>
      <w:bookmarkStart w:id="124" w:name="_Toc162886896"/>
      <w:bookmarkStart w:id="125" w:name="_Toc162887252"/>
      <w:bookmarkStart w:id="126" w:name="_Toc163216553"/>
      <w:bookmarkStart w:id="127" w:name="_Toc163220324"/>
      <w:bookmarkStart w:id="128" w:name="_Toc163257886"/>
      <w:bookmarkStart w:id="129" w:name="_Toc163488054"/>
      <w:bookmarkStart w:id="130" w:name="_Toc163509982"/>
      <w:bookmarkStart w:id="131" w:name="_Toc163644695"/>
      <w:bookmarkStart w:id="132" w:name="_Toc16365309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1A45AEFA" w14:textId="77777777" w:rsidR="00D754B2" w:rsidRPr="00D754B2" w:rsidRDefault="00D754B2" w:rsidP="00D62B8A">
      <w:bookmarkStart w:id="133" w:name="_Toc162191608"/>
      <w:bookmarkStart w:id="134" w:name="_Toc162192047"/>
      <w:bookmarkStart w:id="135" w:name="_Toc162270820"/>
      <w:bookmarkStart w:id="136" w:name="_Toc162270923"/>
      <w:bookmarkStart w:id="137" w:name="_Toc162698704"/>
      <w:bookmarkStart w:id="138" w:name="_Toc162705115"/>
      <w:bookmarkStart w:id="139" w:name="_Toc162191609"/>
      <w:bookmarkStart w:id="140" w:name="_Toc162192048"/>
      <w:bookmarkStart w:id="141" w:name="_Toc162270821"/>
      <w:bookmarkStart w:id="142" w:name="_Toc162270924"/>
      <w:bookmarkStart w:id="143" w:name="_Toc162698705"/>
      <w:bookmarkStart w:id="144" w:name="_Toc162705116"/>
      <w:bookmarkEnd w:id="133"/>
      <w:bookmarkEnd w:id="134"/>
      <w:bookmarkEnd w:id="135"/>
      <w:bookmarkEnd w:id="136"/>
      <w:bookmarkEnd w:id="137"/>
      <w:bookmarkEnd w:id="138"/>
      <w:bookmarkEnd w:id="139"/>
      <w:bookmarkEnd w:id="140"/>
      <w:bookmarkEnd w:id="141"/>
      <w:bookmarkEnd w:id="142"/>
      <w:bookmarkEnd w:id="143"/>
      <w:bookmarkEnd w:id="144"/>
    </w:p>
    <w:p w14:paraId="4886D9BB" w14:textId="39736064" w:rsidR="00243B86" w:rsidRDefault="00243B86" w:rsidP="00D62B8A">
      <w:pPr>
        <w:pStyle w:val="Nagwek2"/>
      </w:pPr>
      <w:bookmarkStart w:id="145" w:name="_Toc163653094"/>
      <w:r>
        <w:t xml:space="preserve">Przetwarzanie </w:t>
      </w:r>
      <w:r w:rsidR="00305BF4">
        <w:t>języka naturalnego</w:t>
      </w:r>
      <w:bookmarkEnd w:id="145"/>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D62B8A">
      <w:pPr>
        <w:pStyle w:val="Nagwek2"/>
      </w:pPr>
      <w:bookmarkStart w:id="146" w:name="_Toc163653095"/>
      <w:r>
        <w:t>Przygotowanie danych tekstowych</w:t>
      </w:r>
      <w:bookmarkEnd w:id="146"/>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24F3307A" w:rsidR="00094EE8" w:rsidRDefault="00EF5F31" w:rsidP="00B5385E">
      <w:r>
        <w:t xml:space="preserve">Jedną z podstawowych metod obróbki tekstu jest </w:t>
      </w:r>
      <w:proofErr w:type="spellStart"/>
      <w:r>
        <w:t>tokenizacja</w:t>
      </w:r>
      <w:proofErr w:type="spellEnd"/>
      <w:r>
        <w:t xml:space="preserve"> (ang. </w:t>
      </w:r>
      <w:proofErr w:type="spellStart"/>
      <w:r w:rsidR="0076264E">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4E6075F2" w:rsidR="00A52639" w:rsidRDefault="00AB4AD9" w:rsidP="00316E7A">
      <w:r>
        <w:t>Eliminacja</w:t>
      </w:r>
      <w:r w:rsidR="00C04296">
        <w:t xml:space="preserve"> s</w:t>
      </w:r>
      <w:r w:rsidR="009D15EC">
        <w:t xml:space="preserve">łów, które same w sobie nic nie znaczą (ang. </w:t>
      </w:r>
      <w:proofErr w:type="spellStart"/>
      <w:r w:rsidR="0076264E">
        <w:rPr>
          <w:i/>
          <w:iCs/>
        </w:rPr>
        <w:t>s</w:t>
      </w:r>
      <w:r w:rsidR="009D15EC" w:rsidRPr="0029544A">
        <w:rPr>
          <w:i/>
          <w:iCs/>
        </w:rPr>
        <w:t>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61A2572"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0076264E">
        <w:rPr>
          <w:i/>
          <w:iCs/>
        </w:rPr>
        <w:t>s</w:t>
      </w:r>
      <w:r w:rsidRPr="00316E7A">
        <w:rPr>
          <w:i/>
          <w:iCs/>
        </w:rPr>
        <w:t>temming</w:t>
      </w:r>
      <w:proofErr w:type="spellEnd"/>
      <w:r w:rsidRPr="00316E7A">
        <w:t xml:space="preserve">) lub lematów (ang. </w:t>
      </w:r>
      <w:proofErr w:type="spellStart"/>
      <w:r w:rsidR="0076264E">
        <w:rPr>
          <w:i/>
          <w:iCs/>
        </w:rPr>
        <w:t>l</w:t>
      </w:r>
      <w:r w:rsidRPr="00316E7A">
        <w:rPr>
          <w:i/>
          <w:iCs/>
        </w:rPr>
        <w:t>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D62B8A">
      <w:pPr>
        <w:pStyle w:val="Nagwek2"/>
      </w:pPr>
      <w:bookmarkStart w:id="147" w:name="_Toc163653096"/>
      <w:r>
        <w:t xml:space="preserve">Ekstrakcja </w:t>
      </w:r>
      <w:r w:rsidR="004B4C72">
        <w:t xml:space="preserve">dodatkowych </w:t>
      </w:r>
      <w:r>
        <w:t>cech</w:t>
      </w:r>
      <w:bookmarkEnd w:id="147"/>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oznaczając emocje wiązane z poszczególnymi zwrotami</w:t>
      </w:r>
      <w:r w:rsidR="00934148">
        <w:t>.</w:t>
      </w:r>
    </w:p>
    <w:p w14:paraId="14E20AA0" w14:textId="77777777" w:rsidR="00934148" w:rsidRPr="00934148" w:rsidRDefault="00934148" w:rsidP="00934148"/>
    <w:p w14:paraId="650112F1" w14:textId="14758EF7" w:rsidR="00692857" w:rsidRDefault="00692857" w:rsidP="00D62B8A">
      <w:pPr>
        <w:pStyle w:val="Nagwek2"/>
      </w:pPr>
      <w:bookmarkStart w:id="148" w:name="_Toc163653097"/>
      <w:r>
        <w:t>Reprezentacja numeryczna tekstu</w:t>
      </w:r>
      <w:bookmarkEnd w:id="148"/>
    </w:p>
    <w:p w14:paraId="2549BD93" w14:textId="219F7991"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045F41">
        <w:br/>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D62B8A">
      <w:pPr>
        <w:pStyle w:val="Nagwek3"/>
      </w:pPr>
      <w:bookmarkStart w:id="149" w:name="_Toc163653098"/>
      <w:r>
        <w:t>Metody uwzględniające kolejność wyrazów</w:t>
      </w:r>
      <w:bookmarkEnd w:id="149"/>
    </w:p>
    <w:p w14:paraId="3F47F6E6" w14:textId="4D0F09CF"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w:t>
      </w:r>
      <w:r w:rsidR="00CF757B">
        <w:t>rozpatrywanym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40871A2E"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0076264E">
        <w:rPr>
          <w:i/>
          <w:iCs/>
        </w:rPr>
        <w:t>e</w:t>
      </w:r>
      <w:r w:rsidRPr="001E72C3">
        <w:rPr>
          <w:i/>
          <w:iCs/>
        </w:rPr>
        <w:t>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kodowania one-hot 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t>
      </w:r>
      <w:r w:rsidR="00045F41">
        <w:br/>
      </w:r>
      <w:r w:rsidR="00E52409">
        <w:t>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2"/>
      </w:r>
      <w:r w:rsidR="00241D89">
        <w:t>.</w:t>
      </w:r>
    </w:p>
    <w:p w14:paraId="016D0F92" w14:textId="17B3B47D"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sdt>
        <w:sdtPr>
          <w:id w:val="-31109923"/>
          <w:citation/>
        </w:sdtPr>
        <w:sdtContent>
          <w:r w:rsidR="00D40295">
            <w:fldChar w:fldCharType="begin"/>
          </w:r>
          <w:r w:rsidR="00D40295">
            <w:instrText xml:space="preserve"> CITATION Jac18 \l 1045 </w:instrText>
          </w:r>
          <w:r w:rsidR="00D40295">
            <w:fldChar w:fldCharType="separate"/>
          </w:r>
          <w:r w:rsidR="00AC3C45">
            <w:rPr>
              <w:noProof/>
            </w:rPr>
            <w:t xml:space="preserve"> </w:t>
          </w:r>
          <w:r w:rsidR="00AC3C45" w:rsidRPr="00AC3C45">
            <w:rPr>
              <w:noProof/>
            </w:rPr>
            <w:t>(Devlin, et al., 2018)</w:t>
          </w:r>
          <w:r w:rsidR="00D40295">
            <w:fldChar w:fldCharType="end"/>
          </w:r>
        </w:sdtContent>
      </w:sdt>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76264E">
        <w:rPr>
          <w:i/>
          <w:iCs/>
        </w:rPr>
        <w:t>t</w:t>
      </w:r>
      <w:r w:rsidR="009D5695" w:rsidRPr="009D5695">
        <w:rPr>
          <w:i/>
          <w:iCs/>
        </w:rPr>
        <w:t>oken</w:t>
      </w:r>
      <w:proofErr w:type="spellEnd"/>
      <w:r w:rsidR="009D5695" w:rsidRPr="009D5695">
        <w:rPr>
          <w:i/>
          <w:iCs/>
        </w:rPr>
        <w:t xml:space="preserve"> </w:t>
      </w:r>
      <w:proofErr w:type="spellStart"/>
      <w:r w:rsidR="0076264E">
        <w:rPr>
          <w:i/>
          <w:iCs/>
        </w:rPr>
        <w:t>e</w:t>
      </w:r>
      <w:r w:rsidR="009D5695" w:rsidRPr="009D5695">
        <w:rPr>
          <w:i/>
          <w:iCs/>
        </w:rPr>
        <w:t>mbedding</w:t>
      </w:r>
      <w:r w:rsidR="009D5695">
        <w:rPr>
          <w:i/>
          <w:iCs/>
        </w:rPr>
        <w:t>s</w:t>
      </w:r>
      <w:proofErr w:type="spellEnd"/>
      <w:r w:rsidR="009D5695">
        <w:t xml:space="preserve">), ale również oznaczenia fragmentów tekstu, z których pochodzą, w przypadku gdy zawierająca je próbka jest złączeniem kilku (ang. </w:t>
      </w:r>
      <w:r w:rsidR="0076264E">
        <w:rPr>
          <w:i/>
          <w:iCs/>
        </w:rPr>
        <w:t>s</w:t>
      </w:r>
      <w:r w:rsidR="009D5695" w:rsidRPr="009D5695">
        <w:rPr>
          <w:i/>
          <w:iCs/>
        </w:rPr>
        <w:t xml:space="preserve">egment </w:t>
      </w:r>
      <w:proofErr w:type="spellStart"/>
      <w:r w:rsidR="0076264E">
        <w:rPr>
          <w:i/>
          <w:iCs/>
        </w:rPr>
        <w:t>e</w:t>
      </w:r>
      <w:r w:rsidR="009D5695" w:rsidRPr="009D5695">
        <w:rPr>
          <w:i/>
          <w:iCs/>
        </w:rPr>
        <w:t>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76264E">
        <w:rPr>
          <w:i/>
          <w:iCs/>
        </w:rPr>
        <w:t>p</w:t>
      </w:r>
      <w:r w:rsidR="009D5695" w:rsidRPr="009D5695">
        <w:rPr>
          <w:i/>
          <w:iCs/>
        </w:rPr>
        <w:t>osition</w:t>
      </w:r>
      <w:proofErr w:type="spellEnd"/>
      <w:r w:rsidR="009D5695" w:rsidRPr="009D5695">
        <w:rPr>
          <w:i/>
          <w:iCs/>
        </w:rPr>
        <w:t xml:space="preserve"> </w:t>
      </w:r>
      <w:proofErr w:type="spellStart"/>
      <w:r w:rsidR="0076264E">
        <w:rPr>
          <w:i/>
          <w:iCs/>
        </w:rPr>
        <w:t>e</w:t>
      </w:r>
      <w:r w:rsidR="009D5695" w:rsidRPr="009D5695">
        <w:rPr>
          <w:i/>
          <w:iCs/>
        </w:rPr>
        <w:t>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D62B8A">
      <w:pPr>
        <w:pStyle w:val="Nagwek3"/>
      </w:pPr>
      <w:bookmarkStart w:id="150" w:name="_Toc163653099"/>
      <w:r>
        <w:t>Metody statystyczne</w:t>
      </w:r>
      <w:bookmarkEnd w:id="150"/>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z tradycyjny</w:t>
      </w:r>
      <w:r>
        <w:t>mi</w:t>
      </w:r>
      <w:r w:rsidR="00B25074">
        <w:t xml:space="preserve"> model</w:t>
      </w:r>
      <w:r>
        <w:t>ami</w:t>
      </w:r>
      <w:r w:rsidR="00B25074">
        <w:t xml:space="preserve"> uczenia maszynowego.</w:t>
      </w:r>
    </w:p>
    <w:p w14:paraId="3E8F4186" w14:textId="38DA88C2" w:rsidR="00D40295" w:rsidRDefault="00B533CE" w:rsidP="00D64A3A">
      <w:pPr>
        <w:rPr>
          <w:rFonts w:eastAsiaTheme="minorEastAsia"/>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w:t>
      </w:r>
      <w:r w:rsidR="007E5833">
        <w:t xml:space="preserve"> Jest to forma normalizacji wyników, dzięki </w:t>
      </w:r>
      <w:r w:rsidR="006C45E5">
        <w:t>której</w:t>
      </w:r>
      <w:r w:rsidR="007E5833">
        <w:t xml:space="preserve"> dłuższe dokumenty nie mają większego wpływu na wartość docelową niż krótsze, </w:t>
      </w:r>
      <w:r w:rsidR="00045F41">
        <w:br/>
      </w:r>
      <w:r w:rsidR="007E5833">
        <w:t xml:space="preserve">a dodatkowo słowa występujące w każdym dokumencie są mało znaczące dla wyników, gdyż nie są wówczas cechą charakterystyczną właściwie żadnego z nich. </w:t>
      </w:r>
      <w:r w:rsidR="000C416C">
        <w:t>Wyznaczenie reprezentacji</w:t>
      </w:r>
      <w:r w:rsidR="006C45E5">
        <w:t xml:space="preserve"> należy rozpocząć od </w:t>
      </w:r>
      <w:r w:rsidR="000C416C">
        <w:t>ustalenia</w:t>
      </w:r>
      <w:r w:rsidR="006C45E5">
        <w:t>, w ilu dokumentach</w:t>
      </w:r>
      <w:r w:rsidR="00D64A3A">
        <w:t xml:space="preserve"> </w:t>
      </w:r>
      <m:oMath>
        <m:r>
          <w:rPr>
            <w:rFonts w:ascii="Cambria Math" w:hAnsi="Cambria Math"/>
          </w:rPr>
          <m:t>d</m:t>
        </m:r>
      </m:oMath>
      <w:r w:rsidR="00D64A3A">
        <w:rPr>
          <w:rFonts w:eastAsiaTheme="minorEastAsia"/>
        </w:rPr>
        <w:t xml:space="preserve"> </w:t>
      </w:r>
      <w:r w:rsidR="006C45E5">
        <w:t>dane słowo</w:t>
      </w:r>
      <w:r w:rsidR="00D64A3A">
        <w:t xml:space="preserve"> (term) </w:t>
      </w:r>
      <w:bookmarkStart w:id="151" w:name="_Hlk163239499"/>
      <m:oMath>
        <m:sSub>
          <m:sSubPr>
            <m:ctrlPr>
              <w:rPr>
                <w:rFonts w:ascii="Cambria Math" w:hAnsi="Cambria Math"/>
                <w:i/>
              </w:rPr>
            </m:ctrlPr>
          </m:sSubPr>
          <m:e>
            <m:r>
              <w:rPr>
                <w:rFonts w:ascii="Cambria Math" w:hAnsi="Cambria Math"/>
              </w:rPr>
              <m:t>w</m:t>
            </m:r>
          </m:e>
          <m:sub>
            <m:r>
              <w:rPr>
                <w:rFonts w:ascii="Cambria Math" w:hAnsi="Cambria Math"/>
              </w:rPr>
              <m:t>t</m:t>
            </m:r>
          </m:sub>
        </m:sSub>
      </m:oMath>
      <w:bookmarkEnd w:id="151"/>
      <w:r w:rsidR="006C45E5">
        <w:t xml:space="preserve"> się znalazło, </w:t>
      </w:r>
      <w:r w:rsidR="00045F41">
        <w:br/>
      </w:r>
      <w:r w:rsidR="006C45E5">
        <w:t>a następnie podzielenia przez tą wartość liczby dokumentów w bazie</w:t>
      </w:r>
      <w:r w:rsidR="00D64A3A">
        <w:t xml:space="preserve"> </w:t>
      </w:r>
      <w:bookmarkStart w:id="152" w:name="_Hlk163239514"/>
      <m:oMath>
        <m:d>
          <m:dPr>
            <m:begChr m:val="|"/>
            <m:endChr m:val="|"/>
            <m:ctrlPr>
              <w:rPr>
                <w:rFonts w:ascii="Cambria Math" w:hAnsi="Cambria Math"/>
                <w:i/>
              </w:rPr>
            </m:ctrlPr>
          </m:dPr>
          <m:e>
            <m:r>
              <w:rPr>
                <w:rFonts w:ascii="Cambria Math" w:hAnsi="Cambria Math"/>
              </w:rPr>
              <m:t>D</m:t>
            </m:r>
          </m:e>
        </m:d>
      </m:oMath>
      <w:bookmarkEnd w:id="152"/>
      <w:r w:rsidR="006C45E5">
        <w:t>.</w:t>
      </w:r>
      <w:r w:rsidR="000C416C">
        <w:t xml:space="preserve"> Nałożenie logarytmu naturalnego gwarantuje kompresję różnicy między wynikami większymi niż jeden </w:t>
      </w:r>
      <w:r w:rsidR="00045F41">
        <w:br/>
      </w:r>
      <w:r w:rsidR="000C416C">
        <w:t xml:space="preserve">i zwiększenie dysproporcji dla wartości z przedziału </w:t>
      </w:r>
      <m:oMath>
        <m:d>
          <m:dPr>
            <m:begChr m:val="["/>
            <m:endChr m:val="]"/>
            <m:ctrlPr>
              <w:rPr>
                <w:rFonts w:ascii="Cambria Math" w:hAnsi="Cambria Math"/>
                <w:i/>
              </w:rPr>
            </m:ctrlPr>
          </m:dPr>
          <m:e>
            <m:r>
              <w:rPr>
                <w:rFonts w:ascii="Cambria Math" w:hAnsi="Cambria Math"/>
              </w:rPr>
              <m:t>0, 1</m:t>
            </m:r>
          </m:e>
        </m:d>
      </m:oMath>
      <w:r w:rsidR="000C416C">
        <w:rPr>
          <w:rFonts w:eastAsiaTheme="minorEastAsia"/>
        </w:rPr>
        <w:t>.</w:t>
      </w:r>
      <w:r w:rsidR="00D64A3A">
        <w:rPr>
          <w:rFonts w:eastAsiaTheme="minorEastAsia"/>
        </w:rPr>
        <w:t xml:space="preserve"> Następnie</w:t>
      </w:r>
      <w:r w:rsidR="004A12BD">
        <w:rPr>
          <w:rFonts w:eastAsiaTheme="minorEastAsia"/>
        </w:rPr>
        <w:t>,</w:t>
      </w:r>
      <w:r w:rsidR="00D64A3A">
        <w:rPr>
          <w:rFonts w:eastAsiaTheme="minorEastAsia"/>
        </w:rPr>
        <w:t xml:space="preserve"> należy pomnożyć</w:t>
      </w:r>
      <w:r w:rsidR="004A12BD">
        <w:rPr>
          <w:rFonts w:eastAsiaTheme="minorEastAsia"/>
        </w:rPr>
        <w:t xml:space="preserve"> częstości wystąpienia unikalnych wyrazów w danym dokumencie przez uzyskane wcześniej odpowiadające </w:t>
      </w:r>
      <w:r w:rsidR="00D64A3A">
        <w:rPr>
          <w:rFonts w:eastAsiaTheme="minorEastAsia"/>
        </w:rPr>
        <w:t xml:space="preserve">im </w:t>
      </w:r>
      <w:r w:rsidR="004A12BD">
        <w:rPr>
          <w:rFonts w:eastAsiaTheme="minorEastAsia"/>
        </w:rPr>
        <w:t>wagi</w:t>
      </w:r>
      <w:r w:rsidR="00852ACF">
        <w:rPr>
          <w:rStyle w:val="Odwoanieprzypisudolnego"/>
          <w:rFonts w:eastAsiaTheme="minorEastAsia"/>
        </w:rPr>
        <w:footnoteReference w:id="13"/>
      </w:r>
      <w:r w:rsidR="004A12BD">
        <w:rPr>
          <w:rFonts w:eastAsiaTheme="minorEastAsia"/>
        </w:rPr>
        <w:t xml:space="preserve"> (</w:t>
      </w:r>
      <w:r w:rsidR="00E061E2">
        <w:rPr>
          <w:rFonts w:eastAsiaTheme="minorEastAsia"/>
        </w:rPr>
        <w:t>1</w:t>
      </w:r>
      <w:r w:rsidR="004A12BD">
        <w:rPr>
          <w:rFonts w:eastAsiaTheme="minorEastAsia"/>
        </w:rPr>
        <w:t>).</w:t>
      </w:r>
      <w:r w:rsidR="001D236A">
        <w:rPr>
          <w:rFonts w:eastAsiaTheme="minorEastAsia"/>
        </w:rPr>
        <w:t xml:space="preserve"> </w:t>
      </w:r>
      <w:r w:rsidR="00107E7E">
        <w:rPr>
          <w:rFonts w:eastAsiaTheme="minorEastAsia"/>
        </w:rPr>
        <w:t xml:space="preserve">W poniższym wzorze składowa </w:t>
      </w:r>
      <w:bookmarkStart w:id="153" w:name="_Hlk163239574"/>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r>
              <w:rPr>
                <w:rFonts w:ascii="Cambria Math" w:eastAsiaTheme="minorEastAsia" w:hAnsi="Cambria Math"/>
              </w:rPr>
              <m:t>,l</m:t>
            </m:r>
          </m:sub>
        </m:sSub>
      </m:oMath>
      <w:bookmarkEnd w:id="153"/>
      <w:r w:rsidR="00107E7E">
        <w:rPr>
          <w:rFonts w:eastAsiaTheme="minorEastAsia"/>
        </w:rPr>
        <w:t xml:space="preserve"> określa liczbę wystąpień konkretnego termu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107E7E">
        <w:rPr>
          <w:rFonts w:eastAsiaTheme="minorEastAsia"/>
        </w:rPr>
        <w:t xml:space="preserve"> w próbce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sidR="00107E7E">
        <w:rPr>
          <w:rFonts w:eastAsiaTheme="minorEastAsia"/>
        </w:rPr>
        <w:t xml:space="preserve">. </w:t>
      </w:r>
      <w:r w:rsidR="00AC1496">
        <w:rPr>
          <w:rFonts w:eastAsiaTheme="minorEastAsia"/>
        </w:rPr>
        <w:t>W</w:t>
      </w:r>
      <w:r w:rsidR="00107E7E">
        <w:rPr>
          <w:rFonts w:eastAsiaTheme="minorEastAsia"/>
        </w:rPr>
        <w:t xml:space="preserve"> mianowniku </w:t>
      </w:r>
      <w:r w:rsidR="00AC1496">
        <w:rPr>
          <w:rFonts w:eastAsiaTheme="minorEastAsia"/>
        </w:rPr>
        <w:t xml:space="preserve">tego ułamka </w:t>
      </w:r>
      <w:r w:rsidR="00107E7E">
        <w:rPr>
          <w:rFonts w:eastAsiaTheme="minorEastAsia"/>
        </w:rPr>
        <w:t xml:space="preserve">znajduje się </w:t>
      </w:r>
      <w:r w:rsidR="00AC1496">
        <w:rPr>
          <w:rFonts w:eastAsiaTheme="minorEastAsia"/>
        </w:rPr>
        <w:t xml:space="preserve">natomiast </w:t>
      </w:r>
      <w:r w:rsidR="00107E7E">
        <w:rPr>
          <w:rFonts w:eastAsiaTheme="minorEastAsia"/>
        </w:rPr>
        <w:t>suma</w:t>
      </w:r>
      <w:r w:rsidR="00AC1496">
        <w:rPr>
          <w:rFonts w:eastAsiaTheme="minorEastAsia"/>
        </w:rPr>
        <w:t xml:space="preserve"> wystąpień wszystkich</w:t>
      </w:r>
      <w:r w:rsidR="00CF757B">
        <w:rPr>
          <w:rFonts w:eastAsiaTheme="minorEastAsia"/>
        </w:rPr>
        <w:t xml:space="preserve"> </w:t>
      </w:r>
      <w:r w:rsidR="00AC1496">
        <w:rPr>
          <w:rFonts w:eastAsiaTheme="minorEastAsia"/>
        </w:rPr>
        <w:t>wyrazów</w:t>
      </w:r>
      <w:r w:rsidR="00CF757B">
        <w:rPr>
          <w:rFonts w:eastAsiaTheme="minorEastAsia"/>
        </w:rPr>
        <w:t xml:space="preserve"> </w:t>
      </w:r>
      <w:r w:rsidR="00AC1496">
        <w:rPr>
          <w:rFonts w:eastAsiaTheme="minorEastAsia"/>
        </w:rPr>
        <w:t xml:space="preserve">w danym dokumencie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sidR="001D236A">
        <w:rPr>
          <w:rFonts w:eastAsiaTheme="minorEastAsia"/>
        </w:rPr>
        <w:t>.</w:t>
      </w:r>
    </w:p>
    <w:p w14:paraId="35D49ACC" w14:textId="381E6ACF" w:rsidR="004A12BD" w:rsidRDefault="00000000" w:rsidP="00001E3D">
      <w:pPr>
        <w:pStyle w:val="Legendawzory"/>
      </w:pPr>
      <m:oMathPara>
        <m:oMathParaPr>
          <m:jc m:val="center"/>
        </m:oMathParaPr>
        <m:oMath>
          <m:sSub>
            <m:sSubPr>
              <m:ctrlPr>
                <w:rPr>
                  <w:rFonts w:ascii="Cambria Math" w:hAnsi="Cambria Math"/>
                </w:rPr>
              </m:ctrlPr>
            </m:sSubPr>
            <m:e>
              <m:d>
                <m:dPr>
                  <m:ctrlPr>
                    <w:rPr>
                      <w:rFonts w:ascii="Cambria Math" w:hAnsi="Cambria Math"/>
                    </w:rPr>
                  </m:ctrlPr>
                </m:dPr>
                <m:e>
                  <m:r>
                    <w:rPr>
                      <w:rFonts w:ascii="Cambria Math" w:hAnsi="Cambria Math"/>
                    </w:rPr>
                    <m:t>TF-IDF</m:t>
                  </m:r>
                </m:e>
              </m:d>
            </m:e>
            <m:sub>
              <m:r>
                <w:rPr>
                  <w:rFonts w:ascii="Cambria Math" w:hAnsi="Cambria Math"/>
                </w:rPr>
                <m:t>t, l</m:t>
              </m:r>
            </m:sub>
          </m:sSub>
          <m: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t, l</m:t>
              </m:r>
            </m:sub>
          </m:sSub>
          <m:r>
            <w:rPr>
              <w:rFonts w:ascii="Cambria Math" w:hAnsi="Cambria Math"/>
            </w:rPr>
            <m:t>*</m:t>
          </m:r>
          <m:sSub>
            <m:sSubPr>
              <m:ctrlPr>
                <w:rPr>
                  <w:rFonts w:ascii="Cambria Math" w:hAnsi="Cambria Math"/>
                </w:rPr>
              </m:ctrlPr>
            </m:sSubPr>
            <m:e>
              <m:r>
                <w:rPr>
                  <w:rFonts w:ascii="Cambria Math" w:hAnsi="Cambria Math"/>
                </w:rPr>
                <m:t>IDF</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t,l</m:t>
                  </m:r>
                </m:sub>
              </m:sSub>
            </m:num>
            <m:den>
              <m:nary>
                <m:naryPr>
                  <m:chr m:val="∑"/>
                  <m:limLoc m:val="subSup"/>
                  <m:supHide m:val="1"/>
                  <m:ctrlPr>
                    <w:rPr>
                      <w:rFonts w:ascii="Cambria Math" w:hAnsi="Cambria Math"/>
                    </w:rPr>
                  </m:ctrlPr>
                </m:naryPr>
                <m:sub>
                  <m:r>
                    <w:rPr>
                      <w:rFonts w:ascii="Cambria Math" w:hAnsi="Cambria Math"/>
                    </w:rPr>
                    <m:t>u</m:t>
                  </m:r>
                </m:sub>
                <m:sup/>
                <m:e>
                  <m:sSub>
                    <m:sSubPr>
                      <m:ctrlPr>
                        <w:rPr>
                          <w:rFonts w:ascii="Cambria Math" w:hAnsi="Cambria Math"/>
                        </w:rPr>
                      </m:ctrlPr>
                    </m:sSubPr>
                    <m:e>
                      <m:r>
                        <w:rPr>
                          <w:rFonts w:ascii="Cambria Math" w:hAnsi="Cambria Math"/>
                        </w:rPr>
                        <m:t>n</m:t>
                      </m:r>
                    </m:e>
                    <m:sub>
                      <m:r>
                        <w:rPr>
                          <w:rFonts w:ascii="Cambria Math" w:hAnsi="Cambria Math"/>
                        </w:rPr>
                        <m:t>u,l</m:t>
                      </m:r>
                    </m:sub>
                  </m:sSub>
                </m:e>
              </m:nary>
            </m:den>
          </m:f>
          <m:r>
            <w:rPr>
              <w:rFonts w:ascii="Cambria Math" w:eastAsiaTheme="minorEastAsia" w:hAnsi="Cambria Math"/>
            </w:rPr>
            <m:t>*ln</m:t>
          </m:r>
          <m:f>
            <m:fPr>
              <m:ctrlPr>
                <w:rPr>
                  <w:rFonts w:ascii="Cambria Math" w:eastAsiaTheme="minorEastAsia"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ϵ d</m:t>
                      </m:r>
                    </m:e>
                  </m:d>
                </m:e>
              </m:d>
            </m:den>
          </m:f>
          <m:r>
            <w:rPr>
              <w:rFonts w:ascii="Cambria Math" w:hAnsi="Cambria Math"/>
            </w:rPr>
            <w:br/>
          </m:r>
        </m:oMath>
      </m:oMathPara>
      <w:r w:rsidR="00E061E2">
        <w:t>(</w:t>
      </w:r>
      <w:r>
        <w:fldChar w:fldCharType="begin"/>
      </w:r>
      <w:r>
        <w:instrText xml:space="preserve"> SEQ ( \* ARABIC </w:instrText>
      </w:r>
      <w:r>
        <w:fldChar w:fldCharType="separate"/>
      </w:r>
      <w:r w:rsidR="00AC3C45">
        <w:rPr>
          <w:noProof/>
        </w:rPr>
        <w:t>1</w:t>
      </w:r>
      <w:r>
        <w:rPr>
          <w:noProof/>
        </w:rPr>
        <w:fldChar w:fldCharType="end"/>
      </w:r>
      <w:r w:rsidR="00E061E2">
        <w:t>)</w:t>
      </w:r>
    </w:p>
    <w:p w14:paraId="0FB6BE4A" w14:textId="4845C080" w:rsidR="00E061E2" w:rsidRDefault="00E061E2" w:rsidP="00B7470B">
      <w:pPr>
        <w:ind w:firstLine="0"/>
      </w:pPr>
      <w:r>
        <w:t xml:space="preserve">Można zażądać, aby łączne wartości słów w dokumentach były takie same. Dzięki temu, dłuższe dokumenty nie będą miały większego wpływu na wartość docelową niż krótsze. </w:t>
      </w:r>
      <w:r>
        <w:lastRenderedPageBreak/>
        <w:t xml:space="preserve">Implementacja takiego warunku odbywa się poprzez </w:t>
      </w:r>
      <w:r w:rsidR="00B7470B">
        <w:t>nałożenie</w:t>
      </w:r>
      <w:r>
        <w:t xml:space="preserve"> wybranej normy</w:t>
      </w:r>
      <w:r w:rsidR="00B7470B">
        <w:t xml:space="preserve"> na pierwszy </w:t>
      </w:r>
      <w:r w:rsidR="00045F41">
        <w:br/>
      </w:r>
      <w:r w:rsidR="00B7470B">
        <w:t>z czynników</w:t>
      </w:r>
      <w:r>
        <w:t>. Dokumenty będą wówczas różnicowane według proporcji wag rozdzielonych między słowa, a nie ich łącznych wartości</w:t>
      </w:r>
      <w:r w:rsidR="00AC729C">
        <w:t xml:space="preserve"> </w:t>
      </w:r>
      <w:sdt>
        <w:sdtPr>
          <w:id w:val="-817267007"/>
          <w:citation/>
        </w:sdtPr>
        <w:sdtContent>
          <w:r w:rsidR="00AC729C">
            <w:fldChar w:fldCharType="begin"/>
          </w:r>
          <w:r w:rsidR="00AC729C">
            <w:instrText xml:space="preserve">CITATION Fen20 \p 482-487 \l 1045 </w:instrText>
          </w:r>
          <w:r w:rsidR="00AC729C">
            <w:fldChar w:fldCharType="separate"/>
          </w:r>
          <w:r w:rsidR="00AC3C45" w:rsidRPr="00AC3C45">
            <w:rPr>
              <w:noProof/>
            </w:rPr>
            <w:t>(Fenner, 2020, pp. 482-487)</w:t>
          </w:r>
          <w:r w:rsidR="00AC729C">
            <w:fldChar w:fldCharType="end"/>
          </w:r>
        </w:sdtContent>
      </w:sdt>
      <w:r>
        <w:t>.</w:t>
      </w:r>
    </w:p>
    <w:p w14:paraId="147731BE" w14:textId="56B75D63" w:rsidR="000C416C" w:rsidRDefault="000C416C" w:rsidP="002627D1">
      <w:r>
        <w:t xml:space="preserve">Algorytm </w:t>
      </w:r>
      <w:r w:rsidR="004A12BD">
        <w:t xml:space="preserve">TF-IDF </w:t>
      </w:r>
      <w:r>
        <w:t xml:space="preserve">nadaje wagi słowom – największą wartość przypisuje rzadkim wyrazom, które w danej próbce wystąpiły często. Dopuszcza również traktowanie par, trójek lub większych zestawień słów, tak zwanych </w:t>
      </w:r>
      <m:oMath>
        <m:r>
          <w:rPr>
            <w:rFonts w:ascii="Cambria Math" w:hAnsi="Cambria Math"/>
          </w:rPr>
          <m:t>n</m:t>
        </m:r>
      </m:oMath>
      <w:r>
        <w:t xml:space="preserve">-gramów, jako </w:t>
      </w:r>
      <w:r w:rsidR="006452C4">
        <w:t>rekordów słownika</w:t>
      </w:r>
      <w:r w:rsidR="00AC1496">
        <w:t>.</w:t>
      </w:r>
      <w:r>
        <w:t xml:space="preserve"> </w:t>
      </w:r>
      <w:r w:rsidR="00AC1496">
        <w:t>To</w:t>
      </w:r>
      <w:r>
        <w:t xml:space="preserve"> oznacza, że dla każdego </w:t>
      </w:r>
      <m:oMath>
        <m:r>
          <w:rPr>
            <w:rFonts w:ascii="Cambria Math" w:hAnsi="Cambria Math"/>
          </w:rPr>
          <m:t>n</m:t>
        </m:r>
      </m:oMath>
      <w:r>
        <w:t>-gramu liczona jest wówczas pojedyncza reprezentacja</w:t>
      </w:r>
      <w:r w:rsidR="006452C4">
        <w:t xml:space="preserve"> numeryczna, mimo że składa się on z </w:t>
      </w:r>
      <m:oMath>
        <m:r>
          <w:rPr>
            <w:rFonts w:ascii="Cambria Math" w:hAnsi="Cambria Math"/>
          </w:rPr>
          <m:t>n</m:t>
        </m:r>
      </m:oMath>
      <w:r w:rsidR="00377C77">
        <w:rPr>
          <w:rFonts w:eastAsiaTheme="minorEastAsia"/>
        </w:rPr>
        <w:t xml:space="preserve"> </w:t>
      </w:r>
      <w:r w:rsidR="006452C4">
        <w:t>słów</w:t>
      </w:r>
      <w:r>
        <w:t>.</w:t>
      </w:r>
    </w:p>
    <w:p w14:paraId="3320DB35" w14:textId="77777777" w:rsidR="00934148" w:rsidRPr="00C46EA1" w:rsidRDefault="00934148" w:rsidP="002627D1">
      <w:pPr>
        <w:ind w:firstLine="0"/>
        <w:rPr>
          <w:color w:val="FF0000"/>
        </w:rPr>
      </w:pPr>
    </w:p>
    <w:p w14:paraId="3C89F883" w14:textId="4706F281" w:rsidR="008A138A" w:rsidRDefault="00443E12" w:rsidP="00D62B8A">
      <w:pPr>
        <w:pStyle w:val="Nagwek2"/>
      </w:pPr>
      <w:bookmarkStart w:id="154" w:name="_Toc163653100"/>
      <w:r>
        <w:t>Klasyczne modele uczenia maszynowego</w:t>
      </w:r>
      <w:bookmarkEnd w:id="154"/>
    </w:p>
    <w:p w14:paraId="6BF5BF09" w14:textId="77777777" w:rsidR="004E2A32" w:rsidRPr="004E2A32" w:rsidRDefault="004E2A32" w:rsidP="004E2A32"/>
    <w:p w14:paraId="1AE8A2F3" w14:textId="18B84B3D" w:rsidR="008A138A" w:rsidRDefault="00125867" w:rsidP="00D62B8A">
      <w:pPr>
        <w:pStyle w:val="Nagwek3"/>
      </w:pPr>
      <w:bookmarkStart w:id="155" w:name="_Toc163653101"/>
      <w:r>
        <w:t>Wielomianowa r</w:t>
      </w:r>
      <w:r w:rsidR="008A138A">
        <w:t>egresja logistyczna</w:t>
      </w:r>
      <w:bookmarkEnd w:id="155"/>
    </w:p>
    <w:p w14:paraId="7A5AE738" w14:textId="4CB56B2B" w:rsidR="00CF63AB" w:rsidRDefault="00161A24" w:rsidP="00CF63AB">
      <w:r>
        <w:t>Klasyczna</w:t>
      </w:r>
      <w:r w:rsidR="00125867">
        <w:t xml:space="preserve"> regresja logistyczna</w:t>
      </w:r>
      <w:r w:rsidR="00E0537F">
        <w:t xml:space="preserve"> (ang. </w:t>
      </w:r>
      <w:proofErr w:type="spellStart"/>
      <w:r w:rsidR="00E0537F" w:rsidRPr="00E0537F">
        <w:rPr>
          <w:i/>
          <w:iCs/>
        </w:rPr>
        <w:t>logistic</w:t>
      </w:r>
      <w:proofErr w:type="spellEnd"/>
      <w:r w:rsidR="00E0537F" w:rsidRPr="00E0537F">
        <w:rPr>
          <w:i/>
          <w:iCs/>
        </w:rPr>
        <w:t xml:space="preserve"> </w:t>
      </w:r>
      <w:proofErr w:type="spellStart"/>
      <w:r w:rsidR="00E0537F" w:rsidRPr="00E0537F">
        <w:rPr>
          <w:i/>
          <w:iCs/>
        </w:rPr>
        <w:t>regression</w:t>
      </w:r>
      <w:proofErr w:type="spellEnd"/>
      <w:r w:rsidR="00E0537F">
        <w:t>)</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2D7FC9">
        <w:t>(</w:t>
      </w:r>
      <w:r w:rsidR="00CE6C83" w:rsidRPr="002D7FC9">
        <w:t>2</w:t>
      </w:r>
      <w:r w:rsidR="00875018" w:rsidRPr="002D7FC9">
        <w:t>)</w:t>
      </w:r>
      <w:r w:rsidR="00CF63AB" w:rsidRPr="002D7FC9">
        <w:t>.</w:t>
      </w:r>
    </w:p>
    <w:p w14:paraId="6E57DF2F" w14:textId="709C2E46" w:rsidR="00875018" w:rsidRPr="002D7FC9" w:rsidRDefault="00000000" w:rsidP="00001E3D">
      <w:pPr>
        <w:pStyle w:val="Legendawzory"/>
      </w:pPr>
      <m:oMathPara>
        <m:oMathParaPr>
          <m:jc m:val="center"/>
        </m:oMathParaPr>
        <m:oMath>
          <m:acc>
            <m:accPr>
              <m:ctrlPr>
                <w:rPr>
                  <w:rFonts w:ascii="Cambria Math" w:hAnsi="Cambria Math"/>
                </w:rPr>
              </m:ctrlPr>
            </m:accPr>
            <m:e>
              <m:r>
                <w:rPr>
                  <w:rFonts w:ascii="Cambria Math" w:hAnsi="Cambria Math"/>
                </w:rPr>
                <m:t>p</m:t>
              </m:r>
            </m:e>
          </m:acc>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w:bookmarkStart w:id="156" w:name="_Hlk163230371"/>
              <m:r>
                <w:rPr>
                  <w:rFonts w:ascii="Cambria Math" w:hAnsi="Cambria Math"/>
                </w:rPr>
                <m:t>x</m:t>
              </m:r>
              <w:bookmarkEnd w:id="156"/>
            </m:e>
          </m:d>
          <m:r>
            <w:rPr>
              <w:rFonts w:ascii="Cambria Math" w:hAnsi="Cambria Math"/>
            </w:rPr>
            <w:br/>
          </m:r>
        </m:oMath>
      </m:oMathPara>
      <w:r w:rsidR="00875018" w:rsidRPr="008C2530">
        <w:t>(</w:t>
      </w:r>
      <w:r w:rsidRPr="008C2530">
        <w:fldChar w:fldCharType="begin"/>
      </w:r>
      <w:r w:rsidRPr="008C2530">
        <w:instrText xml:space="preserve"> SEQ ( \* ARABIC </w:instrText>
      </w:r>
      <w:r w:rsidRPr="008C2530">
        <w:fldChar w:fldCharType="separate"/>
      </w:r>
      <w:r w:rsidR="00AC3C45">
        <w:rPr>
          <w:noProof/>
        </w:rPr>
        <w:t>2</w:t>
      </w:r>
      <w:r w:rsidRPr="008C2530">
        <w:rPr>
          <w:noProof/>
        </w:rPr>
        <w:fldChar w:fldCharType="end"/>
      </w:r>
      <w:r w:rsidR="00875018" w:rsidRPr="008C2530">
        <w:t>)</w:t>
      </w:r>
    </w:p>
    <w:p w14:paraId="331F5476" w14:textId="32336AAC" w:rsidR="00875018" w:rsidRDefault="00875018" w:rsidP="00107EC8">
      <w:pPr>
        <w:rPr>
          <w:rFonts w:eastAsiaTheme="minorEastAsia"/>
          <w:i/>
          <w:iCs/>
          <w:color w:val="000000" w:themeColor="text1"/>
        </w:rPr>
      </w:pPr>
      <w:r w:rsidRPr="00875018">
        <w:rPr>
          <w:color w:val="000000" w:themeColor="text1"/>
        </w:rPr>
        <w:t>Funkcja logistyczna</w:t>
      </w:r>
      <w:r w:rsidR="00EB79B6">
        <w:rPr>
          <w:color w:val="000000" w:themeColor="text1"/>
        </w:rPr>
        <w:t xml:space="preserve"> (ang. </w:t>
      </w:r>
      <w:proofErr w:type="spellStart"/>
      <w:r w:rsidR="00EB79B6" w:rsidRPr="00EB79B6">
        <w:rPr>
          <w:i/>
          <w:iCs/>
          <w:color w:val="000000" w:themeColor="text1"/>
        </w:rPr>
        <w:t>logistic</w:t>
      </w:r>
      <w:proofErr w:type="spellEnd"/>
      <w:r w:rsidR="00EB79B6" w:rsidRPr="00EB79B6">
        <w:rPr>
          <w:i/>
          <w:iCs/>
          <w:color w:val="000000" w:themeColor="text1"/>
        </w:rPr>
        <w:t xml:space="preserve"> </w:t>
      </w:r>
      <w:proofErr w:type="spellStart"/>
      <w:r w:rsidR="00EB79B6" w:rsidRPr="00EB79B6">
        <w:rPr>
          <w:i/>
          <w:iCs/>
          <w:color w:val="000000" w:themeColor="text1"/>
        </w:rPr>
        <w:t>function</w:t>
      </w:r>
      <w:proofErr w:type="spellEnd"/>
      <w:r w:rsidR="00EB79B6">
        <w:rPr>
          <w:color w:val="000000" w:themeColor="text1"/>
        </w:rPr>
        <w:t>)</w:t>
      </w:r>
      <w:r w:rsidRPr="00875018">
        <w:rPr>
          <w:color w:val="000000" w:themeColor="text1"/>
        </w:rPr>
        <w:t xml:space="preserve">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m:t>
            </m:r>
            <m:r>
              <w:rPr>
                <w:rFonts w:ascii="Cambria Math" w:hAnsi="Cambria Math"/>
                <w:color w:val="000000" w:themeColor="text1"/>
              </w:rPr>
              <m:t>;</m:t>
            </m:r>
            <m:r>
              <w:rPr>
                <w:rFonts w:ascii="Cambria Math" w:hAnsi="Cambria Math"/>
                <w:color w:val="000000" w:themeColor="text1"/>
              </w:rPr>
              <m:t xml:space="preserve">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2D7FC9">
        <w:rPr>
          <w:rFonts w:eastAsiaTheme="minorEastAsia"/>
          <w:color w:val="000000" w:themeColor="text1"/>
        </w:rPr>
        <w:t>(</w:t>
      </w:r>
      <w:r w:rsidR="00CE6C83" w:rsidRPr="002D7FC9">
        <w:rPr>
          <w:rFonts w:eastAsiaTheme="minorEastAsia"/>
          <w:color w:val="000000" w:themeColor="text1"/>
        </w:rPr>
        <w:t>3</w:t>
      </w:r>
      <w:r w:rsidR="00EF6EE4" w:rsidRPr="002D7FC9">
        <w:rPr>
          <w:rFonts w:eastAsiaTheme="minorEastAsia"/>
          <w:color w:val="000000" w:themeColor="text1"/>
        </w:rPr>
        <w:t>).</w:t>
      </w:r>
    </w:p>
    <w:p w14:paraId="231DDB13" w14:textId="33B5D68D" w:rsidR="00EF6EE4" w:rsidRPr="002D7FC9" w:rsidRDefault="00EF6EE4" w:rsidP="00001E3D">
      <w:pPr>
        <w:pStyle w:val="Legendawzory"/>
      </w:pPr>
      <w:bookmarkStart w:id="157" w:name="_Hlk163230285"/>
      <m:oMathPara>
        <m:oMathParaPr>
          <m:jc m:val="center"/>
        </m:oMathParaPr>
        <m:oMath>
          <m:r>
            <w:rPr>
              <w:rFonts w:ascii="Cambria Math" w:hAnsi="Cambria Math"/>
            </w:rPr>
            <m:t>σ</m:t>
          </m:r>
          <w:bookmarkEnd w:id="157"/>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w:rPr>
                      <w:rFonts w:ascii="Cambria Math" w:hAnsi="Cambria Math"/>
                    </w:rPr>
                    <m:t>exp</m:t>
                  </m:r>
                </m:fName>
                <m:e>
                  <m:d>
                    <m:dPr>
                      <m:ctrlPr>
                        <w:rPr>
                          <w:rFonts w:ascii="Cambria Math" w:hAnsi="Cambria Math"/>
                        </w:rPr>
                      </m:ctrlPr>
                    </m:dPr>
                    <m:e>
                      <m:r>
                        <w:rPr>
                          <w:rFonts w:ascii="Cambria Math" w:hAnsi="Cambria Math"/>
                        </w:rPr>
                        <m:t>-t</m:t>
                      </m:r>
                    </m:e>
                  </m:d>
                </m:e>
              </m:func>
            </m:den>
          </m:f>
          <m:r>
            <w:rPr>
              <w:rFonts w:ascii="Cambria Math" w:hAnsi="Cambria Math"/>
            </w:rPr>
            <w:br/>
          </m:r>
        </m:oMath>
      </m:oMathPara>
      <w:r w:rsidRPr="008C2530">
        <w:t>(</w:t>
      </w:r>
      <w:r w:rsidRPr="008C2530">
        <w:fldChar w:fldCharType="begin"/>
      </w:r>
      <w:r w:rsidRPr="008C2530">
        <w:instrText xml:space="preserve"> SEQ ( \* ARABIC </w:instrText>
      </w:r>
      <w:r w:rsidRPr="008C2530">
        <w:fldChar w:fldCharType="separate"/>
      </w:r>
      <w:r w:rsidR="00AC3C45">
        <w:rPr>
          <w:noProof/>
        </w:rPr>
        <w:t>3</w:t>
      </w:r>
      <w:r w:rsidRPr="008C2530">
        <w:rPr>
          <w:noProof/>
        </w:rPr>
        <w:fldChar w:fldCharType="end"/>
      </w:r>
      <w:r w:rsidRPr="008C2530">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w:bookmarkStart w:id="158" w:name="_Hlk163230550"/>
      <m:oMath>
        <m:r>
          <w:rPr>
            <w:rFonts w:ascii="Cambria Math" w:hAnsi="Cambria Math"/>
          </w:rPr>
          <m:t>y</m:t>
        </m:r>
        <w:bookmarkEnd w:id="158"/>
        <m:r>
          <w:rPr>
            <w:rFonts w:ascii="Cambria Math" w:hAnsi="Cambria Math"/>
          </w:rPr>
          <m:t>=1</m:t>
        </m:r>
      </m:oMath>
      <w:r>
        <w:t>, natomiast w przeciwnym wypadku przypisuje etykietę klasy negatywnej</w:t>
      </w:r>
      <w:r w:rsidR="00E752B5">
        <w:t xml:space="preserve"> </w:t>
      </w:r>
      <m:oMath>
        <m:r>
          <w:rPr>
            <w:rFonts w:ascii="Cambria Math" w:hAnsi="Cambria Math"/>
          </w:rPr>
          <m:t>y=0</m:t>
        </m:r>
      </m:oMath>
      <w:r>
        <w:t>.</w:t>
      </w:r>
    </w:p>
    <w:p w14:paraId="1C0E5905" w14:textId="55ED31F1" w:rsidR="0084157E" w:rsidRPr="0084157E" w:rsidRDefault="00EF6EE4" w:rsidP="0084157E">
      <w:pPr>
        <w:rPr>
          <w:rFonts w:eastAsiaTheme="minorEastAsia"/>
        </w:rPr>
      </w:pPr>
      <w:r>
        <w:t xml:space="preserve">Uczenie modelu polega na znalezieniu takiego wektora parametrów </w:t>
      </w:r>
      <w:bookmarkStart w:id="159" w:name="_Hlk163230345"/>
      <m:oMath>
        <m:r>
          <w:rPr>
            <w:rFonts w:ascii="Cambria Math" w:hAnsi="Cambria Math"/>
          </w:rPr>
          <m:t>θ</m:t>
        </m:r>
      </m:oMath>
      <w:bookmarkEnd w:id="159"/>
      <w:r>
        <w:rPr>
          <w:rFonts w:eastAsiaTheme="minorEastAsia"/>
        </w:rPr>
        <w:t>, aby zwracane wartości były wysokie dla przykładów klasy pozytywnej, a niskie dla próbek klasy negatywnej.</w:t>
      </w:r>
      <w:r w:rsidR="00882356">
        <w:rPr>
          <w:rFonts w:eastAsiaTheme="minorEastAsia"/>
        </w:rPr>
        <w:t xml:space="preserve"> Odwrotne przypisania </w:t>
      </w:r>
      <w:r w:rsidR="0084157E">
        <w:rPr>
          <w:rFonts w:eastAsiaTheme="minorEastAsia"/>
        </w:rPr>
        <w:t>powinny być</w:t>
      </w:r>
      <w:r w:rsidR="00882356">
        <w:rPr>
          <w:rFonts w:eastAsiaTheme="minorEastAsia"/>
        </w:rPr>
        <w:t xml:space="preserve"> kara</w:t>
      </w:r>
      <w:r w:rsidR="0084157E">
        <w:rPr>
          <w:rFonts w:eastAsiaTheme="minorEastAsia"/>
        </w:rPr>
        <w:t>ne</w:t>
      </w:r>
      <w:r w:rsidR="00882356">
        <w:rPr>
          <w:rFonts w:eastAsiaTheme="minorEastAsia"/>
        </w:rPr>
        <w:t xml:space="preserve">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2D7FC9">
        <w:rPr>
          <w:rFonts w:eastAsiaTheme="minorEastAsia"/>
        </w:rPr>
        <w:t>(</w:t>
      </w:r>
      <w:r w:rsidR="00CE6C83" w:rsidRPr="002D7FC9">
        <w:rPr>
          <w:rFonts w:eastAsiaTheme="minorEastAsia"/>
        </w:rPr>
        <w:t>4</w:t>
      </w:r>
      <w:r w:rsidR="00164F09" w:rsidRPr="002D7FC9">
        <w:rPr>
          <w:rFonts w:eastAsiaTheme="minorEastAsia"/>
        </w:rPr>
        <w:t>).</w:t>
      </w:r>
      <w:r w:rsidR="00164F09">
        <w:rPr>
          <w:rFonts w:eastAsiaTheme="minorEastAsia"/>
        </w:rPr>
        <w:t xml:space="preserve"> Przyjęto oznaczenie </w:t>
      </w:r>
      <w:bookmarkStart w:id="160" w:name="_Hlk163230451"/>
      <m:oMath>
        <m:r>
          <w:rPr>
            <w:rFonts w:ascii="Cambria Math" w:eastAsiaTheme="minorEastAsia" w:hAnsi="Cambria Math"/>
          </w:rPr>
          <m:t>m</m:t>
        </m:r>
      </m:oMath>
      <w:bookmarkEnd w:id="160"/>
      <w:r w:rsidR="00164F09">
        <w:rPr>
          <w:rFonts w:eastAsiaTheme="minorEastAsia"/>
        </w:rPr>
        <w:t xml:space="preserve"> jako liczbę próbek w zbiorze treningowym.</w:t>
      </w:r>
    </w:p>
    <w:p w14:paraId="5ED751C5" w14:textId="1EF70F33" w:rsidR="00EF6EE4" w:rsidRPr="002D7FC9" w:rsidRDefault="00882356" w:rsidP="00001E3D">
      <w:pPr>
        <w:pStyle w:val="Legendawzory"/>
      </w:pPr>
      <w:bookmarkStart w:id="161" w:name="_Hlk163231591"/>
      <m:oMathPara>
        <m:oMathParaPr>
          <m:jc m:val="center"/>
        </m:oMathParaPr>
        <m:oMath>
          <m:r>
            <w:rPr>
              <w:rFonts w:ascii="Cambria Math" w:hAnsi="Cambria Math"/>
            </w:rPr>
            <w:lastRenderedPageBreak/>
            <m:t>J</m:t>
          </m:r>
          <m:d>
            <m:dPr>
              <m:ctrlPr>
                <w:rPr>
                  <w:rFonts w:ascii="Cambria Math" w:hAnsi="Cambria Math"/>
                </w:rPr>
              </m:ctrlPr>
            </m:dPr>
            <m:e>
              <m:r>
                <w:rPr>
                  <w:rFonts w:ascii="Cambria Math" w:hAnsi="Cambria Math"/>
                </w:rPr>
                <m:t>θ</m:t>
              </m:r>
            </m:e>
          </m:d>
          <w:bookmarkEnd w:id="161"/>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e>
                      </m:d>
                    </m:e>
                  </m:func>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w:rPr>
                          <w:rFonts w:ascii="Cambria Math" w:hAnsi="Cambria Math"/>
                        </w:rPr>
                        <m:t>ln</m:t>
                      </m:r>
                    </m:fName>
                    <m:e>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e>
                      </m:d>
                    </m:e>
                  </m:func>
                </m:e>
              </m:d>
            </m:e>
          </m:nary>
          <m:r>
            <w:rPr>
              <w:rFonts w:ascii="Cambria Math" w:hAnsi="Cambria Math"/>
            </w:rPr>
            <w:br/>
          </m:r>
        </m:oMath>
      </m:oMathPara>
      <w:r w:rsidRPr="008C2530">
        <w:rPr>
          <w:szCs w:val="20"/>
        </w:rPr>
        <w:t>(</w:t>
      </w:r>
      <w:r w:rsidRPr="008C2530">
        <w:rPr>
          <w:szCs w:val="20"/>
        </w:rPr>
        <w:fldChar w:fldCharType="begin"/>
      </w:r>
      <w:r w:rsidRPr="008C2530">
        <w:rPr>
          <w:szCs w:val="20"/>
        </w:rPr>
        <w:instrText xml:space="preserve"> SEQ ( \* ARABIC </w:instrText>
      </w:r>
      <w:r w:rsidRPr="008C2530">
        <w:rPr>
          <w:szCs w:val="20"/>
        </w:rPr>
        <w:fldChar w:fldCharType="separate"/>
      </w:r>
      <w:r w:rsidR="00AC3C45">
        <w:rPr>
          <w:noProof/>
          <w:szCs w:val="20"/>
        </w:rPr>
        <w:t>4</w:t>
      </w:r>
      <w:r w:rsidRPr="008C2530">
        <w:rPr>
          <w:noProof/>
          <w:szCs w:val="20"/>
        </w:rPr>
        <w:fldChar w:fldCharType="end"/>
      </w:r>
      <w:r w:rsidRPr="008C2530">
        <w:rPr>
          <w:szCs w:val="20"/>
        </w:rPr>
        <w:t>)</w:t>
      </w:r>
    </w:p>
    <w:p w14:paraId="114CCF74" w14:textId="17053C56" w:rsidR="00882356" w:rsidRDefault="006146DB" w:rsidP="00882356">
      <w:pPr>
        <w:rPr>
          <w:rFonts w:eastAsiaTheme="minorEastAsia"/>
        </w:rPr>
      </w:pPr>
      <w:r>
        <w:t xml:space="preserve">Minimalizację tej funkcji kosztu można przeprowadzić między innymi za pomocą metody </w:t>
      </w:r>
      <w:r w:rsidR="00D0597A">
        <w:t xml:space="preserve">wsadowego </w:t>
      </w:r>
      <w:r>
        <w:t xml:space="preserve">gradientu prostego operując na pochodnych cząstkowych obliczanych dla każdego parametru </w:t>
      </w:r>
      <w:bookmarkStart w:id="162" w:name="_Hlk163230941"/>
      <m:oMath>
        <m:sSub>
          <m:sSubPr>
            <m:ctrlPr>
              <w:rPr>
                <w:rFonts w:ascii="Cambria Math" w:hAnsi="Cambria Math"/>
                <w:i/>
              </w:rPr>
            </m:ctrlPr>
          </m:sSubPr>
          <m:e>
            <m:r>
              <w:rPr>
                <w:rFonts w:ascii="Cambria Math" w:hAnsi="Cambria Math"/>
              </w:rPr>
              <m:t>θ</m:t>
            </m:r>
          </m:e>
          <m:sub>
            <m:r>
              <w:rPr>
                <w:rFonts w:ascii="Cambria Math" w:hAnsi="Cambria Math"/>
              </w:rPr>
              <m:t>j</m:t>
            </m:r>
          </m:sub>
        </m:sSub>
      </m:oMath>
      <w:bookmarkEnd w:id="162"/>
      <w:r w:rsidR="006B38C3">
        <w:rPr>
          <w:rFonts w:eastAsiaTheme="minorEastAsia"/>
        </w:rPr>
        <w:t xml:space="preserve"> </w:t>
      </w:r>
      <w:sdt>
        <w:sdtPr>
          <w:rPr>
            <w:rFonts w:eastAsiaTheme="minorEastAsia"/>
          </w:rPr>
          <w:id w:val="-588320220"/>
          <w:citation/>
        </w:sdtPr>
        <w:sdtContent>
          <w:r w:rsidR="005E3CB2">
            <w:rPr>
              <w:rFonts w:eastAsiaTheme="minorEastAsia"/>
            </w:rPr>
            <w:fldChar w:fldCharType="begin"/>
          </w:r>
          <w:r w:rsidR="006152BD">
            <w:rPr>
              <w:rFonts w:eastAsiaTheme="minorEastAsia"/>
            </w:rPr>
            <w:instrText xml:space="preserve">CITATION Gér18 \p 145-147 \l 1045 </w:instrText>
          </w:r>
          <w:r w:rsidR="005E3CB2">
            <w:rPr>
              <w:rFonts w:eastAsiaTheme="minorEastAsia"/>
            </w:rPr>
            <w:fldChar w:fldCharType="separate"/>
          </w:r>
          <w:r w:rsidR="00AC3C45" w:rsidRPr="00AC3C45">
            <w:rPr>
              <w:rFonts w:eastAsiaTheme="minorEastAsia"/>
              <w:noProof/>
            </w:rPr>
            <w:t>(Géron, 2018, pp. 145-147)</w:t>
          </w:r>
          <w:r w:rsidR="005E3CB2">
            <w:rPr>
              <w:rFonts w:eastAsiaTheme="minorEastAsia"/>
            </w:rPr>
            <w:fldChar w:fldCharType="end"/>
          </w:r>
        </w:sdtContent>
      </w:sdt>
      <w:r w:rsidR="00510B2E">
        <w:rPr>
          <w:rFonts w:eastAsiaTheme="minorEastAsia"/>
        </w:rPr>
        <w:t>.</w:t>
      </w:r>
    </w:p>
    <w:p w14:paraId="7BC4E4AE" w14:textId="35E55D59" w:rsidR="00B5722F" w:rsidRDefault="00B5722F" w:rsidP="00882356">
      <w:pPr>
        <w:rPr>
          <w:rFonts w:eastAsiaTheme="minorEastAsia"/>
        </w:rPr>
      </w:pPr>
      <w:r>
        <w:rPr>
          <w:rFonts w:eastAsiaTheme="minorEastAsia"/>
        </w:rPr>
        <w:t xml:space="preserve">W problemach wieloklasowych stosuje się wielomianowy wariant regresji logistycznej. </w:t>
      </w:r>
      <w:r w:rsidR="00045F41">
        <w:rPr>
          <w:rFonts w:eastAsiaTheme="minorEastAsia"/>
        </w:rPr>
        <w:br/>
      </w:r>
      <w:r>
        <w:rPr>
          <w:rFonts w:eastAsiaTheme="minorEastAsia"/>
        </w:rPr>
        <w:t xml:space="preserve">W tym celu dla danej próbki należy najpierw obliczyć osobny wynik dla każdej klasy </w:t>
      </w:r>
      <w:bookmarkStart w:id="163" w:name="_Hlk163231014"/>
      <m:oMath>
        <m:r>
          <w:rPr>
            <w:rFonts w:ascii="Cambria Math" w:eastAsiaTheme="minorEastAsia" w:hAnsi="Cambria Math"/>
          </w:rPr>
          <m:t>k</m:t>
        </m:r>
      </m:oMath>
      <w:bookmarkEnd w:id="163"/>
      <w:r>
        <w:rPr>
          <w:rFonts w:eastAsiaTheme="minorEastAsia"/>
        </w:rPr>
        <w:t xml:space="preserve"> uwzględniając jej indywidualny wektor parametrów </w:t>
      </w:r>
      <w:bookmarkStart w:id="164" w:name="_Hlk163231273"/>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oMath>
      <w:bookmarkEnd w:id="164"/>
      <w:r w:rsidR="007A2253">
        <w:rPr>
          <w:rFonts w:eastAsiaTheme="minorEastAsia"/>
        </w:rPr>
        <w:t xml:space="preserve"> </w:t>
      </w:r>
      <w:r w:rsidRPr="002D7FC9">
        <w:rPr>
          <w:rFonts w:eastAsiaTheme="minorEastAsia"/>
        </w:rPr>
        <w:t>(</w:t>
      </w:r>
      <w:r w:rsidR="00CE6C83" w:rsidRPr="002D7FC9">
        <w:rPr>
          <w:rFonts w:eastAsiaTheme="minorEastAsia"/>
        </w:rPr>
        <w:t>5</w:t>
      </w:r>
      <w:r w:rsidRPr="002D7FC9">
        <w:rPr>
          <w:rFonts w:eastAsiaTheme="minorEastAsia"/>
        </w:rPr>
        <w:t>).</w:t>
      </w:r>
    </w:p>
    <w:bookmarkStart w:id="165" w:name="_Hlk163231242"/>
    <w:p w14:paraId="79A82F38" w14:textId="51F95B7F" w:rsidR="00B5722F" w:rsidRPr="002D7FC9"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x</m:t>
              </m:r>
            </m:e>
          </m:d>
          <w:bookmarkEnd w:id="165"/>
          <m:r>
            <w:rPr>
              <w:rFonts w:ascii="Cambria Math" w:hAnsi="Cambria Math"/>
            </w:rPr>
            <m:t>=</m:t>
          </m:r>
          <w:bookmarkStart w:id="166" w:name="_Hlk163233249"/>
          <m:sSup>
            <m:sSupPr>
              <m:ctrlPr>
                <w:rPr>
                  <w:rFonts w:ascii="Cambria Math" w:hAnsi="Cambria Math"/>
                </w:rPr>
              </m:ctrlPr>
            </m:sSupPr>
            <m:e>
              <m:sSub>
                <m:sSubPr>
                  <m:ctrlPr>
                    <w:rPr>
                      <w:rFonts w:ascii="Cambria Math" w:eastAsiaTheme="minorEastAsia" w:hAnsi="Cambria Math"/>
                      <w:iCs w:val="0"/>
                      <w:sz w:val="24"/>
                      <w:szCs w:val="22"/>
                    </w:rPr>
                  </m:ctrlPr>
                </m:sSubPr>
                <m:e>
                  <m:r>
                    <w:rPr>
                      <w:rFonts w:ascii="Cambria Math" w:eastAsiaTheme="minorEastAsia" w:hAnsi="Cambria Math"/>
                    </w:rPr>
                    <m:t>θ</m:t>
                  </m:r>
                </m:e>
                <m:sub>
                  <m:r>
                    <w:rPr>
                      <w:rFonts w:ascii="Cambria Math" w:eastAsiaTheme="minorEastAsia" w:hAnsi="Cambria Math"/>
                    </w:rPr>
                    <m:t>k</m:t>
                  </m:r>
                </m:sub>
              </m:sSub>
            </m:e>
            <m:sup>
              <m:r>
                <w:rPr>
                  <w:rFonts w:ascii="Cambria Math" w:hAnsi="Cambria Math"/>
                </w:rPr>
                <m:t>T</m:t>
              </m:r>
            </m:sup>
          </m:sSup>
          <w:bookmarkEnd w:id="166"/>
          <m:r>
            <w:rPr>
              <w:rFonts w:ascii="Cambria Math" w:hAnsi="Cambria Math"/>
            </w:rPr>
            <m:t>∙x</m:t>
          </m:r>
          <m:r>
            <w:rPr>
              <w:rFonts w:ascii="Cambria Math" w:hAnsi="Cambria Math"/>
            </w:rPr>
            <w:br/>
          </m:r>
        </m:oMath>
      </m:oMathPara>
      <w:r w:rsidR="00DD0DC4" w:rsidRPr="008C2530">
        <w:t>(</w:t>
      </w:r>
      <w:r w:rsidRPr="008C2530">
        <w:fldChar w:fldCharType="begin"/>
      </w:r>
      <w:r w:rsidRPr="008C2530">
        <w:instrText xml:space="preserve"> SEQ ( \* ARABIC </w:instrText>
      </w:r>
      <w:r w:rsidRPr="008C2530">
        <w:fldChar w:fldCharType="separate"/>
      </w:r>
      <w:r w:rsidR="00AC3C45">
        <w:rPr>
          <w:noProof/>
        </w:rPr>
        <w:t>5</w:t>
      </w:r>
      <w:r w:rsidRPr="008C2530">
        <w:rPr>
          <w:noProof/>
        </w:rPr>
        <w:fldChar w:fldCharType="end"/>
      </w:r>
      <w:r w:rsidR="00DD0DC4" w:rsidRPr="008C2530">
        <w:t>)</w:t>
      </w:r>
    </w:p>
    <w:p w14:paraId="46776C2C" w14:textId="65E73FA7" w:rsidR="007478C6" w:rsidRDefault="007478C6" w:rsidP="007478C6">
      <w:r>
        <w:t>Kolejnym krokiem jest przekazanie wyników wszystkich</w:t>
      </w:r>
      <w:r w:rsidR="007A2253">
        <w:t xml:space="preserve"> </w:t>
      </w:r>
      <m:oMath>
        <m:r>
          <w:rPr>
            <w:rFonts w:ascii="Cambria Math" w:hAnsi="Cambria Math"/>
          </w:rPr>
          <m:t>K</m:t>
        </m:r>
      </m:oMath>
      <w:r>
        <w:t xml:space="preserve"> klas dla danego przykładu do funkcji Softmax </w:t>
      </w:r>
      <w:r w:rsidRPr="002D7FC9">
        <w:t>(</w:t>
      </w:r>
      <w:r w:rsidR="00CE6C83" w:rsidRPr="002D7FC9">
        <w:t>6</w:t>
      </w:r>
      <w:r w:rsidRPr="002D7FC9">
        <w:t xml:space="preserve">), </w:t>
      </w:r>
      <w:r>
        <w:t>która na tej podstawie oblicza prawdopodobieństwa przynależności do każdej z klas.</w:t>
      </w:r>
    </w:p>
    <w:bookmarkStart w:id="167" w:name="_Hlk163231450"/>
    <w:p w14:paraId="1B67EFEB" w14:textId="6E7CF05A" w:rsidR="007478C6" w:rsidRPr="002D7FC9" w:rsidRDefault="00000000" w:rsidP="00001E3D">
      <w:pPr>
        <w:pStyle w:val="Legendawzory"/>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k</m:t>
              </m:r>
            </m:sub>
          </m:sSub>
          <w:bookmarkEnd w:id="167"/>
          <m:r>
            <w:rPr>
              <w:rFonts w:ascii="Cambria Math" w:hAnsi="Cambria Math"/>
            </w:rPr>
            <m:t>=</m:t>
          </m:r>
          <m:f>
            <m:fPr>
              <m:ctrlPr>
                <w:rPr>
                  <w:rFonts w:ascii="Cambria Math" w:hAnsi="Cambria Math"/>
                </w:rPr>
              </m:ctrlPr>
            </m:fPr>
            <m:num>
              <m:func>
                <m:funcPr>
                  <m:ctrlPr>
                    <w:rPr>
                      <w:rFonts w:ascii="Cambria Math" w:hAnsi="Cambria Math"/>
                    </w:rPr>
                  </m:ctrlPr>
                </m:funcPr>
                <m:fName>
                  <m: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x</m:t>
                          </m:r>
                        </m:e>
                      </m:d>
                    </m:e>
                  </m:d>
                </m:e>
              </m:func>
            </m:num>
            <m:den>
              <m:nary>
                <m:naryPr>
                  <m:chr m:val="∑"/>
                  <m:limLoc m:val="subSup"/>
                  <m:ctrlPr>
                    <w:rPr>
                      <w:rFonts w:ascii="Cambria Math" w:hAnsi="Cambria Math"/>
                    </w:rPr>
                  </m:ctrlPr>
                </m:naryPr>
                <m:sub>
                  <m:r>
                    <w:rPr>
                      <w:rFonts w:ascii="Cambria Math" w:hAnsi="Cambria Math"/>
                    </w:rPr>
                    <m:t>j=1</m:t>
                  </m:r>
                </m:sub>
                <m:sup>
                  <m:r>
                    <w:rPr>
                      <w:rFonts w:ascii="Cambria Math" w:hAnsi="Cambria Math"/>
                    </w:rPr>
                    <m:t>K</m:t>
                  </m:r>
                </m:sup>
                <m:e>
                  <m:func>
                    <m:funcPr>
                      <m:ctrlPr>
                        <w:rPr>
                          <w:rFonts w:ascii="Cambria Math" w:hAnsi="Cambria Math"/>
                        </w:rPr>
                      </m:ctrlPr>
                    </m:funcPr>
                    <m:fName>
                      <m: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x</m:t>
                              </m:r>
                            </m:e>
                          </m:d>
                        </m:e>
                      </m:d>
                    </m:e>
                  </m:func>
                </m:e>
              </m:nary>
            </m:den>
          </m:f>
          <m:r>
            <w:rPr>
              <w:rFonts w:ascii="Cambria Math" w:hAnsi="Cambria Math"/>
            </w:rPr>
            <w:br/>
          </m:r>
        </m:oMath>
      </m:oMathPara>
      <w:r w:rsidR="007478C6" w:rsidRPr="008C2530">
        <w:t>(</w:t>
      </w:r>
      <w:r w:rsidRPr="008C2530">
        <w:fldChar w:fldCharType="begin"/>
      </w:r>
      <w:r w:rsidRPr="008C2530">
        <w:instrText xml:space="preserve"> SEQ ( \* ARABIC </w:instrText>
      </w:r>
      <w:r w:rsidRPr="008C2530">
        <w:fldChar w:fldCharType="separate"/>
      </w:r>
      <w:r w:rsidR="00AC3C45">
        <w:rPr>
          <w:noProof/>
        </w:rPr>
        <w:t>6</w:t>
      </w:r>
      <w:r w:rsidRPr="008C2530">
        <w:rPr>
          <w:noProof/>
        </w:rPr>
        <w:fldChar w:fldCharType="end"/>
      </w:r>
      <w:r w:rsidR="007478C6" w:rsidRPr="008C2530">
        <w:t>)</w:t>
      </w:r>
    </w:p>
    <w:p w14:paraId="53A9439F" w14:textId="3FC55482" w:rsidR="006D4800" w:rsidRDefault="006D4800" w:rsidP="007478C6">
      <w:r>
        <w:t xml:space="preserve">Predykcja </w:t>
      </w:r>
      <w:bookmarkStart w:id="168" w:name="_Hlk163231481"/>
      <m:oMath>
        <m:acc>
          <m:accPr>
            <m:ctrlPr>
              <w:rPr>
                <w:rFonts w:ascii="Cambria Math" w:hAnsi="Cambria Math"/>
                <w:i/>
              </w:rPr>
            </m:ctrlPr>
          </m:accPr>
          <m:e>
            <m:r>
              <w:rPr>
                <w:rFonts w:ascii="Cambria Math" w:hAnsi="Cambria Math"/>
              </w:rPr>
              <m:t>y</m:t>
            </m:r>
          </m:e>
        </m:acc>
      </m:oMath>
      <w:bookmarkEnd w:id="168"/>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3FBAB29F" w:rsidR="007478C6" w:rsidRPr="00164F09" w:rsidRDefault="006D4800" w:rsidP="007478C6">
      <w:r>
        <w:t>Trenując ten wariant modelu, minimalizacji poddaje się</w:t>
      </w:r>
      <w:r w:rsidR="0048221B">
        <w:t xml:space="preserve"> </w:t>
      </w:r>
      <w:r w:rsidR="00164F09">
        <w:t>nieco</w:t>
      </w:r>
      <w:r>
        <w:t xml:space="preserve"> inną funkcję kosztu niż </w:t>
      </w:r>
      <w:r w:rsidR="004F22BA">
        <w:br/>
      </w:r>
      <w:r>
        <w:t>w problemie binarnym</w:t>
      </w:r>
      <w:r w:rsidR="008E3CE2">
        <w:t>. Funkcja ta</w:t>
      </w:r>
      <w:r>
        <w:t xml:space="preserve"> nazywan</w:t>
      </w:r>
      <w:r w:rsidR="008E3CE2">
        <w:t>a jest</w:t>
      </w:r>
      <w:r>
        <w:t xml:space="preserve"> entropią krzyżową</w:t>
      </w:r>
      <w:r w:rsidR="008E3CE2">
        <w:t xml:space="preserve"> </w:t>
      </w:r>
      <w:r w:rsidR="008E3CE2" w:rsidRPr="002D7FC9">
        <w:t>(</w:t>
      </w:r>
      <w:r w:rsidR="00CE6C83" w:rsidRPr="002D7FC9">
        <w:t>7</w:t>
      </w:r>
      <w:r w:rsidR="008E3CE2" w:rsidRPr="002D7FC9">
        <w:t>)</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2D7FC9">
        <w:rPr>
          <w:rFonts w:eastAsiaTheme="minorEastAsia"/>
        </w:rPr>
        <w:t>(</w:t>
      </w:r>
      <w:r w:rsidR="00CE6C83" w:rsidRPr="002D7FC9">
        <w:rPr>
          <w:rFonts w:eastAsiaTheme="minorEastAsia"/>
        </w:rPr>
        <w:t>4</w:t>
      </w:r>
      <w:r w:rsidR="0048221B" w:rsidRPr="002D7FC9">
        <w:rPr>
          <w:rFonts w:eastAsiaTheme="minorEastAsia"/>
        </w:rPr>
        <w:t>).</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w:t>
      </w:r>
      <w:bookmarkStart w:id="169" w:name="_Hlk163231742"/>
      <w:r w:rsidR="00164F09">
        <w:rPr>
          <w:rFonts w:eastAsiaTheme="minorEastAsia"/>
        </w:rPr>
        <w:t xml:space="preserve">parametrów macierzy </w:t>
      </w:r>
      <w:bookmarkStart w:id="170" w:name="_Hlk163231781"/>
      <m:oMath>
        <m:r>
          <w:rPr>
            <w:rFonts w:ascii="Cambria Math" w:eastAsiaTheme="minorEastAsia" w:hAnsi="Cambria Math"/>
          </w:rPr>
          <m:t>Θ</m:t>
        </m:r>
      </m:oMath>
      <w:bookmarkEnd w:id="169"/>
      <w:r w:rsidR="00510B2E">
        <w:rPr>
          <w:rFonts w:eastAsiaTheme="minorEastAsia"/>
        </w:rPr>
        <w:t xml:space="preserve"> </w:t>
      </w:r>
      <w:bookmarkEnd w:id="170"/>
      <w:sdt>
        <w:sdtPr>
          <w:rPr>
            <w:rFonts w:eastAsiaTheme="minorEastAsia"/>
          </w:rPr>
          <w:id w:val="597603277"/>
          <w:citation/>
        </w:sdtPr>
        <w:sdtContent>
          <w:r w:rsidR="00510B2E">
            <w:rPr>
              <w:rFonts w:eastAsiaTheme="minorEastAsia"/>
            </w:rPr>
            <w:fldChar w:fldCharType="begin"/>
          </w:r>
          <w:r w:rsidR="00510B2E">
            <w:rPr>
              <w:rFonts w:eastAsiaTheme="minorEastAsia"/>
            </w:rPr>
            <w:instrText xml:space="preserve">CITATION Gér18 \p 150-152 \l 1045 </w:instrText>
          </w:r>
          <w:r w:rsidR="00510B2E">
            <w:rPr>
              <w:rFonts w:eastAsiaTheme="minorEastAsia"/>
            </w:rPr>
            <w:fldChar w:fldCharType="separate"/>
          </w:r>
          <w:r w:rsidR="00AC3C45" w:rsidRPr="00AC3C45">
            <w:rPr>
              <w:rFonts w:eastAsiaTheme="minorEastAsia"/>
              <w:noProof/>
            </w:rPr>
            <w:t>(Géron, 2018, pp. 150-152)</w:t>
          </w:r>
          <w:r w:rsidR="00510B2E">
            <w:rPr>
              <w:rFonts w:eastAsiaTheme="minorEastAsia"/>
            </w:rPr>
            <w:fldChar w:fldCharType="end"/>
          </w:r>
        </w:sdtContent>
      </w:sdt>
      <w:r w:rsidR="00164F09">
        <w:rPr>
          <w:rFonts w:eastAsiaTheme="minorEastAsia"/>
        </w:rPr>
        <w:t>.</w:t>
      </w:r>
    </w:p>
    <w:p w14:paraId="1B670CB2" w14:textId="6296A36A" w:rsidR="00164F09" w:rsidRPr="002D7FC9" w:rsidRDefault="008E3CE2" w:rsidP="00001E3D">
      <w:pPr>
        <w:pStyle w:val="Legendawzory"/>
      </w:pPr>
      <w:bookmarkStart w:id="171" w:name="_Hlk163231632"/>
      <m:oMathPara>
        <m:oMathParaPr>
          <m:jc m:val="center"/>
        </m:oMathParaPr>
        <m:oMath>
          <m:r>
            <w:rPr>
              <w:rFonts w:ascii="Cambria Math" w:hAnsi="Cambria Math"/>
            </w:rPr>
            <m:t>J</m:t>
          </m:r>
          <m:d>
            <m:dPr>
              <m:ctrlPr>
                <w:rPr>
                  <w:rFonts w:ascii="Cambria Math" w:hAnsi="Cambria Math"/>
                </w:rPr>
              </m:ctrlPr>
            </m:dPr>
            <m:e>
              <m:r>
                <w:rPr>
                  <w:rFonts w:ascii="Cambria Math" w:hAnsi="Cambria Math"/>
                </w:rPr>
                <m:t>Θ</m:t>
              </m:r>
            </m:e>
          </m:d>
          <w:bookmarkEnd w:id="171"/>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w:bookmarkStart w:id="172" w:name="_Hlk163232356"/>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i,k</m:t>
                              </m:r>
                            </m:sub>
                          </m:sSub>
                          <w:bookmarkEnd w:id="172"/>
                        </m:e>
                      </m:d>
                    </m:e>
                  </m:func>
                </m:e>
              </m:nary>
            </m:e>
          </m:nary>
          <m:r>
            <w:rPr>
              <w:rFonts w:ascii="Cambria Math" w:hAnsi="Cambria Math"/>
            </w:rPr>
            <w:br/>
          </m:r>
        </m:oMath>
      </m:oMathPara>
      <w:r w:rsidRPr="008C2530">
        <w:t>(</w:t>
      </w:r>
      <w:r w:rsidRPr="008C2530">
        <w:fldChar w:fldCharType="begin"/>
      </w:r>
      <w:r w:rsidRPr="008C2530">
        <w:instrText xml:space="preserve"> SEQ ( \* ARABIC </w:instrText>
      </w:r>
      <w:r w:rsidRPr="008C2530">
        <w:fldChar w:fldCharType="separate"/>
      </w:r>
      <w:r w:rsidR="00AC3C45">
        <w:rPr>
          <w:noProof/>
        </w:rPr>
        <w:t>7</w:t>
      </w:r>
      <w:r w:rsidRPr="008C2530">
        <w:rPr>
          <w:noProof/>
        </w:rPr>
        <w:fldChar w:fldCharType="end"/>
      </w:r>
      <w:r w:rsidRPr="008C2530">
        <w:t>)</w:t>
      </w:r>
    </w:p>
    <w:p w14:paraId="72C4DF3E" w14:textId="23CE2283" w:rsidR="00C276E5" w:rsidRDefault="00A83669" w:rsidP="002D7FC9">
      <w:pPr>
        <w:ind w:firstLine="0"/>
      </w:pPr>
      <w:r>
        <w:t xml:space="preserve">Model o zbyt dużej złożoności nie jest w stanie uogólniać informacji o klasach, natomiast model zbyt prosty nie potrafi wychwycić ich wyraźnych charakterystyk. Częstym zabiegiem </w:t>
      </w:r>
      <w:r>
        <w:lastRenderedPageBreak/>
        <w:t xml:space="preserve">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2D7FC9">
        <w:t>(</w:t>
      </w:r>
      <w:r w:rsidR="00CE6C83" w:rsidRPr="002D7FC9">
        <w:t>8</w:t>
      </w:r>
      <w:r w:rsidR="00486EC2" w:rsidRPr="002D7FC9">
        <w:t>)</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344D0E37" w14:textId="32CD846A" w:rsidR="007B6EE7" w:rsidRPr="002D7FC9" w:rsidRDefault="00000000" w:rsidP="00001E3D">
      <w:pPr>
        <w:pStyle w:val="Legendawzory"/>
      </w:pPr>
      <m:oMathPara>
        <m:oMathParaPr>
          <m:jc m:val="center"/>
        </m:oMathParaPr>
        <m:oMath>
          <m:f>
            <m:fPr>
              <m:ctrlPr>
                <w:rPr>
                  <w:rFonts w:ascii="Cambria Math" w:hAnsi="Cambria Math"/>
                </w:rPr>
              </m:ctrlPr>
            </m:fPr>
            <m:num>
              <m:r>
                <w:rPr>
                  <w:rFonts w:ascii="Cambria Math" w:hAnsi="Cambria Math"/>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Θ</m:t>
                  </m:r>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r>
            <w:rPr>
              <w:rFonts w:ascii="Cambria Math" w:hAnsi="Cambria Math"/>
            </w:rPr>
            <w:br/>
          </m:r>
        </m:oMath>
      </m:oMathPara>
      <w:r w:rsidR="000E42C3" w:rsidRPr="008C2530">
        <w:t>(</w:t>
      </w:r>
      <w:r w:rsidRPr="008C2530">
        <w:fldChar w:fldCharType="begin"/>
      </w:r>
      <w:r w:rsidRPr="008C2530">
        <w:instrText xml:space="preserve"> SEQ ( \* ARABIC </w:instrText>
      </w:r>
      <w:r w:rsidRPr="008C2530">
        <w:fldChar w:fldCharType="separate"/>
      </w:r>
      <w:r w:rsidR="00AC3C45">
        <w:rPr>
          <w:noProof/>
        </w:rPr>
        <w:t>8</w:t>
      </w:r>
      <w:r w:rsidRPr="008C2530">
        <w:rPr>
          <w:noProof/>
        </w:rPr>
        <w:fldChar w:fldCharType="end"/>
      </w:r>
      <w:r w:rsidR="000E42C3" w:rsidRPr="008C2530">
        <w:t>)</w:t>
      </w:r>
    </w:p>
    <w:p w14:paraId="75415E00" w14:textId="2AD07214"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2D7FC9">
        <w:t>(</w:t>
      </w:r>
      <w:r w:rsidR="00CE6C83" w:rsidRPr="002D7FC9">
        <w:t>9</w:t>
      </w:r>
      <w:r w:rsidRPr="002D7FC9">
        <w:t xml:space="preserve">). </w:t>
      </w:r>
      <w:r>
        <w:t xml:space="preserve">W zaprezentowanych równaniach </w:t>
      </w:r>
      <w:bookmarkStart w:id="173" w:name="_Hlk163232472"/>
      <m:oMath>
        <m:r>
          <w:rPr>
            <w:rFonts w:ascii="Cambria Math" w:hAnsi="Cambria Math"/>
          </w:rPr>
          <m:t>λ</m:t>
        </m:r>
      </m:oMath>
      <w:bookmarkEnd w:id="173"/>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oMath>
      <w:r w:rsidR="00625877">
        <w:rPr>
          <w:rFonts w:eastAsiaTheme="minorEastAsia"/>
        </w:rPr>
        <w:t xml:space="preserve"> </w:t>
      </w:r>
      <w:sdt>
        <w:sdtPr>
          <w:rPr>
            <w:rFonts w:eastAsiaTheme="minorEastAsia"/>
          </w:rPr>
          <w:id w:val="745622636"/>
          <w:citation/>
        </w:sdtPr>
        <w:sdtContent>
          <w:r w:rsidR="00625877">
            <w:rPr>
              <w:rFonts w:eastAsiaTheme="minorEastAsia"/>
            </w:rPr>
            <w:fldChar w:fldCharType="begin"/>
          </w:r>
          <w:r w:rsidR="00625877">
            <w:rPr>
              <w:rFonts w:eastAsiaTheme="minorEastAsia"/>
            </w:rPr>
            <w:instrText xml:space="preserve">CITATION Ras19 \p 86-87 \l 1045 </w:instrText>
          </w:r>
          <w:r w:rsidR="00625877">
            <w:rPr>
              <w:rFonts w:eastAsiaTheme="minorEastAsia"/>
            </w:rPr>
            <w:fldChar w:fldCharType="separate"/>
          </w:r>
          <w:r w:rsidR="00AC3C45" w:rsidRPr="00AC3C45">
            <w:rPr>
              <w:rFonts w:eastAsiaTheme="minorEastAsia"/>
              <w:noProof/>
            </w:rPr>
            <w:t>(Raschka &amp; Mirjalili, 2019, pp. 86-87)</w:t>
          </w:r>
          <w:r w:rsidR="00625877">
            <w:rPr>
              <w:rFonts w:eastAsiaTheme="minorEastAsia"/>
            </w:rPr>
            <w:fldChar w:fldCharType="end"/>
          </w:r>
        </w:sdtContent>
      </w:sdt>
      <w:r>
        <w:rPr>
          <w:rFonts w:eastAsiaTheme="minorEastAsia"/>
        </w:rPr>
        <w:t>.</w:t>
      </w:r>
    </w:p>
    <w:p w14:paraId="5AF2DCD9" w14:textId="42B9F003" w:rsidR="00801D93" w:rsidRPr="002D7FC9" w:rsidRDefault="007B6EE7" w:rsidP="00001E3D">
      <w:pPr>
        <w:pStyle w:val="Legendawzory"/>
      </w:pPr>
      <m:oMathPara>
        <m:oMathParaPr>
          <m:jc m:val="center"/>
        </m:oMathParaPr>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i,k</m:t>
                              </m:r>
                            </m:sub>
                          </m:sSub>
                        </m:e>
                      </m:d>
                    </m:e>
                  </m:func>
                </m:e>
              </m:nary>
              <m:r>
                <w:rPr>
                  <w:rFonts w:ascii="Cambria Math" w:hAnsi="Cambria Math"/>
                </w:rPr>
                <m:t>+</m:t>
              </m:r>
              <m:f>
                <m:fPr>
                  <m:ctrlPr>
                    <w:rPr>
                      <w:rFonts w:ascii="Cambria Math" w:hAnsi="Cambria Math"/>
                      <w:szCs w:val="24"/>
                    </w:rPr>
                  </m:ctrlPr>
                </m:fPr>
                <m:num>
                  <m:r>
                    <w:rPr>
                      <w:rFonts w:ascii="Cambria Math" w:hAnsi="Cambria Math"/>
                      <w:szCs w:val="24"/>
                    </w:rPr>
                    <m:t>λ</m:t>
                  </m:r>
                </m:num>
                <m:den>
                  <m:r>
                    <w:rPr>
                      <w:rFonts w:ascii="Cambria Math" w:hAnsi="Cambria Math"/>
                      <w:szCs w:val="24"/>
                    </w:rPr>
                    <m:t>2</m:t>
                  </m:r>
                </m:den>
              </m:f>
              <m:sSup>
                <m:sSupPr>
                  <m:ctrlPr>
                    <w:rPr>
                      <w:rFonts w:ascii="Cambria Math" w:hAnsi="Cambria Math"/>
                      <w:szCs w:val="24"/>
                    </w:rPr>
                  </m:ctrlPr>
                </m:sSupPr>
                <m:e>
                  <m:d>
                    <m:dPr>
                      <m:begChr m:val="‖"/>
                      <m:endChr m:val="‖"/>
                      <m:ctrlPr>
                        <w:rPr>
                          <w:rFonts w:ascii="Cambria Math" w:hAnsi="Cambria Math"/>
                          <w:szCs w:val="24"/>
                        </w:rPr>
                      </m:ctrlPr>
                    </m:dPr>
                    <m:e>
                      <m:r>
                        <w:rPr>
                          <w:rFonts w:ascii="Cambria Math" w:hAnsi="Cambria Math"/>
                          <w:szCs w:val="24"/>
                        </w:rPr>
                        <m:t>Θ</m:t>
                      </m:r>
                    </m:e>
                  </m:d>
                </m:e>
                <m:sup>
                  <m:r>
                    <w:rPr>
                      <w:rFonts w:ascii="Cambria Math" w:hAnsi="Cambria Math"/>
                      <w:szCs w:val="24"/>
                    </w:rPr>
                    <m:t>2</m:t>
                  </m:r>
                </m:sup>
              </m:sSup>
            </m:e>
          </m:nary>
          <m:r>
            <w:rPr>
              <w:rFonts w:ascii="Cambria Math" w:hAnsi="Cambria Math"/>
            </w:rPr>
            <w:br/>
          </m:r>
        </m:oMath>
      </m:oMathPara>
      <w:r w:rsidRPr="008C2530">
        <w:t>(</w:t>
      </w:r>
      <w:r w:rsidRPr="008C2530">
        <w:fldChar w:fldCharType="begin"/>
      </w:r>
      <w:r w:rsidRPr="008C2530">
        <w:instrText xml:space="preserve"> SEQ ( \* ARABIC </w:instrText>
      </w:r>
      <w:r w:rsidRPr="008C2530">
        <w:fldChar w:fldCharType="separate"/>
      </w:r>
      <w:r w:rsidR="00AC3C45">
        <w:rPr>
          <w:noProof/>
        </w:rPr>
        <w:t>9</w:t>
      </w:r>
      <w:r w:rsidRPr="008C2530">
        <w:rPr>
          <w:noProof/>
        </w:rPr>
        <w:fldChar w:fldCharType="end"/>
      </w:r>
      <w:r w:rsidRPr="008C2530">
        <w:t>)</w:t>
      </w:r>
    </w:p>
    <w:p w14:paraId="7ABD28E6" w14:textId="77777777" w:rsidR="00D62B8A" w:rsidRPr="00D62B8A" w:rsidRDefault="00D62B8A" w:rsidP="00D62B8A"/>
    <w:p w14:paraId="3D51C97C" w14:textId="0665BCFE" w:rsidR="00A61E8B" w:rsidRDefault="00A61E8B" w:rsidP="00D62B8A">
      <w:pPr>
        <w:pStyle w:val="Nagwek3"/>
      </w:pPr>
      <w:bookmarkStart w:id="174" w:name="_Toc163653102"/>
      <w:r w:rsidRPr="00A61E8B">
        <w:t>Liniowy klasyfikator SVM</w:t>
      </w:r>
      <w:bookmarkEnd w:id="174"/>
    </w:p>
    <w:p w14:paraId="025AD5B1" w14:textId="245021A6"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4F22BA">
        <w:br/>
      </w:r>
      <w:r w:rsidR="005217D9">
        <w:t xml:space="preserve">w przestrzeni </w:t>
      </w:r>
      <w:r w:rsidRPr="0036244B">
        <w:t>punkty należące do dwóch odrębnych klas.</w:t>
      </w:r>
      <w:r w:rsidR="005217D9">
        <w:t xml:space="preserve"> </w:t>
      </w:r>
    </w:p>
    <w:p w14:paraId="6F9FA101" w14:textId="4264CD3A"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8C2530">
        <w:t>(</w:t>
      </w:r>
      <w:r w:rsidR="00CE6C83" w:rsidRPr="008C2530">
        <w:t>10</w:t>
      </w:r>
      <w:r w:rsidR="00B65AF4" w:rsidRPr="008C2530">
        <w:t>),</w:t>
      </w:r>
      <w:r w:rsidR="003F369E">
        <w:t xml:space="preserve"> </w:t>
      </w:r>
      <w:bookmarkStart w:id="175" w:name="_Hlk163233684"/>
      <w:r w:rsidR="00B65AF4">
        <w:rPr>
          <w:rFonts w:eastAsiaTheme="minorEastAsia"/>
        </w:rPr>
        <w:t xml:space="preserve">gdzie </w:t>
      </w:r>
      <m:oMath>
        <m:r>
          <w:rPr>
            <w:rFonts w:ascii="Cambria Math" w:eastAsiaTheme="minorEastAsia" w:hAnsi="Cambria Math"/>
          </w:rPr>
          <m:t>θ</m:t>
        </m:r>
      </m:oMath>
      <w:r w:rsidR="00B65AF4">
        <w:rPr>
          <w:rFonts w:eastAsiaTheme="minorEastAsia"/>
        </w:rPr>
        <w:t xml:space="preserve"> symbolizuje wektor współczynników</w:t>
      </w:r>
      <w:r w:rsidR="003D6423">
        <w:rPr>
          <w:rFonts w:eastAsiaTheme="minorEastAsia"/>
        </w:rPr>
        <w:t xml:space="preserve"> bez wyrazu wolnego </w:t>
      </w:r>
      <m:oMath>
        <m:sSub>
          <m:sSubPr>
            <m:ctrlPr>
              <w:rPr>
                <w:rFonts w:ascii="Cambria Math" w:hAnsi="Cambria Math"/>
                <w:i/>
              </w:rPr>
            </m:ctrlPr>
          </m:sSubPr>
          <m:e>
            <m:r>
              <w:rPr>
                <w:rFonts w:ascii="Cambria Math" w:hAnsi="Cambria Math"/>
              </w:rPr>
              <m:t>θ</m:t>
            </m:r>
          </m:e>
          <m:sub>
            <m:r>
              <m:rPr>
                <m:sty m:val="p"/>
              </m:rPr>
              <w:rPr>
                <w:rFonts w:ascii="Cambria Math" w:hAnsi="Cambria Math"/>
              </w:rPr>
              <m:t>0</m:t>
            </m:r>
          </m:sub>
        </m:sSub>
      </m:oMath>
      <w:r w:rsidR="00B65AF4">
        <w:rPr>
          <w:rFonts w:eastAsiaTheme="minorEastAsia"/>
        </w:rPr>
        <w:t xml:space="preserve">, a </w:t>
      </w:r>
      <m:oMath>
        <m:r>
          <w:rPr>
            <w:rFonts w:ascii="Cambria Math" w:eastAsiaTheme="minorEastAsia" w:hAnsi="Cambria Math"/>
          </w:rPr>
          <m:t>x</m:t>
        </m:r>
      </m:oMath>
      <w:r w:rsidR="00B65AF4">
        <w:rPr>
          <w:rFonts w:eastAsiaTheme="minorEastAsia"/>
        </w:rPr>
        <w:t xml:space="preserve"> oznacza wektor zmiennych niezależnych</w:t>
      </w:r>
      <w:bookmarkEnd w:id="175"/>
      <w:r w:rsidR="00B65AF4">
        <w:rPr>
          <w:rFonts w:eastAsiaTheme="minorEastAsia"/>
        </w:rPr>
        <w:t>.</w:t>
      </w:r>
    </w:p>
    <w:p w14:paraId="5D2F9EAC" w14:textId="38C24DF2" w:rsidR="00B65AF4" w:rsidRPr="008C2530" w:rsidRDefault="00000000" w:rsidP="00001E3D">
      <w:pPr>
        <w:pStyle w:val="Legendawzory"/>
        <w:rPr>
          <w:rFonts w:eastAsiaTheme="minorEastAsia"/>
          <w:sz w:val="22"/>
          <w:szCs w:val="22"/>
        </w:rPr>
      </w:pPr>
      <m:oMathPara>
        <m:oMathParaPr>
          <m:jc m:val="center"/>
        </m:oMathParaPr>
        <m:oMath>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∙x+</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sz w:val="22"/>
              <w:szCs w:val="22"/>
            </w:rPr>
            <m:t>=0</m:t>
          </m:r>
          <m:r>
            <w:rPr>
              <w:rFonts w:ascii="Cambria Math" w:hAnsi="Cambria Math"/>
              <w:sz w:val="22"/>
              <w:szCs w:val="22"/>
            </w:rPr>
            <w:br/>
          </m:r>
        </m:oMath>
      </m:oMathPara>
      <w:r w:rsidR="00B65AF4" w:rsidRPr="008C2530">
        <w:t>(</w:t>
      </w:r>
      <w:r w:rsidRPr="008C2530">
        <w:fldChar w:fldCharType="begin"/>
      </w:r>
      <w:r w:rsidRPr="008C2530">
        <w:instrText xml:space="preserve"> SEQ ( \* ARABIC </w:instrText>
      </w:r>
      <w:r w:rsidRPr="008C2530">
        <w:fldChar w:fldCharType="separate"/>
      </w:r>
      <w:r w:rsidR="00AC3C45">
        <w:rPr>
          <w:noProof/>
        </w:rPr>
        <w:t>10</w:t>
      </w:r>
      <w:r w:rsidRPr="008C2530">
        <w:rPr>
          <w:noProof/>
        </w:rPr>
        <w:fldChar w:fldCharType="end"/>
      </w:r>
      <w:r w:rsidR="00B65AF4" w:rsidRPr="008C2530">
        <w:t>)</w:t>
      </w:r>
    </w:p>
    <w:p w14:paraId="5CC7D7B1" w14:textId="3DDE744C" w:rsidR="0084157E" w:rsidRDefault="00C6225C" w:rsidP="00EB1712">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8C2530">
        <w:rPr>
          <w:rFonts w:eastAsiaTheme="minorEastAsia"/>
        </w:rPr>
        <w:t>(1</w:t>
      </w:r>
      <w:r w:rsidR="00CE6C83" w:rsidRPr="008C2530">
        <w:rPr>
          <w:rFonts w:eastAsiaTheme="minorEastAsia"/>
        </w:rPr>
        <w:t>1</w:t>
      </w:r>
      <w:r w:rsidR="00B65AF4" w:rsidRPr="008C2530">
        <w:rPr>
          <w:rFonts w:eastAsiaTheme="minorEastAsia"/>
        </w:rPr>
        <w:t>).</w:t>
      </w:r>
    </w:p>
    <w:p w14:paraId="25039DC4" w14:textId="77777777" w:rsidR="00EB1712" w:rsidRDefault="00EB1712" w:rsidP="00EB1712">
      <w:pPr>
        <w:rPr>
          <w:rFonts w:eastAsiaTheme="minorEastAsia"/>
        </w:rPr>
      </w:pPr>
    </w:p>
    <w:p w14:paraId="16DD683F" w14:textId="77777777" w:rsidR="00EB1712" w:rsidRDefault="00EB1712" w:rsidP="00EB1712">
      <w:pPr>
        <w:rPr>
          <w:rFonts w:eastAsiaTheme="minorEastAsia"/>
        </w:rPr>
      </w:pPr>
    </w:p>
    <w:p w14:paraId="2FE693CE" w14:textId="77283624" w:rsidR="00EB1712" w:rsidRPr="00EB1712" w:rsidRDefault="00000000" w:rsidP="00EB1712">
      <w:pPr>
        <w:pStyle w:val="Legendawzory"/>
      </w:pPr>
      <m:oMathPara>
        <m:oMathParaPr>
          <m:jc m:val="center"/>
        </m:oMathParaPr>
        <m:oMath>
          <m:d>
            <m:dPr>
              <m:begChr m:val="{"/>
              <m:endChr m:val=""/>
              <m:ctrlPr>
                <w:rPr>
                  <w:rFonts w:ascii="Cambria Math" w:hAnsi="Cambria Math"/>
                </w:rPr>
              </m:ctrlPr>
            </m:dPr>
            <m:e>
              <w:bookmarkStart w:id="176" w:name="_Hlk160887105"/>
              <m:eqArr>
                <m:eqArrPr>
                  <m:ctrlPr>
                    <w:rPr>
                      <w:rFonts w:ascii="Cambria Math" w:hAnsi="Cambria Math"/>
                    </w:rPr>
                  </m:ctrlPr>
                </m:eqArr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w:bookmarkStart w:id="177" w:name="_Hlk163233815"/>
                  <m:sSub>
                    <m:sSubPr>
                      <m:ctrlPr>
                        <w:rPr>
                          <w:rFonts w:ascii="Cambria Math" w:hAnsi="Cambria Math"/>
                        </w:rPr>
                      </m:ctrlPr>
                    </m:sSubPr>
                    <m:e>
                      <m:r>
                        <w:rPr>
                          <w:rFonts w:ascii="Cambria Math" w:hAnsi="Cambria Math"/>
                        </w:rPr>
                        <m:t>x</m:t>
                      </m:r>
                    </m:e>
                    <m:sub>
                      <m:r>
                        <w:rPr>
                          <w:rFonts w:ascii="Cambria Math" w:hAnsi="Cambria Math"/>
                        </w:rPr>
                        <m:t>poz</m:t>
                      </m:r>
                    </m:sub>
                  </m:sSub>
                  <w:bookmarkEnd w:id="177"/>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=1   </m:t>
                  </m:r>
                </m:e>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neg</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m:e>
              </m:eqArr>
              <w:bookmarkEnd w:id="176"/>
            </m:e>
          </m:d>
          <m:r>
            <w:rPr>
              <w:rFonts w:ascii="Cambria Math" w:hAnsi="Cambria Math"/>
            </w:rPr>
            <w:br/>
          </m:r>
        </m:oMath>
      </m:oMathPara>
      <w:r w:rsidR="00B65AF4">
        <w:t>(</w:t>
      </w:r>
      <w:r>
        <w:fldChar w:fldCharType="begin"/>
      </w:r>
      <w:r>
        <w:instrText xml:space="preserve"> SEQ ( \* ARABIC </w:instrText>
      </w:r>
      <w:r>
        <w:fldChar w:fldCharType="separate"/>
      </w:r>
      <w:r w:rsidR="00AC3C45">
        <w:rPr>
          <w:noProof/>
        </w:rPr>
        <w:t>11</w:t>
      </w:r>
      <w:r>
        <w:rPr>
          <w:noProof/>
        </w:rPr>
        <w:fldChar w:fldCharType="end"/>
      </w:r>
      <w:r w:rsidR="00B65AF4">
        <w:t>)</w:t>
      </w:r>
    </w:p>
    <w:p w14:paraId="3F01D00D" w14:textId="70C19D01"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C76124">
        <w:rPr>
          <w:rFonts w:eastAsiaTheme="minorEastAsia"/>
        </w:rPr>
        <w:t>(1</w:t>
      </w:r>
      <w:r w:rsidR="00CE6C83" w:rsidRPr="00C76124">
        <w:rPr>
          <w:rFonts w:eastAsiaTheme="minorEastAsia"/>
        </w:rPr>
        <w:t>2</w:t>
      </w:r>
      <w:r w:rsidRPr="00C76124">
        <w:rPr>
          <w:rFonts w:eastAsiaTheme="minorEastAsia"/>
        </w:rPr>
        <w:t>).</w:t>
      </w:r>
    </w:p>
    <w:p w14:paraId="3D84C1F1" w14:textId="3C419E60" w:rsidR="00061B38" w:rsidRPr="00061B38" w:rsidRDefault="00000000" w:rsidP="00001E3D">
      <w:pPr>
        <w:pStyle w:val="Legendawzory"/>
      </w:pPr>
      <m:oMathPara>
        <m:oMathParaPr>
          <m:jc m:val="center"/>
        </m:oMathParaPr>
        <m:oMath>
          <m:d>
            <m:dPr>
              <m:begChr m:val="‖"/>
              <m:endChr m:val="‖"/>
              <m:ctrlPr>
                <w:rPr>
                  <w:rFonts w:ascii="Cambria Math" w:hAnsi="Cambria Math"/>
                </w:rPr>
              </m:ctrlPr>
            </m:dPr>
            <m:e>
              <m:r>
                <w:rPr>
                  <w:rFonts w:ascii="Cambria Math" w:hAnsi="Cambria Math"/>
                </w:rPr>
                <m:t>θ</m:t>
              </m:r>
            </m:e>
          </m:d>
          <m:r>
            <w:rPr>
              <w:rFonts w:ascii="Cambria Math" w:hAnsi="Cambria Math"/>
            </w:rPr>
            <m:t>=</m:t>
          </m:r>
          <m:rad>
            <m:radPr>
              <m:degHide m:val="1"/>
              <m:ctrlPr>
                <w:rPr>
                  <w:rFonts w:ascii="Cambria Math" w:hAnsi="Cambria Math"/>
                </w:rPr>
              </m:ctrlPr>
            </m:radPr>
            <m:deg/>
            <m:e>
              <m:nary>
                <m:naryPr>
                  <m:chr m:val="∑"/>
                  <m:limLoc m:val="subSup"/>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e>
          </m:rad>
          <m:r>
            <w:rPr>
              <w:rFonts w:ascii="Cambria Math" w:hAnsi="Cambria Math"/>
            </w:rPr>
            <w:br/>
          </m:r>
        </m:oMath>
      </m:oMathPara>
      <w:r w:rsidR="003B54D2">
        <w:t>(</w:t>
      </w:r>
      <w:r>
        <w:fldChar w:fldCharType="begin"/>
      </w:r>
      <w:r>
        <w:instrText xml:space="preserve"> SEQ ( \* ARABIC </w:instrText>
      </w:r>
      <w:r>
        <w:fldChar w:fldCharType="separate"/>
      </w:r>
      <w:r w:rsidR="00AC3C45">
        <w:rPr>
          <w:noProof/>
        </w:rPr>
        <w:t>12</w:t>
      </w:r>
      <w:r>
        <w:rPr>
          <w:noProof/>
        </w:rPr>
        <w:fldChar w:fldCharType="end"/>
      </w:r>
      <w:r w:rsidR="003B54D2">
        <w:t>)</w:t>
      </w:r>
    </w:p>
    <w:p w14:paraId="79CD5FFA" w14:textId="43082D64"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C76124">
        <w:rPr>
          <w:rFonts w:eastAsiaTheme="minorEastAsia"/>
        </w:rPr>
        <w:t>(1</w:t>
      </w:r>
      <w:r w:rsidR="00CE6C83" w:rsidRPr="00C76124">
        <w:rPr>
          <w:rFonts w:eastAsiaTheme="minorEastAsia"/>
        </w:rPr>
        <w:t>1</w:t>
      </w:r>
      <w:r w:rsidR="00061B38" w:rsidRPr="00C76124">
        <w:rPr>
          <w:rFonts w:eastAsiaTheme="minorEastAsia"/>
        </w:rPr>
        <w:t>)</w:t>
      </w:r>
      <w:r w:rsidRPr="00C76124">
        <w:rPr>
          <w:rFonts w:eastAsiaTheme="minorEastAsia"/>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C76124">
        <w:rPr>
          <w:rFonts w:eastAsiaTheme="minorEastAsia"/>
        </w:rPr>
        <w:t>(1</w:t>
      </w:r>
      <w:r w:rsidR="00CE6C83" w:rsidRPr="00C76124">
        <w:rPr>
          <w:rFonts w:eastAsiaTheme="minorEastAsia"/>
        </w:rPr>
        <w:t>2</w:t>
      </w:r>
      <w:r w:rsidR="00061B38" w:rsidRPr="00C76124">
        <w:rPr>
          <w:rFonts w:eastAsiaTheme="minorEastAsia"/>
        </w:rPr>
        <w:t>)</w:t>
      </w:r>
      <w:r w:rsidRPr="00C76124">
        <w:rPr>
          <w:rFonts w:eastAsiaTheme="minorEastAsia"/>
        </w:rPr>
        <w:t xml:space="preserve"> powstaje równanie (1</w:t>
      </w:r>
      <w:r w:rsidR="00CE6C83" w:rsidRPr="00C76124">
        <w:rPr>
          <w:rFonts w:eastAsiaTheme="minorEastAsia"/>
        </w:rPr>
        <w:t>3</w:t>
      </w:r>
      <w:r w:rsidRPr="00C76124">
        <w:rPr>
          <w:rFonts w:eastAsiaTheme="minorEastAsia"/>
        </w:rPr>
        <w:t>)</w:t>
      </w:r>
      <w:r w:rsidR="00061B38" w:rsidRPr="00C76124">
        <w:rPr>
          <w:rFonts w:eastAsiaTheme="minorEastAsia"/>
        </w:rPr>
        <w:t>, którego</w:t>
      </w:r>
      <w:r w:rsidR="00061B38">
        <w:rPr>
          <w:rFonts w:eastAsiaTheme="minorEastAsia"/>
        </w:rPr>
        <w:t xml:space="preserve"> lew</w:t>
      </w:r>
      <w:r w:rsidR="00CF244F">
        <w:rPr>
          <w:rFonts w:eastAsiaTheme="minorEastAsia"/>
        </w:rPr>
        <w:t>ą</w:t>
      </w:r>
      <w:r w:rsidR="00061B38">
        <w:rPr>
          <w:rFonts w:eastAsiaTheme="minorEastAsia"/>
        </w:rPr>
        <w:t xml:space="preserve"> stron</w:t>
      </w:r>
      <w:r w:rsidR="00CF244F">
        <w:rPr>
          <w:rFonts w:eastAsiaTheme="minorEastAsia"/>
        </w:rPr>
        <w:t>ę</w:t>
      </w:r>
      <w:r w:rsidR="00061B38">
        <w:rPr>
          <w:rFonts w:eastAsiaTheme="minorEastAsia"/>
        </w:rPr>
        <w:t xml:space="preserve">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θ</m:t>
                </m:r>
              </m:e>
            </m:d>
          </m:den>
        </m:f>
      </m:oMath>
      <w:r w:rsidR="00BD0AC0" w:rsidRPr="005B250C">
        <w:t>, co jest</w:t>
      </w:r>
      <w:r w:rsidR="00BD0AC0">
        <w:rPr>
          <w:rFonts w:eastAsiaTheme="minorEastAsia"/>
        </w:rPr>
        <w:t xml:space="preserve"> równoznaczne </w:t>
      </w:r>
      <w:r w:rsidR="004F22BA">
        <w:rPr>
          <w:rFonts w:eastAsiaTheme="minorEastAsia"/>
        </w:rPr>
        <w:br/>
      </w:r>
      <w:r w:rsidR="00BD0AC0">
        <w:rPr>
          <w:rFonts w:eastAsiaTheme="minorEastAsia"/>
        </w:rPr>
        <w:t>z wyznaczeniem największego możliwego marginesu.</w:t>
      </w:r>
    </w:p>
    <w:p w14:paraId="22A01803" w14:textId="0AD45F98" w:rsidR="00B65AF4" w:rsidRDefault="00000000" w:rsidP="00001E3D">
      <w:pPr>
        <w:pStyle w:val="Legendawzory"/>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θ</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poz</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neg</m:t>
                      </m:r>
                    </m:sub>
                  </m:sSub>
                </m:e>
              </m:d>
            </m:num>
            <m:den>
              <m:d>
                <m:dPr>
                  <m:begChr m:val="‖"/>
                  <m:endChr m:val="‖"/>
                  <m:ctrlPr>
                    <w:rPr>
                      <w:rFonts w:ascii="Cambria Math" w:hAnsi="Cambria Math"/>
                    </w:rPr>
                  </m:ctrlPr>
                </m:dPr>
                <m:e>
                  <m:r>
                    <w:rPr>
                      <w:rFonts w:ascii="Cambria Math" w:hAnsi="Cambria Math"/>
                    </w:rPr>
                    <m:t>θ</m:t>
                  </m:r>
                </m:e>
              </m:d>
            </m:den>
          </m:f>
          <m:r>
            <w:rPr>
              <w:rFonts w:ascii="Cambria Math" w:hAnsi="Cambria Math"/>
            </w:rPr>
            <m:t>=</m:t>
          </m:r>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θ</m:t>
                  </m:r>
                </m:e>
              </m:d>
            </m:den>
          </m:f>
          <m:r>
            <w:rPr>
              <w:rFonts w:ascii="Cambria Math" w:hAnsi="Cambria Math"/>
            </w:rPr>
            <w:br/>
          </m:r>
        </m:oMath>
      </m:oMathPara>
      <w:r w:rsidR="003B54D2">
        <w:t>(</w:t>
      </w:r>
      <w:r>
        <w:fldChar w:fldCharType="begin"/>
      </w:r>
      <w:r>
        <w:instrText xml:space="preserve"> SEQ ( \* ARABIC </w:instrText>
      </w:r>
      <w:r>
        <w:fldChar w:fldCharType="separate"/>
      </w:r>
      <w:r w:rsidR="00AC3C45">
        <w:rPr>
          <w:noProof/>
        </w:rPr>
        <w:t>13</w:t>
      </w:r>
      <w:r>
        <w:rPr>
          <w:noProof/>
        </w:rPr>
        <w:fldChar w:fldCharType="end"/>
      </w:r>
      <w:r w:rsidR="003B54D2">
        <w:t>)</w:t>
      </w:r>
    </w:p>
    <w:p w14:paraId="07F9D6C8" w14:textId="5723B20E" w:rsidR="00BD0AC0" w:rsidRDefault="00BC3C1D" w:rsidP="00BD0AC0">
      <w:pPr>
        <w:rPr>
          <w:i/>
          <w:iCs/>
        </w:rPr>
      </w:pPr>
      <w:r>
        <w:t xml:space="preserve">Podczas optymalizacji, musi on jednak uwzględnić dodatkowy warunek, że </w:t>
      </w:r>
      <w:r w:rsidR="00FC35C6">
        <w:t xml:space="preserve">każda próbka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oMath>
      <w:r>
        <w:t xml:space="preserve"> powinn</w:t>
      </w:r>
      <w:r w:rsidR="00FC35C6">
        <w:t>a</w:t>
      </w:r>
      <w:r>
        <w:t xml:space="preserve"> być poprawnie </w:t>
      </w:r>
      <w:r w:rsidR="00FC35C6">
        <w:t>klasyfikowana</w:t>
      </w:r>
      <w:r>
        <w:t>, to znaczy zależnie od opisując</w:t>
      </w:r>
      <w:r w:rsidR="00FC35C6">
        <w:t>ej ją</w:t>
      </w:r>
      <w:r>
        <w:t xml:space="preserve"> etykiety</w:t>
      </w:r>
      <w:r w:rsidR="00765FBF">
        <w:t xml:space="preserve"> </w:t>
      </w:r>
      <w:bookmarkStart w:id="178" w:name="_Hlk163233978"/>
      <m:oMath>
        <m:sSub>
          <m:sSubPr>
            <m:ctrlPr>
              <w:rPr>
                <w:rFonts w:ascii="Cambria Math" w:hAnsi="Cambria Math"/>
                <w:i/>
              </w:rPr>
            </m:ctrlPr>
          </m:sSubPr>
          <m:e>
            <m:r>
              <w:rPr>
                <w:rFonts w:ascii="Cambria Math" w:hAnsi="Cambria Math"/>
              </w:rPr>
              <m:t>Y</m:t>
            </m:r>
          </m:e>
          <m:sub>
            <m:r>
              <w:rPr>
                <w:rFonts w:ascii="Cambria Math" w:hAnsi="Cambria Math"/>
              </w:rPr>
              <m:t>i</m:t>
            </m:r>
          </m:sub>
        </m:sSub>
      </m:oMath>
      <w:bookmarkEnd w:id="178"/>
      <w:r>
        <w:t>, powinn</w:t>
      </w:r>
      <w:r w:rsidR="00FC35C6">
        <w:t>a</w:t>
      </w:r>
      <w:r>
        <w:t xml:space="preserve"> leżeć na lub za wyznaczoną hiperpłaszczyzną marginesu </w:t>
      </w:r>
      <w:r w:rsidRPr="00C76124">
        <w:t>(1</w:t>
      </w:r>
      <w:r w:rsidR="00CE6C83" w:rsidRPr="00C76124">
        <w:t>4</w:t>
      </w:r>
      <w:r w:rsidRPr="00C76124">
        <w:t>).</w:t>
      </w:r>
    </w:p>
    <w:p w14:paraId="53BE7A35" w14:textId="512C51E2" w:rsidR="00BC3C1D" w:rsidRPr="00FC35C6" w:rsidRDefault="00000000" w:rsidP="00001E3D">
      <w:pPr>
        <w:pStyle w:val="Legendawzory"/>
        <w:rPr>
          <w:rFonts w:eastAsiaTheme="minorEastAsia"/>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w:bookmarkStart w:id="179" w:name="_Hlk163234099"/>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w:bookmarkEnd w:id="179"/>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≥1       jeśli </m:t>
                  </m:r>
                  <w:bookmarkStart w:id="180" w:name="_Hlk163234375"/>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w:bookmarkEnd w:id="180"/>
                  <m:r>
                    <w:rPr>
                      <w:rFonts w:ascii="Cambria Math" w:hAnsi="Cambria Math"/>
                    </w:rPr>
                    <m:t>=1</m:t>
                  </m:r>
                </m:e>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≤-1      jeśli </m:t>
                  </m:r>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hAnsi="Cambria Math"/>
                    </w:rPr>
                    <m:t>=-1</m:t>
                  </m:r>
                </m:e>
              </m:eqArr>
            </m:e>
          </m:d>
          <m:r>
            <w:rPr>
              <w:rFonts w:ascii="Cambria Math" w:hAnsi="Cambria Math"/>
            </w:rPr>
            <w:br/>
          </m:r>
        </m:oMath>
      </m:oMathPara>
      <w:r w:rsidR="003B54D2">
        <w:t>(</w:t>
      </w:r>
      <w:r>
        <w:fldChar w:fldCharType="begin"/>
      </w:r>
      <w:r>
        <w:instrText xml:space="preserve"> SEQ ( \* ARABIC </w:instrText>
      </w:r>
      <w:r>
        <w:fldChar w:fldCharType="separate"/>
      </w:r>
      <w:r w:rsidR="00AC3C45">
        <w:rPr>
          <w:noProof/>
        </w:rPr>
        <w:t>14</w:t>
      </w:r>
      <w:r>
        <w:rPr>
          <w:noProof/>
        </w:rPr>
        <w:fldChar w:fldCharType="end"/>
      </w:r>
      <w:r w:rsidR="003B54D2">
        <w:t>)</w:t>
      </w:r>
    </w:p>
    <w:p w14:paraId="09E8D1D3" w14:textId="4620F3A9" w:rsidR="00FC35C6" w:rsidRDefault="00FC35C6" w:rsidP="00B263B2">
      <w:pPr>
        <w:rPr>
          <w:rFonts w:eastAsiaTheme="minorEastAsia"/>
          <w:i/>
          <w:iCs/>
          <w:szCs w:val="24"/>
        </w:rPr>
      </w:pPr>
      <w:r>
        <w:rPr>
          <w:rFonts w:eastAsiaTheme="minorEastAsia"/>
          <w:szCs w:val="24"/>
        </w:rPr>
        <w:t>Powyższy warunek może być zapisany w krótszej postac</w:t>
      </w:r>
      <w:r w:rsidRPr="00C76124">
        <w:rPr>
          <w:rFonts w:eastAsiaTheme="minorEastAsia"/>
          <w:szCs w:val="24"/>
        </w:rPr>
        <w:t>i (1</w:t>
      </w:r>
      <w:r w:rsidR="00CE6C83" w:rsidRPr="00C76124">
        <w:rPr>
          <w:rFonts w:eastAsiaTheme="minorEastAsia"/>
          <w:szCs w:val="24"/>
        </w:rPr>
        <w:t>5</w:t>
      </w:r>
      <w:r w:rsidRPr="00C76124">
        <w:rPr>
          <w:rFonts w:eastAsiaTheme="minorEastAsia"/>
          <w:szCs w:val="24"/>
        </w:rPr>
        <w:t>).</w:t>
      </w:r>
    </w:p>
    <w:p w14:paraId="17C118CB" w14:textId="6224A263" w:rsidR="00FC35C6" w:rsidRDefault="00000000" w:rsidP="00001E3D">
      <w:pPr>
        <w:pStyle w:val="Legendawzory"/>
      </w:pPr>
      <m:oMathPara>
        <m:oMathParaPr>
          <m:jc m:val="center"/>
        </m:oMathParaPr>
        <m:oMath>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eastAsiaTheme="minorEastAsia"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m:r>
            <w:rPr>
              <w:rFonts w:ascii="Cambria Math" w:hAnsi="Cambria Math"/>
            </w:rPr>
            <w:br/>
          </m:r>
        </m:oMath>
      </m:oMathPara>
      <w:r w:rsidR="003B54D2">
        <w:t>(</w:t>
      </w:r>
      <w:r w:rsidR="00765FBF">
        <w:fldChar w:fldCharType="begin"/>
      </w:r>
      <w:r w:rsidR="00765FBF">
        <w:instrText xml:space="preserve"> SEQ ( \* ARABIC </w:instrText>
      </w:r>
      <w:r w:rsidR="00765FBF">
        <w:fldChar w:fldCharType="separate"/>
      </w:r>
      <w:r w:rsidR="00AC3C45">
        <w:rPr>
          <w:noProof/>
        </w:rPr>
        <w:t>15</w:t>
      </w:r>
      <w:r w:rsidR="00765FBF">
        <w:rPr>
          <w:noProof/>
        </w:rPr>
        <w:fldChar w:fldCharType="end"/>
      </w:r>
      <w:r w:rsidR="003B54D2">
        <w:t>)</w:t>
      </w:r>
    </w:p>
    <w:p w14:paraId="6D5DAAD5" w14:textId="0B9A866D" w:rsidR="00922DF8" w:rsidRPr="00922DF8" w:rsidRDefault="00922DF8" w:rsidP="00C76124">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θ</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e>
            </m:d>
          </m:e>
          <m:sup>
            <m:r>
              <w:rPr>
                <w:rFonts w:ascii="Cambria Math" w:hAnsi="Cambria Math"/>
              </w:rPr>
              <m:t>2</m:t>
            </m:r>
          </m:sup>
        </m:sSup>
      </m:oMath>
      <w:r w:rsidR="005B250C">
        <w:t xml:space="preserve"> ze względu na jego różniczkowalność w punkcie </w:t>
      </w:r>
      <m:oMath>
        <m:r>
          <w:rPr>
            <w:rFonts w:ascii="Cambria Math" w:hAnsi="Cambria Math"/>
          </w:rPr>
          <m:t>θ=0</m:t>
        </m:r>
      </m:oMath>
      <w:r w:rsidR="005B250C">
        <w:t xml:space="preserve"> i wygodną w przetwarzaniu pochodną. </w:t>
      </w:r>
    </w:p>
    <w:p w14:paraId="47FB1F6E" w14:textId="38BC62AA" w:rsidR="00EC535E" w:rsidRPr="005E3AD5" w:rsidRDefault="003D5C0F" w:rsidP="00E42711">
      <w:pPr>
        <w:rPr>
          <w:noProof/>
        </w:rPr>
      </w:pPr>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3A7BAD">
        <w:t xml:space="preserve"> </w:t>
      </w:r>
      <w:sdt>
        <w:sdtPr>
          <w:id w:val="462394880"/>
          <w:citation/>
        </w:sdtPr>
        <w:sdtContent>
          <w:r w:rsidR="003A7BAD">
            <w:fldChar w:fldCharType="begin"/>
          </w:r>
          <w:r w:rsidR="003A7BAD">
            <w:instrText xml:space="preserve">CITATION Ras19 \p 88-90 \l 1045 </w:instrText>
          </w:r>
          <w:r w:rsidR="003A7BAD">
            <w:fldChar w:fldCharType="separate"/>
          </w:r>
          <w:r w:rsidR="00AC3C45" w:rsidRPr="00AC3C45">
            <w:rPr>
              <w:noProof/>
            </w:rPr>
            <w:t>(Raschka &amp; Mirjalili, 2019, pp. 88-90)</w:t>
          </w:r>
          <w:r w:rsidR="003A7BAD">
            <w:fldChar w:fldCharType="end"/>
          </w:r>
        </w:sdtContent>
      </w:sdt>
      <w:r w:rsidR="005C5A1D">
        <w:t>.</w:t>
      </w:r>
      <w:r w:rsidR="00922DF8">
        <w:t xml:space="preserve"> Wizualizacja granicy decyzyjnej oraz marginesu separującego próbki dwóch klas została przedstawiona na</w:t>
      </w:r>
      <w:r w:rsidR="00125093">
        <w:t xml:space="preserve"> </w:t>
      </w:r>
      <w:r w:rsidR="00125093">
        <w:fldChar w:fldCharType="begin"/>
      </w:r>
      <w:r w:rsidR="00125093">
        <w:instrText xml:space="preserve"> REF _Ref162888581 \h </w:instrText>
      </w:r>
      <w:r w:rsidR="00125093">
        <w:fldChar w:fldCharType="separate"/>
      </w:r>
      <w:r w:rsidR="00AC3C45" w:rsidRPr="00654720">
        <w:t xml:space="preserve">Rys. </w:t>
      </w:r>
      <w:r w:rsidR="00AC3C45">
        <w:rPr>
          <w:noProof/>
        </w:rPr>
        <w:t>2</w:t>
      </w:r>
      <w:r w:rsidR="00125093">
        <w:fldChar w:fldCharType="end"/>
      </w:r>
      <w:r w:rsidR="004E56E6">
        <w:t>.</w:t>
      </w:r>
      <w:r w:rsidR="007D6A31">
        <w:t> </w:t>
      </w:r>
      <w:r w:rsidR="00A90A36">
        <w:t xml:space="preserve">Położenie każdego punktu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90A36">
        <w:t xml:space="preserve"> opisane jest przez wartości poszczególnych cech, przy czym na </w:t>
      </w:r>
      <w:r w:rsidR="00A90A36">
        <w:fldChar w:fldCharType="begin"/>
      </w:r>
      <w:r w:rsidR="00A90A36">
        <w:instrText xml:space="preserve"> REF _Ref162888581 \h </w:instrText>
      </w:r>
      <w:r w:rsidR="00A90A36">
        <w:fldChar w:fldCharType="separate"/>
      </w:r>
      <w:r w:rsidR="00AC3C45" w:rsidRPr="00654720">
        <w:t xml:space="preserve">Rys. </w:t>
      </w:r>
      <w:r w:rsidR="00AC3C45">
        <w:rPr>
          <w:noProof/>
        </w:rPr>
        <w:t>2</w:t>
      </w:r>
      <w:r w:rsidR="00A90A36">
        <w:fldChar w:fldCharType="end"/>
      </w:r>
      <w:r w:rsidR="00A90A36">
        <w:t xml:space="preserve"> występują poglądowo dwa takie atrybuty,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00A90A36">
        <w:rPr>
          <w:rFonts w:eastAsiaTheme="minorEastAsia"/>
        </w:rPr>
        <w:t xml:space="preserve"> oraz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A90A36">
        <w:rPr>
          <w:rFonts w:eastAsiaTheme="minorEastAsia"/>
        </w:rPr>
        <w:t>.</w:t>
      </w:r>
    </w:p>
    <w:p w14:paraId="36A541CB" w14:textId="77777777" w:rsidR="003566B3" w:rsidRDefault="003566B3" w:rsidP="00125093">
      <w:pPr>
        <w:ind w:firstLine="0"/>
      </w:pPr>
      <w:bookmarkStart w:id="181" w:name="_Ref161494093"/>
      <w:bookmarkStart w:id="182" w:name="_Ref162886886"/>
    </w:p>
    <w:p w14:paraId="2E702708" w14:textId="77298E4D" w:rsidR="00001E3D" w:rsidRDefault="00001E3D" w:rsidP="003566B3">
      <w:pPr>
        <w:tabs>
          <w:tab w:val="center" w:pos="4535"/>
        </w:tabs>
        <w:spacing w:after="160" w:line="259" w:lineRule="auto"/>
        <w:ind w:firstLine="0"/>
        <w:jc w:val="left"/>
        <w:rPr>
          <w:i/>
          <w:iCs/>
          <w:sz w:val="20"/>
          <w:szCs w:val="18"/>
        </w:rPr>
      </w:pPr>
      <w:r w:rsidRPr="003566B3">
        <w:br w:type="page"/>
      </w:r>
    </w:p>
    <w:p w14:paraId="47DAF393" w14:textId="7824DC54" w:rsidR="006672F8" w:rsidRPr="00922DF8" w:rsidRDefault="006672F8" w:rsidP="00001E3D">
      <w:pPr>
        <w:pStyle w:val="Legenda"/>
      </w:pPr>
      <w:bookmarkStart w:id="183" w:name="_Ref162888581"/>
      <w:bookmarkStart w:id="184" w:name="_Toc163653156"/>
      <w:r w:rsidRPr="00654720">
        <w:lastRenderedPageBreak/>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AC3C45">
        <w:rPr>
          <w:noProof/>
        </w:rPr>
        <w:t>2</w:t>
      </w:r>
      <w:r w:rsidR="00AD47D9">
        <w:rPr>
          <w:lang w:val="en-US"/>
        </w:rPr>
        <w:fldChar w:fldCharType="end"/>
      </w:r>
      <w:bookmarkEnd w:id="181"/>
      <w:bookmarkEnd w:id="182"/>
      <w:bookmarkEnd w:id="183"/>
      <w:r w:rsidRPr="00836235">
        <w:t xml:space="preserve"> – Wyznaczanie hiperpłaszczyzny liniowego klasyfikatora SVM oraz maksymalizacja marginesu separującego</w:t>
      </w:r>
      <w:r w:rsidR="00836235" w:rsidRPr="00836235">
        <w:t xml:space="preserve">. </w:t>
      </w:r>
      <w:r w:rsidR="00B75275" w:rsidRPr="00131AC8">
        <w:t>Ź</w:t>
      </w:r>
      <w:r w:rsidRPr="00131AC8">
        <w:t>ródło:</w:t>
      </w:r>
      <w:r w:rsidR="00131AC8">
        <w:t xml:space="preserve"> platforma </w:t>
      </w:r>
      <w:proofErr w:type="spellStart"/>
      <w:r w:rsidR="00131AC8">
        <w:t>ResearchGate</w:t>
      </w:r>
      <w:proofErr w:type="spellEnd"/>
      <w:r w:rsidR="00131AC8">
        <w:rPr>
          <w:rStyle w:val="Odwoanieprzypisudolnego"/>
        </w:rPr>
        <w:footnoteReference w:id="14"/>
      </w:r>
      <w:r w:rsidR="003353A2">
        <w:t xml:space="preserve"> z edycją własną</w:t>
      </w:r>
      <w:bookmarkEnd w:id="184"/>
    </w:p>
    <w:p w14:paraId="3E1C8CEF" w14:textId="0EB5A2DC" w:rsidR="00EB1712" w:rsidRPr="00FE6899" w:rsidRDefault="006672F8" w:rsidP="00EB1712">
      <w:pPr>
        <w:jc w:val="center"/>
      </w:pPr>
      <w:r>
        <w:rPr>
          <w:noProof/>
        </w:rPr>
        <w:drawing>
          <wp:inline distT="0" distB="0" distL="0" distR="0" wp14:anchorId="2B5B67D9" wp14:editId="0EDB7668">
            <wp:extent cx="3020487" cy="3095999"/>
            <wp:effectExtent l="0" t="0" r="889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0">
                      <a:extLst>
                        <a:ext uri="{28A0092B-C50C-407E-A947-70E740481C1C}">
                          <a14:useLocalDpi xmlns:a14="http://schemas.microsoft.com/office/drawing/2010/main" val="0"/>
                        </a:ext>
                      </a:extLst>
                    </a:blip>
                    <a:stretch>
                      <a:fillRect/>
                    </a:stretch>
                  </pic:blipFill>
                  <pic:spPr>
                    <a:xfrm>
                      <a:off x="0" y="0"/>
                      <a:ext cx="3020487" cy="3095999"/>
                    </a:xfrm>
                    <a:prstGeom prst="rect">
                      <a:avLst/>
                    </a:prstGeom>
                  </pic:spPr>
                </pic:pic>
              </a:graphicData>
            </a:graphic>
          </wp:inline>
        </w:drawing>
      </w:r>
    </w:p>
    <w:p w14:paraId="30D0509F" w14:textId="741062B2" w:rsidR="0084157E" w:rsidRDefault="00922DF8" w:rsidP="00EB1712">
      <w:pPr>
        <w:rPr>
          <w:rFonts w:eastAsiaTheme="minorEastAsia"/>
        </w:rPr>
      </w:pPr>
      <w:r>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w:bookmarkStart w:id="185" w:name="_Hlk163234250"/>
      <m:oMath>
        <m:r>
          <w:rPr>
            <w:rFonts w:ascii="Cambria Math" w:hAnsi="Cambria Math"/>
          </w:rPr>
          <m:t>ξ</m:t>
        </m:r>
      </m:oMath>
      <w:bookmarkEnd w:id="185"/>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475575">
        <w:rPr>
          <w:rFonts w:eastAsiaTheme="minorEastAsia"/>
        </w:rPr>
        <w:fldChar w:fldCharType="begin"/>
      </w:r>
      <w:r w:rsidR="00475575">
        <w:rPr>
          <w:rFonts w:eastAsiaTheme="minorEastAsia"/>
        </w:rPr>
        <w:instrText xml:space="preserve"> REF _Ref161494103 \h </w:instrText>
      </w:r>
      <w:r w:rsidR="00475575">
        <w:rPr>
          <w:rFonts w:eastAsiaTheme="minorEastAsia"/>
        </w:rPr>
      </w:r>
      <w:r w:rsidR="00475575">
        <w:rPr>
          <w:rFonts w:eastAsiaTheme="minorEastAsia"/>
        </w:rPr>
        <w:fldChar w:fldCharType="separate"/>
      </w:r>
      <w:r w:rsidR="00AC3C45">
        <w:t xml:space="preserve">Rys. </w:t>
      </w:r>
      <w:r w:rsidR="00AC3C45">
        <w:rPr>
          <w:noProof/>
        </w:rPr>
        <w:t>3</w:t>
      </w:r>
      <w:r w:rsidR="00475575">
        <w:rPr>
          <w:rFonts w:eastAsiaTheme="minorEastAsia"/>
        </w:rPr>
        <w:fldChar w:fldCharType="end"/>
      </w:r>
      <w:r w:rsidR="00D956B2">
        <w:rPr>
          <w:rFonts w:eastAsiaTheme="minorEastAsia"/>
        </w:rPr>
        <w:t>.</w:t>
      </w:r>
    </w:p>
    <w:p w14:paraId="1D72F725" w14:textId="5B8ACA5A" w:rsidR="00D956B2" w:rsidRPr="00131AC8" w:rsidRDefault="00D956B2" w:rsidP="00001E3D">
      <w:pPr>
        <w:pStyle w:val="Legenda"/>
      </w:pPr>
      <w:bookmarkStart w:id="186" w:name="_Ref161494103"/>
      <w:bookmarkStart w:id="187" w:name="_Toc163653157"/>
      <w:r>
        <w:lastRenderedPageBreak/>
        <w:t xml:space="preserve">Rys. </w:t>
      </w:r>
      <w:r>
        <w:fldChar w:fldCharType="begin"/>
      </w:r>
      <w:r>
        <w:instrText xml:space="preserve"> SEQ Rys. \* ARABIC </w:instrText>
      </w:r>
      <w:r>
        <w:fldChar w:fldCharType="separate"/>
      </w:r>
      <w:r w:rsidR="00AC3C45">
        <w:rPr>
          <w:noProof/>
        </w:rPr>
        <w:t>3</w:t>
      </w:r>
      <w:r>
        <w:rPr>
          <w:noProof/>
        </w:rPr>
        <w:fldChar w:fldCharType="end"/>
      </w:r>
      <w:bookmarkEnd w:id="186"/>
      <w:r w:rsidRPr="00654720">
        <w:t xml:space="preserve"> – Naruszenia miękkiego marginesu</w:t>
      </w:r>
      <w:r w:rsidR="00836235" w:rsidRPr="00654720">
        <w:t>.</w:t>
      </w:r>
      <w:r w:rsidRPr="00654720">
        <w:t xml:space="preserve"> </w:t>
      </w:r>
      <w:r w:rsidRPr="00131AC8">
        <w:t xml:space="preserve">Źródło: </w:t>
      </w:r>
      <w:r w:rsidR="00131AC8">
        <w:t xml:space="preserve">platforma </w:t>
      </w:r>
      <w:proofErr w:type="spellStart"/>
      <w:r w:rsidR="00131AC8">
        <w:t>StackExchange</w:t>
      </w:r>
      <w:proofErr w:type="spellEnd"/>
      <w:r w:rsidR="00131AC8">
        <w:rPr>
          <w:rStyle w:val="Odwoanieprzypisudolnego"/>
        </w:rPr>
        <w:footnoteReference w:id="15"/>
      </w:r>
      <w:r w:rsidR="003353A2">
        <w:t xml:space="preserve"> z edycją własną</w:t>
      </w:r>
      <w:bookmarkEnd w:id="187"/>
    </w:p>
    <w:p w14:paraId="63775191" w14:textId="738109E7" w:rsidR="00EB1712" w:rsidRDefault="00D956B2" w:rsidP="00EB1712">
      <w:pPr>
        <w:jc w:val="center"/>
        <w:rPr>
          <w:rFonts w:eastAsiaTheme="minorEastAsia"/>
        </w:rPr>
      </w:pPr>
      <w:r>
        <w:rPr>
          <w:rFonts w:eastAsiaTheme="minorEastAsia"/>
          <w:noProof/>
        </w:rPr>
        <w:drawing>
          <wp:inline distT="0" distB="0" distL="0" distR="0" wp14:anchorId="34CD02E8" wp14:editId="71966615">
            <wp:extent cx="2872692" cy="3095325"/>
            <wp:effectExtent l="0" t="0" r="4445" b="0"/>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
                    <pic:cNvPicPr/>
                  </pic:nvPicPr>
                  <pic:blipFill>
                    <a:blip r:embed="rId11">
                      <a:extLst>
                        <a:ext uri="{28A0092B-C50C-407E-A947-70E740481C1C}">
                          <a14:useLocalDpi xmlns:a14="http://schemas.microsoft.com/office/drawing/2010/main" val="0"/>
                        </a:ext>
                      </a:extLst>
                    </a:blip>
                    <a:stretch>
                      <a:fillRect/>
                    </a:stretch>
                  </pic:blipFill>
                  <pic:spPr>
                    <a:xfrm>
                      <a:off x="0" y="0"/>
                      <a:ext cx="2872692" cy="3095325"/>
                    </a:xfrm>
                    <a:prstGeom prst="rect">
                      <a:avLst/>
                    </a:prstGeom>
                  </pic:spPr>
                </pic:pic>
              </a:graphicData>
            </a:graphic>
          </wp:inline>
        </w:drawing>
      </w:r>
    </w:p>
    <w:p w14:paraId="5362ACD7" w14:textId="5BD4F32B"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w:t>
      </w:r>
      <w:r w:rsidRPr="00C76124">
        <w:rPr>
          <w:rFonts w:eastAsiaTheme="minorEastAsia"/>
        </w:rPr>
        <w:t xml:space="preserve"> (1</w:t>
      </w:r>
      <w:r w:rsidR="00CE6C83" w:rsidRPr="00C76124">
        <w:rPr>
          <w:rFonts w:eastAsiaTheme="minorEastAsia"/>
        </w:rPr>
        <w:t>4</w:t>
      </w:r>
      <w:r w:rsidRPr="00C76124">
        <w:rPr>
          <w:rFonts w:eastAsiaTheme="minorEastAsia"/>
        </w:rPr>
        <w:t xml:space="preserve">), </w:t>
      </w:r>
      <w:r w:rsidRPr="005B250C">
        <w:rPr>
          <w:rFonts w:eastAsiaTheme="minorEastAsia"/>
        </w:rPr>
        <w:t xml:space="preserve">dzięki czemu do modelu zostaje wprowadzona większa </w:t>
      </w:r>
      <w:r w:rsidRPr="00C76124">
        <w:rPr>
          <w:rFonts w:eastAsiaTheme="minorEastAsia"/>
        </w:rPr>
        <w:t>elastyczność (1</w:t>
      </w:r>
      <w:r w:rsidR="00CE6C83" w:rsidRPr="00C76124">
        <w:rPr>
          <w:rFonts w:eastAsiaTheme="minorEastAsia"/>
        </w:rPr>
        <w:t>6</w:t>
      </w:r>
      <w:r w:rsidRPr="00C76124">
        <w:rPr>
          <w:rFonts w:eastAsiaTheme="minorEastAsia"/>
        </w:rPr>
        <w:t>).</w:t>
      </w:r>
    </w:p>
    <w:p w14:paraId="2B300C83" w14:textId="5194A058" w:rsidR="005B250C" w:rsidRDefault="00000000" w:rsidP="00001E3D">
      <w:pPr>
        <w:pStyle w:val="Legendawzory"/>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w:bookmarkStart w:id="188" w:name="_Hlk163234504"/>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w:bookmarkEnd w:id="188"/>
                  <m:r>
                    <w:rPr>
                      <w:rFonts w:ascii="Cambria Math" w:hAnsi="Cambria Math"/>
                    </w:rPr>
                    <m:t xml:space="preserve">      jeśli </m:t>
                  </m:r>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jeśli </m:t>
                  </m:r>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hAnsi="Cambria Math"/>
                    </w:rPr>
                    <m:t>=-1</m:t>
                  </m:r>
                </m:e>
              </m:eqArr>
            </m:e>
          </m:d>
          <m:r>
            <w:rPr>
              <w:rFonts w:ascii="Cambria Math" w:hAnsi="Cambria Math"/>
            </w:rPr>
            <w:br/>
          </m:r>
        </m:oMath>
      </m:oMathPara>
      <w:r w:rsidR="003B54D2">
        <w:t>(</w:t>
      </w:r>
      <w:r>
        <w:fldChar w:fldCharType="begin"/>
      </w:r>
      <w:r>
        <w:instrText xml:space="preserve"> SEQ ( \* ARABIC </w:instrText>
      </w:r>
      <w:r>
        <w:fldChar w:fldCharType="separate"/>
      </w:r>
      <w:r w:rsidR="00AC3C45">
        <w:rPr>
          <w:noProof/>
        </w:rPr>
        <w:t>16</w:t>
      </w:r>
      <w:r>
        <w:rPr>
          <w:noProof/>
        </w:rPr>
        <w:fldChar w:fldCharType="end"/>
      </w:r>
      <w:r w:rsidR="003B54D2">
        <w:t>)</w:t>
      </w:r>
    </w:p>
    <w:p w14:paraId="322A29D8" w14:textId="5D850679"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w:t>
      </w:r>
      <w:r w:rsidR="00CE6C83">
        <w:t>7</w:t>
      </w:r>
      <w:r w:rsidR="00734D11">
        <w:t>).</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6C26BA">
        <w:rPr>
          <w:rFonts w:eastAsiaTheme="minorEastAsia"/>
        </w:rPr>
        <w:t xml:space="preserve"> </w:t>
      </w:r>
      <w:sdt>
        <w:sdtPr>
          <w:rPr>
            <w:rFonts w:eastAsiaTheme="minorEastAsia"/>
          </w:rPr>
          <w:id w:val="1428851700"/>
          <w:citation/>
        </w:sdtPr>
        <w:sdtContent>
          <w:r w:rsidR="006C26BA">
            <w:rPr>
              <w:rFonts w:eastAsiaTheme="minorEastAsia"/>
            </w:rPr>
            <w:fldChar w:fldCharType="begin"/>
          </w:r>
          <w:r w:rsidR="006C26BA">
            <w:rPr>
              <w:rFonts w:eastAsiaTheme="minorEastAsia"/>
            </w:rPr>
            <w:instrText xml:space="preserve">CITATION Ras19 \p 90-92 \l 1045 </w:instrText>
          </w:r>
          <w:r w:rsidR="006C26BA">
            <w:rPr>
              <w:rFonts w:eastAsiaTheme="minorEastAsia"/>
            </w:rPr>
            <w:fldChar w:fldCharType="separate"/>
          </w:r>
          <w:r w:rsidR="00AC3C45" w:rsidRPr="00AC3C45">
            <w:rPr>
              <w:rFonts w:eastAsiaTheme="minorEastAsia"/>
              <w:noProof/>
            </w:rPr>
            <w:t>(Raschka &amp; Mirjalili, 2019, pp. 90-92)</w:t>
          </w:r>
          <w:r w:rsidR="006C26BA">
            <w:rPr>
              <w:rFonts w:eastAsiaTheme="minorEastAsia"/>
            </w:rPr>
            <w:fldChar w:fldCharType="end"/>
          </w:r>
        </w:sdtContent>
      </w:sdt>
      <w:r w:rsidR="00520413">
        <w:rPr>
          <w:rFonts w:eastAsiaTheme="minorEastAsia"/>
        </w:rPr>
        <w:t>.</w:t>
      </w:r>
    </w:p>
    <w:p w14:paraId="68D6DAAF" w14:textId="0745800E" w:rsidR="00013E71" w:rsidRPr="004A0132" w:rsidRDefault="00000000" w:rsidP="00001E3D">
      <w:pPr>
        <w:pStyle w:val="Legendawzory"/>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θ</m:t>
                  </m:r>
                </m:e>
              </m:d>
            </m:e>
            <m:sup>
              <m:r>
                <w:rPr>
                  <w:rFonts w:ascii="Cambria Math" w:hAnsi="Cambria Math"/>
                </w:rPr>
                <m:t>2</m:t>
              </m:r>
            </m:sup>
          </m:sSup>
          <m:r>
            <w:rPr>
              <w:rFonts w:ascii="Cambria Math" w:hAnsi="Cambria Math"/>
            </w:rPr>
            <m:t>+C(</m:t>
          </m:r>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m:e>
          </m:nary>
          <m:r>
            <w:rPr>
              <w:rFonts w:ascii="Cambria Math" w:hAnsi="Cambria Math"/>
            </w:rPr>
            <m:t>)</m:t>
          </m:r>
          <m:r>
            <w:rPr>
              <w:rFonts w:ascii="Cambria Math" w:hAnsi="Cambria Math"/>
            </w:rPr>
            <w:br/>
          </m:r>
        </m:oMath>
      </m:oMathPara>
      <w:r w:rsidR="003B54D2" w:rsidRPr="004A0132">
        <w:t>(</w:t>
      </w:r>
      <w:r w:rsidR="003B54D2">
        <w:fldChar w:fldCharType="begin"/>
      </w:r>
      <w:r w:rsidR="003B54D2" w:rsidRPr="004A0132">
        <w:instrText xml:space="preserve"> SEQ ( \* ARABIC </w:instrText>
      </w:r>
      <w:r w:rsidR="003B54D2">
        <w:fldChar w:fldCharType="separate"/>
      </w:r>
      <w:r w:rsidR="00AC3C45">
        <w:rPr>
          <w:noProof/>
        </w:rPr>
        <w:t>17</w:t>
      </w:r>
      <w:r w:rsidR="003B54D2">
        <w:fldChar w:fldCharType="end"/>
      </w:r>
      <w:r w:rsidR="003B54D2" w:rsidRPr="004A0132">
        <w:t>)</w:t>
      </w:r>
    </w:p>
    <w:p w14:paraId="7D3E19DB" w14:textId="7EC867C1" w:rsidR="00355D1D" w:rsidRPr="00355D1D" w:rsidRDefault="00355D1D" w:rsidP="00355D1D">
      <w:r>
        <w:t xml:space="preserve">Funkcja zawiasowa (ang. </w:t>
      </w:r>
      <w:proofErr w:type="spellStart"/>
      <w:r w:rsidRPr="00355D1D">
        <w:rPr>
          <w:i/>
          <w:iCs/>
        </w:rPr>
        <w:t>hinge</w:t>
      </w:r>
      <w:proofErr w:type="spellEnd"/>
      <w:r w:rsidRPr="00355D1D">
        <w:rPr>
          <w:i/>
          <w:iCs/>
        </w:rPr>
        <w:t xml:space="preserve"> </w:t>
      </w:r>
      <w:proofErr w:type="spellStart"/>
      <w:r w:rsidRPr="00355D1D">
        <w:rPr>
          <w:i/>
          <w:iCs/>
        </w:rPr>
        <w:t>loss</w:t>
      </w:r>
      <w:proofErr w:type="spellEnd"/>
      <w:r>
        <w:t xml:space="preserve">) i jej spotęgowany wariant (ang. </w:t>
      </w:r>
      <w:proofErr w:type="spellStart"/>
      <w:r w:rsidRPr="00355D1D">
        <w:rPr>
          <w:i/>
          <w:iCs/>
        </w:rPr>
        <w:t>squared</w:t>
      </w:r>
      <w:proofErr w:type="spellEnd"/>
      <w:r w:rsidRPr="00355D1D">
        <w:rPr>
          <w:i/>
          <w:iCs/>
        </w:rPr>
        <w:t xml:space="preserve"> </w:t>
      </w:r>
      <w:proofErr w:type="spellStart"/>
      <w:r w:rsidRPr="00355D1D">
        <w:rPr>
          <w:i/>
          <w:iCs/>
        </w:rPr>
        <w:t>hinge</w:t>
      </w:r>
      <w:proofErr w:type="spellEnd"/>
      <w:r w:rsidRPr="00355D1D">
        <w:rPr>
          <w:i/>
          <w:iCs/>
        </w:rPr>
        <w:t xml:space="preserve"> </w:t>
      </w:r>
      <w:proofErr w:type="spellStart"/>
      <w:r w:rsidRPr="00355D1D">
        <w:rPr>
          <w:i/>
          <w:iCs/>
        </w:rPr>
        <w:t>loss</w:t>
      </w:r>
      <w:proofErr w:type="spellEnd"/>
      <w:r>
        <w:t>)</w:t>
      </w:r>
      <w:r w:rsidR="00B633E1">
        <w:t xml:space="preserve"> </w:t>
      </w:r>
      <w:sdt>
        <w:sdtPr>
          <w:id w:val="969177412"/>
          <w:citation/>
        </w:sdtPr>
        <w:sdtContent>
          <w:r w:rsidR="00B633E1">
            <w:fldChar w:fldCharType="begin"/>
          </w:r>
          <w:r w:rsidR="00B633E1">
            <w:instrText xml:space="preserve"> CITATION Ros04 \l 1045 </w:instrText>
          </w:r>
          <w:r w:rsidR="00B633E1">
            <w:fldChar w:fldCharType="separate"/>
          </w:r>
          <w:r w:rsidR="00AC3C45" w:rsidRPr="00AC3C45">
            <w:rPr>
              <w:noProof/>
            </w:rPr>
            <w:t>(Rosset, et al., 2004)</w:t>
          </w:r>
          <w:r w:rsidR="00B633E1">
            <w:fldChar w:fldCharType="end"/>
          </w:r>
        </w:sdtContent>
      </w:sdt>
      <w:r>
        <w:t xml:space="preserve"> są najczęściej wybieranymi funkcjami kosztu dla klasyfikatora SVM. Ich wartości zależą od dwóch czynników. Funkcje p</w:t>
      </w:r>
      <w:r w:rsidRPr="00355D1D">
        <w:t>rzypisuj</w:t>
      </w:r>
      <w:r>
        <w:t>ą</w:t>
      </w:r>
      <w:r w:rsidRPr="00355D1D">
        <w:t xml:space="preserve"> większy błąd, gdy występuje różnica w znaku wartości rzeczywistej i przewidywanej.</w:t>
      </w:r>
      <w:r>
        <w:t xml:space="preserve"> Jeśli znak predykcji jest prawidłowy, natomiast</w:t>
      </w:r>
      <w:r w:rsidR="0084157E">
        <w:t xml:space="preserve"> </w:t>
      </w:r>
      <w:r w:rsidR="009432A5">
        <w:t xml:space="preserve">wynik dla obserwacji </w:t>
      </w:r>
      <w:r w:rsidR="00514179">
        <w:t xml:space="preserve">nie przekracza </w:t>
      </w:r>
      <w:r>
        <w:t>ustalonego marginesu,</w:t>
      </w:r>
      <w:r w:rsidR="00514179">
        <w:t xml:space="preserve"> przykład również generuje</w:t>
      </w:r>
      <w:r>
        <w:t xml:space="preserve"> </w:t>
      </w:r>
      <w:r w:rsidR="00514179">
        <w:t>pewien mały koszt</w:t>
      </w:r>
      <w:r w:rsidR="00B633E1">
        <w:rPr>
          <w:rStyle w:val="Odwoanieprzypisudolnego"/>
        </w:rPr>
        <w:footnoteReference w:id="16"/>
      </w:r>
      <w:r w:rsidR="00514179">
        <w:t>.</w:t>
      </w:r>
    </w:p>
    <w:p w14:paraId="49DF4D4C" w14:textId="4BC54CB3" w:rsidR="0036244B" w:rsidRDefault="0036244B" w:rsidP="008A138A">
      <w:r w:rsidRPr="0036244B">
        <w:lastRenderedPageBreak/>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26A12A2F"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BD3994">
        <w:t xml:space="preserve"> </w:t>
      </w:r>
      <w:sdt>
        <w:sdtPr>
          <w:id w:val="-364527058"/>
          <w:citation/>
        </w:sdtPr>
        <w:sdtContent>
          <w:r w:rsidR="00BD3994">
            <w:fldChar w:fldCharType="begin"/>
          </w:r>
          <w:r w:rsidR="00BD3994">
            <w:instrText xml:space="preserve">CITATION Ski17 \p 366-369 \l 1045 </w:instrText>
          </w:r>
          <w:r w:rsidR="00BD3994">
            <w:fldChar w:fldCharType="separate"/>
          </w:r>
          <w:r w:rsidR="00AC3C45" w:rsidRPr="00AC3C45">
            <w:rPr>
              <w:noProof/>
            </w:rPr>
            <w:t>(Skiena, 2017, pp. 366-369)</w:t>
          </w:r>
          <w:r w:rsidR="00BD3994">
            <w:fldChar w:fldCharType="end"/>
          </w:r>
        </w:sdtContent>
      </w:sdt>
      <w:r w:rsidR="00BD3994">
        <w:t>.</w:t>
      </w:r>
    </w:p>
    <w:p w14:paraId="06BE8458" w14:textId="77777777" w:rsidR="000B565A" w:rsidRPr="00A61E8B" w:rsidRDefault="000B565A" w:rsidP="008A138A">
      <w:pPr>
        <w:rPr>
          <w:color w:val="FF0000"/>
        </w:rPr>
      </w:pPr>
    </w:p>
    <w:p w14:paraId="6A309651" w14:textId="7EB89980" w:rsidR="00A61E8B" w:rsidRDefault="0054473B" w:rsidP="00D62B8A">
      <w:pPr>
        <w:pStyle w:val="Nagwek3"/>
      </w:pPr>
      <w:bookmarkStart w:id="189" w:name="_Toc163653103"/>
      <w:r>
        <w:t xml:space="preserve">Wielomianowy naiwny klasyfikator </w:t>
      </w:r>
      <w:proofErr w:type="spellStart"/>
      <w:r w:rsidR="007A411B">
        <w:t>b</w:t>
      </w:r>
      <w:r>
        <w:t>ayesowski</w:t>
      </w:r>
      <w:bookmarkEnd w:id="189"/>
      <w:proofErr w:type="spellEnd"/>
    </w:p>
    <w:p w14:paraId="5B59309B" w14:textId="580C41C1" w:rsidR="00137F16" w:rsidRDefault="00137F16" w:rsidP="0054473B">
      <w:pPr>
        <w:rPr>
          <w:color w:val="FF0000"/>
        </w:rPr>
      </w:pPr>
      <w:r>
        <w:t xml:space="preserve">Naiwne klasyfikatory </w:t>
      </w:r>
      <w:proofErr w:type="spellStart"/>
      <w:r w:rsidR="007A411B">
        <w:t>b</w:t>
      </w:r>
      <w:r>
        <w:t>ayesowskie</w:t>
      </w:r>
      <w:proofErr w:type="spellEnd"/>
      <w:r w:rsidR="0032569B">
        <w:t xml:space="preserve"> (ang. </w:t>
      </w:r>
      <w:proofErr w:type="spellStart"/>
      <w:r w:rsidR="0032569B" w:rsidRPr="00B12BB6">
        <w:rPr>
          <w:i/>
          <w:iCs/>
        </w:rPr>
        <w:t>Naive</w:t>
      </w:r>
      <w:proofErr w:type="spellEnd"/>
      <w:r w:rsidR="0032569B" w:rsidRPr="00B12BB6">
        <w:rPr>
          <w:i/>
          <w:iCs/>
        </w:rPr>
        <w:t xml:space="preserve"> Bayes</w:t>
      </w:r>
      <w:r w:rsidR="0032569B">
        <w:t xml:space="preserve">) </w:t>
      </w:r>
      <w:r>
        <w:t xml:space="preserve">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t>
      </w:r>
      <w:r w:rsidR="004F22BA">
        <w:br/>
      </w:r>
      <w:r w:rsidR="002A5C4E">
        <w:t>w przypadku pracy na realnych danych,</w:t>
      </w:r>
      <w:r>
        <w:t xml:space="preserve"> nazywa się je naiwnymi. Oparte są na twierdzeniu </w:t>
      </w:r>
      <w:r w:rsidRPr="00C76124">
        <w:t>Bayesa</w:t>
      </w:r>
      <w:r w:rsidR="00726A49" w:rsidRPr="00C76124">
        <w:t xml:space="preserve"> (</w:t>
      </w:r>
      <w:r w:rsidR="006B0ED8" w:rsidRPr="00C76124">
        <w:t>1</w:t>
      </w:r>
      <w:r w:rsidR="00CE6C83" w:rsidRPr="00C76124">
        <w:t>8</w:t>
      </w:r>
      <w:r w:rsidR="00726A49" w:rsidRPr="00C76124">
        <w:t>).</w:t>
      </w:r>
    </w:p>
    <w:p w14:paraId="23C4C5C9" w14:textId="7D461B20" w:rsidR="007218F2" w:rsidRDefault="00EE0585" w:rsidP="00001E3D">
      <w:pPr>
        <w:pStyle w:val="Legendawzory"/>
      </w:pPr>
      <w:bookmarkStart w:id="190" w:name="_Hlk163235313"/>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w:bookmarkEnd w:id="190"/>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num>
            <m:den>
              <m:r>
                <w:rPr>
                  <w:rFonts w:ascii="Cambria Math" w:hAnsi="Cambria Math"/>
                </w:rPr>
                <m:t>p</m:t>
              </m:r>
              <m:d>
                <m:dPr>
                  <m:ctrlPr>
                    <w:rPr>
                      <w:rFonts w:ascii="Cambria Math" w:hAnsi="Cambria Math"/>
                    </w:rPr>
                  </m:ctrlPr>
                </m:dPr>
                <m:e>
                  <m:r>
                    <w:rPr>
                      <w:rFonts w:ascii="Cambria Math" w:hAnsi="Cambria Math"/>
                    </w:rPr>
                    <m:t>x</m:t>
                  </m:r>
                </m:e>
              </m:d>
            </m:den>
          </m:f>
          <m:r>
            <w:rPr>
              <w:rFonts w:ascii="Cambria Math" w:eastAsiaTheme="minorEastAsia" w:hAnsi="Cambria Math"/>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r w:rsidR="00C3164E">
        <w:t>(</w:t>
      </w:r>
      <w:r w:rsidR="007218F2">
        <w:fldChar w:fldCharType="begin"/>
      </w:r>
      <w:r w:rsidR="007218F2">
        <w:instrText xml:space="preserve"> SEQ ( \* ARABIC </w:instrText>
      </w:r>
      <w:r w:rsidR="007218F2">
        <w:fldChar w:fldCharType="separate"/>
      </w:r>
      <w:r w:rsidR="00AC3C45">
        <w:rPr>
          <w:noProof/>
        </w:rPr>
        <w:t>18</w:t>
      </w:r>
      <w:r w:rsidR="007218F2">
        <w:rPr>
          <w:noProof/>
        </w:rPr>
        <w:fldChar w:fldCharType="end"/>
      </w:r>
      <w:r w:rsidR="00C3164E">
        <w:t>)</w:t>
      </w:r>
    </w:p>
    <w:p w14:paraId="735A2E6F" w14:textId="6CCB3EC8" w:rsidR="00C3164E" w:rsidRPr="00C3164E" w:rsidRDefault="00E84FE5" w:rsidP="00C3164E">
      <w:pPr>
        <w:ind w:firstLine="0"/>
      </w:pPr>
      <w:r>
        <w:t xml:space="preserve">W </w:t>
      </w:r>
      <w:r w:rsidR="00376BCC">
        <w:t xml:space="preserve">powyższym </w:t>
      </w:r>
      <w:r>
        <w:t>wzorze</w:t>
      </w:r>
      <w:r w:rsidR="00C3164E">
        <w:t xml:space="preserve"> </w:t>
      </w:r>
      <w:bookmarkStart w:id="191" w:name="_Hlk163235341"/>
      <m:oMath>
        <m:r>
          <w:rPr>
            <w:rFonts w:ascii="Cambria Math" w:hAnsi="Cambria Math"/>
          </w:rPr>
          <m:t>y</m:t>
        </m:r>
      </m:oMath>
      <w:bookmarkEnd w:id="191"/>
      <w:r w:rsidR="006D5100">
        <w:rPr>
          <w:rFonts w:eastAsiaTheme="minorEastAsia"/>
        </w:rPr>
        <w:t xml:space="preserve"> oznacza zmienną celu, a </w:t>
      </w:r>
      <m:oMath>
        <m:r>
          <w:rPr>
            <w:rFonts w:ascii="Cambria Math" w:eastAsiaTheme="minorEastAsia" w:hAnsi="Cambria Math"/>
          </w:rPr>
          <m:t>x</m:t>
        </m:r>
      </m:oMath>
      <w:r w:rsidR="006D5100">
        <w:rPr>
          <w:rFonts w:eastAsiaTheme="minorEastAsia"/>
        </w:rPr>
        <w:t xml:space="preserve"> to zależny wektor cech. Zapis </w:t>
      </w:r>
      <m:oMath>
        <m:r>
          <w:rPr>
            <w:rFonts w:ascii="Cambria Math" w:hAnsi="Cambria Math"/>
            <w:szCs w:val="24"/>
          </w:rPr>
          <m:t>p</m:t>
        </m:r>
        <m:d>
          <m:dPr>
            <m:ctrlPr>
              <w:rPr>
                <w:rFonts w:ascii="Cambria Math" w:hAnsi="Cambria Math"/>
                <w:i/>
                <w:szCs w:val="24"/>
              </w:rPr>
            </m:ctrlPr>
          </m:dPr>
          <m:e>
            <m:r>
              <w:rPr>
                <w:rFonts w:ascii="Cambria Math" w:hAnsi="Cambria Math"/>
                <w:szCs w:val="24"/>
              </w:rPr>
              <m:t>y</m:t>
            </m:r>
          </m:e>
          <m:e>
            <m:r>
              <w:rPr>
                <w:rFonts w:ascii="Cambria Math" w:hAnsi="Cambria Math"/>
                <w:szCs w:val="24"/>
              </w:rPr>
              <m:t>x</m:t>
            </m:r>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r>
          <w:rPr>
            <w:rFonts w:ascii="Cambria Math" w:eastAsiaTheme="minorEastAsia" w:hAnsi="Cambria Math"/>
          </w:rPr>
          <m:t>x</m:t>
        </m:r>
      </m:oMath>
      <w:r w:rsidR="000F5646">
        <w:rPr>
          <w:rFonts w:eastAsiaTheme="minorEastAsia"/>
        </w:rPr>
        <w:t>.</w:t>
      </w:r>
    </w:p>
    <w:p w14:paraId="5E6427AD" w14:textId="6A7DB283" w:rsidR="00EB1712" w:rsidRPr="00EB1712" w:rsidRDefault="007504E7" w:rsidP="00EB1712">
      <w:pPr>
        <w:rPr>
          <w:rFonts w:eastAsiaTheme="minorEastAsia"/>
        </w:rPr>
      </w:pPr>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k</m:t>
        </m:r>
      </m:oMath>
      <w:r w:rsidR="00BB0B2E">
        <w:t xml:space="preserve"> </w:t>
      </w:r>
      <w:r w:rsidR="00ED393F">
        <w:t>za pomocą wektorów</w:t>
      </w:r>
      <w:r w:rsidR="00ED393F">
        <w:rPr>
          <w:rFonts w:eastAsiaTheme="minorEastAsia"/>
        </w:rPr>
        <w:t xml:space="preserve"> </w:t>
      </w:r>
      <w:bookmarkStart w:id="192" w:name="_Hlk163235467"/>
      <m:oMath>
        <m:sSub>
          <m:sSubPr>
            <m:ctrlPr>
              <w:rPr>
                <w:rFonts w:ascii="Cambria Math" w:hAnsi="Cambria Math"/>
                <w:i/>
              </w:rPr>
            </m:ctrlPr>
          </m:sSubPr>
          <m:e>
            <m:r>
              <w:rPr>
                <w:rFonts w:ascii="Cambria Math" w:hAnsi="Cambria Math"/>
              </w:rPr>
              <m:t>θ</m:t>
            </m:r>
          </m:e>
          <m:sub>
            <m:r>
              <w:rPr>
                <w:rFonts w:ascii="Cambria Math" w:hAnsi="Cambria Math"/>
              </w:rPr>
              <m:t>k</m:t>
            </m:r>
          </m:sub>
        </m:sSub>
        <w:bookmarkEnd w:id="192"/>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w:bookmarkStart w:id="193" w:name="_Hlk163235849"/>
      <m:oMath>
        <m:sSub>
          <m:sSubPr>
            <m:ctrlPr>
              <w:rPr>
                <w:rFonts w:ascii="Cambria Math" w:hAnsi="Cambria Math"/>
                <w:i/>
              </w:rPr>
            </m:ctrlPr>
          </m:sSubPr>
          <m:e>
            <m:r>
              <w:rPr>
                <w:rFonts w:ascii="Cambria Math" w:hAnsi="Cambria Math"/>
              </w:rPr>
              <m:t>θ</m:t>
            </m:r>
          </m:e>
          <m:sub>
            <m:r>
              <w:rPr>
                <w:rFonts w:ascii="Cambria Math" w:hAnsi="Cambria Math"/>
              </w:rPr>
              <m:t>k,j</m:t>
            </m:r>
          </m:sub>
        </m:sSub>
      </m:oMath>
      <w:bookmarkEnd w:id="193"/>
      <w:r w:rsidR="00BB0B2E">
        <w:t xml:space="preserve"> </w:t>
      </w:r>
      <w:r w:rsidR="00ED393F">
        <w:t>określa</w:t>
      </w:r>
      <w:r w:rsidR="00BB0B2E">
        <w:t xml:space="preserve"> prawdopodobieństwo</w:t>
      </w:r>
      <w:r w:rsidR="00277491">
        <w:t xml:space="preserve"> warunkowe </w:t>
      </w:r>
      <w:r w:rsidR="00ED393F">
        <w:t xml:space="preserve">wystąpienia cechy </w:t>
      </w:r>
      <m:oMath>
        <m:r>
          <w:rPr>
            <w:rFonts w:ascii="Cambria Math" w:hAnsi="Cambria Math"/>
          </w:rPr>
          <m:t>j</m:t>
        </m:r>
      </m:oMath>
      <w:r w:rsidR="00ED393F">
        <w:t xml:space="preserve"> w próbce należącej do klasy </w:t>
      </w:r>
      <m:oMath>
        <m:r>
          <w:rPr>
            <w:rFonts w:ascii="Cambria Math" w:hAnsi="Cambria Math"/>
          </w:rPr>
          <m:t>k</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rPr>
        <w:t xml:space="preserve"> są szacowane metodą liczenia częstości względnych</w:t>
      </w:r>
      <w:r w:rsidR="00726A49">
        <w:rPr>
          <w:rFonts w:eastAsiaTheme="minorEastAsia"/>
        </w:rPr>
        <w:t xml:space="preserve"> </w:t>
      </w:r>
      <w:r w:rsidR="00726A49" w:rsidRPr="00C76124">
        <w:rPr>
          <w:rFonts w:eastAsiaTheme="minorEastAsia"/>
        </w:rPr>
        <w:t>(</w:t>
      </w:r>
      <w:r w:rsidR="006B0ED8" w:rsidRPr="00C76124">
        <w:rPr>
          <w:rFonts w:eastAsiaTheme="minorEastAsia"/>
        </w:rPr>
        <w:t>1</w:t>
      </w:r>
      <w:r w:rsidR="00CE6C83" w:rsidRPr="00C76124">
        <w:rPr>
          <w:rFonts w:eastAsiaTheme="minorEastAsia"/>
        </w:rPr>
        <w:t>9</w:t>
      </w:r>
      <w:r w:rsidR="003A3686" w:rsidRPr="00C76124">
        <w:rPr>
          <w:rFonts w:eastAsiaTheme="minorEastAsia"/>
        </w:rPr>
        <w:t>).</w:t>
      </w:r>
      <w:r w:rsidR="00EB1712">
        <w:rPr>
          <w:rFonts w:eastAsiaTheme="minorEastAsia"/>
        </w:rPr>
        <w:t xml:space="preserve"> </w:t>
      </w:r>
    </w:p>
    <w:bookmarkStart w:id="194" w:name="_Hlk163236010"/>
    <w:p w14:paraId="39F2F18C" w14:textId="11A92CDA" w:rsidR="007504E7" w:rsidRDefault="00000000" w:rsidP="00001E3D">
      <w:pPr>
        <w:pStyle w:val="Legendawzory"/>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k,j</m:t>
              </m:r>
            </m:sub>
          </m:sSub>
          <w:bookmarkEnd w:id="194"/>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k,j</m:t>
                  </m:r>
                </m:sub>
              </m:sSub>
              <m:r>
                <w:rPr>
                  <w:rFonts w:ascii="Cambria Math" w:hAnsi="Cambria Math"/>
                </w:rPr>
                <m:t>+α</m:t>
              </m:r>
            </m:num>
            <m:den>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+αn</m:t>
              </m:r>
            </m:den>
          </m:f>
          <m:r>
            <w:rPr>
              <w:rFonts w:ascii="Cambria Math" w:hAnsi="Cambria Math"/>
            </w:rPr>
            <w:br/>
          </m:r>
        </m:oMath>
      </m:oMathPara>
      <w:r w:rsidR="00376BCC">
        <w:t>(</w:t>
      </w:r>
      <w:r>
        <w:fldChar w:fldCharType="begin"/>
      </w:r>
      <w:r>
        <w:instrText xml:space="preserve"> SEQ ( \* ARABIC </w:instrText>
      </w:r>
      <w:r>
        <w:fldChar w:fldCharType="separate"/>
      </w:r>
      <w:r w:rsidR="00AC3C45">
        <w:rPr>
          <w:noProof/>
        </w:rPr>
        <w:t>19</w:t>
      </w:r>
      <w:r>
        <w:rPr>
          <w:noProof/>
        </w:rPr>
        <w:fldChar w:fldCharType="end"/>
      </w:r>
      <w:r w:rsidR="00376BCC">
        <w:t>)</w:t>
      </w:r>
    </w:p>
    <w:p w14:paraId="641B6D31" w14:textId="77777777" w:rsidR="00EB1712" w:rsidRPr="00EB1712" w:rsidRDefault="00EB1712" w:rsidP="00EB1712"/>
    <w:p w14:paraId="582C5BDE" w14:textId="2547860E" w:rsidR="00EB1712" w:rsidRDefault="00EB1712" w:rsidP="00EB1712">
      <w:pPr>
        <w:ind w:firstLine="0"/>
        <w:rPr>
          <w:rFonts w:eastAsiaTheme="minorEastAsia"/>
        </w:rPr>
      </w:pPr>
      <w:r>
        <w:lastRenderedPageBreak/>
        <w:t xml:space="preserve">W przedstawionym wzorze, </w:t>
      </w:r>
      <w:bookmarkStart w:id="195" w:name="_Hlk163236048"/>
      <m:oMath>
        <m:sSub>
          <m:sSubPr>
            <m:ctrlPr>
              <w:rPr>
                <w:rFonts w:ascii="Cambria Math" w:hAnsi="Cambria Math"/>
                <w:i/>
              </w:rPr>
            </m:ctrlPr>
          </m:sSubPr>
          <m:e>
            <m:r>
              <w:rPr>
                <w:rFonts w:ascii="Cambria Math" w:hAnsi="Cambria Math"/>
              </w:rPr>
              <m:t>N</m:t>
            </m:r>
          </m:e>
          <m:sub>
            <m:r>
              <w:rPr>
                <w:rFonts w:ascii="Cambria Math" w:hAnsi="Cambria Math"/>
              </w:rPr>
              <m:t>k,j</m:t>
            </m:r>
          </m:sub>
        </m:sSub>
      </m:oMath>
      <w:bookmarkEnd w:id="195"/>
      <w:r>
        <w:rPr>
          <w:rFonts w:eastAsiaTheme="minorEastAsia"/>
        </w:rPr>
        <w:t xml:space="preserve"> wyraża ilość wystąpień cechy </w:t>
      </w:r>
      <m:oMath>
        <m:r>
          <w:rPr>
            <w:rFonts w:ascii="Cambria Math" w:eastAsiaTheme="minorEastAsia" w:hAnsi="Cambria Math"/>
          </w:rPr>
          <m:t>j</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k</m:t>
        </m:r>
      </m:oMath>
      <w:r>
        <w:rPr>
          <w:rFonts w:eastAsiaTheme="minorEastAsia"/>
        </w:rPr>
        <w:t xml:space="preserve"> w zbiorze treningowym, natomiast </w:t>
      </w:r>
      <w:bookmarkStart w:id="196" w:name="_Hlk163236072"/>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bookmarkEnd w:id="196"/>
      <w:r>
        <w:rPr>
          <w:rFonts w:eastAsiaTheme="minorEastAsia"/>
        </w:rPr>
        <w:t xml:space="preserve"> jest całkowitą liczbą wystąpień wszystkich cech w próbkach klasy </w:t>
      </w:r>
      <m:oMath>
        <m:r>
          <w:rPr>
            <w:rFonts w:ascii="Cambria Math" w:eastAsiaTheme="minorEastAsia" w:hAnsi="Cambria Math"/>
          </w:rPr>
          <m:t>k</m:t>
        </m:r>
      </m:oMath>
      <w:r>
        <w:rPr>
          <w:rFonts w:eastAsiaTheme="minorEastAsia"/>
        </w:rPr>
        <w:t xml:space="preserve"> zbioru treningowego</w:t>
      </w:r>
      <m:oMath>
        <m:r>
          <w:rPr>
            <w:rStyle w:val="Odwoanieprzypisudolnego"/>
            <w:rFonts w:ascii="Cambria Math" w:eastAsiaTheme="minorEastAsia" w:hAnsi="Cambria Math"/>
            <w:i/>
          </w:rPr>
          <w:footnoteReference w:id="17"/>
        </m:r>
      </m:oMath>
      <w:r>
        <w:rPr>
          <w:rFonts w:eastAsiaTheme="minorEastAsia"/>
        </w:rPr>
        <w:t xml:space="preserve">. Parametr wygładzania addytywnego został oznaczony literą </w:t>
      </w:r>
      <w:bookmarkStart w:id="197" w:name="_Hlk163236102"/>
      <m:oMath>
        <m:r>
          <w:rPr>
            <w:rFonts w:ascii="Cambria Math" w:eastAsiaTheme="minorEastAsia" w:hAnsi="Cambria Math"/>
          </w:rPr>
          <m:t>α</m:t>
        </m:r>
      </m:oMath>
      <w:bookmarkEnd w:id="197"/>
      <w:r>
        <w:rPr>
          <w:rFonts w:eastAsiaTheme="minorEastAsia"/>
        </w:rPr>
        <w:t>.</w:t>
      </w:r>
    </w:p>
    <w:p w14:paraId="3CED3E80" w14:textId="77777777" w:rsidR="00BB33ED" w:rsidRDefault="00BB33ED" w:rsidP="00EB1712"/>
    <w:p w14:paraId="7271D9E2" w14:textId="026749F4" w:rsidR="00BB33ED" w:rsidRDefault="00BB33ED" w:rsidP="00D62B8A">
      <w:pPr>
        <w:pStyle w:val="Nagwek3"/>
        <w:rPr>
          <w:rFonts w:eastAsiaTheme="minorEastAsia"/>
        </w:rPr>
      </w:pPr>
      <w:bookmarkStart w:id="198" w:name="_Toc163653104"/>
      <w:r>
        <w:rPr>
          <w:rFonts w:eastAsiaTheme="minorEastAsia"/>
        </w:rPr>
        <w:t>Drzewo decyzyjne</w:t>
      </w:r>
      <w:bookmarkEnd w:id="198"/>
    </w:p>
    <w:p w14:paraId="3D33C5B0" w14:textId="3C612D21" w:rsidR="00CF4844" w:rsidRDefault="00CF4844" w:rsidP="0097638D">
      <w:r>
        <w:t>Model drzewa decyzyjnego</w:t>
      </w:r>
      <w:r w:rsidR="00E0537F">
        <w:t xml:space="preserve"> (ang. </w:t>
      </w:r>
      <w:proofErr w:type="spellStart"/>
      <w:r w:rsidR="00E0537F" w:rsidRPr="00E0537F">
        <w:rPr>
          <w:i/>
          <w:iCs/>
        </w:rPr>
        <w:t>decision</w:t>
      </w:r>
      <w:proofErr w:type="spellEnd"/>
      <w:r w:rsidR="00E0537F" w:rsidRPr="00E0537F">
        <w:rPr>
          <w:i/>
          <w:iCs/>
        </w:rPr>
        <w:t xml:space="preserve"> </w:t>
      </w:r>
      <w:proofErr w:type="spellStart"/>
      <w:r w:rsidR="00E0537F" w:rsidRPr="00E0537F">
        <w:rPr>
          <w:i/>
          <w:iCs/>
        </w:rPr>
        <w:t>tree</w:t>
      </w:r>
      <w:proofErr w:type="spellEnd"/>
      <w:r w:rsidR="00E0537F">
        <w:t>)</w:t>
      </w:r>
      <w:r w:rsidR="0032569B">
        <w:t xml:space="preserve"> </w:t>
      </w:r>
      <w:r>
        <w:t>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w:t>
      </w:r>
      <w:r w:rsidR="0097638D">
        <w:br/>
      </w:r>
      <w:r w:rsidR="00FE678F">
        <w:t xml:space="preserve">(ang.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067EA81F"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C76124">
        <w:t>(</w:t>
      </w:r>
      <w:r w:rsidR="00CE6C83" w:rsidRPr="00C76124">
        <w:t>20</w:t>
      </w:r>
      <w:r w:rsidR="004A3932" w:rsidRPr="00C76124">
        <w:t>)</w:t>
      </w:r>
      <w:r w:rsidRPr="00C76124">
        <w:t>.</w:t>
      </w:r>
      <w:r>
        <w:t xml:space="preserve"> Najbardziej pożądanym rezultatem jest podział danych w węźle na jak najbardziej jednolite węzły potomne, wówczas funkcja ta przyjmuje maksymalne wartości. </w:t>
      </w:r>
    </w:p>
    <w:p w14:paraId="4461459B" w14:textId="01EA6AB2" w:rsidR="004A3932" w:rsidRDefault="004A3932" w:rsidP="00001E3D">
      <w:pPr>
        <w:pStyle w:val="Legendawzory"/>
      </w:pPr>
      <m:oMathPara>
        <m:oMathParaPr>
          <m:jc m:val="center"/>
        </m:oMathParaPr>
        <m:oMath>
          <m:r>
            <w:rPr>
              <w:rFonts w:ascii="Cambria Math" w:hAnsi="Cambria Math"/>
            </w:rPr>
            <m:t>IG</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,f</m:t>
              </m:r>
            </m:e>
          </m:d>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e>
          </m:d>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e>
          </m:nary>
          <m:r>
            <w:rPr>
              <w:rFonts w:ascii="Cambria Math" w:hAnsi="Cambria Math"/>
            </w:rPr>
            <w:br/>
          </m:r>
        </m:oMath>
      </m:oMathPara>
      <w:r>
        <w:t>(</w:t>
      </w:r>
      <w:r>
        <w:fldChar w:fldCharType="begin"/>
      </w:r>
      <w:r>
        <w:instrText xml:space="preserve"> SEQ ( \* ARABIC </w:instrText>
      </w:r>
      <w:r>
        <w:fldChar w:fldCharType="separate"/>
      </w:r>
      <w:r w:rsidR="00AC3C45">
        <w:rPr>
          <w:noProof/>
        </w:rPr>
        <w:t>20</w:t>
      </w:r>
      <w:r>
        <w:rPr>
          <w:noProof/>
        </w:rPr>
        <w:fldChar w:fldCharType="end"/>
      </w:r>
      <w:r>
        <w:t>)</w:t>
      </w:r>
    </w:p>
    <w:p w14:paraId="4FFEB2B6" w14:textId="7522D9C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sidRPr="00C76124">
        <w:rPr>
          <w:rFonts w:eastAsiaTheme="minorEastAsia"/>
        </w:rPr>
        <w:t xml:space="preserve"> (2</w:t>
      </w:r>
      <w:r w:rsidR="00CE6C83" w:rsidRPr="00C76124">
        <w:rPr>
          <w:rFonts w:eastAsiaTheme="minorEastAsia"/>
        </w:rPr>
        <w:t>1</w:t>
      </w:r>
      <w:r w:rsidR="00A42924" w:rsidRPr="00C76124">
        <w:rPr>
          <w:rFonts w:eastAsiaTheme="minorEastAsia"/>
        </w:rPr>
        <w:t>)</w:t>
      </w:r>
      <w:r w:rsidR="00F52413" w:rsidRPr="00C76124">
        <w:rPr>
          <w:rFonts w:eastAsiaTheme="minorEastAsia"/>
        </w:rPr>
        <w:t xml:space="preserve">, </w:t>
      </w:r>
      <w:r w:rsidR="00F52413">
        <w:rPr>
          <w:rFonts w:eastAsiaTheme="minorEastAsia"/>
        </w:rPr>
        <w:t>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31C7961F" w:rsidR="00A42924" w:rsidRPr="004A3932" w:rsidRDefault="00A42924" w:rsidP="00001E3D">
      <w:pPr>
        <w:pStyle w:val="Legendawzory"/>
      </w:pPr>
      <m:oMathPara>
        <m:oMathParaPr>
          <m:jc m:val="center"/>
        </m:oMathParaPr>
        <m:oMath>
          <m:r>
            <w:rPr>
              <w:rFonts w:ascii="Cambria Math" w:hAnsi="Cambria Math"/>
            </w:rPr>
            <m:t>IG</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,f</m:t>
              </m:r>
            </m:e>
          </m:d>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lewy</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lewy</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prawy</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prawy</m:t>
                  </m:r>
                </m:sub>
              </m:sSub>
            </m:e>
          </m:d>
          <m:r>
            <w:rPr>
              <w:rFonts w:ascii="Cambria Math" w:hAnsi="Cambria Math"/>
            </w:rPr>
            <w:br/>
          </m:r>
        </m:oMath>
      </m:oMathPara>
      <w:r>
        <w:t>(</w:t>
      </w:r>
      <w:r>
        <w:fldChar w:fldCharType="begin"/>
      </w:r>
      <w:r>
        <w:instrText xml:space="preserve"> SEQ ( \* ARABIC </w:instrText>
      </w:r>
      <w:r>
        <w:fldChar w:fldCharType="separate"/>
      </w:r>
      <w:r w:rsidR="00AC3C45">
        <w:rPr>
          <w:noProof/>
        </w:rPr>
        <w:t>21</w:t>
      </w:r>
      <w:r>
        <w:rPr>
          <w:noProof/>
        </w:rPr>
        <w:fldChar w:fldCharType="end"/>
      </w:r>
      <w:r>
        <w:t>)</w:t>
      </w:r>
    </w:p>
    <w:p w14:paraId="44221F08" w14:textId="3E6F6DB7"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C76124">
        <w:t>(2</w:t>
      </w:r>
      <w:r w:rsidR="00CE6C83" w:rsidRPr="00C76124">
        <w:t>2</w:t>
      </w:r>
      <w:r w:rsidR="001C7CF1" w:rsidRPr="00C76124">
        <w:t>)</w:t>
      </w:r>
      <w:r w:rsidR="004A3932" w:rsidRPr="00C76124">
        <w:t>.</w:t>
      </w:r>
      <w:r w:rsidR="004A3932">
        <w:t xml:space="preserve"> Uzyskuje on najwyższą wartość, gdy rozkład klas w węźle jest </w:t>
      </w:r>
      <w:r w:rsidR="004A3932">
        <w:lastRenderedPageBreak/>
        <w:t>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k</m:t>
            </m:r>
          </m:e>
          <m:e>
            <m:r>
              <w:rPr>
                <w:rFonts w:ascii="Cambria Math" w:hAnsi="Cambria Math"/>
              </w:rPr>
              <m:t>t</m:t>
            </m:r>
          </m:e>
        </m:d>
      </m:oMath>
      <w:r w:rsidR="00D11740" w:rsidRPr="00D11740">
        <w:t xml:space="preserve"> symbolizuje odsetek próbek klasy </w:t>
      </w:r>
      <m:oMath>
        <m:r>
          <w:rPr>
            <w:rFonts w:ascii="Cambria Math" w:hAnsi="Cambria Math"/>
          </w:rPr>
          <m:t>k</m:t>
        </m:r>
      </m:oMath>
      <w:r w:rsidR="00D11740" w:rsidRPr="00D11740">
        <w:t xml:space="preserve"> w węźle </w:t>
      </w:r>
      <m:oMath>
        <m:r>
          <w:rPr>
            <w:rFonts w:ascii="Cambria Math" w:hAnsi="Cambria Math"/>
          </w:rPr>
          <m:t>t</m:t>
        </m:r>
      </m:oMath>
      <w:r w:rsidR="000B3371">
        <w:rPr>
          <w:rFonts w:eastAsiaTheme="minorEastAsia"/>
        </w:rPr>
        <w:t xml:space="preserve"> </w:t>
      </w:r>
      <w:sdt>
        <w:sdtPr>
          <w:rPr>
            <w:rFonts w:eastAsiaTheme="minorEastAsia"/>
          </w:rPr>
          <w:id w:val="-1920555019"/>
          <w:citation/>
        </w:sdtPr>
        <w:sdtContent>
          <w:r w:rsidR="000B3371">
            <w:rPr>
              <w:rFonts w:eastAsiaTheme="minorEastAsia"/>
            </w:rPr>
            <w:fldChar w:fldCharType="begin"/>
          </w:r>
          <w:r w:rsidR="000B3371">
            <w:rPr>
              <w:rFonts w:eastAsiaTheme="minorEastAsia"/>
            </w:rPr>
            <w:instrText xml:space="preserve">CITATION Ras19 \p 99-101 \l 1045 </w:instrText>
          </w:r>
          <w:r w:rsidR="000B3371">
            <w:rPr>
              <w:rFonts w:eastAsiaTheme="minorEastAsia"/>
            </w:rPr>
            <w:fldChar w:fldCharType="separate"/>
          </w:r>
          <w:r w:rsidR="00AC3C45" w:rsidRPr="00AC3C45">
            <w:rPr>
              <w:rFonts w:eastAsiaTheme="minorEastAsia"/>
              <w:noProof/>
            </w:rPr>
            <w:t>(Raschka &amp; Mirjalili, 2019, pp. 99-101)</w:t>
          </w:r>
          <w:r w:rsidR="000B3371">
            <w:rPr>
              <w:rFonts w:eastAsiaTheme="minorEastAsia"/>
            </w:rPr>
            <w:fldChar w:fldCharType="end"/>
          </w:r>
        </w:sdtContent>
      </w:sdt>
      <w:r w:rsidR="00D11740" w:rsidRPr="00D11740">
        <w:t>.</w:t>
      </w:r>
    </w:p>
    <w:bookmarkStart w:id="199" w:name="_Hlk163236822"/>
    <w:p w14:paraId="596E026D" w14:textId="6BDCFD4E" w:rsidR="00376BCC"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Gini</m:t>
              </m:r>
            </m:sub>
          </m:sSub>
          <w:bookmarkEnd w:id="199"/>
          <m:d>
            <m:dPr>
              <m:ctrlPr>
                <w:rPr>
                  <w:rFonts w:ascii="Cambria Math" w:hAnsi="Cambria Math"/>
                </w:rPr>
              </m:ctrlPr>
            </m:dPr>
            <m:e>
              <w:bookmarkStart w:id="200" w:name="_Hlk163236925"/>
              <m:r>
                <w:rPr>
                  <w:rFonts w:ascii="Cambria Math" w:hAnsi="Cambria Math"/>
                </w:rPr>
                <m:t>t</m:t>
              </m:r>
              <w:bookmarkEnd w:id="200"/>
            </m:e>
          </m:d>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rPr>
                  </m:ctrlPr>
                </m:dPr>
                <m:e>
                  <w:bookmarkStart w:id="201" w:name="_Hlk163236872"/>
                  <m:r>
                    <w:rPr>
                      <w:rFonts w:ascii="Cambria Math" w:hAnsi="Cambria Math"/>
                    </w:rPr>
                    <m:t>k</m:t>
                  </m:r>
                  <w:bookmarkEnd w:id="201"/>
                </m:e>
                <m:e>
                  <m:r>
                    <w:rPr>
                      <w:rFonts w:ascii="Cambria Math" w:hAnsi="Cambria Math"/>
                    </w:rPr>
                    <m:t>t</m:t>
                  </m:r>
                </m:e>
              </m:d>
              <m:d>
                <m:dPr>
                  <m:ctrlPr>
                    <w:rPr>
                      <w:rFonts w:ascii="Cambria Math" w:hAnsi="Cambria Math"/>
                    </w:rPr>
                  </m:ctrlPr>
                </m:dPr>
                <m:e>
                  <m:r>
                    <w:rPr>
                      <w:rFonts w:ascii="Cambria Math" w:hAnsi="Cambria Math"/>
                    </w:rPr>
                    <m:t>1-p</m:t>
                  </m:r>
                  <m:d>
                    <m:dPr>
                      <m:ctrlPr>
                        <w:rPr>
                          <w:rFonts w:ascii="Cambria Math" w:hAnsi="Cambria Math"/>
                        </w:rPr>
                      </m:ctrlPr>
                    </m:dPr>
                    <m:e>
                      <m:r>
                        <w:rPr>
                          <w:rFonts w:ascii="Cambria Math" w:hAnsi="Cambria Math"/>
                        </w:rPr>
                        <m:t>k</m:t>
                      </m:r>
                    </m:e>
                    <m:e>
                      <m:r>
                        <w:rPr>
                          <w:rFonts w:ascii="Cambria Math" w:hAnsi="Cambria Math"/>
                        </w:rPr>
                        <m:t>t</m:t>
                      </m:r>
                    </m:e>
                  </m:d>
                </m:e>
              </m:d>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p(k|t)</m:t>
                      </m:r>
                    </m:e>
                    <m:sup>
                      <m:r>
                        <w:rPr>
                          <w:rFonts w:ascii="Cambria Math" w:hAnsi="Cambria Math"/>
                        </w:rPr>
                        <m:t>2</m:t>
                      </m:r>
                    </m:sup>
                  </m:sSup>
                </m:e>
              </m:nary>
            </m:e>
          </m:nary>
          <m:r>
            <w:rPr>
              <w:rFonts w:ascii="Cambria Math" w:hAnsi="Cambria Math"/>
            </w:rPr>
            <w:br/>
          </m:r>
        </m:oMath>
      </m:oMathPara>
      <w:r w:rsidR="00D11740">
        <w:t>(</w:t>
      </w:r>
      <w:r>
        <w:fldChar w:fldCharType="begin"/>
      </w:r>
      <w:r>
        <w:instrText xml:space="preserve"> SEQ ( \* ARABIC </w:instrText>
      </w:r>
      <w:r>
        <w:fldChar w:fldCharType="separate"/>
      </w:r>
      <w:r w:rsidR="00AC3C45">
        <w:rPr>
          <w:noProof/>
        </w:rPr>
        <w:t>22</w:t>
      </w:r>
      <w:r>
        <w:rPr>
          <w:noProof/>
        </w:rPr>
        <w:fldChar w:fldCharType="end"/>
      </w:r>
      <w:r w:rsidR="00D11740">
        <w:t>)</w:t>
      </w:r>
    </w:p>
    <w:p w14:paraId="63B7673D" w14:textId="77777777" w:rsidR="00C01153" w:rsidRPr="00C01153" w:rsidRDefault="00C01153" w:rsidP="00C01153"/>
    <w:p w14:paraId="0BCFB34E" w14:textId="3532453F" w:rsidR="008A138A" w:rsidRPr="00C71347" w:rsidRDefault="00A61E8B" w:rsidP="00D62B8A">
      <w:pPr>
        <w:pStyle w:val="Nagwek3"/>
      </w:pPr>
      <w:bookmarkStart w:id="202" w:name="_Toc163653105"/>
      <w:r w:rsidRPr="00A61E8B">
        <w:t>Ekstremalne wzmocnienie gradient</w:t>
      </w:r>
      <w:r w:rsidR="00C71347">
        <w:t>owe</w:t>
      </w:r>
      <w:bookmarkEnd w:id="202"/>
    </w:p>
    <w:p w14:paraId="4D8ECF6A" w14:textId="7EBE3DD7"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sidR="008C7002">
        <w:rPr>
          <w:color w:val="000000" w:themeColor="text1"/>
        </w:rPr>
        <w:t xml:space="preserve"> </w:t>
      </w:r>
      <w:sdt>
        <w:sdtPr>
          <w:rPr>
            <w:color w:val="000000" w:themeColor="text1"/>
          </w:rPr>
          <w:id w:val="1384287253"/>
          <w:citation/>
        </w:sdtPr>
        <w:sdtContent>
          <w:r w:rsidR="008C7002">
            <w:rPr>
              <w:color w:val="000000" w:themeColor="text1"/>
            </w:rPr>
            <w:fldChar w:fldCharType="begin"/>
          </w:r>
          <w:r w:rsidR="008C7002">
            <w:rPr>
              <w:color w:val="000000" w:themeColor="text1"/>
            </w:rPr>
            <w:instrText xml:space="preserve"> CITATION Che16 \l 1045 </w:instrText>
          </w:r>
          <w:r w:rsidR="008C7002">
            <w:rPr>
              <w:color w:val="000000" w:themeColor="text1"/>
            </w:rPr>
            <w:fldChar w:fldCharType="separate"/>
          </w:r>
          <w:r w:rsidR="00AC3C45" w:rsidRPr="00AC3C45">
            <w:rPr>
              <w:noProof/>
              <w:color w:val="000000" w:themeColor="text1"/>
            </w:rPr>
            <w:t>(Chen &amp; Guestrin, 2016)</w:t>
          </w:r>
          <w:r w:rsidR="008C7002">
            <w:rPr>
              <w:color w:val="000000" w:themeColor="text1"/>
            </w:rPr>
            <w:fldChar w:fldCharType="end"/>
          </w:r>
        </w:sdtContent>
      </w:sdt>
      <w:r>
        <w:rPr>
          <w:color w:val="000000" w:themeColor="text1"/>
        </w:rPr>
        <w:t xml:space="preserve">. Jest to rozszerzenie koncepcji </w:t>
      </w:r>
      <w:r w:rsidR="00A870F2">
        <w:rPr>
          <w:color w:val="000000" w:themeColor="text1"/>
        </w:rPr>
        <w:t xml:space="preserve">gradientowego </w:t>
      </w:r>
      <w:r>
        <w:rPr>
          <w:color w:val="000000" w:themeColor="text1"/>
        </w:rPr>
        <w:t>wzm</w:t>
      </w:r>
      <w:r w:rsidR="00D11A11">
        <w:rPr>
          <w:color w:val="000000" w:themeColor="text1"/>
        </w:rPr>
        <w:t>o</w:t>
      </w:r>
      <w:r>
        <w:rPr>
          <w:color w:val="000000" w:themeColor="text1"/>
        </w:rPr>
        <w:t>cni</w:t>
      </w:r>
      <w:r w:rsidR="00D11A11">
        <w:rPr>
          <w:color w:val="000000" w:themeColor="text1"/>
        </w:rPr>
        <w:t>e</w:t>
      </w:r>
      <w:r>
        <w:rPr>
          <w:color w:val="000000" w:themeColor="text1"/>
        </w:rPr>
        <w:t>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binarnych.</w:t>
      </w:r>
    </w:p>
    <w:p w14:paraId="3AD43110" w14:textId="2A1E12F3" w:rsidR="00126ED3" w:rsidRDefault="00E97FC6" w:rsidP="008A138A">
      <w:pPr>
        <w:rPr>
          <w:color w:val="000000" w:themeColor="text1"/>
        </w:rPr>
      </w:pPr>
      <w:r>
        <w:rPr>
          <w:color w:val="000000" w:themeColor="text1"/>
        </w:rPr>
        <w:t xml:space="preserve">Wzmocnienie (ang. </w:t>
      </w:r>
      <w:proofErr w:type="spellStart"/>
      <w:r w:rsidR="0076264E">
        <w:rPr>
          <w:i/>
          <w:iCs/>
          <w:color w:val="000000" w:themeColor="text1"/>
        </w:rPr>
        <w:t>b</w:t>
      </w:r>
      <w:r w:rsidRPr="00E97FC6">
        <w:rPr>
          <w:i/>
          <w:iCs/>
          <w:color w:val="000000" w:themeColor="text1"/>
        </w:rPr>
        <w:t>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słabych modeli, z których każdy uczy się na błędach swojego poprzednika, przez co generuje dokładniejsze od niego predykcje. W ramach szkolenia, seria modeli rozszerza się tak długo o nowe instancje, aż osiągnięty zostanie zdefiniowany wcześniej limit ich liczby lub </w:t>
      </w:r>
      <w:r w:rsidR="00B41147">
        <w:rPr>
          <w:color w:val="000000" w:themeColor="text1"/>
        </w:rPr>
        <w:t xml:space="preserve">inny </w:t>
      </w:r>
      <w:r w:rsidR="0077195B">
        <w:rPr>
          <w:color w:val="000000" w:themeColor="text1"/>
        </w:rPr>
        <w:t>warunek stopu</w:t>
      </w:r>
      <w:r>
        <w:rPr>
          <w:color w:val="000000" w:themeColor="text1"/>
        </w:rPr>
        <w:t>.</w:t>
      </w:r>
      <w:r w:rsidR="00930D1D">
        <w:rPr>
          <w:color w:val="000000" w:themeColor="text1"/>
        </w:rPr>
        <w:t xml:space="preserve"> Wzmocnienie gradientowe (ang. </w:t>
      </w:r>
      <w:r w:rsidR="0076264E">
        <w:rPr>
          <w:i/>
          <w:iCs/>
          <w:color w:val="000000" w:themeColor="text1"/>
        </w:rPr>
        <w:t>g</w:t>
      </w:r>
      <w:r w:rsidR="00930D1D" w:rsidRPr="00930D1D">
        <w:rPr>
          <w:i/>
          <w:iCs/>
          <w:color w:val="000000" w:themeColor="text1"/>
        </w:rPr>
        <w:t xml:space="preserve">radient </w:t>
      </w:r>
      <w:proofErr w:type="spellStart"/>
      <w:r w:rsidR="0076264E">
        <w:rPr>
          <w:i/>
          <w:iCs/>
          <w:color w:val="000000" w:themeColor="text1"/>
        </w:rPr>
        <w:t>b</w:t>
      </w:r>
      <w:r w:rsidR="00930D1D" w:rsidRPr="00930D1D">
        <w:rPr>
          <w:i/>
          <w:iCs/>
          <w:color w:val="000000" w:themeColor="text1"/>
        </w:rPr>
        <w:t>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18"/>
      </w:r>
      <w:r w:rsidR="00930D1D">
        <w:rPr>
          <w:color w:val="000000" w:themeColor="text1"/>
        </w:rPr>
        <w:t>.</w:t>
      </w:r>
    </w:p>
    <w:p w14:paraId="013E9F86" w14:textId="45E1576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sidRPr="00C76124">
        <w:rPr>
          <w:color w:val="000000" w:themeColor="text1"/>
        </w:rPr>
        <w:t>celu</w:t>
      </w:r>
      <w:r w:rsidR="00FF1BDF" w:rsidRPr="00C76124">
        <w:rPr>
          <w:color w:val="000000" w:themeColor="text1"/>
        </w:rPr>
        <w:t xml:space="preserve"> (2</w:t>
      </w:r>
      <w:r w:rsidR="00CE6C83" w:rsidRPr="00C76124">
        <w:rPr>
          <w:color w:val="000000" w:themeColor="text1"/>
        </w:rPr>
        <w:t>3</w:t>
      </w:r>
      <w:r w:rsidR="00FF1BDF" w:rsidRPr="00C76124">
        <w:rPr>
          <w:color w:val="000000" w:themeColor="text1"/>
        </w:rPr>
        <w:t>)</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5AD97192" w:rsidR="00997793" w:rsidRPr="00E4330F" w:rsidRDefault="00FD2263" w:rsidP="00001E3D">
      <w:pPr>
        <w:pStyle w:val="Legendawzory"/>
        <w:rPr>
          <w:rFonts w:eastAsiaTheme="minorEastAsia"/>
        </w:rPr>
      </w:pPr>
      <m:oMathPara>
        <m:oMathParaPr>
          <m:jc m:val="center"/>
        </m:oMathParaPr>
        <m:oMath>
          <m:r>
            <w:rPr>
              <w:rFonts w:ascii="Cambria Math" w:hAnsi="Cambria Math"/>
            </w:rPr>
            <m:t>L=</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w:bookmarkStart w:id="203" w:name="_Hlk163237314"/>
                  <m:r>
                    <w:rPr>
                      <w:rFonts w:ascii="Cambria Math" w:hAnsi="Cambria Math"/>
                    </w:rPr>
                    <m:t>l</m:t>
                  </m:r>
                  <w:bookmarkEnd w:id="203"/>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e>
          </m:d>
          <m:r>
            <w:rPr>
              <w:rFonts w:ascii="Cambria Math" w:hAnsi="Cambria Math"/>
            </w:rPr>
            <m:t>+</m:t>
          </m:r>
          <m:d>
            <m:dPr>
              <m:begChr m:val="["/>
              <m:endChr m:val="]"/>
              <m:ctrlPr>
                <w:rPr>
                  <w:rFonts w:ascii="Cambria Math" w:hAnsi="Cambria Math"/>
                </w:rPr>
              </m:ctrlPr>
            </m:dPr>
            <m:e>
              <m:r>
                <w:rPr>
                  <w:rFonts w:ascii="Cambria Math" w:hAnsi="Cambria Math"/>
                </w:rPr>
                <m:t>λT+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e>
          </m:d>
          <m:r>
            <w:rPr>
              <w:rFonts w:ascii="Cambria Math" w:hAnsi="Cambria Math"/>
            </w:rPr>
            <w:br/>
          </m:r>
        </m:oMath>
      </m:oMathPara>
      <w:r w:rsidR="00FF1BDF">
        <w:t>(</w:t>
      </w:r>
      <w:r>
        <w:fldChar w:fldCharType="begin"/>
      </w:r>
      <w:r>
        <w:instrText xml:space="preserve"> SEQ ( \* ARABIC </w:instrText>
      </w:r>
      <w:r>
        <w:fldChar w:fldCharType="separate"/>
      </w:r>
      <w:r w:rsidR="00AC3C45">
        <w:rPr>
          <w:noProof/>
        </w:rPr>
        <w:t>23</w:t>
      </w:r>
      <w:r>
        <w:rPr>
          <w:noProof/>
        </w:rPr>
        <w:fldChar w:fldCharType="end"/>
      </w:r>
      <w:r w:rsidR="00FF1BDF">
        <w:t>)</w:t>
      </w:r>
    </w:p>
    <w:p w14:paraId="46D947B3" w14:textId="7FF3DA37"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w:bookmarkStart w:id="204" w:name="_Hlk163237540"/>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bookmarkEnd w:id="204"/>
      <w:r w:rsidR="00FC4BF3">
        <w:rPr>
          <w:rFonts w:eastAsiaTheme="minorEastAsia"/>
          <w:color w:val="000000" w:themeColor="text1"/>
        </w:rPr>
        <w:t xml:space="preserve"> od rzeczywistej etykiety </w:t>
      </w:r>
      <w:bookmarkStart w:id="205" w:name="_Hlk163237638"/>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bookmarkEnd w:id="205"/>
      <w:r w:rsidR="00FC4BF3">
        <w:rPr>
          <w:rFonts w:eastAsiaTheme="minorEastAsia"/>
          <w:color w:val="000000" w:themeColor="text1"/>
        </w:rPr>
        <w:t xml:space="preserve"> każdej z </w:t>
      </w:r>
      <m:oMath>
        <m:r>
          <w:rPr>
            <w:rFonts w:ascii="Cambria Math" w:eastAsiaTheme="minorEastAsia" w:hAnsi="Cambria Math"/>
            <w:color w:val="000000" w:themeColor="text1"/>
          </w:rPr>
          <m:t>m</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w:bookmarkStart w:id="206" w:name="_Hlk163237710"/>
      <m:oMath>
        <m:r>
          <w:rPr>
            <w:rFonts w:ascii="Cambria Math" w:eastAsiaTheme="minorEastAsia" w:hAnsi="Cambria Math"/>
            <w:color w:val="000000" w:themeColor="text1"/>
          </w:rPr>
          <m:t>λ</m:t>
        </m:r>
      </m:oMath>
      <w:bookmarkEnd w:id="206"/>
      <w:r w:rsidR="00FD2263">
        <w:rPr>
          <w:rFonts w:eastAsiaTheme="minorEastAsia"/>
          <w:color w:val="000000" w:themeColor="text1"/>
        </w:rPr>
        <w:t>.</w:t>
      </w:r>
      <w:r w:rsidR="00B7428F">
        <w:rPr>
          <w:rFonts w:eastAsiaTheme="minorEastAsia"/>
          <w:color w:val="000000" w:themeColor="text1"/>
        </w:rPr>
        <w:t xml:space="preserve"> Symbol </w:t>
      </w:r>
      <w:bookmarkStart w:id="207" w:name="_Hlk163237732"/>
      <m:oMath>
        <m:r>
          <w:rPr>
            <w:rFonts w:ascii="Cambria Math" w:eastAsiaTheme="minorEastAsia" w:hAnsi="Cambria Math"/>
            <w:color w:val="000000" w:themeColor="text1"/>
          </w:rPr>
          <m:t>T</m:t>
        </m:r>
      </m:oMath>
      <w:bookmarkEnd w:id="207"/>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w:bookmarkStart w:id="208" w:name="_Hlk163237750"/>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bookmarkEnd w:id="208"/>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w:t>
      </w:r>
      <w:r w:rsidR="00FF1BDF">
        <w:rPr>
          <w:rFonts w:eastAsiaTheme="minorEastAsia"/>
          <w:color w:val="000000" w:themeColor="text1"/>
        </w:rPr>
        <w:lastRenderedPageBreak/>
        <w:t xml:space="preserve">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997A83">
        <w:rPr>
          <w:rFonts w:eastAsiaTheme="minorEastAsia"/>
          <w:color w:val="000000" w:themeColor="text1"/>
        </w:rPr>
        <w:t xml:space="preserve"> </w:t>
      </w:r>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up>
            <m:r>
              <w:rPr>
                <w:rFonts w:ascii="Cambria Math" w:eastAsiaTheme="minorEastAsia" w:hAnsi="Cambria Math"/>
                <w:color w:val="000000" w:themeColor="text1"/>
              </w:rPr>
              <m:t>0</m:t>
            </m:r>
          </m:sup>
        </m:sSubSup>
      </m:oMath>
      <w:r w:rsidR="00FF1BDF">
        <w:rPr>
          <w:rFonts w:eastAsiaTheme="minorEastAsia"/>
          <w:color w:val="000000" w:themeColor="text1"/>
        </w:rPr>
        <w:t xml:space="preserve"> </w:t>
      </w:r>
      <w:r w:rsidR="00867C20">
        <w:rPr>
          <w:rFonts w:eastAsiaTheme="minorEastAsia"/>
          <w:color w:val="000000" w:themeColor="text1"/>
        </w:rPr>
        <w:t xml:space="preserve">i wartości wyjściowej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997A83">
        <w:rPr>
          <w:rFonts w:eastAsiaTheme="minorEastAsia"/>
          <w:color w:val="000000" w:themeColor="text1"/>
        </w:rPr>
        <w:t xml:space="preserve"> </w:t>
      </w:r>
      <w:r w:rsidR="00867C20">
        <w:rPr>
          <w:rFonts w:eastAsiaTheme="minorEastAsia"/>
          <w:color w:val="000000" w:themeColor="text1"/>
        </w:rPr>
        <w:t xml:space="preserve">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C76124">
        <w:rPr>
          <w:rFonts w:eastAsiaTheme="minorEastAsia"/>
          <w:color w:val="000000" w:themeColor="text1"/>
        </w:rPr>
        <w:t>(2</w:t>
      </w:r>
      <w:r w:rsidR="00CE6C83" w:rsidRPr="00C76124">
        <w:rPr>
          <w:rFonts w:eastAsiaTheme="minorEastAsia"/>
          <w:color w:val="000000" w:themeColor="text1"/>
        </w:rPr>
        <w:t>4</w:t>
      </w:r>
      <w:r w:rsidR="00867C20" w:rsidRPr="00C76124">
        <w:rPr>
          <w:rFonts w:eastAsiaTheme="minorEastAsia"/>
          <w:color w:val="000000" w:themeColor="text1"/>
        </w:rPr>
        <w:t>).</w:t>
      </w:r>
    </w:p>
    <w:p w14:paraId="3A2130CB" w14:textId="778D1456" w:rsidR="00FF1BDF" w:rsidRDefault="00000000" w:rsidP="00001E3D">
      <w:pPr>
        <w:pStyle w:val="Legendawzory"/>
        <w:rPr>
          <w:rFonts w:eastAsiaTheme="minorEastAsia"/>
          <w:color w:val="000000" w:themeColor="text1"/>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uproszcz_1</m:t>
              </m:r>
            </m:sub>
          </m:sSub>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w:bookmarkStart w:id="209" w:name="_Hlk163237874"/>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0</m:t>
                          </m:r>
                        </m:sup>
                      </m:sSubSup>
                      <w:bookmarkEnd w:id="209"/>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e>
              </m:nary>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e>
          </m:d>
          <m:r>
            <w:rPr>
              <w:rFonts w:ascii="Cambria Math" w:hAnsi="Cambria Math"/>
            </w:rPr>
            <w:br/>
          </m:r>
        </m:oMath>
      </m:oMathPara>
      <w:r w:rsidR="00867C20">
        <w:t>(</w:t>
      </w:r>
      <w:r>
        <w:fldChar w:fldCharType="begin"/>
      </w:r>
      <w:r>
        <w:instrText xml:space="preserve"> SEQ ( \* ARABIC </w:instrText>
      </w:r>
      <w:r>
        <w:fldChar w:fldCharType="separate"/>
      </w:r>
      <w:r w:rsidR="00AC3C45">
        <w:rPr>
          <w:noProof/>
        </w:rPr>
        <w:t>24</w:t>
      </w:r>
      <w:r>
        <w:rPr>
          <w:noProof/>
        </w:rPr>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liści.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0321D212"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19"/>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C76124">
        <w:rPr>
          <w:rFonts w:eastAsiaTheme="minorEastAsia"/>
        </w:rPr>
        <w:t>(2</w:t>
      </w:r>
      <w:r w:rsidR="00CE6C83" w:rsidRPr="00C76124">
        <w:rPr>
          <w:rFonts w:eastAsiaTheme="minorEastAsia"/>
        </w:rPr>
        <w:t>5</w:t>
      </w:r>
      <w:r w:rsidR="00B60CB5" w:rsidRPr="00C76124">
        <w:rPr>
          <w:rFonts w:eastAsiaTheme="minorEastAsia"/>
        </w:rPr>
        <w:t>)</w:t>
      </w:r>
      <w:r w:rsidR="002B3874" w:rsidRPr="00C76124">
        <w:rPr>
          <w:rFonts w:eastAsiaTheme="minorEastAsia"/>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pierwsza pochodna funkcji kosztu zostaje zastąpiona oznaczeniem</w:t>
      </w:r>
      <w:bookmarkStart w:id="210" w:name="_Hlk163237974"/>
      <w:r w:rsidR="00B60CB5">
        <w:t xml:space="preserve"> </w:t>
      </w:r>
      <m:oMath>
        <m:r>
          <w:rPr>
            <w:rFonts w:ascii="Cambria Math" w:hAnsi="Cambria Math"/>
          </w:rPr>
          <m:t>g</m:t>
        </m:r>
      </m:oMath>
      <w:r w:rsidR="00B60CB5">
        <w:rPr>
          <w:rFonts w:eastAsiaTheme="minorEastAsia"/>
        </w:rPr>
        <w:t xml:space="preserve"> </w:t>
      </w:r>
      <w:bookmarkEnd w:id="210"/>
      <w:r w:rsidR="00B60CB5">
        <w:rPr>
          <w:rFonts w:eastAsiaTheme="minorEastAsia"/>
        </w:rPr>
        <w:t xml:space="preserve">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4EB7511F" w:rsidR="002B3874" w:rsidRDefault="002B3874" w:rsidP="00001E3D">
      <w:pPr>
        <w:pStyle w:val="Legendawzory"/>
        <w:rPr>
          <w:color w:val="000000" w:themeColor="text1"/>
        </w:rPr>
      </w:pPr>
      <m:oMathPara>
        <m:oMathParaPr>
          <m:jc m:val="center"/>
        </m:oMathParaPr>
        <m:oMath>
          <m:r>
            <w:rPr>
              <w:rFonts w:ascii="Cambria Math" w:hAnsi="Cambria Math"/>
              <w:color w:val="000000" w:themeColor="text1"/>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w:bookmarkStart w:id="211" w:name="_Hlk163238008"/>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y</m:t>
                      </m:r>
                    </m:e>
                    <m:sub>
                      <m:r>
                        <w:rPr>
                          <w:rFonts w:ascii="Cambria Math" w:hAnsi="Cambria Math"/>
                        </w:rPr>
                        <m:t>i</m:t>
                      </m:r>
                    </m:sub>
                  </m:sSub>
                </m:den>
              </m:f>
              <w:bookmarkEnd w:id="211"/>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w:bookmarkStart w:id="212" w:name="_Hlk163238026"/>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den>
              </m:f>
              <w:bookmarkEnd w:id="212"/>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w:br/>
          </m:r>
        </m:oMath>
      </m:oMathPara>
      <w:r w:rsidR="00B60CB5">
        <w:t>(</w:t>
      </w:r>
      <w:r>
        <w:fldChar w:fldCharType="begin"/>
      </w:r>
      <w:r>
        <w:instrText xml:space="preserve"> SEQ ( \* ARABIC </w:instrText>
      </w:r>
      <w:r>
        <w:fldChar w:fldCharType="separate"/>
      </w:r>
      <w:r w:rsidR="00AC3C45">
        <w:rPr>
          <w:noProof/>
        </w:rPr>
        <w:t>25</w:t>
      </w:r>
      <w:r>
        <w:rPr>
          <w:noProof/>
        </w:rPr>
        <w:fldChar w:fldCharType="end"/>
      </w:r>
      <w:r w:rsidR="00B60CB5">
        <w:t>)</w:t>
      </w:r>
    </w:p>
    <w:p w14:paraId="7DF2394B" w14:textId="0C62D210" w:rsidR="00B60CB5" w:rsidRPr="00C76124" w:rsidRDefault="0029686D" w:rsidP="00E51D3E">
      <w:r>
        <w:t xml:space="preserve">Teraz można rozwinąć </w:t>
      </w:r>
      <w:r w:rsidRPr="00C76124">
        <w:t>wzór (2</w:t>
      </w:r>
      <w:r w:rsidR="00CE6C83" w:rsidRPr="00C76124">
        <w:t>4</w:t>
      </w:r>
      <w:r w:rsidRPr="00C76124">
        <w:t>) i podstawić wynik przekształcenia (2</w:t>
      </w:r>
      <w:r w:rsidR="00CE6C83" w:rsidRPr="00C76124">
        <w:t>5</w:t>
      </w:r>
      <w:r w:rsidRPr="00C76124">
        <w:t xml:space="preserve">) w miejsce funkcji kosztu. </w:t>
      </w:r>
      <w:r w:rsidR="007428F5" w:rsidRPr="00C76124">
        <w:t>Zabieg ten</w:t>
      </w:r>
      <w:r w:rsidRPr="00C76124">
        <w:t xml:space="preserve"> został przedstawiony w równaniu (2</w:t>
      </w:r>
      <w:r w:rsidR="00CE6C83" w:rsidRPr="00C76124">
        <w:t>6</w:t>
      </w:r>
      <w:r w:rsidRPr="00C76124">
        <w:t>).</w:t>
      </w:r>
    </w:p>
    <w:p w14:paraId="04658C9F" w14:textId="4035916F" w:rsidR="0029686D" w:rsidRPr="007428F5" w:rsidRDefault="00000000" w:rsidP="00001E3D">
      <w:pPr>
        <w:pStyle w:val="Legendawzory"/>
        <w:rPr>
          <w:rFonts w:eastAsiaTheme="minorEastAsia"/>
        </w:rPr>
      </w:pPr>
      <m:oMathPara>
        <m:oMathParaPr>
          <m:jc m:val="center"/>
        </m:oMathPara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uproszcz_2</m:t>
              </m:r>
            </m:sub>
          </m:sSub>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m</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eastAsiaTheme="minorEastAsia" w:hAnsi="Cambria Math"/>
            </w:rPr>
            <m:t>=</m:t>
          </m:r>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2</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m</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w:br/>
          </m:r>
        </m:oMath>
      </m:oMathPara>
      <w:r w:rsidR="00E56C89">
        <w:t>(</w:t>
      </w:r>
      <w:r>
        <w:fldChar w:fldCharType="begin"/>
      </w:r>
      <w:r>
        <w:instrText xml:space="preserve"> SEQ ( \* ARABIC </w:instrText>
      </w:r>
      <w:r>
        <w:fldChar w:fldCharType="separate"/>
      </w:r>
      <w:r w:rsidR="00AC3C45">
        <w:rPr>
          <w:noProof/>
        </w:rPr>
        <w:t>26</w:t>
      </w:r>
      <w:r>
        <w:rPr>
          <w:noProof/>
        </w:rPr>
        <w:fldChar w:fldCharType="end"/>
      </w:r>
      <w:r w:rsidR="00E56C89">
        <w:t>)</w:t>
      </w:r>
    </w:p>
    <w:p w14:paraId="1578D7DF" w14:textId="5A5172E0"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C76124">
        <w:t>(2</w:t>
      </w:r>
      <w:r w:rsidR="00CE6C83" w:rsidRPr="00C76124">
        <w:t>7</w:t>
      </w:r>
      <w:r w:rsidR="00C90680" w:rsidRPr="00C76124">
        <w:t>). Warto podkreślić, że po uproszczeniu wzór (2</w:t>
      </w:r>
      <w:r w:rsidR="00CE6C83" w:rsidRPr="00C76124">
        <w:t>6</w:t>
      </w:r>
      <w:r w:rsidR="00C90680" w:rsidRPr="00C76124">
        <w:t>) nie jest już równoważny formule (2</w:t>
      </w:r>
      <w:r w:rsidR="00CE6C83" w:rsidRPr="00C76124">
        <w:t>7</w:t>
      </w:r>
      <w:r w:rsidR="00C90680" w:rsidRPr="00C76124">
        <w:t xml:space="preserve">), </w:t>
      </w:r>
      <w:r w:rsidR="00C90680">
        <w:t xml:space="preserve">ponieważ </w:t>
      </w:r>
      <w:r w:rsidR="00C90680">
        <w:lastRenderedPageBreak/>
        <w:t>została z niego wyeliminowana pewna stała. Nie wpływa to jednak na wartość rozwiązania samego problemu optymalizacyjnego.</w:t>
      </w:r>
    </w:p>
    <w:p w14:paraId="5262BA61" w14:textId="030BA415" w:rsidR="00E51D3E" w:rsidRPr="00A17C42" w:rsidRDefault="00000000" w:rsidP="00EB1712">
      <w:pPr>
        <w:pStyle w:val="Legendawzory"/>
        <w:spacing w:line="360" w:lineRule="auto"/>
      </w:pPr>
      <m:oMathPara>
        <m:oMathParaPr>
          <m:jc m:val="center"/>
        </m:oMathPara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uproszcz_3</m:t>
              </m:r>
            </m:sub>
          </m:sSub>
          <m:r>
            <w:rPr>
              <w:rFonts w:ascii="Cambria Math" w:eastAsiaTheme="minorEastAsia"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2</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 . .+</m:t>
          </m:r>
          <m:sSub>
            <m:sSubPr>
              <m:ctrlPr>
                <w:rPr>
                  <w:rFonts w:ascii="Cambria Math" w:hAnsi="Cambria Math"/>
                </w:rPr>
              </m:ctrlPr>
            </m:sSubPr>
            <m:e>
              <m:r>
                <w:rPr>
                  <w:rFonts w:ascii="Cambria Math" w:hAnsi="Cambria Math"/>
                </w:rPr>
                <m:t>g</m:t>
              </m:r>
            </m:e>
            <m:sub>
              <m:r>
                <w:rPr>
                  <w:rFonts w:ascii="Cambria Math" w:hAnsi="Cambria Math"/>
                </w:rPr>
                <m:t>m</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w:br/>
          </m:r>
        </m:oMath>
      </m:oMathPara>
      <w:r w:rsidR="004607B3">
        <w:t>(</w:t>
      </w:r>
      <w:r>
        <w:fldChar w:fldCharType="begin"/>
      </w:r>
      <w:r>
        <w:instrText xml:space="preserve"> SEQ ( \* ARABIC </w:instrText>
      </w:r>
      <w:r>
        <w:fldChar w:fldCharType="separate"/>
      </w:r>
      <w:r w:rsidR="00AC3C45">
        <w:rPr>
          <w:noProof/>
        </w:rPr>
        <w:t>27</w:t>
      </w:r>
      <w:r>
        <w:rPr>
          <w:noProof/>
        </w:rPr>
        <w:fldChar w:fldCharType="end"/>
      </w:r>
      <w:r w:rsidR="004607B3">
        <w:t>)</w:t>
      </w:r>
    </w:p>
    <w:p w14:paraId="662FA4DE" w14:textId="772739B4"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równania różniczkowego</w:t>
      </w:r>
      <w:r w:rsidR="004607B3">
        <w:t xml:space="preserve"> </w:t>
      </w:r>
      <w:r w:rsidR="004607B3" w:rsidRPr="00C76124">
        <w:t>(2</w:t>
      </w:r>
      <w:r w:rsidR="00CE6C83" w:rsidRPr="00C76124">
        <w:t>8</w:t>
      </w:r>
      <w:r w:rsidR="004607B3" w:rsidRPr="00C76124">
        <w:t>)</w:t>
      </w:r>
      <w:r w:rsidRPr="00C76124">
        <w:t>.</w:t>
      </w:r>
      <w:r w:rsidR="004607B3" w:rsidRPr="00C76124">
        <w:t xml:space="preserve">  </w:t>
      </w:r>
    </w:p>
    <w:p w14:paraId="009F7712" w14:textId="18F2DD72" w:rsidR="00E53C95" w:rsidRDefault="00000000" w:rsidP="00EB1712">
      <w:pPr>
        <w:pStyle w:val="Legendawzory"/>
        <w:spacing w:line="360" w:lineRule="auto"/>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wyj</m:t>
                  </m:r>
                </m:sub>
              </m:sSub>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eastAsiaTheme="minorEastAsia"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eastAsiaTheme="minorEastAsia"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r>
            <w:rPr>
              <w:rFonts w:ascii="Cambria Math" w:eastAsiaTheme="minorEastAsia"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num>
            <m:den>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den>
          </m:f>
          <m:r>
            <w:rPr>
              <w:rFonts w:ascii="Cambria Math" w:hAnsi="Cambria Math"/>
            </w:rPr>
            <w:br/>
          </m:r>
        </m:oMath>
      </m:oMathPara>
      <w:r w:rsidR="004607B3">
        <w:t>(</w:t>
      </w:r>
      <w:r>
        <w:fldChar w:fldCharType="begin"/>
      </w:r>
      <w:r>
        <w:instrText xml:space="preserve"> SEQ ( \* ARABIC </w:instrText>
      </w:r>
      <w:r>
        <w:fldChar w:fldCharType="separate"/>
      </w:r>
      <w:r w:rsidR="00AC3C45">
        <w:rPr>
          <w:noProof/>
        </w:rPr>
        <w:t>28</w:t>
      </w:r>
      <w:r>
        <w:rPr>
          <w:noProof/>
        </w:rPr>
        <w:fldChar w:fldCharType="end"/>
      </w:r>
      <w:r w:rsidR="004607B3">
        <w:t>)</w:t>
      </w:r>
    </w:p>
    <w:p w14:paraId="1D9D9869" w14:textId="6EAB867B"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C76124">
        <w:t>(2</w:t>
      </w:r>
      <w:r w:rsidR="00CE6C83" w:rsidRPr="00C76124">
        <w:t>9</w:t>
      </w:r>
      <w:r w:rsidR="00E53C95" w:rsidRPr="00C76124">
        <w:t>).</w:t>
      </w:r>
      <w:r w:rsidR="00E53C95">
        <w:t xml:space="preserve"> </w:t>
      </w:r>
    </w:p>
    <w:p w14:paraId="2BB799A2" w14:textId="00038AF5" w:rsidR="00E761AB" w:rsidRDefault="00E53C95" w:rsidP="00001E3D">
      <w:pPr>
        <w:pStyle w:val="Legendawzory"/>
      </w:pPr>
      <m:oMathPara>
        <m:oMathParaPr>
          <m:jc m:val="center"/>
        </m:oMathParaP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func>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w:rPr>
                      <w:rFonts w:ascii="Cambria Math" w:hAnsi="Cambria Math"/>
                    </w:rPr>
                    <m:t>ln</m:t>
                  </m:r>
                </m:fName>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e>
              </m:func>
            </m:e>
          </m:d>
          <m:r>
            <w:rPr>
              <w:rFonts w:ascii="Cambria Math" w:hAnsi="Cambria Math"/>
            </w:rPr>
            <w:br/>
          </m:r>
        </m:oMath>
      </m:oMathPara>
      <w:r w:rsidR="00747E9A">
        <w:t>(</w:t>
      </w:r>
      <w:r>
        <w:fldChar w:fldCharType="begin"/>
      </w:r>
      <w:r>
        <w:instrText xml:space="preserve"> SEQ ( \* ARABIC </w:instrText>
      </w:r>
      <w:r>
        <w:fldChar w:fldCharType="separate"/>
      </w:r>
      <w:r w:rsidR="00AC3C45">
        <w:rPr>
          <w:noProof/>
        </w:rPr>
        <w:t>29</w:t>
      </w:r>
      <w:r>
        <w:rPr>
          <w:noProof/>
        </w:rPr>
        <w:fldChar w:fldCharType="end"/>
      </w:r>
      <w:r w:rsidR="00747E9A">
        <w:t>)</w:t>
      </w:r>
    </w:p>
    <w:p w14:paraId="3983A2A0" w14:textId="5D48A0EA"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w:t>
      </w:r>
      <w:r w:rsidR="00CE6C83">
        <w:rPr>
          <w:rFonts w:eastAsiaTheme="minorEastAsia"/>
          <w:i/>
          <w:iCs/>
          <w:szCs w:val="24"/>
        </w:rPr>
        <w:t>30</w:t>
      </w:r>
      <w:r w:rsidR="002A55A6" w:rsidRPr="002A55A6">
        <w:rPr>
          <w:rFonts w:eastAsiaTheme="minorEastAsia"/>
          <w:i/>
          <w:iCs/>
          <w:szCs w:val="24"/>
        </w:rPr>
        <w:t>)</w:t>
      </w:r>
      <w:r w:rsidR="005D5006" w:rsidRPr="002A55A6">
        <w:rPr>
          <w:rFonts w:eastAsiaTheme="minorEastAsia"/>
          <w:i/>
          <w:iCs/>
          <w:szCs w:val="24"/>
        </w:rPr>
        <w:t>.</w:t>
      </w:r>
    </w:p>
    <w:p w14:paraId="02EC6DDA" w14:textId="57444CE8" w:rsidR="00FF074D" w:rsidRPr="00747E9A" w:rsidRDefault="00FF074D" w:rsidP="00001E3D">
      <w:pPr>
        <w:pStyle w:val="Legendawzory"/>
      </w:pPr>
      <m:oMathPara>
        <m:oMathParaPr>
          <m:jc m:val="center"/>
        </m:oMathParaPr>
        <m:oMath>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r>
            <w:rPr>
              <w:rFonts w:ascii="Cambria Math" w:hAnsi="Cambria Math"/>
              <w:sz w:val="18"/>
              <w:szCs w:val="16"/>
            </w:rPr>
            <m:t>+ln</m:t>
          </m:r>
          <m:d>
            <m:dPr>
              <m:ctrlPr>
                <w:rPr>
                  <w:rFonts w:ascii="Cambria Math" w:hAnsi="Cambria Math"/>
                  <w:sz w:val="18"/>
                  <w:szCs w:val="16"/>
                </w:rPr>
              </m:ctrlPr>
            </m:dPr>
            <m:e>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e>
          </m:d>
          <m:r>
            <w:rPr>
              <w:rFonts w:ascii="Cambria Math" w:hAnsi="Cambria Math"/>
              <w:sz w:val="18"/>
              <w:szCs w:val="16"/>
            </w:rPr>
            <m:t>⁡</m:t>
          </m:r>
          <m:r>
            <w:rPr>
              <w:rFonts w:ascii="Cambria Math" w:hAnsi="Cambria Math"/>
              <w:sz w:val="18"/>
              <w:szCs w:val="16"/>
            </w:rPr>
            <w:br/>
          </m:r>
        </m:oMath>
      </m:oMathPara>
      <w:r w:rsidR="002A55A6">
        <w:t>(</w:t>
      </w:r>
      <w:r>
        <w:fldChar w:fldCharType="begin"/>
      </w:r>
      <w:r>
        <w:instrText xml:space="preserve"> SEQ ( \* ARABIC </w:instrText>
      </w:r>
      <w:r>
        <w:fldChar w:fldCharType="separate"/>
      </w:r>
      <w:r w:rsidR="00AC3C45">
        <w:rPr>
          <w:noProof/>
        </w:rPr>
        <w:t>30</w:t>
      </w:r>
      <w:r>
        <w:rPr>
          <w:noProof/>
        </w:rPr>
        <w:fldChar w:fldCharType="end"/>
      </w:r>
      <w:r w:rsidR="002A55A6">
        <w:t>)</w:t>
      </w:r>
    </w:p>
    <w:p w14:paraId="07408ABE" w14:textId="4D992106" w:rsidR="006A48FB" w:rsidRDefault="00481257" w:rsidP="00A015F1">
      <w:pPr>
        <w:ind w:firstLine="0"/>
      </w:pPr>
      <w:r>
        <w:t xml:space="preserve">Gradientem </w:t>
      </w:r>
      <w:r w:rsidRPr="00C76124">
        <w:t>(3</w:t>
      </w:r>
      <w:r w:rsidR="00CE6C83" w:rsidRPr="00C76124">
        <w:t>1</w:t>
      </w:r>
      <w:r w:rsidRPr="00C76124">
        <w:t>)</w:t>
      </w:r>
      <w:r>
        <w:t xml:space="preserve"> nazywana jest pierwsza pochodna funkcji, </w:t>
      </w:r>
      <w:proofErr w:type="spellStart"/>
      <w:r>
        <w:t>hessianem</w:t>
      </w:r>
      <w:proofErr w:type="spellEnd"/>
      <w:r>
        <w:t xml:space="preserve"> </w:t>
      </w:r>
      <w:r w:rsidRPr="00C76124">
        <w:t>(3</w:t>
      </w:r>
      <w:r w:rsidR="00CE6C83" w:rsidRPr="00C76124">
        <w:t>2</w:t>
      </w:r>
      <w:r w:rsidRPr="00C76124">
        <w:t>)</w:t>
      </w:r>
      <w:r>
        <w:t xml:space="preserve"> natomiast jej druga pochodna.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wyrażenia zawierające funkcję </w:t>
      </w:r>
      <w:proofErr w:type="spellStart"/>
      <w:r>
        <w:t>eksponencjalną</w:t>
      </w:r>
      <w:proofErr w:type="spellEnd"/>
      <w:r>
        <w:t xml:space="preserve"> oraz logarytmy</w:t>
      </w:r>
      <w:r w:rsidR="006A48FB" w:rsidRPr="006A48FB">
        <w:rPr>
          <w:i/>
          <w:iCs/>
        </w:rPr>
        <w:t>.</w:t>
      </w:r>
    </w:p>
    <w:p w14:paraId="455005A4" w14:textId="36339045" w:rsidR="00E328EB" w:rsidRDefault="00000000" w:rsidP="00001E3D">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g</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r>
                <w:rPr>
                  <w:rFonts w:ascii="Cambria Math" w:hAnsi="Cambria Math"/>
                  <w:sz w:val="18"/>
                  <w:szCs w:val="16"/>
                </w:rPr>
                <m:t>d</m:t>
              </m:r>
            </m:num>
            <m:den>
              <m:r>
                <w:rPr>
                  <w:rFonts w:ascii="Cambria Math" w:hAnsi="Cambria Math"/>
                  <w:sz w:val="18"/>
                  <w:szCs w:val="16"/>
                </w:rPr>
                <m:t>dln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den>
          </m:f>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r>
            <w:rPr>
              <w:rFonts w:ascii="Cambria Math" w:hAnsi="Cambria Math"/>
              <w:sz w:val="18"/>
              <w:szCs w:val="16"/>
            </w:rPr>
            <w:br/>
          </m:r>
        </m:oMath>
      </m:oMathPara>
      <w:r w:rsidR="00481257">
        <w:t>(</w:t>
      </w:r>
      <w:r>
        <w:fldChar w:fldCharType="begin"/>
      </w:r>
      <w:r>
        <w:instrText xml:space="preserve"> SEQ ( \* ARABIC </w:instrText>
      </w:r>
      <w:r>
        <w:fldChar w:fldCharType="separate"/>
      </w:r>
      <w:r w:rsidR="00AC3C45">
        <w:rPr>
          <w:noProof/>
        </w:rPr>
        <w:t>31</w:t>
      </w:r>
      <w:r>
        <w:rPr>
          <w:noProof/>
        </w:rPr>
        <w:fldChar w:fldCharType="end"/>
      </w:r>
      <w:r w:rsidR="00481257">
        <w:t>)</w:t>
      </w:r>
    </w:p>
    <w:p w14:paraId="1A46418E" w14:textId="77777777" w:rsidR="00EB1712" w:rsidRPr="00EB1712" w:rsidRDefault="00EB1712" w:rsidP="00EB1712"/>
    <w:p w14:paraId="522F6D07" w14:textId="164D1EFE" w:rsidR="00374E70" w:rsidRDefault="00000000" w:rsidP="00001E3D">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ln</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r>
            <w:rPr>
              <w:rFonts w:ascii="Cambria Math" w:hAnsi="Cambria Math"/>
              <w:sz w:val="18"/>
              <w:szCs w:val="16"/>
            </w:rPr>
            <w:br/>
          </m:r>
        </m:oMath>
      </m:oMathPara>
      <w:r w:rsidR="00F361D3">
        <w:t>(</w:t>
      </w:r>
      <w:r>
        <w:fldChar w:fldCharType="begin"/>
      </w:r>
      <w:r>
        <w:instrText xml:space="preserve"> SEQ ( \* ARABIC </w:instrText>
      </w:r>
      <w:r>
        <w:fldChar w:fldCharType="separate"/>
      </w:r>
      <w:r w:rsidR="00AC3C45">
        <w:rPr>
          <w:noProof/>
        </w:rPr>
        <w:t>32</w:t>
      </w:r>
      <w:r>
        <w:rPr>
          <w:noProof/>
        </w:rPr>
        <w:fldChar w:fldCharType="end"/>
      </w:r>
      <w:r w:rsidR="00F361D3">
        <w:t>)</w:t>
      </w:r>
    </w:p>
    <w:p w14:paraId="1F356B0F" w14:textId="77777777" w:rsidR="00EB1712" w:rsidRPr="00EB1712" w:rsidRDefault="00EB1712" w:rsidP="00EB1712"/>
    <w:p w14:paraId="7BE7EDC5" w14:textId="65C47E7C"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C76124">
        <w:t>(2</w:t>
      </w:r>
      <w:r w:rsidR="00CE6C83" w:rsidRPr="00C76124">
        <w:t>8</w:t>
      </w:r>
      <w:r w:rsidR="00374E70" w:rsidRPr="00C76124">
        <w:t>)</w:t>
      </w:r>
      <w:r w:rsidRPr="00C76124">
        <w:t>.</w:t>
      </w:r>
      <w:r>
        <w:t xml:space="preserve"> O</w:t>
      </w:r>
      <w:r w:rsidR="00374E70">
        <w:t>znaczając rezyduum</w:t>
      </w:r>
      <w:r w:rsidR="0091135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374E70">
        <w:rPr>
          <w:rFonts w:eastAsiaTheme="minorEastAsia"/>
        </w:rPr>
        <w:t xml:space="preserve"> </w:t>
      </w:r>
      <w:r w:rsidR="0091135F">
        <w:t xml:space="preserve">jako </w:t>
      </w:r>
      <w:bookmarkStart w:id="213" w:name="_Hlk163238658"/>
      <m:oMath>
        <m:sSub>
          <m:sSubPr>
            <m:ctrlPr>
              <w:rPr>
                <w:rFonts w:ascii="Cambria Math" w:hAnsi="Cambria Math"/>
                <w:i/>
              </w:rPr>
            </m:ctrlPr>
          </m:sSubPr>
          <m:e>
            <m:r>
              <w:rPr>
                <w:rFonts w:ascii="Cambria Math" w:hAnsi="Cambria Math"/>
              </w:rPr>
              <m:t>r</m:t>
            </m:r>
          </m:e>
          <m:sub>
            <m:r>
              <w:rPr>
                <w:rFonts w:ascii="Cambria Math" w:hAnsi="Cambria Math"/>
              </w:rPr>
              <m:t>i</m:t>
            </m:r>
          </m:sub>
        </m:sSub>
      </m:oMath>
      <w:bookmarkEnd w:id="213"/>
      <w:r w:rsidR="0091135F">
        <w:t xml:space="preserve"> </w:t>
      </w:r>
      <w:r w:rsidR="00374E70">
        <w:t xml:space="preserve">powstaje formuła </w:t>
      </w:r>
      <w:r w:rsidR="00374E70" w:rsidRPr="00C76124">
        <w:t>(3</w:t>
      </w:r>
      <w:r w:rsidR="00CE6C83" w:rsidRPr="00C76124">
        <w:t>3</w:t>
      </w:r>
      <w:r w:rsidR="00374E70" w:rsidRPr="00C76124">
        <w:t>).</w:t>
      </w:r>
    </w:p>
    <w:p w14:paraId="3400BF16" w14:textId="431F2245" w:rsidR="00A015F1" w:rsidRDefault="00000000" w:rsidP="00EB1712">
      <w:pPr>
        <w:pStyle w:val="Legendawzory"/>
        <w:spacing w:line="360" w:lineRule="auto"/>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num>
            <m:den>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num>
            <m:den>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m</m:t>
                      </m:r>
                    </m:sub>
                  </m:sSub>
                </m:e>
              </m:d>
              <m:r>
                <w:rPr>
                  <w:rFonts w:ascii="Cambria Math" w:hAnsi="Cambria Math"/>
                </w:rPr>
                <m:t>+λ</m:t>
              </m:r>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d>
                </m:e>
              </m:nary>
              <m:r>
                <w:rPr>
                  <w:rFonts w:ascii="Cambria Math" w:hAnsi="Cambria Math"/>
                </w:rPr>
                <m:t>+λ</m:t>
              </m:r>
            </m:den>
          </m:f>
          <m:r>
            <w:rPr>
              <w:rFonts w:ascii="Cambria Math" w:hAnsi="Cambria Math"/>
            </w:rPr>
            <w:br/>
          </m:r>
        </m:oMath>
      </m:oMathPara>
      <w:r w:rsidR="00AF0999">
        <w:t>(</w:t>
      </w:r>
      <w:r>
        <w:fldChar w:fldCharType="begin"/>
      </w:r>
      <w:r>
        <w:instrText xml:space="preserve"> SEQ ( \* ARABIC </w:instrText>
      </w:r>
      <w:r>
        <w:fldChar w:fldCharType="separate"/>
      </w:r>
      <w:r w:rsidR="00AC3C45">
        <w:rPr>
          <w:noProof/>
        </w:rPr>
        <w:t>33</w:t>
      </w:r>
      <w:r>
        <w:rPr>
          <w:noProof/>
        </w:rPr>
        <w:fldChar w:fldCharType="end"/>
      </w:r>
      <w:r w:rsidR="00AF0999">
        <w:t>)</w:t>
      </w:r>
    </w:p>
    <w:p w14:paraId="4DA8F52C" w14:textId="750CF045"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w:bookmarkStart w:id="214" w:name="_Hlk163238835"/>
      <m:oMath>
        <m:r>
          <w:rPr>
            <w:rFonts w:ascii="Cambria Math" w:hAnsi="Cambria Math"/>
          </w:rPr>
          <m:t>S</m:t>
        </m:r>
      </m:oMath>
      <w:bookmarkEnd w:id="214"/>
      <w:r>
        <w:rPr>
          <w:rFonts w:eastAsiaTheme="minorEastAsia"/>
        </w:rPr>
        <w:t xml:space="preserve">. Wyraża się ją wzorem podobnym do wartości wyjściowej liścia, jednak licznik ułamka jest podniesiony do drugiej potęgi </w:t>
      </w:r>
      <w:r w:rsidRPr="00C76124">
        <w:rPr>
          <w:rFonts w:eastAsiaTheme="minorEastAsia"/>
        </w:rPr>
        <w:t>(3</w:t>
      </w:r>
      <w:r w:rsidR="00CE6C83" w:rsidRPr="00C76124">
        <w:rPr>
          <w:rFonts w:eastAsiaTheme="minorEastAsia"/>
        </w:rPr>
        <w:t>4</w:t>
      </w:r>
      <w:r w:rsidRPr="00C76124">
        <w:rPr>
          <w:rFonts w:eastAsiaTheme="minorEastAsia"/>
        </w:rPr>
        <w:t>).</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C76124">
        <w:rPr>
          <w:rFonts w:eastAsiaTheme="minorEastAsia"/>
        </w:rPr>
        <w:t>(3</w:t>
      </w:r>
      <w:r w:rsidR="00CE6C83" w:rsidRPr="00C76124">
        <w:rPr>
          <w:rFonts w:eastAsiaTheme="minorEastAsia"/>
        </w:rPr>
        <w:t>5</w:t>
      </w:r>
      <w:r w:rsidR="00890203" w:rsidRPr="00C76124">
        <w:rPr>
          <w:rFonts w:eastAsiaTheme="minorEastAsia"/>
        </w:rPr>
        <w:t>)</w:t>
      </w:r>
      <w:r w:rsidR="00D571F7" w:rsidRPr="00C76124">
        <w:rPr>
          <w:rFonts w:eastAsiaTheme="minorEastAsia"/>
        </w:rPr>
        <w:t>.</w:t>
      </w:r>
      <w:r w:rsidR="00D571F7">
        <w:rPr>
          <w:rFonts w:eastAsiaTheme="minorEastAsia"/>
        </w:rPr>
        <w:t xml:space="preserve">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3D11FB0E" w:rsidR="00726C5A" w:rsidRDefault="00726C5A" w:rsidP="00EB1712">
      <w:pPr>
        <w:pStyle w:val="Legendawzory"/>
      </w:pPr>
      <m:oMathPara>
        <m:oMathParaPr>
          <m:jc m:val="center"/>
        </m:oMathParaPr>
        <m:oMath>
          <m:r>
            <w:rPr>
              <w:rFonts w:ascii="Cambria Math" w:hAnsi="Cambria Math"/>
            </w:rPr>
            <m:t>S=</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w:rPr>
                                  <w:rFonts w:ascii="Cambria Math" w:hAnsi="Cambria Math"/>
                                </w:rPr>
                                <m:t>i</m:t>
                              </m:r>
                            </m:sub>
                          </m:sSub>
                        </m:e>
                      </m:nary>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d>
                </m:e>
              </m:nary>
              <m:r>
                <w:rPr>
                  <w:rFonts w:ascii="Cambria Math" w:hAnsi="Cambria Math"/>
                </w:rPr>
                <m:t>+λ</m:t>
              </m:r>
            </m:den>
          </m:f>
          <m:r>
            <w:rPr>
              <w:rFonts w:ascii="Cambria Math" w:hAnsi="Cambria Math"/>
            </w:rPr>
            <w:br/>
          </m:r>
        </m:oMath>
      </m:oMathPara>
      <w:r>
        <w:t>(</w:t>
      </w:r>
      <w:r>
        <w:fldChar w:fldCharType="begin"/>
      </w:r>
      <w:r>
        <w:instrText xml:space="preserve"> SEQ ( \* ARABIC </w:instrText>
      </w:r>
      <w:r>
        <w:fldChar w:fldCharType="separate"/>
      </w:r>
      <w:r w:rsidR="00AC3C45">
        <w:rPr>
          <w:noProof/>
        </w:rPr>
        <w:t>34</w:t>
      </w:r>
      <w:r>
        <w:rPr>
          <w:noProof/>
        </w:rPr>
        <w:fldChar w:fldCharType="end"/>
      </w:r>
      <w:r>
        <w:t>)</w:t>
      </w:r>
    </w:p>
    <w:p w14:paraId="3B431060" w14:textId="6A2F2697" w:rsidR="00D571F7" w:rsidRPr="00D571F7" w:rsidRDefault="00A870F2" w:rsidP="00001E3D">
      <w:pPr>
        <w:pStyle w:val="Legendawzory"/>
      </w:pPr>
      <m:oMathPara>
        <m:oMathParaPr>
          <m:jc m:val="center"/>
        </m:oMathParaPr>
        <m:oMath>
          <m: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lewy</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prawy</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korzeń</m:t>
              </m:r>
            </m:sub>
          </m:sSub>
          <m:r>
            <w:rPr>
              <w:rFonts w:ascii="Cambria Math" w:hAnsi="Cambria Math"/>
            </w:rPr>
            <w:br/>
          </m:r>
        </m:oMath>
      </m:oMathPara>
      <w:r w:rsidR="00890203">
        <w:t>(</w:t>
      </w:r>
      <w:r>
        <w:fldChar w:fldCharType="begin"/>
      </w:r>
      <w:r>
        <w:instrText xml:space="preserve"> SEQ ( \* ARABIC </w:instrText>
      </w:r>
      <w:r>
        <w:fldChar w:fldCharType="separate"/>
      </w:r>
      <w:r w:rsidR="00AC3C45">
        <w:rPr>
          <w:noProof/>
        </w:rPr>
        <w:t>35</w:t>
      </w:r>
      <w:r>
        <w:rPr>
          <w:noProof/>
        </w:rPr>
        <w:fldChar w:fldCharType="end"/>
      </w:r>
      <w:r w:rsidR="00890203">
        <w:t>)</w:t>
      </w:r>
    </w:p>
    <w:p w14:paraId="78AACC73" w14:textId="4A738DC6" w:rsidR="00506EC7" w:rsidRPr="00506EC7" w:rsidRDefault="00506EC7" w:rsidP="00726C5A">
      <w:r>
        <w:t>Istnieje jeszcze jeden</w:t>
      </w:r>
      <w:r w:rsidR="00B36C88">
        <w:t xml:space="preserve"> </w:t>
      </w:r>
      <w:r>
        <w:t>wskaźnik ściśle powiązany z ekstremalnym gradientowym wzm</w:t>
      </w:r>
      <w:r w:rsidR="00D11A11">
        <w:t>o</w:t>
      </w:r>
      <w:r>
        <w:t>cni</w:t>
      </w:r>
      <w:r w:rsidR="00D11A11">
        <w:t>e</w:t>
      </w:r>
      <w:r>
        <w:t xml:space="preserve">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R</m:t>
        </m:r>
      </m:oMath>
      <w:r w:rsidR="00D63A37">
        <w:rPr>
          <w:rFonts w:eastAsiaTheme="minorEastAsia"/>
        </w:rPr>
        <w:t xml:space="preserve"> </w:t>
      </w:r>
      <w:r w:rsidR="00D63A37" w:rsidRPr="00C76124">
        <w:rPr>
          <w:rFonts w:eastAsiaTheme="minorEastAsia"/>
        </w:rPr>
        <w:t>(3</w:t>
      </w:r>
      <w:r w:rsidR="00CE6C83" w:rsidRPr="00C76124">
        <w:rPr>
          <w:rFonts w:eastAsiaTheme="minorEastAsia"/>
        </w:rPr>
        <w:t>6</w:t>
      </w:r>
      <w:r w:rsidR="00D63A37" w:rsidRPr="00C76124">
        <w:rPr>
          <w:rFonts w:eastAsiaTheme="minorEastAsia"/>
        </w:rPr>
        <w:t>).</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2E52614A" w:rsidR="00747E9A" w:rsidRPr="00506EC7" w:rsidRDefault="00DE6D55" w:rsidP="00001E3D">
      <w:pPr>
        <w:pStyle w:val="Legendawzory"/>
        <w:rPr>
          <w:rFonts w:eastAsiaTheme="majorEastAsia" w:cstheme="majorBidi"/>
        </w:rPr>
      </w:pPr>
      <m:oMathPara>
        <m:oMathParaPr>
          <m:jc m:val="center"/>
        </m:oMathParaPr>
        <m:oMath>
          <m:r>
            <w:rPr>
              <w:rFonts w:ascii="Cambria Math" w:hAnsi="Cambria Math"/>
            </w:rPr>
            <m:t>R=</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d>
            </m:e>
          </m:nary>
          <m:r>
            <w:rPr>
              <w:rFonts w:ascii="Cambria Math" w:hAnsi="Cambria Math"/>
            </w:rPr>
            <w:br/>
          </m:r>
        </m:oMath>
      </m:oMathPara>
      <w:r w:rsidR="00506EC7">
        <w:t>(</w:t>
      </w:r>
      <w:r w:rsidR="00506EC7">
        <w:fldChar w:fldCharType="begin"/>
      </w:r>
      <w:r w:rsidR="00506EC7">
        <w:instrText xml:space="preserve"> SEQ ( \* ARABIC </w:instrText>
      </w:r>
      <w:r w:rsidR="00506EC7">
        <w:fldChar w:fldCharType="separate"/>
      </w:r>
      <w:r w:rsidR="00AC3C45">
        <w:rPr>
          <w:noProof/>
        </w:rPr>
        <w:t>36</w:t>
      </w:r>
      <w:r w:rsidR="00506EC7">
        <w:rPr>
          <w:noProof/>
        </w:rPr>
        <w:fldChar w:fldCharType="end"/>
      </w:r>
      <w:r w:rsidR="00506EC7">
        <w:t>)</w:t>
      </w:r>
    </w:p>
    <w:p w14:paraId="2472EF68" w14:textId="77647568" w:rsidR="00506EC7" w:rsidRDefault="00A71BD9" w:rsidP="00A71BD9">
      <w:r>
        <w:t xml:space="preserve">Przycinanie wygenerowanego drzewa odbywa się na podstawie wyniku odejmowania ustalonego parametru </w:t>
      </w:r>
      <w:bookmarkStart w:id="215" w:name="_Hlk163238975"/>
      <m:oMath>
        <m:r>
          <w:rPr>
            <w:rFonts w:ascii="Cambria Math" w:hAnsi="Cambria Math"/>
          </w:rPr>
          <m:t>γ</m:t>
        </m:r>
      </m:oMath>
      <w:bookmarkEnd w:id="215"/>
      <w:r>
        <w:t xml:space="preserve"> od wartości </w:t>
      </w:r>
      <m:oMath>
        <m:r>
          <w:rPr>
            <w:rFonts w:ascii="Cambria Math" w:hAnsi="Cambria Math"/>
          </w:rPr>
          <m:t>G</m:t>
        </m:r>
      </m:oMath>
      <w:r>
        <w:t xml:space="preserve"> najniższej istniejącej gałęzi. Jeśli opisana różnica jest </w:t>
      </w:r>
      <w:r>
        <w:lastRenderedPageBreak/>
        <w:t>ujemna, gałąź zostaje usunięta</w:t>
      </w:r>
      <m:oMath>
        <m:r>
          <w:rPr>
            <w:rStyle w:val="Odwoanieprzypisudolnego"/>
            <w:rFonts w:ascii="Cambria Math" w:hAnsi="Cambria Math"/>
            <w:i/>
          </w:rPr>
          <w:footnoteReference w:id="20"/>
        </m:r>
      </m:oMath>
      <w:r>
        <w:t xml:space="preserve">. Ten proces powtarzany jest iteracyjnie aż do napotkania gałęzi o pozytywnej wartości </w:t>
      </w:r>
      <m:oMath>
        <m:r>
          <w:rPr>
            <w:rFonts w:ascii="Cambria Math" w:hAnsi="Cambria Math"/>
          </w:rPr>
          <m:t>G-γ</m:t>
        </m:r>
      </m:oMath>
      <w:r>
        <w:rPr>
          <w:rFonts w:eastAsiaTheme="minorEastAsia"/>
        </w:rPr>
        <w:t>.</w:t>
      </w:r>
    </w:p>
    <w:p w14:paraId="73568574" w14:textId="330D200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w:bookmarkStart w:id="216" w:name="_Hlk163239082"/>
      <m:oMath>
        <m:r>
          <w:rPr>
            <w:rFonts w:ascii="Cambria Math" w:eastAsiaTheme="minorEastAsia" w:hAnsi="Cambria Math"/>
          </w:rPr>
          <m:t>ε</m:t>
        </m:r>
      </m:oMath>
      <w:bookmarkEnd w:id="216"/>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21"/>
      </w:r>
      <w:r w:rsidR="00E8639C">
        <w:rPr>
          <w:rFonts w:eastAsiaTheme="minorEastAsia"/>
        </w:rPr>
        <w:t>.</w:t>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D62B8A">
      <w:pPr>
        <w:pStyle w:val="Nagwek2"/>
      </w:pPr>
      <w:bookmarkStart w:id="217" w:name="_Toc163653106"/>
      <w:r>
        <w:t>Sztuczne</w:t>
      </w:r>
      <w:r w:rsidR="00443E12">
        <w:t xml:space="preserve"> sieci neuronowe</w:t>
      </w:r>
      <w:bookmarkEnd w:id="217"/>
    </w:p>
    <w:p w14:paraId="55AB5DD2" w14:textId="77D64BDC" w:rsidR="002B4099" w:rsidRDefault="00D06E97" w:rsidP="00D06E97">
      <w:r>
        <w:t>Sztuczna sieć neuronowa</w:t>
      </w:r>
      <w:r w:rsidR="00533F7D">
        <w:t xml:space="preserve"> (ang. </w:t>
      </w:r>
      <w:proofErr w:type="spellStart"/>
      <w:r w:rsidR="00883DE9">
        <w:rPr>
          <w:i/>
          <w:iCs/>
        </w:rPr>
        <w:t>A</w:t>
      </w:r>
      <w:r w:rsidR="00533F7D" w:rsidRPr="00533F7D">
        <w:rPr>
          <w:i/>
          <w:iCs/>
        </w:rPr>
        <w:t>rtificial</w:t>
      </w:r>
      <w:proofErr w:type="spellEnd"/>
      <w:r w:rsidR="00533F7D" w:rsidRPr="00533F7D">
        <w:rPr>
          <w:i/>
          <w:iCs/>
        </w:rPr>
        <w:t xml:space="preserve"> </w:t>
      </w:r>
      <w:proofErr w:type="spellStart"/>
      <w:r w:rsidR="00883DE9">
        <w:rPr>
          <w:i/>
          <w:iCs/>
        </w:rPr>
        <w:t>N</w:t>
      </w:r>
      <w:r w:rsidR="00533F7D" w:rsidRPr="00533F7D">
        <w:rPr>
          <w:i/>
          <w:iCs/>
        </w:rPr>
        <w:t>eural</w:t>
      </w:r>
      <w:proofErr w:type="spellEnd"/>
      <w:r w:rsidR="00533F7D" w:rsidRPr="00533F7D">
        <w:rPr>
          <w:i/>
          <w:iCs/>
        </w:rPr>
        <w:t xml:space="preserve"> </w:t>
      </w:r>
      <w:r w:rsidR="00883DE9">
        <w:rPr>
          <w:i/>
          <w:iCs/>
        </w:rPr>
        <w:t>N</w:t>
      </w:r>
      <w:r w:rsidR="00533F7D" w:rsidRPr="00533F7D">
        <w:rPr>
          <w:i/>
          <w:iCs/>
        </w:rPr>
        <w:t>etwork</w:t>
      </w:r>
      <w:r w:rsidR="00533F7D">
        <w:t>)</w:t>
      </w:r>
      <w:r>
        <w:t xml:space="preserve"> to koncepcja inspirowana działaniem ludzkiego układu nerwowego powstała pierwotnie w 1943 roku</w:t>
      </w:r>
      <w:r w:rsidR="00CD33A0">
        <w:t xml:space="preserve"> </w:t>
      </w:r>
      <w:sdt>
        <w:sdtPr>
          <w:id w:val="-732701162"/>
          <w:citation/>
        </w:sdtPr>
        <w:sdtContent>
          <w:r w:rsidR="00CD33A0">
            <w:fldChar w:fldCharType="begin"/>
          </w:r>
          <w:r w:rsidR="00CD33A0">
            <w:instrText xml:space="preserve"> CITATION McC43 \l 1045 </w:instrText>
          </w:r>
          <w:r w:rsidR="00CD33A0">
            <w:fldChar w:fldCharType="separate"/>
          </w:r>
          <w:r w:rsidR="00AC3C45" w:rsidRPr="00AC3C45">
            <w:rPr>
              <w:noProof/>
            </w:rPr>
            <w:t>(McCulloch &amp; Pitts, 1943)</w:t>
          </w:r>
          <w:r w:rsidR="00CD33A0">
            <w:fldChar w:fldCharType="end"/>
          </w:r>
        </w:sdtContent>
      </w:sdt>
      <w:r>
        <w:t>.</w:t>
      </w:r>
      <w:r w:rsidR="0031364D">
        <w:t xml:space="preserve"> Najmniejszą jednostką sieci jest neuron, </w:t>
      </w:r>
      <w:r w:rsidR="00533F7D">
        <w:t xml:space="preserve">który na wzór swojego biologicznego odpowiednika ma za zadanie przesyłanie sygnału, informacji. Posiada on blok sumujący </w:t>
      </w:r>
      <w:r w:rsidR="00533F7D">
        <w:lastRenderedPageBreak/>
        <w:t>sparametryzowany wagami, którego wynik przechodzi przez funkcję aktywacji zwracając następnie jedno wyjście.</w:t>
      </w:r>
      <w:r w:rsidR="009465A9">
        <w:t xml:space="preserve"> </w:t>
      </w:r>
    </w:p>
    <w:p w14:paraId="4CC2FCE0" w14:textId="1E7B38C7" w:rsidR="00AF60B8" w:rsidRPr="00D6424E" w:rsidRDefault="009465A9" w:rsidP="0000706B">
      <w:pPr>
        <w:rPr>
          <w:color w:val="FF0000"/>
        </w:rPr>
      </w:pPr>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w:t>
      </w:r>
      <w:proofErr w:type="spellStart"/>
      <w:r>
        <w:t>sigmoidaln</w:t>
      </w:r>
      <w:r w:rsidR="00C853DC">
        <w:t>ą</w:t>
      </w:r>
      <w:proofErr w:type="spellEnd"/>
      <w:r>
        <w:t xml:space="preserve">, tangens hiperboliczny, </w:t>
      </w:r>
      <w:proofErr w:type="spellStart"/>
      <w:r>
        <w:t>ReLU</w:t>
      </w:r>
      <w:proofErr w:type="spellEnd"/>
      <w:r>
        <w:t xml:space="preserve"> i jej odmiany oraz </w:t>
      </w:r>
      <w:proofErr w:type="spellStart"/>
      <w:r>
        <w:t>So</w:t>
      </w:r>
      <w:r w:rsidR="00C853DC">
        <w:t>ft</w:t>
      </w:r>
      <w:r>
        <w:t>max</w:t>
      </w:r>
      <w:proofErr w:type="spellEnd"/>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p>
    <w:p w14:paraId="5E508414" w14:textId="1D5111B8"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22"/>
      </w:r>
      <w:r w:rsidR="009465A9">
        <w:t>. Wybór architektury sieci jest ściśle zależny od rozwiązywanego problemu badawczego.</w:t>
      </w:r>
      <w:r w:rsidR="00D0760F">
        <w:t xml:space="preserve"> Sieć zawierająca więcej niż jedną warstwę ukrytą nazywana jest głęboką (ang. </w:t>
      </w:r>
      <w:proofErr w:type="spellStart"/>
      <w:r w:rsidR="00883DE9">
        <w:rPr>
          <w:i/>
          <w:iCs/>
        </w:rPr>
        <w:t>D</w:t>
      </w:r>
      <w:r w:rsidR="00D0760F" w:rsidRPr="00D0760F">
        <w:rPr>
          <w:i/>
          <w:iCs/>
        </w:rPr>
        <w:t>eep</w:t>
      </w:r>
      <w:proofErr w:type="spellEnd"/>
      <w:r w:rsidR="00D0760F" w:rsidRPr="00D0760F">
        <w:rPr>
          <w:i/>
          <w:iCs/>
        </w:rPr>
        <w:t xml:space="preserve"> </w:t>
      </w:r>
      <w:proofErr w:type="spellStart"/>
      <w:r w:rsidR="00883DE9">
        <w:rPr>
          <w:i/>
          <w:iCs/>
        </w:rPr>
        <w:t>N</w:t>
      </w:r>
      <w:r w:rsidR="00D0760F" w:rsidRPr="00D0760F">
        <w:rPr>
          <w:i/>
          <w:iCs/>
        </w:rPr>
        <w:t>eural</w:t>
      </w:r>
      <w:proofErr w:type="spellEnd"/>
      <w:r w:rsidR="00D0760F" w:rsidRPr="00D0760F">
        <w:rPr>
          <w:i/>
          <w:iCs/>
        </w:rPr>
        <w:t xml:space="preserve"> </w:t>
      </w:r>
      <w:r w:rsidR="00883DE9">
        <w:rPr>
          <w:i/>
          <w:iCs/>
        </w:rPr>
        <w:t>N</w:t>
      </w:r>
      <w:r w:rsidR="00D0760F" w:rsidRPr="00D0760F">
        <w:rPr>
          <w:i/>
          <w:iCs/>
        </w:rPr>
        <w:t>etwork</w:t>
      </w:r>
      <w:r w:rsidR="00D0760F">
        <w:t>).</w:t>
      </w:r>
      <w:r w:rsidR="00A15CD0">
        <w:t xml:space="preserve"> </w:t>
      </w:r>
    </w:p>
    <w:p w14:paraId="24D80991" w14:textId="25EACF1D" w:rsidR="00A15CD0" w:rsidRDefault="00A15CD0" w:rsidP="000E0095">
      <w:r>
        <w:t xml:space="preserve">Oprócz warstwy gęstej (ang. </w:t>
      </w:r>
      <w:proofErr w:type="spellStart"/>
      <w:r w:rsidRPr="00A15CD0">
        <w:rPr>
          <w:i/>
          <w:iCs/>
        </w:rPr>
        <w:t>dense</w:t>
      </w:r>
      <w:proofErr w:type="spellEnd"/>
      <w:r w:rsidRPr="00A15CD0">
        <w:rPr>
          <w:i/>
          <w:iCs/>
        </w:rPr>
        <w:t xml:space="preserve"> </w:t>
      </w:r>
      <w:proofErr w:type="spellStart"/>
      <w:r w:rsidRPr="00A15CD0">
        <w:rPr>
          <w:i/>
          <w:iCs/>
        </w:rPr>
        <w:t>layer</w:t>
      </w:r>
      <w:proofErr w:type="spellEnd"/>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komórką rekurencyjną posiadającą pewien rodzaj pamięci do poprzednich elementów przetwarzanego ciągu, a analizując obrazy warto dodać instancję warstwy </w:t>
      </w:r>
      <w:proofErr w:type="spellStart"/>
      <w:r w:rsidR="00381091">
        <w:t>konwolucyjnej</w:t>
      </w:r>
      <w:proofErr w:type="spellEnd"/>
      <w:r w:rsidR="00381091">
        <w:t xml:space="preserve">,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(ang. </w:t>
      </w:r>
      <w:proofErr w:type="spellStart"/>
      <w:r w:rsidR="00CD763C" w:rsidRPr="00CD763C">
        <w:rPr>
          <w:i/>
          <w:iCs/>
        </w:rPr>
        <w:t>pooling</w:t>
      </w:r>
      <w:proofErr w:type="spellEnd"/>
      <w:r w:rsidR="00CD763C" w:rsidRPr="00CD763C">
        <w:rPr>
          <w:i/>
          <w:iCs/>
        </w:rPr>
        <w:t xml:space="preserve"> </w:t>
      </w:r>
      <w:proofErr w:type="spellStart"/>
      <w:r w:rsidR="00CD763C" w:rsidRPr="00CD763C">
        <w:rPr>
          <w:i/>
          <w:iCs/>
        </w:rPr>
        <w:t>layer</w:t>
      </w:r>
      <w:proofErr w:type="spellEnd"/>
      <w:r w:rsidR="00CD763C">
        <w:t xml:space="preserve">) służąca do redukcji wymiarowości map zdefiniowanych na próbkach cech (ang. </w:t>
      </w:r>
      <w:proofErr w:type="spellStart"/>
      <w:r w:rsidR="00CD763C" w:rsidRPr="00CD763C">
        <w:rPr>
          <w:i/>
          <w:iCs/>
        </w:rPr>
        <w:t>feature</w:t>
      </w:r>
      <w:proofErr w:type="spellEnd"/>
      <w:r w:rsidR="00CD763C" w:rsidRPr="00CD763C">
        <w:rPr>
          <w:i/>
          <w:iCs/>
        </w:rPr>
        <w:t xml:space="preserve"> </w:t>
      </w:r>
      <w:proofErr w:type="spellStart"/>
      <w:r w:rsidR="00CD763C" w:rsidRPr="00CD763C">
        <w:rPr>
          <w:i/>
          <w:iCs/>
        </w:rPr>
        <w:t>maps</w:t>
      </w:r>
      <w:proofErr w:type="spellEnd"/>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 (ang. </w:t>
      </w:r>
      <w:proofErr w:type="spellStart"/>
      <w:r w:rsidR="000E0095" w:rsidRPr="000E0095">
        <w:rPr>
          <w:i/>
          <w:iCs/>
        </w:rPr>
        <w:t>layer</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1880540268"/>
          <w:citation/>
        </w:sdtPr>
        <w:sdtContent>
          <w:r w:rsidR="00C31F8E">
            <w:fldChar w:fldCharType="begin"/>
          </w:r>
          <w:r w:rsidR="00C31F8E">
            <w:instrText xml:space="preserve"> CITATION Jim16 \l 1045 </w:instrText>
          </w:r>
          <w:r w:rsidR="00C31F8E">
            <w:fldChar w:fldCharType="separate"/>
          </w:r>
          <w:r w:rsidR="00AC3C45" w:rsidRPr="00AC3C45">
            <w:rPr>
              <w:noProof/>
            </w:rPr>
            <w:t>(Ba, et al., 2016)</w:t>
          </w:r>
          <w:r w:rsidR="00C31F8E">
            <w:fldChar w:fldCharType="end"/>
          </w:r>
        </w:sdtContent>
      </w:sdt>
      <w:r w:rsidR="000E0095">
        <w:t xml:space="preserve"> lub paczek danych (ang. </w:t>
      </w:r>
      <w:proofErr w:type="spellStart"/>
      <w:r w:rsidR="000E0095" w:rsidRPr="000E0095">
        <w:rPr>
          <w:i/>
          <w:iCs/>
        </w:rPr>
        <w:t>batch</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609631525"/>
          <w:citation/>
        </w:sdtPr>
        <w:sdtContent>
          <w:r w:rsidR="00C31F8E">
            <w:fldChar w:fldCharType="begin"/>
          </w:r>
          <w:r w:rsidR="00C31F8E">
            <w:instrText xml:space="preserve"> CITATION Ser15 \l 1045 </w:instrText>
          </w:r>
          <w:r w:rsidR="00C31F8E">
            <w:fldChar w:fldCharType="separate"/>
          </w:r>
          <w:r w:rsidR="00AC3C45" w:rsidRPr="00AC3C45">
            <w:rPr>
              <w:noProof/>
            </w:rPr>
            <w:t>(Ioffe &amp; Szegedy, 2015)</w:t>
          </w:r>
          <w:r w:rsidR="00C31F8E">
            <w:fldChar w:fldCharType="end"/>
          </w:r>
        </w:sdtContent>
      </w:sdt>
      <w:r w:rsidR="000E0095">
        <w:t xml:space="preserve"> w celu stabilizacji treningu.</w:t>
      </w:r>
      <w:r w:rsidR="00CE7EA2">
        <w:t xml:space="preserve"> </w:t>
      </w:r>
      <w:r w:rsidR="00B82AE0">
        <w:t xml:space="preserve">Z kolei blok porzucania (ang. </w:t>
      </w:r>
      <w:proofErr w:type="spellStart"/>
      <w:r w:rsidR="00B82AE0" w:rsidRPr="00B82AE0">
        <w:rPr>
          <w:i/>
          <w:iCs/>
        </w:rPr>
        <w:t>dropout</w:t>
      </w:r>
      <w:proofErr w:type="spellEnd"/>
      <w:r w:rsidR="00B82AE0">
        <w:t xml:space="preserve">) jest jedną </w:t>
      </w:r>
      <w:r w:rsidR="004F22BA">
        <w:br/>
      </w:r>
      <w:r w:rsidR="00B82AE0">
        <w:t xml:space="preserve">z najpopularniejszych technik </w:t>
      </w:r>
      <w:proofErr w:type="spellStart"/>
      <w:r w:rsidR="00B82AE0">
        <w:t>regularyzacji</w:t>
      </w:r>
      <w:proofErr w:type="spellEnd"/>
      <w:r w:rsidR="00B82AE0">
        <w:t xml:space="preserve"> sieci neuronowej obok </w:t>
      </w:r>
      <w:proofErr w:type="spellStart"/>
      <w:r w:rsidR="00B82AE0">
        <w:t>regularyzacji</w:t>
      </w:r>
      <w:proofErr w:type="spellEnd"/>
      <w:r w:rsidR="00B82AE0">
        <w:t xml:space="preserve"> </w:t>
      </w:r>
      <w:r w:rsidR="004B2BFA">
        <w:t xml:space="preserve">L2 </w:t>
      </w:r>
      <w:r w:rsidR="00BA32DC">
        <w:t xml:space="preserve">dążącej do </w:t>
      </w:r>
      <w:r w:rsidR="00BA32DC">
        <w:lastRenderedPageBreak/>
        <w:t>zmniejszenia wag modelu</w:t>
      </w:r>
      <w:r w:rsidR="004B2BFA">
        <w:t xml:space="preserve">.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w:t>
      </w:r>
      <w:proofErr w:type="spellStart"/>
      <w:r w:rsidR="00BA32DC">
        <w:t>regularyzacji</w:t>
      </w:r>
      <w:proofErr w:type="spellEnd"/>
      <w:r w:rsidR="00BA32DC">
        <w:t xml:space="preserve"> jest poprawienie generalizacji sieci.</w:t>
      </w:r>
    </w:p>
    <w:p w14:paraId="6A7FFF6A" w14:textId="086336A3" w:rsidR="00A8356A" w:rsidRDefault="001976E0" w:rsidP="007E564C">
      <w:r>
        <w:t xml:space="preserve">Uczenie sieci neuronowej </w:t>
      </w:r>
      <w:r w:rsidR="00D0760F">
        <w:t>opiera się</w:t>
      </w:r>
      <w:r>
        <w:t xml:space="preserve"> na</w:t>
      </w:r>
      <w:r w:rsidR="00D0760F">
        <w:t xml:space="preserve"> zastosowaniu algorytmu propagacji wstecznej </w:t>
      </w:r>
      <w:r w:rsidR="004F22BA">
        <w:br/>
      </w:r>
      <w:r w:rsidR="00D0760F">
        <w:t xml:space="preserve">(ang. </w:t>
      </w:r>
      <w:proofErr w:type="spellStart"/>
      <w:r w:rsidR="00D0760F" w:rsidRPr="00D0760F">
        <w:rPr>
          <w:i/>
          <w:iCs/>
        </w:rPr>
        <w:t>backpropagation</w:t>
      </w:r>
      <w:proofErr w:type="spellEnd"/>
      <w:r w:rsidR="00D0760F">
        <w:t>). Mechanizm ten został uznany za przełomowy w rozwoju</w:t>
      </w:r>
      <w:r w:rsidR="007E564C">
        <w:t xml:space="preserve"> </w:t>
      </w:r>
      <w:r w:rsidR="00D0760F">
        <w:t xml:space="preserve">sztucznej inteligencji, ponieważ </w:t>
      </w:r>
      <w:r w:rsidR="007E564C">
        <w:t>zawierał odpowiedź na pytanie, jak trenować sztuczną sieć neuronową w sposób skuteczny i wydajny</w:t>
      </w:r>
      <w:r w:rsidR="00CF123A">
        <w:t xml:space="preserve"> </w:t>
      </w:r>
      <w:sdt>
        <w:sdtPr>
          <w:id w:val="-1063171798"/>
          <w:citation/>
        </w:sdtPr>
        <w:sdtContent>
          <w:r w:rsidR="00CF123A">
            <w:fldChar w:fldCharType="begin"/>
          </w:r>
          <w:r w:rsidR="00CF123A">
            <w:instrText xml:space="preserve"> CITATION Dav86 \l 1045 </w:instrText>
          </w:r>
          <w:r w:rsidR="00CF123A">
            <w:fldChar w:fldCharType="separate"/>
          </w:r>
          <w:r w:rsidR="00AC3C45" w:rsidRPr="00AC3C45">
            <w:rPr>
              <w:noProof/>
            </w:rPr>
            <w:t>(Rumelhart, et al., 1986)</w:t>
          </w:r>
          <w:r w:rsidR="00CF123A">
            <w:fldChar w:fldCharType="end"/>
          </w:r>
        </w:sdtContent>
      </w:sdt>
      <w:r w:rsidR="007E564C">
        <w:t xml:space="preserve">. Algorytm polega na przeprowadzaniu </w:t>
      </w:r>
      <w:r>
        <w:t xml:space="preserve">kolejnych próbek treningowych lub paczek danych (ang. </w:t>
      </w:r>
      <w:proofErr w:type="spellStart"/>
      <w:r w:rsidRPr="001976E0">
        <w:rPr>
          <w:i/>
          <w:iCs/>
        </w:rPr>
        <w:t>batches</w:t>
      </w:r>
      <w:proofErr w:type="spellEnd"/>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CF123A">
        <w:t xml:space="preserve"> </w:t>
      </w:r>
      <w:sdt>
        <w:sdtPr>
          <w:id w:val="360098579"/>
          <w:citation/>
        </w:sdtPr>
        <w:sdtContent>
          <w:r w:rsidR="00CF123A">
            <w:fldChar w:fldCharType="begin"/>
          </w:r>
          <w:r w:rsidR="00CF123A">
            <w:instrText xml:space="preserve">CITATION Gér18 \p 262-263 \l 1045 </w:instrText>
          </w:r>
          <w:r w:rsidR="00CF123A">
            <w:fldChar w:fldCharType="separate"/>
          </w:r>
          <w:r w:rsidR="00AC3C45" w:rsidRPr="00AC3C45">
            <w:rPr>
              <w:noProof/>
            </w:rPr>
            <w:t>(Géron, 2018, pp. 262-263)</w:t>
          </w:r>
          <w:r w:rsidR="00CF123A">
            <w:fldChar w:fldCharType="end"/>
          </w:r>
        </w:sdtContent>
      </w:sdt>
      <w:r w:rsidR="007E564C">
        <w:t>.</w:t>
      </w:r>
      <w:r w:rsidR="00A8356A">
        <w:t xml:space="preserve"> </w:t>
      </w:r>
    </w:p>
    <w:p w14:paraId="6ED1D7C8" w14:textId="26CA4A2D" w:rsidR="009465A9" w:rsidRDefault="00A8356A" w:rsidP="007E564C">
      <w:r>
        <w:t>Warto dodać, że w przypadku złożonych problemów i stosowania głębokich sieci modele są narażone na wystąpienie problemu zanikających lub eksplodujących gradientów</w:t>
      </w:r>
      <w:r w:rsidR="00CF123A">
        <w:t xml:space="preserve"> </w:t>
      </w:r>
      <w:sdt>
        <w:sdtPr>
          <w:id w:val="-331066075"/>
          <w:citation/>
        </w:sdtPr>
        <w:sdtContent>
          <w:r w:rsidR="00CF123A">
            <w:fldChar w:fldCharType="begin"/>
          </w:r>
          <w:r w:rsidR="00CF123A">
            <w:instrText xml:space="preserve"> CITATION Ben94 \l 1045 </w:instrText>
          </w:r>
          <w:r w:rsidR="00CF123A">
            <w:fldChar w:fldCharType="separate"/>
          </w:r>
          <w:r w:rsidR="00AC3C45" w:rsidRPr="00AC3C45">
            <w:rPr>
              <w:noProof/>
            </w:rPr>
            <w:t>(Bengio, et al., 1994)</w:t>
          </w:r>
          <w:r w:rsidR="00CF123A">
            <w:fldChar w:fldCharType="end"/>
          </w:r>
        </w:sdtContent>
      </w:sdt>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proofErr w:type="spellStart"/>
      <w:r w:rsidR="005C647C">
        <w:t>regularyzujących</w:t>
      </w:r>
      <w:proofErr w:type="spellEnd"/>
      <w:r>
        <w:t xml:space="preserve">, nieocenionym rozwiązaniem może być zastosowanie optymalizatorów, np. algorytmu Adam (ang. </w:t>
      </w:r>
      <w:proofErr w:type="spellStart"/>
      <w:r w:rsidR="0076264E">
        <w:rPr>
          <w:i/>
          <w:iCs/>
        </w:rPr>
        <w:t>A</w:t>
      </w:r>
      <w:r w:rsidRPr="00A8356A">
        <w:rPr>
          <w:i/>
          <w:iCs/>
        </w:rPr>
        <w:t>daptive</w:t>
      </w:r>
      <w:proofErr w:type="spellEnd"/>
      <w:r w:rsidRPr="00A8356A">
        <w:rPr>
          <w:i/>
          <w:iCs/>
        </w:rPr>
        <w:t xml:space="preserve"> </w:t>
      </w:r>
      <w:r w:rsidR="0076264E">
        <w:rPr>
          <w:i/>
          <w:iCs/>
        </w:rPr>
        <w:t>M</w:t>
      </w:r>
      <w:r w:rsidRPr="00A8356A">
        <w:rPr>
          <w:i/>
          <w:iCs/>
        </w:rPr>
        <w:t xml:space="preserve">oment </w:t>
      </w:r>
      <w:proofErr w:type="spellStart"/>
      <w:r w:rsidR="0076264E">
        <w:rPr>
          <w:i/>
          <w:iCs/>
        </w:rPr>
        <w:t>E</w:t>
      </w:r>
      <w:r w:rsidRPr="00A8356A">
        <w:rPr>
          <w:i/>
          <w:iCs/>
        </w:rPr>
        <w:t>stimation</w:t>
      </w:r>
      <w:proofErr w:type="spellEnd"/>
      <w:r>
        <w:t>)</w:t>
      </w:r>
      <w:r w:rsidR="00CF123A">
        <w:t xml:space="preserve"> </w:t>
      </w:r>
      <w:sdt>
        <w:sdtPr>
          <w:id w:val="471718237"/>
          <w:citation/>
        </w:sdtPr>
        <w:sdtContent>
          <w:r w:rsidR="00CF123A">
            <w:fldChar w:fldCharType="begin"/>
          </w:r>
          <w:r w:rsidR="00CF123A">
            <w:instrText xml:space="preserve"> CITATION Die14 \l 1045 </w:instrText>
          </w:r>
          <w:r w:rsidR="00CF123A">
            <w:fldChar w:fldCharType="separate"/>
          </w:r>
          <w:r w:rsidR="00AC3C45" w:rsidRPr="00AC3C45">
            <w:rPr>
              <w:noProof/>
            </w:rPr>
            <w:t>(Kingma &amp; Ba, 2014)</w:t>
          </w:r>
          <w:r w:rsidR="00CF123A">
            <w:fldChar w:fldCharType="end"/>
          </w:r>
        </w:sdtContent>
      </w:sdt>
      <w:r>
        <w:t>, które są szybsze od tradycyjnej techniki gradientu prostego</w:t>
      </w:r>
      <w:r w:rsidR="00CF123A">
        <w:t xml:space="preserve"> </w:t>
      </w:r>
      <w:sdt>
        <w:sdtPr>
          <w:id w:val="1581719640"/>
          <w:citation/>
        </w:sdtPr>
        <w:sdtContent>
          <w:r w:rsidR="00CF123A">
            <w:fldChar w:fldCharType="begin"/>
          </w:r>
          <w:r w:rsidR="00CF123A">
            <w:instrText xml:space="preserve">CITATION Gér18 \p 275-302 \l 1045 </w:instrText>
          </w:r>
          <w:r w:rsidR="00CF123A">
            <w:fldChar w:fldCharType="separate"/>
          </w:r>
          <w:r w:rsidR="00AC3C45" w:rsidRPr="00AC3C45">
            <w:rPr>
              <w:noProof/>
            </w:rPr>
            <w:t>(Géron, 2018, pp. 275-302)</w:t>
          </w:r>
          <w:r w:rsidR="00CF123A">
            <w:fldChar w:fldCharType="end"/>
          </w:r>
        </w:sdtContent>
      </w:sdt>
      <w:r>
        <w:t>.</w:t>
      </w:r>
    </w:p>
    <w:p w14:paraId="62440E8D" w14:textId="77777777" w:rsidR="00207C6C" w:rsidRPr="00D6424E" w:rsidRDefault="00207C6C" w:rsidP="00A61E8B">
      <w:pPr>
        <w:rPr>
          <w:color w:val="FF0000"/>
        </w:rPr>
      </w:pPr>
    </w:p>
    <w:p w14:paraId="64E9B0EA" w14:textId="03B871AF" w:rsidR="001541FC" w:rsidRDefault="001541FC" w:rsidP="00D62B8A">
      <w:pPr>
        <w:pStyle w:val="Nagwek3"/>
        <w:rPr>
          <w:lang w:val="en-US"/>
        </w:rPr>
      </w:pPr>
      <w:bookmarkStart w:id="218" w:name="_Toc163653107"/>
      <w:proofErr w:type="spellStart"/>
      <w:r>
        <w:rPr>
          <w:lang w:val="en-US"/>
        </w:rPr>
        <w:t>Rekurencyjne</w:t>
      </w:r>
      <w:proofErr w:type="spellEnd"/>
      <w:r>
        <w:rPr>
          <w:lang w:val="en-US"/>
        </w:rPr>
        <w:t xml:space="preserve"> </w:t>
      </w:r>
      <w:proofErr w:type="spellStart"/>
      <w:r>
        <w:rPr>
          <w:lang w:val="en-US"/>
        </w:rPr>
        <w:t>sieci</w:t>
      </w:r>
      <w:proofErr w:type="spellEnd"/>
      <w:r>
        <w:rPr>
          <w:lang w:val="en-US"/>
        </w:rPr>
        <w:t xml:space="preserve"> </w:t>
      </w:r>
      <w:proofErr w:type="spellStart"/>
      <w:r>
        <w:rPr>
          <w:lang w:val="en-US"/>
        </w:rPr>
        <w:t>neuronowe</w:t>
      </w:r>
      <w:bookmarkEnd w:id="218"/>
      <w:proofErr w:type="spellEnd"/>
    </w:p>
    <w:p w14:paraId="696D9047" w14:textId="722B7173" w:rsidR="008A4D6A" w:rsidRDefault="001541FC" w:rsidP="00C73E1E">
      <w:pPr>
        <w:rPr>
          <w:rFonts w:eastAsiaTheme="minorEastAsia"/>
        </w:rPr>
      </w:pPr>
      <w:r w:rsidRPr="001541FC">
        <w:t>Sieci rekurencyjne</w:t>
      </w:r>
      <w:r w:rsidR="00C73E1E">
        <w:t xml:space="preserve"> (ang. </w:t>
      </w:r>
      <w:proofErr w:type="spellStart"/>
      <w:r w:rsidR="00883DE9">
        <w:rPr>
          <w:i/>
          <w:iCs/>
        </w:rPr>
        <w:t>R</w:t>
      </w:r>
      <w:r w:rsidR="00C73E1E" w:rsidRPr="00C73E1E">
        <w:rPr>
          <w:i/>
          <w:iCs/>
        </w:rPr>
        <w:t>ecurrent</w:t>
      </w:r>
      <w:proofErr w:type="spellEnd"/>
      <w:r w:rsidR="00C73E1E" w:rsidRPr="00C73E1E">
        <w:rPr>
          <w:i/>
          <w:iCs/>
        </w:rPr>
        <w:t xml:space="preserve"> </w:t>
      </w:r>
      <w:proofErr w:type="spellStart"/>
      <w:r w:rsidR="00883DE9">
        <w:rPr>
          <w:i/>
          <w:iCs/>
        </w:rPr>
        <w:t>N</w:t>
      </w:r>
      <w:r w:rsidR="00C73E1E" w:rsidRPr="00C73E1E">
        <w:rPr>
          <w:i/>
          <w:iCs/>
        </w:rPr>
        <w:t>eural</w:t>
      </w:r>
      <w:proofErr w:type="spellEnd"/>
      <w:r w:rsidR="00C73E1E" w:rsidRPr="00C73E1E">
        <w:rPr>
          <w:i/>
          <w:iCs/>
        </w:rPr>
        <w:t xml:space="preserve"> </w:t>
      </w:r>
      <w:r w:rsidR="00883DE9">
        <w:rPr>
          <w:i/>
          <w:iCs/>
        </w:rPr>
        <w:t>N</w:t>
      </w:r>
      <w:r w:rsidR="00C73E1E" w:rsidRPr="00C73E1E">
        <w:rPr>
          <w:i/>
          <w:iCs/>
        </w:rPr>
        <w:t>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proofErr w:type="spellStart"/>
      <w:r w:rsidR="00C73E1E" w:rsidRPr="00C73E1E">
        <w:rPr>
          <w:i/>
          <w:iCs/>
        </w:rPr>
        <w:t>time</w:t>
      </w:r>
      <w:proofErr w:type="spellEnd"/>
      <w:r w:rsidR="00C73E1E" w:rsidRPr="00C73E1E">
        <w:rPr>
          <w:i/>
          <w:iCs/>
        </w:rPr>
        <w:t xml:space="preserve"> step</w:t>
      </w:r>
      <w:r w:rsidR="00C73E1E">
        <w:t>)</w:t>
      </w:r>
      <w:r w:rsidR="008A4D6A">
        <w:t xml:space="preserve"> taki neuron oprócz danych wejściowych </w:t>
      </w:r>
      <w:bookmarkStart w:id="219" w:name="_Hlk163256366"/>
      <m:oMath>
        <m:sSub>
          <m:sSubPr>
            <m:ctrlPr>
              <w:rPr>
                <w:rFonts w:ascii="Cambria Math" w:hAnsi="Cambria Math"/>
                <w:i/>
              </w:rPr>
            </m:ctrlPr>
          </m:sSubPr>
          <m:e>
            <m:r>
              <w:rPr>
                <w:rFonts w:ascii="Cambria Math" w:hAnsi="Cambria Math"/>
              </w:rPr>
              <m:t>x</m:t>
            </m:r>
          </m:e>
          <m:sub>
            <m:r>
              <w:rPr>
                <w:rFonts w:ascii="Cambria Math" w:hAnsi="Cambria Math"/>
              </w:rPr>
              <m:t>t</m:t>
            </m:r>
          </m:sub>
        </m:sSub>
      </m:oMath>
      <w:bookmarkEnd w:id="219"/>
      <w:r w:rsidR="008A4D6A">
        <w:rPr>
          <w:rFonts w:eastAsiaTheme="minorEastAsia"/>
        </w:rPr>
        <w:t xml:space="preserve"> otrzymuje również własne wyniki z poprzedniego taktu </w:t>
      </w:r>
      <w:bookmarkStart w:id="220" w:name="_Hlk163256399"/>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bookmarkEnd w:id="220"/>
      <w:r w:rsidR="008A4D6A">
        <w:rPr>
          <w:rFonts w:eastAsiaTheme="minorEastAsia"/>
        </w:rPr>
        <w:t>, przez co analizuje dany element sekwencji uwzględniając informacje pozyskane od jego poprzedników.</w:t>
      </w:r>
    </w:p>
    <w:p w14:paraId="441E167C" w14:textId="54493625"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w:bookmarkStart w:id="221" w:name="_Hlk163256452"/>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bookmarkEnd w:id="221"/>
      <w:r w:rsidR="000214B6">
        <w:rPr>
          <w:rFonts w:eastAsiaTheme="minorEastAsia"/>
        </w:rPr>
        <w:t xml:space="preserve">, a dla danych wyjściowych z poprzedniego taktu znajdują się w tablicy </w:t>
      </w:r>
      <w:bookmarkStart w:id="222" w:name="_Hlk163256505"/>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bookmarkEnd w:id="222"/>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w:t>
      </w:r>
      <w:r w:rsidR="00CE6C83">
        <w:rPr>
          <w:rFonts w:eastAsiaTheme="minorEastAsia"/>
        </w:rPr>
        <w:t>7</w:t>
      </w:r>
      <w:r w:rsidR="000214B6">
        <w:rPr>
          <w:rFonts w:eastAsiaTheme="minorEastAsia"/>
        </w:rPr>
        <w:t>)</w:t>
      </w:r>
      <w:r w:rsidR="004E09E5">
        <w:rPr>
          <w:rFonts w:eastAsiaTheme="minorEastAsia"/>
        </w:rPr>
        <w:t xml:space="preserve">, gdzie </w:t>
      </w:r>
      <w:bookmarkStart w:id="223" w:name="_Hlk163256537"/>
      <m:oMath>
        <m:r>
          <w:rPr>
            <w:rFonts w:ascii="Cambria Math" w:hAnsi="Cambria Math"/>
          </w:rPr>
          <m:t>ϕ</m:t>
        </m:r>
      </m:oMath>
      <w:bookmarkEnd w:id="223"/>
      <w:r w:rsidR="004E09E5">
        <w:rPr>
          <w:rFonts w:eastAsiaTheme="minorEastAsia"/>
        </w:rPr>
        <w:t xml:space="preserve"> oznacza funkcję aktywacji, najczęściej ReLU lub tangens hiperboliczny, a </w:t>
      </w:r>
      <w:bookmarkStart w:id="224" w:name="_Hlk163256554"/>
      <m:oMath>
        <m:r>
          <w:rPr>
            <w:rFonts w:ascii="Cambria Math" w:hAnsi="Cambria Math"/>
          </w:rPr>
          <m:t>b</m:t>
        </m:r>
      </m:oMath>
      <w:bookmarkEnd w:id="224"/>
      <w:r w:rsidR="004E09E5">
        <w:rPr>
          <w:rFonts w:eastAsiaTheme="minorEastAsia"/>
        </w:rPr>
        <w:t xml:space="preserve"> to obciążenia każdego neuronu</w:t>
      </w:r>
      <w:r w:rsidR="000214B6">
        <w:rPr>
          <w:rFonts w:eastAsiaTheme="minorEastAsia"/>
        </w:rPr>
        <w:t>.</w:t>
      </w:r>
    </w:p>
    <w:p w14:paraId="603700E9" w14:textId="5AB46284" w:rsidR="004E09E5"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=ϕ</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+b</m:t>
              </m:r>
            </m:e>
          </m:d>
          <m:r>
            <w:rPr>
              <w:rFonts w:ascii="Cambria Math" w:hAnsi="Cambria Math"/>
            </w:rPr>
            <w:br/>
          </m:r>
        </m:oMath>
      </m:oMathPara>
      <w:r w:rsidR="004E09E5">
        <w:t>(</w:t>
      </w:r>
      <w:r>
        <w:fldChar w:fldCharType="begin"/>
      </w:r>
      <w:r>
        <w:instrText xml:space="preserve"> SEQ ( \* ARABIC </w:instrText>
      </w:r>
      <w:r>
        <w:fldChar w:fldCharType="separate"/>
      </w:r>
      <w:r w:rsidR="00AC3C45">
        <w:rPr>
          <w:noProof/>
        </w:rPr>
        <w:t>37</w:t>
      </w:r>
      <w:r>
        <w:rPr>
          <w:noProof/>
        </w:rPr>
        <w:fldChar w:fldCharType="end"/>
      </w:r>
      <w:r w:rsidR="004E09E5">
        <w:t>)</w:t>
      </w:r>
    </w:p>
    <w:p w14:paraId="562D3971" w14:textId="2A6C7BCD"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proofErr w:type="spellStart"/>
      <w:r w:rsidRPr="00B53C2F">
        <w:rPr>
          <w:i/>
          <w:iCs/>
        </w:rPr>
        <w:t>cell</w:t>
      </w:r>
      <w:proofErr w:type="spellEnd"/>
      <w:r>
        <w:t xml:space="preserve">) </w:t>
      </w:r>
      <w:r w:rsidR="00CE23E5">
        <w:t>i</w:t>
      </w:r>
      <w:r>
        <w:t xml:space="preserve"> komórk</w:t>
      </w:r>
      <w:r w:rsidR="00CE23E5">
        <w:t>a</w:t>
      </w:r>
      <w:r>
        <w:t xml:space="preserve"> pamięci</w:t>
      </w:r>
      <w:r w:rsidR="00CE23E5">
        <w:t xml:space="preserve"> (ang. </w:t>
      </w:r>
      <w:proofErr w:type="spellStart"/>
      <w:r w:rsidR="00CE23E5" w:rsidRPr="00CE23E5">
        <w:rPr>
          <w:i/>
          <w:iCs/>
        </w:rPr>
        <w:t>memory</w:t>
      </w:r>
      <w:proofErr w:type="spellEnd"/>
      <w:r w:rsidR="00CE23E5" w:rsidRPr="00CE23E5">
        <w:rPr>
          <w:i/>
          <w:iCs/>
        </w:rPr>
        <w:t xml:space="preserve"> </w:t>
      </w:r>
      <w:proofErr w:type="spellStart"/>
      <w:r w:rsidR="00CE23E5" w:rsidRPr="00CE23E5">
        <w:rPr>
          <w:i/>
          <w:iCs/>
        </w:rPr>
        <w:t>cell</w:t>
      </w:r>
      <w:proofErr w:type="spellEnd"/>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w:bookmarkStart w:id="225" w:name="_Hlk163256620"/>
      <m:oMath>
        <m:sSub>
          <m:sSubPr>
            <m:ctrlPr>
              <w:rPr>
                <w:rFonts w:ascii="Cambria Math" w:hAnsi="Cambria Math"/>
                <w:i/>
              </w:rPr>
            </m:ctrlPr>
          </m:sSubPr>
          <m:e>
            <m:r>
              <w:rPr>
                <w:rFonts w:ascii="Cambria Math" w:hAnsi="Cambria Math"/>
              </w:rPr>
              <m:t>h</m:t>
            </m:r>
          </m:e>
          <m:sub>
            <m:r>
              <w:rPr>
                <w:rFonts w:ascii="Cambria Math" w:hAnsi="Cambria Math"/>
              </w:rPr>
              <m:t>t</m:t>
            </m:r>
          </m:sub>
        </m:sSub>
      </m:oMath>
      <w:bookmarkEnd w:id="225"/>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proofErr w:type="spellStart"/>
      <w:r w:rsidR="00AD47D9" w:rsidRPr="00AD47D9">
        <w:rPr>
          <w:rFonts w:eastAsiaTheme="minorEastAsia"/>
          <w:i/>
          <w:iCs/>
        </w:rPr>
        <w:t>unrolling</w:t>
      </w:r>
      <w:proofErr w:type="spellEnd"/>
      <w:r w:rsidR="00AD47D9" w:rsidRPr="00AD47D9">
        <w:rPr>
          <w:rFonts w:eastAsiaTheme="minorEastAsia"/>
          <w:i/>
          <w:iCs/>
        </w:rPr>
        <w:t xml:space="preserve"> </w:t>
      </w:r>
      <w:proofErr w:type="spellStart"/>
      <w:r w:rsidR="00AD47D9" w:rsidRPr="00AD47D9">
        <w:rPr>
          <w:rFonts w:eastAsiaTheme="minorEastAsia"/>
          <w:i/>
          <w:iCs/>
        </w:rPr>
        <w:t>through</w:t>
      </w:r>
      <w:proofErr w:type="spellEnd"/>
      <w:r w:rsidR="00AD47D9" w:rsidRPr="00AD47D9">
        <w:rPr>
          <w:rFonts w:eastAsiaTheme="minorEastAsia"/>
          <w:i/>
          <w:iCs/>
        </w:rPr>
        <w:t xml:space="preserve"> </w:t>
      </w:r>
      <w:proofErr w:type="spellStart"/>
      <w:r w:rsidR="00AD47D9" w:rsidRPr="00AD47D9">
        <w:rPr>
          <w:rFonts w:eastAsiaTheme="minorEastAsia"/>
          <w:i/>
          <w:iCs/>
        </w:rPr>
        <w:t>time</w:t>
      </w:r>
      <w:proofErr w:type="spellEnd"/>
      <w:r w:rsidR="00AD47D9">
        <w:rPr>
          <w:rFonts w:eastAsiaTheme="minorEastAsia"/>
        </w:rPr>
        <w:t xml:space="preserve">). Proces ten został przedstawiony na </w:t>
      </w:r>
      <w:r w:rsidR="00475575">
        <w:rPr>
          <w:rFonts w:eastAsiaTheme="minorEastAsia"/>
        </w:rPr>
        <w:fldChar w:fldCharType="begin"/>
      </w:r>
      <w:r w:rsidR="00475575">
        <w:rPr>
          <w:rFonts w:eastAsiaTheme="minorEastAsia"/>
        </w:rPr>
        <w:instrText xml:space="preserve"> REF _Ref161494153 \h </w:instrText>
      </w:r>
      <w:r w:rsidR="00475575">
        <w:rPr>
          <w:rFonts w:eastAsiaTheme="minorEastAsia"/>
        </w:rPr>
      </w:r>
      <w:r w:rsidR="00475575">
        <w:rPr>
          <w:rFonts w:eastAsiaTheme="minorEastAsia"/>
        </w:rPr>
        <w:fldChar w:fldCharType="separate"/>
      </w:r>
      <w:r w:rsidR="00AC3C45">
        <w:t xml:space="preserve">Rys. </w:t>
      </w:r>
      <w:r w:rsidR="00AC3C45">
        <w:rPr>
          <w:noProof/>
        </w:rPr>
        <w:t>4</w:t>
      </w:r>
      <w:r w:rsidR="00475575">
        <w:rPr>
          <w:rFonts w:eastAsiaTheme="minorEastAsia"/>
        </w:rPr>
        <w:fldChar w:fldCharType="end"/>
      </w:r>
      <w:r w:rsidR="00AD47D9">
        <w:rPr>
          <w:rFonts w:eastAsiaTheme="minorEastAsia"/>
        </w:rPr>
        <w:t xml:space="preserve"> obok schematu komórki rekurencyjnej </w:t>
      </w:r>
      <w:r w:rsidR="004F22BA">
        <w:rPr>
          <w:rFonts w:eastAsiaTheme="minorEastAsia"/>
        </w:rPr>
        <w:br/>
      </w:r>
      <w:r w:rsidR="00AD47D9">
        <w:rPr>
          <w:rFonts w:eastAsiaTheme="minorEastAsia"/>
        </w:rPr>
        <w:t>z oznaczeniem jej stanu ukrytego.</w:t>
      </w:r>
    </w:p>
    <w:p w14:paraId="3B77BA7F" w14:textId="77777777" w:rsidR="007D5D38" w:rsidRDefault="007D5D38" w:rsidP="00C73E1E"/>
    <w:p w14:paraId="24E2A7EB" w14:textId="3C8EBB17" w:rsidR="00AD47D9" w:rsidRDefault="00AD47D9" w:rsidP="00001E3D">
      <w:pPr>
        <w:pStyle w:val="Legenda"/>
      </w:pPr>
      <w:bookmarkStart w:id="226" w:name="_Ref161494153"/>
      <w:bookmarkStart w:id="227" w:name="_Toc163653158"/>
      <w:r>
        <w:lastRenderedPageBreak/>
        <w:t xml:space="preserve">Rys. </w:t>
      </w:r>
      <w:r>
        <w:fldChar w:fldCharType="begin"/>
      </w:r>
      <w:r>
        <w:instrText xml:space="preserve"> SEQ Rys. \* ARABIC </w:instrText>
      </w:r>
      <w:r>
        <w:fldChar w:fldCharType="separate"/>
      </w:r>
      <w:r w:rsidR="00AC3C45">
        <w:rPr>
          <w:noProof/>
        </w:rPr>
        <w:t>4</w:t>
      </w:r>
      <w:r>
        <w:rPr>
          <w:noProof/>
        </w:rPr>
        <w:fldChar w:fldCharType="end"/>
      </w:r>
      <w:bookmarkEnd w:id="226"/>
      <w:r>
        <w:t xml:space="preserve"> – Komórka rekurencyjna i jej stan ukryty (po lewej) oraz jej rozwijanie w czasie (po prawej)</w:t>
      </w:r>
      <w:r w:rsidR="00836235">
        <w:t xml:space="preserve">. </w:t>
      </w:r>
      <w:r w:rsidR="002A648C">
        <w:br/>
      </w:r>
      <w:r>
        <w:t>Źródło:</w:t>
      </w:r>
      <w:r w:rsidR="002C006F">
        <w:t xml:space="preserve"> </w:t>
      </w:r>
      <w:sdt>
        <w:sdtPr>
          <w:id w:val="-580217574"/>
          <w:citation/>
        </w:sdtPr>
        <w:sdtContent>
          <w:r w:rsidR="000B223C">
            <w:fldChar w:fldCharType="begin"/>
          </w:r>
          <w:r w:rsidR="00847CCE">
            <w:instrText xml:space="preserve">CITATION Gér17 \l 1045 </w:instrText>
          </w:r>
          <w:r w:rsidR="000B223C">
            <w:fldChar w:fldCharType="separate"/>
          </w:r>
          <w:r w:rsidR="00AC3C45" w:rsidRPr="00AC3C45">
            <w:rPr>
              <w:noProof/>
            </w:rPr>
            <w:t>(Géron, 2017)</w:t>
          </w:r>
          <w:r w:rsidR="000B223C">
            <w:fldChar w:fldCharType="end"/>
          </w:r>
        </w:sdtContent>
      </w:sdt>
      <w:r w:rsidR="002A648C">
        <w:t xml:space="preserve"> z edycją własną</w:t>
      </w:r>
      <w:bookmarkEnd w:id="227"/>
    </w:p>
    <w:p w14:paraId="21B9BB10" w14:textId="55121237" w:rsidR="00C73E1E" w:rsidRDefault="00C73E1E" w:rsidP="00C73E1E">
      <w:pPr>
        <w:jc w:val="center"/>
      </w:pPr>
      <w:r w:rsidRPr="00C73E1E">
        <w:rPr>
          <w:noProof/>
        </w:rPr>
        <w:drawing>
          <wp:inline distT="0" distB="0" distL="0" distR="0" wp14:anchorId="6FABDA2A" wp14:editId="2783E877">
            <wp:extent cx="3725621" cy="1851094"/>
            <wp:effectExtent l="0" t="0" r="8255" b="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Obraz 1"/>
                    <pic:cNvPicPr/>
                  </pic:nvPicPr>
                  <pic:blipFill>
                    <a:blip r:embed="rId12">
                      <a:extLst>
                        <a:ext uri="{28A0092B-C50C-407E-A947-70E740481C1C}">
                          <a14:useLocalDpi xmlns:a14="http://schemas.microsoft.com/office/drawing/2010/main" val="0"/>
                        </a:ext>
                      </a:extLst>
                    </a:blip>
                    <a:stretch>
                      <a:fillRect/>
                    </a:stretch>
                  </pic:blipFill>
                  <pic:spPr>
                    <a:xfrm>
                      <a:off x="0" y="0"/>
                      <a:ext cx="3725621" cy="1851094"/>
                    </a:xfrm>
                    <a:prstGeom prst="rect">
                      <a:avLst/>
                    </a:prstGeom>
                  </pic:spPr>
                </pic:pic>
              </a:graphicData>
            </a:graphic>
          </wp:inline>
        </w:drawing>
      </w:r>
    </w:p>
    <w:p w14:paraId="252C9648" w14:textId="77777777" w:rsidR="008071A2" w:rsidRPr="001541FC" w:rsidRDefault="008071A2" w:rsidP="00C73E1E">
      <w:pPr>
        <w:jc w:val="center"/>
      </w:pPr>
    </w:p>
    <w:p w14:paraId="21EBFB25" w14:textId="59258662"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w:t>
      </w:r>
      <w:r w:rsidR="004F22BA">
        <w:br/>
      </w:r>
      <w:r>
        <w:t xml:space="preserve">a następnie </w:t>
      </w:r>
      <w:r w:rsidR="00BC0626">
        <w:t>rozprowadzone po całej rozwiniętej sieci, czyli z uwzględnieniem więcej niż ostatniego taktu.</w:t>
      </w:r>
    </w:p>
    <w:p w14:paraId="11519580" w14:textId="397F1D34" w:rsidR="003011E8" w:rsidRPr="00207C6C" w:rsidRDefault="00081A2E" w:rsidP="007D5D38">
      <w:r>
        <w:t xml:space="preserve">Istnieją różne architektury sieci rekurencyjnych. W zależności od problemu badawczego </w:t>
      </w:r>
      <w:r w:rsidR="004F22BA">
        <w:br/>
      </w:r>
      <w:r>
        <w:t>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t>
      </w:r>
      <w:r w:rsidR="004F22BA">
        <w:br/>
      </w:r>
      <w:r>
        <w:t>w pierwszym. Do segmentu rekurencyjnego można dołączyć inne rodzaje warstw specyficznych dla</w:t>
      </w:r>
      <w:r w:rsidR="001B4897">
        <w:t xml:space="preserve"> rozwiązania</w:t>
      </w:r>
      <w:r>
        <w:t xml:space="preserve"> problemu, na przykład </w:t>
      </w:r>
      <w:r w:rsidR="001B4897">
        <w:t>komponent</w:t>
      </w:r>
      <w:r>
        <w:t xml:space="preserve"> </w:t>
      </w:r>
      <w:proofErr w:type="spellStart"/>
      <w:r>
        <w:t>Softmax</w:t>
      </w:r>
      <w:proofErr w:type="spellEnd"/>
      <w:r>
        <w:t xml:space="preserve"> </w:t>
      </w:r>
      <w:r w:rsidR="001B4897">
        <w:t>przy zadaniu</w:t>
      </w:r>
      <w:r>
        <w:t xml:space="preserve"> klasyfikacji sekwencji.</w:t>
      </w:r>
    </w:p>
    <w:p w14:paraId="0567BE29" w14:textId="124A346E"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LST</w:t>
      </w:r>
      <w:r w:rsidR="002C006F">
        <w:t>M</w:t>
      </w:r>
      <w:r w:rsidR="00880A6F">
        <w:t xml:space="preserve"> (ang. </w:t>
      </w:r>
      <w:r w:rsidR="00880A6F" w:rsidRPr="00880A6F">
        <w:rPr>
          <w:i/>
          <w:iCs/>
        </w:rPr>
        <w:t xml:space="preserve">LSTM </w:t>
      </w:r>
      <w:proofErr w:type="spellStart"/>
      <w:r w:rsidR="00880A6F" w:rsidRPr="00880A6F">
        <w:rPr>
          <w:i/>
          <w:iCs/>
        </w:rPr>
        <w:t>cel</w:t>
      </w:r>
      <w:r w:rsidR="00880A6F">
        <w:rPr>
          <w:i/>
          <w:iCs/>
        </w:rPr>
        <w:t>l</w:t>
      </w:r>
      <w:proofErr w:type="spellEnd"/>
      <w:r w:rsidR="00880A6F">
        <w:t>)</w:t>
      </w:r>
      <w:r w:rsidR="002C006F">
        <w:t xml:space="preserve"> </w:t>
      </w:r>
      <w:sdt>
        <w:sdtPr>
          <w:id w:val="918293793"/>
          <w:citation/>
        </w:sdtPr>
        <w:sdtContent>
          <w:r w:rsidR="002C006F">
            <w:fldChar w:fldCharType="begin"/>
          </w:r>
          <w:r w:rsidR="002C006F">
            <w:instrText xml:space="preserve"> CITATION Hoc97 \l 1045 </w:instrText>
          </w:r>
          <w:r w:rsidR="002C006F">
            <w:fldChar w:fldCharType="separate"/>
          </w:r>
          <w:r w:rsidR="00AC3C45" w:rsidRPr="00AC3C45">
            <w:rPr>
              <w:noProof/>
            </w:rPr>
            <w:t>(Hochreiter &amp; Schmidhuber, 1997)</w:t>
          </w:r>
          <w:r w:rsidR="002C006F">
            <w:fldChar w:fldCharType="end"/>
          </w:r>
        </w:sdtContent>
      </w:sdt>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3C0ABF6" w14:textId="4631FA87" w:rsidR="00A05DE3" w:rsidRDefault="000C15F3" w:rsidP="008071A2">
      <w:r>
        <w:lastRenderedPageBreak/>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w:bookmarkStart w:id="228" w:name="_Hlk163256753"/>
      <m:oMath>
        <m:sSub>
          <m:sSubPr>
            <m:ctrlPr>
              <w:rPr>
                <w:rFonts w:ascii="Cambria Math" w:hAnsi="Cambria Math"/>
                <w:i/>
              </w:rPr>
            </m:ctrlPr>
          </m:sSubPr>
          <m:e>
            <m:r>
              <w:rPr>
                <w:rFonts w:ascii="Cambria Math" w:hAnsi="Cambria Math"/>
              </w:rPr>
              <m:t>c</m:t>
            </m:r>
          </m:e>
          <m:sub>
            <m:r>
              <w:rPr>
                <w:rFonts w:ascii="Cambria Math" w:hAnsi="Cambria Math"/>
              </w:rPr>
              <m:t>t</m:t>
            </m:r>
          </m:sub>
        </m:sSub>
      </m:oMath>
      <w:bookmarkEnd w:id="228"/>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Na </w:t>
      </w:r>
      <w:r w:rsidR="00475575">
        <w:fldChar w:fldCharType="begin"/>
      </w:r>
      <w:r w:rsidR="00475575">
        <w:instrText xml:space="preserve"> REF _Ref161494187 \h </w:instrText>
      </w:r>
      <w:r w:rsidR="00475575">
        <w:fldChar w:fldCharType="separate"/>
      </w:r>
      <w:r w:rsidR="00AC3C45">
        <w:t xml:space="preserve">Rys. </w:t>
      </w:r>
      <w:r w:rsidR="00AC3C45">
        <w:rPr>
          <w:noProof/>
        </w:rPr>
        <w:t>5</w:t>
      </w:r>
      <w:r w:rsidR="00475575">
        <w:fldChar w:fldCharType="end"/>
      </w:r>
      <w:r>
        <w:t xml:space="preserve"> przedstawiono szczegółową budowę komórki LSTM.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3C3AC76A" w14:textId="77777777" w:rsidR="008071A2" w:rsidRDefault="008071A2" w:rsidP="008071A2"/>
    <w:p w14:paraId="1E7F9BC9" w14:textId="2E308A1B" w:rsidR="00D56BBC" w:rsidRDefault="00A9776D" w:rsidP="00001E3D">
      <w:pPr>
        <w:pStyle w:val="Legenda"/>
      </w:pPr>
      <w:r>
        <w:rPr>
          <w:rFonts w:eastAsiaTheme="minorEastAsia"/>
        </w:rPr>
        <w:t xml:space="preserve"> </w:t>
      </w:r>
      <w:bookmarkStart w:id="229" w:name="_Ref161494187"/>
      <w:bookmarkStart w:id="230" w:name="_Toc163653159"/>
      <w:r w:rsidR="00D56BBC">
        <w:t xml:space="preserve">Rys. </w:t>
      </w:r>
      <w:r>
        <w:fldChar w:fldCharType="begin"/>
      </w:r>
      <w:r>
        <w:instrText xml:space="preserve"> SEQ Rys. \* ARABIC </w:instrText>
      </w:r>
      <w:r>
        <w:fldChar w:fldCharType="separate"/>
      </w:r>
      <w:r w:rsidR="00AC3C45">
        <w:rPr>
          <w:noProof/>
        </w:rPr>
        <w:t>5</w:t>
      </w:r>
      <w:r>
        <w:rPr>
          <w:noProof/>
        </w:rPr>
        <w:fldChar w:fldCharType="end"/>
      </w:r>
      <w:bookmarkEnd w:id="229"/>
      <w:r w:rsidR="00D56BBC">
        <w:t xml:space="preserve"> – Struktura komórki LSTM</w:t>
      </w:r>
      <w:r w:rsidR="00A430B6">
        <w:t xml:space="preserve">. </w:t>
      </w:r>
      <w:r w:rsidR="00D56BBC">
        <w:t>Źródło:</w:t>
      </w:r>
      <w:r w:rsidR="00FF55C9">
        <w:t xml:space="preserve"> </w:t>
      </w:r>
      <w:sdt>
        <w:sdtPr>
          <w:id w:val="-874468989"/>
          <w:citation/>
        </w:sdtPr>
        <w:sdtContent>
          <w:r w:rsidR="00847CCE">
            <w:fldChar w:fldCharType="begin"/>
          </w:r>
          <w:r w:rsidR="00847CCE">
            <w:instrText xml:space="preserve">CITATION Gér17 \l 1045 </w:instrText>
          </w:r>
          <w:r w:rsidR="00847CCE">
            <w:fldChar w:fldCharType="separate"/>
          </w:r>
          <w:r w:rsidR="00AC3C45" w:rsidRPr="00AC3C45">
            <w:rPr>
              <w:noProof/>
            </w:rPr>
            <w:t>(Géron, 2017)</w:t>
          </w:r>
          <w:r w:rsidR="00847CCE">
            <w:fldChar w:fldCharType="end"/>
          </w:r>
        </w:sdtContent>
      </w:sdt>
      <w:r w:rsidR="00F4614F">
        <w:t xml:space="preserve"> z edycją własną</w:t>
      </w:r>
      <w:bookmarkEnd w:id="230"/>
    </w:p>
    <w:p w14:paraId="20882864" w14:textId="77777777" w:rsidR="00D56BBC" w:rsidRDefault="00D56BBC" w:rsidP="00D56BBC">
      <w:pPr>
        <w:jc w:val="center"/>
        <w:rPr>
          <w:rFonts w:eastAsiaTheme="minorEastAsia"/>
        </w:rPr>
      </w:pPr>
      <w:r>
        <w:rPr>
          <w:rFonts w:eastAsiaTheme="minorEastAsia"/>
          <w:noProof/>
        </w:rPr>
        <w:drawing>
          <wp:inline distT="0" distB="0" distL="0" distR="0" wp14:anchorId="7B80AA87" wp14:editId="3BF4B5B6">
            <wp:extent cx="4156793" cy="2483683"/>
            <wp:effectExtent l="0" t="0" r="0" b="0"/>
            <wp:docPr id="88296086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6793" cy="2483683"/>
                    </a:xfrm>
                    <a:prstGeom prst="rect">
                      <a:avLst/>
                    </a:prstGeom>
                  </pic:spPr>
                </pic:pic>
              </a:graphicData>
            </a:graphic>
          </wp:inline>
        </w:drawing>
      </w:r>
    </w:p>
    <w:p w14:paraId="3BBFF0CA" w14:textId="22824AEA" w:rsidR="00FA2DDE" w:rsidRDefault="00FA2DDE" w:rsidP="002A2C20">
      <w:pPr>
        <w:rPr>
          <w:rFonts w:eastAsiaTheme="minorEastAsia"/>
        </w:rPr>
      </w:pPr>
    </w:p>
    <w:p w14:paraId="4A2E9700" w14:textId="43348882"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w:bookmarkStart w:id="231" w:name="_Hlk163256835"/>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bookmarkEnd w:id="231"/>
      <w:r>
        <w:rPr>
          <w:rFonts w:eastAsiaTheme="minorEastAsia"/>
        </w:rPr>
        <w:t xml:space="preserve"> po przetworzeniu uzyskanych danych. </w:t>
      </w:r>
      <w:r w:rsidR="00F24D5D">
        <w:rPr>
          <w:rFonts w:eastAsiaTheme="minorEastAsia"/>
        </w:rPr>
        <w:t xml:space="preserve">Bramka zapominająca (ang. </w:t>
      </w:r>
      <w:proofErr w:type="spellStart"/>
      <w:r w:rsidR="00F24D5D" w:rsidRPr="00F24D5D">
        <w:rPr>
          <w:rFonts w:eastAsiaTheme="minorEastAsia"/>
          <w:i/>
          <w:iCs/>
        </w:rPr>
        <w:t>forget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decyduje, które informacje w pamięci długotrwałej zostaną usunięte, jej wyjście stanowi wektor </w:t>
      </w:r>
      <w:bookmarkStart w:id="232" w:name="_Hlk163256867"/>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bookmarkEnd w:id="232"/>
      <w:r w:rsidR="00F24D5D">
        <w:rPr>
          <w:rFonts w:eastAsiaTheme="minorEastAsia"/>
        </w:rPr>
        <w:t xml:space="preserve">. </w:t>
      </w:r>
      <w:r w:rsidR="00E031B7">
        <w:rPr>
          <w:rFonts w:eastAsiaTheme="minorEastAsia"/>
        </w:rPr>
        <w:t>Bramka</w:t>
      </w:r>
      <w:r w:rsidR="00F24D5D">
        <w:rPr>
          <w:rFonts w:eastAsiaTheme="minorEastAsia"/>
        </w:rPr>
        <w:t xml:space="preserve"> wejściowa (ang. </w:t>
      </w:r>
      <w:proofErr w:type="spellStart"/>
      <w:r w:rsidR="00F24D5D" w:rsidRPr="00F24D5D">
        <w:rPr>
          <w:rFonts w:eastAsiaTheme="minorEastAsia"/>
          <w:i/>
          <w:iCs/>
        </w:rPr>
        <w:t>input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w:bookmarkStart w:id="233" w:name="_Hlk163256916"/>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bookmarkEnd w:id="233"/>
      <w:r w:rsidR="007C6A83">
        <w:rPr>
          <w:rFonts w:eastAsiaTheme="minorEastAsia"/>
        </w:rPr>
        <w:t xml:space="preserve">. Bramka wyjściowa (ang. </w:t>
      </w:r>
      <w:proofErr w:type="spellStart"/>
      <w:r w:rsidR="007C6A83" w:rsidRPr="007C6A83">
        <w:rPr>
          <w:rFonts w:eastAsiaTheme="minorEastAsia"/>
          <w:i/>
          <w:iCs/>
        </w:rPr>
        <w:t>output</w:t>
      </w:r>
      <w:proofErr w:type="spellEnd"/>
      <w:r w:rsidR="007C6A83" w:rsidRPr="007C6A83">
        <w:rPr>
          <w:rFonts w:eastAsiaTheme="minorEastAsia"/>
          <w:i/>
          <w:iCs/>
        </w:rPr>
        <w:t xml:space="preserve"> </w:t>
      </w:r>
      <w:proofErr w:type="spellStart"/>
      <w:r w:rsidR="007C6A83" w:rsidRPr="007C6A83">
        <w:rPr>
          <w:rFonts w:eastAsiaTheme="minorEastAsia"/>
          <w:i/>
          <w:iCs/>
        </w:rPr>
        <w:t>gate</w:t>
      </w:r>
      <w:proofErr w:type="spellEnd"/>
      <w:r w:rsidR="007C6A83">
        <w:rPr>
          <w:rFonts w:eastAsiaTheme="minorEastAsia"/>
        </w:rPr>
        <w:t xml:space="preserve">) definiuje 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w:bookmarkStart w:id="234" w:name="_Hlk163256985"/>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bookmarkEnd w:id="234"/>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w:t>
      </w:r>
      <w:r w:rsidR="00B34050">
        <w:rPr>
          <w:rFonts w:eastAsiaTheme="minorEastAsia"/>
        </w:rPr>
        <w:lastRenderedPageBreak/>
        <w:t xml:space="preserve">funkcji logistycznej. </w:t>
      </w:r>
      <w:r w:rsidR="00B34050" w:rsidRPr="00C76124">
        <w:rPr>
          <w:rFonts w:eastAsiaTheme="minorEastAsia"/>
        </w:rPr>
        <w:t>Równania</w:t>
      </w:r>
      <w:r w:rsidR="000C4B28" w:rsidRPr="00C76124">
        <w:rPr>
          <w:rFonts w:eastAsiaTheme="minorEastAsia"/>
        </w:rPr>
        <w:t xml:space="preserve"> (3</w:t>
      </w:r>
      <w:r w:rsidR="00CE6C83" w:rsidRPr="00C76124">
        <w:rPr>
          <w:rFonts w:eastAsiaTheme="minorEastAsia"/>
        </w:rPr>
        <w:t>8</w:t>
      </w:r>
      <w:r w:rsidR="000C4B28" w:rsidRPr="00C76124">
        <w:rPr>
          <w:rFonts w:eastAsiaTheme="minorEastAsia"/>
        </w:rPr>
        <w:t>), (3</w:t>
      </w:r>
      <w:r w:rsidR="00CE6C83" w:rsidRPr="00C76124">
        <w:rPr>
          <w:rFonts w:eastAsiaTheme="minorEastAsia"/>
        </w:rPr>
        <w:t>9</w:t>
      </w:r>
      <w:r w:rsidR="000C4B28" w:rsidRPr="00C76124">
        <w:rPr>
          <w:rFonts w:eastAsiaTheme="minorEastAsia"/>
        </w:rPr>
        <w:t>), (</w:t>
      </w:r>
      <w:r w:rsidR="00CE6C83" w:rsidRPr="00C76124">
        <w:rPr>
          <w:rFonts w:eastAsiaTheme="minorEastAsia"/>
        </w:rPr>
        <w:t>40</w:t>
      </w:r>
      <w:r w:rsidR="000C4B28" w:rsidRPr="00C76124">
        <w:rPr>
          <w:rFonts w:eastAsiaTheme="minorEastAsia"/>
        </w:rPr>
        <w:t>) i (4</w:t>
      </w:r>
      <w:r w:rsidR="00CE6C83" w:rsidRPr="00C76124">
        <w:rPr>
          <w:rFonts w:eastAsiaTheme="minorEastAsia"/>
        </w:rPr>
        <w:t>1</w:t>
      </w:r>
      <w:r w:rsidR="000C4B28" w:rsidRPr="00C76124">
        <w:rPr>
          <w:rFonts w:eastAsiaTheme="minorEastAsia"/>
        </w:rPr>
        <w:t>)</w:t>
      </w:r>
      <w:r w:rsidR="00B34050" w:rsidRPr="00C76124">
        <w:rPr>
          <w:rFonts w:eastAsiaTheme="minorEastAsia"/>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714E9038" w:rsidR="000C15F3" w:rsidRPr="00016FA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w:bookmarkStart w:id="235" w:name="_Hlk163257063"/>
          <m:r>
            <w:rPr>
              <w:rFonts w:ascii="Cambria Math" w:hAnsi="Cambria Math"/>
            </w:rPr>
            <m:t>σ</m:t>
          </m:r>
          <w:bookmarkEnd w:id="235"/>
          <m:r>
            <w:rPr>
              <w:rFonts w:ascii="Cambria Math" w:hAnsi="Cambria Math"/>
            </w:rPr>
            <m:t>(</m:t>
          </m:r>
          <w:bookmarkStart w:id="236" w:name="_Hlk163257202"/>
          <m:sSubSup>
            <m:sSubSupPr>
              <m:ctrlPr>
                <w:rPr>
                  <w:rFonts w:ascii="Cambria Math" w:hAnsi="Cambria Math"/>
                </w:rPr>
              </m:ctrlPr>
            </m:sSubSupPr>
            <m:e>
              <m:r>
                <w:rPr>
                  <w:rFonts w:ascii="Cambria Math" w:hAnsi="Cambria Math"/>
                </w:rPr>
                <m:t>W</m:t>
              </m:r>
            </m:e>
            <m:sub>
              <m:r>
                <w:rPr>
                  <w:rFonts w:ascii="Cambria Math" w:hAnsi="Cambria Math"/>
                </w:rPr>
                <m:t>xi</m:t>
              </m:r>
            </m:sub>
            <m:sup>
              <m:r>
                <w:rPr>
                  <w:rFonts w:ascii="Cambria Math" w:hAnsi="Cambria Math"/>
                </w:rPr>
                <m:t>T</m:t>
              </m:r>
            </m:sup>
          </m:sSubSup>
          <w:bookmarkEnd w:id="236"/>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AC3C45">
        <w:rPr>
          <w:noProof/>
        </w:rPr>
        <w:t>38</w:t>
      </w:r>
      <w:r>
        <w:rPr>
          <w:noProof/>
        </w:rPr>
        <w:fldChar w:fldCharType="end"/>
      </w:r>
      <w:r w:rsidR="00E66F6E">
        <w:t>)</w:t>
      </w:r>
    </w:p>
    <w:p w14:paraId="2DDF573B" w14:textId="33F4E42E" w:rsidR="00016FA7" w:rsidRPr="00016FA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xf</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hf</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AC3C45">
        <w:rPr>
          <w:noProof/>
        </w:rPr>
        <w:t>39</w:t>
      </w:r>
      <w:r>
        <w:rPr>
          <w:noProof/>
        </w:rPr>
        <w:fldChar w:fldCharType="end"/>
      </w:r>
      <w:r w:rsidR="00E66F6E">
        <w:t>)</w:t>
      </w:r>
    </w:p>
    <w:p w14:paraId="5E6A0E8C" w14:textId="28A54C81" w:rsidR="00016FA7" w:rsidRPr="00016FA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xo</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ho</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AC3C45">
        <w:rPr>
          <w:noProof/>
        </w:rPr>
        <w:t>40</w:t>
      </w:r>
      <w:r>
        <w:rPr>
          <w:noProof/>
        </w:rPr>
        <w:fldChar w:fldCharType="end"/>
      </w:r>
      <w:r w:rsidR="00E66F6E">
        <w:t>)</w:t>
      </w:r>
    </w:p>
    <w:p w14:paraId="38DAFDFC" w14:textId="0515E070" w:rsidR="00205275"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=tanh(</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AC3C45">
        <w:rPr>
          <w:noProof/>
        </w:rPr>
        <w:t>41</w:t>
      </w:r>
      <w:r>
        <w:rPr>
          <w:noProof/>
        </w:rPr>
        <w:fldChar w:fldCharType="end"/>
      </w:r>
      <w:r w:rsidR="00E66F6E">
        <w:t>)</w:t>
      </w:r>
    </w:p>
    <w:p w14:paraId="1FF8E26D" w14:textId="68DDC1E7"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sidR="0000706B">
        <w:rPr>
          <w:rFonts w:eastAsiaTheme="minorEastAsia"/>
        </w:rPr>
        <w:t xml:space="preserve"> (ang. </w:t>
      </w:r>
      <w:proofErr w:type="spellStart"/>
      <w:r w:rsidR="0000706B" w:rsidRPr="0000706B">
        <w:rPr>
          <w:rFonts w:eastAsiaTheme="minorEastAsia"/>
          <w:i/>
          <w:iCs/>
        </w:rPr>
        <w:t>addition</w:t>
      </w:r>
      <w:proofErr w:type="spellEnd"/>
      <w:r w:rsidR="0000706B">
        <w:rPr>
          <w:rFonts w:eastAsiaTheme="minorEastAsia"/>
        </w:rPr>
        <w:t>)</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xml:space="preserve">, </w:t>
      </w:r>
      <w:r w:rsidR="004F22BA">
        <w:rPr>
          <w:rFonts w:eastAsiaTheme="minorEastAsia"/>
        </w:rPr>
        <w:br/>
      </w:r>
      <w:r w:rsidR="00205275">
        <w:rPr>
          <w:rFonts w:eastAsiaTheme="minorEastAsia"/>
        </w:rPr>
        <w:t>a rezultat tego działania jest</w:t>
      </w:r>
      <w:r w:rsidR="0000706B">
        <w:rPr>
          <w:rFonts w:eastAsiaTheme="minorEastAsia"/>
        </w:rPr>
        <w:t xml:space="preserve"> filtrowany za sprawą</w:t>
      </w:r>
      <w:r w:rsidR="00205275">
        <w:rPr>
          <w:rFonts w:eastAsiaTheme="minorEastAsia"/>
        </w:rPr>
        <w:t xml:space="preserve"> </w:t>
      </w:r>
      <w:r w:rsidR="0000706B">
        <w:rPr>
          <w:rFonts w:eastAsiaTheme="minorEastAsia"/>
        </w:rPr>
        <w:t xml:space="preserve">pomnożenia (ang. </w:t>
      </w:r>
      <w:proofErr w:type="spellStart"/>
      <w:r w:rsidR="0000706B" w:rsidRPr="0000706B">
        <w:rPr>
          <w:rFonts w:eastAsiaTheme="minorEastAsia"/>
          <w:i/>
          <w:iCs/>
        </w:rPr>
        <w:t>multiplication</w:t>
      </w:r>
      <w:proofErr w:type="spellEnd"/>
      <w:r w:rsidR="0000706B">
        <w:rPr>
          <w:rFonts w:eastAsiaTheme="minorEastAsia"/>
        </w:rPr>
        <w:t>)</w:t>
      </w:r>
      <w:r w:rsidR="00205275">
        <w:rPr>
          <w:rFonts w:eastAsiaTheme="minorEastAsia"/>
        </w:rPr>
        <w:t xml:space="preserve">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C76124">
        <w:rPr>
          <w:rFonts w:eastAsiaTheme="minorEastAsia"/>
        </w:rPr>
        <w:t>(4</w:t>
      </w:r>
      <w:r w:rsidR="00CE6C83" w:rsidRPr="00C76124">
        <w:rPr>
          <w:rFonts w:eastAsiaTheme="minorEastAsia"/>
        </w:rPr>
        <w:t>2</w:t>
      </w:r>
      <w:r w:rsidR="005721F4" w:rsidRPr="00C76124">
        <w:rPr>
          <w:rFonts w:eastAsiaTheme="minorEastAsia"/>
        </w:rPr>
        <w:t>) i (4</w:t>
      </w:r>
      <w:r w:rsidR="00CE6C83" w:rsidRPr="00C76124">
        <w:rPr>
          <w:rFonts w:eastAsiaTheme="minorEastAsia"/>
        </w:rPr>
        <w:t>3</w:t>
      </w:r>
      <w:r w:rsidR="005721F4" w:rsidRPr="00C76124">
        <w:rPr>
          <w:rFonts w:eastAsiaTheme="minorEastAsia"/>
        </w:rPr>
        <w:t>).</w:t>
      </w:r>
    </w:p>
    <w:p w14:paraId="483B1F81" w14:textId="1B89DFB4" w:rsidR="00851DD5" w:rsidRPr="00CF2628"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w:br/>
          </m:r>
        </m:oMath>
      </m:oMathPara>
      <w:r w:rsidR="00496504">
        <w:t>(</w:t>
      </w:r>
      <w:r>
        <w:fldChar w:fldCharType="begin"/>
      </w:r>
      <w:r>
        <w:instrText xml:space="preserve"> SEQ ( \* ARABIC </w:instrText>
      </w:r>
      <w:r>
        <w:fldChar w:fldCharType="separate"/>
      </w:r>
      <w:r w:rsidR="00AC3C45">
        <w:rPr>
          <w:noProof/>
        </w:rPr>
        <w:t>42</w:t>
      </w:r>
      <w:r>
        <w:rPr>
          <w:noProof/>
        </w:rPr>
        <w:fldChar w:fldCharType="end"/>
      </w:r>
      <w:r w:rsidR="00496504">
        <w:t>)</w:t>
      </w:r>
    </w:p>
    <w:p w14:paraId="6908DC87" w14:textId="67CC2728" w:rsidR="00CF2628"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⊗tanh</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r>
            <w:rPr>
              <w:rFonts w:ascii="Cambria Math" w:hAnsi="Cambria Math"/>
            </w:rPr>
            <w:br/>
          </m:r>
        </m:oMath>
      </m:oMathPara>
      <w:r w:rsidR="00496504">
        <w:t>(</w:t>
      </w:r>
      <w:r>
        <w:fldChar w:fldCharType="begin"/>
      </w:r>
      <w:r>
        <w:instrText xml:space="preserve"> SEQ ( \* ARABIC </w:instrText>
      </w:r>
      <w:r>
        <w:fldChar w:fldCharType="separate"/>
      </w:r>
      <w:r w:rsidR="00AC3C45">
        <w:rPr>
          <w:noProof/>
        </w:rPr>
        <w:t>43</w:t>
      </w:r>
      <w:r>
        <w:rPr>
          <w:noProof/>
        </w:rPr>
        <w:fldChar w:fldCharType="end"/>
      </w:r>
      <w:r w:rsidR="00496504">
        <w:t>)</w:t>
      </w:r>
    </w:p>
    <w:p w14:paraId="5FC8D10B" w14:textId="5A96B07E" w:rsidR="00970937" w:rsidRDefault="00FD265F" w:rsidP="00496504">
      <w:r>
        <w:t>W 2014 roku opublikowano uproszczony wariant komórki LSTM osiągający jednak podobne rezultaty. Jednostka GRU</w:t>
      </w:r>
      <w:r w:rsidR="00EB79B6">
        <w:t xml:space="preserve"> (ang. </w:t>
      </w:r>
      <w:r w:rsidR="00EB79B6" w:rsidRPr="00EB79B6">
        <w:rPr>
          <w:i/>
          <w:iCs/>
        </w:rPr>
        <w:t xml:space="preserve">GRU </w:t>
      </w:r>
      <w:proofErr w:type="spellStart"/>
      <w:r w:rsidR="00EB79B6" w:rsidRPr="00EB79B6">
        <w:rPr>
          <w:i/>
          <w:iCs/>
        </w:rPr>
        <w:t>cell</w:t>
      </w:r>
      <w:proofErr w:type="spellEnd"/>
      <w:r w:rsidR="00EB79B6">
        <w:t>)</w:t>
      </w:r>
      <w:r w:rsidR="00254AAA">
        <w:t xml:space="preserve"> </w:t>
      </w:r>
      <w:sdt>
        <w:sdtPr>
          <w:id w:val="1925754152"/>
          <w:citation/>
        </w:sdtPr>
        <w:sdtContent>
          <w:r w:rsidR="00254AAA">
            <w:fldChar w:fldCharType="begin"/>
          </w:r>
          <w:r w:rsidR="00254AAA">
            <w:instrText xml:space="preserve"> CITATION Cho14 \l 1045 </w:instrText>
          </w:r>
          <w:r w:rsidR="00254AAA">
            <w:fldChar w:fldCharType="separate"/>
          </w:r>
          <w:r w:rsidR="00AC3C45" w:rsidRPr="00AC3C45">
            <w:rPr>
              <w:noProof/>
            </w:rPr>
            <w:t>(Cho, et al., 2014)</w:t>
          </w:r>
          <w:r w:rsidR="00254AAA">
            <w:fldChar w:fldCharType="end"/>
          </w:r>
        </w:sdtContent>
      </w:sdt>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 xml:space="preserve">Strukturę komórki GRU obrazuje </w:t>
      </w:r>
      <w:r w:rsidR="00475575">
        <w:fldChar w:fldCharType="begin"/>
      </w:r>
      <w:r w:rsidR="00475575">
        <w:instrText xml:space="preserve"> REF _Ref161494204 \h </w:instrText>
      </w:r>
      <w:r w:rsidR="00475575">
        <w:fldChar w:fldCharType="separate"/>
      </w:r>
      <w:r w:rsidR="00AC3C45">
        <w:t xml:space="preserve">Rys. </w:t>
      </w:r>
      <w:r w:rsidR="00AC3C45">
        <w:rPr>
          <w:noProof/>
        </w:rPr>
        <w:t>6</w:t>
      </w:r>
      <w:r w:rsidR="00475575">
        <w:fldChar w:fldCharType="end"/>
      </w:r>
      <w:r w:rsidR="00970937">
        <w:t>.</w:t>
      </w:r>
    </w:p>
    <w:p w14:paraId="65F686B4" w14:textId="77777777" w:rsidR="00405394" w:rsidRDefault="00405394" w:rsidP="00496504"/>
    <w:p w14:paraId="3DF78D9F" w14:textId="5FA04FD3" w:rsidR="00970937" w:rsidRDefault="00970937" w:rsidP="00001E3D">
      <w:pPr>
        <w:pStyle w:val="Legenda"/>
      </w:pPr>
      <w:bookmarkStart w:id="237" w:name="_Ref161494204"/>
      <w:bookmarkStart w:id="238" w:name="_Toc163653160"/>
      <w:r>
        <w:lastRenderedPageBreak/>
        <w:t xml:space="preserve">Rys. </w:t>
      </w:r>
      <w:r>
        <w:fldChar w:fldCharType="begin"/>
      </w:r>
      <w:r>
        <w:instrText xml:space="preserve"> SEQ Rys. \* ARABIC </w:instrText>
      </w:r>
      <w:r>
        <w:fldChar w:fldCharType="separate"/>
      </w:r>
      <w:r w:rsidR="00AC3C45">
        <w:rPr>
          <w:noProof/>
        </w:rPr>
        <w:t>6</w:t>
      </w:r>
      <w:r>
        <w:rPr>
          <w:noProof/>
        </w:rPr>
        <w:fldChar w:fldCharType="end"/>
      </w:r>
      <w:bookmarkEnd w:id="237"/>
      <w:r>
        <w:t xml:space="preserve"> – Struktura komórki GRU</w:t>
      </w:r>
      <w:r w:rsidR="00A430B6">
        <w:t xml:space="preserve">. </w:t>
      </w:r>
      <w:r w:rsidRPr="00970937">
        <w:t>Źródło:</w:t>
      </w:r>
      <w:r w:rsidR="00D057C5">
        <w:t xml:space="preserve"> </w:t>
      </w:r>
      <w:sdt>
        <w:sdtPr>
          <w:id w:val="-40433791"/>
          <w:citation/>
        </w:sdtPr>
        <w:sdtContent>
          <w:r w:rsidR="00880A6F">
            <w:fldChar w:fldCharType="begin"/>
          </w:r>
          <w:r w:rsidR="00880A6F">
            <w:instrText xml:space="preserve"> CITATION Gér17 \l 1045 </w:instrText>
          </w:r>
          <w:r w:rsidR="00880A6F">
            <w:fldChar w:fldCharType="separate"/>
          </w:r>
          <w:r w:rsidR="00AC3C45" w:rsidRPr="00AC3C45">
            <w:rPr>
              <w:noProof/>
            </w:rPr>
            <w:t>(Géron, 2017)</w:t>
          </w:r>
          <w:r w:rsidR="00880A6F">
            <w:fldChar w:fldCharType="end"/>
          </w:r>
        </w:sdtContent>
      </w:sdt>
      <w:r w:rsidR="00F4614F">
        <w:t xml:space="preserve"> z edycją własną</w:t>
      </w:r>
      <w:bookmarkEnd w:id="238"/>
    </w:p>
    <w:p w14:paraId="6EBBE91B" w14:textId="7939ECFE" w:rsidR="00970937" w:rsidRDefault="00970937" w:rsidP="00970937">
      <w:pPr>
        <w:jc w:val="center"/>
      </w:pPr>
      <w:r>
        <w:rPr>
          <w:noProof/>
        </w:rPr>
        <w:drawing>
          <wp:inline distT="0" distB="0" distL="0" distR="0" wp14:anchorId="3E45C210" wp14:editId="3D2E0FA4">
            <wp:extent cx="3715200" cy="2475830"/>
            <wp:effectExtent l="0" t="0" r="0" b="1270"/>
            <wp:docPr id="57765805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5200" cy="2475830"/>
                    </a:xfrm>
                    <a:prstGeom prst="rect">
                      <a:avLst/>
                    </a:prstGeom>
                  </pic:spPr>
                </pic:pic>
              </a:graphicData>
            </a:graphic>
          </wp:inline>
        </w:drawing>
      </w:r>
    </w:p>
    <w:p w14:paraId="74BBDEDB" w14:textId="77777777" w:rsidR="008071A2" w:rsidRDefault="008071A2" w:rsidP="00970937">
      <w:pPr>
        <w:jc w:val="center"/>
      </w:pPr>
    </w:p>
    <w:p w14:paraId="4D2B2AFE" w14:textId="06DC588D" w:rsidR="002B36E9" w:rsidRPr="00C76124" w:rsidRDefault="000916A7" w:rsidP="00C76124">
      <w:pPr>
        <w:rPr>
          <w:rFonts w:eastAsiaTheme="minorEastAsia"/>
        </w:rPr>
      </w:pPr>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r w:rsidRPr="00C76124">
        <w:rPr>
          <w:rFonts w:eastAsiaTheme="minorEastAsia"/>
        </w:rPr>
        <w:t>(4</w:t>
      </w:r>
      <w:r w:rsidR="00CE6C83" w:rsidRPr="00C76124">
        <w:rPr>
          <w:rFonts w:eastAsiaTheme="minorEastAsia"/>
        </w:rPr>
        <w:t>4</w:t>
      </w:r>
      <w:r w:rsidRPr="00C76124">
        <w:rPr>
          <w:rFonts w:eastAsiaTheme="minorEastAsia"/>
        </w:rPr>
        <w:t>)(4</w:t>
      </w:r>
      <w:r w:rsidR="00CE6C83" w:rsidRPr="00C76124">
        <w:rPr>
          <w:rFonts w:eastAsiaTheme="minorEastAsia"/>
        </w:rPr>
        <w:t>5</w:t>
      </w:r>
      <w:r w:rsidRPr="00C76124">
        <w:rPr>
          <w:rFonts w:eastAsiaTheme="minorEastAsia"/>
        </w:rPr>
        <w:t>)(4</w:t>
      </w:r>
      <w:r w:rsidR="00CE6C83" w:rsidRPr="00C76124">
        <w:rPr>
          <w:rFonts w:eastAsiaTheme="minorEastAsia"/>
        </w:rPr>
        <w:t>6</w:t>
      </w:r>
      <w:r w:rsidRPr="00C76124">
        <w:rPr>
          <w:rFonts w:eastAsiaTheme="minorEastAsia"/>
        </w:rPr>
        <w:t>). Formuła (4</w:t>
      </w:r>
      <w:r w:rsidR="00CE6C83" w:rsidRPr="00C76124">
        <w:rPr>
          <w:rFonts w:eastAsiaTheme="minorEastAsia"/>
        </w:rPr>
        <w:t>7</w:t>
      </w:r>
      <w:r w:rsidRPr="00C76124">
        <w:rPr>
          <w:rFonts w:eastAsiaTheme="minorEastAsia"/>
        </w:rPr>
        <w:t>)</w:t>
      </w:r>
      <w:r>
        <w:rPr>
          <w:rFonts w:eastAsiaTheme="minorEastAsia"/>
        </w:rPr>
        <w:t xml:space="preserve"> określa w jaki sposób uzyskuje się wartości nowego stanu pamięci</w:t>
      </w:r>
      <w:r w:rsidR="00C0467D">
        <w:rPr>
          <w:rFonts w:eastAsiaTheme="minorEastAsia"/>
        </w:rPr>
        <w:t xml:space="preserve"> </w:t>
      </w:r>
      <w:sdt>
        <w:sdtPr>
          <w:rPr>
            <w:rFonts w:eastAsiaTheme="minorEastAsia"/>
          </w:rPr>
          <w:id w:val="1415130116"/>
          <w:citation/>
        </w:sdtPr>
        <w:sdtContent>
          <w:r w:rsidR="00C0467D">
            <w:rPr>
              <w:rFonts w:eastAsiaTheme="minorEastAsia"/>
            </w:rPr>
            <w:fldChar w:fldCharType="begin"/>
          </w:r>
          <w:r w:rsidR="00C0467D">
            <w:rPr>
              <w:rFonts w:eastAsiaTheme="minorEastAsia"/>
            </w:rPr>
            <w:instrText xml:space="preserve">CITATION Gér18 \p 377-401 \l 1045 </w:instrText>
          </w:r>
          <w:r w:rsidR="00C0467D">
            <w:rPr>
              <w:rFonts w:eastAsiaTheme="minorEastAsia"/>
            </w:rPr>
            <w:fldChar w:fldCharType="separate"/>
          </w:r>
          <w:r w:rsidR="00AC3C45" w:rsidRPr="00AC3C45">
            <w:rPr>
              <w:rFonts w:eastAsiaTheme="minorEastAsia"/>
              <w:noProof/>
            </w:rPr>
            <w:t>(Géron, 2018, pp. 377-401)</w:t>
          </w:r>
          <w:r w:rsidR="00C0467D">
            <w:rPr>
              <w:rFonts w:eastAsiaTheme="minorEastAsia"/>
            </w:rPr>
            <w:fldChar w:fldCharType="end"/>
          </w:r>
        </w:sdtContent>
      </w:sdt>
      <w:r>
        <w:rPr>
          <w:rFonts w:eastAsiaTheme="minorEastAsia"/>
        </w:rPr>
        <w:t>.</w:t>
      </w:r>
    </w:p>
    <w:p w14:paraId="17EC801C" w14:textId="6B42267C" w:rsidR="000916A7" w:rsidRPr="000916A7" w:rsidRDefault="00000000" w:rsidP="00001E3D">
      <w:pPr>
        <w:pStyle w:val="Legendawzory"/>
        <w:rPr>
          <w:rFonts w:eastAsiaTheme="minorEastAsia"/>
        </w:rP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xz</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hz</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z</m:t>
              </m:r>
            </m:sub>
          </m:sSub>
          <m:r>
            <w:rPr>
              <w:rFonts w:ascii="Cambria Math" w:hAnsi="Cambria Math"/>
            </w:rPr>
            <m:t>)</m:t>
          </m:r>
          <m:r>
            <w:rPr>
              <w:rFonts w:ascii="Cambria Math" w:hAnsi="Cambria Math"/>
            </w:rPr>
            <w:br/>
          </m:r>
        </m:oMath>
      </m:oMathPara>
      <w:r w:rsidR="000916A7">
        <w:t>(</w:t>
      </w:r>
      <w:r>
        <w:fldChar w:fldCharType="begin"/>
      </w:r>
      <w:r>
        <w:instrText xml:space="preserve"> SEQ ( \* ARABIC </w:instrText>
      </w:r>
      <w:r>
        <w:fldChar w:fldCharType="separate"/>
      </w:r>
      <w:r w:rsidR="00AC3C45">
        <w:rPr>
          <w:noProof/>
        </w:rPr>
        <w:t>44</w:t>
      </w:r>
      <w:r>
        <w:rPr>
          <w:noProof/>
        </w:rPr>
        <w:fldChar w:fldCharType="end"/>
      </w:r>
      <w:r w:rsidR="000916A7">
        <w:t>)</w:t>
      </w:r>
    </w:p>
    <w:p w14:paraId="73F1EEDE" w14:textId="487B03E6" w:rsidR="000916A7" w:rsidRPr="000916A7" w:rsidRDefault="00000000" w:rsidP="00001E3D">
      <w:pPr>
        <w:pStyle w:val="Legendawzory"/>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xr</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hr</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m:t>
          </m:r>
          <m:r>
            <w:rPr>
              <w:rFonts w:ascii="Cambria Math" w:hAnsi="Cambria Math"/>
            </w:rPr>
            <w:br/>
          </m:r>
        </m:oMath>
      </m:oMathPara>
      <w:r w:rsidR="000916A7">
        <w:t>(</w:t>
      </w:r>
      <w:r>
        <w:fldChar w:fldCharType="begin"/>
      </w:r>
      <w:r>
        <w:instrText xml:space="preserve"> SEQ ( \* ARABIC </w:instrText>
      </w:r>
      <w:r>
        <w:fldChar w:fldCharType="separate"/>
      </w:r>
      <w:r w:rsidR="00AC3C45">
        <w:rPr>
          <w:noProof/>
        </w:rPr>
        <w:t>45</w:t>
      </w:r>
      <w:r>
        <w:rPr>
          <w:noProof/>
        </w:rPr>
        <w:fldChar w:fldCharType="end"/>
      </w:r>
      <w:r w:rsidR="000916A7">
        <w:t>)</w:t>
      </w:r>
    </w:p>
    <w:p w14:paraId="36F6F209" w14:textId="5AF160BA" w:rsidR="0097093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=tanh(</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r>
            <w:rPr>
              <w:rFonts w:ascii="Cambria Math" w:hAnsi="Cambria Math"/>
            </w:rPr>
            <w:br/>
          </m:r>
        </m:oMath>
      </m:oMathPara>
      <w:r w:rsidR="000916A7">
        <w:t>(</w:t>
      </w:r>
      <w:r>
        <w:fldChar w:fldCharType="begin"/>
      </w:r>
      <w:r>
        <w:instrText xml:space="preserve"> SEQ ( \* ARABIC </w:instrText>
      </w:r>
      <w:r>
        <w:fldChar w:fldCharType="separate"/>
      </w:r>
      <w:r w:rsidR="00AC3C45">
        <w:rPr>
          <w:noProof/>
        </w:rPr>
        <w:t>46</w:t>
      </w:r>
      <w:r>
        <w:rPr>
          <w:noProof/>
        </w:rPr>
        <w:fldChar w:fldCharType="end"/>
      </w:r>
      <w:r w:rsidR="000916A7">
        <w:t>)</w:t>
      </w:r>
    </w:p>
    <w:p w14:paraId="621A0C2A" w14:textId="18D7DF4C" w:rsidR="00D62B8A"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(1-z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w:br/>
          </m:r>
        </m:oMath>
      </m:oMathPara>
      <w:r w:rsidR="00970937">
        <w:t>(</w:t>
      </w:r>
      <w:r>
        <w:fldChar w:fldCharType="begin"/>
      </w:r>
      <w:r>
        <w:instrText xml:space="preserve"> SEQ ( \* ARABIC </w:instrText>
      </w:r>
      <w:r>
        <w:fldChar w:fldCharType="separate"/>
      </w:r>
      <w:r w:rsidR="00AC3C45">
        <w:rPr>
          <w:noProof/>
        </w:rPr>
        <w:t>47</w:t>
      </w:r>
      <w:r>
        <w:rPr>
          <w:noProof/>
        </w:rPr>
        <w:fldChar w:fldCharType="end"/>
      </w:r>
      <w:r w:rsidR="00970937">
        <w:t>)</w:t>
      </w:r>
    </w:p>
    <w:p w14:paraId="09ABB016" w14:textId="068C830E" w:rsidR="007D5D38" w:rsidRPr="00A05DE3" w:rsidRDefault="007D5D38" w:rsidP="00D62B8A">
      <w:pPr>
        <w:rPr>
          <w:rFonts w:eastAsiaTheme="minorEastAsia"/>
          <w:sz w:val="20"/>
          <w:szCs w:val="18"/>
        </w:rPr>
      </w:pPr>
    </w:p>
    <w:p w14:paraId="643C4FB8" w14:textId="74331855" w:rsidR="008A138A" w:rsidRPr="008A138A" w:rsidRDefault="00443E12" w:rsidP="00D62B8A">
      <w:pPr>
        <w:pStyle w:val="Nagwek2"/>
      </w:pPr>
      <w:bookmarkStart w:id="239" w:name="_Toc163653108"/>
      <w:r>
        <w:t xml:space="preserve">Mechanizm </w:t>
      </w:r>
      <w:proofErr w:type="spellStart"/>
      <w:r>
        <w:t>Attention</w:t>
      </w:r>
      <w:bookmarkEnd w:id="239"/>
      <w:proofErr w:type="spellEnd"/>
    </w:p>
    <w:p w14:paraId="0A579898" w14:textId="270DFB15"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9C7A07">
        <w:t>Attention</w:t>
      </w:r>
      <w:proofErr w:type="spellEnd"/>
      <w:r w:rsidR="00202A4D" w:rsidRPr="009C7A07">
        <w:t xml:space="preserve"> </w:t>
      </w:r>
      <w:proofErr w:type="spellStart"/>
      <w:r w:rsidR="00202A4D" w:rsidRPr="009C7A07">
        <w:t>Is</w:t>
      </w:r>
      <w:proofErr w:type="spellEnd"/>
      <w:r w:rsidR="00202A4D" w:rsidRPr="009C7A07">
        <w:t xml:space="preserve"> </w:t>
      </w:r>
      <w:proofErr w:type="spellStart"/>
      <w:r w:rsidR="00202A4D" w:rsidRPr="009C7A07">
        <w:t>All</w:t>
      </w:r>
      <w:proofErr w:type="spellEnd"/>
      <w:r w:rsidR="00202A4D" w:rsidRPr="009C7A07">
        <w:t xml:space="preserve"> </w:t>
      </w:r>
      <w:proofErr w:type="spellStart"/>
      <w:r w:rsidR="00202A4D" w:rsidRPr="009C7A07">
        <w:t>You</w:t>
      </w:r>
      <w:proofErr w:type="spellEnd"/>
      <w:r w:rsidR="00202A4D" w:rsidRPr="009C7A07">
        <w:t xml:space="preserve"> </w:t>
      </w:r>
      <w:proofErr w:type="spellStart"/>
      <w:r w:rsidR="00202A4D" w:rsidRPr="009C7A07">
        <w:t>Need</w:t>
      </w:r>
      <w:proofErr w:type="spellEnd"/>
      <w:r w:rsidR="00202A4D">
        <w:t>”</w:t>
      </w:r>
      <w:r w:rsidR="002B36E9">
        <w:t xml:space="preserve"> </w:t>
      </w:r>
      <w:sdt>
        <w:sdtPr>
          <w:id w:val="-475835396"/>
          <w:citation/>
        </w:sdtPr>
        <w:sdtContent>
          <w:r w:rsidR="002B36E9">
            <w:fldChar w:fldCharType="begin"/>
          </w:r>
          <w:r w:rsidR="002B36E9">
            <w:instrText xml:space="preserve"> CITATION Ash23 \l 1045 </w:instrText>
          </w:r>
          <w:r w:rsidR="002B36E9">
            <w:fldChar w:fldCharType="separate"/>
          </w:r>
          <w:r w:rsidR="00AC3C45" w:rsidRPr="00AC3C45">
            <w:rPr>
              <w:noProof/>
            </w:rPr>
            <w:t>(Vaswani, et al., 2023)</w:t>
          </w:r>
          <w:r w:rsidR="002B36E9">
            <w:fldChar w:fldCharType="end"/>
          </w:r>
        </w:sdtContent>
      </w:sdt>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18398F32" w:rsidR="00A61E8B" w:rsidRDefault="003250FF" w:rsidP="00A61E8B">
      <w:r>
        <w:t xml:space="preserve">Jak wskazuje </w:t>
      </w:r>
      <w:r w:rsidR="00715210">
        <w:t xml:space="preserve">jego </w:t>
      </w:r>
      <w:r>
        <w:t xml:space="preserve">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883DE9">
        <w:rPr>
          <w:i/>
          <w:iCs/>
        </w:rPr>
        <w:t>k</w:t>
      </w:r>
      <w:r w:rsidR="00D42BA5" w:rsidRPr="00D42BA5">
        <w:rPr>
          <w:i/>
          <w:iCs/>
        </w:rPr>
        <w:t>eys</w:t>
      </w:r>
      <w:proofErr w:type="spellEnd"/>
      <w:r w:rsidR="00D42BA5">
        <w:t xml:space="preserve">), mechanizm wychwytuje te wysoko skorelowane z wybranym zapytaniem (ang. </w:t>
      </w:r>
      <w:proofErr w:type="spellStart"/>
      <w:r w:rsidR="00883DE9">
        <w:rPr>
          <w:i/>
          <w:iCs/>
        </w:rPr>
        <w:t>q</w:t>
      </w:r>
      <w:r w:rsidR="00D42BA5" w:rsidRPr="003250FF">
        <w:rPr>
          <w:i/>
          <w:iCs/>
        </w:rPr>
        <w:t>uery</w:t>
      </w:r>
      <w:proofErr w:type="spellEnd"/>
      <w:r w:rsidR="00D42BA5">
        <w:t>)</w:t>
      </w:r>
      <w:r w:rsidR="00F65997">
        <w:t xml:space="preserve"> kalkulując iloczyn skalarny tablic</w:t>
      </w:r>
      <w:r w:rsidR="00D42BA5">
        <w:t xml:space="preserve">. </w:t>
      </w:r>
      <w:r w:rsidR="00D42BA5">
        <w:lastRenderedPageBreak/>
        <w:t xml:space="preserve">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 xml:space="preserve">cechy znaczące dla rozwiązywanego zadania (ang. </w:t>
      </w:r>
      <w:proofErr w:type="spellStart"/>
      <w:r w:rsidR="00883DE9">
        <w:rPr>
          <w:i/>
          <w:iCs/>
        </w:rPr>
        <w:t>v</w:t>
      </w:r>
      <w:r w:rsidR="00635F49" w:rsidRPr="00883DE9">
        <w:rPr>
          <w:i/>
          <w:iCs/>
        </w:rPr>
        <w:t>alue</w:t>
      </w:r>
      <w:proofErr w:type="spellEnd"/>
      <w:r w:rsidR="00635F49">
        <w:t>) skutkuje wzmocnieniem wag dla istotnych komponentów tekstu i osłabienie</w:t>
      </w:r>
      <w:r w:rsidR="002A1485">
        <w:t>m</w:t>
      </w:r>
      <w:r w:rsidR="00635F49">
        <w:t xml:space="preserve"> wag dla mniej ważnych</w:t>
      </w:r>
      <w:r w:rsidR="00A05DE3">
        <w:rPr>
          <w:color w:val="FF0000"/>
        </w:rPr>
        <w:t xml:space="preserve">. </w:t>
      </w:r>
      <w:r w:rsidR="00A05DE3" w:rsidRPr="00A05DE3">
        <w:t xml:space="preserve">Mechanizm nazywany jest </w:t>
      </w:r>
      <w:proofErr w:type="spellStart"/>
      <w:r w:rsidR="00A05DE3" w:rsidRPr="00A05DE3">
        <w:t>Self-Attention</w:t>
      </w:r>
      <w:proofErr w:type="spellEnd"/>
      <w:r w:rsidR="00A05DE3" w:rsidRPr="00A05DE3">
        <w:t>, jeżeli obsługuje różne części tej samej sekwencji wejściowej</w:t>
      </w:r>
      <w:r w:rsidR="00A05DE3" w:rsidRPr="00A05DE3">
        <w:rPr>
          <w:rStyle w:val="Odwoanieprzypisudolnego"/>
        </w:rPr>
        <w:footnoteReference w:id="23"/>
      </w:r>
      <w:r w:rsidR="00A05DE3" w:rsidRPr="00A05DE3">
        <w:t>.</w:t>
      </w:r>
    </w:p>
    <w:p w14:paraId="00158FDB" w14:textId="04C857C6" w:rsidR="00ED5A55" w:rsidRDefault="00E25437" w:rsidP="006672F8">
      <w:pPr>
        <w:rPr>
          <w:i/>
          <w:iCs/>
        </w:rPr>
      </w:pPr>
      <w:r>
        <w:t xml:space="preserve">Autorzy </w:t>
      </w:r>
      <w:r w:rsidR="00F65997">
        <w:t xml:space="preserve">wspomnieli również o drugim wariancie mechanizmu. Dopuszcza on równoległe działanie kilku modułów obliczeniowych, tak zwanych głów (ang. </w:t>
      </w:r>
      <w:proofErr w:type="spellStart"/>
      <w:r w:rsidR="00883DE9">
        <w:rPr>
          <w:i/>
          <w:iCs/>
        </w:rPr>
        <w:t>h</w:t>
      </w:r>
      <w:r w:rsidR="00F65997" w:rsidRPr="00F65997">
        <w:rPr>
          <w:i/>
          <w:iCs/>
        </w:rPr>
        <w:t>ea</w:t>
      </w:r>
      <w:r w:rsidR="00F65997">
        <w:rPr>
          <w:i/>
          <w:iCs/>
        </w:rPr>
        <w:t>ds</w:t>
      </w:r>
      <w:proofErr w:type="spellEnd"/>
      <w:r w:rsidR="00F65997">
        <w:t xml:space="preserve">). Takie podejście umożliwia równoczesne analizowanie kilku kontekstów, dzięki czemu możliwe jest jednoczesne wychwycenie kilku znaczeń danego słowa. </w:t>
      </w:r>
      <w:r w:rsidR="00F65997" w:rsidRPr="00654720">
        <w:t xml:space="preserve">Schematy obu </w:t>
      </w:r>
      <w:proofErr w:type="spellStart"/>
      <w:r w:rsidR="00F65997" w:rsidRPr="00654720">
        <w:t>architektur</w:t>
      </w:r>
      <w:proofErr w:type="spellEnd"/>
      <w:r w:rsidR="00F65997" w:rsidRPr="00654720">
        <w:t xml:space="preserve"> przedstawiono na </w:t>
      </w:r>
      <w:r w:rsidR="00475575">
        <w:fldChar w:fldCharType="begin"/>
      </w:r>
      <w:r w:rsidR="00475575">
        <w:instrText xml:space="preserve"> REF _Ref161494236 \h </w:instrText>
      </w:r>
      <w:r w:rsidR="00475575">
        <w:fldChar w:fldCharType="separate"/>
      </w:r>
      <w:r w:rsidR="00AC3C45" w:rsidRPr="00654720">
        <w:t xml:space="preserve">Rys. </w:t>
      </w:r>
      <w:r w:rsidR="00AC3C45">
        <w:rPr>
          <w:noProof/>
        </w:rPr>
        <w:t>7</w:t>
      </w:r>
      <w:r w:rsidR="00475575">
        <w:fldChar w:fldCharType="end"/>
      </w:r>
      <w:r w:rsidR="00F65997" w:rsidRPr="00654720">
        <w:rPr>
          <w:i/>
          <w:iCs/>
        </w:rPr>
        <w:t>.</w:t>
      </w:r>
    </w:p>
    <w:p w14:paraId="3CD9D0C4" w14:textId="77777777" w:rsidR="00A05DE3" w:rsidRPr="00654720" w:rsidRDefault="00A05DE3" w:rsidP="006672F8">
      <w:pPr>
        <w:rPr>
          <w:i/>
          <w:iCs/>
        </w:rPr>
      </w:pPr>
    </w:p>
    <w:p w14:paraId="27CBA72E" w14:textId="4228E79B" w:rsidR="00E25437" w:rsidRPr="00C35EE6" w:rsidRDefault="00E25437" w:rsidP="00001E3D">
      <w:pPr>
        <w:pStyle w:val="Legenda"/>
      </w:pPr>
      <w:bookmarkStart w:id="240" w:name="_Ref161494236"/>
      <w:bookmarkStart w:id="241" w:name="_Toc163653161"/>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AC3C45">
        <w:rPr>
          <w:noProof/>
        </w:rPr>
        <w:t>7</w:t>
      </w:r>
      <w:r w:rsidR="00AD47D9">
        <w:rPr>
          <w:lang w:val="en-US"/>
        </w:rPr>
        <w:fldChar w:fldCharType="end"/>
      </w:r>
      <w:bookmarkEnd w:id="240"/>
      <w:r w:rsidRPr="00654720">
        <w:t xml:space="preserve"> </w:t>
      </w:r>
      <w:r w:rsidR="001111BE" w:rsidRPr="00654720">
        <w:t>–</w:t>
      </w:r>
      <w:r w:rsidRPr="00654720">
        <w:t xml:space="preserve"> Wizualizacja </w:t>
      </w:r>
      <w:proofErr w:type="spellStart"/>
      <w:r w:rsidRPr="00654720">
        <w:t>architektur</w:t>
      </w:r>
      <w:proofErr w:type="spellEnd"/>
      <w:r w:rsidRPr="00654720">
        <w:t xml:space="preserve"> mechanizmu </w:t>
      </w:r>
      <w:proofErr w:type="spellStart"/>
      <w:r w:rsidRPr="00654720">
        <w:t>Attention</w:t>
      </w:r>
      <w:proofErr w:type="spellEnd"/>
      <w:r w:rsidR="00A430B6" w:rsidRPr="00654720">
        <w:t xml:space="preserve">. </w:t>
      </w:r>
      <w:r w:rsidR="00B75275" w:rsidRPr="00C35EE6">
        <w:t>Ź</w:t>
      </w:r>
      <w:r w:rsidRPr="00C35EE6">
        <w:t xml:space="preserve">ródło: </w:t>
      </w:r>
      <w:sdt>
        <w:sdtPr>
          <w:rPr>
            <w:lang w:val="en-US"/>
          </w:rPr>
          <w:id w:val="1696726706"/>
          <w:citation/>
        </w:sdtPr>
        <w:sdtContent>
          <w:r w:rsidR="002B36E9">
            <w:rPr>
              <w:lang w:val="en-US"/>
            </w:rPr>
            <w:fldChar w:fldCharType="begin"/>
          </w:r>
          <w:r w:rsidR="002B36E9">
            <w:instrText xml:space="preserve"> CITATION Ash23 \l 1045 </w:instrText>
          </w:r>
          <w:r w:rsidR="002B36E9">
            <w:rPr>
              <w:lang w:val="en-US"/>
            </w:rPr>
            <w:fldChar w:fldCharType="separate"/>
          </w:r>
          <w:r w:rsidR="00AC3C45" w:rsidRPr="00AC3C45">
            <w:rPr>
              <w:noProof/>
            </w:rPr>
            <w:t>(Vaswani, et al., 2023)</w:t>
          </w:r>
          <w:r w:rsidR="002B36E9">
            <w:rPr>
              <w:lang w:val="en-US"/>
            </w:rPr>
            <w:fldChar w:fldCharType="end"/>
          </w:r>
        </w:sdtContent>
      </w:sdt>
      <w:bookmarkEnd w:id="241"/>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5"/>
                    <a:stretch>
                      <a:fillRect/>
                    </a:stretch>
                  </pic:blipFill>
                  <pic:spPr>
                    <a:xfrm>
                      <a:off x="0" y="0"/>
                      <a:ext cx="4496655" cy="2382982"/>
                    </a:xfrm>
                    <a:prstGeom prst="rect">
                      <a:avLst/>
                    </a:prstGeom>
                  </pic:spPr>
                </pic:pic>
              </a:graphicData>
            </a:graphic>
          </wp:inline>
        </w:drawing>
      </w:r>
    </w:p>
    <w:p w14:paraId="5E7DF4DD" w14:textId="77777777" w:rsidR="00736C3B" w:rsidRDefault="00736C3B" w:rsidP="00D62B8A"/>
    <w:p w14:paraId="408AF589" w14:textId="57779BC1" w:rsidR="00A61E8B" w:rsidRDefault="00E30768" w:rsidP="00D62B8A">
      <w:pPr>
        <w:pStyle w:val="Nagwek2"/>
      </w:pPr>
      <w:bookmarkStart w:id="242" w:name="_Toc163653109"/>
      <w:r>
        <w:t>Trening i e</w:t>
      </w:r>
      <w:r w:rsidR="00A61E8B">
        <w:t>waluacja model</w:t>
      </w:r>
      <w:r>
        <w:t>i</w:t>
      </w:r>
      <w:bookmarkEnd w:id="242"/>
    </w:p>
    <w:p w14:paraId="19B6D3D6" w14:textId="77777777" w:rsidR="00E30768" w:rsidRPr="00E30768" w:rsidRDefault="00E30768" w:rsidP="00E30768"/>
    <w:p w14:paraId="7EF10172" w14:textId="09C54F78" w:rsidR="00E30768" w:rsidRPr="00E30768" w:rsidRDefault="00E30768" w:rsidP="00D62B8A">
      <w:pPr>
        <w:pStyle w:val="Nagwek3"/>
      </w:pPr>
      <w:bookmarkStart w:id="243" w:name="_Toc163653110"/>
      <w:r>
        <w:t>Walidacja krzyżowa</w:t>
      </w:r>
      <w:bookmarkEnd w:id="243"/>
    </w:p>
    <w:p w14:paraId="2D1FDA9F" w14:textId="11611749"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w:bookmarkStart w:id="244" w:name="_Hlk163239358"/>
      <m:oMath>
        <m:r>
          <w:rPr>
            <w:rFonts w:ascii="Cambria Math" w:hAnsi="Cambria Math"/>
          </w:rPr>
          <m:t>k</m:t>
        </m:r>
      </m:oMath>
      <w:r>
        <w:rPr>
          <w:rFonts w:eastAsiaTheme="minorEastAsia"/>
        </w:rPr>
        <w:t xml:space="preserve"> </w:t>
      </w:r>
      <w:bookmarkEnd w:id="244"/>
      <w:r>
        <w:rPr>
          <w:rFonts w:eastAsiaTheme="minorEastAsia"/>
        </w:rPr>
        <w:t xml:space="preserve">podzbiorów, a następnie </w:t>
      </w:r>
      <w:r>
        <w:rPr>
          <w:rFonts w:eastAsiaTheme="minorEastAsia"/>
        </w:rPr>
        <w:lastRenderedPageBreak/>
        <w:t xml:space="preserve">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D62B8A">
      <w:pPr>
        <w:pStyle w:val="Nagwek3"/>
        <w:rPr>
          <w:rFonts w:eastAsiaTheme="minorEastAsia"/>
        </w:rPr>
      </w:pPr>
      <w:bookmarkStart w:id="245" w:name="_Toc163653111"/>
      <w:r>
        <w:rPr>
          <w:rFonts w:eastAsiaTheme="minorEastAsia"/>
        </w:rPr>
        <w:t>Sprawdzian prosty</w:t>
      </w:r>
      <w:bookmarkEnd w:id="245"/>
    </w:p>
    <w:p w14:paraId="1B5BA0C8" w14:textId="202088AA"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w:t>
      </w:r>
      <w:r w:rsidR="004F22BA">
        <w:br/>
      </w:r>
      <w:r>
        <w:t xml:space="preserve">i kalkulację pożądanych metryk. </w:t>
      </w:r>
    </w:p>
    <w:p w14:paraId="4C4D2750" w14:textId="77777777" w:rsidR="00E30768" w:rsidRDefault="00E30768" w:rsidP="00E30768">
      <w:pPr>
        <w:rPr>
          <w:rFonts w:eastAsiaTheme="minorEastAsia"/>
        </w:rPr>
      </w:pPr>
    </w:p>
    <w:p w14:paraId="01D4CFF0" w14:textId="77777777" w:rsidR="00DB0936" w:rsidRDefault="00DB0936" w:rsidP="00D62B8A">
      <w:pPr>
        <w:pStyle w:val="Nagwek3"/>
      </w:pPr>
      <w:bookmarkStart w:id="246" w:name="_Toc163653112"/>
      <w:r>
        <w:t>Ewaluacja modelu</w:t>
      </w:r>
      <w:bookmarkEnd w:id="246"/>
    </w:p>
    <w:p w14:paraId="5C39C875" w14:textId="54A2DBA3" w:rsidR="00DB0936" w:rsidRDefault="00DB0936" w:rsidP="00DB0936">
      <w:r>
        <w:t xml:space="preserve">Dokładność (ang. </w:t>
      </w:r>
      <w:proofErr w:type="spellStart"/>
      <w:r w:rsidR="00C739B9">
        <w:rPr>
          <w:i/>
          <w:iCs/>
        </w:rPr>
        <w:t>a</w:t>
      </w:r>
      <w:r w:rsidRPr="00334AC8">
        <w:rPr>
          <w:i/>
          <w:iCs/>
        </w:rPr>
        <w:t>ccuracy</w:t>
      </w:r>
      <w:proofErr w:type="spellEnd"/>
      <w:r>
        <w:t>) jest jedną z prostych metryk oceny skuteczności modelu klasyfikacyjnego. Jest to stosunek ilości poprawnie zaklasyfikowanych próbek do ilości wszystkich próbek. Należy pamiętać, że ta miara może nie być wystarczająca w przypadku zbioru o nierównomiernym rozkładzie danych na przestrzeni klas, ponieważ mimo otrzymania wysokiej wartości pomiaru, istnieje ryzyko, że model nie rozpoznaje prawidłowo żadnej próbki należącej do klasy rzadkiej.</w:t>
      </w:r>
    </w:p>
    <w:p w14:paraId="2FCC1908" w14:textId="6CC4E484" w:rsidR="00DB0936" w:rsidRDefault="00DB0936" w:rsidP="00DB0936">
      <w:r>
        <w:t>W procesie ewaluacji modelu warto dodatkowo zmierzyć wskaźnik</w:t>
      </w:r>
      <w:r w:rsidR="00C739B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Jest to kombinacja dwóch innych metryk: precyzji (ang. </w:t>
      </w:r>
      <w:r w:rsidRPr="00886BCC">
        <w:rPr>
          <w:i/>
          <w:iCs/>
        </w:rPr>
        <w:t>precision</w:t>
      </w:r>
      <w:r>
        <w:t xml:space="preserve">) i czułości (ang. </w:t>
      </w:r>
      <w:proofErr w:type="spellStart"/>
      <w:r w:rsidRPr="00886BCC">
        <w:rPr>
          <w:i/>
          <w:iCs/>
        </w:rPr>
        <w:t>recall</w:t>
      </w:r>
      <w:proofErr w:type="spellEnd"/>
      <w:r>
        <w:t xml:space="preserve">). Opisuje się </w:t>
      </w:r>
      <w:r w:rsidR="00715210">
        <w:t>ją</w:t>
      </w:r>
      <w:r>
        <w:t xml:space="preserve"> podręcznikową formułą (48).</w:t>
      </w:r>
    </w:p>
    <w:p w14:paraId="43E9214C" w14:textId="19AEDC07" w:rsidR="00DB0936"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=2*</m:t>
          </m:r>
          <m:f>
            <m:fPr>
              <m:ctrlPr>
                <w:rPr>
                  <w:rFonts w:ascii="Cambria Math" w:hAnsi="Cambria Math"/>
                </w:rPr>
              </m:ctrlPr>
            </m:fPr>
            <m:num>
              <m:r>
                <w:rPr>
                  <w:rFonts w:ascii="Cambria Math" w:hAnsi="Cambria Math"/>
                </w:rPr>
                <m:t>precyzja*czułość</m:t>
              </m:r>
            </m:num>
            <m:den>
              <m:r>
                <w:rPr>
                  <w:rFonts w:ascii="Cambria Math" w:hAnsi="Cambria Math"/>
                </w:rPr>
                <m:t>precyzja+czułość</m:t>
              </m:r>
            </m:den>
          </m:f>
          <m:r>
            <w:rPr>
              <w:rFonts w:ascii="Cambria Math" w:hAnsi="Cambria Math"/>
            </w:rPr>
            <w:br/>
          </m:r>
        </m:oMath>
      </m:oMathPara>
      <w:r w:rsidR="00DB0936">
        <w:t>(</w:t>
      </w:r>
      <w:r w:rsidR="00DB0936">
        <w:fldChar w:fldCharType="begin"/>
      </w:r>
      <w:r w:rsidR="00DB0936">
        <w:instrText xml:space="preserve"> SEQ ( \* ARABIC </w:instrText>
      </w:r>
      <w:r w:rsidR="00DB0936">
        <w:fldChar w:fldCharType="separate"/>
      </w:r>
      <w:r w:rsidR="00AC3C45">
        <w:rPr>
          <w:noProof/>
        </w:rPr>
        <w:t>48</w:t>
      </w:r>
      <w:r w:rsidR="00DB0936">
        <w:fldChar w:fldCharType="end"/>
      </w:r>
      <w:r w:rsidR="00DB0936">
        <w:t>)</w:t>
      </w:r>
    </w:p>
    <w:p w14:paraId="61AF2ED5" w14:textId="5F7B8ED7" w:rsidR="00DB0936" w:rsidRPr="00A319FE" w:rsidRDefault="00DB0936" w:rsidP="00DB0936">
      <w:r w:rsidRPr="00A319FE">
        <w:t>Precyzję można traktować jako miarę jakości</w:t>
      </w:r>
      <w:r>
        <w:t>.</w:t>
      </w:r>
      <w:r w:rsidRPr="00A319FE">
        <w:t xml:space="preserve"> Koncentruje się wyłącznie na poprawności przewidywań pozytywnych, nie skupiając się na poprawnym wykrywaniu przewidywań negatywnych.</w:t>
      </w:r>
      <w:r>
        <w:t xml:space="preserve"> Wyznacza odsetek poprawnie przewidzianych etykiet wśród wszystkich pozytywnych predykcji zwróconych przez model. Jej wysoki wynik minimalizuje szansę na wystąpienie zdarzeń błędnie zidentyfikowanych jako pozytywne, czyli tak zwanych „fałszywych alarmów”. Czułość</w:t>
      </w:r>
      <w:r w:rsidRPr="00A319FE">
        <w:t xml:space="preserve"> wskazuje</w:t>
      </w:r>
      <w:r>
        <w:t xml:space="preserve"> natomiast ułamek poprawnie przewidzianych przez </w:t>
      </w:r>
      <w:r>
        <w:lastRenderedPageBreak/>
        <w:t xml:space="preserve">model próbek spośród tych o rzeczywistej pozytywnej etykiecie. Maksymalizacja tej wartości zmniejsza prawdopodobieństwo niewykrycia istniejącego zdarzenia. Wysoka wartość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739B9">
        <w:rPr>
          <w:rFonts w:eastAsiaTheme="minorEastAsia"/>
        </w:rPr>
        <w:t xml:space="preserve"> </w:t>
      </w:r>
      <w:r>
        <w:t>oznacza, że model osiągnął balans między tymi dwoma miarami</w:t>
      </w:r>
      <w:r>
        <w:rPr>
          <w:rStyle w:val="Odwoanieprzypisudolnego"/>
        </w:rPr>
        <w:footnoteReference w:id="24"/>
      </w:r>
      <w:r>
        <w:t>.</w:t>
      </w:r>
      <w:r>
        <w:br w:type="page"/>
      </w:r>
    </w:p>
    <w:p w14:paraId="5AAF2F0C" w14:textId="64CDBD14" w:rsidR="006A49F2" w:rsidRPr="006A49F2" w:rsidRDefault="00C77531" w:rsidP="00D62B8A">
      <w:pPr>
        <w:pStyle w:val="Nagwek1"/>
      </w:pPr>
      <w:bookmarkStart w:id="247" w:name="_Toc163653113"/>
      <w:r>
        <w:lastRenderedPageBreak/>
        <w:t>Materiały i metody</w:t>
      </w:r>
      <w:bookmarkEnd w:id="247"/>
    </w:p>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248" w:name="_Toc159846466"/>
      <w:bookmarkStart w:id="249" w:name="_Toc159846503"/>
      <w:bookmarkStart w:id="250" w:name="_Toc159865996"/>
      <w:bookmarkStart w:id="251" w:name="_Toc159866054"/>
      <w:bookmarkStart w:id="252" w:name="_Toc159938463"/>
      <w:bookmarkStart w:id="253" w:name="_Toc160031337"/>
      <w:bookmarkStart w:id="254" w:name="_Toc160031382"/>
      <w:bookmarkStart w:id="255" w:name="_Toc160110810"/>
      <w:bookmarkStart w:id="256" w:name="_Toc160136270"/>
      <w:bookmarkStart w:id="257" w:name="_Toc160136324"/>
      <w:bookmarkStart w:id="258" w:name="_Toc160205160"/>
      <w:bookmarkStart w:id="259" w:name="_Toc160312689"/>
      <w:bookmarkStart w:id="260" w:name="_Toc160629622"/>
      <w:bookmarkStart w:id="261" w:name="_Toc160629686"/>
      <w:bookmarkStart w:id="262" w:name="_Toc160747043"/>
      <w:bookmarkStart w:id="263" w:name="_Toc160918161"/>
      <w:bookmarkStart w:id="264" w:name="_Toc160969672"/>
      <w:bookmarkStart w:id="265" w:name="_Toc161085469"/>
      <w:bookmarkStart w:id="266" w:name="_Toc161163199"/>
      <w:bookmarkStart w:id="267" w:name="_Toc161494021"/>
      <w:bookmarkStart w:id="268" w:name="_Toc161494780"/>
      <w:bookmarkStart w:id="269" w:name="_Toc161771333"/>
      <w:bookmarkStart w:id="270" w:name="_Toc161773260"/>
      <w:bookmarkStart w:id="271" w:name="_Toc162017739"/>
      <w:bookmarkStart w:id="272" w:name="_Toc162019185"/>
      <w:bookmarkStart w:id="273" w:name="_Toc162028873"/>
      <w:bookmarkStart w:id="274" w:name="_Toc162028971"/>
      <w:bookmarkStart w:id="275" w:name="_Toc162030903"/>
      <w:bookmarkStart w:id="276" w:name="_Toc162121855"/>
      <w:bookmarkStart w:id="277" w:name="_Toc162182872"/>
      <w:bookmarkStart w:id="278" w:name="_Toc162185779"/>
      <w:bookmarkStart w:id="279" w:name="_Toc162191631"/>
      <w:bookmarkStart w:id="280" w:name="_Toc162192070"/>
      <w:bookmarkStart w:id="281" w:name="_Toc162270843"/>
      <w:bookmarkStart w:id="282" w:name="_Toc162270946"/>
      <w:bookmarkStart w:id="283" w:name="_Toc162698726"/>
      <w:bookmarkStart w:id="284" w:name="_Toc162705137"/>
      <w:bookmarkStart w:id="285" w:name="_Toc162705527"/>
      <w:bookmarkStart w:id="286" w:name="_Toc162782998"/>
      <w:bookmarkStart w:id="287" w:name="_Toc162886701"/>
      <w:bookmarkStart w:id="288" w:name="_Toc162886819"/>
      <w:bookmarkStart w:id="289" w:name="_Toc162886917"/>
      <w:bookmarkStart w:id="290" w:name="_Toc162887273"/>
      <w:bookmarkStart w:id="291" w:name="_Toc163216574"/>
      <w:bookmarkStart w:id="292" w:name="_Toc163220345"/>
      <w:bookmarkStart w:id="293" w:name="_Toc163257907"/>
      <w:bookmarkStart w:id="294" w:name="_Toc163488075"/>
      <w:bookmarkStart w:id="295" w:name="_Toc163510003"/>
      <w:bookmarkStart w:id="296" w:name="_Toc163644716"/>
      <w:bookmarkStart w:id="297" w:name="_Toc163653114"/>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4107C8FA" w14:textId="77777777" w:rsidR="00D754B2" w:rsidRPr="00D754B2" w:rsidRDefault="00D754B2" w:rsidP="00D62B8A">
      <w:bookmarkStart w:id="298" w:name="_Toc162191632"/>
      <w:bookmarkStart w:id="299" w:name="_Toc162192071"/>
      <w:bookmarkStart w:id="300" w:name="_Toc162270844"/>
      <w:bookmarkStart w:id="301" w:name="_Toc162270947"/>
      <w:bookmarkStart w:id="302" w:name="_Toc162698727"/>
      <w:bookmarkStart w:id="303" w:name="_Toc162705138"/>
      <w:bookmarkEnd w:id="298"/>
      <w:bookmarkEnd w:id="299"/>
      <w:bookmarkEnd w:id="300"/>
      <w:bookmarkEnd w:id="301"/>
      <w:bookmarkEnd w:id="302"/>
      <w:bookmarkEnd w:id="303"/>
    </w:p>
    <w:p w14:paraId="69942157" w14:textId="453C9AB4" w:rsidR="006A49F2" w:rsidRDefault="006A49F2" w:rsidP="00D62B8A">
      <w:pPr>
        <w:pStyle w:val="Nagwek2"/>
      </w:pPr>
      <w:bookmarkStart w:id="304" w:name="_Toc163653115"/>
      <w:r>
        <w:t>Wstępne przetwarzanie tekstu</w:t>
      </w:r>
      <w:bookmarkEnd w:id="304"/>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305" w:name="_Toc87270077"/>
      <w:bookmarkStart w:id="306" w:name="_Toc87270153"/>
      <w:bookmarkStart w:id="307" w:name="_Toc87293644"/>
      <w:bookmarkStart w:id="308" w:name="_Toc87463357"/>
      <w:bookmarkStart w:id="309" w:name="_Toc88086015"/>
      <w:bookmarkStart w:id="310" w:name="_Toc88424399"/>
      <w:bookmarkStart w:id="311" w:name="_Toc88424476"/>
      <w:bookmarkStart w:id="312" w:name="_Toc88576172"/>
      <w:bookmarkStart w:id="313" w:name="_Toc88995379"/>
      <w:bookmarkStart w:id="314" w:name="_Toc89198520"/>
      <w:bookmarkStart w:id="315" w:name="_Toc89198774"/>
      <w:bookmarkStart w:id="316" w:name="_Toc89210051"/>
      <w:bookmarkStart w:id="317" w:name="_Toc156492663"/>
      <w:bookmarkStart w:id="318" w:name="_Toc156747559"/>
      <w:bookmarkStart w:id="319" w:name="_Toc159595865"/>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5866F289" w:rsidR="00253BDB" w:rsidRDefault="00253BDB" w:rsidP="009E7532">
      <w:r>
        <w:t xml:space="preserve">Początkowo, zmapowano typy osobowości wyrażone literami do wartości liczbowych </w:t>
      </w:r>
      <w:r w:rsidR="004F22BA">
        <w:br/>
      </w:r>
      <w:r>
        <w:t xml:space="preserve">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 xml:space="preserve">Poszczególne posty danego użytkownika, oddzielone wstępnie symbolami „|||” zostały złączone ze sobą </w:t>
      </w:r>
      <w:r w:rsidR="004F22BA">
        <w:br/>
      </w:r>
      <w:r>
        <w:t>i były później traktowane jako pojedyncza próbka.</w:t>
      </w:r>
    </w:p>
    <w:p w14:paraId="740F61A3" w14:textId="3CE9DD92" w:rsidR="00E23C93"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25"/>
      </w:r>
      <w:r>
        <w:t xml:space="preserve"> oraz </w:t>
      </w:r>
      <w:proofErr w:type="spellStart"/>
      <w:r w:rsidRPr="00253BDB">
        <w:rPr>
          <w:i/>
          <w:iCs/>
        </w:rPr>
        <w:t>TweetTokenizer</w:t>
      </w:r>
      <w:proofErr w:type="spellEnd"/>
      <w:r w:rsidR="00D66ADA">
        <w:rPr>
          <w:rStyle w:val="Odwoanieprzypisudolnego"/>
          <w:i/>
          <w:iCs/>
        </w:rPr>
        <w:footnoteReference w:id="26"/>
      </w:r>
      <w:r>
        <w:t xml:space="preserve">, oba pochodzące </w:t>
      </w:r>
      <w:r w:rsidR="004F22BA">
        <w:br/>
      </w:r>
      <w:r>
        <w:t xml:space="preserve">z zestawu narzędzi języka naturalnego </w:t>
      </w:r>
      <w:r w:rsidRPr="00A91789">
        <w:rPr>
          <w:i/>
          <w:iCs/>
        </w:rPr>
        <w:t>NLTK</w:t>
      </w:r>
      <w:r>
        <w:t>.</w:t>
      </w:r>
      <w:r w:rsidR="00D15FD9">
        <w:t xml:space="preserve"> W </w:t>
      </w:r>
      <w:r w:rsidR="00D15FD9" w:rsidRPr="00475575">
        <w:t xml:space="preserve">Tabeli </w:t>
      </w:r>
      <w:r w:rsidR="00475575">
        <w:fldChar w:fldCharType="begin"/>
      </w:r>
      <w:r w:rsidR="00475575">
        <w:instrText xml:space="preserve"> REF _Ref161494264 \#0 </w:instrText>
      </w:r>
      <w:r w:rsidR="00475575">
        <w:fldChar w:fldCharType="separate"/>
      </w:r>
      <w:r w:rsidR="00AC3C45">
        <w:t>2</w:t>
      </w:r>
      <w:r w:rsidR="00475575">
        <w:fldChar w:fldCharType="end"/>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xml:space="preserve">, co może mieć znaczenie w przypadku błędów </w:t>
      </w:r>
      <w:r w:rsidR="004F22BA">
        <w:br/>
      </w:r>
      <w:r w:rsidR="006A00BF">
        <w:t>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xml:space="preserve">, </w:t>
      </w:r>
      <w:r w:rsidR="00A91C58">
        <w:t>„</w:t>
      </w:r>
      <w:proofErr w:type="spellStart"/>
      <w:r w:rsidR="003B195A">
        <w:t>it’s</w:t>
      </w:r>
      <w:proofErr w:type="spellEnd"/>
      <w:r w:rsidR="00A91C58">
        <w:t>”</w:t>
      </w:r>
      <w:r w:rsidR="003B195A">
        <w:t>)</w:t>
      </w:r>
      <w:r w:rsidR="006A00BF">
        <w:t>, co jest cechą neutralną</w:t>
      </w:r>
      <w:r w:rsidR="00A91C58">
        <w:t>. N</w:t>
      </w:r>
      <w:r w:rsidR="006A00BF">
        <w:t xml:space="preserve">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A91C58">
        <w:t xml:space="preserve"> – s</w:t>
      </w:r>
      <w:r w:rsidR="00D00FAD">
        <w:t xml:space="preserve">eparacja takich złączeń, pozostawienie ich </w:t>
      </w:r>
      <w:r w:rsidR="004F22BA">
        <w:br/>
      </w:r>
      <w:r w:rsidR="00D00FAD">
        <w:lastRenderedPageBreak/>
        <w:t>w pierwotnej formie, a może nawet rozwinięcie wspomnianych skrótów. W każdym z tych podejść można odnaleźć inne charakterystyki</w:t>
      </w:r>
      <w:r w:rsidR="00A91C58">
        <w:t xml:space="preserve">, </w:t>
      </w:r>
      <w:r w:rsidR="007B4D3C">
        <w:t>na przykład</w:t>
      </w:r>
      <w:r w:rsidR="00A91C58">
        <w:t xml:space="preserve"> </w:t>
      </w:r>
      <w:r w:rsidR="007B4D3C">
        <w:t xml:space="preserve">analizować częstość użycia słów wskazujących na </w:t>
      </w:r>
      <w:r w:rsidR="00A91C58">
        <w:t xml:space="preserve">samych </w:t>
      </w:r>
      <w:r w:rsidR="007B4D3C">
        <w:t>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6A79F572" w14:textId="77777777" w:rsidR="008071A2" w:rsidRPr="00A91789" w:rsidRDefault="008071A2" w:rsidP="00A91789"/>
    <w:p w14:paraId="210DC884" w14:textId="34FDBBAE" w:rsidR="00D15FD9" w:rsidRDefault="00D15FD9" w:rsidP="00001E3D">
      <w:pPr>
        <w:pStyle w:val="Legenda"/>
      </w:pPr>
      <w:bookmarkStart w:id="320" w:name="_Ref161494264"/>
      <w:bookmarkStart w:id="321" w:name="_Toc163653145"/>
      <w:r>
        <w:t xml:space="preserve">Tabela </w:t>
      </w:r>
      <w:r>
        <w:fldChar w:fldCharType="begin"/>
      </w:r>
      <w:r>
        <w:instrText xml:space="preserve"> SEQ Tabela \* ARABIC </w:instrText>
      </w:r>
      <w:r>
        <w:fldChar w:fldCharType="separate"/>
      </w:r>
      <w:r w:rsidR="00AC3C45">
        <w:rPr>
          <w:noProof/>
        </w:rPr>
        <w:t>2</w:t>
      </w:r>
      <w:r>
        <w:rPr>
          <w:noProof/>
        </w:rPr>
        <w:fldChar w:fldCharType="end"/>
      </w:r>
      <w:bookmarkEnd w:id="320"/>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A430B6">
        <w:t xml:space="preserve">. </w:t>
      </w:r>
      <w:r w:rsidR="00B75275">
        <w:t>Źródło: opracowanie własne</w:t>
      </w:r>
      <w:bookmarkEnd w:id="321"/>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DB3FA9" w14:paraId="21609D5A" w14:textId="77777777" w:rsidTr="00D15FD9">
        <w:trPr>
          <w:jc w:val="center"/>
        </w:trPr>
        <w:tc>
          <w:tcPr>
            <w:tcW w:w="9061" w:type="dxa"/>
          </w:tcPr>
          <w:p w14:paraId="36381A95" w14:textId="03218E6F" w:rsidR="00E23C93" w:rsidRPr="00255D16" w:rsidRDefault="00A91C58" w:rsidP="00E23C93">
            <w:pPr>
              <w:ind w:firstLine="0"/>
              <w:rPr>
                <w:rFonts w:ascii="Consolas" w:hAnsi="Consolas"/>
                <w:sz w:val="20"/>
                <w:szCs w:val="20"/>
                <w:lang w:val="en-US"/>
              </w:rPr>
            </w:pP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Now I</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m interested. But too lazy to go research it, because it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DB3FA9" w14:paraId="081A6C82" w14:textId="77777777" w:rsidTr="00D15FD9">
        <w:trPr>
          <w:jc w:val="center"/>
        </w:trPr>
        <w:tc>
          <w:tcPr>
            <w:tcW w:w="9061" w:type="dxa"/>
          </w:tcPr>
          <w:p w14:paraId="3E7420C8" w14:textId="75C917AA" w:rsidR="00E23C93" w:rsidRPr="00255D16" w:rsidRDefault="00A91C58" w:rsidP="00E23C93">
            <w:pPr>
              <w:ind w:firstLine="0"/>
              <w:rPr>
                <w:rFonts w:ascii="Consolas" w:hAnsi="Consolas"/>
                <w:sz w:val="20"/>
                <w:szCs w:val="20"/>
                <w:lang w:val="en-US"/>
              </w:rPr>
            </w:pP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now</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proofErr w:type="spellStart"/>
            <w:r>
              <w:rPr>
                <w:rFonts w:ascii="Consolas" w:eastAsia="Gungsuh" w:hAnsi="Consolas" w:cstheme="minorHAnsi"/>
                <w:sz w:val="20"/>
                <w:szCs w:val="20"/>
                <w:lang w:val="en-US"/>
              </w:rPr>
              <w:t>i</w:t>
            </w:r>
            <w:proofErr w:type="spellEnd"/>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m</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interested</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but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too</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lazy</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to</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go</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research</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it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because</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it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s</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time-consuming</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w:t>
            </w:r>
            <w:r>
              <w:rPr>
                <w:rFonts w:ascii="Consolas" w:eastAsia="Gungsuh" w:hAnsi="Consolas" w:cstheme="minorHAnsi"/>
                <w:sz w:val="20"/>
                <w:szCs w:val="20"/>
                <w:lang w:val="en-US"/>
              </w:rPr>
              <w:t>“</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DB3FA9" w14:paraId="3B9DC21D" w14:textId="77777777" w:rsidTr="00D15FD9">
        <w:trPr>
          <w:jc w:val="center"/>
        </w:trPr>
        <w:tc>
          <w:tcPr>
            <w:tcW w:w="9061" w:type="dxa"/>
          </w:tcPr>
          <w:p w14:paraId="31699C4B" w14:textId="62FFF5C5" w:rsidR="00E23C93" w:rsidRPr="00255D16" w:rsidRDefault="00A91C58" w:rsidP="00E23C93">
            <w:pPr>
              <w:ind w:firstLine="0"/>
              <w:rPr>
                <w:rFonts w:ascii="Consolas" w:hAnsi="Consolas"/>
                <w:sz w:val="20"/>
                <w:szCs w:val="20"/>
                <w:lang w:val="en-US"/>
              </w:rPr>
            </w:pP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now</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“I’</w:t>
            </w:r>
            <w:r w:rsidR="00E23C93" w:rsidRPr="00255D16">
              <w:rPr>
                <w:rFonts w:ascii="Consolas" w:eastAsia="Gungsuh" w:hAnsi="Consolas" w:cstheme="minorHAnsi"/>
                <w:sz w:val="20"/>
                <w:szCs w:val="20"/>
                <w:lang w:val="en-US"/>
              </w:rPr>
              <w:t>m</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interested</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but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too</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lazy</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to</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go</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research</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it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because</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it</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s</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time-consuming</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 xml:space="preserve">, </w:t>
            </w:r>
            <w:r>
              <w:rPr>
                <w:rFonts w:ascii="Consolas" w:eastAsia="Gungsuh" w:hAnsi="Consolas" w:cstheme="minorHAnsi"/>
                <w:sz w:val="20"/>
                <w:szCs w:val="20"/>
                <w:lang w:val="en-US"/>
              </w:rPr>
              <w:t>“</w:t>
            </w:r>
            <w:r w:rsidR="00E23C93" w:rsidRPr="00255D16">
              <w:rPr>
                <w:rFonts w:ascii="Consolas" w:eastAsia="Gungsuh" w:hAnsi="Consolas" w:cstheme="minorHAnsi"/>
                <w:sz w:val="20"/>
                <w:szCs w:val="20"/>
                <w:lang w:val="en-US"/>
              </w:rPr>
              <w:t>:(</w:t>
            </w:r>
            <w:r>
              <w:rPr>
                <w:rFonts w:ascii="Consolas" w:eastAsia="Gungsuh" w:hAnsi="Consolas" w:cstheme="minorHAnsi"/>
                <w:sz w:val="20"/>
                <w:szCs w:val="20"/>
                <w:lang w:val="en-US"/>
              </w:rPr>
              <w:t>“</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DB3FA9"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DB3FA9" w14:paraId="12D85513" w14:textId="77777777" w:rsidTr="00D15FD9">
        <w:trPr>
          <w:jc w:val="center"/>
        </w:trPr>
        <w:tc>
          <w:tcPr>
            <w:tcW w:w="9061" w:type="dxa"/>
          </w:tcPr>
          <w:p w14:paraId="2C429EF1" w14:textId="34DD78C2" w:rsidR="00255D16" w:rsidRPr="00D66ADA" w:rsidRDefault="00A91C58" w:rsidP="00E23C93">
            <w:pPr>
              <w:ind w:firstLine="0"/>
              <w:rPr>
                <w:rFonts w:ascii="Consolas" w:hAnsi="Consolas"/>
                <w:color w:val="D4D4D4"/>
                <w:sz w:val="20"/>
                <w:szCs w:val="20"/>
                <w:lang w:val="en-US"/>
              </w:rPr>
            </w:pPr>
            <w:r>
              <w:rPr>
                <w:rFonts w:ascii="Consolas" w:hAnsi="Consolas"/>
                <w:sz w:val="20"/>
                <w:szCs w:val="20"/>
                <w:lang w:val="en-US"/>
              </w:rPr>
              <w:t>“</w:t>
            </w:r>
            <w:r w:rsidR="00D66ADA" w:rsidRPr="00D66ADA">
              <w:rPr>
                <w:rFonts w:ascii="Consolas" w:hAnsi="Consolas"/>
                <w:sz w:val="20"/>
                <w:szCs w:val="20"/>
                <w:lang w:val="en-US"/>
              </w:rPr>
              <w:t>//www.youtube.com/watch</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v=u8ejam5dp3e</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on</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repeat</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for</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most</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of</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today</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w:t>
            </w:r>
            <w:r>
              <w:rPr>
                <w:rFonts w:ascii="Consolas" w:hAnsi="Consolas"/>
                <w:sz w:val="20"/>
                <w:szCs w:val="20"/>
                <w:lang w:val="en-US"/>
              </w:rPr>
              <w:t>”</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DB3FA9" w14:paraId="44806F44" w14:textId="77777777" w:rsidTr="00D15FD9">
        <w:trPr>
          <w:jc w:val="center"/>
        </w:trPr>
        <w:tc>
          <w:tcPr>
            <w:tcW w:w="9061" w:type="dxa"/>
          </w:tcPr>
          <w:p w14:paraId="31AC9297" w14:textId="47BA5FD6" w:rsidR="00255D16" w:rsidRPr="00D66ADA" w:rsidRDefault="00A91C58" w:rsidP="00E23C93">
            <w:pPr>
              <w:ind w:firstLine="0"/>
              <w:rPr>
                <w:sz w:val="20"/>
                <w:szCs w:val="20"/>
                <w:lang w:val="en-US"/>
              </w:rPr>
            </w:pPr>
            <w:r>
              <w:rPr>
                <w:rFonts w:ascii="Consolas" w:hAnsi="Consolas"/>
                <w:sz w:val="20"/>
                <w:szCs w:val="20"/>
                <w:lang w:val="en-US"/>
              </w:rPr>
              <w:t>“</w:t>
            </w:r>
            <w:r w:rsidR="00D66ADA" w:rsidRPr="00D66ADA">
              <w:rPr>
                <w:rFonts w:ascii="Consolas" w:hAnsi="Consolas"/>
                <w:sz w:val="20"/>
                <w:szCs w:val="20"/>
                <w:lang w:val="en-US"/>
              </w:rPr>
              <w:t>http://www.youtube.com/</w:t>
            </w:r>
            <w:proofErr w:type="spellStart"/>
            <w:r w:rsidR="00D66ADA" w:rsidRPr="00D66ADA">
              <w:rPr>
                <w:rFonts w:ascii="Consolas" w:hAnsi="Consolas"/>
                <w:sz w:val="20"/>
                <w:szCs w:val="20"/>
                <w:lang w:val="en-US"/>
              </w:rPr>
              <w:t>watch?v</w:t>
            </w:r>
            <w:proofErr w:type="spellEnd"/>
            <w:r w:rsidR="00D66ADA" w:rsidRPr="00D66ADA">
              <w:rPr>
                <w:rFonts w:ascii="Consolas" w:hAnsi="Consolas"/>
                <w:sz w:val="20"/>
                <w:szCs w:val="20"/>
                <w:lang w:val="en-US"/>
              </w:rPr>
              <w:t>=u8ejam5dp3e</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on</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repeat</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for</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most</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of</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today</w:t>
            </w:r>
            <w:r>
              <w:rPr>
                <w:rFonts w:ascii="Consolas" w:hAnsi="Consolas"/>
                <w:sz w:val="20"/>
                <w:szCs w:val="20"/>
                <w:lang w:val="en-US"/>
              </w:rPr>
              <w:t>”</w:t>
            </w:r>
            <w:r w:rsidR="00D66ADA" w:rsidRPr="00D66ADA">
              <w:rPr>
                <w:rFonts w:ascii="Consolas" w:hAnsi="Consolas"/>
                <w:sz w:val="20"/>
                <w:szCs w:val="20"/>
                <w:lang w:val="en-US"/>
              </w:rPr>
              <w:t xml:space="preserve">, </w:t>
            </w:r>
            <w:r>
              <w:rPr>
                <w:rFonts w:ascii="Consolas" w:hAnsi="Consolas"/>
                <w:sz w:val="20"/>
                <w:szCs w:val="20"/>
                <w:lang w:val="en-US"/>
              </w:rPr>
              <w:t>“</w:t>
            </w:r>
            <w:r w:rsidR="00D66ADA" w:rsidRPr="00D66ADA">
              <w:rPr>
                <w:rFonts w:ascii="Consolas" w:hAnsi="Consolas"/>
                <w:sz w:val="20"/>
                <w:szCs w:val="20"/>
                <w:lang w:val="en-US"/>
              </w:rPr>
              <w:t>.</w:t>
            </w:r>
            <w:r>
              <w:rPr>
                <w:rFonts w:ascii="Consolas" w:hAnsi="Consolas"/>
                <w:sz w:val="20"/>
                <w:szCs w:val="20"/>
                <w:lang w:val="en-US"/>
              </w:rPr>
              <w:t>”</w:t>
            </w:r>
          </w:p>
        </w:tc>
      </w:tr>
    </w:tbl>
    <w:p w14:paraId="74480CB3" w14:textId="77777777" w:rsidR="00E23C93" w:rsidRDefault="00E23C93" w:rsidP="00E23C93">
      <w:pPr>
        <w:rPr>
          <w:lang w:val="en-US"/>
        </w:rPr>
      </w:pPr>
    </w:p>
    <w:p w14:paraId="6C7CF5FA" w14:textId="3B8A52A6" w:rsidR="00B75275" w:rsidRDefault="00715D9B" w:rsidP="008071A2">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w:t>
      </w:r>
      <w:r w:rsidR="004F22BA">
        <w:br/>
      </w:r>
      <w:r>
        <w:t xml:space="preserve">(ang. </w:t>
      </w:r>
      <w:proofErr w:type="spellStart"/>
      <w:r w:rsidR="00883DE9">
        <w:rPr>
          <w:i/>
          <w:iCs/>
        </w:rPr>
        <w:t>s</w:t>
      </w:r>
      <w:r w:rsidRPr="00457E58">
        <w:rPr>
          <w:i/>
          <w:iCs/>
        </w:rPr>
        <w:t>topwords</w:t>
      </w:r>
      <w:proofErr w:type="spellEnd"/>
      <w:r>
        <w:t>). Cały proces wstępnego przetw</w:t>
      </w:r>
      <w:r w:rsidR="00F97594">
        <w:t>orzenia</w:t>
      </w:r>
      <w:r>
        <w:t xml:space="preserve"> </w:t>
      </w:r>
      <w:r w:rsidR="00F97594">
        <w:t xml:space="preserve">próbki został zwizualizowany </w:t>
      </w:r>
      <w:r w:rsidR="00A91C58">
        <w:br/>
      </w:r>
      <w:r w:rsidR="00F97594">
        <w:t xml:space="preserve">w </w:t>
      </w:r>
      <w:r w:rsidR="00F97594" w:rsidRPr="00475575">
        <w:t xml:space="preserve">Tabeli </w:t>
      </w:r>
      <w:r w:rsidR="00475575">
        <w:fldChar w:fldCharType="begin"/>
      </w:r>
      <w:r w:rsidR="00475575">
        <w:instrText xml:space="preserve"> REF _Ref161494307 \#0 </w:instrText>
      </w:r>
      <w:r w:rsidR="00475575">
        <w:fldChar w:fldCharType="separate"/>
      </w:r>
      <w:r w:rsidR="00AC3C45">
        <w:t>3</w:t>
      </w:r>
      <w:r w:rsidR="00475575">
        <w:fldChar w:fldCharType="end"/>
      </w:r>
      <w:r w:rsidR="00F97594">
        <w:t xml:space="preserve"> na przykładowym fragmencie </w:t>
      </w:r>
      <w:proofErr w:type="spellStart"/>
      <w:r w:rsidR="00F97594">
        <w:t>posta</w:t>
      </w:r>
      <w:proofErr w:type="spellEnd"/>
      <w:r>
        <w:t>.</w:t>
      </w:r>
    </w:p>
    <w:p w14:paraId="01368E57" w14:textId="77777777" w:rsidR="008071A2" w:rsidRDefault="008071A2" w:rsidP="008071A2"/>
    <w:p w14:paraId="2975888D" w14:textId="77777777" w:rsidR="00E0537F" w:rsidRDefault="00E0537F" w:rsidP="008071A2"/>
    <w:p w14:paraId="1AFDA332" w14:textId="31D19A47" w:rsidR="00B75275" w:rsidRDefault="00B75275" w:rsidP="00001E3D">
      <w:pPr>
        <w:pStyle w:val="Legenda"/>
      </w:pPr>
      <w:bookmarkStart w:id="322" w:name="_Ref161494307"/>
      <w:bookmarkStart w:id="323" w:name="_Toc163653146"/>
      <w:r>
        <w:lastRenderedPageBreak/>
        <w:t xml:space="preserve">Tabela </w:t>
      </w:r>
      <w:r>
        <w:fldChar w:fldCharType="begin"/>
      </w:r>
      <w:r>
        <w:instrText xml:space="preserve"> SEQ Tabela \* ARABIC </w:instrText>
      </w:r>
      <w:r>
        <w:fldChar w:fldCharType="separate"/>
      </w:r>
      <w:r w:rsidR="00AC3C45">
        <w:rPr>
          <w:noProof/>
        </w:rPr>
        <w:t>3</w:t>
      </w:r>
      <w:r>
        <w:rPr>
          <w:noProof/>
        </w:rPr>
        <w:fldChar w:fldCharType="end"/>
      </w:r>
      <w:bookmarkEnd w:id="322"/>
      <w:r>
        <w:t xml:space="preserve"> – Proces wstępnej obróbki tekstu</w:t>
      </w:r>
      <w:r w:rsidR="00A430B6">
        <w:t xml:space="preserve">. </w:t>
      </w:r>
      <w:r>
        <w:t>Źródło: opracowanie własne</w:t>
      </w:r>
      <w:bookmarkEnd w:id="323"/>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DB3FA9" w14:paraId="7DA5B310" w14:textId="77777777" w:rsidTr="00B75275">
        <w:tc>
          <w:tcPr>
            <w:tcW w:w="9061" w:type="dxa"/>
          </w:tcPr>
          <w:p w14:paraId="6F1E6F6E" w14:textId="2AB2E2DF" w:rsidR="00B75275" w:rsidRPr="00B75275" w:rsidRDefault="00A91C58" w:rsidP="00B75275">
            <w:pPr>
              <w:ind w:firstLine="0"/>
              <w:rPr>
                <w:sz w:val="20"/>
                <w:szCs w:val="20"/>
                <w:lang w:val="en-US"/>
              </w:rPr>
            </w:pPr>
            <w:r>
              <w:rPr>
                <w:rFonts w:ascii="Consolas" w:hAnsi="Consolas"/>
                <w:sz w:val="20"/>
                <w:szCs w:val="20"/>
                <w:lang w:val="en-US"/>
              </w:rPr>
              <w:t>‘</w:t>
            </w:r>
            <w:r w:rsidR="00B75275"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DB3FA9" w14:paraId="0DF74482" w14:textId="77777777" w:rsidTr="00BE5D25">
        <w:tc>
          <w:tcPr>
            <w:tcW w:w="9061" w:type="dxa"/>
          </w:tcPr>
          <w:p w14:paraId="371A7B41" w14:textId="23BBDDEF" w:rsidR="00B75275" w:rsidRPr="00B75275" w:rsidRDefault="00A91C58" w:rsidP="00BE5D25">
            <w:pPr>
              <w:ind w:firstLine="0"/>
              <w:jc w:val="left"/>
              <w:rPr>
                <w:sz w:val="20"/>
                <w:szCs w:val="20"/>
                <w:lang w:val="en-US"/>
              </w:rPr>
            </w:pP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you</w:t>
            </w:r>
            <w:r>
              <w:rPr>
                <w:rFonts w:ascii="Consolas" w:hAnsi="Consolas"/>
                <w:sz w:val="20"/>
                <w:szCs w:val="20"/>
                <w:lang w:val="en-US"/>
              </w:rPr>
              <w:t>’</w:t>
            </w:r>
            <w:r w:rsidR="00B75275" w:rsidRPr="00B75275">
              <w:rPr>
                <w:rFonts w:ascii="Consolas" w:hAnsi="Consolas"/>
                <w:sz w:val="20"/>
                <w:szCs w:val="20"/>
                <w:lang w:val="en-US"/>
              </w:rPr>
              <w:t>re</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fired</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that</w:t>
            </w:r>
            <w:r>
              <w:rPr>
                <w:rFonts w:ascii="Consolas" w:hAnsi="Consolas"/>
                <w:sz w:val="20"/>
                <w:szCs w:val="20"/>
                <w:lang w:val="en-US"/>
              </w:rPr>
              <w:t>’</w:t>
            </w:r>
            <w:r w:rsidR="00B75275" w:rsidRPr="00B75275">
              <w:rPr>
                <w:rFonts w:ascii="Consolas" w:hAnsi="Consolas"/>
                <w:sz w:val="20"/>
                <w:szCs w:val="20"/>
                <w:lang w:val="en-US"/>
              </w:rPr>
              <w:t>s</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another</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silly</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misconception</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w:t>
            </w:r>
            <w:r>
              <w:rPr>
                <w:rFonts w:ascii="Consolas" w:hAnsi="Consolas"/>
                <w:sz w:val="20"/>
                <w:szCs w:val="20"/>
                <w:lang w:val="en-US"/>
              </w:rPr>
              <w:t>”</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DB3FA9" w14:paraId="40B79FF5" w14:textId="77777777" w:rsidTr="00B75275">
        <w:tc>
          <w:tcPr>
            <w:tcW w:w="9061" w:type="dxa"/>
          </w:tcPr>
          <w:p w14:paraId="76E81697" w14:textId="3ED5224D" w:rsidR="00B75275" w:rsidRPr="00B75275" w:rsidRDefault="00227A08" w:rsidP="00B75275">
            <w:pPr>
              <w:ind w:firstLine="0"/>
              <w:rPr>
                <w:sz w:val="20"/>
                <w:szCs w:val="20"/>
                <w:lang w:val="en-US"/>
              </w:rPr>
            </w:pPr>
            <w:r>
              <w:rPr>
                <w:rFonts w:ascii="Consolas" w:hAnsi="Consolas"/>
                <w:sz w:val="20"/>
                <w:szCs w:val="20"/>
                <w:lang w:val="en-US"/>
              </w:rPr>
              <w:t>“</w:t>
            </w:r>
            <w:r>
              <w:rPr>
                <w:rFonts w:ascii="Consolas" w:hAnsi="Consolas"/>
                <w:sz w:val="20"/>
                <w:szCs w:val="20"/>
                <w:lang w:val="en-US"/>
              </w:rPr>
              <w:t>”</w:t>
            </w:r>
            <w:r w:rsidR="00B75275" w:rsidRPr="00B75275">
              <w:rPr>
                <w:rFonts w:ascii="Consolas" w:hAnsi="Consolas"/>
                <w:sz w:val="20"/>
                <w:szCs w:val="20"/>
                <w:lang w:val="en-US"/>
              </w:rPr>
              <w:t>,</w:t>
            </w:r>
            <w:r>
              <w:rPr>
                <w:rFonts w:ascii="Consolas" w:hAnsi="Consolas"/>
                <w:sz w:val="20"/>
                <w:szCs w:val="20"/>
                <w:lang w:val="en-US"/>
              </w:rPr>
              <w:t>“</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you</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re</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fired</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that</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s</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another</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silly</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misconception</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DB3FA9" w14:paraId="7B729B92" w14:textId="77777777" w:rsidTr="00B75275">
        <w:tc>
          <w:tcPr>
            <w:tcW w:w="9061" w:type="dxa"/>
          </w:tcPr>
          <w:p w14:paraId="713E3B37" w14:textId="53C0C9EA" w:rsidR="00B75275" w:rsidRPr="00B75275" w:rsidRDefault="00227A08" w:rsidP="00B75275">
            <w:pPr>
              <w:ind w:firstLine="0"/>
              <w:rPr>
                <w:sz w:val="20"/>
                <w:szCs w:val="20"/>
                <w:lang w:val="en-US"/>
              </w:rPr>
            </w:pPr>
            <w:r>
              <w:rPr>
                <w:rFonts w:ascii="Consolas" w:hAnsi="Consolas"/>
                <w:sz w:val="20"/>
                <w:szCs w:val="20"/>
                <w:lang w:val="en-US"/>
              </w:rPr>
              <w:t>“</w:t>
            </w:r>
            <w:r>
              <w:rPr>
                <w:rFonts w:ascii="Consolas" w:hAnsi="Consolas"/>
                <w:sz w:val="20"/>
                <w:szCs w:val="20"/>
                <w:lang w:val="en-US"/>
              </w:rPr>
              <w:t>”</w:t>
            </w:r>
            <w:r w:rsidR="00B75275" w:rsidRPr="00B75275">
              <w:rPr>
                <w:rFonts w:ascii="Consolas" w:hAnsi="Consolas"/>
                <w:sz w:val="20"/>
                <w:szCs w:val="20"/>
                <w:lang w:val="en-US"/>
              </w:rPr>
              <w:t>,</w:t>
            </w:r>
            <w:r>
              <w:rPr>
                <w:rFonts w:ascii="Consolas" w:hAnsi="Consolas"/>
                <w:sz w:val="20"/>
                <w:szCs w:val="20"/>
                <w:lang w:val="en-US"/>
              </w:rPr>
              <w:t>“</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fired</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another</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silly</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misconception</w:t>
            </w:r>
            <w:r>
              <w:rPr>
                <w:rFonts w:ascii="Consolas" w:hAnsi="Consolas"/>
                <w:sz w:val="20"/>
                <w:szCs w:val="20"/>
                <w:lang w:val="en-US"/>
              </w:rPr>
              <w:t>”</w:t>
            </w:r>
            <w:r w:rsidR="00B75275" w:rsidRPr="00B75275">
              <w:rPr>
                <w:rFonts w:ascii="Consolas" w:hAnsi="Consolas"/>
                <w:sz w:val="20"/>
                <w:szCs w:val="20"/>
                <w:lang w:val="en-US"/>
              </w:rPr>
              <w:t xml:space="preserve">, </w:t>
            </w:r>
            <w:r>
              <w:rPr>
                <w:rFonts w:ascii="Consolas" w:hAnsi="Consolas"/>
                <w:sz w:val="20"/>
                <w:szCs w:val="20"/>
                <w:lang w:val="en-US"/>
              </w:rPr>
              <w:t>“</w:t>
            </w:r>
            <w:r w:rsidR="00B75275" w:rsidRPr="00B75275">
              <w:rPr>
                <w:rFonts w:ascii="Consolas" w:hAnsi="Consolas"/>
                <w:sz w:val="20"/>
                <w:szCs w:val="20"/>
                <w:lang w:val="en-US"/>
              </w:rPr>
              <w:t>.</w:t>
            </w:r>
            <w:r>
              <w:rPr>
                <w:rFonts w:ascii="Consolas" w:hAnsi="Consolas"/>
                <w:sz w:val="20"/>
                <w:szCs w:val="20"/>
                <w:lang w:val="en-US"/>
              </w:rPr>
              <w:t>”</w:t>
            </w:r>
          </w:p>
        </w:tc>
      </w:tr>
    </w:tbl>
    <w:p w14:paraId="446532E9" w14:textId="77777777" w:rsidR="00443E12" w:rsidRDefault="00443E12" w:rsidP="00715D9B">
      <w:pPr>
        <w:ind w:firstLine="0"/>
        <w:rPr>
          <w:lang w:val="en-US"/>
        </w:rPr>
      </w:pPr>
    </w:p>
    <w:p w14:paraId="08B6E287" w14:textId="2040D0A6" w:rsidR="00B75275" w:rsidRDefault="00B75275" w:rsidP="00D62B8A">
      <w:pPr>
        <w:pStyle w:val="Nagwek2"/>
        <w:rPr>
          <w:lang w:val="en-US"/>
        </w:rPr>
      </w:pPr>
      <w:bookmarkStart w:id="324" w:name="_Toc163653116"/>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324"/>
      <w:proofErr w:type="spellEnd"/>
    </w:p>
    <w:p w14:paraId="5FEE8E94" w14:textId="39CF07FA" w:rsidR="002B674D" w:rsidRDefault="00AA6061" w:rsidP="008071A2">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w:t>
      </w:r>
      <w:r w:rsidR="00FB6EEB">
        <w:rPr>
          <w:rStyle w:val="Odwoanieprzypisudolnego"/>
        </w:rPr>
        <w:footnoteReference w:id="27"/>
      </w:r>
      <w:r w:rsidR="00FB6EEB">
        <w:t>.</w:t>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475575">
        <w:t xml:space="preserve">Tabeli </w:t>
      </w:r>
      <w:r w:rsidR="00475575">
        <w:fldChar w:fldCharType="begin"/>
      </w:r>
      <w:r w:rsidR="00475575">
        <w:instrText xml:space="preserve"> REF _Ref161494336 \#0 </w:instrText>
      </w:r>
      <w:r w:rsidR="00475575">
        <w:fldChar w:fldCharType="separate"/>
      </w:r>
      <w:r w:rsidR="00AC3C45">
        <w:t>4</w:t>
      </w:r>
      <w:r w:rsidR="00475575">
        <w:fldChar w:fldCharType="end"/>
      </w:r>
      <w:r w:rsidR="00FE1592">
        <w:t xml:space="preserve"> przedstawiono przykłady fragmentów próbek przed i po</w:t>
      </w:r>
      <w:r w:rsidR="00BE5D25">
        <w:t xml:space="preserve"> wykonaniu całego opisanego procesu.</w:t>
      </w:r>
    </w:p>
    <w:p w14:paraId="5BE2AB8E" w14:textId="77777777" w:rsidR="008071A2" w:rsidRPr="00AA6061" w:rsidRDefault="008071A2" w:rsidP="008071A2"/>
    <w:p w14:paraId="46A68544" w14:textId="2BEB5BE6" w:rsidR="002B674D" w:rsidRDefault="002B674D" w:rsidP="00001E3D">
      <w:pPr>
        <w:pStyle w:val="Legenda"/>
      </w:pPr>
      <w:bookmarkStart w:id="325" w:name="_Ref161494336"/>
      <w:bookmarkStart w:id="326" w:name="_Toc163653147"/>
      <w:r>
        <w:t xml:space="preserve">Tabela </w:t>
      </w:r>
      <w:r>
        <w:fldChar w:fldCharType="begin"/>
      </w:r>
      <w:r>
        <w:instrText xml:space="preserve"> SEQ Tabela \* ARABIC </w:instrText>
      </w:r>
      <w:r>
        <w:fldChar w:fldCharType="separate"/>
      </w:r>
      <w:r w:rsidR="00AC3C45">
        <w:rPr>
          <w:noProof/>
        </w:rPr>
        <w:t>4</w:t>
      </w:r>
      <w:r>
        <w:rPr>
          <w:noProof/>
        </w:rPr>
        <w:fldChar w:fldCharType="end"/>
      </w:r>
      <w:bookmarkEnd w:id="325"/>
      <w:r>
        <w:t xml:space="preserve"> – Przykłady oznaczania charakterystycznych elementów w próbkach</w:t>
      </w:r>
      <w:r w:rsidR="00A430B6">
        <w:t xml:space="preserve">. </w:t>
      </w:r>
      <w:r>
        <w:t>Źródło: opracowanie własne</w:t>
      </w:r>
      <w:bookmarkEnd w:id="326"/>
    </w:p>
    <w:tbl>
      <w:tblPr>
        <w:tblStyle w:val="Tabela-Siatka"/>
        <w:tblW w:w="0" w:type="auto"/>
        <w:tblLook w:val="04A0" w:firstRow="1" w:lastRow="0" w:firstColumn="1" w:lastColumn="0" w:noHBand="0" w:noVBand="1"/>
      </w:tblPr>
      <w:tblGrid>
        <w:gridCol w:w="764"/>
        <w:gridCol w:w="8297"/>
      </w:tblGrid>
      <w:tr w:rsidR="00FE1592" w:rsidRPr="00DB3FA9"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A6A9D17" w:rsidR="00FE1592" w:rsidRPr="00BE5D25" w:rsidRDefault="00227A08" w:rsidP="00BE5D25">
            <w:pPr>
              <w:ind w:firstLine="0"/>
              <w:jc w:val="left"/>
              <w:rPr>
                <w:sz w:val="20"/>
                <w:szCs w:val="20"/>
                <w:lang w:val="en-US"/>
              </w:rPr>
            </w:pPr>
            <w:r>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 xml:space="preserve"> </w:t>
            </w:r>
            <w:r>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http://www.youtube.com/</w:t>
            </w:r>
            <w:proofErr w:type="spellStart"/>
            <w:r w:rsidR="00BE5D25" w:rsidRPr="00BE5D25">
              <w:rPr>
                <w:rFonts w:ascii="Consolas" w:hAnsi="Consolas"/>
                <w:sz w:val="20"/>
                <w:szCs w:val="20"/>
                <w:lang w:val="en-US"/>
              </w:rPr>
              <w:t>watch?v</w:t>
            </w:r>
            <w:proofErr w:type="spellEnd"/>
            <w:r w:rsidR="00BE5D25" w:rsidRPr="00BE5D25">
              <w:rPr>
                <w:rFonts w:ascii="Consolas" w:hAnsi="Consolas"/>
                <w:sz w:val="20"/>
                <w:szCs w:val="20"/>
                <w:lang w:val="en-US"/>
              </w:rPr>
              <w:t>=qsxhcwe3krw</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http://41.media.tumblr.com/tumblr_lfouy03pma1qa1rooo1_500.jpg</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proofErr w:type="spellStart"/>
            <w:r w:rsidR="00BE5D25" w:rsidRPr="00BE5D25">
              <w:rPr>
                <w:rFonts w:ascii="Consolas" w:hAnsi="Consolas"/>
                <w:sz w:val="20"/>
                <w:szCs w:val="20"/>
                <w:lang w:val="en-US"/>
              </w:rPr>
              <w:t>enfp</w:t>
            </w:r>
            <w:proofErr w:type="spellEnd"/>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proofErr w:type="spellStart"/>
            <w:r w:rsidR="00BE5D25" w:rsidRPr="00BE5D25">
              <w:rPr>
                <w:rFonts w:ascii="Consolas" w:hAnsi="Consolas"/>
                <w:sz w:val="20"/>
                <w:szCs w:val="20"/>
                <w:lang w:val="en-US"/>
              </w:rPr>
              <w:t>intj</w:t>
            </w:r>
            <w:proofErr w:type="spellEnd"/>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moments</w:t>
            </w:r>
            <w:r>
              <w:rPr>
                <w:rFonts w:ascii="Consolas" w:hAnsi="Consolas"/>
                <w:sz w:val="20"/>
                <w:szCs w:val="20"/>
                <w:lang w:val="en-US"/>
              </w:rPr>
              <w:t>”</w:t>
            </w:r>
          </w:p>
        </w:tc>
      </w:tr>
      <w:tr w:rsidR="00FE1592" w:rsidRPr="00DB3FA9"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103079F9" w:rsidR="00FE1592" w:rsidRPr="00BE5D25" w:rsidRDefault="00227A08" w:rsidP="00B75275">
            <w:pPr>
              <w:ind w:firstLine="0"/>
              <w:rPr>
                <w:sz w:val="20"/>
                <w:szCs w:val="20"/>
                <w:lang w:val="en-US"/>
              </w:rPr>
            </w:pPr>
            <w:r>
              <w:rPr>
                <w:rFonts w:ascii="Consolas" w:hAnsi="Consolas"/>
                <w:sz w:val="20"/>
                <w:szCs w:val="20"/>
                <w:lang w:val="en-US"/>
              </w:rPr>
              <w:t>“</w:t>
            </w:r>
            <w:r w:rsidR="00BE5D25" w:rsidRPr="00BE5D25">
              <w:rPr>
                <w:rFonts w:ascii="Consolas" w:hAnsi="Consolas"/>
                <w:sz w:val="20"/>
                <w:szCs w:val="20"/>
                <w:lang w:val="en-US"/>
              </w:rPr>
              <w:t>[LINK]</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[LINK]</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proofErr w:type="spellStart"/>
            <w:r w:rsidR="00BE5D25" w:rsidRPr="00BE5D25">
              <w:rPr>
                <w:rFonts w:ascii="Consolas" w:hAnsi="Consolas"/>
                <w:sz w:val="20"/>
                <w:szCs w:val="20"/>
                <w:lang w:val="en-US"/>
              </w:rPr>
              <w:t>enfp</w:t>
            </w:r>
            <w:proofErr w:type="spellEnd"/>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proofErr w:type="spellStart"/>
            <w:r w:rsidRPr="00BE5D25">
              <w:rPr>
                <w:rFonts w:ascii="Consolas" w:hAnsi="Consolas"/>
                <w:sz w:val="20"/>
                <w:szCs w:val="20"/>
                <w:lang w:val="en-US"/>
              </w:rPr>
              <w:t>intj</w:t>
            </w:r>
            <w:proofErr w:type="spellEnd"/>
            <w:r>
              <w:rPr>
                <w:rFonts w:ascii="Consolas" w:hAnsi="Consolas"/>
                <w:sz w:val="20"/>
                <w:szCs w:val="20"/>
                <w:lang w:val="en-US"/>
              </w:rPr>
              <w:t>”</w:t>
            </w:r>
            <w:r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moments</w:t>
            </w:r>
            <w:r>
              <w:rPr>
                <w:rFonts w:ascii="Consolas" w:hAnsi="Consolas"/>
                <w:sz w:val="20"/>
                <w:szCs w:val="20"/>
                <w:lang w:val="en-US"/>
              </w:rPr>
              <w:t>”</w:t>
            </w:r>
          </w:p>
        </w:tc>
      </w:tr>
      <w:tr w:rsidR="00FE1592" w:rsidRPr="00DB3FA9"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090B7FF8" w:rsidR="00FE1592" w:rsidRPr="00BE5D25" w:rsidRDefault="00227A08" w:rsidP="00B75275">
            <w:pPr>
              <w:ind w:firstLine="0"/>
              <w:rPr>
                <w:sz w:val="20"/>
                <w:szCs w:val="20"/>
                <w:lang w:val="en-US"/>
              </w:rPr>
            </w:pPr>
            <w:r>
              <w:rPr>
                <w:rFonts w:ascii="Consolas" w:hAnsi="Consolas"/>
                <w:sz w:val="20"/>
                <w:szCs w:val="20"/>
                <w:lang w:val="en-US"/>
              </w:rPr>
              <w:t>“”</w:t>
            </w:r>
            <w:r w:rsidRPr="00BE5D25">
              <w:rPr>
                <w:rFonts w:ascii="Consolas" w:hAnsi="Consolas"/>
                <w:sz w:val="20"/>
                <w:szCs w:val="20"/>
                <w:lang w:val="en-US"/>
              </w:rPr>
              <w:t>,</w:t>
            </w:r>
            <w:r>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draw</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nails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proofErr w:type="spellStart"/>
            <w:r w:rsidR="00BE5D25" w:rsidRPr="00BE5D25">
              <w:rPr>
                <w:rFonts w:ascii="Consolas" w:hAnsi="Consolas"/>
                <w:sz w:val="20"/>
                <w:szCs w:val="20"/>
                <w:lang w:val="en-US"/>
              </w:rPr>
              <w:t>haha</w:t>
            </w:r>
            <w:proofErr w:type="spellEnd"/>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done</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professionals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nails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yes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gel</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mean</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posted</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done</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nails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awesome</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w:t>
            </w:r>
            <w:r>
              <w:rPr>
                <w:rFonts w:ascii="Consolas" w:hAnsi="Consolas"/>
                <w:sz w:val="20"/>
                <w:szCs w:val="20"/>
                <w:lang w:val="en-US"/>
              </w:rPr>
              <w:t>”</w:t>
            </w:r>
          </w:p>
        </w:tc>
      </w:tr>
      <w:tr w:rsidR="00BE5D25" w:rsidRPr="00DB3FA9"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lastRenderedPageBreak/>
              <w:t>Po</w:t>
            </w:r>
          </w:p>
        </w:tc>
        <w:tc>
          <w:tcPr>
            <w:tcW w:w="8297" w:type="dxa"/>
          </w:tcPr>
          <w:p w14:paraId="0B04C5D7" w14:textId="348B47F4" w:rsidR="00BE5D25" w:rsidRPr="00BE5D25" w:rsidRDefault="00227A08" w:rsidP="00B75275">
            <w:pPr>
              <w:ind w:firstLine="0"/>
              <w:rPr>
                <w:rFonts w:ascii="Consolas" w:hAnsi="Consolas"/>
                <w:sz w:val="20"/>
                <w:szCs w:val="20"/>
                <w:lang w:val="en-US"/>
              </w:rPr>
            </w:pPr>
            <w:r>
              <w:rPr>
                <w:rFonts w:ascii="Consolas" w:hAnsi="Consolas"/>
                <w:sz w:val="20"/>
                <w:szCs w:val="20"/>
                <w:lang w:val="en-US"/>
              </w:rPr>
              <w:t>“</w:t>
            </w:r>
            <w:r w:rsidRPr="00BE5D25">
              <w:rPr>
                <w:rFonts w:ascii="Consolas" w:hAnsi="Consolas"/>
                <w:sz w:val="20"/>
                <w:szCs w:val="20"/>
                <w:lang w:val="en-US"/>
              </w:rPr>
              <w:t>draw</w:t>
            </w:r>
            <w:r>
              <w:rPr>
                <w:rFonts w:ascii="Consolas" w:hAnsi="Consolas"/>
                <w:sz w:val="20"/>
                <w:szCs w:val="20"/>
                <w:lang w:val="en-US"/>
              </w:rPr>
              <w:t>”</w:t>
            </w:r>
            <w:r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nails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proofErr w:type="spellStart"/>
            <w:r w:rsidR="00BE5D25" w:rsidRPr="00BE5D25">
              <w:rPr>
                <w:rFonts w:ascii="Consolas" w:hAnsi="Consolas"/>
                <w:sz w:val="20"/>
                <w:szCs w:val="20"/>
                <w:lang w:val="en-US"/>
              </w:rPr>
              <w:t>haha</w:t>
            </w:r>
            <w:proofErr w:type="spellEnd"/>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[PERIOD]</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done</w:t>
            </w:r>
            <w:r>
              <w:rPr>
                <w:rFonts w:ascii="Consolas" w:hAnsi="Consolas"/>
                <w:sz w:val="20"/>
                <w:szCs w:val="20"/>
                <w:lang w:val="en-US"/>
              </w:rPr>
              <w:t>”</w:t>
            </w:r>
            <w:r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professionals</w:t>
            </w:r>
            <w:r>
              <w:rPr>
                <w:rFonts w:ascii="Consolas" w:hAnsi="Consolas"/>
                <w:sz w:val="20"/>
                <w:szCs w:val="20"/>
                <w:lang w:val="en-US"/>
              </w:rPr>
              <w:t>”</w:t>
            </w:r>
            <w:r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nails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[PERIOD]</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yes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gel</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[PERIOD]</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mean</w:t>
            </w:r>
            <w:r>
              <w:rPr>
                <w:rFonts w:ascii="Consolas" w:hAnsi="Consolas"/>
                <w:sz w:val="20"/>
                <w:szCs w:val="20"/>
                <w:lang w:val="en-US"/>
              </w:rPr>
              <w:t>”</w:t>
            </w:r>
            <w:r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posted</w:t>
            </w:r>
            <w:r>
              <w:rPr>
                <w:rFonts w:ascii="Consolas" w:hAnsi="Consolas"/>
                <w:sz w:val="20"/>
                <w:szCs w:val="20"/>
                <w:lang w:val="en-US"/>
              </w:rPr>
              <w:t>”</w:t>
            </w:r>
            <w:r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done</w:t>
            </w:r>
            <w:r>
              <w:rPr>
                <w:rFonts w:ascii="Consolas" w:hAnsi="Consolas"/>
                <w:sz w:val="20"/>
                <w:szCs w:val="20"/>
                <w:lang w:val="en-US"/>
              </w:rPr>
              <w:t>”</w:t>
            </w:r>
            <w:r w:rsidRPr="00BE5D25">
              <w:rPr>
                <w:rFonts w:ascii="Consolas" w:hAnsi="Consolas"/>
                <w:sz w:val="20"/>
                <w:szCs w:val="20"/>
                <w:lang w:val="en-US"/>
              </w:rPr>
              <w:t xml:space="preserve">, </w:t>
            </w:r>
            <w:r>
              <w:rPr>
                <w:rFonts w:ascii="Consolas" w:hAnsi="Consolas"/>
                <w:sz w:val="20"/>
                <w:szCs w:val="20"/>
                <w:lang w:val="en-US"/>
              </w:rPr>
              <w:t>“</w:t>
            </w:r>
            <w:r w:rsidRPr="00BE5D25">
              <w:rPr>
                <w:rFonts w:ascii="Consolas" w:hAnsi="Consolas"/>
                <w:sz w:val="20"/>
                <w:szCs w:val="20"/>
                <w:lang w:val="en-US"/>
              </w:rPr>
              <w:t>nails</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[QUESTION_MARK]</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awesome</w:t>
            </w:r>
            <w:r>
              <w:rPr>
                <w:rFonts w:ascii="Consolas" w:hAnsi="Consolas"/>
                <w:sz w:val="20"/>
                <w:szCs w:val="20"/>
                <w:lang w:val="en-US"/>
              </w:rPr>
              <w:t>”</w:t>
            </w:r>
            <w:r w:rsidR="00BE5D25" w:rsidRPr="00BE5D25">
              <w:rPr>
                <w:rFonts w:ascii="Consolas" w:hAnsi="Consolas"/>
                <w:sz w:val="20"/>
                <w:szCs w:val="20"/>
                <w:lang w:val="en-US"/>
              </w:rPr>
              <w:t xml:space="preserve">, </w:t>
            </w:r>
            <w:r>
              <w:rPr>
                <w:rFonts w:ascii="Consolas" w:hAnsi="Consolas"/>
                <w:sz w:val="20"/>
                <w:szCs w:val="20"/>
                <w:lang w:val="en-US"/>
              </w:rPr>
              <w:t>“</w:t>
            </w:r>
            <w:r w:rsidR="00BE5D25" w:rsidRPr="00BE5D25">
              <w:rPr>
                <w:rFonts w:ascii="Consolas" w:hAnsi="Consolas"/>
                <w:sz w:val="20"/>
                <w:szCs w:val="20"/>
                <w:lang w:val="en-US"/>
              </w:rPr>
              <w:t>[EXCLAMATION_MARK]</w:t>
            </w:r>
            <w:r>
              <w:rPr>
                <w:rFonts w:ascii="Consolas" w:hAnsi="Consolas"/>
                <w:sz w:val="20"/>
                <w:szCs w:val="20"/>
                <w:lang w:val="en-US"/>
              </w:rPr>
              <w:t>”</w:t>
            </w:r>
          </w:p>
        </w:tc>
      </w:tr>
      <w:tr w:rsidR="00EA41AA" w:rsidRPr="00DB3FA9"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t>Przed</w:t>
            </w:r>
            <w:proofErr w:type="spellEnd"/>
          </w:p>
        </w:tc>
        <w:tc>
          <w:tcPr>
            <w:tcW w:w="8297" w:type="dxa"/>
          </w:tcPr>
          <w:p w14:paraId="511E4C34" w14:textId="106AFF1E" w:rsidR="00EA41AA" w:rsidRPr="00EA41AA" w:rsidRDefault="00227A08" w:rsidP="00B75275">
            <w:pPr>
              <w:ind w:firstLine="0"/>
              <w:rPr>
                <w:rFonts w:ascii="Consolas" w:hAnsi="Consolas"/>
                <w:sz w:val="20"/>
                <w:szCs w:val="20"/>
                <w:lang w:val="en-US"/>
              </w:rPr>
            </w:pPr>
            <w:r>
              <w:rPr>
                <w:rFonts w:ascii="Consolas" w:hAnsi="Consolas"/>
                <w:sz w:val="20"/>
                <w:szCs w:val="20"/>
                <w:lang w:val="en-US"/>
              </w:rPr>
              <w:t>“”</w:t>
            </w:r>
            <w:r w:rsidRPr="00BE5D25">
              <w:rPr>
                <w:rFonts w:ascii="Consolas" w:hAnsi="Consolas"/>
                <w:sz w:val="20"/>
                <w:szCs w:val="20"/>
                <w:lang w:val="en-US"/>
              </w:rPr>
              <w:t>,</w:t>
            </w:r>
            <w:r>
              <w:rPr>
                <w:rFonts w:ascii="Consolas" w:hAnsi="Consolas"/>
                <w:sz w:val="20"/>
                <w:szCs w:val="20"/>
                <w:lang w:val="en-US"/>
              </w:rPr>
              <w:t xml:space="preserve"> “”</w:t>
            </w:r>
            <w:r w:rsidRPr="00BE5D25">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always</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thought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tony</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stark</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proofErr w:type="spellStart"/>
            <w:r w:rsidR="00EA41AA" w:rsidRPr="00EA41AA">
              <w:rPr>
                <w:rFonts w:ascii="Consolas" w:hAnsi="Consolas"/>
                <w:sz w:val="20"/>
                <w:szCs w:val="20"/>
                <w:lang w:val="en-US"/>
              </w:rPr>
              <w:t>entj</w:t>
            </w:r>
            <w:proofErr w:type="spellEnd"/>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w:t>
            </w:r>
            <w:r>
              <w:rPr>
                <w:rFonts w:ascii="Consolas" w:hAnsi="Consolas"/>
                <w:sz w:val="20"/>
                <w:szCs w:val="20"/>
                <w:lang w:val="en-US"/>
              </w:rPr>
              <w:t>“</w:t>
            </w:r>
          </w:p>
        </w:tc>
      </w:tr>
      <w:tr w:rsidR="00EA41AA" w:rsidRPr="00DB3FA9"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2C3A05AC" w:rsidR="00EA41AA" w:rsidRPr="00227A08" w:rsidRDefault="00227A08" w:rsidP="00B75275">
            <w:pPr>
              <w:ind w:firstLine="0"/>
              <w:rPr>
                <w:rFonts w:ascii="Consolas" w:hAnsi="Consolas"/>
                <w:sz w:val="20"/>
                <w:szCs w:val="20"/>
                <w:lang w:val="en-US"/>
              </w:rPr>
            </w:pPr>
            <w:r w:rsidRPr="00227A08">
              <w:rPr>
                <w:rFonts w:ascii="Consolas" w:hAnsi="Consolas"/>
                <w:sz w:val="20"/>
                <w:szCs w:val="20"/>
                <w:lang w:val="en-US"/>
              </w:rPr>
              <w:t>“</w:t>
            </w:r>
            <w:r w:rsidR="00EA41AA" w:rsidRPr="00227A08">
              <w:rPr>
                <w:rFonts w:ascii="Consolas" w:hAnsi="Consolas"/>
                <w:sz w:val="20"/>
                <w:szCs w:val="20"/>
                <w:lang w:val="en-US"/>
              </w:rPr>
              <w:t>always</w:t>
            </w:r>
            <w:r w:rsidRPr="00227A08">
              <w:rPr>
                <w:rFonts w:ascii="Consolas" w:hAnsi="Consolas"/>
                <w:sz w:val="20"/>
                <w:szCs w:val="20"/>
                <w:lang w:val="en-US"/>
              </w:rPr>
              <w:t>”</w:t>
            </w:r>
            <w:r w:rsidR="00EA41AA" w:rsidRPr="00227A08">
              <w:rPr>
                <w:rFonts w:ascii="Consolas" w:hAnsi="Consolas"/>
                <w:sz w:val="20"/>
                <w:szCs w:val="20"/>
                <w:lang w:val="en-US"/>
              </w:rPr>
              <w:t xml:space="preserve">, </w:t>
            </w:r>
            <w:r w:rsidRPr="00227A08">
              <w:rPr>
                <w:rFonts w:ascii="Consolas" w:hAnsi="Consolas"/>
                <w:sz w:val="20"/>
                <w:szCs w:val="20"/>
                <w:lang w:val="en-US"/>
              </w:rPr>
              <w:t>“</w:t>
            </w:r>
            <w:r w:rsidR="00EA41AA" w:rsidRPr="00227A08">
              <w:rPr>
                <w:rFonts w:ascii="Consolas" w:hAnsi="Consolas"/>
                <w:sz w:val="20"/>
                <w:szCs w:val="20"/>
                <w:lang w:val="en-US"/>
              </w:rPr>
              <w:t>thought</w:t>
            </w:r>
            <w:r w:rsidRPr="00227A08">
              <w:rPr>
                <w:rFonts w:ascii="Consolas" w:hAnsi="Consolas"/>
                <w:sz w:val="20"/>
                <w:szCs w:val="20"/>
                <w:lang w:val="en-US"/>
              </w:rPr>
              <w:t>”</w:t>
            </w:r>
            <w:r w:rsidR="00EA41AA" w:rsidRPr="00227A08">
              <w:rPr>
                <w:rFonts w:ascii="Consolas" w:hAnsi="Consolas"/>
                <w:sz w:val="20"/>
                <w:szCs w:val="20"/>
                <w:lang w:val="en-US"/>
              </w:rPr>
              <w:t xml:space="preserve">, </w:t>
            </w:r>
            <w:r w:rsidRPr="00227A08">
              <w:rPr>
                <w:rFonts w:ascii="Consolas" w:hAnsi="Consolas"/>
                <w:sz w:val="20"/>
                <w:szCs w:val="20"/>
                <w:lang w:val="en-US"/>
              </w:rPr>
              <w:t>“</w:t>
            </w:r>
            <w:r w:rsidR="00EA41AA" w:rsidRPr="00227A08">
              <w:rPr>
                <w:rFonts w:ascii="Consolas" w:hAnsi="Consolas"/>
                <w:sz w:val="20"/>
                <w:szCs w:val="20"/>
                <w:lang w:val="en-US"/>
              </w:rPr>
              <w:t>tony</w:t>
            </w:r>
            <w:r w:rsidRPr="00227A08">
              <w:rPr>
                <w:rFonts w:ascii="Consolas" w:hAnsi="Consolas"/>
                <w:sz w:val="20"/>
                <w:szCs w:val="20"/>
                <w:lang w:val="en-US"/>
              </w:rPr>
              <w:t>”</w:t>
            </w:r>
            <w:r w:rsidR="00EA41AA" w:rsidRPr="00227A08">
              <w:rPr>
                <w:rFonts w:ascii="Consolas" w:hAnsi="Consolas"/>
                <w:sz w:val="20"/>
                <w:szCs w:val="20"/>
                <w:lang w:val="en-US"/>
              </w:rPr>
              <w:t xml:space="preserve">, </w:t>
            </w:r>
            <w:r>
              <w:rPr>
                <w:rFonts w:ascii="Consolas" w:hAnsi="Consolas"/>
                <w:sz w:val="20"/>
                <w:szCs w:val="20"/>
                <w:lang w:val="en-US"/>
              </w:rPr>
              <w:t>“</w:t>
            </w:r>
            <w:r w:rsidR="00EA41AA" w:rsidRPr="00227A08">
              <w:rPr>
                <w:rFonts w:ascii="Consolas" w:hAnsi="Consolas"/>
                <w:sz w:val="20"/>
                <w:szCs w:val="20"/>
                <w:lang w:val="en-US"/>
              </w:rPr>
              <w:t>stark</w:t>
            </w:r>
            <w:r>
              <w:rPr>
                <w:rFonts w:ascii="Consolas" w:hAnsi="Consolas"/>
                <w:sz w:val="20"/>
                <w:szCs w:val="20"/>
                <w:lang w:val="en-US"/>
              </w:rPr>
              <w:t>”</w:t>
            </w:r>
            <w:r w:rsidR="00EA41AA" w:rsidRPr="00227A08">
              <w:rPr>
                <w:rFonts w:ascii="Consolas" w:hAnsi="Consolas"/>
                <w:sz w:val="20"/>
                <w:szCs w:val="20"/>
                <w:lang w:val="en-US"/>
              </w:rPr>
              <w:t xml:space="preserve">, </w:t>
            </w:r>
            <w:r>
              <w:rPr>
                <w:rFonts w:ascii="Consolas" w:hAnsi="Consolas"/>
                <w:sz w:val="20"/>
                <w:szCs w:val="20"/>
                <w:lang w:val="en-US"/>
              </w:rPr>
              <w:t>“</w:t>
            </w:r>
            <w:proofErr w:type="spellStart"/>
            <w:r w:rsidR="00EA41AA" w:rsidRPr="00227A08">
              <w:rPr>
                <w:rFonts w:ascii="Consolas" w:hAnsi="Consolas"/>
                <w:sz w:val="20"/>
                <w:szCs w:val="20"/>
                <w:lang w:val="en-US"/>
              </w:rPr>
              <w:t>entj</w:t>
            </w:r>
            <w:proofErr w:type="spellEnd"/>
            <w:r>
              <w:rPr>
                <w:rFonts w:ascii="Consolas" w:hAnsi="Consolas"/>
                <w:sz w:val="20"/>
                <w:szCs w:val="20"/>
                <w:lang w:val="en-US"/>
              </w:rPr>
              <w:t>”</w:t>
            </w:r>
            <w:r w:rsidR="00EA41AA" w:rsidRPr="00227A08">
              <w:rPr>
                <w:rFonts w:ascii="Consolas" w:hAnsi="Consolas"/>
                <w:sz w:val="20"/>
                <w:szCs w:val="20"/>
                <w:lang w:val="en-US"/>
              </w:rPr>
              <w:t xml:space="preserve">, </w:t>
            </w:r>
            <w:r>
              <w:rPr>
                <w:rFonts w:ascii="Consolas" w:hAnsi="Consolas"/>
                <w:sz w:val="20"/>
                <w:szCs w:val="20"/>
                <w:lang w:val="en-US"/>
              </w:rPr>
              <w:t>“</w:t>
            </w:r>
            <w:r w:rsidR="00EA41AA" w:rsidRPr="00227A08">
              <w:rPr>
                <w:rFonts w:ascii="Consolas" w:hAnsi="Consolas"/>
                <w:sz w:val="20"/>
                <w:szCs w:val="20"/>
                <w:lang w:val="en-US"/>
              </w:rPr>
              <w:t>[ELLIPSIS]</w:t>
            </w:r>
            <w:r>
              <w:rPr>
                <w:rFonts w:ascii="Consolas" w:hAnsi="Consolas"/>
                <w:sz w:val="20"/>
                <w:szCs w:val="20"/>
                <w:lang w:val="en-US"/>
              </w:rPr>
              <w:t>”</w:t>
            </w:r>
          </w:p>
        </w:tc>
      </w:tr>
      <w:tr w:rsidR="00EA41AA" w:rsidRPr="00DB3FA9"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565C8E60" w:rsidR="00EA41AA" w:rsidRPr="00EA41AA" w:rsidRDefault="00227A08" w:rsidP="00B75275">
            <w:pPr>
              <w:ind w:firstLine="0"/>
              <w:rPr>
                <w:rFonts w:ascii="Consolas" w:hAnsi="Consolas"/>
                <w:sz w:val="20"/>
                <w:szCs w:val="20"/>
                <w:lang w:val="en-US"/>
              </w:rPr>
            </w:pPr>
            <w:r>
              <w:rPr>
                <w:rFonts w:ascii="Consolas" w:hAnsi="Consolas"/>
                <w:sz w:val="20"/>
                <w:szCs w:val="20"/>
                <w:lang w:val="en-US"/>
              </w:rPr>
              <w:t>“”</w:t>
            </w:r>
            <w:r w:rsidRPr="00BE5D25">
              <w:rPr>
                <w:rFonts w:ascii="Consolas" w:hAnsi="Consolas"/>
                <w:sz w:val="20"/>
                <w:szCs w:val="20"/>
                <w:lang w:val="en-US"/>
              </w:rPr>
              <w:t>,</w:t>
            </w:r>
            <w:r>
              <w:rPr>
                <w:rFonts w:ascii="Consolas" w:hAnsi="Consolas"/>
                <w:sz w:val="20"/>
                <w:szCs w:val="20"/>
                <w:lang w:val="en-US"/>
              </w:rPr>
              <w:t xml:space="preserve"> “”</w:t>
            </w:r>
            <w:r w:rsidRPr="00BE5D25">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got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593</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read</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enneagram</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953</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though</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w:t>
            </w:r>
            <w:r>
              <w:rPr>
                <w:rFonts w:ascii="Consolas" w:hAnsi="Consolas"/>
                <w:sz w:val="20"/>
                <w:szCs w:val="20"/>
                <w:lang w:val="en-US"/>
              </w:rPr>
              <w:t>”</w:t>
            </w:r>
          </w:p>
        </w:tc>
      </w:tr>
      <w:tr w:rsidR="00EA41AA" w:rsidRPr="00DB3FA9"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105AE5" w:rsidR="00EA41AA" w:rsidRPr="00EA41AA" w:rsidRDefault="00227A08" w:rsidP="00B75275">
            <w:pPr>
              <w:ind w:firstLine="0"/>
              <w:rPr>
                <w:rFonts w:ascii="Consolas" w:hAnsi="Consolas"/>
                <w:sz w:val="20"/>
                <w:szCs w:val="20"/>
                <w:lang w:val="en-US"/>
              </w:rPr>
            </w:pPr>
            <w:r>
              <w:rPr>
                <w:rFonts w:ascii="Consolas" w:hAnsi="Consolas"/>
                <w:sz w:val="20"/>
                <w:szCs w:val="20"/>
                <w:lang w:val="en-US"/>
              </w:rPr>
              <w:t>“</w:t>
            </w:r>
            <w:r w:rsidR="00EA41AA" w:rsidRPr="00EA41AA">
              <w:rPr>
                <w:rFonts w:ascii="Consolas" w:hAnsi="Consolas"/>
                <w:sz w:val="20"/>
                <w:szCs w:val="20"/>
                <w:lang w:val="en-US"/>
              </w:rPr>
              <w:t>got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[NUMBER]</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[PERIOD]</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read</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enneagram</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[NUMBER]</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though</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[PERIOD]</w:t>
            </w:r>
            <w:r>
              <w:rPr>
                <w:rFonts w:ascii="Consolas" w:hAnsi="Consolas"/>
                <w:sz w:val="20"/>
                <w:szCs w:val="20"/>
                <w:lang w:val="en-US"/>
              </w:rPr>
              <w:t>”</w:t>
            </w:r>
          </w:p>
        </w:tc>
      </w:tr>
      <w:tr w:rsidR="00EA41AA" w:rsidRPr="00DB3FA9"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3BBD5FCB" w:rsidR="00EA41AA" w:rsidRPr="00EA41AA" w:rsidRDefault="00227A08" w:rsidP="00B75275">
            <w:pPr>
              <w:ind w:firstLine="0"/>
              <w:rPr>
                <w:rFonts w:ascii="Consolas" w:hAnsi="Consolas"/>
                <w:sz w:val="20"/>
                <w:szCs w:val="20"/>
                <w:lang w:val="en-US"/>
              </w:rPr>
            </w:pPr>
            <w:r>
              <w:rPr>
                <w:rFonts w:ascii="Consolas" w:hAnsi="Consolas"/>
                <w:sz w:val="20"/>
                <w:szCs w:val="20"/>
                <w:lang w:val="en-US"/>
              </w:rPr>
              <w:t>“”</w:t>
            </w:r>
            <w:r w:rsidRPr="00BE5D25">
              <w:rPr>
                <w:rFonts w:ascii="Consolas" w:hAnsi="Consolas"/>
                <w:sz w:val="20"/>
                <w:szCs w:val="20"/>
                <w:lang w:val="en-US"/>
              </w:rPr>
              <w:t>,</w:t>
            </w:r>
            <w:r>
              <w:rPr>
                <w:rFonts w:ascii="Consolas" w:hAnsi="Consolas"/>
                <w:sz w:val="20"/>
                <w:szCs w:val="20"/>
                <w:lang w:val="en-US"/>
              </w:rPr>
              <w:t xml:space="preserve"> “”</w:t>
            </w:r>
            <w:r w:rsidRPr="00BE5D25">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thanks</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proofErr w:type="spellStart"/>
            <w:r w:rsidR="00EA41AA" w:rsidRPr="00EA41AA">
              <w:rPr>
                <w:rFonts w:ascii="Consolas" w:hAnsi="Consolas"/>
                <w:sz w:val="20"/>
                <w:szCs w:val="20"/>
                <w:lang w:val="en-US"/>
              </w:rPr>
              <w:t>jaydubs</w:t>
            </w:r>
            <w:proofErr w:type="spellEnd"/>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miss</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proofErr w:type="spellStart"/>
            <w:r>
              <w:rPr>
                <w:rFonts w:ascii="Consolas" w:hAnsi="Consolas"/>
                <w:sz w:val="20"/>
                <w:szCs w:val="20"/>
                <w:lang w:val="en-US"/>
              </w:rPr>
              <w:t>bingley</w:t>
            </w:r>
            <w:proofErr w:type="spellEnd"/>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proofErr w:type="spellStart"/>
            <w:r w:rsidR="00EA41AA" w:rsidRPr="00EA41AA">
              <w:rPr>
                <w:rFonts w:ascii="Consolas" w:hAnsi="Consolas"/>
                <w:sz w:val="20"/>
                <w:szCs w:val="20"/>
                <w:lang w:val="en-US"/>
              </w:rPr>
              <w:t>littledreamer</w:t>
            </w:r>
            <w:proofErr w:type="spellEnd"/>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advices</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important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:d</w:t>
            </w:r>
            <w:r>
              <w:rPr>
                <w:rFonts w:ascii="Consolas" w:hAnsi="Consolas"/>
                <w:sz w:val="20"/>
                <w:szCs w:val="20"/>
                <w:lang w:val="en-US"/>
              </w:rPr>
              <w:t>”</w:t>
            </w:r>
          </w:p>
        </w:tc>
      </w:tr>
      <w:tr w:rsidR="00EA41AA" w:rsidRPr="00DB3FA9"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0BB95B1D" w:rsidR="00EA41AA" w:rsidRPr="00EA41AA" w:rsidRDefault="00227A08" w:rsidP="00B75275">
            <w:pPr>
              <w:ind w:firstLine="0"/>
              <w:rPr>
                <w:rFonts w:ascii="Consolas" w:hAnsi="Consolas"/>
                <w:sz w:val="20"/>
                <w:szCs w:val="20"/>
                <w:lang w:val="en-US"/>
              </w:rPr>
            </w:pPr>
            <w:r>
              <w:rPr>
                <w:rFonts w:ascii="Consolas" w:hAnsi="Consolas"/>
                <w:sz w:val="20"/>
                <w:szCs w:val="20"/>
                <w:lang w:val="en-US"/>
              </w:rPr>
              <w:t>“</w:t>
            </w:r>
            <w:r w:rsidRPr="00EA41AA">
              <w:rPr>
                <w:rFonts w:ascii="Consolas" w:hAnsi="Consolas"/>
                <w:sz w:val="20"/>
                <w:szCs w:val="20"/>
                <w:lang w:val="en-US"/>
              </w:rPr>
              <w:t>thanks</w:t>
            </w:r>
            <w:r>
              <w:rPr>
                <w:rFonts w:ascii="Consolas" w:hAnsi="Consolas"/>
                <w:sz w:val="20"/>
                <w:szCs w:val="20"/>
                <w:lang w:val="en-US"/>
              </w:rPr>
              <w:t>”</w:t>
            </w:r>
            <w:r w:rsidRPr="00EA41AA">
              <w:rPr>
                <w:rFonts w:ascii="Consolas" w:hAnsi="Consolas"/>
                <w:sz w:val="20"/>
                <w:szCs w:val="20"/>
                <w:lang w:val="en-US"/>
              </w:rPr>
              <w:t xml:space="preserve">, </w:t>
            </w:r>
            <w:r>
              <w:rPr>
                <w:rFonts w:ascii="Consolas" w:hAnsi="Consolas"/>
                <w:sz w:val="20"/>
                <w:szCs w:val="20"/>
                <w:lang w:val="en-US"/>
              </w:rPr>
              <w:t>“</w:t>
            </w:r>
            <w:proofErr w:type="spellStart"/>
            <w:r w:rsidRPr="00EA41AA">
              <w:rPr>
                <w:rFonts w:ascii="Consolas" w:hAnsi="Consolas"/>
                <w:sz w:val="20"/>
                <w:szCs w:val="20"/>
                <w:lang w:val="en-US"/>
              </w:rPr>
              <w:t>jaydubs</w:t>
            </w:r>
            <w:proofErr w:type="spellEnd"/>
            <w:r>
              <w:rPr>
                <w:rFonts w:ascii="Consolas" w:hAnsi="Consolas"/>
                <w:sz w:val="20"/>
                <w:szCs w:val="20"/>
                <w:lang w:val="en-US"/>
              </w:rPr>
              <w:t>”</w:t>
            </w:r>
            <w:r w:rsidRPr="00EA41AA">
              <w:rPr>
                <w:rFonts w:ascii="Consolas" w:hAnsi="Consolas"/>
                <w:sz w:val="20"/>
                <w:szCs w:val="20"/>
                <w:lang w:val="en-US"/>
              </w:rPr>
              <w:t xml:space="preserve">, </w:t>
            </w:r>
            <w:r>
              <w:rPr>
                <w:rFonts w:ascii="Consolas" w:hAnsi="Consolas"/>
                <w:sz w:val="20"/>
                <w:szCs w:val="20"/>
                <w:lang w:val="en-US"/>
              </w:rPr>
              <w:t>“</w:t>
            </w:r>
            <w:r w:rsidRPr="00EA41AA">
              <w:rPr>
                <w:rFonts w:ascii="Consolas" w:hAnsi="Consolas"/>
                <w:sz w:val="20"/>
                <w:szCs w:val="20"/>
                <w:lang w:val="en-US"/>
              </w:rPr>
              <w:t>miss</w:t>
            </w:r>
            <w:r>
              <w:rPr>
                <w:rFonts w:ascii="Consolas" w:hAnsi="Consolas"/>
                <w:sz w:val="20"/>
                <w:szCs w:val="20"/>
                <w:lang w:val="en-US"/>
              </w:rPr>
              <w:t>”</w:t>
            </w:r>
            <w:r w:rsidRPr="00EA41AA">
              <w:rPr>
                <w:rFonts w:ascii="Consolas" w:hAnsi="Consolas"/>
                <w:sz w:val="20"/>
                <w:szCs w:val="20"/>
                <w:lang w:val="en-US"/>
              </w:rPr>
              <w:t xml:space="preserve">, </w:t>
            </w:r>
            <w:r>
              <w:rPr>
                <w:rFonts w:ascii="Consolas" w:hAnsi="Consolas"/>
                <w:sz w:val="20"/>
                <w:szCs w:val="20"/>
                <w:lang w:val="en-US"/>
              </w:rPr>
              <w:t>“</w:t>
            </w:r>
            <w:proofErr w:type="spellStart"/>
            <w:r>
              <w:rPr>
                <w:rFonts w:ascii="Consolas" w:hAnsi="Consolas"/>
                <w:sz w:val="20"/>
                <w:szCs w:val="20"/>
                <w:lang w:val="en-US"/>
              </w:rPr>
              <w:t>bingley</w:t>
            </w:r>
            <w:proofErr w:type="spellEnd"/>
            <w:r>
              <w:rPr>
                <w:rFonts w:ascii="Consolas" w:hAnsi="Consolas"/>
                <w:sz w:val="20"/>
                <w:szCs w:val="20"/>
                <w:lang w:val="en-US"/>
              </w:rPr>
              <w:t>”</w:t>
            </w:r>
            <w:r w:rsidRPr="00EA41AA">
              <w:rPr>
                <w:rFonts w:ascii="Consolas" w:hAnsi="Consolas"/>
                <w:sz w:val="20"/>
                <w:szCs w:val="20"/>
                <w:lang w:val="en-US"/>
              </w:rPr>
              <w:t xml:space="preserve">, </w:t>
            </w:r>
            <w:r>
              <w:rPr>
                <w:rFonts w:ascii="Consolas" w:hAnsi="Consolas"/>
                <w:sz w:val="20"/>
                <w:szCs w:val="20"/>
                <w:lang w:val="en-US"/>
              </w:rPr>
              <w:t>“</w:t>
            </w:r>
            <w:proofErr w:type="spellStart"/>
            <w:r w:rsidRPr="00EA41AA">
              <w:rPr>
                <w:rFonts w:ascii="Consolas" w:hAnsi="Consolas"/>
                <w:sz w:val="20"/>
                <w:szCs w:val="20"/>
                <w:lang w:val="en-US"/>
              </w:rPr>
              <w:t>littledreamer</w:t>
            </w:r>
            <w:proofErr w:type="spellEnd"/>
            <w:r>
              <w:rPr>
                <w:rFonts w:ascii="Consolas" w:hAnsi="Consolas"/>
                <w:sz w:val="20"/>
                <w:szCs w:val="20"/>
                <w:lang w:val="en-US"/>
              </w:rPr>
              <w:t>”</w:t>
            </w:r>
            <w:r w:rsidRPr="00EA41AA">
              <w:rPr>
                <w:rFonts w:ascii="Consolas" w:hAnsi="Consolas"/>
                <w:sz w:val="20"/>
                <w:szCs w:val="20"/>
                <w:lang w:val="en-US"/>
              </w:rPr>
              <w:t xml:space="preserve">, </w:t>
            </w:r>
            <w:r>
              <w:rPr>
                <w:rFonts w:ascii="Consolas" w:hAnsi="Consolas"/>
                <w:sz w:val="20"/>
                <w:szCs w:val="20"/>
                <w:lang w:val="en-US"/>
              </w:rPr>
              <w:t>“</w:t>
            </w:r>
            <w:r w:rsidRPr="00EA41AA">
              <w:rPr>
                <w:rFonts w:ascii="Consolas" w:hAnsi="Consolas"/>
                <w:sz w:val="20"/>
                <w:szCs w:val="20"/>
                <w:lang w:val="en-US"/>
              </w:rPr>
              <w:t>advices</w:t>
            </w:r>
            <w:r>
              <w:rPr>
                <w:rFonts w:ascii="Consolas" w:hAnsi="Consolas"/>
                <w:sz w:val="20"/>
                <w:szCs w:val="20"/>
                <w:lang w:val="en-US"/>
              </w:rPr>
              <w:t>”</w:t>
            </w:r>
            <w:r w:rsidRPr="00EA41AA">
              <w:rPr>
                <w:rFonts w:ascii="Consolas" w:hAnsi="Consolas"/>
                <w:sz w:val="20"/>
                <w:szCs w:val="20"/>
                <w:lang w:val="en-US"/>
              </w:rPr>
              <w:t xml:space="preserve">, </w:t>
            </w:r>
            <w:r>
              <w:rPr>
                <w:rFonts w:ascii="Consolas" w:hAnsi="Consolas"/>
                <w:sz w:val="20"/>
                <w:szCs w:val="20"/>
                <w:lang w:val="en-US"/>
              </w:rPr>
              <w:t>“</w:t>
            </w:r>
            <w:r w:rsidRPr="00EA41AA">
              <w:rPr>
                <w:rFonts w:ascii="Consolas" w:hAnsi="Consolas"/>
                <w:sz w:val="20"/>
                <w:szCs w:val="20"/>
                <w:lang w:val="en-US"/>
              </w:rPr>
              <w:t>important</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[EXCLAMATION_MARK]</w:t>
            </w:r>
            <w:r>
              <w:rPr>
                <w:rFonts w:ascii="Consolas" w:hAnsi="Consolas"/>
                <w:sz w:val="20"/>
                <w:szCs w:val="20"/>
                <w:lang w:val="en-US"/>
              </w:rPr>
              <w:t>”</w:t>
            </w:r>
            <w:r w:rsidR="00EA41AA" w:rsidRPr="00EA41AA">
              <w:rPr>
                <w:rFonts w:ascii="Consolas" w:hAnsi="Consolas"/>
                <w:sz w:val="20"/>
                <w:szCs w:val="20"/>
                <w:lang w:val="en-US"/>
              </w:rPr>
              <w:t xml:space="preserve">, </w:t>
            </w:r>
            <w:r>
              <w:rPr>
                <w:rFonts w:ascii="Consolas" w:hAnsi="Consolas"/>
                <w:sz w:val="20"/>
                <w:szCs w:val="20"/>
                <w:lang w:val="en-US"/>
              </w:rPr>
              <w:t>“</w:t>
            </w:r>
            <w:r w:rsidR="00EA41AA" w:rsidRPr="00EA41AA">
              <w:rPr>
                <w:rFonts w:ascii="Consolas" w:hAnsi="Consolas"/>
                <w:sz w:val="20"/>
                <w:szCs w:val="20"/>
                <w:lang w:val="en-US"/>
              </w:rPr>
              <w:t>[EMOJI]</w:t>
            </w:r>
            <w:r>
              <w:rPr>
                <w:rFonts w:ascii="Consolas" w:hAnsi="Consolas"/>
                <w:sz w:val="20"/>
                <w:szCs w:val="20"/>
                <w:lang w:val="en-US"/>
              </w:rPr>
              <w:t>”</w:t>
            </w:r>
          </w:p>
        </w:tc>
      </w:tr>
    </w:tbl>
    <w:p w14:paraId="56270D9B" w14:textId="77777777" w:rsidR="00B75275" w:rsidRDefault="00B75275" w:rsidP="00715D9B">
      <w:pPr>
        <w:ind w:firstLine="0"/>
        <w:rPr>
          <w:lang w:val="en-US"/>
        </w:rPr>
      </w:pPr>
    </w:p>
    <w:p w14:paraId="4B2ABB48" w14:textId="1BFF5F31" w:rsidR="00E35B4A"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8"/>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w:t>
      </w:r>
      <w:r w:rsidR="001B1114">
        <w:t>,</w:t>
      </w:r>
      <w:r w:rsidR="00693EA1">
        <w:t>84% i jest on znacznie wyższy od poziomu losowego, który wynosi 6</w:t>
      </w:r>
      <w:r w:rsidR="001B1114">
        <w:t>,</w:t>
      </w:r>
      <w:r w:rsidR="00693EA1">
        <w:t>25%. To potwierdza, że wyodrębnione cechy zawierają istotne informacje na temat poszczególnych typów osobowości, choć nie definiują ich jednoznacznie.</w:t>
      </w:r>
    </w:p>
    <w:p w14:paraId="1A661E7E" w14:textId="39719DB4" w:rsidR="005C5485" w:rsidRDefault="00C35EE6" w:rsidP="009B2C95">
      <w:r>
        <w:t xml:space="preserve">Z </w:t>
      </w:r>
      <w:r>
        <w:fldChar w:fldCharType="begin"/>
      </w:r>
      <w:r>
        <w:instrText xml:space="preserve"> REF _Ref162266308 \h </w:instrText>
      </w:r>
      <w:r>
        <w:fldChar w:fldCharType="separate"/>
      </w:r>
      <w:r w:rsidR="00AC3C45">
        <w:t xml:space="preserve">Rys. </w:t>
      </w:r>
      <w:r w:rsidR="00AC3C45">
        <w:rPr>
          <w:noProof/>
        </w:rPr>
        <w:t>8</w:t>
      </w:r>
      <w:r>
        <w:fldChar w:fldCharType="end"/>
      </w:r>
      <w:r>
        <w:t xml:space="preserve"> można wyczytać</w:t>
      </w:r>
      <w:r w:rsidR="0059282B">
        <w:t xml:space="preserve"> ile średnio poszczególnych elementów oflagowanych przypada na jednego użytkownika opisanego danym typem osobowości w analizowanym zbiorze danych. Kolumny opisane są nazwami flag, a wiersze czteroliterowymi typami osobowości. Kolory należy porównywać kolumnami – najciemniejsze pole w pionowym zestawieniu oznacza, że użytkownicy o odpowiadającym typie osobowości użyli w swoich postach najwięcej elementów oznaczonych wybraną flagą, a pole</w:t>
      </w:r>
      <w:r w:rsidR="007803AC">
        <w:t xml:space="preserve"> o najmniej intensywnym odcieniu</w:t>
      </w:r>
      <w:r w:rsidR="0059282B">
        <w:t xml:space="preserve"> </w:t>
      </w:r>
      <w:r w:rsidR="00C73DCD">
        <w:t>określa</w:t>
      </w:r>
      <w:r w:rsidR="0059282B">
        <w:t xml:space="preserve"> </w:t>
      </w:r>
      <w:r w:rsidR="00C73DCD">
        <w:t>typ</w:t>
      </w:r>
      <w:r w:rsidR="0059282B">
        <w:t xml:space="preserve"> osobowości</w:t>
      </w:r>
      <w:r w:rsidR="00C73DCD">
        <w:t>, którego przedstawiciele</w:t>
      </w:r>
      <w:r w:rsidR="0059282B">
        <w:t xml:space="preserve"> </w:t>
      </w:r>
      <w:r w:rsidR="00C73DCD">
        <w:t>dodali</w:t>
      </w:r>
      <w:r w:rsidR="0059282B">
        <w:t xml:space="preserve"> ich najmniej</w:t>
      </w:r>
      <w:r w:rsidR="00C73DCD">
        <w:t>. Dodatkowo, pierwsza połowa wierszy dotyczy osób ekstrawertycznych, a druga – introwertycznych.</w:t>
      </w:r>
      <w:r w:rsidR="002A7ADD">
        <w:t xml:space="preserve"> </w:t>
      </w:r>
    </w:p>
    <w:p w14:paraId="4308B35A" w14:textId="77777777" w:rsidR="008071A2" w:rsidRDefault="008071A2" w:rsidP="009B2C95"/>
    <w:p w14:paraId="4353E9DC" w14:textId="4CC5ABDB" w:rsidR="00C35EE6" w:rsidRPr="00C35EE6" w:rsidRDefault="00C35EE6" w:rsidP="00001E3D">
      <w:pPr>
        <w:pStyle w:val="Legenda"/>
      </w:pPr>
      <w:bookmarkStart w:id="327" w:name="_Ref162266308"/>
      <w:bookmarkStart w:id="328" w:name="_Ref162266303"/>
      <w:bookmarkStart w:id="329" w:name="_Toc163653162"/>
      <w:r>
        <w:lastRenderedPageBreak/>
        <w:t xml:space="preserve">Rys. </w:t>
      </w:r>
      <w:r>
        <w:fldChar w:fldCharType="begin"/>
      </w:r>
      <w:r>
        <w:instrText xml:space="preserve"> SEQ Rys. \* ARABIC </w:instrText>
      </w:r>
      <w:r>
        <w:fldChar w:fldCharType="separate"/>
      </w:r>
      <w:r w:rsidR="00AC3C45">
        <w:rPr>
          <w:noProof/>
        </w:rPr>
        <w:t>8</w:t>
      </w:r>
      <w:r>
        <w:rPr>
          <w:noProof/>
        </w:rPr>
        <w:fldChar w:fldCharType="end"/>
      </w:r>
      <w:bookmarkEnd w:id="327"/>
      <w:r>
        <w:t xml:space="preserve"> – Liczba oflagowanych elementów przypadająca na jednego użytkownika danego typu osobowości. Źródło: opracowanie własne</w:t>
      </w:r>
      <w:bookmarkEnd w:id="328"/>
      <w:bookmarkEnd w:id="329"/>
    </w:p>
    <w:p w14:paraId="0CAAF164" w14:textId="3EDFA611" w:rsidR="00E35B4A" w:rsidRDefault="00C35EE6" w:rsidP="002A7ADD">
      <w:pPr>
        <w:jc w:val="center"/>
        <w:rPr>
          <w:color w:val="FF0000"/>
        </w:rPr>
      </w:pPr>
      <w:r>
        <w:rPr>
          <w:noProof/>
          <w:color w:val="FF0000"/>
        </w:rPr>
        <w:drawing>
          <wp:inline distT="0" distB="0" distL="0" distR="0" wp14:anchorId="607A3A26" wp14:editId="1FAC8AFE">
            <wp:extent cx="4492294" cy="5134050"/>
            <wp:effectExtent l="0" t="0" r="3810" b="0"/>
            <wp:docPr id="2803948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4844" name="Obraz 1"/>
                    <pic:cNvPicPr/>
                  </pic:nvPicPr>
                  <pic:blipFill>
                    <a:blip r:embed="rId16">
                      <a:extLst>
                        <a:ext uri="{28A0092B-C50C-407E-A947-70E740481C1C}">
                          <a14:useLocalDpi xmlns:a14="http://schemas.microsoft.com/office/drawing/2010/main" val="0"/>
                        </a:ext>
                      </a:extLst>
                    </a:blip>
                    <a:stretch>
                      <a:fillRect/>
                    </a:stretch>
                  </pic:blipFill>
                  <pic:spPr>
                    <a:xfrm>
                      <a:off x="0" y="0"/>
                      <a:ext cx="4492294" cy="5134050"/>
                    </a:xfrm>
                    <a:prstGeom prst="rect">
                      <a:avLst/>
                    </a:prstGeom>
                  </pic:spPr>
                </pic:pic>
              </a:graphicData>
            </a:graphic>
          </wp:inline>
        </w:drawing>
      </w:r>
    </w:p>
    <w:p w14:paraId="747864B6" w14:textId="77777777" w:rsidR="008071A2" w:rsidRDefault="008071A2" w:rsidP="002A7ADD">
      <w:pPr>
        <w:jc w:val="center"/>
        <w:rPr>
          <w:color w:val="FF0000"/>
        </w:rPr>
      </w:pPr>
    </w:p>
    <w:p w14:paraId="0A12CD1D" w14:textId="5C05C2D2" w:rsidR="00BF2B9B" w:rsidRPr="009B2C95" w:rsidRDefault="00BF2B9B" w:rsidP="00BF2B9B">
      <w:r>
        <w:t xml:space="preserve">Analizując zestawienie, można wywnioskować, że linkami chętniej posługiwały się w swoich wpisach osoby introwertyczne. Dużą ilością wstawianych emotikon wyróżniały się typy ENFP </w:t>
      </w:r>
      <w:r w:rsidR="004F22BA">
        <w:br/>
      </w:r>
      <w:r>
        <w:t xml:space="preserve">i ENFJ o wspólnych symbolach z aż trzech par kategorii – osoby ekstrawertyczne, kreatywne </w:t>
      </w:r>
      <w:r w:rsidR="004F22BA">
        <w:br/>
      </w:r>
      <w:r>
        <w:t xml:space="preserve">i stawiające serce ponad rozum, o empatycznym podejściu. Można również zauważyć, że cztery najniższe wyniki związane z zastosowaniem wielokropków należą do wszystkich istniejących czterech typów osobowości ze składowymi „S” oraz „P”, czyli osób dających się opisać jako zorientowane na fakty i praktykę oraz lubiące spontaniczny styl życia i pracy. Natomiast najczęściej wielokropków używały wszystkie typy o składowych „N” i „F”, czyli zorientowane na możliwości i inspirację, a także podejmujące decyzje sercem </w:t>
      </w:r>
      <w:r w:rsidR="004F22BA">
        <w:br/>
      </w:r>
      <w:r>
        <w:t xml:space="preserve">i </w:t>
      </w:r>
      <w:proofErr w:type="spellStart"/>
      <w:r>
        <w:t>priorytetyzujące</w:t>
      </w:r>
      <w:proofErr w:type="spellEnd"/>
      <w:r>
        <w:t xml:space="preserve"> harmonię między ludźmi. Można również zaobserwować, że </w:t>
      </w:r>
      <w:proofErr w:type="spellStart"/>
      <w:r>
        <w:t>ekstrowertycy</w:t>
      </w:r>
      <w:proofErr w:type="spellEnd"/>
      <w:r>
        <w:t xml:space="preserve"> </w:t>
      </w:r>
      <w:r>
        <w:lastRenderedPageBreak/>
        <w:t xml:space="preserve">częściej używają pytajników. Ciekawym pomysłem na rozwinięcie tego wątku w przyszłych badaniach byłoby sprawdzenie, czy wynika to z ilości zadawanych przez nich pytań, czy może raczej z zamiłowania do częstego stawiania na końcu zdań serii takich znaków zamiast jednego. W przypadku wykrzykników, tak jak emotikon, ENFJ i ENFP są opisywane wyraźnie najwyższymi wartościami. Kropki używane były dość równomiernie na przestrzeni klas, jednak ich frekwencja w postach typu ESFP jest znacznie niższa. Użytkownika o takiej osobowości można opisać jako towarzyskiego, rzeczowego, empatycznego i spontanicznego. Liczbami najchętniej posługiwały się osoby scharakteryzowane jako ISTJ, czyli introwertyczne </w:t>
      </w:r>
      <w:r w:rsidR="004F22BA">
        <w:br/>
      </w:r>
      <w:r>
        <w:t>i powściągliwe, zorientowane na fakty, kierujące się rozumem i lubiące działać w sztywnych ramach, według opracowanego planu. Dodatkowo, warto dodać, że spośród wszystkich oflagowanych elementów najpowszechniej używane były kropki oraz wielokropki.</w:t>
      </w:r>
    </w:p>
    <w:p w14:paraId="3B4FA4A4" w14:textId="77777777" w:rsidR="00BF2B9B" w:rsidRPr="002A7ADD" w:rsidRDefault="00BF2B9B" w:rsidP="00BF2B9B"/>
    <w:p w14:paraId="041796E8" w14:textId="3E6FB5FB" w:rsidR="00443E12" w:rsidRDefault="00443E12" w:rsidP="00D62B8A">
      <w:pPr>
        <w:pStyle w:val="Nagwek2"/>
      </w:pPr>
      <w:bookmarkStart w:id="330" w:name="_Toc163653117"/>
      <w:r>
        <w:t xml:space="preserve">Podział </w:t>
      </w:r>
      <w:r w:rsidR="00593C6C">
        <w:t>danych</w:t>
      </w:r>
      <w:bookmarkEnd w:id="330"/>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t>scikit-learn</w:t>
      </w:r>
      <w:proofErr w:type="spellEnd"/>
      <w:r w:rsidR="00D54000">
        <w:rPr>
          <w:rStyle w:val="Odwoanieprzypisudolnego"/>
          <w:i/>
          <w:iCs/>
        </w:rPr>
        <w:footnoteReference w:id="29"/>
      </w:r>
      <w:r w:rsidR="00D54000">
        <w:t>.</w:t>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3A993D97" w14:textId="77777777" w:rsidR="001C72A0" w:rsidRDefault="001C72A0">
      <w:pPr>
        <w:spacing w:after="160" w:line="259" w:lineRule="auto"/>
        <w:ind w:firstLine="0"/>
        <w:jc w:val="left"/>
        <w:rPr>
          <w:rFonts w:eastAsiaTheme="majorEastAsia" w:cstheme="majorBidi"/>
          <w:b/>
          <w:sz w:val="28"/>
          <w:szCs w:val="26"/>
        </w:rPr>
      </w:pPr>
      <w:r>
        <w:br w:type="page"/>
      </w:r>
    </w:p>
    <w:p w14:paraId="763CAB41" w14:textId="347654A0" w:rsidR="00CA79B5" w:rsidRPr="004A556E" w:rsidRDefault="00E53133" w:rsidP="00D62B8A">
      <w:pPr>
        <w:pStyle w:val="Nagwek2"/>
      </w:pPr>
      <w:bookmarkStart w:id="331" w:name="_Toc163653118"/>
      <w:r>
        <w:lastRenderedPageBreak/>
        <w:t>Klasyfikacja za pomocą tradycyjnych modeli uczenia maszynowego</w:t>
      </w:r>
      <w:bookmarkEnd w:id="331"/>
    </w:p>
    <w:p w14:paraId="75EEB17E" w14:textId="77777777" w:rsidR="00CA79B5" w:rsidRPr="00E53133" w:rsidRDefault="00CA79B5" w:rsidP="00E53133"/>
    <w:p w14:paraId="05ECE2C4" w14:textId="4CC67971" w:rsidR="00E53133" w:rsidRDefault="00E53133" w:rsidP="00D62B8A">
      <w:pPr>
        <w:pStyle w:val="Nagwek3"/>
      </w:pPr>
      <w:bookmarkStart w:id="332" w:name="_Toc163653119"/>
      <w:r>
        <w:t>Przygotowanie reprezentacji wektorowej</w:t>
      </w:r>
      <w:bookmarkEnd w:id="332"/>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17676842"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30"/>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31"/>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B7470B">
        <w:t xml:space="preserve"> z normalizacją domyślnie wykonywaną za pomocą normy euklidesowej</w:t>
      </w:r>
      <w:r w:rsidR="004D3534">
        <w:t>.</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C4C3E3A"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się jedynie na </w:t>
      </w:r>
      <w:proofErr w:type="spellStart"/>
      <w:r w:rsidR="00090F69">
        <w:t>bigramach</w:t>
      </w:r>
      <w:proofErr w:type="spellEnd"/>
      <w:r w:rsidR="00090F69">
        <w:t>.</w:t>
      </w:r>
      <w:r w:rsidR="00AA0BCF">
        <w:t xml:space="preserve"> </w:t>
      </w:r>
      <w:r w:rsidR="00646C39">
        <w:t xml:space="preserve">Przykładowe rekordy poszczególnych worków słów przedstawiono w </w:t>
      </w:r>
      <w:r w:rsidR="00646C39" w:rsidRPr="00475575">
        <w:t xml:space="preserve">Tabeli </w:t>
      </w:r>
      <w:r w:rsidR="00475575">
        <w:fldChar w:fldCharType="begin"/>
      </w:r>
      <w:r w:rsidR="00475575">
        <w:instrText xml:space="preserve"> REF _Ref161494376 \#0 </w:instrText>
      </w:r>
      <w:r w:rsidR="00475575">
        <w:fldChar w:fldCharType="separate"/>
      </w:r>
      <w:r w:rsidR="00AC3C45">
        <w:t>5</w:t>
      </w:r>
      <w:r w:rsidR="00475575">
        <w:fldChar w:fldCharType="end"/>
      </w:r>
      <w:r w:rsidR="00646C39">
        <w:t xml:space="preserve">. </w:t>
      </w:r>
      <w:r w:rsidR="00AA0BCF">
        <w:t>Należy dodać, że eksperymenty dotyczące znajdowania najlepszych parametrów modeli były wykonywane na słowniku zawierającym jedynie pojedyncze wyrazy.</w:t>
      </w:r>
    </w:p>
    <w:p w14:paraId="6AEB3AB8" w14:textId="590DF6BD" w:rsidR="00E0537F" w:rsidRDefault="00E0537F" w:rsidP="00E0537F">
      <w:pPr>
        <w:tabs>
          <w:tab w:val="left" w:pos="3000"/>
        </w:tabs>
      </w:pPr>
      <w:r>
        <w:tab/>
      </w:r>
    </w:p>
    <w:p w14:paraId="50474424" w14:textId="5A7BDECF" w:rsidR="007A041A" w:rsidRDefault="00E0537F" w:rsidP="00E0537F">
      <w:pPr>
        <w:spacing w:after="160" w:line="259" w:lineRule="auto"/>
        <w:ind w:firstLine="0"/>
        <w:jc w:val="left"/>
      </w:pPr>
      <w:r>
        <w:br w:type="page"/>
      </w:r>
    </w:p>
    <w:p w14:paraId="17C423A3" w14:textId="553D7511" w:rsidR="007A041A" w:rsidRDefault="007A041A" w:rsidP="00001E3D">
      <w:pPr>
        <w:pStyle w:val="Legenda"/>
      </w:pPr>
      <w:bookmarkStart w:id="333" w:name="_Ref161494376"/>
      <w:bookmarkStart w:id="334" w:name="_Toc163653148"/>
      <w:r>
        <w:lastRenderedPageBreak/>
        <w:t xml:space="preserve">Tabela </w:t>
      </w:r>
      <w:r>
        <w:fldChar w:fldCharType="begin"/>
      </w:r>
      <w:r>
        <w:instrText xml:space="preserve"> SEQ Tabela \* ARABIC </w:instrText>
      </w:r>
      <w:r>
        <w:fldChar w:fldCharType="separate"/>
      </w:r>
      <w:r w:rsidR="00AC3C45">
        <w:rPr>
          <w:noProof/>
        </w:rPr>
        <w:t>5</w:t>
      </w:r>
      <w:r>
        <w:rPr>
          <w:noProof/>
        </w:rPr>
        <w:fldChar w:fldCharType="end"/>
      </w:r>
      <w:bookmarkEnd w:id="333"/>
      <w:r>
        <w:t xml:space="preserve"> – Przykładowe rekordy słownika w zależności od numeru próby</w:t>
      </w:r>
      <w:r w:rsidR="00A430B6">
        <w:t xml:space="preserve">. </w:t>
      </w:r>
      <w:r>
        <w:t>Źródło: opracowanie własne</w:t>
      </w:r>
      <w:bookmarkEnd w:id="334"/>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D62B8A">
      <w:pPr>
        <w:pStyle w:val="Nagwek3"/>
      </w:pPr>
      <w:bookmarkStart w:id="335" w:name="_Toc163653120"/>
      <w:r>
        <w:t>Dobór modeli</w:t>
      </w:r>
      <w:bookmarkEnd w:id="335"/>
    </w:p>
    <w:p w14:paraId="3CCFEF22" w14:textId="5F95F069"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32"/>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475575">
        <w:fldChar w:fldCharType="begin"/>
      </w:r>
      <w:r w:rsidR="00475575">
        <w:instrText xml:space="preserve"> REF _Ref161494426 \h </w:instrText>
      </w:r>
      <w:r w:rsidR="00475575">
        <w:fldChar w:fldCharType="separate"/>
      </w:r>
      <w:r w:rsidR="00AC3C45">
        <w:t xml:space="preserve">Rys. </w:t>
      </w:r>
      <w:r w:rsidR="00AC3C45">
        <w:rPr>
          <w:noProof/>
        </w:rPr>
        <w:t>9</w:t>
      </w:r>
      <w:r w:rsidR="00475575">
        <w:fldChar w:fldCharType="end"/>
      </w:r>
      <w:r w:rsidR="009A36BD" w:rsidRPr="009A36BD">
        <w:t>)</w:t>
      </w:r>
      <w:r w:rsidRPr="009A36BD">
        <w:t>,</w:t>
      </w:r>
      <w:r>
        <w:t xml:space="preserve"> dlatego dobrano dla niego wartość 1. </w:t>
      </w:r>
      <w:proofErr w:type="spellStart"/>
      <w:r>
        <w:t>Regularyzacja</w:t>
      </w:r>
      <w:proofErr w:type="spellEnd"/>
      <w:r>
        <w:t xml:space="preserve"> jest wbudowana </w:t>
      </w:r>
      <w:r w:rsidR="004F22BA">
        <w:br/>
      </w:r>
      <w:r>
        <w:t xml:space="preserve">w metodę i wykonywana domyślnie, w przypadku tego problemu był to </w:t>
      </w:r>
      <w:r w:rsidR="004B2BFA">
        <w:t>wariant</w:t>
      </w:r>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6CF1A933" w:rsidR="009A36BD" w:rsidRDefault="009A36BD" w:rsidP="00001E3D">
      <w:pPr>
        <w:pStyle w:val="Legenda"/>
      </w:pPr>
      <w:bookmarkStart w:id="336" w:name="_Ref161494426"/>
      <w:bookmarkStart w:id="337" w:name="_Toc163653163"/>
      <w:r>
        <w:t xml:space="preserve">Rys. </w:t>
      </w:r>
      <w:r>
        <w:fldChar w:fldCharType="begin"/>
      </w:r>
      <w:r>
        <w:instrText xml:space="preserve"> SEQ Rys. \* ARABIC </w:instrText>
      </w:r>
      <w:r>
        <w:fldChar w:fldCharType="separate"/>
      </w:r>
      <w:r w:rsidR="00AC3C45">
        <w:rPr>
          <w:noProof/>
        </w:rPr>
        <w:t>9</w:t>
      </w:r>
      <w:r>
        <w:rPr>
          <w:noProof/>
        </w:rPr>
        <w:fldChar w:fldCharType="end"/>
      </w:r>
      <w:bookmarkEnd w:id="336"/>
      <w:r>
        <w:t xml:space="preserve"> </w:t>
      </w:r>
      <w:r w:rsidR="00F0770C">
        <w:t>–</w:t>
      </w:r>
      <w:r>
        <w:t xml:space="preserve"> Wzrost dokładności</w:t>
      </w:r>
      <w:r w:rsidR="00C50778">
        <w:t xml:space="preserve"> regresji logistycznej</w:t>
      </w:r>
      <w:r>
        <w:t xml:space="preserve"> na zbiorze testowym przy wzroście parametru C</w:t>
      </w:r>
      <w:r w:rsidR="00A430B6">
        <w:t xml:space="preserve">. </w:t>
      </w:r>
      <w:r w:rsidR="002A648C">
        <w:br/>
      </w:r>
      <w:r>
        <w:t>Źródło: opracowanie własne</w:t>
      </w:r>
      <w:bookmarkEnd w:id="337"/>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1F5A91B2" w14:textId="77777777" w:rsidR="008071A2" w:rsidRDefault="008071A2" w:rsidP="009A36BD">
      <w:pPr>
        <w:ind w:firstLine="0"/>
        <w:jc w:val="center"/>
      </w:pPr>
    </w:p>
    <w:p w14:paraId="42D2994F" w14:textId="15C132E3" w:rsidR="00492AEC" w:rsidRDefault="00492AEC" w:rsidP="00492AEC">
      <w:r>
        <w:lastRenderedPageBreak/>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33"/>
      </w:r>
      <w:r w:rsidR="003A12D4">
        <w:t>.</w:t>
      </w:r>
      <w:r w:rsidR="00C50778">
        <w:t xml:space="preserve"> Podobnie jak w przypadku regresji liniowej, przeprowadzono analizę parametru C, jednak</w:t>
      </w:r>
      <w:r w:rsidR="006F5865">
        <w:t xml:space="preserve"> na </w:t>
      </w:r>
      <w:r w:rsidR="00475575">
        <w:fldChar w:fldCharType="begin"/>
      </w:r>
      <w:r w:rsidR="00475575">
        <w:instrText xml:space="preserve"> REF _Ref161494449 \h </w:instrText>
      </w:r>
      <w:r w:rsidR="00475575">
        <w:fldChar w:fldCharType="separate"/>
      </w:r>
      <w:r w:rsidR="00AC3C45">
        <w:t xml:space="preserve">Rys. </w:t>
      </w:r>
      <w:r w:rsidR="00AC3C45">
        <w:rPr>
          <w:noProof/>
        </w:rPr>
        <w:t>10</w:t>
      </w:r>
      <w:r w:rsidR="00475575">
        <w:fldChar w:fldCharType="end"/>
      </w:r>
      <w:r w:rsidR="006F5865">
        <w:t xml:space="preserve"> można zauważyć, że</w:t>
      </w:r>
      <w:r w:rsidR="00C50778">
        <w:t xml:space="preserve"> tendencja w tym wypadku nie była monotoniczna. Jako optymalną wartość wybrano 0</w:t>
      </w:r>
      <w:r w:rsidR="00F374B7">
        <w:t>,</w:t>
      </w:r>
      <w:r w:rsidR="00C50778">
        <w:t>4.</w:t>
      </w:r>
      <w:r w:rsidR="002C0FBE">
        <w:t xml:space="preserve"> Ponadto, </w:t>
      </w:r>
      <w:r w:rsidR="00BF2202">
        <w:t xml:space="preserve">jako </w:t>
      </w:r>
      <w:r w:rsidR="004E624F">
        <w:t>funkcję kosztu</w:t>
      </w:r>
      <w:r w:rsidR="00BF2202">
        <w:t xml:space="preserve"> wybrano</w:t>
      </w:r>
      <w:r w:rsidR="00E81B48">
        <w:t xml:space="preserve"> kwadrat funkcji zawiasowej</w:t>
      </w:r>
      <w:r w:rsidR="004E624F">
        <w:t>, któr</w:t>
      </w:r>
      <w:r w:rsidR="00E81B48">
        <w:t>y</w:t>
      </w:r>
      <w:r w:rsidR="004E624F">
        <w:t xml:space="preserve">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7D2A510B" w:rsidR="00C50778" w:rsidRDefault="00C50778" w:rsidP="00001E3D">
      <w:pPr>
        <w:pStyle w:val="Legenda"/>
      </w:pPr>
      <w:bookmarkStart w:id="338" w:name="_Ref161494449"/>
      <w:bookmarkStart w:id="339" w:name="_Toc163653164"/>
      <w:r>
        <w:t xml:space="preserve">Rys. </w:t>
      </w:r>
      <w:r>
        <w:fldChar w:fldCharType="begin"/>
      </w:r>
      <w:r>
        <w:instrText xml:space="preserve"> SEQ Rys. \* ARABIC </w:instrText>
      </w:r>
      <w:r>
        <w:fldChar w:fldCharType="separate"/>
      </w:r>
      <w:r w:rsidR="00AC3C45">
        <w:rPr>
          <w:noProof/>
        </w:rPr>
        <w:t>10</w:t>
      </w:r>
      <w:r>
        <w:rPr>
          <w:noProof/>
        </w:rPr>
        <w:fldChar w:fldCharType="end"/>
      </w:r>
      <w:bookmarkEnd w:id="338"/>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w:t>
      </w:r>
      <w:r w:rsidR="00A430B6">
        <w:t xml:space="preserve">. </w:t>
      </w:r>
      <w:r w:rsidR="002A648C">
        <w:br/>
      </w:r>
      <w:r w:rsidRPr="00BB731F">
        <w:t>Źródło: opracowanie własne</w:t>
      </w:r>
      <w:bookmarkEnd w:id="339"/>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0D9EAFEE"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t>
      </w:r>
      <w:r w:rsidR="004F22BA">
        <w:br/>
      </w:r>
      <w:r w:rsidR="00164980">
        <w:t xml:space="preserve">w implementacji </w:t>
      </w:r>
      <w:proofErr w:type="spellStart"/>
      <w:r w:rsidR="00164980" w:rsidRPr="004A556E">
        <w:rPr>
          <w:i/>
          <w:iCs/>
        </w:rPr>
        <w:t>MultinomialNB</w:t>
      </w:r>
      <w:proofErr w:type="spellEnd"/>
      <w:r w:rsidR="00164980">
        <w:rPr>
          <w:rStyle w:val="Odwoanieprzypisudolnego"/>
        </w:rPr>
        <w:footnoteReference w:id="34"/>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0</w:t>
      </w:r>
      <w:r w:rsidR="003819EF">
        <w:rPr>
          <w:rFonts w:eastAsiaTheme="minorEastAsia"/>
        </w:rPr>
        <w:t>,</w:t>
      </w:r>
      <w:r w:rsidR="00F0770C">
        <w:rPr>
          <w:rFonts w:eastAsiaTheme="minorEastAsia"/>
        </w:rPr>
        <w:t xml:space="preserve">1. Zaobserwowane zjawisko przedstawiono na </w:t>
      </w:r>
      <w:r w:rsidR="00475575">
        <w:rPr>
          <w:rFonts w:eastAsiaTheme="minorEastAsia"/>
        </w:rPr>
        <w:fldChar w:fldCharType="begin"/>
      </w:r>
      <w:r w:rsidR="00475575">
        <w:rPr>
          <w:rFonts w:eastAsiaTheme="minorEastAsia"/>
        </w:rPr>
        <w:instrText xml:space="preserve"> REF _Ref161494461 \h </w:instrText>
      </w:r>
      <w:r w:rsidR="00475575">
        <w:rPr>
          <w:rFonts w:eastAsiaTheme="minorEastAsia"/>
        </w:rPr>
      </w:r>
      <w:r w:rsidR="00475575">
        <w:rPr>
          <w:rFonts w:eastAsiaTheme="minorEastAsia"/>
        </w:rPr>
        <w:fldChar w:fldCharType="separate"/>
      </w:r>
      <w:r w:rsidR="00AC3C45">
        <w:t xml:space="preserve">Rys. </w:t>
      </w:r>
      <w:r w:rsidR="00AC3C45">
        <w:rPr>
          <w:noProof/>
        </w:rPr>
        <w:t>11</w:t>
      </w:r>
      <w:r w:rsidR="00475575">
        <w:rPr>
          <w:rFonts w:eastAsiaTheme="minorEastAsia"/>
        </w:rPr>
        <w:fldChar w:fldCharType="end"/>
      </w:r>
      <w:r w:rsidR="00F0770C">
        <w:rPr>
          <w:rFonts w:eastAsiaTheme="minorEastAsia"/>
        </w:rPr>
        <w:t>.</w:t>
      </w:r>
    </w:p>
    <w:p w14:paraId="138ED0C5" w14:textId="77777777" w:rsidR="00C76B7F" w:rsidRDefault="00C76B7F" w:rsidP="0096773A">
      <w:pPr>
        <w:rPr>
          <w:rFonts w:eastAsiaTheme="minorEastAsia"/>
        </w:rPr>
      </w:pPr>
    </w:p>
    <w:p w14:paraId="4A579678" w14:textId="307BA6EA" w:rsidR="00F0770C" w:rsidRDefault="00F0770C" w:rsidP="00001E3D">
      <w:pPr>
        <w:pStyle w:val="Legenda"/>
      </w:pPr>
      <w:bookmarkStart w:id="340" w:name="_Ref161494461"/>
      <w:bookmarkStart w:id="341" w:name="_Toc163653165"/>
      <w:r>
        <w:lastRenderedPageBreak/>
        <w:t xml:space="preserve">Rys. </w:t>
      </w:r>
      <w:r>
        <w:fldChar w:fldCharType="begin"/>
      </w:r>
      <w:r>
        <w:instrText xml:space="preserve"> SEQ Rys. \* ARABIC </w:instrText>
      </w:r>
      <w:r>
        <w:fldChar w:fldCharType="separate"/>
      </w:r>
      <w:r w:rsidR="00AC3C45">
        <w:rPr>
          <w:noProof/>
        </w:rPr>
        <w:t>11</w:t>
      </w:r>
      <w:r>
        <w:rPr>
          <w:noProof/>
        </w:rPr>
        <w:fldChar w:fldCharType="end"/>
      </w:r>
      <w:bookmarkEnd w:id="340"/>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00A430B6">
        <w:t xml:space="preserve">. </w:t>
      </w:r>
      <w:r w:rsidRPr="00B91D41">
        <w:t>Źródło: opracowanie własne</w:t>
      </w:r>
      <w:bookmarkEnd w:id="341"/>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7D9D4F28" w14:textId="77777777" w:rsidR="008071A2" w:rsidRDefault="008071A2" w:rsidP="00F0770C">
      <w:pPr>
        <w:ind w:firstLine="0"/>
        <w:jc w:val="center"/>
        <w:rPr>
          <w:rFonts w:eastAsiaTheme="minorEastAsia"/>
        </w:rPr>
      </w:pPr>
    </w:p>
    <w:p w14:paraId="2C887B4C" w14:textId="2053E0FF" w:rsidR="00F0770C" w:rsidRPr="00677841" w:rsidRDefault="00C76B7F" w:rsidP="0096773A">
      <w:r>
        <w:t>Ostatnim zaproponowanym algorytmem było ekstremalne wzmocnienie gradient</w:t>
      </w:r>
      <w:r w:rsidR="00C71347">
        <w:t>owe</w:t>
      </w:r>
      <w:r>
        <w:t xml:space="preserve">. </w:t>
      </w:r>
      <w:r w:rsidR="004F22BA">
        <w:br/>
      </w:r>
      <w:r>
        <w:t xml:space="preserve">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35"/>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m:t>
        </m:r>
        <m:r>
          <w:rPr>
            <w:rFonts w:ascii="Cambria Math" w:hAnsi="Cambria Math"/>
          </w:rPr>
          <m:t>;</m:t>
        </m:r>
        <m:r>
          <w:rPr>
            <w:rFonts w:ascii="Cambria Math" w:hAnsi="Cambria Math"/>
          </w:rPr>
          <m:t xml:space="preserve"> 6</m:t>
        </m:r>
        <m:r>
          <w:rPr>
            <w:rFonts w:ascii="Cambria Math" w:hAnsi="Cambria Math"/>
          </w:rPr>
          <m:t>;</m:t>
        </m:r>
        <m:r>
          <w:rPr>
            <w:rFonts w:ascii="Cambria Math" w:hAnsi="Cambria Math"/>
          </w:rPr>
          <m:t xml:space="preserve">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 xml:space="preserve"> 0</m:t>
            </m:r>
            <m:r>
              <w:rPr>
                <w:rFonts w:ascii="Cambria Math" w:hAnsi="Cambria Math"/>
              </w:rPr>
              <m:t>,</m:t>
            </m:r>
            <m:r>
              <w:rPr>
                <w:rFonts w:ascii="Cambria Math" w:hAnsi="Cambria Math"/>
              </w:rPr>
              <m:t>5</m:t>
            </m:r>
            <m:r>
              <w:rPr>
                <w:rFonts w:ascii="Cambria Math" w:hAnsi="Cambria Math"/>
              </w:rPr>
              <m:t>;</m:t>
            </m:r>
            <m:r>
              <w:rPr>
                <w:rFonts w:ascii="Cambria Math" w:hAnsi="Cambria Math"/>
              </w:rPr>
              <m:t xml:space="preserve">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DA5D245" w:rsidR="00E53133" w:rsidRDefault="00E53133" w:rsidP="00D62B8A">
      <w:pPr>
        <w:pStyle w:val="Nagwek2"/>
      </w:pPr>
      <w:bookmarkStart w:id="342" w:name="_Toc163653121"/>
      <w:r>
        <w:t>Modelowanie z zastosowaniem sieci neuronowych</w:t>
      </w:r>
      <w:bookmarkEnd w:id="342"/>
    </w:p>
    <w:p w14:paraId="5A7316BA" w14:textId="77777777" w:rsidR="001C2B26" w:rsidRDefault="001C2B26" w:rsidP="001C2B26"/>
    <w:p w14:paraId="6D4802AA" w14:textId="7CB912C0" w:rsidR="001C2B26" w:rsidRDefault="001C2B26" w:rsidP="00D62B8A">
      <w:pPr>
        <w:pStyle w:val="Nagwek3"/>
      </w:pPr>
      <w:bookmarkStart w:id="343" w:name="_Ref161782726"/>
      <w:bookmarkStart w:id="344" w:name="_Ref161782729"/>
      <w:bookmarkStart w:id="345" w:name="_Toc163653122"/>
      <w:r>
        <w:t>Kodowanie danych</w:t>
      </w:r>
      <w:bookmarkEnd w:id="343"/>
      <w:bookmarkEnd w:id="344"/>
      <w:bookmarkEnd w:id="345"/>
    </w:p>
    <w:p w14:paraId="463258DC" w14:textId="5A6A9EF0" w:rsidR="00BC05BA" w:rsidRDefault="00C85949" w:rsidP="007222A7">
      <w:r>
        <w:t xml:space="preserve">Przygotowanie reprezentacji </w:t>
      </w:r>
      <w:r w:rsidR="004143F3">
        <w:t>numerycznej</w:t>
      </w:r>
      <w:r>
        <w:t xml:space="preserve"> tekstu dla modeli </w:t>
      </w:r>
      <w:r w:rsidR="005C3DCF">
        <w:t xml:space="preserve">sieci neuronowych </w:t>
      </w:r>
      <w:r>
        <w:t xml:space="preserve">rozpoczęto od stworzenia słownika zawierającego wyrazy występujące we wstępnie przygotowanych </w:t>
      </w:r>
      <w:r w:rsidR="004F22BA">
        <w:br/>
      </w:r>
      <w:r>
        <w:t>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36"/>
      </w:r>
      <w:r w:rsidRPr="00852ACF">
        <w:t>,</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475575">
        <w:fldChar w:fldCharType="begin"/>
      </w:r>
      <w:r w:rsidR="00475575">
        <w:instrText xml:space="preserve"> REF _Ref161494480 \h </w:instrText>
      </w:r>
      <w:r w:rsidR="00475575">
        <w:fldChar w:fldCharType="separate"/>
      </w:r>
      <w:r w:rsidR="00AC3C45">
        <w:t xml:space="preserve">Rys. </w:t>
      </w:r>
      <w:r w:rsidR="00AC3C45">
        <w:rPr>
          <w:noProof/>
        </w:rPr>
        <w:t>12</w:t>
      </w:r>
      <w:r w:rsidR="00475575">
        <w:fldChar w:fldCharType="end"/>
      </w:r>
      <w:r w:rsidR="002C59AC">
        <w:t xml:space="preserve">). Po przygotowaniu </w:t>
      </w:r>
      <w:r w:rsidR="0071559C">
        <w:lastRenderedPageBreak/>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475575">
        <w:fldChar w:fldCharType="begin"/>
      </w:r>
      <w:r w:rsidR="00475575">
        <w:instrText xml:space="preserve"> REF _Ref161494490 \h </w:instrText>
      </w:r>
      <w:r w:rsidR="00475575">
        <w:fldChar w:fldCharType="separate"/>
      </w:r>
      <w:r w:rsidR="00AC3C45">
        <w:t xml:space="preserve">Rys. </w:t>
      </w:r>
      <w:r w:rsidR="00AC3C45">
        <w:rPr>
          <w:noProof/>
        </w:rPr>
        <w:t>13</w:t>
      </w:r>
      <w:r w:rsidR="00475575">
        <w:fldChar w:fldCharType="end"/>
      </w:r>
      <w:r w:rsidR="00BD77AC">
        <w:t>)</w:t>
      </w:r>
      <w:r w:rsidR="0071559C">
        <w:t>.</w:t>
      </w:r>
    </w:p>
    <w:p w14:paraId="3D5E669D" w14:textId="77777777" w:rsidR="002C59AC" w:rsidRDefault="002C59AC" w:rsidP="00C85949"/>
    <w:p w14:paraId="57823B61" w14:textId="523BFAD0" w:rsidR="002C59AC" w:rsidRDefault="002C59AC" w:rsidP="00001E3D">
      <w:pPr>
        <w:pStyle w:val="Legenda"/>
      </w:pPr>
      <w:bookmarkStart w:id="346" w:name="_Ref161494480"/>
      <w:bookmarkStart w:id="347" w:name="_Toc163653166"/>
      <w:r>
        <w:t xml:space="preserve">Rys. </w:t>
      </w:r>
      <w:r>
        <w:fldChar w:fldCharType="begin"/>
      </w:r>
      <w:r>
        <w:instrText xml:space="preserve"> SEQ Rys. \* ARABIC </w:instrText>
      </w:r>
      <w:r>
        <w:fldChar w:fldCharType="separate"/>
      </w:r>
      <w:r w:rsidR="00AC3C45">
        <w:rPr>
          <w:noProof/>
        </w:rPr>
        <w:t>12</w:t>
      </w:r>
      <w:r>
        <w:rPr>
          <w:noProof/>
        </w:rPr>
        <w:fldChar w:fldCharType="end"/>
      </w:r>
      <w:bookmarkEnd w:id="346"/>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rsidR="00A430B6">
        <w:t xml:space="preserve">. </w:t>
      </w:r>
      <w:r>
        <w:t>Źródło: opracowanie własne</w:t>
      </w:r>
      <w:bookmarkEnd w:id="347"/>
    </w:p>
    <w:p w14:paraId="77265037" w14:textId="13E039BB" w:rsidR="008071A2" w:rsidRDefault="002C59AC" w:rsidP="008071A2">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0"/>
                    <a:stretch>
                      <a:fillRect/>
                    </a:stretch>
                  </pic:blipFill>
                  <pic:spPr>
                    <a:xfrm>
                      <a:off x="0" y="0"/>
                      <a:ext cx="3334988" cy="1272183"/>
                    </a:xfrm>
                    <a:prstGeom prst="rect">
                      <a:avLst/>
                    </a:prstGeom>
                  </pic:spPr>
                </pic:pic>
              </a:graphicData>
            </a:graphic>
          </wp:inline>
        </w:drawing>
      </w:r>
    </w:p>
    <w:p w14:paraId="4651C83A" w14:textId="19BEC501" w:rsidR="00C85742" w:rsidRDefault="00BD77AC" w:rsidP="00001E3D">
      <w:pPr>
        <w:pStyle w:val="Legenda"/>
      </w:pPr>
      <w:bookmarkStart w:id="348" w:name="_Ref161494490"/>
      <w:bookmarkStart w:id="349" w:name="_Toc163653167"/>
      <w:r>
        <w:t xml:space="preserve">Rys. </w:t>
      </w:r>
      <w:r>
        <w:fldChar w:fldCharType="begin"/>
      </w:r>
      <w:r>
        <w:instrText xml:space="preserve"> SEQ Rys. \* ARABIC </w:instrText>
      </w:r>
      <w:r>
        <w:fldChar w:fldCharType="separate"/>
      </w:r>
      <w:r w:rsidR="00AC3C45">
        <w:rPr>
          <w:noProof/>
        </w:rPr>
        <w:t>13</w:t>
      </w:r>
      <w:r>
        <w:rPr>
          <w:noProof/>
        </w:rPr>
        <w:fldChar w:fldCharType="end"/>
      </w:r>
      <w:bookmarkEnd w:id="348"/>
      <w:r>
        <w:t xml:space="preserve"> </w:t>
      </w:r>
      <w:r w:rsidR="001111BE">
        <w:t>–</w:t>
      </w:r>
      <w:r>
        <w:t xml:space="preserve"> Przykładowe fragmenty próbek i ich reprezentacji numerycznej</w:t>
      </w:r>
      <w:r w:rsidR="00A430B6">
        <w:t xml:space="preserve">. </w:t>
      </w:r>
      <w:r>
        <w:t>Źródło: opracowanie własne</w:t>
      </w:r>
      <w:bookmarkEnd w:id="349"/>
    </w:p>
    <w:p w14:paraId="03CE97C0" w14:textId="7A7DC73F" w:rsidR="00BD77AC" w:rsidRDefault="00BD77AC" w:rsidP="00001E3D">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1"/>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7"/>
      </w:r>
      <w:r w:rsidR="00A269A6">
        <w:t xml:space="preserve">. </w:t>
      </w:r>
    </w:p>
    <w:p w14:paraId="1996C719" w14:textId="77777777" w:rsidR="00D71297" w:rsidRDefault="00D71297" w:rsidP="00354B53"/>
    <w:p w14:paraId="700C4141" w14:textId="38E43DA5" w:rsidR="00D71297" w:rsidRPr="00D71297" w:rsidRDefault="00B56819" w:rsidP="00D62B8A">
      <w:pPr>
        <w:pStyle w:val="Nagwek3"/>
      </w:pPr>
      <w:bookmarkStart w:id="350" w:name="_Toc163653123"/>
      <w:r>
        <w:t>S</w:t>
      </w:r>
      <w:r w:rsidR="00D71297">
        <w:t>ieć</w:t>
      </w:r>
      <w:r w:rsidR="00535D98">
        <w:t xml:space="preserve"> rekurencyjn</w:t>
      </w:r>
      <w:r w:rsidR="00D71297">
        <w:t xml:space="preserve">a z </w:t>
      </w:r>
      <w:r w:rsidR="00B17643">
        <w:t>komórką</w:t>
      </w:r>
      <w:r w:rsidR="00D71297">
        <w:t xml:space="preserve"> GRU</w:t>
      </w:r>
      <w:bookmarkEnd w:id="350"/>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11ACD260" w:rsidR="005E6DBB" w:rsidRDefault="009B7A04" w:rsidP="005E6DBB">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w:t>
      </w:r>
      <w:r w:rsidR="004F22BA">
        <w:br/>
      </w:r>
      <w:r>
        <w:t xml:space="preserve">z warstwy </w:t>
      </w:r>
      <w:proofErr w:type="spellStart"/>
      <w:r w:rsidRPr="009B7A04">
        <w:rPr>
          <w:i/>
          <w:iCs/>
        </w:rPr>
        <w:t>Embedding</w:t>
      </w:r>
      <w:proofErr w:type="spellEnd"/>
      <w:r>
        <w:rPr>
          <w:rStyle w:val="Odwoanieprzypisudolnego"/>
        </w:rPr>
        <w:footnoteReference w:id="38"/>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 xml:space="preserve">reprezentacji numerycznej </w:t>
      </w:r>
      <w:r w:rsidR="007222A7">
        <w:lastRenderedPageBreak/>
        <w:t>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39"/>
      </w:r>
      <w:r w:rsidR="005647BA">
        <w:t xml:space="preserve"> zawierająca 512 </w:t>
      </w:r>
      <w:r w:rsidR="00B17643">
        <w:t>jednostek</w:t>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40"/>
      </w:r>
      <w:r w:rsidR="005647BA">
        <w:t xml:space="preserve">. Po niej wystąpiła warstwa gęsta </w:t>
      </w:r>
      <w:proofErr w:type="spellStart"/>
      <w:r w:rsidR="005647BA" w:rsidRPr="005647BA">
        <w:rPr>
          <w:i/>
          <w:iCs/>
        </w:rPr>
        <w:t>Dense</w:t>
      </w:r>
      <w:proofErr w:type="spellEnd"/>
      <w:r w:rsidR="005647BA">
        <w:rPr>
          <w:rStyle w:val="Odwoanieprzypisudolnego"/>
          <w:i/>
          <w:iCs/>
        </w:rPr>
        <w:footnoteReference w:id="41"/>
      </w:r>
      <w:r w:rsidR="005647BA">
        <w:t xml:space="preserve"> złożona z 128 neuronów</w:t>
      </w:r>
      <w:r w:rsidR="00DD4C7D">
        <w:t xml:space="preserve"> z funkcją aktywacyjną </w:t>
      </w:r>
      <w:proofErr w:type="spellStart"/>
      <w:r w:rsidR="00DD4C7D">
        <w:t>ReLU</w:t>
      </w:r>
      <w:proofErr w:type="spellEnd"/>
      <w:r w:rsidR="005647BA">
        <w:t>, następnie mechanizm</w:t>
      </w:r>
      <w:r w:rsidR="005967CD">
        <w:t xml:space="preserve"> porzucania, czyli segment</w:t>
      </w:r>
      <w:r w:rsidR="005647BA">
        <w:t xml:space="preserve"> </w:t>
      </w:r>
      <w:proofErr w:type="spellStart"/>
      <w:r w:rsidR="005647BA" w:rsidRPr="005647BA">
        <w:rPr>
          <w:i/>
          <w:iCs/>
        </w:rPr>
        <w:t>Dropout</w:t>
      </w:r>
      <w:proofErr w:type="spellEnd"/>
      <w:r w:rsidR="005647BA">
        <w:rPr>
          <w:rStyle w:val="Odwoanieprzypisudolnego"/>
          <w:i/>
          <w:iCs/>
        </w:rPr>
        <w:footnoteReference w:id="42"/>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w:t>
      </w:r>
      <w:r w:rsidR="004F22BA">
        <w:br/>
      </w:r>
      <w:r w:rsidR="00DD4C7D">
        <w:t xml:space="preserve">z funkcją aktywacyjną </w:t>
      </w:r>
      <w:proofErr w:type="spellStart"/>
      <w:r w:rsidR="00DD4C7D">
        <w:t>Softmax</w:t>
      </w:r>
      <w:proofErr w:type="spellEnd"/>
      <w:r w:rsidR="00DD4C7D">
        <w:t xml:space="preserve">. </w:t>
      </w:r>
      <w:r w:rsidR="00B46423">
        <w:t xml:space="preserve">Schemat opisanej architektury został zobrazowany na </w:t>
      </w:r>
      <w:r w:rsidR="00475575">
        <w:fldChar w:fldCharType="begin"/>
      </w:r>
      <w:r w:rsidR="00475575">
        <w:instrText xml:space="preserve"> REF _Ref161494508 \h </w:instrText>
      </w:r>
      <w:r w:rsidR="00475575">
        <w:fldChar w:fldCharType="separate"/>
      </w:r>
      <w:r w:rsidR="00AC3C45">
        <w:t xml:space="preserve">Rys. </w:t>
      </w:r>
      <w:r w:rsidR="00AC3C45">
        <w:rPr>
          <w:noProof/>
        </w:rPr>
        <w:t>14</w:t>
      </w:r>
      <w:r w:rsidR="00475575">
        <w:fldChar w:fldCharType="end"/>
      </w:r>
      <w:r w:rsidR="00B46423">
        <w:t>.</w:t>
      </w:r>
    </w:p>
    <w:p w14:paraId="2277B757" w14:textId="77777777" w:rsidR="008071A2" w:rsidRDefault="008071A2" w:rsidP="005E6DBB">
      <w:pPr>
        <w:rPr>
          <w:color w:val="FF0000"/>
        </w:rPr>
      </w:pPr>
    </w:p>
    <w:p w14:paraId="60966966" w14:textId="69507C31" w:rsidR="00B46423" w:rsidRDefault="00B46423" w:rsidP="00001E3D">
      <w:pPr>
        <w:pStyle w:val="Legenda"/>
      </w:pPr>
      <w:bookmarkStart w:id="351" w:name="_Ref161494508"/>
      <w:bookmarkStart w:id="352" w:name="_Toc163653168"/>
      <w:r>
        <w:t xml:space="preserve">Rys. </w:t>
      </w:r>
      <w:r>
        <w:fldChar w:fldCharType="begin"/>
      </w:r>
      <w:r>
        <w:instrText xml:space="preserve"> SEQ Rys. \* ARABIC </w:instrText>
      </w:r>
      <w:r>
        <w:fldChar w:fldCharType="separate"/>
      </w:r>
      <w:r w:rsidR="00AC3C45">
        <w:rPr>
          <w:noProof/>
        </w:rPr>
        <w:t>14</w:t>
      </w:r>
      <w:r>
        <w:rPr>
          <w:noProof/>
        </w:rPr>
        <w:fldChar w:fldCharType="end"/>
      </w:r>
      <w:bookmarkEnd w:id="351"/>
      <w:r>
        <w:t xml:space="preserve"> </w:t>
      </w:r>
      <w:r w:rsidR="001111BE">
        <w:t>–</w:t>
      </w:r>
      <w:r>
        <w:t xml:space="preserve"> Schemat architektury rekurencyjnej sieci neuronowej z warstwą GRU</w:t>
      </w:r>
      <w:r w:rsidR="00A430B6">
        <w:t xml:space="preserve">. </w:t>
      </w:r>
      <w:r>
        <w:t xml:space="preserve">Źródło: opracowanie </w:t>
      </w:r>
      <w:r w:rsidR="0099595D">
        <w:t>własne</w:t>
      </w:r>
      <w:bookmarkEnd w:id="352"/>
    </w:p>
    <w:p w14:paraId="697299A0" w14:textId="79042306" w:rsidR="00FD6F6F"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1ABAF149" w14:textId="77777777" w:rsidR="008071A2" w:rsidRPr="00263CD5" w:rsidRDefault="008071A2" w:rsidP="00263CD5">
      <w:pPr>
        <w:ind w:firstLine="0"/>
        <w:jc w:val="center"/>
        <w:rPr>
          <w:color w:val="FF0000"/>
        </w:rPr>
      </w:pP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43"/>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44"/>
      </w:r>
      <w:r w:rsidR="00B921F0">
        <w:t xml:space="preserve">, oraz </w:t>
      </w:r>
      <w:r w:rsidR="00B921F0" w:rsidRPr="00B921F0">
        <w:rPr>
          <w:i/>
          <w:iCs/>
        </w:rPr>
        <w:t>F1Score</w:t>
      </w:r>
      <w:r w:rsidR="00B921F0">
        <w:rPr>
          <w:rStyle w:val="Odwoanieprzypisudolnego"/>
          <w:i/>
          <w:iCs/>
        </w:rPr>
        <w:footnoteReference w:id="45"/>
      </w:r>
      <w:r w:rsidR="00B921F0">
        <w:t xml:space="preserve"> z uśrednianiem </w:t>
      </w:r>
      <w:r w:rsidR="00B921F0" w:rsidRPr="007D0BB5">
        <w:rPr>
          <w:i/>
          <w:iCs/>
        </w:rPr>
        <w:t>macro</w:t>
      </w:r>
      <w:r w:rsidR="00B921F0">
        <w:t>.</w:t>
      </w:r>
    </w:p>
    <w:p w14:paraId="0FF04F5A" w14:textId="64794FFD" w:rsidR="00583146" w:rsidRDefault="00327B34" w:rsidP="005E6DBB">
      <w:r>
        <w:t xml:space="preserve">W ramach eksperymentów na opisanej architekturze sieci rekurencyjnej, podjęto próbę dostrajania </w:t>
      </w:r>
      <w:r w:rsidR="00607419">
        <w:t xml:space="preserve">jej wybranych </w:t>
      </w:r>
      <w:proofErr w:type="spellStart"/>
      <w:r>
        <w:t>hiperparametrów</w:t>
      </w:r>
      <w:proofErr w:type="spellEnd"/>
      <w:r>
        <w:t xml:space="preserve"> z</w:t>
      </w:r>
      <w:r w:rsidR="00607419">
        <w:t xml:space="preserve">a pomocą </w:t>
      </w:r>
      <w:r w:rsidR="0038045C">
        <w:t xml:space="preserve">metody </w:t>
      </w:r>
      <w:proofErr w:type="spellStart"/>
      <w:r w:rsidR="0038045C" w:rsidRPr="0038045C">
        <w:rPr>
          <w:i/>
          <w:iCs/>
        </w:rPr>
        <w:t>RandomSearch</w:t>
      </w:r>
      <w:proofErr w:type="spellEnd"/>
      <w:r w:rsidR="0038045C">
        <w:rPr>
          <w:i/>
          <w:iCs/>
        </w:rPr>
        <w:t xml:space="preserve"> </w:t>
      </w:r>
      <w:r w:rsidR="0038045C">
        <w:t>pochodzącej z</w:t>
      </w:r>
      <w:r>
        <w:t xml:space="preserve"> biblioteki </w:t>
      </w:r>
      <w:proofErr w:type="spellStart"/>
      <w:r w:rsidRPr="00327B34">
        <w:rPr>
          <w:i/>
          <w:iCs/>
        </w:rPr>
        <w:t>KerasTuner</w:t>
      </w:r>
      <w:proofErr w:type="spellEnd"/>
      <w:r>
        <w:rPr>
          <w:rStyle w:val="Odwoanieprzypisudolnego"/>
          <w:i/>
          <w:iCs/>
        </w:rPr>
        <w:footnoteReference w:id="46"/>
      </w:r>
      <w:r>
        <w:rPr>
          <w:i/>
          <w:iCs/>
        </w:rPr>
        <w:t>.</w:t>
      </w:r>
      <w:r>
        <w:t xml:space="preserve"> Spośród wyszczególnionych w drugiej kolumnie </w:t>
      </w:r>
      <w:r w:rsidRPr="0038045C">
        <w:t xml:space="preserve">Tabeli </w:t>
      </w:r>
      <w:r w:rsidR="0038045C">
        <w:fldChar w:fldCharType="begin"/>
      </w:r>
      <w:r w:rsidR="0038045C">
        <w:instrText xml:space="preserve"> REF _Ref161771161 \#0 </w:instrText>
      </w:r>
      <w:r w:rsidR="0038045C">
        <w:fldChar w:fldCharType="separate"/>
      </w:r>
      <w:r w:rsidR="00AC3C45">
        <w:t>6</w:t>
      </w:r>
      <w:r w:rsidR="0038045C">
        <w:fldChar w:fldCharType="end"/>
      </w:r>
      <w:r w:rsidR="0038045C">
        <w:t xml:space="preserve"> </w:t>
      </w:r>
      <w:r>
        <w:t xml:space="preserve">propozycji parametrów i zasugerowanych zakresów wartości, mechanizm wybrał jako najlepszy </w:t>
      </w:r>
      <w:r w:rsidR="00607419">
        <w:t xml:space="preserve">zestaw cech </w:t>
      </w:r>
      <w:r>
        <w:t>przedstawiony w kolumnie trzeciej.</w:t>
      </w:r>
      <w:r w:rsidR="00DA2ADC">
        <w:t xml:space="preserve"> </w:t>
      </w:r>
      <w:r w:rsidR="00984380">
        <w:t>Przedstawiona w dalszej części pracy a</w:t>
      </w:r>
      <w:r w:rsidR="00DA2ADC">
        <w:t>naliza wyników wykazała, że zaproponowany zoptymalizowany mod</w:t>
      </w:r>
      <w:r w:rsidR="00984380">
        <w:t>el</w:t>
      </w:r>
      <w:r w:rsidR="00DA2ADC">
        <w:t xml:space="preserve"> nie </w:t>
      </w:r>
      <w:r w:rsidR="00984380">
        <w:t>cechował</w:t>
      </w:r>
      <w:r w:rsidR="00DA2ADC">
        <w:t xml:space="preserve"> się</w:t>
      </w:r>
      <w:r w:rsidR="00984380">
        <w:t xml:space="preserve"> jednak</w:t>
      </w:r>
      <w:r w:rsidR="00DA2ADC">
        <w:t xml:space="preserve"> lepszą skutecznością od </w:t>
      </w:r>
      <w:r w:rsidR="00984380">
        <w:t xml:space="preserve">swojego </w:t>
      </w:r>
      <w:r w:rsidR="00DA2ADC">
        <w:t>poprzedni</w:t>
      </w:r>
      <w:r w:rsidR="00984380">
        <w:t>ka.</w:t>
      </w:r>
    </w:p>
    <w:p w14:paraId="3134ACA4" w14:textId="77777777" w:rsidR="0038045C" w:rsidRDefault="0038045C" w:rsidP="005E6DBB"/>
    <w:p w14:paraId="74235453" w14:textId="1FCCF0A4" w:rsidR="0038045C" w:rsidRDefault="0038045C" w:rsidP="00001E3D">
      <w:pPr>
        <w:pStyle w:val="Legenda"/>
      </w:pPr>
      <w:bookmarkStart w:id="353" w:name="_Ref161771161"/>
      <w:bookmarkStart w:id="354" w:name="_Toc163653149"/>
      <w:r>
        <w:lastRenderedPageBreak/>
        <w:t xml:space="preserve">Tabela </w:t>
      </w:r>
      <w:r>
        <w:fldChar w:fldCharType="begin"/>
      </w:r>
      <w:r>
        <w:instrText xml:space="preserve"> SEQ Tabela \* ARABIC </w:instrText>
      </w:r>
      <w:r>
        <w:fldChar w:fldCharType="separate"/>
      </w:r>
      <w:r w:rsidR="00AC3C45">
        <w:rPr>
          <w:noProof/>
        </w:rPr>
        <w:t>6</w:t>
      </w:r>
      <w:r>
        <w:rPr>
          <w:noProof/>
        </w:rPr>
        <w:fldChar w:fldCharType="end"/>
      </w:r>
      <w:bookmarkEnd w:id="353"/>
      <w:r>
        <w:t xml:space="preserve"> – Wartości proponowane oraz wybrane jako najlepsze podczas strojenia wybranych </w:t>
      </w:r>
      <w:proofErr w:type="spellStart"/>
      <w:r>
        <w:t>hiperparametrów</w:t>
      </w:r>
      <w:proofErr w:type="spellEnd"/>
      <w:r>
        <w:t xml:space="preserve"> sieci rekurencyjnej. Źródło: opracowanie własne</w:t>
      </w:r>
      <w:bookmarkEnd w:id="354"/>
    </w:p>
    <w:tbl>
      <w:tblPr>
        <w:tblStyle w:val="Tabela-Siatka"/>
        <w:tblW w:w="0" w:type="auto"/>
        <w:jc w:val="center"/>
        <w:tblLook w:val="04A0" w:firstRow="1" w:lastRow="0" w:firstColumn="1" w:lastColumn="0" w:noHBand="0" w:noVBand="1"/>
      </w:tblPr>
      <w:tblGrid>
        <w:gridCol w:w="3539"/>
        <w:gridCol w:w="2761"/>
        <w:gridCol w:w="2761"/>
      </w:tblGrid>
      <w:tr w:rsidR="0066532A" w14:paraId="30E5C576" w14:textId="77777777" w:rsidTr="00E434A6">
        <w:trPr>
          <w:jc w:val="center"/>
        </w:trPr>
        <w:tc>
          <w:tcPr>
            <w:tcW w:w="3539" w:type="dxa"/>
            <w:shd w:val="clear" w:color="auto" w:fill="E4E4E4"/>
            <w:vAlign w:val="center"/>
          </w:tcPr>
          <w:p w14:paraId="7AFB335C" w14:textId="62AE0A4D" w:rsidR="0066532A" w:rsidRPr="001A19C9" w:rsidRDefault="0038045C" w:rsidP="00E434A6">
            <w:pPr>
              <w:ind w:firstLine="0"/>
              <w:jc w:val="center"/>
            </w:pPr>
            <w:r w:rsidRPr="001A19C9">
              <w:t>Opis parametru</w:t>
            </w:r>
          </w:p>
        </w:tc>
        <w:tc>
          <w:tcPr>
            <w:tcW w:w="2761" w:type="dxa"/>
            <w:shd w:val="clear" w:color="auto" w:fill="E4E4E4"/>
            <w:vAlign w:val="center"/>
          </w:tcPr>
          <w:p w14:paraId="11EE464A" w14:textId="6C4D2263" w:rsidR="0066532A" w:rsidRPr="001A19C9" w:rsidRDefault="0066532A" w:rsidP="00E434A6">
            <w:pPr>
              <w:ind w:firstLine="0"/>
              <w:jc w:val="center"/>
            </w:pPr>
            <w:r w:rsidRPr="001A19C9">
              <w:t>Propozycje wartości</w:t>
            </w:r>
          </w:p>
        </w:tc>
        <w:tc>
          <w:tcPr>
            <w:tcW w:w="2761" w:type="dxa"/>
            <w:shd w:val="clear" w:color="auto" w:fill="E4E4E4"/>
            <w:vAlign w:val="center"/>
          </w:tcPr>
          <w:p w14:paraId="7D0B2DB7" w14:textId="773B4A34" w:rsidR="0066532A" w:rsidRPr="001A19C9" w:rsidRDefault="0066532A" w:rsidP="00E434A6">
            <w:pPr>
              <w:ind w:firstLine="0"/>
              <w:jc w:val="center"/>
            </w:pPr>
            <w:r w:rsidRPr="001A19C9">
              <w:t>Najlepszy wybór</w:t>
            </w:r>
          </w:p>
        </w:tc>
      </w:tr>
      <w:tr w:rsidR="0066532A" w14:paraId="5FF75547" w14:textId="77777777" w:rsidTr="00E434A6">
        <w:trPr>
          <w:jc w:val="center"/>
        </w:trPr>
        <w:tc>
          <w:tcPr>
            <w:tcW w:w="3539" w:type="dxa"/>
            <w:vAlign w:val="center"/>
          </w:tcPr>
          <w:p w14:paraId="79D4FCA1" w14:textId="5B857D1D" w:rsidR="0066532A" w:rsidRPr="00C466CD" w:rsidRDefault="0066532A" w:rsidP="00E434A6">
            <w:pPr>
              <w:ind w:firstLine="0"/>
              <w:jc w:val="left"/>
              <w:rPr>
                <w:sz w:val="22"/>
                <w:szCs w:val="20"/>
              </w:rPr>
            </w:pPr>
            <w:r w:rsidRPr="00C466CD">
              <w:rPr>
                <w:sz w:val="22"/>
                <w:szCs w:val="20"/>
              </w:rPr>
              <w:t>Liczba jednostek warstwy GRU</w:t>
            </w:r>
          </w:p>
        </w:tc>
        <w:tc>
          <w:tcPr>
            <w:tcW w:w="2761" w:type="dxa"/>
            <w:vAlign w:val="center"/>
          </w:tcPr>
          <w:p w14:paraId="7AECB89A" w14:textId="3EEF4B2B" w:rsidR="0066532A" w:rsidRPr="00C466CD" w:rsidRDefault="00000000" w:rsidP="00E434A6">
            <w:pPr>
              <w:ind w:firstLine="0"/>
              <w:jc w:val="center"/>
              <w:rPr>
                <w:sz w:val="22"/>
                <w:szCs w:val="20"/>
              </w:rPr>
            </w:pPr>
            <m:oMathPara>
              <m:oMath>
                <m:d>
                  <m:dPr>
                    <m:begChr m:val="{"/>
                    <m:endChr m:val="}"/>
                    <m:ctrlPr>
                      <w:rPr>
                        <w:rFonts w:ascii="Cambria Math" w:hAnsi="Cambria Math"/>
                        <w:i/>
                        <w:sz w:val="22"/>
                        <w:szCs w:val="20"/>
                      </w:rPr>
                    </m:ctrlPr>
                  </m:dPr>
                  <m:e>
                    <m:r>
                      <w:rPr>
                        <w:rFonts w:ascii="Cambria Math" w:hAnsi="Cambria Math"/>
                        <w:sz w:val="22"/>
                        <w:szCs w:val="20"/>
                      </w:rPr>
                      <m:t>128</m:t>
                    </m:r>
                    <m:r>
                      <w:rPr>
                        <w:rFonts w:ascii="Cambria Math" w:hAnsi="Cambria Math"/>
                        <w:sz w:val="22"/>
                        <w:szCs w:val="20"/>
                      </w:rPr>
                      <m:t>;</m:t>
                    </m:r>
                    <m:r>
                      <w:rPr>
                        <w:rFonts w:ascii="Cambria Math" w:hAnsi="Cambria Math"/>
                        <w:sz w:val="22"/>
                        <w:szCs w:val="20"/>
                      </w:rPr>
                      <m:t xml:space="preserve"> 256</m:t>
                    </m:r>
                    <m:r>
                      <w:rPr>
                        <w:rFonts w:ascii="Cambria Math" w:hAnsi="Cambria Math"/>
                        <w:sz w:val="22"/>
                        <w:szCs w:val="20"/>
                      </w:rPr>
                      <m:t>;</m:t>
                    </m:r>
                    <m:r>
                      <w:rPr>
                        <w:rFonts w:ascii="Cambria Math" w:hAnsi="Cambria Math"/>
                        <w:sz w:val="22"/>
                        <w:szCs w:val="20"/>
                      </w:rPr>
                      <m:t xml:space="preserve"> 512</m:t>
                    </m:r>
                  </m:e>
                </m:d>
              </m:oMath>
            </m:oMathPara>
          </w:p>
        </w:tc>
        <w:tc>
          <w:tcPr>
            <w:tcW w:w="2761" w:type="dxa"/>
            <w:vAlign w:val="center"/>
          </w:tcPr>
          <w:p w14:paraId="6672DF8F" w14:textId="296AA370" w:rsidR="0066532A" w:rsidRPr="00C466CD" w:rsidRDefault="009C4007" w:rsidP="00E434A6">
            <w:pPr>
              <w:ind w:firstLine="0"/>
              <w:jc w:val="center"/>
              <w:rPr>
                <w:sz w:val="22"/>
                <w:szCs w:val="20"/>
              </w:rPr>
            </w:pPr>
            <m:oMathPara>
              <m:oMath>
                <m:r>
                  <w:rPr>
                    <w:rFonts w:ascii="Cambria Math" w:hAnsi="Cambria Math"/>
                    <w:sz w:val="22"/>
                    <w:szCs w:val="20"/>
                  </w:rPr>
                  <m:t>128</m:t>
                </m:r>
              </m:oMath>
            </m:oMathPara>
          </w:p>
        </w:tc>
      </w:tr>
      <w:tr w:rsidR="0066532A" w14:paraId="46856B45" w14:textId="77777777" w:rsidTr="00E434A6">
        <w:trPr>
          <w:jc w:val="center"/>
        </w:trPr>
        <w:tc>
          <w:tcPr>
            <w:tcW w:w="3539" w:type="dxa"/>
            <w:vAlign w:val="center"/>
          </w:tcPr>
          <w:p w14:paraId="2E8F66F3" w14:textId="3C07E606" w:rsidR="0066532A" w:rsidRPr="00C466CD" w:rsidRDefault="0066532A" w:rsidP="00E434A6">
            <w:pPr>
              <w:ind w:firstLine="0"/>
              <w:jc w:val="left"/>
              <w:rPr>
                <w:sz w:val="22"/>
                <w:szCs w:val="20"/>
              </w:rPr>
            </w:pPr>
            <w:r w:rsidRPr="00C466CD">
              <w:rPr>
                <w:sz w:val="22"/>
                <w:szCs w:val="20"/>
              </w:rPr>
              <w:t>Liczba neuronów w pierwszej warstwie gęstej</w:t>
            </w:r>
          </w:p>
        </w:tc>
        <w:tc>
          <w:tcPr>
            <w:tcW w:w="2761" w:type="dxa"/>
            <w:vAlign w:val="center"/>
          </w:tcPr>
          <w:p w14:paraId="4E6D502B" w14:textId="010EBC0A" w:rsidR="0066532A" w:rsidRPr="00C466CD" w:rsidRDefault="00000000" w:rsidP="00E434A6">
            <w:pPr>
              <w:ind w:firstLine="0"/>
              <w:jc w:val="center"/>
              <w:rPr>
                <w:sz w:val="22"/>
                <w:szCs w:val="20"/>
              </w:rPr>
            </w:pPr>
            <m:oMathPara>
              <m:oMath>
                <m:d>
                  <m:dPr>
                    <m:begChr m:val="{"/>
                    <m:endChr m:val="}"/>
                    <m:ctrlPr>
                      <w:rPr>
                        <w:rFonts w:ascii="Cambria Math" w:hAnsi="Cambria Math"/>
                        <w:i/>
                        <w:sz w:val="22"/>
                        <w:szCs w:val="20"/>
                      </w:rPr>
                    </m:ctrlPr>
                  </m:dPr>
                  <m:e>
                    <m:r>
                      <w:rPr>
                        <w:rFonts w:ascii="Cambria Math" w:hAnsi="Cambria Math"/>
                        <w:sz w:val="22"/>
                        <w:szCs w:val="20"/>
                      </w:rPr>
                      <m:t>64</m:t>
                    </m:r>
                    <m:r>
                      <w:rPr>
                        <w:rFonts w:ascii="Cambria Math" w:hAnsi="Cambria Math"/>
                        <w:sz w:val="22"/>
                        <w:szCs w:val="20"/>
                      </w:rPr>
                      <m:t>;</m:t>
                    </m:r>
                    <m:r>
                      <w:rPr>
                        <w:rFonts w:ascii="Cambria Math" w:hAnsi="Cambria Math"/>
                        <w:sz w:val="22"/>
                        <w:szCs w:val="20"/>
                      </w:rPr>
                      <m:t xml:space="preserve"> 128</m:t>
                    </m:r>
                    <m:r>
                      <w:rPr>
                        <w:rFonts w:ascii="Cambria Math" w:hAnsi="Cambria Math"/>
                        <w:sz w:val="22"/>
                        <w:szCs w:val="20"/>
                      </w:rPr>
                      <m:t>;</m:t>
                    </m:r>
                    <m:r>
                      <w:rPr>
                        <w:rFonts w:ascii="Cambria Math" w:hAnsi="Cambria Math"/>
                        <w:sz w:val="22"/>
                        <w:szCs w:val="20"/>
                      </w:rPr>
                      <m:t xml:space="preserve"> 256</m:t>
                    </m:r>
                  </m:e>
                </m:d>
              </m:oMath>
            </m:oMathPara>
          </w:p>
        </w:tc>
        <w:tc>
          <w:tcPr>
            <w:tcW w:w="2761" w:type="dxa"/>
            <w:vAlign w:val="center"/>
          </w:tcPr>
          <w:p w14:paraId="52A95DEF" w14:textId="05DDDE67" w:rsidR="0066532A" w:rsidRPr="00C466CD" w:rsidRDefault="009C4007" w:rsidP="00E434A6">
            <w:pPr>
              <w:ind w:firstLine="0"/>
              <w:jc w:val="center"/>
              <w:rPr>
                <w:sz w:val="22"/>
                <w:szCs w:val="20"/>
              </w:rPr>
            </w:pPr>
            <m:oMathPara>
              <m:oMath>
                <m:r>
                  <w:rPr>
                    <w:rFonts w:ascii="Cambria Math" w:hAnsi="Cambria Math"/>
                    <w:sz w:val="22"/>
                    <w:szCs w:val="20"/>
                  </w:rPr>
                  <m:t>128</m:t>
                </m:r>
              </m:oMath>
            </m:oMathPara>
          </w:p>
        </w:tc>
      </w:tr>
      <w:tr w:rsidR="0066532A" w14:paraId="38B2E929" w14:textId="77777777" w:rsidTr="00E434A6">
        <w:trPr>
          <w:jc w:val="center"/>
        </w:trPr>
        <w:tc>
          <w:tcPr>
            <w:tcW w:w="3539" w:type="dxa"/>
            <w:vAlign w:val="center"/>
          </w:tcPr>
          <w:p w14:paraId="077120EB" w14:textId="21923BAB" w:rsidR="0066532A" w:rsidRPr="00C466CD" w:rsidRDefault="0066532A" w:rsidP="00E434A6">
            <w:pPr>
              <w:ind w:firstLine="0"/>
              <w:jc w:val="left"/>
              <w:rPr>
                <w:sz w:val="22"/>
                <w:szCs w:val="20"/>
              </w:rPr>
            </w:pPr>
            <w:r w:rsidRPr="00C466CD">
              <w:rPr>
                <w:sz w:val="22"/>
                <w:szCs w:val="20"/>
              </w:rPr>
              <w:t xml:space="preserve">Współczynnik </w:t>
            </w:r>
            <w:proofErr w:type="spellStart"/>
            <w:r w:rsidRPr="00C466CD">
              <w:rPr>
                <w:sz w:val="22"/>
                <w:szCs w:val="20"/>
              </w:rPr>
              <w:t>regularyzacji</w:t>
            </w:r>
            <w:proofErr w:type="spellEnd"/>
            <w:r w:rsidRPr="00C466CD">
              <w:rPr>
                <w:sz w:val="22"/>
                <w:szCs w:val="20"/>
              </w:rPr>
              <w:t xml:space="preserve"> L2 jądra pierwszej warstwy gęstej</w:t>
            </w:r>
          </w:p>
        </w:tc>
        <w:tc>
          <w:tcPr>
            <w:tcW w:w="2761" w:type="dxa"/>
            <w:vAlign w:val="center"/>
          </w:tcPr>
          <w:p w14:paraId="1A088B99" w14:textId="4D2F60AC" w:rsidR="0066532A" w:rsidRPr="00C466CD" w:rsidRDefault="009C4007" w:rsidP="00E434A6">
            <w:pPr>
              <w:ind w:firstLine="0"/>
              <w:jc w:val="center"/>
              <w:rPr>
                <w:sz w:val="22"/>
                <w:szCs w:val="20"/>
              </w:rPr>
            </w:pPr>
            <m:oMathPara>
              <m:oMath>
                <m:r>
                  <w:rPr>
                    <w:rFonts w:ascii="Cambria Math" w:hAnsi="Cambria Math"/>
                    <w:sz w:val="22"/>
                    <w:szCs w:val="20"/>
                  </w:rPr>
                  <m:t>[0</m:t>
                </m:r>
                <m:r>
                  <w:rPr>
                    <w:rFonts w:ascii="Cambria Math" w:hAnsi="Cambria Math"/>
                    <w:sz w:val="22"/>
                    <w:szCs w:val="20"/>
                  </w:rPr>
                  <m:t>,</m:t>
                </m:r>
                <m:r>
                  <w:rPr>
                    <w:rFonts w:ascii="Cambria Math" w:hAnsi="Cambria Math"/>
                    <w:sz w:val="22"/>
                    <w:szCs w:val="20"/>
                  </w:rPr>
                  <m:t>0001</m:t>
                </m:r>
                <m:r>
                  <w:rPr>
                    <w:rFonts w:ascii="Cambria Math" w:hAnsi="Cambria Math"/>
                    <w:sz w:val="22"/>
                    <w:szCs w:val="20"/>
                  </w:rPr>
                  <m:t>;</m:t>
                </m:r>
                <m:r>
                  <w:rPr>
                    <w:rFonts w:ascii="Cambria Math" w:hAnsi="Cambria Math"/>
                    <w:sz w:val="22"/>
                    <w:szCs w:val="20"/>
                  </w:rPr>
                  <m:t xml:space="preserve"> 0</m:t>
                </m:r>
                <m:r>
                  <w:rPr>
                    <w:rFonts w:ascii="Cambria Math" w:hAnsi="Cambria Math"/>
                    <w:sz w:val="22"/>
                    <w:szCs w:val="20"/>
                  </w:rPr>
                  <m:t>,</m:t>
                </m:r>
                <m:r>
                  <w:rPr>
                    <w:rFonts w:ascii="Cambria Math" w:hAnsi="Cambria Math"/>
                    <w:sz w:val="22"/>
                    <w:szCs w:val="20"/>
                  </w:rPr>
                  <m:t>01]</m:t>
                </m:r>
              </m:oMath>
            </m:oMathPara>
          </w:p>
        </w:tc>
        <w:tc>
          <w:tcPr>
            <w:tcW w:w="2761" w:type="dxa"/>
            <w:vAlign w:val="center"/>
          </w:tcPr>
          <w:p w14:paraId="54E03736" w14:textId="01AB038F" w:rsidR="0066532A" w:rsidRPr="00C466CD" w:rsidRDefault="009C4007" w:rsidP="00E434A6">
            <w:pPr>
              <w:ind w:firstLine="0"/>
              <w:jc w:val="center"/>
              <w:rPr>
                <w:sz w:val="22"/>
                <w:szCs w:val="20"/>
              </w:rPr>
            </w:pPr>
            <m:oMathPara>
              <m:oMath>
                <m:r>
                  <w:rPr>
                    <w:rFonts w:ascii="Cambria Math" w:hAnsi="Cambria Math"/>
                    <w:sz w:val="22"/>
                    <w:szCs w:val="20"/>
                  </w:rPr>
                  <m:t>≈0</m:t>
                </m:r>
                <m:r>
                  <w:rPr>
                    <w:rFonts w:ascii="Cambria Math" w:hAnsi="Cambria Math"/>
                    <w:sz w:val="22"/>
                    <w:szCs w:val="20"/>
                  </w:rPr>
                  <m:t>,</m:t>
                </m:r>
                <m:r>
                  <w:rPr>
                    <w:rFonts w:ascii="Cambria Math" w:hAnsi="Cambria Math"/>
                    <w:sz w:val="22"/>
                    <w:szCs w:val="20"/>
                  </w:rPr>
                  <m:t>00828</m:t>
                </m:r>
              </m:oMath>
            </m:oMathPara>
          </w:p>
        </w:tc>
      </w:tr>
      <w:tr w:rsidR="0066532A" w14:paraId="050568FC" w14:textId="77777777" w:rsidTr="00E434A6">
        <w:trPr>
          <w:jc w:val="center"/>
        </w:trPr>
        <w:tc>
          <w:tcPr>
            <w:tcW w:w="3539" w:type="dxa"/>
            <w:vAlign w:val="center"/>
          </w:tcPr>
          <w:p w14:paraId="42A79BDE" w14:textId="49CDCCA0" w:rsidR="0066532A" w:rsidRPr="00C466CD" w:rsidRDefault="009C4007" w:rsidP="00E434A6">
            <w:pPr>
              <w:ind w:firstLine="0"/>
              <w:jc w:val="left"/>
              <w:rPr>
                <w:sz w:val="22"/>
                <w:szCs w:val="20"/>
              </w:rPr>
            </w:pPr>
            <w:r w:rsidRPr="00C466CD">
              <w:rPr>
                <w:sz w:val="22"/>
                <w:szCs w:val="20"/>
              </w:rPr>
              <w:t>Wskaźnik uczenia optymalizatora Adam</w:t>
            </w:r>
          </w:p>
        </w:tc>
        <w:tc>
          <w:tcPr>
            <w:tcW w:w="2761" w:type="dxa"/>
            <w:vAlign w:val="center"/>
          </w:tcPr>
          <w:p w14:paraId="636C55AD" w14:textId="579D7B90" w:rsidR="0066532A" w:rsidRPr="00C466CD" w:rsidRDefault="00000000" w:rsidP="00E434A6">
            <w:pPr>
              <w:ind w:firstLine="0"/>
              <w:jc w:val="center"/>
              <w:rPr>
                <w:rFonts w:eastAsiaTheme="minorEastAsia"/>
                <w:sz w:val="22"/>
                <w:szCs w:val="20"/>
              </w:rPr>
            </w:pPr>
            <m:oMathPara>
              <m:oMath>
                <m:d>
                  <m:dPr>
                    <m:begChr m:val="["/>
                    <m:endChr m:val="]"/>
                    <m:ctrlPr>
                      <w:rPr>
                        <w:rFonts w:ascii="Cambria Math" w:hAnsi="Cambria Math"/>
                        <w:i/>
                        <w:sz w:val="22"/>
                        <w:szCs w:val="20"/>
                      </w:rPr>
                    </m:ctrlPr>
                  </m:dPr>
                  <m:e>
                    <m:r>
                      <w:rPr>
                        <w:rFonts w:ascii="Cambria Math" w:hAnsi="Cambria Math"/>
                        <w:sz w:val="22"/>
                        <w:szCs w:val="20"/>
                      </w:rPr>
                      <m:t>0</m:t>
                    </m:r>
                    <m:r>
                      <w:rPr>
                        <w:rFonts w:ascii="Cambria Math" w:hAnsi="Cambria Math"/>
                        <w:sz w:val="22"/>
                        <w:szCs w:val="20"/>
                      </w:rPr>
                      <m:t>,</m:t>
                    </m:r>
                    <m:r>
                      <w:rPr>
                        <w:rFonts w:ascii="Cambria Math" w:hAnsi="Cambria Math"/>
                        <w:sz w:val="22"/>
                        <w:szCs w:val="20"/>
                      </w:rPr>
                      <m:t>0001</m:t>
                    </m:r>
                    <m:r>
                      <w:rPr>
                        <w:rFonts w:ascii="Cambria Math" w:hAnsi="Cambria Math"/>
                        <w:sz w:val="22"/>
                        <w:szCs w:val="20"/>
                      </w:rPr>
                      <m:t>;</m:t>
                    </m:r>
                    <m:r>
                      <w:rPr>
                        <w:rFonts w:ascii="Cambria Math" w:hAnsi="Cambria Math"/>
                        <w:sz w:val="22"/>
                        <w:szCs w:val="20"/>
                      </w:rPr>
                      <m:t xml:space="preserve"> 0</m:t>
                    </m:r>
                    <m:r>
                      <w:rPr>
                        <w:rFonts w:ascii="Cambria Math" w:hAnsi="Cambria Math"/>
                        <w:sz w:val="22"/>
                        <w:szCs w:val="20"/>
                      </w:rPr>
                      <m:t>,</m:t>
                    </m:r>
                    <m:r>
                      <w:rPr>
                        <w:rFonts w:ascii="Cambria Math" w:hAnsi="Cambria Math"/>
                        <w:sz w:val="22"/>
                        <w:szCs w:val="20"/>
                      </w:rPr>
                      <m:t>01</m:t>
                    </m:r>
                  </m:e>
                </m:d>
              </m:oMath>
            </m:oMathPara>
          </w:p>
          <w:p w14:paraId="3313628D" w14:textId="68685B4D" w:rsidR="009C4007" w:rsidRPr="00C466CD" w:rsidRDefault="009C4007" w:rsidP="00E434A6">
            <w:pPr>
              <w:ind w:firstLine="0"/>
              <w:jc w:val="center"/>
              <w:rPr>
                <w:rFonts w:eastAsiaTheme="minorEastAsia"/>
                <w:sz w:val="22"/>
                <w:szCs w:val="20"/>
              </w:rPr>
            </w:pPr>
            <w:r w:rsidRPr="00C466CD">
              <w:rPr>
                <w:rFonts w:eastAsiaTheme="minorEastAsia"/>
                <w:sz w:val="22"/>
                <w:szCs w:val="20"/>
              </w:rPr>
              <w:t xml:space="preserve">Domyślnie </w:t>
            </w:r>
            <m:oMath>
              <m:r>
                <w:rPr>
                  <w:rFonts w:ascii="Cambria Math" w:eastAsiaTheme="minorEastAsia" w:hAnsi="Cambria Math"/>
                  <w:sz w:val="22"/>
                  <w:szCs w:val="20"/>
                </w:rPr>
                <m:t>0</m:t>
              </m:r>
              <m:r>
                <w:rPr>
                  <w:rFonts w:ascii="Cambria Math" w:eastAsiaTheme="minorEastAsia" w:hAnsi="Cambria Math"/>
                  <w:sz w:val="22"/>
                  <w:szCs w:val="20"/>
                </w:rPr>
                <m:t>,</m:t>
              </m:r>
              <m:r>
                <w:rPr>
                  <w:rFonts w:ascii="Cambria Math" w:eastAsiaTheme="minorEastAsia" w:hAnsi="Cambria Math"/>
                  <w:sz w:val="22"/>
                  <w:szCs w:val="20"/>
                </w:rPr>
                <m:t>001</m:t>
              </m:r>
            </m:oMath>
          </w:p>
        </w:tc>
        <w:tc>
          <w:tcPr>
            <w:tcW w:w="2761" w:type="dxa"/>
            <w:vAlign w:val="center"/>
          </w:tcPr>
          <w:p w14:paraId="09B878F8" w14:textId="6448BC14" w:rsidR="0066532A" w:rsidRPr="00C466CD" w:rsidRDefault="007D51B6" w:rsidP="00E434A6">
            <w:pPr>
              <w:ind w:firstLine="0"/>
              <w:jc w:val="center"/>
              <w:rPr>
                <w:sz w:val="22"/>
                <w:szCs w:val="20"/>
              </w:rPr>
            </w:pPr>
            <m:oMathPara>
              <m:oMath>
                <m:r>
                  <w:rPr>
                    <w:rFonts w:ascii="Cambria Math" w:hAnsi="Cambria Math"/>
                    <w:sz w:val="22"/>
                    <w:szCs w:val="20"/>
                  </w:rPr>
                  <m:t>≈0</m:t>
                </m:r>
                <m:r>
                  <w:rPr>
                    <w:rFonts w:ascii="Cambria Math" w:hAnsi="Cambria Math"/>
                    <w:sz w:val="22"/>
                    <w:szCs w:val="20"/>
                  </w:rPr>
                  <m:t>,</m:t>
                </m:r>
                <m:r>
                  <w:rPr>
                    <w:rFonts w:ascii="Cambria Math" w:hAnsi="Cambria Math"/>
                    <w:sz w:val="22"/>
                    <w:szCs w:val="20"/>
                  </w:rPr>
                  <m:t>00898</m:t>
                </m:r>
              </m:oMath>
            </m:oMathPara>
          </w:p>
        </w:tc>
      </w:tr>
    </w:tbl>
    <w:p w14:paraId="5142CF92" w14:textId="77777777" w:rsidR="0099595D" w:rsidRDefault="0099595D" w:rsidP="00984380">
      <w:pPr>
        <w:ind w:firstLine="0"/>
      </w:pPr>
    </w:p>
    <w:p w14:paraId="319E0C2B" w14:textId="62ACAC5F" w:rsidR="0099595D" w:rsidRDefault="0099595D" w:rsidP="00D62B8A">
      <w:pPr>
        <w:pStyle w:val="Nagwek3"/>
      </w:pPr>
      <w:bookmarkStart w:id="355" w:name="_Toc163653124"/>
      <w:r>
        <w:t xml:space="preserve">Sieć neuronowa z mechanizmem </w:t>
      </w:r>
      <w:proofErr w:type="spellStart"/>
      <w:r>
        <w:t>Attention</w:t>
      </w:r>
      <w:bookmarkEnd w:id="355"/>
      <w:proofErr w:type="spellEnd"/>
    </w:p>
    <w:p w14:paraId="3735C9DA" w14:textId="3465E86D"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47"/>
      </w:r>
      <w:r w:rsidR="000113B5">
        <w:t xml:space="preserve">. Ponieważ warstwa </w:t>
      </w:r>
      <w:r w:rsidR="00DF57DC">
        <w:t xml:space="preserve">ta </w:t>
      </w:r>
      <w:r w:rsidR="000113B5">
        <w:t xml:space="preserve">przyjmowała jako komponenty </w:t>
      </w:r>
      <w:proofErr w:type="spellStart"/>
      <w:r w:rsidR="00883DE9">
        <w:rPr>
          <w:i/>
          <w:iCs/>
        </w:rPr>
        <w:t>q</w:t>
      </w:r>
      <w:r w:rsidR="000113B5" w:rsidRPr="000113B5">
        <w:rPr>
          <w:i/>
          <w:iCs/>
        </w:rPr>
        <w:t>uery</w:t>
      </w:r>
      <w:proofErr w:type="spellEnd"/>
      <w:r w:rsidR="000113B5">
        <w:t xml:space="preserve">, </w:t>
      </w:r>
      <w:proofErr w:type="spellStart"/>
      <w:r w:rsidR="00883DE9">
        <w:rPr>
          <w:i/>
          <w:iCs/>
        </w:rPr>
        <w:t>k</w:t>
      </w:r>
      <w:r w:rsidR="000113B5" w:rsidRPr="000113B5">
        <w:rPr>
          <w:i/>
          <w:iCs/>
        </w:rPr>
        <w:t>ey</w:t>
      </w:r>
      <w:proofErr w:type="spellEnd"/>
      <w:r w:rsidR="000113B5">
        <w:t xml:space="preserve"> i </w:t>
      </w:r>
      <w:proofErr w:type="spellStart"/>
      <w:r w:rsidR="00883DE9">
        <w:rPr>
          <w:i/>
          <w:iCs/>
        </w:rPr>
        <w:t>v</w:t>
      </w:r>
      <w:r w:rsidR="000113B5" w:rsidRPr="000113B5">
        <w:rPr>
          <w:i/>
          <w:iCs/>
        </w:rPr>
        <w:t>alue</w:t>
      </w:r>
      <w:proofErr w:type="spellEnd"/>
      <w:r w:rsidR="000113B5">
        <w:t xml:space="preserve"> te same wartości, czyli </w:t>
      </w:r>
      <w:r w:rsidR="00DF57DC">
        <w:t xml:space="preserve">tensor </w:t>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proofErr w:type="spellStart"/>
      <w:r w:rsidR="003011E8" w:rsidRPr="003011E8">
        <w:rPr>
          <w:i/>
          <w:iCs/>
        </w:rPr>
        <w:t>LayerNormalization</w:t>
      </w:r>
      <w:proofErr w:type="spellEnd"/>
      <w:r w:rsidR="003011E8">
        <w:rPr>
          <w:rStyle w:val="Odwoanieprzypisudolnego"/>
        </w:rPr>
        <w:footnoteReference w:id="48"/>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9"/>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r w:rsidR="00AF1723">
        <w:rPr>
          <w:rStyle w:val="Odwoanieprzypisudolnego"/>
        </w:rPr>
        <w:footnoteReference w:id="50"/>
      </w:r>
      <w:r w:rsidR="00AF1723">
        <w:t xml:space="preserve"> </w:t>
      </w:r>
      <w:r w:rsidR="004F22BA">
        <w:br/>
      </w:r>
      <w:r w:rsidR="00AF1723">
        <w:t>o współczynniku 0</w:t>
      </w:r>
      <w:r w:rsidR="003819EF">
        <w:t>,</w:t>
      </w:r>
      <w:r w:rsidR="00AF1723">
        <w:t>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w:t>
      </w:r>
      <w:proofErr w:type="spellStart"/>
      <w:r w:rsidR="00AF1723">
        <w:t>Softmax</w:t>
      </w:r>
      <w:proofErr w:type="spellEnd"/>
      <w:r w:rsidR="00AF1723">
        <w:t>.</w:t>
      </w:r>
      <w:r w:rsidR="001F2611">
        <w:t xml:space="preserve"> </w:t>
      </w:r>
      <w:r w:rsidR="00475575">
        <w:fldChar w:fldCharType="begin"/>
      </w:r>
      <w:r w:rsidR="00475575">
        <w:instrText xml:space="preserve"> REF _Ref161494530 \h </w:instrText>
      </w:r>
      <w:r w:rsidR="00475575">
        <w:fldChar w:fldCharType="separate"/>
      </w:r>
      <w:r w:rsidR="00AC3C45">
        <w:t xml:space="preserve">Rys. </w:t>
      </w:r>
      <w:r w:rsidR="00AC3C45">
        <w:rPr>
          <w:noProof/>
        </w:rPr>
        <w:t>15</w:t>
      </w:r>
      <w:r w:rsidR="00475575">
        <w:fldChar w:fldCharType="end"/>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45964E92" w14:textId="77777777" w:rsidR="008071A2" w:rsidRDefault="008071A2" w:rsidP="0099595D"/>
    <w:p w14:paraId="5A858409" w14:textId="67DFD23C" w:rsidR="001F2611" w:rsidRDefault="001F2611" w:rsidP="00001E3D">
      <w:pPr>
        <w:pStyle w:val="Legenda"/>
      </w:pPr>
      <w:bookmarkStart w:id="356" w:name="_Ref161494530"/>
      <w:bookmarkStart w:id="357" w:name="_Toc163653169"/>
      <w:r>
        <w:lastRenderedPageBreak/>
        <w:t xml:space="preserve">Rys. </w:t>
      </w:r>
      <w:r>
        <w:fldChar w:fldCharType="begin"/>
      </w:r>
      <w:r>
        <w:instrText xml:space="preserve"> SEQ Rys. \* ARABIC </w:instrText>
      </w:r>
      <w:r>
        <w:fldChar w:fldCharType="separate"/>
      </w:r>
      <w:r w:rsidR="00AC3C45">
        <w:rPr>
          <w:noProof/>
        </w:rPr>
        <w:t>15</w:t>
      </w:r>
      <w:r>
        <w:rPr>
          <w:noProof/>
        </w:rPr>
        <w:fldChar w:fldCharType="end"/>
      </w:r>
      <w:bookmarkEnd w:id="356"/>
      <w:r>
        <w:t xml:space="preserve"> – Schemat architektury sieci neuronowej z mechanizmem </w:t>
      </w:r>
      <w:proofErr w:type="spellStart"/>
      <w:r>
        <w:t>Attention</w:t>
      </w:r>
      <w:proofErr w:type="spellEnd"/>
      <w:r w:rsidR="00A430B6">
        <w:t xml:space="preserve">. </w:t>
      </w:r>
      <w:r>
        <w:t>Źródło: opracowanie własne</w:t>
      </w:r>
      <w:bookmarkEnd w:id="357"/>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957EC8C" w14:textId="77777777" w:rsidR="008071A2" w:rsidRDefault="008071A2" w:rsidP="001111BE">
      <w:pPr>
        <w:ind w:firstLine="0"/>
        <w:jc w:val="center"/>
      </w:pPr>
    </w:p>
    <w:p w14:paraId="6EDD3F9F" w14:textId="6CA72728"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w:t>
      </w:r>
      <w:r w:rsidR="003819EF">
        <w:t>,</w:t>
      </w:r>
      <w:r w:rsidR="00CB6835">
        <w:t xml:space="preserve">0001 </w:t>
      </w:r>
      <w:r w:rsidR="004F22BA">
        <w:br/>
      </w:r>
      <w:r w:rsidR="00CB6835">
        <w:t>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7081B594" w14:textId="0290B712" w:rsidR="00145A39" w:rsidRDefault="00145A39" w:rsidP="00D62B8A">
      <w:pPr>
        <w:pStyle w:val="Nagwek3"/>
      </w:pPr>
      <w:bookmarkStart w:id="358" w:name="_Toc163653125"/>
      <w:r>
        <w:t>Sieć neuronowa z użyciem modelu językowego BERT</w:t>
      </w:r>
      <w:bookmarkEnd w:id="358"/>
    </w:p>
    <w:p w14:paraId="018E3536" w14:textId="12E63096" w:rsidR="00145A39" w:rsidRDefault="00145A39" w:rsidP="00145A39">
      <w:r>
        <w:t xml:space="preserve">Ostatnim </w:t>
      </w:r>
      <w:r w:rsidR="007B515A">
        <w:t>uruchomionym</w:t>
      </w:r>
      <w:r w:rsidR="007E7BDE">
        <w:t xml:space="preserve"> na potrzeby tej pracy</w:t>
      </w:r>
      <w:r>
        <w:t xml:space="preserve"> modelem była</w:t>
      </w:r>
      <w:r w:rsidR="007E7BDE">
        <w:t xml:space="preserve"> </w:t>
      </w:r>
      <w:r>
        <w:t xml:space="preserve">sieć neuronowa </w:t>
      </w:r>
      <w:r w:rsidR="007E7BDE">
        <w:t>bazująca na modelu językowym BERT</w:t>
      </w:r>
      <w:r w:rsidR="006D5429">
        <w:t xml:space="preserve">, zaimplementowana według </w:t>
      </w:r>
      <w:r w:rsidR="00E0537F">
        <w:t xml:space="preserve">oficjalnej </w:t>
      </w:r>
      <w:r w:rsidR="006D5429">
        <w:t xml:space="preserve">instrukcji </w:t>
      </w:r>
      <w:proofErr w:type="spellStart"/>
      <w:r w:rsidR="00E0537F" w:rsidRPr="00E0537F">
        <w:rPr>
          <w:i/>
          <w:iCs/>
        </w:rPr>
        <w:t>Tensorflow</w:t>
      </w:r>
      <w:proofErr w:type="spellEnd"/>
      <w:r w:rsidR="00E0537F">
        <w:rPr>
          <w:rStyle w:val="Odwoanieprzypisudolnego"/>
          <w:i/>
          <w:iCs/>
        </w:rPr>
        <w:footnoteReference w:id="51"/>
      </w:r>
      <w:r w:rsidR="007E7BDE">
        <w:t>.</w:t>
      </w:r>
      <w:r w:rsidR="007B515A">
        <w:t xml:space="preserve"> Stworzenie reprezentacji wektorowej próbek tekstu za pomocą </w:t>
      </w:r>
      <w:proofErr w:type="spellStart"/>
      <w:r w:rsidR="007B515A">
        <w:t>pretrenowanej</w:t>
      </w:r>
      <w:proofErr w:type="spellEnd"/>
      <w:r w:rsidR="007B515A">
        <w:t xml:space="preserve"> na większym zbiorze danych sieci polega na </w:t>
      </w:r>
      <w:r w:rsidR="006C43C9">
        <w:t>dopasowaniu jej do specyfiki analizowanego zbioru danych poprzez dostrojenie jej parametrów w procesie treningu.</w:t>
      </w:r>
    </w:p>
    <w:p w14:paraId="1B3D26D1" w14:textId="41A9791C" w:rsidR="005349FD" w:rsidRDefault="00145A39" w:rsidP="005349FD">
      <w:r>
        <w:t>W</w:t>
      </w:r>
      <w:r w:rsidR="006C43C9">
        <w:t>arto dodać, że w</w:t>
      </w:r>
      <w:r>
        <w:t xml:space="preserve"> przeciwieństwie do pozostałych zaimplementowanych </w:t>
      </w:r>
      <w:proofErr w:type="spellStart"/>
      <w:r>
        <w:t>architektur</w:t>
      </w:r>
      <w:proofErr w:type="spellEnd"/>
      <w:r>
        <w:t xml:space="preserve"> opartych na sieciach neuronowych, w tym przypadku dane tekstowe nie były przygotowane według schematu opisanego w Rozdziale </w:t>
      </w:r>
      <w:r>
        <w:fldChar w:fldCharType="begin"/>
      </w:r>
      <w:r>
        <w:instrText xml:space="preserve"> REF _Ref161782726 \w \h </w:instrText>
      </w:r>
      <w:r>
        <w:fldChar w:fldCharType="separate"/>
      </w:r>
      <w:r w:rsidR="00AC3C45">
        <w:t>4.5.1</w:t>
      </w:r>
      <w:r>
        <w:fldChar w:fldCharType="end"/>
      </w:r>
      <w:r>
        <w:t xml:space="preserve">. Zamiast tego, </w:t>
      </w:r>
      <w:r w:rsidR="007E7BDE">
        <w:t>zastosowano gotowe rozwiązanie w postaci modelu przetwarzani</w:t>
      </w:r>
      <w:r w:rsidR="005349FD">
        <w:t>a</w:t>
      </w:r>
      <w:r w:rsidR="007E7BDE">
        <w:t xml:space="preserve"> wstępnego</w:t>
      </w:r>
      <w:r w:rsidR="005349FD">
        <w:rPr>
          <w:rStyle w:val="Odwoanieprzypisudolnego"/>
        </w:rPr>
        <w:footnoteReference w:id="52"/>
      </w:r>
      <w:r w:rsidR="007E7BDE">
        <w:t xml:space="preserve"> </w:t>
      </w:r>
      <w:r w:rsidR="005349FD">
        <w:t xml:space="preserve">modułu </w:t>
      </w:r>
      <w:proofErr w:type="spellStart"/>
      <w:r w:rsidR="005349FD" w:rsidRPr="005349FD">
        <w:rPr>
          <w:i/>
          <w:iCs/>
        </w:rPr>
        <w:t>tensorflow_hub</w:t>
      </w:r>
      <w:proofErr w:type="spellEnd"/>
      <w:r w:rsidR="007E7BDE">
        <w:t xml:space="preserve"> dedykowanego do zastosowania z wybranym modelem BERT.</w:t>
      </w:r>
    </w:p>
    <w:p w14:paraId="33C3755F" w14:textId="0562B38F" w:rsidR="00096FFB" w:rsidRDefault="006C43C9" w:rsidP="00096FFB">
      <w:r>
        <w:t>Zaimplementowany m</w:t>
      </w:r>
      <w:r w:rsidR="007B515A">
        <w:t xml:space="preserve">odel </w:t>
      </w:r>
      <w:r w:rsidR="007E7BDE">
        <w:t>składa</w:t>
      </w:r>
      <w:r w:rsidR="007B515A">
        <w:t>ł</w:t>
      </w:r>
      <w:r w:rsidR="007E7BDE">
        <w:t xml:space="preserve"> się z kilku segmentów</w:t>
      </w:r>
      <w:r w:rsidR="007B515A">
        <w:t xml:space="preserve">. Po bloku przetwarzania wstępnego </w:t>
      </w:r>
      <w:r w:rsidR="006A4BD4">
        <w:t>umieszczono</w:t>
      </w:r>
      <w:r w:rsidR="007B515A">
        <w:t xml:space="preserve"> zmniejszony wariant </w:t>
      </w:r>
      <w:r w:rsidR="00B925E8">
        <w:t xml:space="preserve">bazowej </w:t>
      </w:r>
      <w:r w:rsidR="007B515A">
        <w:t>architektury BERT</w:t>
      </w:r>
      <w:r w:rsidR="005349FD">
        <w:rPr>
          <w:rStyle w:val="Odwoanieprzypisudolnego"/>
        </w:rPr>
        <w:footnoteReference w:id="53"/>
      </w:r>
      <w:r w:rsidR="005349FD">
        <w:t xml:space="preserve"> zaczerpnięty </w:t>
      </w:r>
      <w:r w:rsidR="004F22BA">
        <w:br/>
      </w:r>
      <w:r w:rsidR="005349FD">
        <w:t xml:space="preserve">z zasobów biblioteki </w:t>
      </w:r>
      <w:proofErr w:type="spellStart"/>
      <w:r w:rsidR="005349FD" w:rsidRPr="005349FD">
        <w:rPr>
          <w:i/>
          <w:iCs/>
        </w:rPr>
        <w:t>tensorflow_hub</w:t>
      </w:r>
      <w:proofErr w:type="spellEnd"/>
      <w:r>
        <w:t xml:space="preserve">. Struktura tego segmentu była analogiczna do oryginalnej </w:t>
      </w:r>
      <w:r>
        <w:lastRenderedPageBreak/>
        <w:t>z tą różnicą, że obsługiwała mniejszą liczbę parametrów, dzięki czemu trening przebiegał szybciej.</w:t>
      </w:r>
      <w:r w:rsidR="00E256B9">
        <w:t xml:space="preserve"> Wybrana wersja </w:t>
      </w:r>
      <w:r w:rsidR="006A4BD4">
        <w:t>była oparta na stosie</w:t>
      </w:r>
      <w:r w:rsidR="00E256B9">
        <w:t xml:space="preserve"> </w:t>
      </w:r>
      <w:r w:rsidR="006A4BD4">
        <w:t xml:space="preserve">jedynie </w:t>
      </w:r>
      <w:r w:rsidR="00E256B9">
        <w:t>ośmiu bloków koderów</w:t>
      </w:r>
      <w:r w:rsidR="001E3D0C">
        <w:t xml:space="preserve"> </w:t>
      </w:r>
      <w:r w:rsidR="004F22BA">
        <w:br/>
      </w:r>
      <w:r w:rsidR="001E3D0C">
        <w:t>o wymiarowości 512 i ośmiomodułow</w:t>
      </w:r>
      <w:r w:rsidR="00C279E3">
        <w:t>ym</w:t>
      </w:r>
      <w:r w:rsidR="001E3D0C">
        <w:t xml:space="preserve"> mechanizm</w:t>
      </w:r>
      <w:r w:rsidR="00C279E3">
        <w:t>ie</w:t>
      </w:r>
      <w:r w:rsidR="001E3D0C">
        <w:t xml:space="preserve"> </w:t>
      </w:r>
      <w:proofErr w:type="spellStart"/>
      <w:r w:rsidR="001E3D0C">
        <w:t>Attention</w:t>
      </w:r>
      <w:proofErr w:type="spellEnd"/>
      <w:r w:rsidR="001E3D0C">
        <w:t xml:space="preserve">. </w:t>
      </w:r>
      <w:r>
        <w:t xml:space="preserve">Zakodowany tekst przechodził </w:t>
      </w:r>
      <w:r w:rsidR="00895385">
        <w:t xml:space="preserve">następnie </w:t>
      </w:r>
      <w:r>
        <w:t xml:space="preserve">przez </w:t>
      </w:r>
      <w:r w:rsidR="00895385">
        <w:t>blok</w:t>
      </w:r>
      <w:r>
        <w:t xml:space="preserve"> porzuc</w:t>
      </w:r>
      <w:r w:rsidR="00096FFB">
        <w:t>ający losowo 10% neuronów w kolejnych krokach treningu</w:t>
      </w:r>
      <w:r>
        <w:t xml:space="preserve">, a następnie był kierowany do gęstej warstwy wyjściowej zawierającej 16 neuronów i funkcję aktywacyjną </w:t>
      </w:r>
      <w:proofErr w:type="spellStart"/>
      <w:r>
        <w:t>Softmax</w:t>
      </w:r>
      <w:proofErr w:type="spellEnd"/>
      <w:r>
        <w:t xml:space="preserve">. Schemat opisanej architektury przedstawiono na </w:t>
      </w:r>
      <w:r w:rsidR="00E87BA0">
        <w:rPr>
          <w:color w:val="FF0000"/>
        </w:rPr>
        <w:fldChar w:fldCharType="begin"/>
      </w:r>
      <w:r w:rsidR="00E87BA0">
        <w:instrText xml:space="preserve"> REF _Ref162017697 \h </w:instrText>
      </w:r>
      <w:r w:rsidR="00E87BA0">
        <w:rPr>
          <w:color w:val="FF0000"/>
        </w:rPr>
      </w:r>
      <w:r w:rsidR="00E87BA0">
        <w:rPr>
          <w:color w:val="FF0000"/>
        </w:rPr>
        <w:fldChar w:fldCharType="separate"/>
      </w:r>
      <w:r w:rsidR="00AC3C45">
        <w:t xml:space="preserve">Rys. </w:t>
      </w:r>
      <w:r w:rsidR="00AC3C45">
        <w:rPr>
          <w:noProof/>
        </w:rPr>
        <w:t>16</w:t>
      </w:r>
      <w:r w:rsidR="00E87BA0">
        <w:rPr>
          <w:color w:val="FF0000"/>
        </w:rPr>
        <w:fldChar w:fldCharType="end"/>
      </w:r>
      <w:r w:rsidR="00096FFB">
        <w:t>.</w:t>
      </w:r>
      <w:r w:rsidR="00895385">
        <w:t xml:space="preserve"> </w:t>
      </w:r>
      <w:r w:rsidR="004F22BA">
        <w:br/>
      </w:r>
      <w:r w:rsidR="00895385">
        <w:t>W tej architekturze działa domyślnie optymalizator Adam.</w:t>
      </w:r>
    </w:p>
    <w:p w14:paraId="5C5A675B" w14:textId="77777777" w:rsidR="008071A2" w:rsidRDefault="008071A2" w:rsidP="00096FFB"/>
    <w:p w14:paraId="23226006" w14:textId="5335338E" w:rsidR="00E87BA0" w:rsidRDefault="00E87BA0" w:rsidP="00001E3D">
      <w:pPr>
        <w:pStyle w:val="Legenda"/>
      </w:pPr>
      <w:bookmarkStart w:id="359" w:name="_Ref162017697"/>
      <w:bookmarkStart w:id="360" w:name="_Toc163653170"/>
      <w:r>
        <w:t xml:space="preserve">Rys. </w:t>
      </w:r>
      <w:r>
        <w:fldChar w:fldCharType="begin"/>
      </w:r>
      <w:r>
        <w:instrText xml:space="preserve"> SEQ Rys. \* ARABIC </w:instrText>
      </w:r>
      <w:r>
        <w:fldChar w:fldCharType="separate"/>
      </w:r>
      <w:r w:rsidR="00AC3C45">
        <w:rPr>
          <w:noProof/>
        </w:rPr>
        <w:t>16</w:t>
      </w:r>
      <w:r>
        <w:rPr>
          <w:noProof/>
        </w:rPr>
        <w:fldChar w:fldCharType="end"/>
      </w:r>
      <w:bookmarkEnd w:id="359"/>
      <w:r>
        <w:t xml:space="preserve"> – </w:t>
      </w:r>
      <w:r w:rsidRPr="0017343D">
        <w:t xml:space="preserve">Schemat architektury sieci neuronowej z </w:t>
      </w:r>
      <w:r>
        <w:t>użyciem modelu językowego BERT</w:t>
      </w:r>
      <w:r w:rsidRPr="0017343D">
        <w:t xml:space="preserve">. </w:t>
      </w:r>
      <w:r w:rsidR="002A648C">
        <w:br/>
      </w:r>
      <w:r w:rsidRPr="0017343D">
        <w:t>Źródło: opracowanie własne</w:t>
      </w:r>
      <w:bookmarkEnd w:id="360"/>
    </w:p>
    <w:p w14:paraId="26B28ACA" w14:textId="571E83C3" w:rsidR="00C279E3" w:rsidRDefault="00C279E3" w:rsidP="00D03973">
      <w:pPr>
        <w:ind w:firstLine="0"/>
        <w:jc w:val="center"/>
        <w:rPr>
          <w:color w:val="FF0000"/>
        </w:rPr>
      </w:pPr>
      <w:r>
        <w:rPr>
          <w:noProof/>
          <w:color w:val="FF0000"/>
        </w:rPr>
        <w:drawing>
          <wp:inline distT="0" distB="0" distL="0" distR="0" wp14:anchorId="3A1DACB0" wp14:editId="737137EA">
            <wp:extent cx="3424519" cy="1602000"/>
            <wp:effectExtent l="0" t="0" r="5080" b="0"/>
            <wp:docPr id="42108203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2030" name="Obraz 1" descr="Obraz zawierający tekst, zrzut ekranu, numer, Czcionka&#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3424519" cy="1602000"/>
                    </a:xfrm>
                    <a:prstGeom prst="rect">
                      <a:avLst/>
                    </a:prstGeom>
                  </pic:spPr>
                </pic:pic>
              </a:graphicData>
            </a:graphic>
          </wp:inline>
        </w:drawing>
      </w:r>
    </w:p>
    <w:p w14:paraId="5D447685" w14:textId="77777777" w:rsidR="00D62B8A" w:rsidRPr="00D03973" w:rsidRDefault="00D62B8A" w:rsidP="00D03973">
      <w:pPr>
        <w:ind w:firstLine="0"/>
        <w:jc w:val="center"/>
        <w:rPr>
          <w:color w:val="FF0000"/>
        </w:rPr>
      </w:pPr>
    </w:p>
    <w:p w14:paraId="7E063FF5" w14:textId="4F606998" w:rsidR="00C54CC2" w:rsidRDefault="00C54CC2" w:rsidP="00D62B8A">
      <w:pPr>
        <w:pStyle w:val="Nagwek2"/>
      </w:pPr>
      <w:bookmarkStart w:id="361" w:name="_Toc163653126"/>
      <w:r>
        <w:t>Środowisko eksperymentalne</w:t>
      </w:r>
      <w:bookmarkEnd w:id="361"/>
    </w:p>
    <w:p w14:paraId="7234E839" w14:textId="585808BB"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 xml:space="preserve">wielu stabilnych </w:t>
      </w:r>
      <w:r w:rsidR="004F22BA">
        <w:br/>
      </w:r>
      <w:r w:rsidR="00C02B1C">
        <w:t>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54"/>
      </w:r>
      <w:r w:rsidR="00B36946">
        <w:t>.</w:t>
      </w:r>
    </w:p>
    <w:p w14:paraId="0F7FA73E" w14:textId="6628BD42"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rsidR="00852ACF">
        <w:rPr>
          <w:rStyle w:val="Odwoanieprzypisudolnego"/>
        </w:rPr>
        <w:footnoteReference w:id="55"/>
      </w:r>
      <w:r>
        <w:t xml:space="preserve"> 2.1 oraz biblioteka do operacji naukowych </w:t>
      </w:r>
      <w:r w:rsidR="003819EF">
        <w:br/>
      </w:r>
      <w:proofErr w:type="spellStart"/>
      <w:r w:rsidRPr="00C53951">
        <w:rPr>
          <w:i/>
          <w:iCs/>
        </w:rPr>
        <w:t>NumPy</w:t>
      </w:r>
      <w:proofErr w:type="spellEnd"/>
      <w:r w:rsidR="00852ACF">
        <w:rPr>
          <w:rStyle w:val="Odwoanieprzypisudolnego"/>
        </w:rPr>
        <w:footnoteReference w:id="56"/>
      </w:r>
      <w:r>
        <w:t xml:space="preserve"> 1.26.</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57"/>
      </w:r>
      <w:r w:rsidR="00C53951">
        <w:t>.</w:t>
      </w:r>
      <w:r w:rsidR="001B35D9">
        <w:t xml:space="preserve"> </w:t>
      </w:r>
      <w:r w:rsidR="001B35D9">
        <w:lastRenderedPageBreak/>
        <w:t xml:space="preserve">Do implementacji klasycznych modeli uczenia maszynowego posłużyły głównie narzędzia analityczne modułu </w:t>
      </w:r>
      <w:proofErr w:type="spellStart"/>
      <w:r w:rsidR="001B35D9" w:rsidRPr="001B35D9">
        <w:rPr>
          <w:i/>
          <w:iCs/>
        </w:rPr>
        <w:t>scikit-learn</w:t>
      </w:r>
      <w:proofErr w:type="spellEnd"/>
      <w:r w:rsidR="001B35D9">
        <w:rPr>
          <w:rStyle w:val="Odwoanieprzypisudolnego"/>
          <w:i/>
          <w:iCs/>
        </w:rPr>
        <w:footnoteReference w:id="58"/>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59"/>
      </w:r>
      <w:r w:rsidR="001B35D9">
        <w:t xml:space="preserve"> </w:t>
      </w:r>
      <w:r w:rsidR="001E72E6">
        <w:t xml:space="preserve">biblioteki </w:t>
      </w:r>
      <w:proofErr w:type="spellStart"/>
      <w:r w:rsidR="001E72E6" w:rsidRPr="001E72E6">
        <w:rPr>
          <w:i/>
          <w:iCs/>
        </w:rPr>
        <w:t>Tensorflow</w:t>
      </w:r>
      <w:proofErr w:type="spellEnd"/>
      <w:r w:rsidR="001E72E6">
        <w:t xml:space="preserve"> 2.10.</w:t>
      </w:r>
      <w:r w:rsidR="002F0F72">
        <w:t xml:space="preserve"> </w:t>
      </w:r>
      <w:r w:rsidR="0066424E">
        <w:t>Biblioteka ta operuje na tensorach.</w:t>
      </w:r>
    </w:p>
    <w:p w14:paraId="00290D93" w14:textId="3A16396F" w:rsidR="0083683E" w:rsidRDefault="002531D6" w:rsidP="001B35D9">
      <w:r>
        <w:t>Użytkowany</w:t>
      </w:r>
      <w:r w:rsidR="0083683E">
        <w:t xml:space="preserve"> komputer charakteryzował się następującą specyfikacją:</w:t>
      </w:r>
    </w:p>
    <w:p w14:paraId="0B8927DC" w14:textId="1D5362A2" w:rsidR="0083683E" w:rsidRPr="0083683E" w:rsidRDefault="00F374B7" w:rsidP="0083683E">
      <w:pPr>
        <w:pStyle w:val="Akapitzlist"/>
        <w:numPr>
          <w:ilvl w:val="0"/>
          <w:numId w:val="46"/>
        </w:numPr>
      </w:pPr>
      <w:r>
        <w:t>p</w:t>
      </w:r>
      <w:r w:rsidR="0083683E" w:rsidRPr="0083683E">
        <w:t xml:space="preserve">rocesor: 11th Gen Intel® </w:t>
      </w:r>
      <w:proofErr w:type="spellStart"/>
      <w:r w:rsidR="0083683E" w:rsidRPr="0083683E">
        <w:t>Core</w:t>
      </w:r>
      <w:proofErr w:type="spellEnd"/>
      <w:r w:rsidR="0083683E" w:rsidRPr="0083683E">
        <w:t>™ i7 o taktowaniu 2</w:t>
      </w:r>
      <w:r w:rsidR="003819EF">
        <w:t>,</w:t>
      </w:r>
      <w:r w:rsidR="0083683E" w:rsidRPr="0083683E">
        <w:t xml:space="preserve">30 GHz </w:t>
      </w:r>
      <w:r w:rsidR="0083683E">
        <w:t>i</w:t>
      </w:r>
      <w:r w:rsidR="0083683E" w:rsidRPr="0083683E">
        <w:t xml:space="preserve"> pamięci</w:t>
      </w:r>
      <w:r w:rsidR="0083683E">
        <w:t>ą podręczną</w:t>
      </w:r>
      <w:r w:rsidR="0083683E" w:rsidRPr="0083683E">
        <w:br/>
        <w:t>Smart Cache</w:t>
      </w:r>
      <w:r w:rsidR="0083683E">
        <w:t xml:space="preserve"> o pojemności</w:t>
      </w:r>
      <w:r w:rsidR="0083683E" w:rsidRPr="0083683E">
        <w:t xml:space="preserve"> 24 MB,</w:t>
      </w:r>
    </w:p>
    <w:p w14:paraId="12566AF7" w14:textId="2BFFA374" w:rsidR="0083683E" w:rsidRPr="0083683E" w:rsidRDefault="00F374B7" w:rsidP="0083683E">
      <w:pPr>
        <w:pStyle w:val="Akapitzlist"/>
        <w:numPr>
          <w:ilvl w:val="0"/>
          <w:numId w:val="46"/>
        </w:numPr>
      </w:pPr>
      <w:r>
        <w:t>k</w:t>
      </w:r>
      <w:r w:rsidR="0083683E" w:rsidRPr="0083683E">
        <w:t xml:space="preserve">arta graficzna: NVIDIA </w:t>
      </w:r>
      <w:proofErr w:type="spellStart"/>
      <w:r w:rsidR="0083683E" w:rsidRPr="0083683E">
        <w:t>GeForce</w:t>
      </w:r>
      <w:proofErr w:type="spellEnd"/>
      <w:r w:rsidR="0083683E" w:rsidRPr="0083683E">
        <w:t xml:space="preserve"> RTX 3050 z 2560 rdzeniami CUDA</w:t>
      </w:r>
      <w:r w:rsidR="0083683E">
        <w:t xml:space="preserve"> i</w:t>
      </w:r>
      <w:r w:rsidR="0083683E" w:rsidRPr="0083683E">
        <w:t xml:space="preserve"> 4 </w:t>
      </w:r>
      <w:proofErr w:type="spellStart"/>
      <w:r w:rsidR="0083683E" w:rsidRPr="0083683E">
        <w:t>GiB</w:t>
      </w:r>
      <w:proofErr w:type="spellEnd"/>
      <w:r w:rsidR="0083683E" w:rsidRPr="0083683E">
        <w:t xml:space="preserve"> pamięci RAM</w:t>
      </w:r>
      <w:r w:rsidR="0083683E">
        <w:t>,</w:t>
      </w:r>
    </w:p>
    <w:p w14:paraId="3C8155E6" w14:textId="511B711D" w:rsidR="0083683E" w:rsidRPr="002531D6" w:rsidRDefault="00F374B7" w:rsidP="0083683E">
      <w:pPr>
        <w:pStyle w:val="Akapitzlist"/>
        <w:numPr>
          <w:ilvl w:val="0"/>
          <w:numId w:val="46"/>
        </w:numPr>
      </w:pPr>
      <w:r>
        <w:t>p</w:t>
      </w:r>
      <w:r w:rsidR="0083683E" w:rsidRPr="002531D6">
        <w:t>amięć RAM: 32 GB</w:t>
      </w:r>
      <w:r w:rsidR="002531D6" w:rsidRPr="002531D6">
        <w:t xml:space="preserve"> o taktowaniu</w:t>
      </w:r>
      <w:r w:rsidR="0083683E" w:rsidRPr="002531D6">
        <w:t xml:space="preserve"> 3200 MHz,</w:t>
      </w:r>
    </w:p>
    <w:p w14:paraId="0E5C6BCF" w14:textId="3C1E4A4D" w:rsidR="0083683E" w:rsidRPr="002531D6" w:rsidRDefault="00F374B7" w:rsidP="0083683E">
      <w:pPr>
        <w:pStyle w:val="Akapitzlist"/>
        <w:numPr>
          <w:ilvl w:val="0"/>
          <w:numId w:val="46"/>
        </w:numPr>
      </w:pPr>
      <w:r>
        <w:t>s</w:t>
      </w:r>
      <w:r w:rsidR="0083683E" w:rsidRPr="002531D6">
        <w:t>ystem operacyjny: Windows 11 Home 64-bit</w:t>
      </w:r>
      <w:r w:rsidR="002531D6" w:rsidRPr="002531D6">
        <w:t>owy</w:t>
      </w:r>
      <w:r w:rsidR="0083683E"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3521AB">
      <w:pPr>
        <w:pStyle w:val="Nagwek1"/>
      </w:pPr>
      <w:bookmarkStart w:id="362" w:name="_Toc163653127"/>
      <w:r>
        <w:lastRenderedPageBreak/>
        <w:t>Wyniki</w:t>
      </w:r>
      <w:bookmarkEnd w:id="362"/>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63" w:name="_Toc156492668"/>
      <w:bookmarkStart w:id="364" w:name="_Toc156747565"/>
      <w:bookmarkStart w:id="365" w:name="_Toc159595871"/>
      <w:bookmarkStart w:id="366" w:name="_Toc159846469"/>
      <w:bookmarkStart w:id="367" w:name="_Toc159846506"/>
      <w:bookmarkStart w:id="368" w:name="_Toc159866001"/>
      <w:bookmarkStart w:id="369" w:name="_Toc159866059"/>
      <w:bookmarkStart w:id="370" w:name="_Toc159938467"/>
      <w:bookmarkStart w:id="371" w:name="_Toc160031341"/>
      <w:bookmarkStart w:id="372" w:name="_Toc160031386"/>
      <w:bookmarkStart w:id="373" w:name="_Toc160110816"/>
      <w:bookmarkStart w:id="374" w:name="_Toc160136279"/>
      <w:bookmarkStart w:id="375" w:name="_Toc160136333"/>
      <w:bookmarkStart w:id="376" w:name="_Toc160205170"/>
      <w:bookmarkStart w:id="377" w:name="_Toc160312700"/>
      <w:bookmarkStart w:id="378" w:name="_Toc160629635"/>
      <w:bookmarkStart w:id="379" w:name="_Toc160629699"/>
      <w:bookmarkStart w:id="380" w:name="_Toc160747056"/>
      <w:bookmarkStart w:id="381" w:name="_Toc160918174"/>
      <w:bookmarkStart w:id="382" w:name="_Toc160969685"/>
      <w:bookmarkStart w:id="383" w:name="_Toc161085482"/>
      <w:bookmarkStart w:id="384" w:name="_Toc161163212"/>
      <w:bookmarkStart w:id="385" w:name="_Toc161494034"/>
      <w:bookmarkStart w:id="386" w:name="_Toc161494793"/>
      <w:bookmarkStart w:id="387" w:name="_Toc161771346"/>
      <w:bookmarkStart w:id="388" w:name="_Toc161773273"/>
      <w:bookmarkStart w:id="389" w:name="_Toc162017753"/>
      <w:bookmarkStart w:id="390" w:name="_Toc162019199"/>
      <w:bookmarkStart w:id="391" w:name="_Toc162028887"/>
      <w:bookmarkStart w:id="392" w:name="_Toc162028985"/>
      <w:bookmarkStart w:id="393" w:name="_Toc162030917"/>
      <w:bookmarkStart w:id="394" w:name="_Toc162121869"/>
      <w:bookmarkStart w:id="395" w:name="_Toc162182886"/>
      <w:bookmarkStart w:id="396" w:name="_Toc162185793"/>
      <w:bookmarkStart w:id="397" w:name="_Toc162191646"/>
      <w:bookmarkStart w:id="398" w:name="_Toc162192085"/>
      <w:bookmarkStart w:id="399" w:name="_Toc162270858"/>
      <w:bookmarkStart w:id="400" w:name="_Toc162270961"/>
      <w:bookmarkStart w:id="401" w:name="_Toc162698741"/>
      <w:bookmarkStart w:id="402" w:name="_Toc162705152"/>
      <w:bookmarkStart w:id="403" w:name="_Toc162705541"/>
      <w:bookmarkStart w:id="404" w:name="_Toc162783012"/>
      <w:bookmarkStart w:id="405" w:name="_Toc162886715"/>
      <w:bookmarkStart w:id="406" w:name="_Toc162886833"/>
      <w:bookmarkStart w:id="407" w:name="_Toc162886931"/>
      <w:bookmarkStart w:id="408" w:name="_Toc162887287"/>
      <w:bookmarkStart w:id="409" w:name="_Toc163216588"/>
      <w:bookmarkStart w:id="410" w:name="_Toc163220359"/>
      <w:bookmarkStart w:id="411" w:name="_Toc163257921"/>
      <w:bookmarkStart w:id="412" w:name="_Toc163488089"/>
      <w:bookmarkStart w:id="413" w:name="_Toc163510017"/>
      <w:bookmarkStart w:id="414" w:name="_Toc163644730"/>
      <w:bookmarkStart w:id="415" w:name="_Toc163653128"/>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16" w:name="_Toc156492669"/>
      <w:bookmarkStart w:id="417" w:name="_Toc156747566"/>
      <w:bookmarkStart w:id="418" w:name="_Toc159595872"/>
      <w:bookmarkStart w:id="419" w:name="_Toc159846470"/>
      <w:bookmarkStart w:id="420" w:name="_Toc159846507"/>
      <w:bookmarkStart w:id="421" w:name="_Toc159866002"/>
      <w:bookmarkStart w:id="422" w:name="_Toc159866060"/>
      <w:bookmarkStart w:id="423" w:name="_Toc159938468"/>
      <w:bookmarkStart w:id="424" w:name="_Toc160031342"/>
      <w:bookmarkStart w:id="425" w:name="_Toc160031387"/>
      <w:bookmarkStart w:id="426" w:name="_Toc160110817"/>
      <w:bookmarkStart w:id="427" w:name="_Toc160136280"/>
      <w:bookmarkStart w:id="428" w:name="_Toc160136334"/>
      <w:bookmarkStart w:id="429" w:name="_Toc160205171"/>
      <w:bookmarkStart w:id="430" w:name="_Toc160312701"/>
      <w:bookmarkStart w:id="431" w:name="_Toc160629636"/>
      <w:bookmarkStart w:id="432" w:name="_Toc160629700"/>
      <w:bookmarkStart w:id="433" w:name="_Toc160747057"/>
      <w:bookmarkStart w:id="434" w:name="_Toc160918175"/>
      <w:bookmarkStart w:id="435" w:name="_Toc160969686"/>
      <w:bookmarkStart w:id="436" w:name="_Toc161085483"/>
      <w:bookmarkStart w:id="437" w:name="_Toc161163213"/>
      <w:bookmarkStart w:id="438" w:name="_Toc161494035"/>
      <w:bookmarkStart w:id="439" w:name="_Toc161494794"/>
      <w:bookmarkStart w:id="440" w:name="_Toc161771347"/>
      <w:bookmarkStart w:id="441" w:name="_Toc161773274"/>
      <w:bookmarkStart w:id="442" w:name="_Toc162017754"/>
      <w:bookmarkStart w:id="443" w:name="_Toc162019200"/>
      <w:bookmarkStart w:id="444" w:name="_Toc162028888"/>
      <w:bookmarkStart w:id="445" w:name="_Toc162028986"/>
      <w:bookmarkStart w:id="446" w:name="_Toc162030918"/>
      <w:bookmarkStart w:id="447" w:name="_Toc162121870"/>
      <w:bookmarkStart w:id="448" w:name="_Toc162182887"/>
      <w:bookmarkStart w:id="449" w:name="_Toc162185794"/>
      <w:bookmarkStart w:id="450" w:name="_Toc162191647"/>
      <w:bookmarkStart w:id="451" w:name="_Toc162192086"/>
      <w:bookmarkStart w:id="452" w:name="_Toc162270859"/>
      <w:bookmarkStart w:id="453" w:name="_Toc162270962"/>
      <w:bookmarkStart w:id="454" w:name="_Toc162698742"/>
      <w:bookmarkStart w:id="455" w:name="_Toc162705153"/>
      <w:bookmarkStart w:id="456" w:name="_Toc162705542"/>
      <w:bookmarkStart w:id="457" w:name="_Toc162783013"/>
      <w:bookmarkStart w:id="458" w:name="_Toc162886716"/>
      <w:bookmarkStart w:id="459" w:name="_Toc162886834"/>
      <w:bookmarkStart w:id="460" w:name="_Toc162886932"/>
      <w:bookmarkStart w:id="461" w:name="_Toc162887288"/>
      <w:bookmarkStart w:id="462" w:name="_Toc163216589"/>
      <w:bookmarkStart w:id="463" w:name="_Toc163220360"/>
      <w:bookmarkStart w:id="464" w:name="_Toc163257922"/>
      <w:bookmarkStart w:id="465" w:name="_Toc163488090"/>
      <w:bookmarkStart w:id="466" w:name="_Toc163510018"/>
      <w:bookmarkStart w:id="467" w:name="_Toc163644731"/>
      <w:bookmarkStart w:id="468" w:name="_Toc163653129"/>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69" w:name="_Toc156492670"/>
      <w:bookmarkStart w:id="470" w:name="_Toc156747567"/>
      <w:bookmarkStart w:id="471" w:name="_Toc159595873"/>
      <w:bookmarkStart w:id="472" w:name="_Toc159846471"/>
      <w:bookmarkStart w:id="473" w:name="_Toc159846508"/>
      <w:bookmarkStart w:id="474" w:name="_Toc159866003"/>
      <w:bookmarkStart w:id="475" w:name="_Toc159866061"/>
      <w:bookmarkStart w:id="476" w:name="_Toc159938469"/>
      <w:bookmarkStart w:id="477" w:name="_Toc160031343"/>
      <w:bookmarkStart w:id="478" w:name="_Toc160031388"/>
      <w:bookmarkStart w:id="479" w:name="_Toc160110818"/>
      <w:bookmarkStart w:id="480" w:name="_Toc160136281"/>
      <w:bookmarkStart w:id="481" w:name="_Toc160136335"/>
      <w:bookmarkStart w:id="482" w:name="_Toc160205172"/>
      <w:bookmarkStart w:id="483" w:name="_Toc160312702"/>
      <w:bookmarkStart w:id="484" w:name="_Toc160629637"/>
      <w:bookmarkStart w:id="485" w:name="_Toc160629701"/>
      <w:bookmarkStart w:id="486" w:name="_Toc160747058"/>
      <w:bookmarkStart w:id="487" w:name="_Toc160918176"/>
      <w:bookmarkStart w:id="488" w:name="_Toc160969687"/>
      <w:bookmarkStart w:id="489" w:name="_Toc161085484"/>
      <w:bookmarkStart w:id="490" w:name="_Toc161163214"/>
      <w:bookmarkStart w:id="491" w:name="_Toc161494036"/>
      <w:bookmarkStart w:id="492" w:name="_Toc161494795"/>
      <w:bookmarkStart w:id="493" w:name="_Toc161771348"/>
      <w:bookmarkStart w:id="494" w:name="_Toc161773275"/>
      <w:bookmarkStart w:id="495" w:name="_Toc162017755"/>
      <w:bookmarkStart w:id="496" w:name="_Toc162019201"/>
      <w:bookmarkStart w:id="497" w:name="_Toc162028889"/>
      <w:bookmarkStart w:id="498" w:name="_Toc162028987"/>
      <w:bookmarkStart w:id="499" w:name="_Toc162030919"/>
      <w:bookmarkStart w:id="500" w:name="_Toc162121871"/>
      <w:bookmarkStart w:id="501" w:name="_Toc162182888"/>
      <w:bookmarkStart w:id="502" w:name="_Toc162185795"/>
      <w:bookmarkStart w:id="503" w:name="_Toc162191648"/>
      <w:bookmarkStart w:id="504" w:name="_Toc162192087"/>
      <w:bookmarkStart w:id="505" w:name="_Toc162270860"/>
      <w:bookmarkStart w:id="506" w:name="_Toc162270963"/>
      <w:bookmarkStart w:id="507" w:name="_Toc162698743"/>
      <w:bookmarkStart w:id="508" w:name="_Toc162705154"/>
      <w:bookmarkStart w:id="509" w:name="_Toc162705543"/>
      <w:bookmarkStart w:id="510" w:name="_Toc162783014"/>
      <w:bookmarkStart w:id="511" w:name="_Toc162886717"/>
      <w:bookmarkStart w:id="512" w:name="_Toc162886835"/>
      <w:bookmarkStart w:id="513" w:name="_Toc162886933"/>
      <w:bookmarkStart w:id="514" w:name="_Toc162887289"/>
      <w:bookmarkStart w:id="515" w:name="_Toc163216590"/>
      <w:bookmarkStart w:id="516" w:name="_Toc163220361"/>
      <w:bookmarkStart w:id="517" w:name="_Toc163257923"/>
      <w:bookmarkStart w:id="518" w:name="_Toc163488091"/>
      <w:bookmarkStart w:id="519" w:name="_Toc163510019"/>
      <w:bookmarkStart w:id="520" w:name="_Toc163644732"/>
      <w:bookmarkStart w:id="521" w:name="_Toc163653130"/>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522" w:name="_Toc156492671"/>
      <w:bookmarkStart w:id="523" w:name="_Toc156747568"/>
      <w:bookmarkStart w:id="524" w:name="_Toc159595874"/>
      <w:bookmarkStart w:id="525" w:name="_Toc159846472"/>
      <w:bookmarkStart w:id="526" w:name="_Toc159846509"/>
      <w:bookmarkStart w:id="527" w:name="_Toc159866004"/>
      <w:bookmarkStart w:id="528" w:name="_Toc159866062"/>
      <w:bookmarkStart w:id="529" w:name="_Toc159938470"/>
      <w:bookmarkStart w:id="530" w:name="_Toc160031344"/>
      <w:bookmarkStart w:id="531" w:name="_Toc160031389"/>
      <w:bookmarkStart w:id="532" w:name="_Toc160110819"/>
      <w:bookmarkStart w:id="533" w:name="_Toc160136282"/>
      <w:bookmarkStart w:id="534" w:name="_Toc160136336"/>
      <w:bookmarkStart w:id="535" w:name="_Toc160205173"/>
      <w:bookmarkStart w:id="536" w:name="_Toc160312703"/>
      <w:bookmarkStart w:id="537" w:name="_Toc160629638"/>
      <w:bookmarkStart w:id="538" w:name="_Toc160629702"/>
      <w:bookmarkStart w:id="539" w:name="_Toc160747059"/>
      <w:bookmarkStart w:id="540" w:name="_Toc160918177"/>
      <w:bookmarkStart w:id="541" w:name="_Toc160969688"/>
      <w:bookmarkStart w:id="542" w:name="_Toc161085485"/>
      <w:bookmarkStart w:id="543" w:name="_Toc161163215"/>
      <w:bookmarkStart w:id="544" w:name="_Toc161494037"/>
      <w:bookmarkStart w:id="545" w:name="_Toc161494796"/>
      <w:bookmarkStart w:id="546" w:name="_Toc161771349"/>
      <w:bookmarkStart w:id="547" w:name="_Toc161773276"/>
      <w:bookmarkStart w:id="548" w:name="_Toc162017756"/>
      <w:bookmarkStart w:id="549" w:name="_Toc162019202"/>
      <w:bookmarkStart w:id="550" w:name="_Toc162028890"/>
      <w:bookmarkStart w:id="551" w:name="_Toc162028988"/>
      <w:bookmarkStart w:id="552" w:name="_Toc162030920"/>
      <w:bookmarkStart w:id="553" w:name="_Toc162121872"/>
      <w:bookmarkStart w:id="554" w:name="_Toc162182889"/>
      <w:bookmarkStart w:id="555" w:name="_Toc162185796"/>
      <w:bookmarkStart w:id="556" w:name="_Toc162191649"/>
      <w:bookmarkStart w:id="557" w:name="_Toc162192088"/>
      <w:bookmarkStart w:id="558" w:name="_Toc162270861"/>
      <w:bookmarkStart w:id="559" w:name="_Toc162270964"/>
      <w:bookmarkStart w:id="560" w:name="_Toc162698744"/>
      <w:bookmarkStart w:id="561" w:name="_Toc162705155"/>
      <w:bookmarkStart w:id="562" w:name="_Toc162705544"/>
      <w:bookmarkStart w:id="563" w:name="_Toc162783015"/>
      <w:bookmarkStart w:id="564" w:name="_Toc162886718"/>
      <w:bookmarkStart w:id="565" w:name="_Toc162886836"/>
      <w:bookmarkStart w:id="566" w:name="_Toc162886934"/>
      <w:bookmarkStart w:id="567" w:name="_Toc162887290"/>
      <w:bookmarkStart w:id="568" w:name="_Toc163216591"/>
      <w:bookmarkStart w:id="569" w:name="_Toc163220362"/>
      <w:bookmarkStart w:id="570" w:name="_Toc163257924"/>
      <w:bookmarkStart w:id="571" w:name="_Toc163488092"/>
      <w:bookmarkStart w:id="572" w:name="_Toc163510020"/>
      <w:bookmarkStart w:id="573" w:name="_Toc163644733"/>
      <w:bookmarkStart w:id="574" w:name="_Toc16365313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7296436E" w14:textId="77777777" w:rsidR="00D754B2" w:rsidRPr="00D754B2" w:rsidRDefault="00D754B2" w:rsidP="00D62B8A">
      <w:pPr>
        <w:ind w:firstLine="0"/>
      </w:pPr>
      <w:bookmarkStart w:id="575" w:name="_Toc162191650"/>
      <w:bookmarkStart w:id="576" w:name="_Toc162192089"/>
      <w:bookmarkStart w:id="577" w:name="_Toc162270862"/>
      <w:bookmarkStart w:id="578" w:name="_Toc162270965"/>
      <w:bookmarkStart w:id="579" w:name="_Toc162698745"/>
      <w:bookmarkStart w:id="580" w:name="_Toc162705156"/>
      <w:bookmarkEnd w:id="575"/>
      <w:bookmarkEnd w:id="576"/>
      <w:bookmarkEnd w:id="577"/>
      <w:bookmarkEnd w:id="578"/>
      <w:bookmarkEnd w:id="579"/>
      <w:bookmarkEnd w:id="580"/>
    </w:p>
    <w:p w14:paraId="1A5FDDE9" w14:textId="02DCFB03" w:rsidR="00BB2BA2" w:rsidRDefault="00BB2BA2" w:rsidP="00D62B8A">
      <w:pPr>
        <w:pStyle w:val="Nagwek2"/>
      </w:pPr>
      <w:bookmarkStart w:id="581" w:name="_Toc163653132"/>
      <w:proofErr w:type="spellStart"/>
      <w:r>
        <w:t>Wieloklasowość</w:t>
      </w:r>
      <w:bookmarkEnd w:id="581"/>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4401F40D" w:rsidR="00620470" w:rsidRDefault="00452E6A" w:rsidP="00620470">
      <w:r>
        <w:t xml:space="preserve">Jak wynika z wcześniejszego przeglądu literatury, popularnym </w:t>
      </w:r>
      <w:r w:rsidR="00620470">
        <w:t xml:space="preserve">podejściem do klasyfikacji </w:t>
      </w:r>
      <w:r w:rsidR="0041642C">
        <w:t>szesnastu</w:t>
      </w:r>
      <w:r w:rsidR="00620470">
        <w:t xml:space="preserve"> typów osobowości </w:t>
      </w:r>
      <w:r w:rsidR="0058643D">
        <w:t xml:space="preserve">modelu </w:t>
      </w:r>
      <w:r w:rsidR="00620470">
        <w:t xml:space="preserve">MBTI jest rozbicie problemu na cztery </w:t>
      </w:r>
      <w:r w:rsidR="0058643D">
        <w:t>podzadania natury</w:t>
      </w:r>
      <w:r w:rsidR="00620470">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r w:rsidR="0058643D">
        <w:t xml:space="preserve"> w każdej z czterech par </w:t>
      </w:r>
      <w:r w:rsidR="0041642C">
        <w:t xml:space="preserve">istniejących </w:t>
      </w:r>
      <w:r w:rsidR="0058643D">
        <w:t>kategorii</w:t>
      </w:r>
      <w:r w:rsidR="00620470">
        <w:t>.</w:t>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7EBA86DD"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Wyznaczenie wspomnianego współczynnika opiera się na wykonaniu prostego działania (</w:t>
      </w:r>
      <w:r w:rsidR="00C60E6F">
        <w:t>4</w:t>
      </w:r>
      <w:r w:rsidR="00B029AC">
        <w:t>9</w:t>
      </w:r>
      <w:r w:rsidR="00157CED">
        <w:t xml:space="preserve">). </w:t>
      </w:r>
      <w:r w:rsidR="00693728">
        <w:t xml:space="preserve">Jeśli dla każdej próbki zbioru testowego etykieta zostałaby wylosowana, przy czym prawdopodobieństwo przypisania każdej z </w:t>
      </w:r>
      <m:oMath>
        <m:r>
          <w:rPr>
            <w:rFonts w:ascii="Cambria Math" w:hAnsi="Cambria Math"/>
          </w:rPr>
          <m:t>K</m:t>
        </m:r>
      </m:oMath>
      <w:r w:rsidR="00852ACF">
        <w:rPr>
          <w:rFonts w:eastAsiaTheme="minorEastAsia"/>
        </w:rPr>
        <w:t xml:space="preserve"> </w:t>
      </w:r>
      <w:r w:rsidR="00693728">
        <w:t>klas byłoby takie samo, przy dodatkowym założeniu, że zbiór testowy był wystarczająco duży, procent odpowiednio zaklasyfikowanych próbek oscylowałby właśnie wokół poziomu</w:t>
      </w:r>
      <w:r w:rsidR="00852ACF">
        <w:t xml:space="preserve"> losowego </w:t>
      </w:r>
      <m:oMath>
        <m:sSub>
          <m:sSubPr>
            <m:ctrlPr>
              <w:rPr>
                <w:rFonts w:ascii="Cambria Math" w:hAnsi="Cambria Math"/>
                <w:i/>
              </w:rPr>
            </m:ctrlPr>
          </m:sSubPr>
          <m:e>
            <m:r>
              <w:rPr>
                <w:rFonts w:ascii="Cambria Math" w:hAnsi="Cambria Math"/>
              </w:rPr>
              <m:t>P</m:t>
            </m:r>
          </m:e>
          <m:sub>
            <m:r>
              <w:rPr>
                <w:rFonts w:ascii="Cambria Math" w:hAnsi="Cambria Math"/>
              </w:rPr>
              <m:t>losowy</m:t>
            </m:r>
          </m:sub>
        </m:sSub>
      </m:oMath>
      <w:r w:rsidR="00693728">
        <w:t>.</w:t>
      </w:r>
      <w:r w:rsidR="00693728" w:rsidRPr="00693728">
        <w:t xml:space="preserve"> </w:t>
      </w:r>
    </w:p>
    <w:p w14:paraId="6AD0E924" w14:textId="66AD9A39" w:rsidR="00BB2BA2" w:rsidRPr="00693728"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losowy</m:t>
              </m:r>
            </m:sub>
          </m:sSub>
          <m: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K</m:t>
              </m:r>
            </m:den>
          </m:f>
          <m:r>
            <w:rPr>
              <w:rFonts w:ascii="Cambria Math" w:hAnsi="Cambria Math"/>
            </w:rPr>
            <w:br/>
          </m:r>
        </m:oMath>
      </m:oMathPara>
      <w:r w:rsidR="00157CED">
        <w:t>(</w:t>
      </w:r>
      <w:r w:rsidR="00157CED">
        <w:fldChar w:fldCharType="begin"/>
      </w:r>
      <w:r w:rsidR="00157CED">
        <w:instrText xml:space="preserve"> SEQ ( \* ARABIC </w:instrText>
      </w:r>
      <w:r w:rsidR="00157CED">
        <w:fldChar w:fldCharType="separate"/>
      </w:r>
      <w:r w:rsidR="00AC3C45">
        <w:rPr>
          <w:noProof/>
        </w:rPr>
        <w:t>49</w:t>
      </w:r>
      <w:r w:rsidR="00157CED">
        <w:rPr>
          <w:noProof/>
        </w:rPr>
        <w:fldChar w:fldCharType="end"/>
      </w:r>
      <w:r w:rsidR="00157CED">
        <w:t>)</w:t>
      </w:r>
    </w:p>
    <w:p w14:paraId="403EE7E9" w14:textId="2394CEDC"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w:t>
      </w:r>
      <w:r w:rsidR="003819EF">
        <w:t>,</w:t>
      </w:r>
      <w:r>
        <w:t>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D62B8A">
      <w:pPr>
        <w:pStyle w:val="Nagwek2"/>
      </w:pPr>
      <w:bookmarkStart w:id="582" w:name="_Toc163653133"/>
      <w:r>
        <w:t>Rezultaty eksperymentów</w:t>
      </w:r>
      <w:bookmarkEnd w:id="582"/>
    </w:p>
    <w:p w14:paraId="53D24BAE" w14:textId="6560783F"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w:t>
      </w:r>
      <w:r w:rsidR="00C739B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A360E">
        <w:t xml:space="preserve"> </w:t>
      </w:r>
      <w:r w:rsidR="00C62D8D">
        <w:t xml:space="preserve">w wariancie </w:t>
      </w:r>
      <w:r w:rsidR="003A360E" w:rsidRPr="003A360E">
        <w:rPr>
          <w:i/>
          <w:iCs/>
        </w:rPr>
        <w:t>macro</w:t>
      </w:r>
      <w:r w:rsidR="00C62D8D">
        <w:rPr>
          <w:i/>
          <w:iCs/>
        </w:rPr>
        <w:t xml:space="preserve">, </w:t>
      </w:r>
      <w:r w:rsidR="00C62D8D">
        <w:t>zwracającym</w:t>
      </w:r>
      <w:r w:rsidR="00C62D8D" w:rsidRPr="00C62D8D">
        <w:t xml:space="preserve"> średnią</w:t>
      </w:r>
      <w:r w:rsidR="00AD7D93">
        <w:t xml:space="preserve"> </w:t>
      </w:r>
      <w:r w:rsidR="00C62D8D" w:rsidRPr="00C62D8D">
        <w:t>wartości</w:t>
      </w:r>
      <w:r w:rsidR="00C739B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62D8D" w:rsidRPr="00C62D8D">
        <w:t xml:space="preserve">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6DE08C56" w14:textId="77777777" w:rsidR="008071A2" w:rsidRPr="00E76B8D" w:rsidRDefault="008071A2" w:rsidP="00E76B8D"/>
    <w:p w14:paraId="2C256FFC" w14:textId="331A8EE1" w:rsidR="00B5085F" w:rsidRDefault="00B5085F" w:rsidP="00001E3D">
      <w:pPr>
        <w:pStyle w:val="Legenda"/>
      </w:pPr>
      <w:bookmarkStart w:id="583" w:name="_Ref161494563"/>
      <w:bookmarkStart w:id="584" w:name="_Toc163653150"/>
      <w:r>
        <w:t xml:space="preserve">Tabela </w:t>
      </w:r>
      <w:r>
        <w:fldChar w:fldCharType="begin"/>
      </w:r>
      <w:r>
        <w:instrText xml:space="preserve"> SEQ Tabela \* ARABIC </w:instrText>
      </w:r>
      <w:r>
        <w:fldChar w:fldCharType="separate"/>
      </w:r>
      <w:r w:rsidR="00AC3C45">
        <w:rPr>
          <w:noProof/>
        </w:rPr>
        <w:t>7</w:t>
      </w:r>
      <w:r>
        <w:rPr>
          <w:noProof/>
        </w:rPr>
        <w:fldChar w:fldCharType="end"/>
      </w:r>
      <w:bookmarkEnd w:id="583"/>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w:t>
      </w:r>
      <w:r w:rsidR="00A430B6">
        <w:t xml:space="preserve">. </w:t>
      </w:r>
      <w:r>
        <w:t>Źródło: opracowanie własne</w:t>
      </w:r>
      <w:bookmarkEnd w:id="584"/>
    </w:p>
    <w:tbl>
      <w:tblPr>
        <w:tblStyle w:val="Tabela-Siatka"/>
        <w:tblW w:w="8926" w:type="dxa"/>
        <w:jc w:val="center"/>
        <w:tblLayout w:type="fixed"/>
        <w:tblLook w:val="04A0" w:firstRow="1" w:lastRow="0" w:firstColumn="1" w:lastColumn="0" w:noHBand="0" w:noVBand="1"/>
      </w:tblPr>
      <w:tblGrid>
        <w:gridCol w:w="1696"/>
        <w:gridCol w:w="1134"/>
        <w:gridCol w:w="1276"/>
        <w:gridCol w:w="1134"/>
        <w:gridCol w:w="1276"/>
        <w:gridCol w:w="1134"/>
        <w:gridCol w:w="1276"/>
      </w:tblGrid>
      <w:tr w:rsidR="00432551" w14:paraId="28CDB6D4" w14:textId="77777777" w:rsidTr="003D5C76">
        <w:trPr>
          <w:jc w:val="center"/>
        </w:trPr>
        <w:tc>
          <w:tcPr>
            <w:tcW w:w="1696" w:type="dxa"/>
            <w:tcBorders>
              <w:top w:val="single" w:sz="4" w:space="0" w:color="FFFFFF" w:themeColor="background1"/>
              <w:left w:val="single" w:sz="4" w:space="0" w:color="FFFFFF" w:themeColor="background1"/>
              <w:bottom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410" w:type="dxa"/>
            <w:gridSpan w:val="2"/>
            <w:tcBorders>
              <w:right w:val="double" w:sz="4" w:space="0" w:color="808080" w:themeColor="background1" w:themeShade="80"/>
            </w:tcBorders>
            <w:shd w:val="clear" w:color="auto" w:fill="E4E4E4"/>
          </w:tcPr>
          <w:p w14:paraId="79706DC3" w14:textId="6E7DF08A" w:rsidR="0004238E" w:rsidRPr="001A19C9" w:rsidRDefault="0004238E" w:rsidP="00432551">
            <w:pPr>
              <w:ind w:firstLine="0"/>
              <w:jc w:val="center"/>
              <w:rPr>
                <w:rFonts w:asciiTheme="minorHAnsi" w:hAnsiTheme="minorHAnsi" w:cstheme="minorHAnsi"/>
                <w:sz w:val="22"/>
              </w:rPr>
            </w:pPr>
            <w:proofErr w:type="spellStart"/>
            <w:r w:rsidRPr="001A19C9">
              <w:rPr>
                <w:rFonts w:asciiTheme="minorHAnsi" w:hAnsiTheme="minorHAnsi" w:cstheme="minorHAnsi"/>
                <w:sz w:val="22"/>
              </w:rPr>
              <w:t>Unigramy</w:t>
            </w:r>
            <w:proofErr w:type="spellEnd"/>
          </w:p>
        </w:tc>
        <w:tc>
          <w:tcPr>
            <w:tcW w:w="2410"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1A19C9" w:rsidRDefault="0004238E" w:rsidP="00432551">
            <w:pPr>
              <w:ind w:firstLine="0"/>
              <w:jc w:val="center"/>
              <w:rPr>
                <w:rFonts w:asciiTheme="minorHAnsi" w:hAnsiTheme="minorHAnsi" w:cstheme="minorHAnsi"/>
                <w:sz w:val="22"/>
              </w:rPr>
            </w:pPr>
            <w:proofErr w:type="spellStart"/>
            <w:r w:rsidRPr="001A19C9">
              <w:rPr>
                <w:rFonts w:asciiTheme="minorHAnsi" w:hAnsiTheme="minorHAnsi" w:cstheme="minorHAnsi"/>
                <w:sz w:val="22"/>
              </w:rPr>
              <w:t>Unigramy</w:t>
            </w:r>
            <w:proofErr w:type="spellEnd"/>
            <w:r w:rsidRPr="001A19C9">
              <w:rPr>
                <w:rFonts w:asciiTheme="minorHAnsi" w:hAnsiTheme="minorHAnsi" w:cstheme="minorHAnsi"/>
                <w:sz w:val="22"/>
              </w:rPr>
              <w:t xml:space="preserve"> i </w:t>
            </w:r>
            <w:proofErr w:type="spellStart"/>
            <w:r w:rsidRPr="001A19C9">
              <w:rPr>
                <w:rFonts w:asciiTheme="minorHAnsi" w:hAnsiTheme="minorHAnsi" w:cstheme="minorHAnsi"/>
                <w:sz w:val="22"/>
              </w:rPr>
              <w:t>bigramy</w:t>
            </w:r>
            <w:proofErr w:type="spellEnd"/>
          </w:p>
        </w:tc>
        <w:tc>
          <w:tcPr>
            <w:tcW w:w="2409" w:type="dxa"/>
            <w:gridSpan w:val="2"/>
            <w:tcBorders>
              <w:left w:val="double" w:sz="4" w:space="0" w:color="808080" w:themeColor="background1" w:themeShade="80"/>
            </w:tcBorders>
            <w:shd w:val="clear" w:color="auto" w:fill="E4E4E4"/>
          </w:tcPr>
          <w:p w14:paraId="6194E979" w14:textId="1F0CDB0F" w:rsidR="0004238E" w:rsidRPr="001A19C9" w:rsidRDefault="0004238E" w:rsidP="00432551">
            <w:pPr>
              <w:ind w:firstLine="0"/>
              <w:jc w:val="center"/>
              <w:rPr>
                <w:rFonts w:asciiTheme="minorHAnsi" w:hAnsiTheme="minorHAnsi" w:cstheme="minorHAnsi"/>
                <w:sz w:val="22"/>
              </w:rPr>
            </w:pPr>
            <w:proofErr w:type="spellStart"/>
            <w:r w:rsidRPr="001A19C9">
              <w:rPr>
                <w:rFonts w:asciiTheme="minorHAnsi" w:hAnsiTheme="minorHAnsi" w:cstheme="minorHAnsi"/>
                <w:sz w:val="22"/>
              </w:rPr>
              <w:t>Bigramy</w:t>
            </w:r>
            <w:proofErr w:type="spellEnd"/>
          </w:p>
        </w:tc>
      </w:tr>
      <w:tr w:rsidR="003D5C76" w14:paraId="14C61EAB" w14:textId="77777777" w:rsidTr="003D5C76">
        <w:trPr>
          <w:trHeight w:val="442"/>
          <w:jc w:val="center"/>
        </w:trPr>
        <w:tc>
          <w:tcPr>
            <w:tcW w:w="1696" w:type="dxa"/>
            <w:tcBorders>
              <w:top w:val="single" w:sz="4" w:space="0" w:color="FFFFFF" w:themeColor="background1"/>
              <w:left w:val="single" w:sz="4" w:space="0" w:color="FFFFFF" w:themeColor="background1"/>
            </w:tcBorders>
            <w:shd w:val="clear" w:color="auto" w:fill="auto"/>
            <w:vAlign w:val="center"/>
          </w:tcPr>
          <w:p w14:paraId="0A5FA0EC" w14:textId="77777777" w:rsidR="003D5C76" w:rsidRPr="005A1716" w:rsidRDefault="003D5C76" w:rsidP="003D5C76">
            <w:pPr>
              <w:ind w:firstLine="0"/>
              <w:jc w:val="left"/>
              <w:rPr>
                <w:rFonts w:asciiTheme="minorHAnsi" w:eastAsia="Times New Roman" w:hAnsiTheme="minorHAnsi" w:cstheme="minorHAnsi"/>
                <w:color w:val="000000"/>
                <w:sz w:val="22"/>
                <w:lang w:eastAsia="pl-PL"/>
              </w:rPr>
            </w:pPr>
          </w:p>
        </w:tc>
        <w:tc>
          <w:tcPr>
            <w:tcW w:w="1134" w:type="dxa"/>
            <w:tcBorders>
              <w:right w:val="dashed" w:sz="4" w:space="0" w:color="A6A6A6" w:themeColor="background1" w:themeShade="A6"/>
            </w:tcBorders>
            <w:shd w:val="clear" w:color="auto" w:fill="E4E4E4"/>
            <w:vAlign w:val="center"/>
          </w:tcPr>
          <w:p w14:paraId="11AD3988" w14:textId="20077E4B" w:rsidR="003D5C76" w:rsidRPr="003D5C76" w:rsidRDefault="003D5C76" w:rsidP="003D5C76">
            <w:pPr>
              <w:ind w:firstLine="0"/>
              <w:jc w:val="center"/>
              <w:rPr>
                <w:rFonts w:asciiTheme="minorHAnsi" w:hAnsiTheme="minorHAnsi" w:cstheme="minorHAnsi"/>
                <w:sz w:val="22"/>
              </w:rPr>
            </w:pPr>
            <w:r w:rsidRPr="003D5C76">
              <w:rPr>
                <w:rFonts w:asciiTheme="minorHAnsi" w:hAnsiTheme="minorHAnsi" w:cstheme="minorHAnsi"/>
                <w:sz w:val="22"/>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3D84C7EF" w14:textId="142AE4AC" w:rsidR="003D5C76" w:rsidRPr="003D5C76" w:rsidRDefault="003D5C76" w:rsidP="003D5C76">
            <w:pPr>
              <w:ind w:firstLine="0"/>
              <w:jc w:val="center"/>
              <w:rPr>
                <w:rFonts w:asciiTheme="minorHAnsi" w:hAnsiTheme="minorHAnsi" w:cstheme="minorHAnsi"/>
                <w:sz w:val="22"/>
              </w:rPr>
            </w:pPr>
            <w:r w:rsidRPr="003D5C76">
              <w:rPr>
                <w:rFonts w:asciiTheme="minorHAnsi" w:hAnsiTheme="minorHAnsi" w:cstheme="minorHAnsi"/>
                <w:sz w:val="22"/>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29F6F823" w14:textId="62CB464A"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029A282A" w14:textId="2B547EF1"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6F0397BD" w14:textId="205F3EEB"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tcBorders>
            <w:shd w:val="clear" w:color="auto" w:fill="E4E4E4"/>
            <w:vAlign w:val="center"/>
          </w:tcPr>
          <w:p w14:paraId="77E12E9C" w14:textId="00FD8A2D"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treningowy</w:t>
            </w:r>
          </w:p>
        </w:tc>
      </w:tr>
      <w:tr w:rsidR="003D5C76" w14:paraId="750B3030" w14:textId="77777777" w:rsidTr="003D5C76">
        <w:trPr>
          <w:trHeight w:val="805"/>
          <w:jc w:val="center"/>
        </w:trPr>
        <w:tc>
          <w:tcPr>
            <w:tcW w:w="1696" w:type="dxa"/>
            <w:shd w:val="clear" w:color="auto" w:fill="E4E4E4"/>
            <w:vAlign w:val="center"/>
          </w:tcPr>
          <w:p w14:paraId="76EB9DC2" w14:textId="659DF174"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134" w:type="dxa"/>
            <w:tcBorders>
              <w:right w:val="dashed" w:sz="4" w:space="0" w:color="A6A6A6" w:themeColor="background1" w:themeShade="A6"/>
            </w:tcBorders>
            <w:shd w:val="clear" w:color="auto" w:fill="E2EFD9" w:themeFill="accent6" w:themeFillTint="33"/>
            <w:vAlign w:val="center"/>
          </w:tcPr>
          <w:p w14:paraId="481004E7" w14:textId="42066073"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94%</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1611D718"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61%</w:t>
            </w:r>
          </w:p>
        </w:tc>
        <w:tc>
          <w:tcPr>
            <w:tcW w:w="1134" w:type="dxa"/>
            <w:tcBorders>
              <w:left w:val="double" w:sz="4" w:space="0" w:color="808080" w:themeColor="background1" w:themeShade="80"/>
              <w:right w:val="dashed" w:sz="4" w:space="0" w:color="A6A6A6" w:themeColor="background1" w:themeShade="A6"/>
            </w:tcBorders>
            <w:vAlign w:val="center"/>
          </w:tcPr>
          <w:p w14:paraId="6820DF99" w14:textId="66E9DD15"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36%</w:t>
            </w:r>
          </w:p>
        </w:tc>
        <w:tc>
          <w:tcPr>
            <w:tcW w:w="1276" w:type="dxa"/>
            <w:tcBorders>
              <w:left w:val="dashed" w:sz="4" w:space="0" w:color="A6A6A6" w:themeColor="background1" w:themeShade="A6"/>
              <w:right w:val="double" w:sz="4" w:space="0" w:color="808080" w:themeColor="background1" w:themeShade="80"/>
            </w:tcBorders>
            <w:vAlign w:val="center"/>
          </w:tcPr>
          <w:p w14:paraId="502EE23F" w14:textId="2569A11C"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75%</w:t>
            </w:r>
          </w:p>
        </w:tc>
        <w:tc>
          <w:tcPr>
            <w:tcW w:w="1134" w:type="dxa"/>
            <w:tcBorders>
              <w:left w:val="double" w:sz="4" w:space="0" w:color="808080" w:themeColor="background1" w:themeShade="80"/>
              <w:right w:val="dashed" w:sz="4" w:space="0" w:color="A6A6A6" w:themeColor="background1" w:themeShade="A6"/>
            </w:tcBorders>
            <w:vAlign w:val="center"/>
          </w:tcPr>
          <w:p w14:paraId="31AA79C8" w14:textId="7886C17A"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05%</w:t>
            </w:r>
          </w:p>
        </w:tc>
        <w:tc>
          <w:tcPr>
            <w:tcW w:w="1276" w:type="dxa"/>
            <w:tcBorders>
              <w:left w:val="dashed" w:sz="4" w:space="0" w:color="A6A6A6" w:themeColor="background1" w:themeShade="A6"/>
            </w:tcBorders>
            <w:vAlign w:val="center"/>
          </w:tcPr>
          <w:p w14:paraId="740EC0E6" w14:textId="44815A0E"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79%</w:t>
            </w:r>
          </w:p>
        </w:tc>
      </w:tr>
      <w:tr w:rsidR="003D5C76" w14:paraId="5970460E" w14:textId="77777777" w:rsidTr="003D5C76">
        <w:trPr>
          <w:trHeight w:val="805"/>
          <w:jc w:val="center"/>
        </w:trPr>
        <w:tc>
          <w:tcPr>
            <w:tcW w:w="1696" w:type="dxa"/>
            <w:shd w:val="clear" w:color="auto" w:fill="E4E4E4"/>
            <w:vAlign w:val="center"/>
          </w:tcPr>
          <w:p w14:paraId="49448C5C" w14:textId="7744D198"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134" w:type="dxa"/>
            <w:tcBorders>
              <w:right w:val="dashed" w:sz="4" w:space="0" w:color="A6A6A6" w:themeColor="background1" w:themeShade="A6"/>
            </w:tcBorders>
            <w:shd w:val="clear" w:color="auto" w:fill="E2EFD9" w:themeFill="accent6" w:themeFillTint="33"/>
            <w:vAlign w:val="center"/>
          </w:tcPr>
          <w:p w14:paraId="65C9870D" w14:textId="44A5B398"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65%</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08FEDAEF"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16%</w:t>
            </w:r>
          </w:p>
        </w:tc>
        <w:tc>
          <w:tcPr>
            <w:tcW w:w="1134" w:type="dxa"/>
            <w:tcBorders>
              <w:left w:val="double" w:sz="4" w:space="0" w:color="808080" w:themeColor="background1" w:themeShade="80"/>
              <w:right w:val="dashed" w:sz="4" w:space="0" w:color="A6A6A6" w:themeColor="background1" w:themeShade="A6"/>
            </w:tcBorders>
            <w:vAlign w:val="center"/>
          </w:tcPr>
          <w:p w14:paraId="1295F41D" w14:textId="2DD6F87C"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18%</w:t>
            </w:r>
          </w:p>
        </w:tc>
        <w:tc>
          <w:tcPr>
            <w:tcW w:w="1276" w:type="dxa"/>
            <w:tcBorders>
              <w:left w:val="dashed" w:sz="4" w:space="0" w:color="A6A6A6" w:themeColor="background1" w:themeShade="A6"/>
              <w:right w:val="double" w:sz="4" w:space="0" w:color="808080" w:themeColor="background1" w:themeShade="80"/>
            </w:tcBorders>
            <w:vAlign w:val="center"/>
          </w:tcPr>
          <w:p w14:paraId="1DC2A513" w14:textId="71015EB6"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55%</w:t>
            </w:r>
          </w:p>
        </w:tc>
        <w:tc>
          <w:tcPr>
            <w:tcW w:w="1134" w:type="dxa"/>
            <w:tcBorders>
              <w:left w:val="double" w:sz="4" w:space="0" w:color="808080" w:themeColor="background1" w:themeShade="80"/>
              <w:right w:val="dashed" w:sz="4" w:space="0" w:color="A6A6A6" w:themeColor="background1" w:themeShade="A6"/>
            </w:tcBorders>
            <w:vAlign w:val="center"/>
          </w:tcPr>
          <w:p w14:paraId="4F4387A5" w14:textId="34175E6E"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26%</w:t>
            </w:r>
          </w:p>
        </w:tc>
        <w:tc>
          <w:tcPr>
            <w:tcW w:w="1276" w:type="dxa"/>
            <w:tcBorders>
              <w:left w:val="dashed" w:sz="4" w:space="0" w:color="A6A6A6" w:themeColor="background1" w:themeShade="A6"/>
            </w:tcBorders>
            <w:vAlign w:val="center"/>
          </w:tcPr>
          <w:p w14:paraId="6CB79231" w14:textId="17E4DA41"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45%</w:t>
            </w:r>
          </w:p>
        </w:tc>
      </w:tr>
      <w:tr w:rsidR="003D5C76" w14:paraId="4F279DAD" w14:textId="77777777" w:rsidTr="003D5C76">
        <w:trPr>
          <w:jc w:val="center"/>
        </w:trPr>
        <w:tc>
          <w:tcPr>
            <w:tcW w:w="1696" w:type="dxa"/>
            <w:shd w:val="clear" w:color="auto" w:fill="E4E4E4"/>
            <w:vAlign w:val="center"/>
          </w:tcPr>
          <w:p w14:paraId="433C626C" w14:textId="2629A7FC"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134" w:type="dxa"/>
            <w:tcBorders>
              <w:right w:val="dashed" w:sz="4" w:space="0" w:color="A6A6A6" w:themeColor="background1" w:themeShade="A6"/>
            </w:tcBorders>
            <w:vAlign w:val="center"/>
          </w:tcPr>
          <w:p w14:paraId="7E98B32E" w14:textId="4DD7E633"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94%</w:t>
            </w:r>
          </w:p>
        </w:tc>
        <w:tc>
          <w:tcPr>
            <w:tcW w:w="1276" w:type="dxa"/>
            <w:tcBorders>
              <w:left w:val="dashed" w:sz="4" w:space="0" w:color="A6A6A6" w:themeColor="background1" w:themeShade="A6"/>
              <w:right w:val="double" w:sz="4" w:space="0" w:color="808080" w:themeColor="background1" w:themeShade="80"/>
            </w:tcBorders>
            <w:vAlign w:val="center"/>
          </w:tcPr>
          <w:p w14:paraId="431EE5C5" w14:textId="0F2FD90F"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62%</w:t>
            </w:r>
          </w:p>
        </w:tc>
        <w:tc>
          <w:tcPr>
            <w:tcW w:w="1134"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57EEA53E"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29%</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1AB113D5"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55%</w:t>
            </w:r>
          </w:p>
        </w:tc>
        <w:tc>
          <w:tcPr>
            <w:tcW w:w="1134" w:type="dxa"/>
            <w:tcBorders>
              <w:left w:val="double" w:sz="4" w:space="0" w:color="808080" w:themeColor="background1" w:themeShade="80"/>
              <w:right w:val="dashed" w:sz="4" w:space="0" w:color="A6A6A6" w:themeColor="background1" w:themeShade="A6"/>
            </w:tcBorders>
            <w:vAlign w:val="center"/>
          </w:tcPr>
          <w:p w14:paraId="17C96070" w14:textId="16616DF8"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82%</w:t>
            </w:r>
          </w:p>
        </w:tc>
        <w:tc>
          <w:tcPr>
            <w:tcW w:w="1276" w:type="dxa"/>
            <w:tcBorders>
              <w:left w:val="dashed" w:sz="4" w:space="0" w:color="A6A6A6" w:themeColor="background1" w:themeShade="A6"/>
            </w:tcBorders>
            <w:vAlign w:val="center"/>
          </w:tcPr>
          <w:p w14:paraId="238562AF" w14:textId="252E3490"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w:t>
            </w:r>
            <w:r w:rsidR="003819EF">
              <w:rPr>
                <w:rFonts w:asciiTheme="minorHAnsi" w:eastAsia="Times New Roman" w:hAnsiTheme="minorHAnsi" w:cstheme="minorHAnsi"/>
                <w:color w:val="000000" w:themeColor="text1"/>
                <w:sz w:val="22"/>
                <w:lang w:eastAsia="pl-PL"/>
              </w:rPr>
              <w:t>,</w:t>
            </w:r>
            <w:r w:rsidRPr="005A1716">
              <w:rPr>
                <w:rFonts w:asciiTheme="minorHAnsi" w:eastAsia="Times New Roman" w:hAnsiTheme="minorHAnsi" w:cstheme="minorHAnsi"/>
                <w:color w:val="000000" w:themeColor="text1"/>
                <w:sz w:val="22"/>
                <w:lang w:eastAsia="pl-PL"/>
              </w:rPr>
              <w:t>52%</w:t>
            </w:r>
          </w:p>
        </w:tc>
      </w:tr>
      <w:tr w:rsidR="003D5C76" w14:paraId="53F5C28B" w14:textId="77777777" w:rsidTr="003D5C76">
        <w:trPr>
          <w:jc w:val="center"/>
        </w:trPr>
        <w:tc>
          <w:tcPr>
            <w:tcW w:w="1696" w:type="dxa"/>
            <w:shd w:val="clear" w:color="auto" w:fill="E4E4E4"/>
            <w:vAlign w:val="center"/>
          </w:tcPr>
          <w:p w14:paraId="3DD8E857" w14:textId="295F7B62"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owe</w:t>
            </w:r>
          </w:p>
        </w:tc>
        <w:tc>
          <w:tcPr>
            <w:tcW w:w="1134" w:type="dxa"/>
            <w:tcBorders>
              <w:right w:val="dashed" w:sz="4" w:space="0" w:color="A6A6A6" w:themeColor="background1" w:themeShade="A6"/>
            </w:tcBorders>
            <w:shd w:val="clear" w:color="auto" w:fill="E2EFD9" w:themeFill="accent6" w:themeFillTint="33"/>
            <w:vAlign w:val="center"/>
          </w:tcPr>
          <w:p w14:paraId="45561A10" w14:textId="1C7222B7"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16%</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3EFA2504"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r w:rsidR="00401EA7">
              <w:rPr>
                <w:rFonts w:asciiTheme="minorHAnsi" w:eastAsia="Times New Roman" w:hAnsiTheme="minorHAnsi" w:cstheme="minorHAnsi"/>
                <w:b/>
                <w:bCs/>
                <w:color w:val="000000" w:themeColor="text1"/>
                <w:sz w:val="22"/>
                <w:lang w:eastAsia="pl-PL"/>
              </w:rPr>
              <w:t>,00</w:t>
            </w:r>
            <w:r w:rsidRPr="005A1716">
              <w:rPr>
                <w:rFonts w:asciiTheme="minorHAnsi" w:eastAsia="Times New Roman" w:hAnsiTheme="minorHAnsi" w:cstheme="minorHAnsi"/>
                <w:b/>
                <w:bCs/>
                <w:color w:val="000000" w:themeColor="text1"/>
                <w:sz w:val="22"/>
                <w:lang w:eastAsia="pl-PL"/>
              </w:rPr>
              <w:t>%</w:t>
            </w:r>
          </w:p>
        </w:tc>
        <w:tc>
          <w:tcPr>
            <w:tcW w:w="1134" w:type="dxa"/>
            <w:tcBorders>
              <w:left w:val="double" w:sz="4" w:space="0" w:color="808080" w:themeColor="background1" w:themeShade="80"/>
              <w:right w:val="dashed" w:sz="4" w:space="0" w:color="A6A6A6" w:themeColor="background1" w:themeShade="A6"/>
            </w:tcBorders>
            <w:vAlign w:val="center"/>
          </w:tcPr>
          <w:p w14:paraId="18CDDCC0" w14:textId="137D0221"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41%</w:t>
            </w:r>
          </w:p>
        </w:tc>
        <w:tc>
          <w:tcPr>
            <w:tcW w:w="1276" w:type="dxa"/>
            <w:tcBorders>
              <w:left w:val="dashed" w:sz="4" w:space="0" w:color="A6A6A6" w:themeColor="background1" w:themeShade="A6"/>
              <w:right w:val="double" w:sz="4" w:space="0" w:color="808080" w:themeColor="background1" w:themeShade="80"/>
            </w:tcBorders>
            <w:vAlign w:val="center"/>
          </w:tcPr>
          <w:p w14:paraId="2C9A75C9" w14:textId="2BFCD820"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r w:rsidR="00401EA7">
              <w:rPr>
                <w:rFonts w:asciiTheme="minorHAnsi" w:eastAsia="Times New Roman" w:hAnsiTheme="minorHAnsi" w:cstheme="minorHAnsi"/>
                <w:b/>
                <w:bCs/>
                <w:color w:val="000000" w:themeColor="text1"/>
                <w:sz w:val="22"/>
                <w:lang w:eastAsia="pl-PL"/>
              </w:rPr>
              <w:t>,00</w:t>
            </w:r>
            <w:r w:rsidRPr="005A1716">
              <w:rPr>
                <w:rFonts w:asciiTheme="minorHAnsi" w:eastAsia="Times New Roman" w:hAnsiTheme="minorHAnsi" w:cstheme="minorHAnsi"/>
                <w:b/>
                <w:bCs/>
                <w:color w:val="000000" w:themeColor="text1"/>
                <w:sz w:val="22"/>
                <w:lang w:eastAsia="pl-PL"/>
              </w:rPr>
              <w:t>%</w:t>
            </w:r>
          </w:p>
        </w:tc>
        <w:tc>
          <w:tcPr>
            <w:tcW w:w="1134" w:type="dxa"/>
            <w:tcBorders>
              <w:left w:val="double" w:sz="4" w:space="0" w:color="808080" w:themeColor="background1" w:themeShade="80"/>
              <w:right w:val="dashed" w:sz="4" w:space="0" w:color="A6A6A6" w:themeColor="background1" w:themeShade="A6"/>
            </w:tcBorders>
            <w:vAlign w:val="center"/>
          </w:tcPr>
          <w:p w14:paraId="3CA57729" w14:textId="37A93DD5"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80%</w:t>
            </w:r>
          </w:p>
        </w:tc>
        <w:tc>
          <w:tcPr>
            <w:tcW w:w="1276" w:type="dxa"/>
            <w:tcBorders>
              <w:left w:val="dashed" w:sz="4" w:space="0" w:color="A6A6A6" w:themeColor="background1" w:themeShade="A6"/>
            </w:tcBorders>
            <w:vAlign w:val="center"/>
          </w:tcPr>
          <w:p w14:paraId="32D94340" w14:textId="2A600D30"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w:t>
            </w:r>
            <w:r w:rsidR="003819EF">
              <w:rPr>
                <w:rFonts w:asciiTheme="minorHAnsi" w:eastAsia="Times New Roman" w:hAnsiTheme="minorHAnsi" w:cstheme="minorHAnsi"/>
                <w:b/>
                <w:bCs/>
                <w:color w:val="000000" w:themeColor="text1"/>
                <w:sz w:val="22"/>
                <w:lang w:eastAsia="pl-PL"/>
              </w:rPr>
              <w:t>,</w:t>
            </w:r>
            <w:r w:rsidRPr="005A1716">
              <w:rPr>
                <w:rFonts w:asciiTheme="minorHAnsi" w:eastAsia="Times New Roman" w:hAnsiTheme="minorHAnsi" w:cstheme="minorHAnsi"/>
                <w:b/>
                <w:bCs/>
                <w:color w:val="000000" w:themeColor="text1"/>
                <w:sz w:val="22"/>
                <w:lang w:eastAsia="pl-PL"/>
              </w:rPr>
              <w:t>96%</w:t>
            </w:r>
          </w:p>
        </w:tc>
      </w:tr>
    </w:tbl>
    <w:p w14:paraId="79CA3D3B" w14:textId="7B926E2B" w:rsidR="009822C8" w:rsidRDefault="009822C8" w:rsidP="00E76B8D">
      <w:pPr>
        <w:ind w:firstLine="0"/>
      </w:pPr>
    </w:p>
    <w:p w14:paraId="7DD08C5E" w14:textId="1BE368A0" w:rsidR="004C2385" w:rsidRDefault="00E76B8D" w:rsidP="00E76B8D">
      <w:r>
        <w:lastRenderedPageBreak/>
        <w:t xml:space="preserve">W </w:t>
      </w:r>
      <w:r w:rsidRPr="00475575">
        <w:t xml:space="preserve">Tabeli </w:t>
      </w:r>
      <w:r w:rsidR="00475575">
        <w:fldChar w:fldCharType="begin"/>
      </w:r>
      <w:r w:rsidR="00475575">
        <w:instrText xml:space="preserve"> REF _Ref161494563 \#0 </w:instrText>
      </w:r>
      <w:r w:rsidR="00475575">
        <w:fldChar w:fldCharType="separate"/>
      </w:r>
      <w:r w:rsidR="00AC3C45">
        <w:t>7</w:t>
      </w:r>
      <w:r w:rsidR="00475575">
        <w:fldChar w:fldCharType="end"/>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w:t>
      </w:r>
      <w:r w:rsidR="003819EF">
        <w:t>,</w:t>
      </w:r>
      <w:r w:rsidR="00464DA6">
        <w:t xml:space="preserve">35 </w:t>
      </w:r>
      <w:proofErr w:type="spellStart"/>
      <w:r w:rsidR="00464DA6">
        <w:t>punkta</w:t>
      </w:r>
      <w:proofErr w:type="spellEnd"/>
      <w:r w:rsidR="00464DA6">
        <w:t xml:space="preserve"> procentowego na zbiorze testowym.</w:t>
      </w:r>
      <w:r w:rsidR="00B16D9A">
        <w:t xml:space="preserve"> </w:t>
      </w:r>
    </w:p>
    <w:p w14:paraId="2389805E" w14:textId="01F21A8B" w:rsidR="00E76B8D" w:rsidRDefault="00B16D9A" w:rsidP="00E76B8D">
      <w:r>
        <w:t>Pogrubioną czcionką zaznaczono</w:t>
      </w:r>
      <w:r w:rsidR="008A4669">
        <w:t xml:space="preserve"> w </w:t>
      </w:r>
      <w:r w:rsidR="008A4669" w:rsidRPr="00475575">
        <w:t xml:space="preserve">Tabeli </w:t>
      </w:r>
      <w:r w:rsidR="00475575">
        <w:fldChar w:fldCharType="begin"/>
      </w:r>
      <w:r w:rsidR="00475575">
        <w:instrText xml:space="preserve"> REF _Ref161494563 \#0 </w:instrText>
      </w:r>
      <w:r w:rsidR="00475575">
        <w:fldChar w:fldCharType="separate"/>
      </w:r>
      <w:r w:rsidR="00AC3C45">
        <w:t>7</w:t>
      </w:r>
      <w:r w:rsidR="00475575">
        <w:fldChar w:fldCharType="end"/>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w:t>
      </w:r>
      <w:r w:rsidR="003819EF">
        <w:t>,</w:t>
      </w:r>
      <w:r w:rsidR="004C2385">
        <w:t xml:space="preserve">65% na zbiorze testowym </w:t>
      </w:r>
      <w:r w:rsidR="004F22BA">
        <w:br/>
      </w:r>
      <w:r w:rsidR="004C2385">
        <w:t>i 89</w:t>
      </w:r>
      <w:r w:rsidR="003819EF">
        <w:t>,</w:t>
      </w:r>
      <w:r w:rsidR="004C2385">
        <w:t>16% na zbiorze treningowym. Drugi z nich osiągnął niewiele lepszy wynik na zbiorze testowym równy 69</w:t>
      </w:r>
      <w:r w:rsidR="003819EF">
        <w:t>,</w:t>
      </w:r>
      <w:r w:rsidR="004C2385">
        <w:t>16%, natomiast zbiór treningowy zaklasyfikował bezbłędnie.</w:t>
      </w:r>
    </w:p>
    <w:p w14:paraId="6AD46E24" w14:textId="77777777" w:rsidR="00150C3B" w:rsidRDefault="00150C3B" w:rsidP="00E76B8D"/>
    <w:p w14:paraId="235C20CE" w14:textId="69465B53" w:rsidR="00DB0141" w:rsidRDefault="00DB0141" w:rsidP="00001E3D">
      <w:pPr>
        <w:pStyle w:val="Legenda"/>
      </w:pPr>
      <w:bookmarkStart w:id="585" w:name="_Ref161494616"/>
      <w:bookmarkStart w:id="586" w:name="_Toc163653151"/>
      <w:r>
        <w:t xml:space="preserve">Tabela </w:t>
      </w:r>
      <w:r>
        <w:fldChar w:fldCharType="begin"/>
      </w:r>
      <w:r>
        <w:instrText xml:space="preserve"> SEQ Tabela \* ARABIC </w:instrText>
      </w:r>
      <w:r>
        <w:fldChar w:fldCharType="separate"/>
      </w:r>
      <w:r w:rsidR="00AC3C45">
        <w:rPr>
          <w:noProof/>
        </w:rPr>
        <w:t>8</w:t>
      </w:r>
      <w:r>
        <w:rPr>
          <w:noProof/>
        </w:rPr>
        <w:fldChar w:fldCharType="end"/>
      </w:r>
      <w:bookmarkEnd w:id="585"/>
      <w:r w:rsidRPr="00282BA9">
        <w:t xml:space="preserve"> – Porównanie </w:t>
      </w:r>
      <w:r>
        <w:t xml:space="preserve">wartości wskaźnika </w:t>
      </w:r>
      <m:oMath>
        <m:sSub>
          <m:sSubPr>
            <m:ctrlPr>
              <w:rPr>
                <w:rFonts w:ascii="Cambria Math" w:hAnsi="Cambria Math"/>
                <w:sz w:val="24"/>
                <w:szCs w:val="22"/>
              </w:rPr>
            </m:ctrlPr>
          </m:sSubPr>
          <m:e>
            <m:r>
              <w:rPr>
                <w:rFonts w:ascii="Cambria Math" w:hAnsi="Cambria Math"/>
              </w:rPr>
              <m:t>F</m:t>
            </m:r>
          </m:e>
          <m:sub>
            <m:r>
              <w:rPr>
                <w:rFonts w:ascii="Cambria Math" w:hAnsi="Cambria Math"/>
              </w:rPr>
              <m:t>1</m:t>
            </m:r>
          </m:sub>
        </m:sSub>
      </m:oMath>
      <w:r w:rsidR="00C739B9">
        <w:rPr>
          <w:rFonts w:eastAsiaTheme="minorEastAsia"/>
          <w:sz w:val="24"/>
          <w:szCs w:val="22"/>
        </w:rPr>
        <w:t xml:space="preserve"> </w:t>
      </w:r>
      <w:r w:rsidRPr="00282BA9">
        <w:t>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w:t>
      </w:r>
      <w:r w:rsidR="00A430B6">
        <w:t xml:space="preserve">. </w:t>
      </w:r>
      <w:r w:rsidR="002A648C">
        <w:br/>
      </w:r>
      <w:r w:rsidRPr="00282BA9">
        <w:t>Źródło: opracowanie własne</w:t>
      </w:r>
      <w:bookmarkEnd w:id="586"/>
    </w:p>
    <w:tbl>
      <w:tblPr>
        <w:tblStyle w:val="Tabela-Siatka"/>
        <w:tblW w:w="8924" w:type="dxa"/>
        <w:jc w:val="center"/>
        <w:tblLook w:val="04A0" w:firstRow="1" w:lastRow="0" w:firstColumn="1" w:lastColumn="0" w:noHBand="0" w:noVBand="1"/>
      </w:tblPr>
      <w:tblGrid>
        <w:gridCol w:w="1694"/>
        <w:gridCol w:w="1134"/>
        <w:gridCol w:w="1276"/>
        <w:gridCol w:w="1134"/>
        <w:gridCol w:w="1276"/>
        <w:gridCol w:w="1134"/>
        <w:gridCol w:w="1276"/>
      </w:tblGrid>
      <w:tr w:rsidR="006A1C52" w14:paraId="5174E911" w14:textId="77777777" w:rsidTr="003D5C76">
        <w:trPr>
          <w:jc w:val="center"/>
        </w:trPr>
        <w:tc>
          <w:tcPr>
            <w:tcW w:w="1694" w:type="dxa"/>
            <w:tcBorders>
              <w:top w:val="single" w:sz="4" w:space="0" w:color="FFFFFF" w:themeColor="background1"/>
              <w:left w:val="single" w:sz="4" w:space="0" w:color="FFFFFF" w:themeColor="background1"/>
              <w:bottom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410"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410"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409"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3D5C76" w14:paraId="373ECAFD" w14:textId="77777777" w:rsidTr="003D5C76">
        <w:trPr>
          <w:trHeight w:val="442"/>
          <w:jc w:val="center"/>
        </w:trPr>
        <w:tc>
          <w:tcPr>
            <w:tcW w:w="1694" w:type="dxa"/>
            <w:tcBorders>
              <w:top w:val="single" w:sz="4" w:space="0" w:color="FFFFFF" w:themeColor="background1"/>
              <w:left w:val="single" w:sz="4" w:space="0" w:color="FFFFFF" w:themeColor="background1"/>
            </w:tcBorders>
            <w:shd w:val="clear" w:color="auto" w:fill="auto"/>
            <w:vAlign w:val="center"/>
          </w:tcPr>
          <w:p w14:paraId="7B08747F" w14:textId="77777777" w:rsidR="003D5C76" w:rsidRPr="005A1716" w:rsidRDefault="003D5C76" w:rsidP="003D5C76">
            <w:pPr>
              <w:ind w:firstLine="0"/>
              <w:jc w:val="left"/>
              <w:rPr>
                <w:rFonts w:asciiTheme="minorHAnsi" w:eastAsia="Times New Roman" w:hAnsiTheme="minorHAnsi" w:cstheme="minorHAnsi"/>
                <w:color w:val="000000"/>
                <w:sz w:val="22"/>
                <w:lang w:eastAsia="pl-PL"/>
              </w:rPr>
            </w:pPr>
          </w:p>
        </w:tc>
        <w:tc>
          <w:tcPr>
            <w:tcW w:w="1134" w:type="dxa"/>
            <w:tcBorders>
              <w:right w:val="dashed" w:sz="4" w:space="0" w:color="A6A6A6" w:themeColor="background1" w:themeShade="A6"/>
            </w:tcBorders>
            <w:shd w:val="clear" w:color="auto" w:fill="E4E4E4"/>
            <w:vAlign w:val="center"/>
          </w:tcPr>
          <w:p w14:paraId="0E6A28AC" w14:textId="10A8A605" w:rsidR="003D5C76" w:rsidRPr="006A1C52" w:rsidRDefault="003D5C76" w:rsidP="003D5C76">
            <w:pPr>
              <w:ind w:firstLine="0"/>
              <w:jc w:val="center"/>
              <w:rPr>
                <w:rFonts w:asciiTheme="minorHAnsi" w:eastAsia="Times New Roman" w:hAnsiTheme="minorHAnsi" w:cstheme="minorHAnsi"/>
                <w:color w:val="000000"/>
                <w:sz w:val="22"/>
                <w:lang w:eastAsia="pl-PL"/>
              </w:rPr>
            </w:pPr>
            <w:r w:rsidRPr="003D5C76">
              <w:rPr>
                <w:rFonts w:asciiTheme="minorHAnsi" w:hAnsiTheme="minorHAnsi" w:cstheme="minorHAnsi"/>
                <w:sz w:val="22"/>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19A6FDC4" w14:textId="30F5DA3F" w:rsidR="003D5C76" w:rsidRPr="006A1C52" w:rsidRDefault="003D5C76" w:rsidP="003D5C76">
            <w:pPr>
              <w:ind w:firstLine="0"/>
              <w:jc w:val="center"/>
              <w:rPr>
                <w:rFonts w:asciiTheme="minorHAnsi" w:eastAsia="Times New Roman" w:hAnsiTheme="minorHAnsi" w:cstheme="minorHAnsi"/>
                <w:color w:val="000000"/>
                <w:sz w:val="22"/>
                <w:lang w:eastAsia="pl-PL"/>
              </w:rPr>
            </w:pPr>
            <w:r w:rsidRPr="003D5C76">
              <w:rPr>
                <w:rFonts w:asciiTheme="minorHAnsi" w:hAnsiTheme="minorHAnsi" w:cstheme="minorHAnsi"/>
                <w:sz w:val="22"/>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36621348" w14:textId="62C260DA"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6B8A8B25" w14:textId="560A6D5A"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3D08EA0D" w14:textId="6911ED96"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tcBorders>
            <w:shd w:val="clear" w:color="auto" w:fill="E4E4E4"/>
            <w:vAlign w:val="center"/>
          </w:tcPr>
          <w:p w14:paraId="1A07C5DF" w14:textId="6FD46FCD"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treningowy</w:t>
            </w:r>
          </w:p>
        </w:tc>
      </w:tr>
      <w:tr w:rsidR="005B10A1" w14:paraId="58FC4909" w14:textId="77777777" w:rsidTr="003D5C76">
        <w:trPr>
          <w:trHeight w:val="805"/>
          <w:jc w:val="center"/>
        </w:trPr>
        <w:tc>
          <w:tcPr>
            <w:tcW w:w="1694" w:type="dxa"/>
            <w:shd w:val="clear" w:color="auto" w:fill="E4E4E4"/>
            <w:vAlign w:val="center"/>
          </w:tcPr>
          <w:p w14:paraId="0D1E1A9A" w14:textId="77777777"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134" w:type="dxa"/>
            <w:tcBorders>
              <w:right w:val="dashed" w:sz="4" w:space="0" w:color="A6A6A6" w:themeColor="background1" w:themeShade="A6"/>
            </w:tcBorders>
            <w:shd w:val="clear" w:color="auto" w:fill="E2EFD9" w:themeFill="accent6" w:themeFillTint="33"/>
            <w:vAlign w:val="center"/>
          </w:tcPr>
          <w:p w14:paraId="56EF4F39" w14:textId="303E7EC1"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w:t>
            </w:r>
            <w:r w:rsidR="003819EF">
              <w:rPr>
                <w:rFonts w:asciiTheme="minorHAnsi" w:eastAsia="Times New Roman" w:hAnsiTheme="minorHAnsi" w:cstheme="minorHAnsi"/>
                <w:color w:val="000000"/>
                <w:sz w:val="22"/>
                <w:lang w:eastAsia="pl-PL"/>
              </w:rPr>
              <w:t>,</w:t>
            </w:r>
            <w:r w:rsidRPr="006A1C52">
              <w:rPr>
                <w:rFonts w:asciiTheme="minorHAnsi" w:eastAsia="Times New Roman" w:hAnsiTheme="minorHAnsi" w:cstheme="minorHAnsi"/>
                <w:color w:val="000000"/>
                <w:sz w:val="22"/>
                <w:lang w:eastAsia="pl-PL"/>
              </w:rPr>
              <w:t>38%</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41BD4958"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w:t>
            </w:r>
            <w:r w:rsidR="003819EF">
              <w:rPr>
                <w:rFonts w:asciiTheme="minorHAnsi" w:eastAsia="Times New Roman" w:hAnsiTheme="minorHAnsi" w:cstheme="minorHAnsi"/>
                <w:color w:val="000000"/>
                <w:sz w:val="22"/>
                <w:lang w:eastAsia="pl-PL"/>
              </w:rPr>
              <w:t>,</w:t>
            </w:r>
            <w:r w:rsidRPr="006A1C52">
              <w:rPr>
                <w:rFonts w:asciiTheme="minorHAnsi" w:eastAsia="Times New Roman" w:hAnsiTheme="minorHAnsi" w:cstheme="minorHAnsi"/>
                <w:color w:val="000000"/>
                <w:sz w:val="22"/>
                <w:lang w:eastAsia="pl-PL"/>
              </w:rPr>
              <w:t>87%</w:t>
            </w:r>
          </w:p>
        </w:tc>
        <w:tc>
          <w:tcPr>
            <w:tcW w:w="1134"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752D5772"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97%</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5ED5A1B0"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59%</w:t>
            </w:r>
          </w:p>
        </w:tc>
        <w:tc>
          <w:tcPr>
            <w:tcW w:w="1134" w:type="dxa"/>
            <w:tcBorders>
              <w:left w:val="double" w:sz="4" w:space="0" w:color="808080" w:themeColor="background1" w:themeShade="80"/>
              <w:right w:val="dashed" w:sz="4" w:space="0" w:color="A6A6A6" w:themeColor="background1" w:themeShade="A6"/>
            </w:tcBorders>
            <w:vAlign w:val="center"/>
          </w:tcPr>
          <w:p w14:paraId="6611743F" w14:textId="446AB7F1"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77%</w:t>
            </w:r>
          </w:p>
        </w:tc>
        <w:tc>
          <w:tcPr>
            <w:tcW w:w="1276" w:type="dxa"/>
            <w:tcBorders>
              <w:left w:val="dashed" w:sz="4" w:space="0" w:color="A6A6A6" w:themeColor="background1" w:themeShade="A6"/>
            </w:tcBorders>
            <w:vAlign w:val="center"/>
          </w:tcPr>
          <w:p w14:paraId="46A592C4" w14:textId="10ACF9C5"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48%</w:t>
            </w:r>
          </w:p>
        </w:tc>
      </w:tr>
      <w:tr w:rsidR="005B10A1" w14:paraId="016F161E" w14:textId="77777777" w:rsidTr="003D5C76">
        <w:trPr>
          <w:trHeight w:val="805"/>
          <w:jc w:val="center"/>
        </w:trPr>
        <w:tc>
          <w:tcPr>
            <w:tcW w:w="1694" w:type="dxa"/>
            <w:shd w:val="clear" w:color="auto" w:fill="E4E4E4"/>
            <w:vAlign w:val="center"/>
          </w:tcPr>
          <w:p w14:paraId="618AC452" w14:textId="77777777"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134" w:type="dxa"/>
            <w:tcBorders>
              <w:right w:val="dashed" w:sz="4" w:space="0" w:color="A6A6A6" w:themeColor="background1" w:themeShade="A6"/>
            </w:tcBorders>
            <w:shd w:val="clear" w:color="auto" w:fill="auto"/>
            <w:vAlign w:val="center"/>
          </w:tcPr>
          <w:p w14:paraId="239A66C4" w14:textId="3245A63A"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w:t>
            </w:r>
            <w:r w:rsidR="003819EF">
              <w:rPr>
                <w:rFonts w:asciiTheme="minorHAnsi" w:hAnsiTheme="minorHAnsi" w:cstheme="minorHAnsi"/>
                <w:color w:val="000000" w:themeColor="text1"/>
                <w:sz w:val="22"/>
              </w:rPr>
              <w:t>,</w:t>
            </w:r>
            <w:r w:rsidRPr="006A1C52">
              <w:rPr>
                <w:rFonts w:asciiTheme="minorHAnsi" w:hAnsiTheme="minorHAnsi" w:cstheme="minorHAnsi"/>
                <w:color w:val="000000" w:themeColor="text1"/>
                <w:sz w:val="22"/>
              </w:rPr>
              <w:t>21%</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242430C1"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w:t>
            </w:r>
            <w:r w:rsidR="003819EF">
              <w:rPr>
                <w:rFonts w:asciiTheme="minorHAnsi" w:hAnsiTheme="minorHAnsi" w:cstheme="minorHAnsi"/>
                <w:color w:val="000000" w:themeColor="text1"/>
                <w:sz w:val="22"/>
              </w:rPr>
              <w:t>,</w:t>
            </w:r>
            <w:r w:rsidRPr="006A1C52">
              <w:rPr>
                <w:rFonts w:asciiTheme="minorHAnsi" w:hAnsiTheme="minorHAnsi" w:cstheme="minorHAnsi"/>
                <w:color w:val="000000" w:themeColor="text1"/>
                <w:sz w:val="22"/>
              </w:rPr>
              <w:t>46%</w:t>
            </w:r>
          </w:p>
        </w:tc>
        <w:tc>
          <w:tcPr>
            <w:tcW w:w="1134"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4D6681C5"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66%</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17E03D50"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01%</w:t>
            </w:r>
          </w:p>
        </w:tc>
        <w:tc>
          <w:tcPr>
            <w:tcW w:w="1134" w:type="dxa"/>
            <w:tcBorders>
              <w:left w:val="double" w:sz="4" w:space="0" w:color="808080" w:themeColor="background1" w:themeShade="80"/>
              <w:right w:val="dashed" w:sz="4" w:space="0" w:color="A6A6A6" w:themeColor="background1" w:themeShade="A6"/>
            </w:tcBorders>
            <w:vAlign w:val="center"/>
          </w:tcPr>
          <w:p w14:paraId="6224708C" w14:textId="4B294FDA"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44%</w:t>
            </w:r>
          </w:p>
        </w:tc>
        <w:tc>
          <w:tcPr>
            <w:tcW w:w="1276" w:type="dxa"/>
            <w:tcBorders>
              <w:left w:val="dashed" w:sz="4" w:space="0" w:color="A6A6A6" w:themeColor="background1" w:themeShade="A6"/>
            </w:tcBorders>
            <w:vAlign w:val="center"/>
          </w:tcPr>
          <w:p w14:paraId="2AFE8633" w14:textId="4EC7E174"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71%</w:t>
            </w:r>
          </w:p>
        </w:tc>
      </w:tr>
      <w:tr w:rsidR="005B10A1" w14:paraId="54FA377E" w14:textId="77777777" w:rsidTr="003D5C76">
        <w:trPr>
          <w:jc w:val="center"/>
        </w:trPr>
        <w:tc>
          <w:tcPr>
            <w:tcW w:w="1694" w:type="dxa"/>
            <w:shd w:val="clear" w:color="auto" w:fill="E4E4E4"/>
            <w:vAlign w:val="center"/>
          </w:tcPr>
          <w:p w14:paraId="1DB02A3C" w14:textId="77777777"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134" w:type="dxa"/>
            <w:tcBorders>
              <w:right w:val="dashed" w:sz="4" w:space="0" w:color="A6A6A6" w:themeColor="background1" w:themeShade="A6"/>
            </w:tcBorders>
            <w:shd w:val="clear" w:color="auto" w:fill="auto"/>
            <w:vAlign w:val="center"/>
          </w:tcPr>
          <w:p w14:paraId="0A50EF28" w14:textId="6323AFA9"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41%</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0FEC5790"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70%</w:t>
            </w:r>
          </w:p>
        </w:tc>
        <w:tc>
          <w:tcPr>
            <w:tcW w:w="1134"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33F6B60"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53%</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6D048CC9"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65%</w:t>
            </w:r>
          </w:p>
        </w:tc>
        <w:tc>
          <w:tcPr>
            <w:tcW w:w="1134"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315C5454"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58%</w:t>
            </w:r>
          </w:p>
        </w:tc>
        <w:tc>
          <w:tcPr>
            <w:tcW w:w="1276" w:type="dxa"/>
            <w:tcBorders>
              <w:left w:val="dashed" w:sz="4" w:space="0" w:color="A6A6A6" w:themeColor="background1" w:themeShade="A6"/>
            </w:tcBorders>
            <w:shd w:val="clear" w:color="auto" w:fill="E2EFD9" w:themeFill="accent6" w:themeFillTint="33"/>
            <w:vAlign w:val="center"/>
          </w:tcPr>
          <w:p w14:paraId="30DE233A" w14:textId="3F6C4ACB"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w:t>
            </w:r>
            <w:r w:rsidR="003819EF">
              <w:rPr>
                <w:rFonts w:asciiTheme="minorHAnsi" w:hAnsiTheme="minorHAnsi" w:cstheme="minorHAnsi"/>
                <w:color w:val="000000" w:themeColor="text1"/>
                <w:sz w:val="22"/>
              </w:rPr>
              <w:t>,</w:t>
            </w:r>
            <w:r>
              <w:rPr>
                <w:rFonts w:asciiTheme="minorHAnsi" w:hAnsiTheme="minorHAnsi" w:cstheme="minorHAnsi"/>
                <w:color w:val="000000" w:themeColor="text1"/>
                <w:sz w:val="22"/>
              </w:rPr>
              <w:t>25%</w:t>
            </w:r>
          </w:p>
        </w:tc>
      </w:tr>
      <w:tr w:rsidR="005B10A1" w14:paraId="6DA0C9CD" w14:textId="77777777" w:rsidTr="003D5C76">
        <w:trPr>
          <w:jc w:val="center"/>
        </w:trPr>
        <w:tc>
          <w:tcPr>
            <w:tcW w:w="1694" w:type="dxa"/>
            <w:shd w:val="clear" w:color="auto" w:fill="E4E4E4"/>
            <w:vAlign w:val="center"/>
          </w:tcPr>
          <w:p w14:paraId="1E2FCB4C" w14:textId="63CF1762"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owe</w:t>
            </w:r>
          </w:p>
        </w:tc>
        <w:tc>
          <w:tcPr>
            <w:tcW w:w="1134" w:type="dxa"/>
            <w:tcBorders>
              <w:right w:val="dashed" w:sz="4" w:space="0" w:color="A6A6A6" w:themeColor="background1" w:themeShade="A6"/>
            </w:tcBorders>
            <w:shd w:val="clear" w:color="auto" w:fill="E2EFD9" w:themeFill="accent6" w:themeFillTint="33"/>
            <w:vAlign w:val="center"/>
          </w:tcPr>
          <w:p w14:paraId="2A96D304" w14:textId="638BC773"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w:t>
            </w:r>
            <w:r w:rsidR="003819EF">
              <w:rPr>
                <w:rFonts w:asciiTheme="minorHAnsi" w:hAnsiTheme="minorHAnsi" w:cstheme="minorHAnsi"/>
                <w:b/>
                <w:bCs/>
                <w:color w:val="000000" w:themeColor="text1"/>
                <w:sz w:val="22"/>
              </w:rPr>
              <w:t>,</w:t>
            </w:r>
            <w:r w:rsidRPr="006A1C52">
              <w:rPr>
                <w:rFonts w:asciiTheme="minorHAnsi" w:hAnsiTheme="minorHAnsi" w:cstheme="minorHAnsi"/>
                <w:b/>
                <w:bCs/>
                <w:color w:val="000000" w:themeColor="text1"/>
                <w:sz w:val="22"/>
              </w:rPr>
              <w:t>49%</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69AED08C"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r w:rsidR="00401EA7">
              <w:rPr>
                <w:rFonts w:asciiTheme="minorHAnsi" w:hAnsiTheme="minorHAnsi" w:cstheme="minorHAnsi"/>
                <w:b/>
                <w:bCs/>
                <w:color w:val="000000" w:themeColor="text1"/>
                <w:sz w:val="22"/>
              </w:rPr>
              <w:t>,00</w:t>
            </w:r>
            <w:r w:rsidRPr="006A1C52">
              <w:rPr>
                <w:rFonts w:asciiTheme="minorHAnsi" w:hAnsiTheme="minorHAnsi" w:cstheme="minorHAnsi"/>
                <w:b/>
                <w:bCs/>
                <w:color w:val="000000" w:themeColor="text1"/>
                <w:sz w:val="22"/>
              </w:rPr>
              <w:t>%</w:t>
            </w:r>
          </w:p>
        </w:tc>
        <w:tc>
          <w:tcPr>
            <w:tcW w:w="1134"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B59411"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w:t>
            </w:r>
            <w:r w:rsidR="003819EF">
              <w:rPr>
                <w:rFonts w:asciiTheme="minorHAnsi" w:hAnsiTheme="minorHAnsi" w:cstheme="minorHAnsi"/>
                <w:b/>
                <w:bCs/>
                <w:color w:val="000000" w:themeColor="text1"/>
                <w:sz w:val="22"/>
              </w:rPr>
              <w:t>,</w:t>
            </w:r>
            <w:r w:rsidRPr="006A1C52">
              <w:rPr>
                <w:rFonts w:asciiTheme="minorHAnsi" w:hAnsiTheme="minorHAnsi" w:cstheme="minorHAnsi"/>
                <w:b/>
                <w:bCs/>
                <w:color w:val="000000" w:themeColor="text1"/>
                <w:sz w:val="22"/>
              </w:rPr>
              <w:t>53%</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7B4E23B6"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r w:rsidR="00401EA7">
              <w:rPr>
                <w:rFonts w:asciiTheme="minorHAnsi" w:hAnsiTheme="minorHAnsi" w:cstheme="minorHAnsi"/>
                <w:b/>
                <w:bCs/>
                <w:color w:val="000000" w:themeColor="text1"/>
                <w:sz w:val="22"/>
              </w:rPr>
              <w:t>,00</w:t>
            </w:r>
            <w:r w:rsidRPr="006A1C52">
              <w:rPr>
                <w:rFonts w:asciiTheme="minorHAnsi" w:hAnsiTheme="minorHAnsi" w:cstheme="minorHAnsi"/>
                <w:b/>
                <w:bCs/>
                <w:color w:val="000000" w:themeColor="text1"/>
                <w:sz w:val="22"/>
              </w:rPr>
              <w:t>%</w:t>
            </w:r>
          </w:p>
        </w:tc>
        <w:tc>
          <w:tcPr>
            <w:tcW w:w="1134" w:type="dxa"/>
            <w:tcBorders>
              <w:left w:val="double" w:sz="4" w:space="0" w:color="808080" w:themeColor="background1" w:themeShade="80"/>
              <w:right w:val="dashed" w:sz="4" w:space="0" w:color="A6A6A6" w:themeColor="background1" w:themeShade="A6"/>
            </w:tcBorders>
            <w:vAlign w:val="center"/>
          </w:tcPr>
          <w:p w14:paraId="63997287" w14:textId="509CC2B0"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w:t>
            </w:r>
            <w:r w:rsidR="003819EF">
              <w:rPr>
                <w:rFonts w:asciiTheme="minorHAnsi" w:hAnsiTheme="minorHAnsi" w:cstheme="minorHAnsi"/>
                <w:b/>
                <w:bCs/>
                <w:color w:val="000000" w:themeColor="text1"/>
                <w:sz w:val="22"/>
              </w:rPr>
              <w:t>,</w:t>
            </w:r>
            <w:r w:rsidRPr="006A1C52">
              <w:rPr>
                <w:rFonts w:asciiTheme="minorHAnsi" w:hAnsiTheme="minorHAnsi" w:cstheme="minorHAnsi"/>
                <w:b/>
                <w:bCs/>
                <w:color w:val="000000" w:themeColor="text1"/>
                <w:sz w:val="22"/>
              </w:rPr>
              <w:t>30%</w:t>
            </w:r>
          </w:p>
        </w:tc>
        <w:tc>
          <w:tcPr>
            <w:tcW w:w="1276" w:type="dxa"/>
            <w:tcBorders>
              <w:left w:val="dashed" w:sz="4" w:space="0" w:color="A6A6A6" w:themeColor="background1" w:themeShade="A6"/>
            </w:tcBorders>
            <w:vAlign w:val="center"/>
          </w:tcPr>
          <w:p w14:paraId="10CB985C" w14:textId="58E72C80"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w:t>
            </w:r>
            <w:r w:rsidR="003819EF">
              <w:rPr>
                <w:rFonts w:asciiTheme="minorHAnsi" w:hAnsiTheme="minorHAnsi" w:cstheme="minorHAnsi"/>
                <w:b/>
                <w:bCs/>
                <w:color w:val="000000" w:themeColor="text1"/>
                <w:sz w:val="22"/>
              </w:rPr>
              <w:t>,</w:t>
            </w:r>
            <w:r w:rsidRPr="006A1C52">
              <w:rPr>
                <w:rFonts w:asciiTheme="minorHAnsi" w:hAnsiTheme="minorHAnsi" w:cstheme="minorHAnsi"/>
                <w:b/>
                <w:bCs/>
                <w:color w:val="000000" w:themeColor="text1"/>
                <w:sz w:val="22"/>
              </w:rPr>
              <w:t>98%</w:t>
            </w:r>
          </w:p>
        </w:tc>
      </w:tr>
    </w:tbl>
    <w:p w14:paraId="1FD9F9B2" w14:textId="77777777" w:rsidR="002773E8" w:rsidRDefault="002773E8" w:rsidP="006A1C52">
      <w:pPr>
        <w:ind w:firstLine="0"/>
      </w:pPr>
    </w:p>
    <w:p w14:paraId="72925C1A" w14:textId="4CE56EC7" w:rsidR="00150C3B" w:rsidRPr="00C320CD" w:rsidRDefault="00150C3B" w:rsidP="00F374B7">
      <w:pPr>
        <w:rPr>
          <w:color w:val="FF0000"/>
        </w:rPr>
      </w:pPr>
      <w:r>
        <w:lastRenderedPageBreak/>
        <w:t xml:space="preserve">W celu bardziej kompleksowej analizy efektywności </w:t>
      </w:r>
      <w:r w:rsidR="003F650B">
        <w:t>zastosowanych</w:t>
      </w:r>
      <w:r>
        <w:t xml:space="preserve"> klasycznych modeli uczenia maszynowego, w </w:t>
      </w:r>
      <w:r w:rsidRPr="00475575">
        <w:t xml:space="preserve">Tabeli </w:t>
      </w:r>
      <w:r w:rsidR="00475575">
        <w:fldChar w:fldCharType="begin"/>
      </w:r>
      <w:r w:rsidR="00475575">
        <w:instrText xml:space="preserve"> REF _Ref161494616 \#0 </w:instrText>
      </w:r>
      <w:r w:rsidR="00475575">
        <w:fldChar w:fldCharType="separate"/>
      </w:r>
      <w:r w:rsidR="00AC3C45">
        <w:t>8</w:t>
      </w:r>
      <w:r w:rsidR="00475575">
        <w:fldChar w:fldCharType="end"/>
      </w:r>
      <w:r>
        <w:t xml:space="preserve"> zaprezentowano uzyskane podczas testów uśrednione wartości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419AF">
        <w:t xml:space="preserve"> równy 15</w:t>
      </w:r>
      <w:r w:rsidR="003819EF">
        <w:t>,</w:t>
      </w:r>
      <w:r w:rsidR="00E419AF">
        <w:t xml:space="preserve">58%. Przyjmując strategię </w:t>
      </w:r>
      <w:proofErr w:type="spellStart"/>
      <w:r w:rsidR="00E419AF">
        <w:t>unigramów</w:t>
      </w:r>
      <w:proofErr w:type="spellEnd"/>
      <w:r w:rsidR="00E419AF">
        <w:t>, model ekstremalnego wzmocnienia gradient</w:t>
      </w:r>
      <w:r w:rsidR="00C71347">
        <w:t>owego</w:t>
      </w:r>
      <w:r w:rsidR="00E419AF">
        <w:t xml:space="preserve"> okazał się znów </w:t>
      </w:r>
      <w:r w:rsidR="00F374B7">
        <w:t xml:space="preserve">być </w:t>
      </w:r>
      <w:r w:rsidR="00E419AF">
        <w:t>najbardziej skuteczny pośród całego zestawienia z wynikiem 56</w:t>
      </w:r>
      <w:r w:rsidR="003819EF">
        <w:t>,</w:t>
      </w:r>
      <w:r w:rsidR="00E419AF">
        <w:t xml:space="preserve">49% na zbiorze testowym. Można zauważyć, że zachodziła też bardziej wyraźna różnica w porównaniu jego rezultatów </w:t>
      </w:r>
      <w:r w:rsidR="004F22BA">
        <w:br/>
      </w:r>
      <w:r w:rsidR="00E419AF">
        <w:t xml:space="preserve">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223A721F" w:rsidR="00C320CD" w:rsidRDefault="00C320CD" w:rsidP="00C320CD">
      <w:r>
        <w:t xml:space="preserve">Przechodząc do wyników modelowania sieci neuronowych, jak zostało opisane </w:t>
      </w:r>
      <w:r w:rsidR="003819EF">
        <w:br/>
      </w:r>
      <w:r>
        <w:t>w</w:t>
      </w:r>
      <w:r w:rsidR="00452E6A">
        <w:t xml:space="preserve"> Rozdziale </w:t>
      </w:r>
      <w:r w:rsidR="00452E6A">
        <w:fldChar w:fldCharType="begin"/>
      </w:r>
      <w:r w:rsidR="00452E6A">
        <w:instrText xml:space="preserve"> REF _Ref161782726 \r \h </w:instrText>
      </w:r>
      <w:r w:rsidR="00452E6A">
        <w:fldChar w:fldCharType="separate"/>
      </w:r>
      <w:r w:rsidR="00AC3C45">
        <w:t>4.5.1</w:t>
      </w:r>
      <w:r w:rsidR="00452E6A">
        <w:fldChar w:fldCharType="end"/>
      </w:r>
      <w:r>
        <w:t>, były one trenowane na danych zakodowanych z uwzględnieniem kolejności występowania wyrazów, a nie za pomocą metod statystycznych.</w:t>
      </w:r>
    </w:p>
    <w:p w14:paraId="56852EB1" w14:textId="27900C0A" w:rsidR="000158B7" w:rsidRDefault="00C320CD" w:rsidP="00C320CD">
      <w:r>
        <w:t xml:space="preserve">Sieć rekurencyjna z </w:t>
      </w:r>
      <w:r w:rsidR="00C72ED2">
        <w:t>warstwą</w:t>
      </w:r>
      <w:r>
        <w:t xml:space="preserve"> GRU była trenowana przez 100 epok</w:t>
      </w:r>
      <w:r w:rsidR="00924A34">
        <w:t>, bez specyfikacji wielkości paczek danych</w:t>
      </w:r>
      <w:r w:rsidR="00984380">
        <w:t>, podobnie jak jej zoptymalizowan</w:t>
      </w:r>
      <w:r w:rsidR="005C57C2">
        <w:t>y</w:t>
      </w:r>
      <w:r w:rsidR="00984380">
        <w:t xml:space="preserve"> przez </w:t>
      </w:r>
      <w:proofErr w:type="spellStart"/>
      <w:r w:rsidR="00984380" w:rsidRPr="00984380">
        <w:rPr>
          <w:i/>
          <w:iCs/>
        </w:rPr>
        <w:t>KerasTuner</w:t>
      </w:r>
      <w:proofErr w:type="spellEnd"/>
      <w:r w:rsidR="00984380">
        <w:t xml:space="preserve"> wariant</w:t>
      </w:r>
      <w:r w:rsidR="00924A34">
        <w:t xml:space="preserve">. </w:t>
      </w:r>
      <w:r w:rsidR="00DE1082">
        <w:t xml:space="preserve">Na </w:t>
      </w:r>
      <w:r w:rsidR="00475575">
        <w:fldChar w:fldCharType="begin"/>
      </w:r>
      <w:r w:rsidR="00475575">
        <w:instrText xml:space="preserve"> REF _Ref161494652 \h </w:instrText>
      </w:r>
      <w:r w:rsidR="00475575">
        <w:fldChar w:fldCharType="separate"/>
      </w:r>
      <w:r w:rsidR="00AC3C45">
        <w:t xml:space="preserve">Rys. </w:t>
      </w:r>
      <w:r w:rsidR="00AC3C45">
        <w:rPr>
          <w:noProof/>
        </w:rPr>
        <w:t>17</w:t>
      </w:r>
      <w:r w:rsidR="00475575">
        <w:fldChar w:fldCharType="end"/>
      </w:r>
      <w:r w:rsidR="00984380">
        <w:t xml:space="preserve"> </w:t>
      </w:r>
      <w:r w:rsidR="003819EF">
        <w:br/>
      </w:r>
      <w:r w:rsidR="00984380">
        <w:t xml:space="preserve">i </w:t>
      </w:r>
      <w:r w:rsidR="00984380">
        <w:fldChar w:fldCharType="begin"/>
      </w:r>
      <w:r w:rsidR="00984380">
        <w:instrText xml:space="preserve"> REF _Ref161773320 \h </w:instrText>
      </w:r>
      <w:r w:rsidR="00984380">
        <w:fldChar w:fldCharType="separate"/>
      </w:r>
      <w:r w:rsidR="00AC3C45">
        <w:t xml:space="preserve">Rys. </w:t>
      </w:r>
      <w:r w:rsidR="00AC3C45">
        <w:rPr>
          <w:noProof/>
        </w:rPr>
        <w:t>18</w:t>
      </w:r>
      <w:r w:rsidR="00984380">
        <w:fldChar w:fldCharType="end"/>
      </w:r>
      <w:r w:rsidR="00984380">
        <w:t xml:space="preserve"> </w:t>
      </w:r>
      <w:r w:rsidR="00CC5F49">
        <w:t xml:space="preserve">można porównać przebieg wartości miary dokładności podczas trwania treningów </w:t>
      </w:r>
      <w:r w:rsidR="009A276B">
        <w:t>każdego z</w:t>
      </w:r>
      <w:r w:rsidR="005C57C2">
        <w:t xml:space="preserve"> </w:t>
      </w:r>
      <w:r w:rsidR="00CC5F49">
        <w:t>tych modeli.</w:t>
      </w:r>
      <w:r w:rsidR="00DE1082">
        <w:t xml:space="preserve"> </w:t>
      </w:r>
      <w:r w:rsidR="00CC5F49">
        <w:t>Metryki sieci niezoptymalizowanej charakteryzują się stabilniejszym trendem rosnącym niż sieci zasugerowanej przez mechanizm dostrajający.</w:t>
      </w:r>
    </w:p>
    <w:p w14:paraId="706EB8EA" w14:textId="77777777" w:rsidR="009A276B" w:rsidRDefault="009A276B" w:rsidP="00C320CD"/>
    <w:p w14:paraId="25C177E4" w14:textId="399F89AE" w:rsidR="00C72ED2" w:rsidRDefault="00C72ED2" w:rsidP="00001E3D">
      <w:pPr>
        <w:pStyle w:val="Legenda"/>
      </w:pPr>
      <w:bookmarkStart w:id="587" w:name="_Ref161494652"/>
      <w:bookmarkStart w:id="588" w:name="_Toc163653171"/>
      <w:r>
        <w:lastRenderedPageBreak/>
        <w:t xml:space="preserve">Rys. </w:t>
      </w:r>
      <w:r>
        <w:fldChar w:fldCharType="begin"/>
      </w:r>
      <w:r>
        <w:instrText xml:space="preserve"> SEQ Rys. \* ARABIC </w:instrText>
      </w:r>
      <w:r>
        <w:fldChar w:fldCharType="separate"/>
      </w:r>
      <w:r w:rsidR="00AC3C45">
        <w:rPr>
          <w:noProof/>
        </w:rPr>
        <w:t>17</w:t>
      </w:r>
      <w:r>
        <w:rPr>
          <w:noProof/>
        </w:rPr>
        <w:fldChar w:fldCharType="end"/>
      </w:r>
      <w:bookmarkEnd w:id="587"/>
      <w:r>
        <w:t xml:space="preserve"> – </w:t>
      </w:r>
      <w:r w:rsidRPr="00C72ED2">
        <w:t>Wykres</w:t>
      </w:r>
      <w:r>
        <w:t xml:space="preserve"> dokładności sieci rekurencyjnej z komórką GRU</w:t>
      </w:r>
      <w:r w:rsidR="00A430B6">
        <w:t xml:space="preserve">. </w:t>
      </w:r>
      <w:r w:rsidR="00594145">
        <w:t>Źródło: opracowanie własne</w:t>
      </w:r>
      <w:bookmarkEnd w:id="588"/>
    </w:p>
    <w:p w14:paraId="15B13916" w14:textId="387B94D1" w:rsidR="00C72ED2" w:rsidRDefault="00C72ED2" w:rsidP="00C72ED2">
      <w:pPr>
        <w:jc w:val="center"/>
        <w:rPr>
          <w:color w:val="FF0000"/>
        </w:rPr>
      </w:pPr>
      <w:r>
        <w:rPr>
          <w:noProof/>
          <w:color w:val="FF0000"/>
        </w:rPr>
        <w:drawing>
          <wp:inline distT="0" distB="0" distL="0" distR="0" wp14:anchorId="7808D709" wp14:editId="4F13B224">
            <wp:extent cx="4165200" cy="3124800"/>
            <wp:effectExtent l="0" t="0" r="6985"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165200" cy="3124800"/>
                    </a:xfrm>
                    <a:prstGeom prst="rect">
                      <a:avLst/>
                    </a:prstGeom>
                  </pic:spPr>
                </pic:pic>
              </a:graphicData>
            </a:graphic>
          </wp:inline>
        </w:drawing>
      </w:r>
    </w:p>
    <w:p w14:paraId="7AB34F65" w14:textId="245480C5" w:rsidR="00984380" w:rsidRDefault="00984380" w:rsidP="00001E3D">
      <w:pPr>
        <w:pStyle w:val="Legenda"/>
      </w:pPr>
      <w:bookmarkStart w:id="589" w:name="_Ref161773320"/>
      <w:bookmarkStart w:id="590" w:name="_Toc163653172"/>
      <w:r>
        <w:t xml:space="preserve">Rys. </w:t>
      </w:r>
      <w:r>
        <w:fldChar w:fldCharType="begin"/>
      </w:r>
      <w:r>
        <w:instrText xml:space="preserve"> SEQ Rys. \* ARABIC </w:instrText>
      </w:r>
      <w:r>
        <w:fldChar w:fldCharType="separate"/>
      </w:r>
      <w:r w:rsidR="00AC3C45">
        <w:rPr>
          <w:noProof/>
        </w:rPr>
        <w:t>18</w:t>
      </w:r>
      <w:r>
        <w:rPr>
          <w:noProof/>
        </w:rPr>
        <w:fldChar w:fldCharType="end"/>
      </w:r>
      <w:bookmarkEnd w:id="589"/>
      <w:r>
        <w:t xml:space="preserve"> – </w:t>
      </w:r>
      <w:r w:rsidRPr="00C72ED2">
        <w:t>Wykres</w:t>
      </w:r>
      <w:r>
        <w:t xml:space="preserve"> dokładności sieci rekurencyjnej z komórką GRU po strojeniu </w:t>
      </w:r>
      <w:proofErr w:type="spellStart"/>
      <w:r>
        <w:t>hiperparametrów</w:t>
      </w:r>
      <w:proofErr w:type="spellEnd"/>
      <w:r>
        <w:t xml:space="preserve">. </w:t>
      </w:r>
      <w:r w:rsidR="002A648C">
        <w:br/>
      </w:r>
      <w:r>
        <w:t>Źródło: opracowanie własne</w:t>
      </w:r>
      <w:bookmarkEnd w:id="590"/>
    </w:p>
    <w:p w14:paraId="1CB9F6C1" w14:textId="2425895E" w:rsidR="00984380" w:rsidRDefault="00984380" w:rsidP="00C72ED2">
      <w:pPr>
        <w:jc w:val="center"/>
        <w:rPr>
          <w:color w:val="FF0000"/>
        </w:rPr>
      </w:pPr>
      <w:r>
        <w:rPr>
          <w:noProof/>
          <w:color w:val="FF0000"/>
        </w:rPr>
        <w:drawing>
          <wp:inline distT="0" distB="0" distL="0" distR="0" wp14:anchorId="5CAAF068" wp14:editId="41A5E47F">
            <wp:extent cx="4176000" cy="3132000"/>
            <wp:effectExtent l="0" t="0" r="0" b="0"/>
            <wp:docPr id="2053232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6000" cy="3132000"/>
                    </a:xfrm>
                    <a:prstGeom prst="rect">
                      <a:avLst/>
                    </a:prstGeom>
                    <a:noFill/>
                    <a:ln>
                      <a:noFill/>
                    </a:ln>
                  </pic:spPr>
                </pic:pic>
              </a:graphicData>
            </a:graphic>
          </wp:inline>
        </w:drawing>
      </w:r>
    </w:p>
    <w:p w14:paraId="00C85FDB" w14:textId="77777777" w:rsidR="008071A2" w:rsidRDefault="008071A2" w:rsidP="00C72ED2">
      <w:pPr>
        <w:jc w:val="center"/>
        <w:rPr>
          <w:color w:val="FF0000"/>
        </w:rPr>
      </w:pPr>
    </w:p>
    <w:p w14:paraId="3F97203A" w14:textId="36A6D51D" w:rsidR="00984380" w:rsidRDefault="00984380" w:rsidP="00984380">
      <w:r>
        <w:t xml:space="preserve">Sieć neuronowa z modułem </w:t>
      </w:r>
      <w:proofErr w:type="spellStart"/>
      <w:r>
        <w:t>Attention</w:t>
      </w:r>
      <w:proofErr w:type="spellEnd"/>
      <w:r>
        <w:t xml:space="preserve"> uczyła się przez 20 epok, jednorazowo przetwarzając ośmioelementową podgrupę próbek.</w:t>
      </w:r>
      <w:r w:rsidR="00CC5F49">
        <w:t xml:space="preserve"> Na </w:t>
      </w:r>
      <w:r w:rsidR="00CC5F49">
        <w:fldChar w:fldCharType="begin"/>
      </w:r>
      <w:r w:rsidR="00CC5F49">
        <w:instrText xml:space="preserve"> REF _Ref161494662 \h </w:instrText>
      </w:r>
      <w:r w:rsidR="00CC5F49">
        <w:fldChar w:fldCharType="separate"/>
      </w:r>
      <w:r w:rsidR="00AC3C45">
        <w:t xml:space="preserve">Rys. </w:t>
      </w:r>
      <w:r w:rsidR="00AC3C45">
        <w:rPr>
          <w:noProof/>
        </w:rPr>
        <w:t>19</w:t>
      </w:r>
      <w:r w:rsidR="00CC5F49">
        <w:fldChar w:fldCharType="end"/>
      </w:r>
      <w:r w:rsidR="00CC5F49">
        <w:t xml:space="preserve"> można zaobserwować zachowanie miary dokładności na przestrzeni tych epok dla zbioru treningowego oraz testowego. Wartości opisujące ten drugi zestaw danych osiągają swoje maksimum po szóstej epoce, a następnie przechodzą w trend spadkowy.</w:t>
      </w:r>
    </w:p>
    <w:p w14:paraId="52A20A84" w14:textId="77777777" w:rsidR="008071A2" w:rsidRDefault="008071A2" w:rsidP="00984380"/>
    <w:p w14:paraId="6AB13968" w14:textId="7B0D2B59" w:rsidR="00594145" w:rsidRDefault="00594145" w:rsidP="00001E3D">
      <w:pPr>
        <w:pStyle w:val="Legenda"/>
      </w:pPr>
      <w:bookmarkStart w:id="591" w:name="_Ref161494662"/>
      <w:bookmarkStart w:id="592" w:name="_Toc163653173"/>
      <w:r>
        <w:t xml:space="preserve">Rys. </w:t>
      </w:r>
      <w:r>
        <w:fldChar w:fldCharType="begin"/>
      </w:r>
      <w:r>
        <w:instrText xml:space="preserve"> SEQ Rys. \* ARABIC </w:instrText>
      </w:r>
      <w:r>
        <w:fldChar w:fldCharType="separate"/>
      </w:r>
      <w:r w:rsidR="00AC3C45">
        <w:rPr>
          <w:noProof/>
        </w:rPr>
        <w:t>19</w:t>
      </w:r>
      <w:r>
        <w:rPr>
          <w:noProof/>
        </w:rPr>
        <w:fldChar w:fldCharType="end"/>
      </w:r>
      <w:bookmarkEnd w:id="591"/>
      <w:r>
        <w:t xml:space="preserve"> – Wykres dokładności sieci neuronowej z modułem </w:t>
      </w:r>
      <w:proofErr w:type="spellStart"/>
      <w:r>
        <w:t>Attention</w:t>
      </w:r>
      <w:proofErr w:type="spellEnd"/>
      <w:r w:rsidR="00A430B6">
        <w:t xml:space="preserve">. </w:t>
      </w:r>
      <w:r>
        <w:t>Źródło: opracowanie własne</w:t>
      </w:r>
      <w:bookmarkEnd w:id="592"/>
    </w:p>
    <w:p w14:paraId="2643D5BE" w14:textId="2C2DC5A4" w:rsidR="00C72ED2"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46E39048" w14:textId="77777777" w:rsidR="008071A2" w:rsidRPr="00CD5A17" w:rsidRDefault="008071A2" w:rsidP="00C72ED2">
      <w:pPr>
        <w:jc w:val="center"/>
        <w:rPr>
          <w:color w:val="FF0000"/>
        </w:rPr>
      </w:pPr>
    </w:p>
    <w:p w14:paraId="6DB92BDA" w14:textId="5F27EDDF" w:rsidR="006B3CC7" w:rsidRDefault="00EB784B" w:rsidP="006B3CC7">
      <w:r>
        <w:t xml:space="preserve">Głęboka sieć </w:t>
      </w:r>
      <w:r w:rsidR="00266573">
        <w:t xml:space="preserve">oparta na zastosowaniu </w:t>
      </w:r>
      <w:r>
        <w:t>modelu językowego BERT</w:t>
      </w:r>
      <w:r w:rsidR="00266573">
        <w:t xml:space="preserve"> trenowana była z użyciem ośmioelementowych paczek danych przez 200 epok. Mimo długiego czasu strojenia nie osiągnęła wyników porównywalnych do innych przedstawionych w pracy modeli, a postępy uczenia nie były wyraziste w kontekście wartości miary dokładności. Na </w:t>
      </w:r>
      <w:r w:rsidR="00FB53E3">
        <w:fldChar w:fldCharType="begin"/>
      </w:r>
      <w:r w:rsidR="00FB53E3">
        <w:instrText xml:space="preserve"> REF _Ref162018975 \h </w:instrText>
      </w:r>
      <w:r w:rsidR="00FB53E3">
        <w:fldChar w:fldCharType="separate"/>
      </w:r>
      <w:r w:rsidR="00AC3C45">
        <w:t xml:space="preserve">Rys. </w:t>
      </w:r>
      <w:r w:rsidR="00AC3C45">
        <w:rPr>
          <w:noProof/>
        </w:rPr>
        <w:t>20</w:t>
      </w:r>
      <w:r w:rsidR="00FB53E3">
        <w:fldChar w:fldCharType="end"/>
      </w:r>
      <w:r w:rsidR="00266573">
        <w:t xml:space="preserve"> przedstawiono wyniki tej metryki w procesie treningu</w:t>
      </w:r>
      <w:r w:rsidR="00002410">
        <w:t>, operowały one w okolicach 17%</w:t>
      </w:r>
      <w:r w:rsidR="00266573">
        <w:t>. Można zauważyć zmniejszającą się z czasem amplitudę wyników dla zbioru treningowego przy równoczesnym trendzie wzrostowym, zmiany są jednak zbyt mało zauważalne, aby model uznać za coraz skuteczniejszy w klasyfikacji przypadkowych danych.</w:t>
      </w:r>
      <w:r w:rsidR="006B3CC7">
        <w:t xml:space="preserve"> Z tego powodu, opisana sieć neuronowa została wykluczona z poniższego porównania wyników.</w:t>
      </w:r>
    </w:p>
    <w:p w14:paraId="52E79C03" w14:textId="77777777" w:rsidR="008071A2" w:rsidRDefault="008071A2" w:rsidP="006B3CC7"/>
    <w:p w14:paraId="7ABDF476" w14:textId="5BBBD86B" w:rsidR="00FB53E3" w:rsidRDefault="00FB53E3" w:rsidP="00001E3D">
      <w:pPr>
        <w:pStyle w:val="Legenda"/>
      </w:pPr>
      <w:bookmarkStart w:id="593" w:name="_Ref162018975"/>
      <w:bookmarkStart w:id="594" w:name="_Toc163653174"/>
      <w:r>
        <w:lastRenderedPageBreak/>
        <w:t xml:space="preserve">Rys. </w:t>
      </w:r>
      <w:r>
        <w:fldChar w:fldCharType="begin"/>
      </w:r>
      <w:r>
        <w:instrText xml:space="preserve"> SEQ Rys. \* ARABIC </w:instrText>
      </w:r>
      <w:r>
        <w:fldChar w:fldCharType="separate"/>
      </w:r>
      <w:r w:rsidR="00AC3C45">
        <w:rPr>
          <w:noProof/>
        </w:rPr>
        <w:t>20</w:t>
      </w:r>
      <w:r>
        <w:rPr>
          <w:noProof/>
        </w:rPr>
        <w:fldChar w:fldCharType="end"/>
      </w:r>
      <w:bookmarkEnd w:id="593"/>
      <w:r>
        <w:t xml:space="preserve"> – Wykres dokładności sieci neuronowej z użyciem modelu językowego BERT. </w:t>
      </w:r>
      <w:r w:rsidR="002A648C">
        <w:br/>
      </w:r>
      <w:r>
        <w:t>Źródło: opracowanie własne</w:t>
      </w:r>
      <w:bookmarkEnd w:id="594"/>
    </w:p>
    <w:p w14:paraId="59CD9268" w14:textId="7E1FCDED" w:rsidR="00266573" w:rsidRDefault="00FB53E3" w:rsidP="00FB53E3">
      <w:pPr>
        <w:jc w:val="center"/>
      </w:pPr>
      <w:r>
        <w:rPr>
          <w:noProof/>
        </w:rPr>
        <w:drawing>
          <wp:inline distT="0" distB="0" distL="0" distR="0" wp14:anchorId="681997A6" wp14:editId="252BF1FD">
            <wp:extent cx="4172400" cy="3128400"/>
            <wp:effectExtent l="0" t="0" r="0" b="0"/>
            <wp:docPr id="352389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2400" cy="3128400"/>
                    </a:xfrm>
                    <a:prstGeom prst="rect">
                      <a:avLst/>
                    </a:prstGeom>
                    <a:noFill/>
                    <a:ln>
                      <a:noFill/>
                    </a:ln>
                  </pic:spPr>
                </pic:pic>
              </a:graphicData>
            </a:graphic>
          </wp:inline>
        </w:drawing>
      </w:r>
    </w:p>
    <w:p w14:paraId="6355487E" w14:textId="77777777" w:rsidR="008071A2" w:rsidRPr="00096FFB" w:rsidRDefault="008071A2" w:rsidP="00FB53E3">
      <w:pPr>
        <w:jc w:val="center"/>
      </w:pPr>
    </w:p>
    <w:p w14:paraId="447E622B" w14:textId="63EC6AB9" w:rsidR="006B3CC7" w:rsidRDefault="00C360EB" w:rsidP="006B3CC7">
      <w:pPr>
        <w:rPr>
          <w:color w:val="FF0000"/>
        </w:rPr>
      </w:pPr>
      <w:r w:rsidRPr="00271F8F">
        <w:t xml:space="preserve">Tabela </w:t>
      </w:r>
      <w:r w:rsidR="00271F8F">
        <w:fldChar w:fldCharType="begin"/>
      </w:r>
      <w:r w:rsidR="00271F8F">
        <w:instrText xml:space="preserve"> REF _Ref161494685 \#0 </w:instrText>
      </w:r>
      <w:r w:rsidR="00271F8F">
        <w:fldChar w:fldCharType="separate"/>
      </w:r>
      <w:r w:rsidR="00AC3C45">
        <w:t>9</w:t>
      </w:r>
      <w:r w:rsidR="00271F8F">
        <w:fldChar w:fldCharType="end"/>
      </w:r>
      <w:r>
        <w:t xml:space="preserve"> przedstawia porównanie wyników inferencji zbioru testowego i treningowego </w:t>
      </w:r>
      <w:r w:rsidR="004F22BA">
        <w:br/>
      </w:r>
      <w:r>
        <w:t xml:space="preserve">z użyciem opisanych modeli </w:t>
      </w:r>
      <w:r w:rsidR="00F54D39">
        <w:t>sieci neuronowych</w:t>
      </w:r>
      <w:r>
        <w:t>.</w:t>
      </w:r>
      <w:r w:rsidR="00A76DF0">
        <w:t xml:space="preserve"> </w:t>
      </w:r>
      <w:r w:rsidR="00345BC4">
        <w:t xml:space="preserve">Spośród dwóch sieci rekurencyjnych </w:t>
      </w:r>
      <w:r w:rsidR="004F22BA">
        <w:br/>
      </w:r>
      <w:r w:rsidR="00345BC4">
        <w:t>z warstwą GRU lepsze wyniki uzyskała sieć niezoptymalizowana. Poradziła sobie ona również lepiej ze swoim zadaniem niż</w:t>
      </w:r>
      <w:r w:rsidR="00A76DF0">
        <w:t xml:space="preserve"> sieć z mechanizmem </w:t>
      </w:r>
      <w:proofErr w:type="spellStart"/>
      <w:r w:rsidR="00A76DF0">
        <w:t>Attention</w:t>
      </w:r>
      <w:proofErr w:type="spellEnd"/>
      <w:r w:rsidR="00A76DF0">
        <w:t>, jednak</w:t>
      </w:r>
      <w:r w:rsidR="00650CDF">
        <w:t xml:space="preserve"> wciąż</w:t>
      </w:r>
      <w:r w:rsidR="00A76DF0">
        <w:t xml:space="preserve"> </w:t>
      </w:r>
      <w:r w:rsidR="00345BC4">
        <w:t>nie</w:t>
      </w:r>
      <w:r w:rsidR="00A76DF0">
        <w:t xml:space="preserve"> tak dobrze jak niektóre tradycyjne modele uczenia maszynowego </w:t>
      </w:r>
      <w:r w:rsidR="00650CDF">
        <w:t>opisane wcześniej</w:t>
      </w:r>
      <w:r w:rsidR="00A76DF0">
        <w:t>.</w:t>
      </w:r>
      <w:r w:rsidR="00345BC4">
        <w:t xml:space="preserve"> </w:t>
      </w:r>
    </w:p>
    <w:p w14:paraId="368D2D61" w14:textId="77777777" w:rsidR="006B3CC7" w:rsidRPr="006B3CC7" w:rsidRDefault="006B3CC7" w:rsidP="006B3CC7">
      <w:pPr>
        <w:rPr>
          <w:color w:val="FF0000"/>
        </w:rPr>
      </w:pPr>
    </w:p>
    <w:p w14:paraId="788AC2F2" w14:textId="646EA83B" w:rsidR="00460E90" w:rsidRDefault="00460E90" w:rsidP="00001E3D">
      <w:pPr>
        <w:pStyle w:val="Legenda"/>
      </w:pPr>
      <w:bookmarkStart w:id="595" w:name="_Ref161494685"/>
      <w:bookmarkStart w:id="596" w:name="_Toc163653152"/>
      <w:r>
        <w:t xml:space="preserve">Tabela </w:t>
      </w:r>
      <w:r>
        <w:fldChar w:fldCharType="begin"/>
      </w:r>
      <w:r>
        <w:instrText xml:space="preserve"> SEQ Tabela \* ARABIC </w:instrText>
      </w:r>
      <w:r>
        <w:fldChar w:fldCharType="separate"/>
      </w:r>
      <w:r w:rsidR="00AC3C45">
        <w:rPr>
          <w:noProof/>
        </w:rPr>
        <w:t>9</w:t>
      </w:r>
      <w:r>
        <w:rPr>
          <w:noProof/>
        </w:rPr>
        <w:fldChar w:fldCharType="end"/>
      </w:r>
      <w:bookmarkEnd w:id="595"/>
      <w:r>
        <w:t xml:space="preserve"> – Porównanie wskaźników oceny zastosowanych modeli opartych na sieciach neuronowych</w:t>
      </w:r>
      <w:r w:rsidR="00A430B6">
        <w:t xml:space="preserve">. </w:t>
      </w:r>
      <w:r w:rsidR="002A648C">
        <w:br/>
      </w:r>
      <w:r>
        <w:t>Źródło: opracowanie własne</w:t>
      </w:r>
      <w:bookmarkEnd w:id="596"/>
    </w:p>
    <w:tbl>
      <w:tblPr>
        <w:tblStyle w:val="Tabela-Siatka"/>
        <w:tblW w:w="9150" w:type="dxa"/>
        <w:tblLook w:val="04A0" w:firstRow="1" w:lastRow="0" w:firstColumn="1" w:lastColumn="0" w:noHBand="0" w:noVBand="1"/>
      </w:tblPr>
      <w:tblGrid>
        <w:gridCol w:w="2226"/>
        <w:gridCol w:w="1674"/>
        <w:gridCol w:w="687"/>
        <w:gridCol w:w="2270"/>
        <w:gridCol w:w="2293"/>
      </w:tblGrid>
      <w:tr w:rsidR="00732879" w:rsidRPr="00A25EDE" w14:paraId="5FC23DAF" w14:textId="77777777" w:rsidTr="00732879">
        <w:trPr>
          <w:trHeight w:val="148"/>
        </w:trPr>
        <w:tc>
          <w:tcPr>
            <w:tcW w:w="2226"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361" w:type="dxa"/>
            <w:gridSpan w:val="2"/>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270" w:type="dxa"/>
            <w:tcBorders>
              <w:right w:val="dashed" w:sz="4" w:space="0" w:color="A6A6A6" w:themeColor="background1" w:themeShade="A6"/>
            </w:tcBorders>
            <w:shd w:val="clear" w:color="auto" w:fill="E4E4E4"/>
          </w:tcPr>
          <w:p w14:paraId="31071107" w14:textId="54E0ECD3" w:rsidR="00A25EDE" w:rsidRPr="00A25EDE" w:rsidRDefault="00A25EDE" w:rsidP="001A19C9">
            <w:pPr>
              <w:ind w:firstLine="0"/>
              <w:jc w:val="center"/>
              <w:rPr>
                <w:rFonts w:asciiTheme="minorHAnsi" w:hAnsiTheme="minorHAnsi" w:cstheme="minorHAnsi"/>
                <w:sz w:val="22"/>
              </w:rPr>
            </w:pPr>
            <w:r>
              <w:rPr>
                <w:rFonts w:asciiTheme="minorHAnsi" w:hAnsiTheme="minorHAnsi" w:cstheme="minorHAnsi"/>
                <w:sz w:val="22"/>
              </w:rPr>
              <w:t>Zbiór testowy</w:t>
            </w:r>
          </w:p>
        </w:tc>
        <w:tc>
          <w:tcPr>
            <w:tcW w:w="2293" w:type="dxa"/>
            <w:tcBorders>
              <w:left w:val="dashed" w:sz="4" w:space="0" w:color="A6A6A6" w:themeColor="background1" w:themeShade="A6"/>
            </w:tcBorders>
            <w:shd w:val="clear" w:color="auto" w:fill="E4E4E4"/>
          </w:tcPr>
          <w:p w14:paraId="7724F46F" w14:textId="10495AB5" w:rsidR="00A25EDE" w:rsidRPr="00A25EDE" w:rsidRDefault="00A25EDE" w:rsidP="001A19C9">
            <w:pPr>
              <w:ind w:firstLine="0"/>
              <w:jc w:val="center"/>
              <w:rPr>
                <w:rFonts w:asciiTheme="minorHAnsi" w:hAnsiTheme="minorHAnsi" w:cstheme="minorHAnsi"/>
                <w:sz w:val="22"/>
              </w:rPr>
            </w:pPr>
            <w:r>
              <w:rPr>
                <w:rFonts w:asciiTheme="minorHAnsi" w:hAnsiTheme="minorHAnsi" w:cstheme="minorHAnsi"/>
                <w:sz w:val="22"/>
              </w:rPr>
              <w:t>Zbiór treningowy</w:t>
            </w:r>
          </w:p>
        </w:tc>
      </w:tr>
      <w:tr w:rsidR="00732879" w:rsidRPr="00A25EDE" w14:paraId="1A646BF4" w14:textId="77777777" w:rsidTr="00732879">
        <w:trPr>
          <w:trHeight w:val="148"/>
        </w:trPr>
        <w:tc>
          <w:tcPr>
            <w:tcW w:w="2226"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361" w:type="dxa"/>
            <w:gridSpan w:val="2"/>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270" w:type="dxa"/>
            <w:tcBorders>
              <w:right w:val="dashed" w:sz="4" w:space="0" w:color="A6A6A6" w:themeColor="background1" w:themeShade="A6"/>
            </w:tcBorders>
          </w:tcPr>
          <w:p w14:paraId="57BCA68B" w14:textId="5882CE58" w:rsidR="00CD5A17" w:rsidRPr="00A76DF0" w:rsidRDefault="00CD5A17" w:rsidP="00304B9A">
            <w:pPr>
              <w:ind w:firstLine="0"/>
              <w:jc w:val="right"/>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w:t>
            </w:r>
            <w:r w:rsidR="003819EF">
              <w:rPr>
                <w:rFonts w:asciiTheme="minorHAnsi" w:hAnsiTheme="minorHAnsi" w:cstheme="minorHAnsi"/>
                <w:b/>
                <w:bCs/>
                <w:sz w:val="22"/>
              </w:rPr>
              <w:t>,</w:t>
            </w:r>
            <w:r w:rsidR="00C360EB" w:rsidRPr="00A76DF0">
              <w:rPr>
                <w:rFonts w:asciiTheme="minorHAnsi" w:hAnsiTheme="minorHAnsi" w:cstheme="minorHAnsi"/>
                <w:b/>
                <w:bCs/>
                <w:sz w:val="22"/>
              </w:rPr>
              <w:t>33</w:t>
            </w:r>
            <w:r w:rsidRPr="00A76DF0">
              <w:rPr>
                <w:rFonts w:asciiTheme="minorHAnsi" w:hAnsiTheme="minorHAnsi" w:cstheme="minorHAnsi"/>
                <w:b/>
                <w:bCs/>
                <w:sz w:val="22"/>
              </w:rPr>
              <w:t>%</w:t>
            </w:r>
          </w:p>
        </w:tc>
        <w:tc>
          <w:tcPr>
            <w:tcW w:w="2293" w:type="dxa"/>
            <w:tcBorders>
              <w:left w:val="dashed" w:sz="4" w:space="0" w:color="A6A6A6" w:themeColor="background1" w:themeShade="A6"/>
            </w:tcBorders>
          </w:tcPr>
          <w:p w14:paraId="0B3F6723" w14:textId="1A8BDBB4" w:rsidR="00CD5A17" w:rsidRPr="00A76DF0" w:rsidRDefault="00CD5A17" w:rsidP="00304B9A">
            <w:pPr>
              <w:ind w:firstLine="0"/>
              <w:jc w:val="right"/>
              <w:rPr>
                <w:rFonts w:asciiTheme="minorHAnsi" w:hAnsiTheme="minorHAnsi" w:cstheme="minorHAnsi"/>
                <w:b/>
                <w:bCs/>
                <w:sz w:val="22"/>
              </w:rPr>
            </w:pPr>
            <w:r w:rsidRPr="00A76DF0">
              <w:rPr>
                <w:rFonts w:asciiTheme="minorHAnsi" w:hAnsiTheme="minorHAnsi" w:cstheme="minorHAnsi"/>
                <w:b/>
                <w:bCs/>
                <w:sz w:val="22"/>
              </w:rPr>
              <w:t>99</w:t>
            </w:r>
            <w:r w:rsidR="003819EF">
              <w:rPr>
                <w:rFonts w:asciiTheme="minorHAnsi" w:hAnsiTheme="minorHAnsi" w:cstheme="minorHAnsi"/>
                <w:b/>
                <w:bCs/>
                <w:sz w:val="22"/>
              </w:rPr>
              <w:t>,</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732879" w:rsidRPr="00A25EDE" w14:paraId="7AC84DD4" w14:textId="77777777" w:rsidTr="00732879">
        <w:trPr>
          <w:trHeight w:val="148"/>
        </w:trPr>
        <w:tc>
          <w:tcPr>
            <w:tcW w:w="2226"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361" w:type="dxa"/>
            <w:gridSpan w:val="2"/>
            <w:shd w:val="clear" w:color="auto" w:fill="F0F0F0"/>
            <w:vAlign w:val="center"/>
          </w:tcPr>
          <w:p w14:paraId="1C67A587" w14:textId="76C77A2D"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rPr>
                  </m:ctrlPr>
                </m:sSubPr>
                <m:e>
                  <m:r>
                    <w:rPr>
                      <w:rFonts w:ascii="Cambria Math" w:hAnsi="Cambria Math"/>
                    </w:rPr>
                    <m:t>F</m:t>
                  </m:r>
                </m:e>
                <m:sub>
                  <m:r>
                    <w:rPr>
                      <w:rFonts w:ascii="Cambria Math" w:hAnsi="Cambria Math"/>
                    </w:rPr>
                    <m:t>1</m:t>
                  </m:r>
                </m:sub>
              </m:sSub>
            </m:oMath>
          </w:p>
        </w:tc>
        <w:tc>
          <w:tcPr>
            <w:tcW w:w="2270" w:type="dxa"/>
            <w:tcBorders>
              <w:right w:val="dashed" w:sz="4" w:space="0" w:color="A6A6A6" w:themeColor="background1" w:themeShade="A6"/>
            </w:tcBorders>
          </w:tcPr>
          <w:p w14:paraId="4F45F925" w14:textId="16F6F4E3" w:rsidR="00CD5A17" w:rsidRPr="00A76DF0" w:rsidRDefault="00CD5A17" w:rsidP="00304B9A">
            <w:pPr>
              <w:ind w:firstLine="0"/>
              <w:jc w:val="right"/>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w:t>
            </w:r>
            <w:r w:rsidR="003819EF">
              <w:rPr>
                <w:rFonts w:asciiTheme="minorHAnsi" w:hAnsiTheme="minorHAnsi" w:cstheme="minorHAnsi"/>
                <w:b/>
                <w:bCs/>
                <w:sz w:val="22"/>
              </w:rPr>
              <w:t>,</w:t>
            </w:r>
            <w:r w:rsidR="00C360EB" w:rsidRPr="00A76DF0">
              <w:rPr>
                <w:rFonts w:asciiTheme="minorHAnsi" w:hAnsiTheme="minorHAnsi" w:cstheme="minorHAnsi"/>
                <w:b/>
                <w:bCs/>
                <w:sz w:val="22"/>
              </w:rPr>
              <w:t>67</w:t>
            </w:r>
            <w:r w:rsidRPr="00A76DF0">
              <w:rPr>
                <w:rFonts w:asciiTheme="minorHAnsi" w:hAnsiTheme="minorHAnsi" w:cstheme="minorHAnsi"/>
                <w:b/>
                <w:bCs/>
                <w:sz w:val="22"/>
              </w:rPr>
              <w:t>%</w:t>
            </w:r>
          </w:p>
        </w:tc>
        <w:tc>
          <w:tcPr>
            <w:tcW w:w="2293" w:type="dxa"/>
            <w:tcBorders>
              <w:left w:val="dashed" w:sz="4" w:space="0" w:color="A6A6A6" w:themeColor="background1" w:themeShade="A6"/>
            </w:tcBorders>
          </w:tcPr>
          <w:p w14:paraId="07163A54" w14:textId="5A301EB9" w:rsidR="00CD5A17" w:rsidRPr="00A76DF0" w:rsidRDefault="00CD5A17" w:rsidP="00304B9A">
            <w:pPr>
              <w:ind w:firstLine="0"/>
              <w:jc w:val="right"/>
              <w:rPr>
                <w:rFonts w:asciiTheme="minorHAnsi" w:hAnsiTheme="minorHAnsi" w:cstheme="minorHAnsi"/>
                <w:b/>
                <w:bCs/>
                <w:sz w:val="22"/>
              </w:rPr>
            </w:pPr>
            <w:r w:rsidRPr="00A76DF0">
              <w:rPr>
                <w:rFonts w:asciiTheme="minorHAnsi" w:hAnsiTheme="minorHAnsi" w:cstheme="minorHAnsi"/>
                <w:b/>
                <w:bCs/>
                <w:sz w:val="22"/>
              </w:rPr>
              <w:t>99</w:t>
            </w:r>
            <w:r w:rsidR="003819EF">
              <w:rPr>
                <w:rFonts w:asciiTheme="minorHAnsi" w:hAnsiTheme="minorHAnsi" w:cstheme="minorHAnsi"/>
                <w:b/>
                <w:bCs/>
                <w:sz w:val="22"/>
              </w:rPr>
              <w:t>,</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732879" w:rsidRPr="00A25EDE" w14:paraId="2E350F56" w14:textId="77777777" w:rsidTr="00732879">
        <w:trPr>
          <w:trHeight w:val="148"/>
        </w:trPr>
        <w:tc>
          <w:tcPr>
            <w:tcW w:w="2226" w:type="dxa"/>
            <w:vMerge/>
            <w:shd w:val="clear" w:color="auto" w:fill="E4E4E4"/>
            <w:vAlign w:val="center"/>
          </w:tcPr>
          <w:p w14:paraId="715EB4E3" w14:textId="77777777" w:rsidR="00732879" w:rsidRPr="00A25EDE" w:rsidRDefault="00732879" w:rsidP="00CD5A17">
            <w:pPr>
              <w:ind w:firstLine="0"/>
              <w:jc w:val="left"/>
              <w:rPr>
                <w:rFonts w:asciiTheme="minorHAnsi" w:hAnsiTheme="minorHAnsi" w:cstheme="minorHAnsi"/>
                <w:sz w:val="22"/>
              </w:rPr>
            </w:pPr>
          </w:p>
        </w:tc>
        <w:tc>
          <w:tcPr>
            <w:tcW w:w="1674" w:type="dxa"/>
            <w:shd w:val="clear" w:color="auto" w:fill="F0F0F0"/>
            <w:vAlign w:val="center"/>
          </w:tcPr>
          <w:p w14:paraId="776D9B83" w14:textId="18BD459E" w:rsidR="00732879" w:rsidRPr="00C739B9" w:rsidRDefault="00732879" w:rsidP="00A25EDE">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oMath>
            <w:r w:rsidRPr="00C739B9">
              <w:rPr>
                <w:rFonts w:asciiTheme="minorHAnsi" w:hAnsiTheme="minorHAnsi" w:cstheme="minorHAnsi"/>
                <w:sz w:val="22"/>
              </w:rPr>
              <w:t xml:space="preserve"> </w:t>
            </w:r>
            <w:r>
              <w:rPr>
                <w:rFonts w:asciiTheme="minorHAnsi" w:hAnsiTheme="minorHAnsi" w:cstheme="minorHAnsi"/>
                <w:sz w:val="22"/>
              </w:rPr>
              <w:t>na przestrzeni klas</w:t>
            </w:r>
          </w:p>
        </w:tc>
        <w:tc>
          <w:tcPr>
            <w:tcW w:w="687" w:type="dxa"/>
            <w:shd w:val="clear" w:color="auto" w:fill="F0F0F0"/>
            <w:vAlign w:val="center"/>
          </w:tcPr>
          <w:p w14:paraId="61CB96B4" w14:textId="0C84C685" w:rsidR="00732879" w:rsidRPr="00732879" w:rsidRDefault="00732879" w:rsidP="00732879">
            <w:pPr>
              <w:spacing w:line="240" w:lineRule="auto"/>
              <w:ind w:firstLine="0"/>
              <w:jc w:val="left"/>
              <w:rPr>
                <w:rFonts w:asciiTheme="minorHAnsi" w:hAnsiTheme="minorHAnsi" w:cstheme="minorHAnsi"/>
                <w:sz w:val="22"/>
              </w:rPr>
            </w:pPr>
            <w:r w:rsidRPr="00732879">
              <w:rPr>
                <w:rFonts w:asciiTheme="minorHAnsi" w:hAnsiTheme="minorHAnsi" w:cstheme="minorHAnsi"/>
                <w:sz w:val="22"/>
              </w:rPr>
              <w:t xml:space="preserve">INFJ ENTP INTP INTJ ENTJ ENFJ INFP ENFP ISFP ISTP ISFJ </w:t>
            </w:r>
            <w:r w:rsidRPr="00732879">
              <w:rPr>
                <w:rFonts w:asciiTheme="minorHAnsi" w:hAnsiTheme="minorHAnsi" w:cstheme="minorHAnsi"/>
                <w:sz w:val="22"/>
              </w:rPr>
              <w:lastRenderedPageBreak/>
              <w:t>ISTJ ESTP ESFP ESTJ ESFJ</w:t>
            </w:r>
          </w:p>
        </w:tc>
        <w:tc>
          <w:tcPr>
            <w:tcW w:w="2270" w:type="dxa"/>
            <w:tcBorders>
              <w:right w:val="dashed" w:sz="4" w:space="0" w:color="A6A6A6" w:themeColor="background1" w:themeShade="A6"/>
            </w:tcBorders>
          </w:tcPr>
          <w:p w14:paraId="4048CF3D" w14:textId="51E3ECA2"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lastRenderedPageBreak/>
              <w:t>6</w:t>
            </w:r>
            <w:r>
              <w:rPr>
                <w:rFonts w:asciiTheme="minorHAnsi" w:eastAsia="Times New Roman" w:hAnsiTheme="minorHAnsi" w:cstheme="minorHAnsi"/>
                <w:color w:val="000000" w:themeColor="text1"/>
                <w:sz w:val="22"/>
                <w:lang w:eastAsia="pl-PL"/>
              </w:rPr>
              <w:t>3,72</w:t>
            </w:r>
            <w:r w:rsidRPr="00DE1D42">
              <w:rPr>
                <w:rFonts w:asciiTheme="minorHAnsi" w:eastAsia="Times New Roman" w:hAnsiTheme="minorHAnsi" w:cstheme="minorHAnsi"/>
                <w:color w:val="000000" w:themeColor="text1"/>
                <w:sz w:val="22"/>
                <w:lang w:eastAsia="pl-PL"/>
              </w:rPr>
              <w:t>%</w:t>
            </w:r>
          </w:p>
          <w:p w14:paraId="2F49C76A" w14:textId="21C1EAE3"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2C309A65"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Pr="00DE1D42">
              <w:rPr>
                <w:rFonts w:asciiTheme="minorHAnsi" w:eastAsia="Times New Roman" w:hAnsiTheme="minorHAnsi" w:cstheme="minorHAnsi"/>
                <w:color w:val="000000" w:themeColor="text1"/>
                <w:sz w:val="22"/>
                <w:lang w:eastAsia="pl-PL"/>
              </w:rPr>
              <w:t>%</w:t>
            </w:r>
          </w:p>
          <w:p w14:paraId="5F7CF692" w14:textId="148BF4B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77EAF201"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Pr="00DE1D42">
              <w:rPr>
                <w:rFonts w:asciiTheme="minorHAnsi" w:eastAsia="Times New Roman" w:hAnsiTheme="minorHAnsi" w:cstheme="minorHAnsi"/>
                <w:color w:val="000000" w:themeColor="text1"/>
                <w:sz w:val="22"/>
                <w:lang w:eastAsia="pl-PL"/>
              </w:rPr>
              <w:t>%</w:t>
            </w:r>
          </w:p>
          <w:p w14:paraId="4A090DDB" w14:textId="0C142369"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236E5560"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Pr="00DE1D42">
              <w:rPr>
                <w:rFonts w:asciiTheme="minorHAnsi" w:eastAsia="Times New Roman" w:hAnsiTheme="minorHAnsi" w:cstheme="minorHAnsi"/>
                <w:color w:val="000000" w:themeColor="text1"/>
                <w:sz w:val="22"/>
                <w:lang w:eastAsia="pl-PL"/>
              </w:rPr>
              <w:t>%</w:t>
            </w:r>
          </w:p>
          <w:p w14:paraId="13217B3C" w14:textId="2E0C6189"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Pr="00DE1D42">
              <w:rPr>
                <w:rFonts w:asciiTheme="minorHAnsi" w:eastAsia="Times New Roman" w:hAnsiTheme="minorHAnsi" w:cstheme="minorHAnsi"/>
                <w:color w:val="000000" w:themeColor="text1"/>
                <w:sz w:val="22"/>
                <w:lang w:eastAsia="pl-PL"/>
              </w:rPr>
              <w:t>%</w:t>
            </w:r>
          </w:p>
          <w:p w14:paraId="034E54DB" w14:textId="146FDED0"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Pr="00DE1D42">
              <w:rPr>
                <w:rFonts w:asciiTheme="minorHAnsi" w:eastAsia="Times New Roman" w:hAnsiTheme="minorHAnsi" w:cstheme="minorHAnsi"/>
                <w:color w:val="000000" w:themeColor="text1"/>
                <w:sz w:val="22"/>
                <w:lang w:eastAsia="pl-PL"/>
              </w:rPr>
              <w:t>%</w:t>
            </w:r>
          </w:p>
          <w:p w14:paraId="03E557EE" w14:textId="42064A1B"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225D8E0D"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Pr="00DE1D42">
              <w:rPr>
                <w:rFonts w:asciiTheme="minorHAnsi" w:eastAsia="Times New Roman" w:hAnsiTheme="minorHAnsi" w:cstheme="minorHAnsi"/>
                <w:color w:val="000000" w:themeColor="text1"/>
                <w:sz w:val="22"/>
                <w:lang w:eastAsia="pl-PL"/>
              </w:rPr>
              <w:t>%</w:t>
            </w:r>
          </w:p>
          <w:p w14:paraId="0C1FE890" w14:textId="09965B3F"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6F97D3D4" w14:textId="1C4C7714"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Pr="00DE1D42">
              <w:rPr>
                <w:rFonts w:asciiTheme="minorHAnsi" w:eastAsia="Times New Roman" w:hAnsiTheme="minorHAnsi" w:cstheme="minorHAnsi"/>
                <w:color w:val="000000" w:themeColor="text1"/>
                <w:sz w:val="22"/>
                <w:lang w:eastAsia="pl-PL"/>
              </w:rPr>
              <w:t>%</w:t>
            </w:r>
          </w:p>
          <w:p w14:paraId="259247FF" w14:textId="7795D455"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7F3B2DCC" w14:textId="79ED367F"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5A615101" w14:textId="53FC8C7F"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 xml:space="preserve">%     </w:t>
            </w:r>
          </w:p>
        </w:tc>
        <w:tc>
          <w:tcPr>
            <w:tcW w:w="2293" w:type="dxa"/>
            <w:tcBorders>
              <w:left w:val="dashed" w:sz="4" w:space="0" w:color="A6A6A6" w:themeColor="background1" w:themeShade="A6"/>
            </w:tcBorders>
          </w:tcPr>
          <w:p w14:paraId="21690915" w14:textId="3979E84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99,91</w:t>
            </w:r>
            <w:r w:rsidRPr="00DE1D42">
              <w:rPr>
                <w:rFonts w:asciiTheme="minorHAnsi" w:eastAsia="Times New Roman" w:hAnsiTheme="minorHAnsi" w:cstheme="minorHAnsi"/>
                <w:color w:val="000000" w:themeColor="text1"/>
                <w:sz w:val="22"/>
                <w:lang w:eastAsia="pl-PL"/>
              </w:rPr>
              <w:t>%</w:t>
            </w:r>
          </w:p>
          <w:p w14:paraId="23F84343" w14:textId="2C56D132"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Pr="00DE1D42">
              <w:rPr>
                <w:rFonts w:asciiTheme="minorHAnsi" w:eastAsia="Times New Roman" w:hAnsiTheme="minorHAnsi" w:cstheme="minorHAnsi"/>
                <w:color w:val="000000" w:themeColor="text1"/>
                <w:sz w:val="22"/>
                <w:lang w:eastAsia="pl-PL"/>
              </w:rPr>
              <w:t>%</w:t>
            </w:r>
          </w:p>
          <w:p w14:paraId="5769611C" w14:textId="4AB94E69"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5EF7D205"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777DE772"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0F6EDBAA" w14:textId="78EE981C"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4C36FFED" w14:textId="29590AF9"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Pr="00DE1D42">
              <w:rPr>
                <w:rFonts w:asciiTheme="minorHAnsi" w:eastAsia="Times New Roman" w:hAnsiTheme="minorHAnsi" w:cstheme="minorHAnsi"/>
                <w:color w:val="000000" w:themeColor="text1"/>
                <w:sz w:val="22"/>
                <w:lang w:eastAsia="pl-PL"/>
              </w:rPr>
              <w:t>%</w:t>
            </w:r>
          </w:p>
          <w:p w14:paraId="167920F4" w14:textId="1282EEB7"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Pr="00DE1D42">
              <w:rPr>
                <w:rFonts w:asciiTheme="minorHAnsi" w:eastAsia="Times New Roman" w:hAnsiTheme="minorHAnsi" w:cstheme="minorHAnsi"/>
                <w:color w:val="000000" w:themeColor="text1"/>
                <w:sz w:val="22"/>
                <w:lang w:eastAsia="pl-PL"/>
              </w:rPr>
              <w:t>%</w:t>
            </w:r>
          </w:p>
          <w:p w14:paraId="380A8B2C" w14:textId="31F5C8C6"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Pr="00DE1D42">
              <w:rPr>
                <w:rFonts w:asciiTheme="minorHAnsi" w:eastAsia="Times New Roman" w:hAnsiTheme="minorHAnsi" w:cstheme="minorHAnsi"/>
                <w:color w:val="000000" w:themeColor="text1"/>
                <w:sz w:val="22"/>
                <w:lang w:eastAsia="pl-PL"/>
              </w:rPr>
              <w:t>%</w:t>
            </w:r>
          </w:p>
          <w:p w14:paraId="2FBDF2EC" w14:textId="2B98C2CE"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Pr="00DE1D42">
              <w:rPr>
                <w:rFonts w:asciiTheme="minorHAnsi" w:eastAsia="Times New Roman" w:hAnsiTheme="minorHAnsi" w:cstheme="minorHAnsi"/>
                <w:color w:val="000000" w:themeColor="text1"/>
                <w:sz w:val="22"/>
                <w:lang w:eastAsia="pl-PL"/>
              </w:rPr>
              <w:t>%</w:t>
            </w:r>
          </w:p>
          <w:p w14:paraId="48209DBC" w14:textId="3774892B"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62CCFF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96,20</w:t>
            </w:r>
            <w:r w:rsidRPr="00DE1D42">
              <w:rPr>
                <w:rFonts w:asciiTheme="minorHAnsi" w:eastAsia="Times New Roman" w:hAnsiTheme="minorHAnsi" w:cstheme="minorHAnsi"/>
                <w:color w:val="000000" w:themeColor="text1"/>
                <w:sz w:val="22"/>
                <w:lang w:eastAsia="pl-PL"/>
              </w:rPr>
              <w:t>%</w:t>
            </w:r>
          </w:p>
          <w:p w14:paraId="6231D82B" w14:textId="52969CA2"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Pr="00DE1D42">
              <w:rPr>
                <w:rFonts w:asciiTheme="minorHAnsi" w:eastAsia="Times New Roman" w:hAnsiTheme="minorHAnsi" w:cstheme="minorHAnsi"/>
                <w:color w:val="000000" w:themeColor="text1"/>
                <w:sz w:val="22"/>
                <w:lang w:eastAsia="pl-PL"/>
              </w:rPr>
              <w:t>%</w:t>
            </w:r>
          </w:p>
          <w:p w14:paraId="78678DEF" w14:textId="0C791752"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22AEF0F1" w14:textId="3E6AC4FE"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594E5C3A" w14:textId="7FD16B7B"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 xml:space="preserve">%        </w:t>
            </w:r>
          </w:p>
        </w:tc>
      </w:tr>
      <w:tr w:rsidR="00732879" w:rsidRPr="00A25EDE" w14:paraId="61825D3B" w14:textId="77777777" w:rsidTr="00732879">
        <w:trPr>
          <w:trHeight w:val="148"/>
        </w:trPr>
        <w:tc>
          <w:tcPr>
            <w:tcW w:w="2226" w:type="dxa"/>
            <w:vMerge w:val="restart"/>
            <w:shd w:val="clear" w:color="auto" w:fill="E4E4E4"/>
            <w:vAlign w:val="center"/>
          </w:tcPr>
          <w:p w14:paraId="28ABFD50" w14:textId="165E59EB" w:rsidR="004033A1" w:rsidRPr="00A25EDE" w:rsidRDefault="004033A1" w:rsidP="00CD5A17">
            <w:pPr>
              <w:ind w:firstLine="0"/>
              <w:jc w:val="left"/>
              <w:rPr>
                <w:rFonts w:asciiTheme="minorHAnsi" w:hAnsiTheme="minorHAnsi" w:cstheme="minorHAnsi"/>
                <w:sz w:val="22"/>
              </w:rPr>
            </w:pPr>
            <w:r>
              <w:rPr>
                <w:rFonts w:asciiTheme="minorHAnsi" w:hAnsiTheme="minorHAnsi" w:cstheme="minorHAnsi"/>
                <w:sz w:val="22"/>
              </w:rPr>
              <w:lastRenderedPageBreak/>
              <w:t>Zoptymalizowan</w:t>
            </w:r>
            <w:r w:rsidR="003C7CE1">
              <w:rPr>
                <w:rFonts w:asciiTheme="minorHAnsi" w:hAnsiTheme="minorHAnsi" w:cstheme="minorHAnsi"/>
                <w:sz w:val="22"/>
              </w:rPr>
              <w:t>a</w:t>
            </w:r>
            <w:r>
              <w:rPr>
                <w:rFonts w:asciiTheme="minorHAnsi" w:hAnsiTheme="minorHAnsi" w:cstheme="minorHAnsi"/>
                <w:sz w:val="22"/>
              </w:rPr>
              <w:t xml:space="preserve">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361" w:type="dxa"/>
            <w:gridSpan w:val="2"/>
            <w:shd w:val="clear" w:color="auto" w:fill="F0F0F0"/>
            <w:vAlign w:val="center"/>
          </w:tcPr>
          <w:p w14:paraId="6921BDBA" w14:textId="08EC8981" w:rsidR="004033A1" w:rsidRPr="00A25EDE" w:rsidRDefault="004033A1"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270" w:type="dxa"/>
            <w:tcBorders>
              <w:right w:val="dashed" w:sz="4" w:space="0" w:color="A6A6A6" w:themeColor="background1" w:themeShade="A6"/>
            </w:tcBorders>
          </w:tcPr>
          <w:p w14:paraId="4E787657" w14:textId="3D7D3209" w:rsidR="004033A1" w:rsidRPr="00CD5A17" w:rsidRDefault="004033A1"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48</w:t>
            </w:r>
            <w:r w:rsidR="003819EF">
              <w:rPr>
                <w:rFonts w:asciiTheme="minorHAnsi" w:eastAsia="Times New Roman" w:hAnsiTheme="minorHAnsi" w:cstheme="minorHAnsi"/>
                <w:color w:val="000000" w:themeColor="text1"/>
                <w:sz w:val="22"/>
                <w:lang w:eastAsia="pl-PL"/>
              </w:rPr>
              <w:t>,</w:t>
            </w:r>
            <w:r>
              <w:rPr>
                <w:rFonts w:asciiTheme="minorHAnsi" w:eastAsia="Times New Roman" w:hAnsiTheme="minorHAnsi" w:cstheme="minorHAnsi"/>
                <w:color w:val="000000" w:themeColor="text1"/>
                <w:sz w:val="22"/>
                <w:lang w:eastAsia="pl-PL"/>
              </w:rPr>
              <w:t>65%</w:t>
            </w:r>
          </w:p>
        </w:tc>
        <w:tc>
          <w:tcPr>
            <w:tcW w:w="2293" w:type="dxa"/>
            <w:tcBorders>
              <w:left w:val="dashed" w:sz="4" w:space="0" w:color="A6A6A6" w:themeColor="background1" w:themeShade="A6"/>
            </w:tcBorders>
          </w:tcPr>
          <w:p w14:paraId="7E60C56A" w14:textId="677757FB" w:rsidR="004033A1" w:rsidRDefault="004033A1"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w:t>
            </w:r>
            <w:r w:rsidR="003819EF">
              <w:rPr>
                <w:rFonts w:asciiTheme="minorHAnsi" w:eastAsia="Times New Roman" w:hAnsiTheme="minorHAnsi" w:cstheme="minorHAnsi"/>
                <w:color w:val="000000" w:themeColor="text1"/>
                <w:sz w:val="22"/>
                <w:lang w:eastAsia="pl-PL"/>
              </w:rPr>
              <w:t>,</w:t>
            </w:r>
            <w:r>
              <w:rPr>
                <w:rFonts w:asciiTheme="minorHAnsi" w:eastAsia="Times New Roman" w:hAnsiTheme="minorHAnsi" w:cstheme="minorHAnsi"/>
                <w:color w:val="000000" w:themeColor="text1"/>
                <w:sz w:val="22"/>
                <w:lang w:eastAsia="pl-PL"/>
              </w:rPr>
              <w:t>78%</w:t>
            </w:r>
          </w:p>
        </w:tc>
      </w:tr>
      <w:tr w:rsidR="00732879" w:rsidRPr="00A25EDE" w14:paraId="762CFF7F" w14:textId="77777777" w:rsidTr="00732879">
        <w:trPr>
          <w:trHeight w:val="148"/>
        </w:trPr>
        <w:tc>
          <w:tcPr>
            <w:tcW w:w="2226" w:type="dxa"/>
            <w:vMerge/>
            <w:shd w:val="clear" w:color="auto" w:fill="E4E4E4"/>
            <w:vAlign w:val="center"/>
          </w:tcPr>
          <w:p w14:paraId="7A992BEE" w14:textId="77777777" w:rsidR="004033A1" w:rsidRPr="00A25EDE" w:rsidRDefault="004033A1" w:rsidP="00CD5A17">
            <w:pPr>
              <w:ind w:firstLine="0"/>
              <w:jc w:val="left"/>
              <w:rPr>
                <w:rFonts w:asciiTheme="minorHAnsi" w:hAnsiTheme="minorHAnsi" w:cstheme="minorHAnsi"/>
                <w:sz w:val="22"/>
              </w:rPr>
            </w:pPr>
          </w:p>
        </w:tc>
        <w:tc>
          <w:tcPr>
            <w:tcW w:w="2361" w:type="dxa"/>
            <w:gridSpan w:val="2"/>
            <w:shd w:val="clear" w:color="auto" w:fill="F0F0F0"/>
            <w:vAlign w:val="center"/>
          </w:tcPr>
          <w:p w14:paraId="61374996" w14:textId="26728017" w:rsidR="004033A1" w:rsidRPr="00C739B9" w:rsidRDefault="004033A1" w:rsidP="00A25EDE">
            <w:pPr>
              <w:ind w:firstLine="0"/>
              <w:jc w:val="left"/>
              <w:rPr>
                <w:rFonts w:asciiTheme="minorHAnsi" w:hAnsiTheme="minorHAnsi" w:cstheme="minorHAnsi"/>
                <w:sz w:val="22"/>
              </w:rPr>
            </w:pPr>
            <w:r w:rsidRPr="00C739B9">
              <w:rPr>
                <w:rFonts w:asciiTheme="minorHAnsi" w:hAnsiTheme="minorHAnsi" w:cstheme="minorHAnsi"/>
                <w:sz w:val="22"/>
              </w:rPr>
              <w:t xml:space="preserve">Wskaźnik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oMath>
          </w:p>
        </w:tc>
        <w:tc>
          <w:tcPr>
            <w:tcW w:w="2270" w:type="dxa"/>
            <w:tcBorders>
              <w:right w:val="dashed" w:sz="4" w:space="0" w:color="A6A6A6" w:themeColor="background1" w:themeShade="A6"/>
            </w:tcBorders>
          </w:tcPr>
          <w:p w14:paraId="210EF0B6" w14:textId="0C809E2D" w:rsidR="004033A1" w:rsidRPr="00CD5A17" w:rsidRDefault="004033A1"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w:t>
            </w:r>
            <w:r w:rsidR="003819EF">
              <w:rPr>
                <w:rFonts w:asciiTheme="minorHAnsi" w:eastAsia="Times New Roman" w:hAnsiTheme="minorHAnsi" w:cstheme="minorHAnsi"/>
                <w:color w:val="000000" w:themeColor="text1"/>
                <w:sz w:val="22"/>
                <w:lang w:eastAsia="pl-PL"/>
              </w:rPr>
              <w:t>,</w:t>
            </w:r>
            <w:r>
              <w:rPr>
                <w:rFonts w:asciiTheme="minorHAnsi" w:eastAsia="Times New Roman" w:hAnsiTheme="minorHAnsi" w:cstheme="minorHAnsi"/>
                <w:color w:val="000000" w:themeColor="text1"/>
                <w:sz w:val="22"/>
                <w:lang w:eastAsia="pl-PL"/>
              </w:rPr>
              <w:t>87%</w:t>
            </w:r>
          </w:p>
        </w:tc>
        <w:tc>
          <w:tcPr>
            <w:tcW w:w="2293" w:type="dxa"/>
            <w:tcBorders>
              <w:left w:val="dashed" w:sz="4" w:space="0" w:color="A6A6A6" w:themeColor="background1" w:themeShade="A6"/>
            </w:tcBorders>
          </w:tcPr>
          <w:p w14:paraId="55353B33" w14:textId="3CD2ACA5" w:rsidR="004033A1" w:rsidRDefault="004033A1"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79</w:t>
            </w:r>
            <w:r w:rsidR="003819EF">
              <w:rPr>
                <w:rFonts w:asciiTheme="minorHAnsi" w:eastAsia="Times New Roman" w:hAnsiTheme="minorHAnsi" w:cstheme="minorHAnsi"/>
                <w:color w:val="000000" w:themeColor="text1"/>
                <w:sz w:val="22"/>
                <w:lang w:eastAsia="pl-PL"/>
              </w:rPr>
              <w:t>,</w:t>
            </w:r>
            <w:r>
              <w:rPr>
                <w:rFonts w:asciiTheme="minorHAnsi" w:eastAsia="Times New Roman" w:hAnsiTheme="minorHAnsi" w:cstheme="minorHAnsi"/>
                <w:color w:val="000000" w:themeColor="text1"/>
                <w:sz w:val="22"/>
                <w:lang w:eastAsia="pl-PL"/>
              </w:rPr>
              <w:t>58%</w:t>
            </w:r>
          </w:p>
        </w:tc>
      </w:tr>
      <w:tr w:rsidR="00732879" w:rsidRPr="00A25EDE" w14:paraId="2D1BDC70" w14:textId="77777777" w:rsidTr="00732879">
        <w:trPr>
          <w:trHeight w:val="148"/>
        </w:trPr>
        <w:tc>
          <w:tcPr>
            <w:tcW w:w="2226" w:type="dxa"/>
            <w:vMerge/>
            <w:shd w:val="clear" w:color="auto" w:fill="E4E4E4"/>
            <w:vAlign w:val="center"/>
          </w:tcPr>
          <w:p w14:paraId="67D9BC20" w14:textId="77777777" w:rsidR="00732879" w:rsidRPr="00A25EDE" w:rsidRDefault="00732879" w:rsidP="00732879">
            <w:pPr>
              <w:ind w:firstLine="0"/>
              <w:jc w:val="left"/>
              <w:rPr>
                <w:rFonts w:asciiTheme="minorHAnsi" w:hAnsiTheme="minorHAnsi" w:cstheme="minorHAnsi"/>
                <w:sz w:val="22"/>
              </w:rPr>
            </w:pPr>
          </w:p>
        </w:tc>
        <w:tc>
          <w:tcPr>
            <w:tcW w:w="1674" w:type="dxa"/>
            <w:shd w:val="clear" w:color="auto" w:fill="F0F0F0"/>
            <w:vAlign w:val="center"/>
          </w:tcPr>
          <w:p w14:paraId="303E65C4" w14:textId="37B9CC94" w:rsidR="00732879" w:rsidRPr="00A25EDE" w:rsidRDefault="00732879" w:rsidP="00732879">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sz w:val="22"/>
                      <w:szCs w:val="20"/>
                    </w:rPr>
                  </m:ctrlPr>
                </m:sSubPr>
                <m:e>
                  <m:r>
                    <w:rPr>
                      <w:rFonts w:ascii="Cambria Math" w:hAnsi="Cambria Math"/>
                      <w:sz w:val="22"/>
                      <w:szCs w:val="20"/>
                    </w:rPr>
                    <m:t>F</m:t>
                  </m:r>
                </m:e>
                <m:sub>
                  <m:r>
                    <w:rPr>
                      <w:rFonts w:ascii="Cambria Math" w:hAnsi="Cambria Math"/>
                      <w:sz w:val="22"/>
                      <w:szCs w:val="20"/>
                    </w:rPr>
                    <m:t>1</m:t>
                  </m:r>
                </m:sub>
              </m:sSub>
            </m:oMath>
            <w:r w:rsidRPr="00A25EDE">
              <w:rPr>
                <w:rFonts w:asciiTheme="minorHAnsi" w:hAnsiTheme="minorHAnsi" w:cstheme="minorHAnsi"/>
                <w:sz w:val="22"/>
              </w:rPr>
              <w:t xml:space="preserve"> </w:t>
            </w:r>
            <w:r>
              <w:rPr>
                <w:rFonts w:asciiTheme="minorHAnsi" w:hAnsiTheme="minorHAnsi" w:cstheme="minorHAnsi"/>
                <w:sz w:val="22"/>
              </w:rPr>
              <w:t>na przestrzeni klas</w:t>
            </w:r>
          </w:p>
        </w:tc>
        <w:tc>
          <w:tcPr>
            <w:tcW w:w="687" w:type="dxa"/>
            <w:shd w:val="clear" w:color="auto" w:fill="F0F0F0"/>
            <w:vAlign w:val="center"/>
          </w:tcPr>
          <w:p w14:paraId="27130F96" w14:textId="35301917" w:rsidR="00732879" w:rsidRPr="00A25EDE" w:rsidRDefault="00732879" w:rsidP="00732879">
            <w:pPr>
              <w:spacing w:line="240" w:lineRule="auto"/>
              <w:ind w:firstLine="0"/>
              <w:jc w:val="left"/>
              <w:rPr>
                <w:rFonts w:asciiTheme="minorHAnsi" w:hAnsiTheme="minorHAnsi" w:cstheme="minorHAnsi"/>
                <w:sz w:val="22"/>
              </w:rPr>
            </w:pPr>
            <w:r w:rsidRPr="00732879">
              <w:rPr>
                <w:rFonts w:asciiTheme="minorHAnsi" w:hAnsiTheme="minorHAnsi" w:cstheme="minorHAnsi"/>
                <w:sz w:val="22"/>
              </w:rPr>
              <w:t>INFJ ENTP INTP INTJ ENTJ ENFJ INFP ENFP ISFP ISTP ISFJ ISTJ ESTP ESFP ESTJ ESFJ</w:t>
            </w:r>
          </w:p>
        </w:tc>
        <w:tc>
          <w:tcPr>
            <w:tcW w:w="2270" w:type="dxa"/>
            <w:tcBorders>
              <w:right w:val="dashed" w:sz="4" w:space="0" w:color="A6A6A6" w:themeColor="background1" w:themeShade="A6"/>
            </w:tcBorders>
          </w:tcPr>
          <w:p w14:paraId="212361CB" w14:textId="7DD7F1F9"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40,51</w:t>
            </w:r>
            <w:r w:rsidRPr="00DE1D42">
              <w:rPr>
                <w:rFonts w:asciiTheme="minorHAnsi" w:eastAsia="Times New Roman" w:hAnsiTheme="minorHAnsi" w:cstheme="minorHAnsi"/>
                <w:color w:val="000000" w:themeColor="text1"/>
                <w:sz w:val="22"/>
                <w:lang w:eastAsia="pl-PL"/>
              </w:rPr>
              <w:t>%</w:t>
            </w:r>
          </w:p>
          <w:p w14:paraId="5D2F7A22" w14:textId="7E64B289"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14,77%</w:t>
            </w:r>
          </w:p>
          <w:p w14:paraId="6DA7AC7F" w14:textId="51DE5AE6"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60,09%</w:t>
            </w:r>
          </w:p>
          <w:p w14:paraId="2EAC77D2" w14:textId="16001AE3"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52,50%</w:t>
            </w:r>
          </w:p>
          <w:p w14:paraId="3F902BFF" w14:textId="28E79C3E"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22,64%</w:t>
            </w:r>
          </w:p>
          <w:p w14:paraId="40D9E2A0" w14:textId="397DE8BD"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25,64%</w:t>
            </w:r>
          </w:p>
          <w:p w14:paraId="31DB70B8" w14:textId="41DD90EB"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62,90%</w:t>
            </w:r>
          </w:p>
          <w:p w14:paraId="6E10FB03" w14:textId="593D1BF1"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49,61%</w:t>
            </w:r>
          </w:p>
          <w:p w14:paraId="4C4B40DC" w14:textId="15C3219F"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28,07%</w:t>
            </w:r>
          </w:p>
          <w:p w14:paraId="2775D443" w14:textId="286424EB"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45,16%</w:t>
            </w:r>
          </w:p>
          <w:p w14:paraId="34F7B269" w14:textId="1EBB6080"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34,92%</w:t>
            </w:r>
          </w:p>
          <w:p w14:paraId="40D36544" w14:textId="49001BEC"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31,03%</w:t>
            </w:r>
          </w:p>
          <w:p w14:paraId="07478A5B" w14:textId="29A5E7B4"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Pr>
                <w:rFonts w:asciiTheme="minorHAnsi" w:eastAsia="Times New Roman" w:hAnsiTheme="minorHAnsi" w:cstheme="minorHAnsi"/>
                <w:color w:val="000000" w:themeColor="text1"/>
                <w:sz w:val="22"/>
                <w:lang w:eastAsia="pl-PL"/>
              </w:rPr>
              <w:t>%</w:t>
            </w:r>
          </w:p>
          <w:p w14:paraId="279FC05E" w14:textId="1F5C0890"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Pr>
                <w:rFonts w:asciiTheme="minorHAnsi" w:eastAsia="Times New Roman" w:hAnsiTheme="minorHAnsi" w:cstheme="minorHAnsi"/>
                <w:color w:val="000000" w:themeColor="text1"/>
                <w:sz w:val="22"/>
                <w:lang w:eastAsia="pl-PL"/>
              </w:rPr>
              <w:t>%</w:t>
            </w:r>
          </w:p>
          <w:p w14:paraId="6548AF0F" w14:textId="7DFD831A"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10,00%</w:t>
            </w:r>
          </w:p>
          <w:p w14:paraId="2149BFEA" w14:textId="771A0951" w:rsidR="00732879" w:rsidRPr="00CD5A17"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Pr>
                <w:rFonts w:asciiTheme="minorHAnsi" w:eastAsia="Times New Roman" w:hAnsiTheme="minorHAnsi" w:cstheme="minorHAnsi"/>
                <w:color w:val="000000" w:themeColor="text1"/>
                <w:sz w:val="22"/>
                <w:lang w:eastAsia="pl-PL"/>
              </w:rPr>
              <w:t>%</w:t>
            </w:r>
            <w:r w:rsidRPr="004033A1">
              <w:rPr>
                <w:rFonts w:ascii="Consolas" w:eastAsia="Times New Roman" w:hAnsi="Consolas" w:cs="Times New Roman"/>
                <w:color w:val="D4D4D4"/>
                <w:sz w:val="21"/>
                <w:szCs w:val="21"/>
                <w:lang w:eastAsia="pl-PL"/>
              </w:rPr>
              <w:t xml:space="preserve">   </w:t>
            </w:r>
          </w:p>
        </w:tc>
        <w:tc>
          <w:tcPr>
            <w:tcW w:w="2293" w:type="dxa"/>
            <w:tcBorders>
              <w:left w:val="dashed" w:sz="4" w:space="0" w:color="A6A6A6" w:themeColor="background1" w:themeShade="A6"/>
            </w:tcBorders>
          </w:tcPr>
          <w:p w14:paraId="2AC5EF49" w14:textId="266AA6F9"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88,54%</w:t>
            </w:r>
          </w:p>
          <w:p w14:paraId="74F5D6F4" w14:textId="2C6AE938"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71,66%</w:t>
            </w:r>
          </w:p>
          <w:p w14:paraId="33E17C5F" w14:textId="394F494A"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91,91%</w:t>
            </w:r>
          </w:p>
          <w:p w14:paraId="6D2932B5" w14:textId="7C86AF92"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92,81%</w:t>
            </w:r>
          </w:p>
          <w:p w14:paraId="12EDDC93" w14:textId="68039853"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85,80%</w:t>
            </w:r>
          </w:p>
          <w:p w14:paraId="36FF158D" w14:textId="6F2014FC"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69,46%</w:t>
            </w:r>
          </w:p>
          <w:p w14:paraId="0D20BBC6" w14:textId="5EE2351E"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97,18%</w:t>
            </w:r>
          </w:p>
          <w:p w14:paraId="1CBF1A4D" w14:textId="12EEAF0C"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89,40%</w:t>
            </w:r>
          </w:p>
          <w:p w14:paraId="13FFBE2F" w14:textId="3B195699"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75,39%</w:t>
            </w:r>
          </w:p>
          <w:p w14:paraId="57025AE4" w14:textId="09D28B63"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85,94%</w:t>
            </w:r>
          </w:p>
          <w:p w14:paraId="73413047" w14:textId="673FFEC3"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91,73%</w:t>
            </w:r>
          </w:p>
          <w:p w14:paraId="56FD3089" w14:textId="0E01AD4B"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90,00%</w:t>
            </w:r>
          </w:p>
          <w:p w14:paraId="0B3485F0" w14:textId="5225319E"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62,07%</w:t>
            </w:r>
          </w:p>
          <w:p w14:paraId="4563947F" w14:textId="65EB03A9"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28,57%</w:t>
            </w:r>
          </w:p>
          <w:p w14:paraId="38900999" w14:textId="6744791F"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71,43%</w:t>
            </w:r>
          </w:p>
          <w:p w14:paraId="2554465B" w14:textId="74A280FE" w:rsidR="00732879"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81,36%</w:t>
            </w:r>
          </w:p>
        </w:tc>
      </w:tr>
      <w:tr w:rsidR="00732879" w:rsidRPr="00A25EDE" w14:paraId="7FB5C252" w14:textId="77777777" w:rsidTr="00732879">
        <w:trPr>
          <w:trHeight w:val="148"/>
        </w:trPr>
        <w:tc>
          <w:tcPr>
            <w:tcW w:w="2226" w:type="dxa"/>
            <w:vMerge w:val="restart"/>
            <w:shd w:val="clear" w:color="auto" w:fill="E4E4E4"/>
            <w:vAlign w:val="center"/>
          </w:tcPr>
          <w:p w14:paraId="198E3900" w14:textId="04AC7564" w:rsidR="00732879" w:rsidRPr="00A25EDE" w:rsidRDefault="00732879" w:rsidP="00732879">
            <w:pPr>
              <w:ind w:firstLine="0"/>
              <w:jc w:val="left"/>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361" w:type="dxa"/>
            <w:gridSpan w:val="2"/>
            <w:shd w:val="clear" w:color="auto" w:fill="F0F0F0"/>
            <w:vAlign w:val="center"/>
          </w:tcPr>
          <w:p w14:paraId="383488CB" w14:textId="1624EB3C" w:rsidR="00732879" w:rsidRPr="00A25EDE" w:rsidRDefault="00732879" w:rsidP="00732879">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270" w:type="dxa"/>
            <w:tcBorders>
              <w:right w:val="dashed" w:sz="4" w:space="0" w:color="A6A6A6" w:themeColor="background1" w:themeShade="A6"/>
            </w:tcBorders>
          </w:tcPr>
          <w:p w14:paraId="5270A172" w14:textId="446BA517" w:rsidR="00732879" w:rsidRPr="00DE1D42" w:rsidRDefault="00732879" w:rsidP="00304B9A">
            <w:pPr>
              <w:ind w:firstLine="0"/>
              <w:jc w:val="right"/>
              <w:rPr>
                <w:rFonts w:asciiTheme="minorHAnsi" w:hAnsiTheme="minorHAnsi" w:cstheme="minorHAnsi"/>
                <w:sz w:val="22"/>
              </w:rPr>
            </w:pPr>
            <w:r>
              <w:rPr>
                <w:rFonts w:asciiTheme="minorHAnsi" w:hAnsiTheme="minorHAnsi" w:cstheme="minorHAnsi"/>
                <w:sz w:val="22"/>
              </w:rPr>
              <w:t>48,99</w:t>
            </w:r>
            <w:r w:rsidRPr="00DE1D42">
              <w:rPr>
                <w:rFonts w:asciiTheme="minorHAnsi" w:hAnsiTheme="minorHAnsi" w:cstheme="minorHAnsi"/>
                <w:sz w:val="22"/>
              </w:rPr>
              <w:t>%</w:t>
            </w:r>
          </w:p>
        </w:tc>
        <w:tc>
          <w:tcPr>
            <w:tcW w:w="2293" w:type="dxa"/>
            <w:tcBorders>
              <w:left w:val="dashed" w:sz="4" w:space="0" w:color="A6A6A6" w:themeColor="background1" w:themeShade="A6"/>
            </w:tcBorders>
          </w:tcPr>
          <w:p w14:paraId="7E28D664" w14:textId="190C1925" w:rsidR="00732879" w:rsidRPr="00DE1D42" w:rsidRDefault="00732879" w:rsidP="00304B9A">
            <w:pPr>
              <w:ind w:firstLine="0"/>
              <w:jc w:val="right"/>
              <w:rPr>
                <w:rFonts w:asciiTheme="minorHAnsi" w:hAnsiTheme="minorHAnsi" w:cstheme="minorHAnsi"/>
                <w:sz w:val="22"/>
              </w:rPr>
            </w:pPr>
            <w:r w:rsidRPr="00DE1D42">
              <w:rPr>
                <w:rFonts w:asciiTheme="minorHAnsi" w:hAnsiTheme="minorHAnsi" w:cstheme="minorHAnsi"/>
                <w:sz w:val="22"/>
              </w:rPr>
              <w:t>9</w:t>
            </w:r>
            <w:r>
              <w:rPr>
                <w:rFonts w:asciiTheme="minorHAnsi" w:hAnsiTheme="minorHAnsi" w:cstheme="minorHAnsi"/>
                <w:sz w:val="22"/>
              </w:rPr>
              <w:t>7,58</w:t>
            </w:r>
            <w:r w:rsidRPr="00DE1D42">
              <w:rPr>
                <w:rFonts w:asciiTheme="minorHAnsi" w:hAnsiTheme="minorHAnsi" w:cstheme="minorHAnsi"/>
                <w:sz w:val="22"/>
              </w:rPr>
              <w:t>%</w:t>
            </w:r>
          </w:p>
        </w:tc>
      </w:tr>
      <w:tr w:rsidR="00732879" w:rsidRPr="00A25EDE" w14:paraId="7A7789B7" w14:textId="77777777" w:rsidTr="00732879">
        <w:trPr>
          <w:trHeight w:val="148"/>
        </w:trPr>
        <w:tc>
          <w:tcPr>
            <w:tcW w:w="2226" w:type="dxa"/>
            <w:vMerge/>
            <w:shd w:val="clear" w:color="auto" w:fill="E4E4E4"/>
          </w:tcPr>
          <w:p w14:paraId="7AC9782A" w14:textId="77777777" w:rsidR="00732879" w:rsidRPr="00A25EDE" w:rsidRDefault="00732879" w:rsidP="00732879">
            <w:pPr>
              <w:ind w:firstLine="0"/>
              <w:rPr>
                <w:rFonts w:asciiTheme="minorHAnsi" w:hAnsiTheme="minorHAnsi" w:cstheme="minorHAnsi"/>
                <w:sz w:val="22"/>
              </w:rPr>
            </w:pPr>
          </w:p>
        </w:tc>
        <w:tc>
          <w:tcPr>
            <w:tcW w:w="2361" w:type="dxa"/>
            <w:gridSpan w:val="2"/>
            <w:shd w:val="clear" w:color="auto" w:fill="F0F0F0"/>
            <w:vAlign w:val="center"/>
          </w:tcPr>
          <w:p w14:paraId="1692AB3C" w14:textId="7C00CFB5" w:rsidR="00732879" w:rsidRPr="00261C7F" w:rsidRDefault="00732879" w:rsidP="00732879">
            <w:pPr>
              <w:ind w:firstLine="0"/>
              <w:jc w:val="left"/>
              <w:rPr>
                <w:rFonts w:asciiTheme="minorHAnsi" w:hAnsiTheme="minorHAnsi" w:cstheme="minorHAnsi"/>
                <w:sz w:val="22"/>
              </w:rPr>
            </w:pPr>
            <w:r w:rsidRPr="00261C7F">
              <w:rPr>
                <w:rFonts w:asciiTheme="minorHAnsi" w:hAnsiTheme="minorHAnsi" w:cstheme="minorHAnsi"/>
                <w:sz w:val="22"/>
              </w:rPr>
              <w:t xml:space="preserve">Wskaźnik </w:t>
            </w:r>
            <m:oMath>
              <m:sSub>
                <m:sSubPr>
                  <m:ctrlPr>
                    <w:rPr>
                      <w:rFonts w:ascii="Cambria Math" w:hAnsi="Cambria Math"/>
                      <w:i/>
                      <w:sz w:val="22"/>
                      <w:szCs w:val="20"/>
                    </w:rPr>
                  </m:ctrlPr>
                </m:sSubPr>
                <m:e>
                  <m:r>
                    <w:rPr>
                      <w:rFonts w:ascii="Cambria Math" w:hAnsi="Cambria Math"/>
                      <w:sz w:val="22"/>
                      <w:szCs w:val="20"/>
                    </w:rPr>
                    <m:t>F</m:t>
                  </m:r>
                </m:e>
                <m:sub>
                  <m:r>
                    <w:rPr>
                      <w:rFonts w:ascii="Cambria Math" w:hAnsi="Cambria Math"/>
                      <w:sz w:val="22"/>
                      <w:szCs w:val="20"/>
                    </w:rPr>
                    <m:t>1</m:t>
                  </m:r>
                </m:sub>
              </m:sSub>
            </m:oMath>
          </w:p>
        </w:tc>
        <w:tc>
          <w:tcPr>
            <w:tcW w:w="2270" w:type="dxa"/>
            <w:tcBorders>
              <w:right w:val="dashed" w:sz="4" w:space="0" w:color="A6A6A6" w:themeColor="background1" w:themeShade="A6"/>
            </w:tcBorders>
          </w:tcPr>
          <w:p w14:paraId="13BFD7D8" w14:textId="27052B28" w:rsidR="00732879" w:rsidRPr="00C118A1" w:rsidRDefault="00732879" w:rsidP="00304B9A">
            <w:pPr>
              <w:ind w:firstLine="0"/>
              <w:jc w:val="right"/>
              <w:rPr>
                <w:rFonts w:asciiTheme="minorHAnsi" w:hAnsiTheme="minorHAnsi" w:cstheme="minorHAnsi"/>
                <w:sz w:val="22"/>
              </w:rPr>
            </w:pPr>
            <w:r w:rsidRPr="00C118A1">
              <w:rPr>
                <w:rFonts w:asciiTheme="minorHAnsi" w:hAnsiTheme="minorHAnsi" w:cstheme="minorHAnsi"/>
                <w:sz w:val="22"/>
              </w:rPr>
              <w:t>26</w:t>
            </w:r>
            <w:r>
              <w:rPr>
                <w:rFonts w:asciiTheme="minorHAnsi" w:hAnsiTheme="minorHAnsi" w:cstheme="minorHAnsi"/>
                <w:sz w:val="22"/>
              </w:rPr>
              <w:t>,</w:t>
            </w:r>
            <w:r w:rsidRPr="00C118A1">
              <w:rPr>
                <w:rFonts w:asciiTheme="minorHAnsi" w:hAnsiTheme="minorHAnsi" w:cstheme="minorHAnsi"/>
                <w:sz w:val="22"/>
              </w:rPr>
              <w:t>71%</w:t>
            </w:r>
          </w:p>
        </w:tc>
        <w:tc>
          <w:tcPr>
            <w:tcW w:w="2293" w:type="dxa"/>
            <w:tcBorders>
              <w:left w:val="dashed" w:sz="4" w:space="0" w:color="A6A6A6" w:themeColor="background1" w:themeShade="A6"/>
            </w:tcBorders>
          </w:tcPr>
          <w:p w14:paraId="1E13D8F9" w14:textId="6788BE11" w:rsidR="00732879" w:rsidRPr="00261C7F" w:rsidRDefault="00732879" w:rsidP="00304B9A">
            <w:pPr>
              <w:ind w:firstLine="0"/>
              <w:jc w:val="right"/>
              <w:rPr>
                <w:rFonts w:asciiTheme="minorHAnsi" w:hAnsiTheme="minorHAnsi" w:cstheme="minorHAnsi"/>
                <w:sz w:val="22"/>
              </w:rPr>
            </w:pPr>
            <w:r w:rsidRPr="00261C7F">
              <w:rPr>
                <w:rFonts w:asciiTheme="minorHAnsi" w:hAnsiTheme="minorHAnsi" w:cstheme="minorHAnsi"/>
                <w:sz w:val="22"/>
              </w:rPr>
              <w:t>7</w:t>
            </w:r>
            <w:r>
              <w:rPr>
                <w:rFonts w:asciiTheme="minorHAnsi" w:hAnsiTheme="minorHAnsi" w:cstheme="minorHAnsi"/>
                <w:sz w:val="22"/>
              </w:rPr>
              <w:t>6,32</w:t>
            </w:r>
            <w:r w:rsidRPr="00261C7F">
              <w:rPr>
                <w:rFonts w:asciiTheme="minorHAnsi" w:hAnsiTheme="minorHAnsi" w:cstheme="minorHAnsi"/>
                <w:sz w:val="22"/>
              </w:rPr>
              <w:t>%</w:t>
            </w:r>
          </w:p>
        </w:tc>
      </w:tr>
      <w:tr w:rsidR="00732879" w:rsidRPr="00A25EDE" w14:paraId="4C31C451" w14:textId="77777777" w:rsidTr="00732879">
        <w:trPr>
          <w:trHeight w:val="148"/>
        </w:trPr>
        <w:tc>
          <w:tcPr>
            <w:tcW w:w="2226" w:type="dxa"/>
            <w:vMerge/>
            <w:shd w:val="clear" w:color="auto" w:fill="E4E4E4"/>
          </w:tcPr>
          <w:p w14:paraId="56EB39B3" w14:textId="77777777" w:rsidR="00732879" w:rsidRPr="00A25EDE" w:rsidRDefault="00732879" w:rsidP="00732879">
            <w:pPr>
              <w:ind w:firstLine="0"/>
              <w:rPr>
                <w:rFonts w:asciiTheme="minorHAnsi" w:hAnsiTheme="minorHAnsi" w:cstheme="minorHAnsi"/>
                <w:sz w:val="22"/>
              </w:rPr>
            </w:pPr>
          </w:p>
        </w:tc>
        <w:tc>
          <w:tcPr>
            <w:tcW w:w="1674" w:type="dxa"/>
            <w:shd w:val="clear" w:color="auto" w:fill="F0F0F0"/>
            <w:vAlign w:val="center"/>
          </w:tcPr>
          <w:p w14:paraId="7479B54F" w14:textId="77777777" w:rsidR="00732879" w:rsidRPr="00A25EDE" w:rsidRDefault="00732879" w:rsidP="00732879">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sz w:val="22"/>
                      <w:szCs w:val="20"/>
                    </w:rPr>
                  </m:ctrlPr>
                </m:sSubPr>
                <m:e>
                  <m:r>
                    <w:rPr>
                      <w:rFonts w:ascii="Cambria Math" w:hAnsi="Cambria Math"/>
                      <w:sz w:val="22"/>
                      <w:szCs w:val="20"/>
                    </w:rPr>
                    <m:t>F</m:t>
                  </m:r>
                </m:e>
                <m:sub>
                  <m:r>
                    <w:rPr>
                      <w:rFonts w:ascii="Cambria Math" w:hAnsi="Cambria Math"/>
                      <w:sz w:val="22"/>
                      <w:szCs w:val="20"/>
                    </w:rPr>
                    <m:t>1</m:t>
                  </m:r>
                </m:sub>
              </m:sSub>
            </m:oMath>
            <w:r w:rsidRPr="00A25EDE">
              <w:rPr>
                <w:rFonts w:asciiTheme="minorHAnsi" w:hAnsiTheme="minorHAnsi" w:cstheme="minorHAnsi"/>
                <w:sz w:val="22"/>
              </w:rPr>
              <w:t xml:space="preserve"> na przestrzeni klas</w:t>
            </w:r>
          </w:p>
        </w:tc>
        <w:tc>
          <w:tcPr>
            <w:tcW w:w="686" w:type="dxa"/>
            <w:shd w:val="clear" w:color="auto" w:fill="F0F0F0"/>
            <w:vAlign w:val="center"/>
          </w:tcPr>
          <w:p w14:paraId="1865C783" w14:textId="35949455" w:rsidR="00732879" w:rsidRPr="00A25EDE" w:rsidRDefault="00732879" w:rsidP="00732879">
            <w:pPr>
              <w:spacing w:line="240" w:lineRule="auto"/>
              <w:ind w:firstLine="0"/>
              <w:jc w:val="left"/>
              <w:rPr>
                <w:rFonts w:asciiTheme="minorHAnsi" w:hAnsiTheme="minorHAnsi" w:cstheme="minorHAnsi"/>
                <w:sz w:val="22"/>
              </w:rPr>
            </w:pPr>
            <w:r w:rsidRPr="00732879">
              <w:rPr>
                <w:rFonts w:asciiTheme="minorHAnsi" w:hAnsiTheme="minorHAnsi" w:cstheme="minorHAnsi"/>
                <w:sz w:val="22"/>
              </w:rPr>
              <w:t>INFJ ENTP INTP INTJ ENTJ ENFJ INFP ENFP ISFP ISTP ISFJ ISTJ ESTP ESFP ESTJ ESFJ</w:t>
            </w:r>
          </w:p>
        </w:tc>
        <w:tc>
          <w:tcPr>
            <w:tcW w:w="2270" w:type="dxa"/>
            <w:tcBorders>
              <w:right w:val="dashed" w:sz="4" w:space="0" w:color="A6A6A6" w:themeColor="background1" w:themeShade="A6"/>
            </w:tcBorders>
          </w:tcPr>
          <w:p w14:paraId="2E15EC4C" w14:textId="42CEEBD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3C83D21D"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02A9310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w:t>
            </w:r>
            <w:r>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7</w:t>
            </w:r>
            <w:r>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0EE041D0"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3B676EF3"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Pr="00DE1D42">
              <w:rPr>
                <w:rFonts w:asciiTheme="minorHAnsi" w:eastAsia="Times New Roman" w:hAnsiTheme="minorHAnsi" w:cstheme="minorHAnsi"/>
                <w:color w:val="000000" w:themeColor="text1"/>
                <w:sz w:val="22"/>
                <w:lang w:eastAsia="pl-PL"/>
              </w:rPr>
              <w:t>%</w:t>
            </w:r>
          </w:p>
          <w:p w14:paraId="798CFA93" w14:textId="740A6AB0"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31E17E7B"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3E20B4CB"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Pr="00DE1D42">
              <w:rPr>
                <w:rFonts w:asciiTheme="minorHAnsi" w:eastAsia="Times New Roman" w:hAnsiTheme="minorHAnsi" w:cstheme="minorHAnsi"/>
                <w:color w:val="000000" w:themeColor="text1"/>
                <w:sz w:val="22"/>
                <w:lang w:eastAsia="pl-PL"/>
              </w:rPr>
              <w:t>%</w:t>
            </w:r>
          </w:p>
          <w:p w14:paraId="48A623E2" w14:textId="2056FDE6"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Pr="00DE1D42">
              <w:rPr>
                <w:rFonts w:asciiTheme="minorHAnsi" w:eastAsia="Times New Roman" w:hAnsiTheme="minorHAnsi" w:cstheme="minorHAnsi"/>
                <w:color w:val="000000" w:themeColor="text1"/>
                <w:sz w:val="22"/>
                <w:lang w:eastAsia="pl-PL"/>
              </w:rPr>
              <w:t>%</w:t>
            </w:r>
          </w:p>
          <w:p w14:paraId="6F01D957" w14:textId="5B8E69BE"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12E821E0"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Pr="00DE1D42">
              <w:rPr>
                <w:rFonts w:asciiTheme="minorHAnsi" w:eastAsia="Times New Roman" w:hAnsiTheme="minorHAnsi" w:cstheme="minorHAnsi"/>
                <w:color w:val="000000" w:themeColor="text1"/>
                <w:sz w:val="22"/>
                <w:lang w:eastAsia="pl-PL"/>
              </w:rPr>
              <w:t>%</w:t>
            </w:r>
          </w:p>
          <w:p w14:paraId="71C65660" w14:textId="33569B7A"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Pr="00DE1D42">
              <w:rPr>
                <w:rFonts w:asciiTheme="minorHAnsi" w:eastAsia="Times New Roman" w:hAnsiTheme="minorHAnsi" w:cstheme="minorHAnsi"/>
                <w:color w:val="000000" w:themeColor="text1"/>
                <w:sz w:val="22"/>
                <w:lang w:eastAsia="pl-PL"/>
              </w:rPr>
              <w:t>%</w:t>
            </w:r>
          </w:p>
          <w:p w14:paraId="64F2CA4E" w14:textId="77675460"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Pr="00DE1D42">
              <w:rPr>
                <w:rFonts w:asciiTheme="minorHAnsi" w:eastAsia="Times New Roman" w:hAnsiTheme="minorHAnsi" w:cstheme="minorHAnsi"/>
                <w:color w:val="000000" w:themeColor="text1"/>
                <w:sz w:val="22"/>
                <w:lang w:eastAsia="pl-PL"/>
              </w:rPr>
              <w:t>%</w:t>
            </w:r>
          </w:p>
          <w:p w14:paraId="3EEAA6E0" w14:textId="72D9895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120F898C" w14:textId="6A021624"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13A3B340" w14:textId="2589D94F"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 xml:space="preserve">% </w:t>
            </w:r>
          </w:p>
        </w:tc>
        <w:tc>
          <w:tcPr>
            <w:tcW w:w="2293" w:type="dxa"/>
            <w:tcBorders>
              <w:left w:val="dashed" w:sz="4" w:space="0" w:color="A6A6A6" w:themeColor="background1" w:themeShade="A6"/>
            </w:tcBorders>
          </w:tcPr>
          <w:p w14:paraId="0DCE5985" w14:textId="39C011C3"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1C590AB3"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018972C6" w14:textId="0A02F892"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90%</w:t>
            </w:r>
          </w:p>
          <w:p w14:paraId="6CCC6F97" w14:textId="2D31FFD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5454FA29"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3B66D578"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042F0384"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0312DA39"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1487C3B3"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Pr="00DE1D42">
              <w:rPr>
                <w:rFonts w:asciiTheme="minorHAnsi" w:eastAsia="Times New Roman" w:hAnsiTheme="minorHAnsi" w:cstheme="minorHAnsi"/>
                <w:color w:val="000000" w:themeColor="text1"/>
                <w:sz w:val="22"/>
                <w:lang w:eastAsia="pl-PL"/>
              </w:rPr>
              <w:t>%</w:t>
            </w:r>
          </w:p>
          <w:p w14:paraId="17063599" w14:textId="2D532F09"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69581D73"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Pr="00DE1D42">
              <w:rPr>
                <w:rFonts w:asciiTheme="minorHAnsi" w:eastAsia="Times New Roman" w:hAnsiTheme="minorHAnsi" w:cstheme="minorHAnsi"/>
                <w:color w:val="000000" w:themeColor="text1"/>
                <w:sz w:val="22"/>
                <w:lang w:eastAsia="pl-PL"/>
              </w:rPr>
              <w:t>%</w:t>
            </w:r>
          </w:p>
          <w:p w14:paraId="6782F540" w14:textId="53D618EA"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Pr="00DE1D42">
              <w:rPr>
                <w:rFonts w:asciiTheme="minorHAnsi" w:eastAsia="Times New Roman" w:hAnsiTheme="minorHAnsi" w:cstheme="minorHAnsi"/>
                <w:color w:val="000000" w:themeColor="text1"/>
                <w:sz w:val="22"/>
                <w:lang w:eastAsia="pl-PL"/>
              </w:rPr>
              <w:t>%</w:t>
            </w:r>
          </w:p>
          <w:p w14:paraId="3737BDFE" w14:textId="628137BF"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Pr="00DE1D42">
              <w:rPr>
                <w:rFonts w:asciiTheme="minorHAnsi" w:eastAsia="Times New Roman" w:hAnsiTheme="minorHAnsi" w:cstheme="minorHAnsi"/>
                <w:color w:val="000000" w:themeColor="text1"/>
                <w:sz w:val="22"/>
                <w:lang w:eastAsia="pl-PL"/>
              </w:rPr>
              <w:t>%</w:t>
            </w:r>
          </w:p>
          <w:p w14:paraId="5C996DFF" w14:textId="5EED809D"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2FD75D70" w14:textId="54F843A7"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401EA7">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w:t>
            </w:r>
          </w:p>
          <w:p w14:paraId="19116A90" w14:textId="6731667B" w:rsidR="00732879" w:rsidRPr="00DE1D42" w:rsidRDefault="00732879" w:rsidP="00304B9A">
            <w:pPr>
              <w:spacing w:line="240" w:lineRule="auto"/>
              <w:ind w:firstLine="0"/>
              <w:jc w:val="righ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2497441D" w:rsidR="00BF1ED2" w:rsidRDefault="00A76DF0" w:rsidP="000A5882">
      <w:r>
        <w:t xml:space="preserve">Warto zwrócić uwagę na to, że przedstawione w poszczególnych zestawieniach wysokości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271F8F">
        <w:t xml:space="preserve">Tabeli </w:t>
      </w:r>
      <w:r w:rsidR="00271F8F">
        <w:fldChar w:fldCharType="begin"/>
      </w:r>
      <w:r w:rsidR="00271F8F">
        <w:instrText xml:space="preserve"> REF _Ref161494685 \#0 </w:instrText>
      </w:r>
      <w:r w:rsidR="00271F8F">
        <w:fldChar w:fldCharType="separate"/>
      </w:r>
      <w:r w:rsidR="00AC3C45">
        <w:t>9</w:t>
      </w:r>
      <w:r w:rsidR="00271F8F">
        <w:fldChar w:fldCharType="end"/>
      </w:r>
      <w:r>
        <w:t xml:space="preserve">. </w:t>
      </w:r>
      <w:r w:rsidR="004F22BA">
        <w:br/>
      </w:r>
      <w:r>
        <w:t xml:space="preserve">W zależności od modelu </w:t>
      </w:r>
      <w:r w:rsidR="000A5882">
        <w:t>dystrybucja ta</w:t>
      </w:r>
      <w:r>
        <w:t xml:space="preserve"> się różnił</w:t>
      </w:r>
      <w:r w:rsidR="000A5882">
        <w:t>a</w:t>
      </w:r>
      <w:r>
        <w:t xml:space="preserve">, jednak podstawową tendencją, jaką można </w:t>
      </w:r>
      <w:r>
        <w:lastRenderedPageBreak/>
        <w:t>było zauważyć podczas</w:t>
      </w:r>
      <w:r w:rsidR="00AD4080">
        <w:t xml:space="preserve"> samej</w:t>
      </w:r>
      <w:r>
        <w:t xml:space="preserve"> pr</w:t>
      </w:r>
      <w:r w:rsidR="00AD4080">
        <w:t>acy badawczej</w:t>
      </w:r>
      <w:r>
        <w:t xml:space="preserve">, było to, że </w:t>
      </w:r>
      <w:r w:rsidR="002F73E1">
        <w:t xml:space="preserve">dla zbioru testowego miara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2F73E1">
        <w:t xml:space="preserve">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60FBB14C" w14:textId="77777777" w:rsidR="00116126" w:rsidRPr="003B2686" w:rsidRDefault="00116126" w:rsidP="00D62B8A">
      <w:pPr>
        <w:pStyle w:val="Nagwek2"/>
      </w:pPr>
      <w:bookmarkStart w:id="597" w:name="_Toc163653134"/>
      <w:r>
        <w:t>Czasy treningów i inferencji</w:t>
      </w:r>
      <w:bookmarkEnd w:id="597"/>
    </w:p>
    <w:p w14:paraId="379C542A" w14:textId="4C92B38B" w:rsidR="0070778D" w:rsidRDefault="004A3F63" w:rsidP="00976F32">
      <w:r>
        <w:t>Porównanie</w:t>
      </w:r>
      <w:r w:rsidR="00976F32">
        <w:t xml:space="preserve"> czas</w:t>
      </w:r>
      <w:r>
        <w:t>ów</w:t>
      </w:r>
      <w:r w:rsidR="00976F32">
        <w:t xml:space="preserve"> treningów </w:t>
      </w:r>
      <w:r>
        <w:t>oraz</w:t>
      </w:r>
      <w:r w:rsidR="00976F32">
        <w:t xml:space="preserve"> inferencji pojedynczych próbek dla poszczególnych modeli </w:t>
      </w:r>
      <w:r>
        <w:t xml:space="preserve">może być znaczące, aby uzyskać ich </w:t>
      </w:r>
      <w:r w:rsidR="00A46241">
        <w:t>pełen</w:t>
      </w:r>
      <w:r>
        <w:t xml:space="preserve"> obraz</w:t>
      </w:r>
      <w:r w:rsidR="00976F32">
        <w:t>.</w:t>
      </w:r>
      <w:r>
        <w:t xml:space="preserve"> W Tabeli </w:t>
      </w:r>
      <w:r>
        <w:fldChar w:fldCharType="begin"/>
      </w:r>
      <w:r>
        <w:instrText xml:space="preserve"> REF _Ref162120469 \#0 </w:instrText>
      </w:r>
      <w:r>
        <w:fldChar w:fldCharType="separate"/>
      </w:r>
      <w:r w:rsidR="00AC3C45">
        <w:t>10</w:t>
      </w:r>
      <w:r>
        <w:fldChar w:fldCharType="end"/>
      </w:r>
      <w:r>
        <w:t xml:space="preserve"> zebrano informacje na temat czasu uczenia poszczególnych algorytmów wyrażonego w sekundach. Warto podkreślić, że w przypadku tradycyjnych modeli uczenia maszynowego, podano czasy </w:t>
      </w:r>
      <w:r w:rsidR="00A46241">
        <w:t>całego</w:t>
      </w:r>
      <w:r>
        <w:t xml:space="preserve"> treningu, natomiast dla sieci neuronowych wyszczególniono </w:t>
      </w:r>
      <w:r w:rsidR="00A46241">
        <w:t>liczbę sekund</w:t>
      </w:r>
      <w:r>
        <w:t xml:space="preserve"> przypadając</w:t>
      </w:r>
      <w:r w:rsidR="00A46241">
        <w:t>ą</w:t>
      </w:r>
      <w:r>
        <w:t xml:space="preserve"> na jedną epokę. Czas inferencji dla jednej próbki podano w milisekundach</w:t>
      </w:r>
      <w:r w:rsidR="00695950">
        <w:t>, jest to mediana czasów dla 100 predykcji, ponieważ często pierwsze przebiegi sieci po wytrenowaniu trwają o wiele dłużej niż późniejsze</w:t>
      </w:r>
      <w:r>
        <w:t>.</w:t>
      </w:r>
    </w:p>
    <w:p w14:paraId="129DA18F" w14:textId="15C04E08" w:rsidR="00976F32" w:rsidRDefault="004A3F63" w:rsidP="00976F32">
      <w:r>
        <w:t xml:space="preserve">Z zestawienia jasno wynika, że </w:t>
      </w:r>
      <w:r w:rsidR="00A46241">
        <w:t xml:space="preserve">ze względu na wiele epok treningi sieci neuronowych były najbardziej czasochłonne. Można również zauważyć, że generowanie predykcji trwało krócej w przypadku tradycyjnych modeli uczenia maszynowego. Co więcej, </w:t>
      </w:r>
      <w:r w:rsidR="0070778D">
        <w:t>wśród tradycyjnych</w:t>
      </w:r>
      <w:r w:rsidR="00A46241">
        <w:t xml:space="preserve"> modeli czas potrzebny na nauczenie i przeprowadzenie inferencji ekstremalnego wzmocnienia gradientowego był </w:t>
      </w:r>
      <w:r w:rsidR="00BD0D02">
        <w:t>znacznie</w:t>
      </w:r>
      <w:r w:rsidR="00A46241">
        <w:t xml:space="preserve"> wyższy od </w:t>
      </w:r>
      <w:r w:rsidR="0070778D">
        <w:t xml:space="preserve">wymagań </w:t>
      </w:r>
      <w:r w:rsidR="00A46241">
        <w:t xml:space="preserve">pozostałych trzech algorytmów. </w:t>
      </w:r>
      <w:r w:rsidR="004F22BA">
        <w:br/>
      </w:r>
      <w:r w:rsidR="00A46241">
        <w:t xml:space="preserve">W przypadku sieci neuronowych, najdłuższym czasem treningu odznaczała się architektura </w:t>
      </w:r>
      <w:r w:rsidR="004F22BA">
        <w:br/>
      </w:r>
      <w:r w:rsidR="00A46241">
        <w:t xml:space="preserve">z użyciem modelu językowego BERT, natomiast wygenerowanie predykcji </w:t>
      </w:r>
      <w:r w:rsidR="0070778D">
        <w:t>najdłużej zajęło</w:t>
      </w:r>
      <w:r w:rsidR="00A46241">
        <w:t xml:space="preserve"> niezoptymalizowan</w:t>
      </w:r>
      <w:r w:rsidR="0070778D">
        <w:t>ej</w:t>
      </w:r>
      <w:r w:rsidR="00A46241">
        <w:t xml:space="preserve"> sie</w:t>
      </w:r>
      <w:r w:rsidR="0070778D">
        <w:t>ci</w:t>
      </w:r>
      <w:r w:rsidR="00A46241">
        <w:t xml:space="preserve"> rekurencyjn</w:t>
      </w:r>
      <w:r w:rsidR="0070778D">
        <w:t>ej</w:t>
      </w:r>
      <w:r w:rsidR="00A46241">
        <w:t xml:space="preserve"> z komórką GRU.</w:t>
      </w:r>
    </w:p>
    <w:p w14:paraId="0561A262" w14:textId="77777777" w:rsidR="0070778D" w:rsidRDefault="0070778D" w:rsidP="00976F32"/>
    <w:p w14:paraId="62D1EB83" w14:textId="18141D6A" w:rsidR="004A3F63" w:rsidRDefault="004A3F63" w:rsidP="00001E3D">
      <w:pPr>
        <w:pStyle w:val="Legenda"/>
      </w:pPr>
      <w:bookmarkStart w:id="598" w:name="_Ref162120469"/>
      <w:bookmarkStart w:id="599" w:name="_Toc163653153"/>
      <w:r>
        <w:t xml:space="preserve">Tabela </w:t>
      </w:r>
      <w:r>
        <w:fldChar w:fldCharType="begin"/>
      </w:r>
      <w:r>
        <w:instrText xml:space="preserve"> SEQ Tabela \* ARABIC </w:instrText>
      </w:r>
      <w:r>
        <w:fldChar w:fldCharType="separate"/>
      </w:r>
      <w:r w:rsidR="00AC3C45">
        <w:rPr>
          <w:noProof/>
        </w:rPr>
        <w:t>10</w:t>
      </w:r>
      <w:r>
        <w:rPr>
          <w:noProof/>
        </w:rPr>
        <w:fldChar w:fldCharType="end"/>
      </w:r>
      <w:bookmarkEnd w:id="598"/>
      <w:r>
        <w:t xml:space="preserve"> – Czasy treningów i inferencji zaproponowanych modeli. Źródło: opracowanie własne</w:t>
      </w:r>
      <w:bookmarkEnd w:id="599"/>
    </w:p>
    <w:tbl>
      <w:tblPr>
        <w:tblStyle w:val="Tabela-Siatka"/>
        <w:tblW w:w="0" w:type="auto"/>
        <w:tblLook w:val="04A0" w:firstRow="1" w:lastRow="0" w:firstColumn="1" w:lastColumn="0" w:noHBand="0" w:noVBand="1"/>
      </w:tblPr>
      <w:tblGrid>
        <w:gridCol w:w="3256"/>
        <w:gridCol w:w="2693"/>
        <w:gridCol w:w="3112"/>
      </w:tblGrid>
      <w:tr w:rsidR="00976F32" w14:paraId="2EDD3E2C" w14:textId="77777777" w:rsidTr="00B6703A">
        <w:tc>
          <w:tcPr>
            <w:tcW w:w="3256" w:type="dxa"/>
            <w:tcBorders>
              <w:top w:val="single" w:sz="4" w:space="0" w:color="FFFFFF" w:themeColor="background1"/>
              <w:left w:val="single" w:sz="4" w:space="0" w:color="FFFFFF" w:themeColor="background1"/>
            </w:tcBorders>
            <w:shd w:val="clear" w:color="auto" w:fill="auto"/>
          </w:tcPr>
          <w:p w14:paraId="67A004C1" w14:textId="7F65ABE0" w:rsidR="00976F32" w:rsidRPr="00976F32" w:rsidRDefault="00976F32" w:rsidP="00976F32">
            <w:pPr>
              <w:ind w:firstLine="0"/>
              <w:rPr>
                <w:sz w:val="22"/>
              </w:rPr>
            </w:pPr>
          </w:p>
        </w:tc>
        <w:tc>
          <w:tcPr>
            <w:tcW w:w="2693" w:type="dxa"/>
            <w:shd w:val="clear" w:color="auto" w:fill="E4E4E4"/>
          </w:tcPr>
          <w:p w14:paraId="00E35382" w14:textId="71211D41" w:rsidR="00976F32" w:rsidRPr="00976F32" w:rsidRDefault="00976F32" w:rsidP="001A19C9">
            <w:pPr>
              <w:ind w:firstLine="0"/>
              <w:jc w:val="center"/>
              <w:rPr>
                <w:sz w:val="22"/>
              </w:rPr>
            </w:pPr>
            <w:r w:rsidRPr="00976F32">
              <w:rPr>
                <w:sz w:val="22"/>
              </w:rPr>
              <w:t>Czas treningu</w:t>
            </w:r>
          </w:p>
        </w:tc>
        <w:tc>
          <w:tcPr>
            <w:tcW w:w="3112" w:type="dxa"/>
            <w:shd w:val="clear" w:color="auto" w:fill="E4E4E4"/>
          </w:tcPr>
          <w:p w14:paraId="2C074B37" w14:textId="18BF6771" w:rsidR="00976F32" w:rsidRPr="00976F32" w:rsidRDefault="00976F32" w:rsidP="001A19C9">
            <w:pPr>
              <w:ind w:firstLine="0"/>
              <w:jc w:val="center"/>
              <w:rPr>
                <w:sz w:val="22"/>
              </w:rPr>
            </w:pPr>
            <w:r w:rsidRPr="00976F32">
              <w:rPr>
                <w:sz w:val="22"/>
              </w:rPr>
              <w:t xml:space="preserve">Czas inferencji </w:t>
            </w:r>
            <w:r w:rsidR="004A3F63">
              <w:rPr>
                <w:sz w:val="22"/>
              </w:rPr>
              <w:t>dla</w:t>
            </w:r>
            <w:r w:rsidRPr="00976F32">
              <w:rPr>
                <w:sz w:val="22"/>
              </w:rPr>
              <w:t xml:space="preserve"> jednej prób</w:t>
            </w:r>
            <w:r w:rsidR="004A3F63">
              <w:rPr>
                <w:sz w:val="22"/>
              </w:rPr>
              <w:t>ki</w:t>
            </w:r>
          </w:p>
        </w:tc>
      </w:tr>
      <w:tr w:rsidR="00976F32" w14:paraId="19C56CCE" w14:textId="77777777" w:rsidTr="00B6703A">
        <w:tc>
          <w:tcPr>
            <w:tcW w:w="3256" w:type="dxa"/>
            <w:shd w:val="clear" w:color="auto" w:fill="E4E4E4"/>
          </w:tcPr>
          <w:p w14:paraId="78A6DE02" w14:textId="1D744FCD" w:rsidR="00976F32" w:rsidRPr="00976F32" w:rsidRDefault="00976F32" w:rsidP="00976F32">
            <w:pPr>
              <w:ind w:firstLine="0"/>
              <w:rPr>
                <w:sz w:val="22"/>
              </w:rPr>
            </w:pPr>
            <w:r w:rsidRPr="00976F32">
              <w:rPr>
                <w:sz w:val="22"/>
              </w:rPr>
              <w:t>Regresja logistyczna (</w:t>
            </w:r>
            <w:proofErr w:type="spellStart"/>
            <w:r w:rsidRPr="00976F32">
              <w:rPr>
                <w:sz w:val="22"/>
              </w:rPr>
              <w:t>unigramy</w:t>
            </w:r>
            <w:proofErr w:type="spellEnd"/>
            <w:r w:rsidRPr="00976F32">
              <w:rPr>
                <w:sz w:val="22"/>
              </w:rPr>
              <w:t>)</w:t>
            </w:r>
          </w:p>
        </w:tc>
        <w:tc>
          <w:tcPr>
            <w:tcW w:w="2693" w:type="dxa"/>
          </w:tcPr>
          <w:p w14:paraId="349FE7E1" w14:textId="210D0398" w:rsidR="00976F32" w:rsidRPr="00976F32" w:rsidRDefault="00064F9E" w:rsidP="00304B9A">
            <w:pPr>
              <w:ind w:firstLine="0"/>
              <w:jc w:val="right"/>
              <w:rPr>
                <w:sz w:val="22"/>
              </w:rPr>
            </w:pPr>
            <w:r w:rsidRPr="003908BE">
              <w:rPr>
                <w:sz w:val="22"/>
              </w:rPr>
              <w:t>4</w:t>
            </w:r>
            <w:r w:rsidR="00401EA7">
              <w:rPr>
                <w:sz w:val="22"/>
              </w:rPr>
              <w:t>,</w:t>
            </w:r>
            <w:r w:rsidRPr="003908BE">
              <w:rPr>
                <w:sz w:val="22"/>
              </w:rPr>
              <w:t>6243 s</w:t>
            </w:r>
          </w:p>
        </w:tc>
        <w:tc>
          <w:tcPr>
            <w:tcW w:w="3112" w:type="dxa"/>
          </w:tcPr>
          <w:p w14:paraId="758F693E" w14:textId="517D3A17" w:rsidR="00976F32" w:rsidRPr="00976F32" w:rsidRDefault="00976F32" w:rsidP="00304B9A">
            <w:pPr>
              <w:ind w:firstLine="0"/>
              <w:jc w:val="right"/>
              <w:rPr>
                <w:sz w:val="22"/>
              </w:rPr>
            </w:pPr>
            <w:r w:rsidRPr="00976F32">
              <w:rPr>
                <w:sz w:val="22"/>
              </w:rPr>
              <w:t>0</w:t>
            </w:r>
            <w:r w:rsidR="00401EA7">
              <w:rPr>
                <w:sz w:val="22"/>
              </w:rPr>
              <w:t>,</w:t>
            </w:r>
            <w:r w:rsidR="00695950">
              <w:rPr>
                <w:sz w:val="22"/>
              </w:rPr>
              <w:t>170</w:t>
            </w:r>
            <w:r>
              <w:rPr>
                <w:sz w:val="22"/>
              </w:rPr>
              <w:t>8</w:t>
            </w:r>
            <w:r w:rsidRPr="00976F32">
              <w:rPr>
                <w:sz w:val="22"/>
              </w:rPr>
              <w:t xml:space="preserve"> ms</w:t>
            </w:r>
          </w:p>
        </w:tc>
      </w:tr>
      <w:tr w:rsidR="00976F32" w14:paraId="5C378C28" w14:textId="77777777" w:rsidTr="00B6703A">
        <w:tc>
          <w:tcPr>
            <w:tcW w:w="3256" w:type="dxa"/>
            <w:shd w:val="clear" w:color="auto" w:fill="E4E4E4"/>
            <w:vAlign w:val="center"/>
          </w:tcPr>
          <w:p w14:paraId="45EBE949" w14:textId="53A7637E" w:rsidR="00976F32" w:rsidRPr="00976F32" w:rsidRDefault="00976F32" w:rsidP="00976F32">
            <w:pPr>
              <w:ind w:firstLine="0"/>
              <w:rPr>
                <w:sz w:val="22"/>
              </w:rPr>
            </w:pPr>
            <w:r w:rsidRPr="005A1716">
              <w:rPr>
                <w:rFonts w:asciiTheme="minorHAnsi" w:eastAsia="Times New Roman" w:hAnsiTheme="minorHAnsi" w:cstheme="minorHAnsi"/>
                <w:color w:val="000000"/>
                <w:sz w:val="22"/>
                <w:lang w:eastAsia="pl-PL"/>
              </w:rPr>
              <w:t>Liniowy SVM</w:t>
            </w:r>
            <w:r>
              <w:rPr>
                <w:rFonts w:asciiTheme="minorHAnsi" w:eastAsia="Times New Roman" w:hAnsiTheme="minorHAnsi" w:cstheme="minorHAnsi"/>
                <w:color w:val="000000"/>
                <w:sz w:val="22"/>
                <w:lang w:eastAsia="pl-PL"/>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0661762E" w14:textId="09584B87" w:rsidR="00976F32" w:rsidRPr="00976F32" w:rsidRDefault="00064F9E" w:rsidP="00304B9A">
            <w:pPr>
              <w:ind w:firstLine="0"/>
              <w:jc w:val="right"/>
              <w:rPr>
                <w:sz w:val="22"/>
              </w:rPr>
            </w:pPr>
            <w:r w:rsidRPr="003908BE">
              <w:rPr>
                <w:sz w:val="22"/>
              </w:rPr>
              <w:t>3</w:t>
            </w:r>
            <w:r w:rsidR="00401EA7">
              <w:rPr>
                <w:sz w:val="22"/>
              </w:rPr>
              <w:t>,</w:t>
            </w:r>
            <w:r w:rsidRPr="003908BE">
              <w:rPr>
                <w:sz w:val="22"/>
              </w:rPr>
              <w:t>7798 s</w:t>
            </w:r>
          </w:p>
        </w:tc>
        <w:tc>
          <w:tcPr>
            <w:tcW w:w="3112" w:type="dxa"/>
          </w:tcPr>
          <w:p w14:paraId="63FF8253" w14:textId="11D6A58B" w:rsidR="00976F32" w:rsidRPr="00976F32" w:rsidRDefault="00591D44" w:rsidP="00304B9A">
            <w:pPr>
              <w:ind w:firstLine="0"/>
              <w:jc w:val="right"/>
              <w:rPr>
                <w:sz w:val="22"/>
              </w:rPr>
            </w:pPr>
            <w:r w:rsidRPr="00591D44">
              <w:rPr>
                <w:sz w:val="22"/>
              </w:rPr>
              <w:t>0</w:t>
            </w:r>
            <w:r w:rsidR="00401EA7">
              <w:rPr>
                <w:sz w:val="22"/>
              </w:rPr>
              <w:t>,</w:t>
            </w:r>
            <w:r w:rsidR="00695950">
              <w:rPr>
                <w:sz w:val="22"/>
              </w:rPr>
              <w:t>1067</w:t>
            </w:r>
            <w:r w:rsidRPr="00591D44">
              <w:rPr>
                <w:sz w:val="22"/>
              </w:rPr>
              <w:t xml:space="preserve"> ms</w:t>
            </w:r>
          </w:p>
        </w:tc>
      </w:tr>
      <w:tr w:rsidR="00976F32" w14:paraId="60FDF649" w14:textId="77777777" w:rsidTr="00B6703A">
        <w:tc>
          <w:tcPr>
            <w:tcW w:w="3256" w:type="dxa"/>
            <w:shd w:val="clear" w:color="auto" w:fill="E4E4E4"/>
            <w:vAlign w:val="center"/>
          </w:tcPr>
          <w:p w14:paraId="5A08CAD9" w14:textId="4B867BFB" w:rsidR="00976F32" w:rsidRPr="00976F32" w:rsidRDefault="00976F32" w:rsidP="00976F32">
            <w:pPr>
              <w:ind w:firstLine="0"/>
              <w:rPr>
                <w:sz w:val="22"/>
              </w:rPr>
            </w:pPr>
            <w:r w:rsidRPr="00591D44">
              <w:rPr>
                <w:sz w:val="22"/>
              </w:rPr>
              <w:t xml:space="preserve">Wielomianowy klasyfikator </w:t>
            </w:r>
            <w:proofErr w:type="spellStart"/>
            <w:r w:rsidRPr="00591D44">
              <w:rPr>
                <w:sz w:val="22"/>
              </w:rPr>
              <w:t>bayesowski</w:t>
            </w:r>
            <w:proofErr w:type="spellEnd"/>
            <w:r w:rsidRPr="00591D44">
              <w:rPr>
                <w:sz w:val="22"/>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1E5ACB63" w14:textId="519935F5" w:rsidR="00976F32" w:rsidRPr="00976F32" w:rsidRDefault="003908BE" w:rsidP="00304B9A">
            <w:pPr>
              <w:ind w:firstLine="0"/>
              <w:jc w:val="right"/>
              <w:rPr>
                <w:sz w:val="22"/>
              </w:rPr>
            </w:pPr>
            <w:r w:rsidRPr="003908BE">
              <w:rPr>
                <w:sz w:val="22"/>
              </w:rPr>
              <w:t>0</w:t>
            </w:r>
            <w:r w:rsidR="00401EA7">
              <w:rPr>
                <w:sz w:val="22"/>
              </w:rPr>
              <w:t>,</w:t>
            </w:r>
            <w:r w:rsidRPr="003908BE">
              <w:rPr>
                <w:sz w:val="22"/>
              </w:rPr>
              <w:t>0842 s</w:t>
            </w:r>
          </w:p>
        </w:tc>
        <w:tc>
          <w:tcPr>
            <w:tcW w:w="3112" w:type="dxa"/>
          </w:tcPr>
          <w:p w14:paraId="1C3965AA" w14:textId="075D9C21" w:rsidR="00976F32" w:rsidRPr="00976F32" w:rsidRDefault="00B176EF" w:rsidP="00304B9A">
            <w:pPr>
              <w:ind w:firstLine="0"/>
              <w:jc w:val="right"/>
              <w:rPr>
                <w:sz w:val="22"/>
              </w:rPr>
            </w:pPr>
            <w:r w:rsidRPr="00B176EF">
              <w:rPr>
                <w:sz w:val="22"/>
              </w:rPr>
              <w:t>0</w:t>
            </w:r>
            <w:r w:rsidR="00401EA7">
              <w:rPr>
                <w:sz w:val="22"/>
              </w:rPr>
              <w:t>,</w:t>
            </w:r>
            <w:r w:rsidR="000D0AE8">
              <w:rPr>
                <w:sz w:val="22"/>
              </w:rPr>
              <w:t>1101</w:t>
            </w:r>
            <w:r w:rsidRPr="00B176EF">
              <w:rPr>
                <w:sz w:val="22"/>
              </w:rPr>
              <w:t xml:space="preserve"> ms</w:t>
            </w:r>
          </w:p>
        </w:tc>
      </w:tr>
      <w:tr w:rsidR="00976F32" w14:paraId="26AFB8C3" w14:textId="77777777" w:rsidTr="00B6703A">
        <w:tc>
          <w:tcPr>
            <w:tcW w:w="3256" w:type="dxa"/>
            <w:shd w:val="clear" w:color="auto" w:fill="E4E4E4"/>
            <w:vAlign w:val="center"/>
          </w:tcPr>
          <w:p w14:paraId="49453141" w14:textId="56C2AB36" w:rsidR="00976F32" w:rsidRPr="005A1716" w:rsidRDefault="00976F32" w:rsidP="00976F32">
            <w:pPr>
              <w:ind w:firstLine="0"/>
              <w:rPr>
                <w:rFonts w:asciiTheme="minorHAnsi" w:eastAsia="Times New Roman" w:hAnsiTheme="minorHAnsi" w:cstheme="minorHAnsi"/>
                <w:color w:val="000000"/>
                <w:sz w:val="22"/>
                <w:lang w:eastAsia="pl-PL"/>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 xml:space="preserve">owe </w:t>
            </w:r>
            <w:r w:rsidRPr="00976F32">
              <w:rPr>
                <w:sz w:val="22"/>
              </w:rPr>
              <w:t>(</w:t>
            </w:r>
            <w:proofErr w:type="spellStart"/>
            <w:r w:rsidRPr="00976F32">
              <w:rPr>
                <w:sz w:val="22"/>
              </w:rPr>
              <w:t>unigramy</w:t>
            </w:r>
            <w:proofErr w:type="spellEnd"/>
            <w:r w:rsidRPr="00976F32">
              <w:rPr>
                <w:sz w:val="22"/>
              </w:rPr>
              <w:t>)</w:t>
            </w:r>
          </w:p>
        </w:tc>
        <w:tc>
          <w:tcPr>
            <w:tcW w:w="2693" w:type="dxa"/>
          </w:tcPr>
          <w:p w14:paraId="7E7F6293" w14:textId="1044D9C8" w:rsidR="00976F32" w:rsidRPr="00976F32" w:rsidRDefault="0065734A" w:rsidP="00304B9A">
            <w:pPr>
              <w:ind w:firstLine="0"/>
              <w:jc w:val="right"/>
              <w:rPr>
                <w:sz w:val="22"/>
              </w:rPr>
            </w:pPr>
            <w:r w:rsidRPr="0065734A">
              <w:rPr>
                <w:sz w:val="22"/>
              </w:rPr>
              <w:t>228</w:t>
            </w:r>
            <w:r w:rsidR="00401EA7">
              <w:rPr>
                <w:sz w:val="22"/>
              </w:rPr>
              <w:t>,</w:t>
            </w:r>
            <w:r w:rsidRPr="0065734A">
              <w:rPr>
                <w:sz w:val="22"/>
              </w:rPr>
              <w:t>3398 s</w:t>
            </w:r>
          </w:p>
        </w:tc>
        <w:tc>
          <w:tcPr>
            <w:tcW w:w="3112" w:type="dxa"/>
          </w:tcPr>
          <w:p w14:paraId="77F5AB0B" w14:textId="58188F3F" w:rsidR="00976F32" w:rsidRPr="00976F32" w:rsidRDefault="000D0AE8" w:rsidP="00304B9A">
            <w:pPr>
              <w:ind w:firstLine="0"/>
              <w:jc w:val="right"/>
              <w:rPr>
                <w:sz w:val="22"/>
              </w:rPr>
            </w:pPr>
            <w:r>
              <w:rPr>
                <w:sz w:val="22"/>
              </w:rPr>
              <w:t>1</w:t>
            </w:r>
            <w:r w:rsidR="00401EA7">
              <w:rPr>
                <w:sz w:val="22"/>
              </w:rPr>
              <w:t>,</w:t>
            </w:r>
            <w:r>
              <w:rPr>
                <w:sz w:val="22"/>
              </w:rPr>
              <w:t>9728</w:t>
            </w:r>
            <w:r w:rsidR="00B176EF" w:rsidRPr="00B176EF">
              <w:rPr>
                <w:sz w:val="22"/>
              </w:rPr>
              <w:t xml:space="preserve"> ms</w:t>
            </w:r>
          </w:p>
        </w:tc>
      </w:tr>
      <w:tr w:rsidR="00B176EF" w14:paraId="0177487C" w14:textId="77777777" w:rsidTr="00B6703A">
        <w:tc>
          <w:tcPr>
            <w:tcW w:w="3256" w:type="dxa"/>
            <w:shd w:val="clear" w:color="auto" w:fill="E4E4E4"/>
            <w:vAlign w:val="center"/>
          </w:tcPr>
          <w:p w14:paraId="0C1AB728" w14:textId="0B39DE29" w:rsidR="00B176EF" w:rsidRPr="005A1716" w:rsidRDefault="00B176EF" w:rsidP="00B176EF">
            <w:pPr>
              <w:ind w:firstLine="0"/>
              <w:rPr>
                <w:rFonts w:asciiTheme="minorHAnsi" w:eastAsia="Times New Roman" w:hAnsiTheme="minorHAnsi" w:cstheme="minorHAnsi"/>
                <w:color w:val="000000"/>
                <w:sz w:val="22"/>
                <w:lang w:eastAsia="pl-PL"/>
              </w:rPr>
            </w:pP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77F13326" w14:textId="09BFB7D0" w:rsidR="00B176EF" w:rsidRPr="00976F32" w:rsidRDefault="003908BE" w:rsidP="00304B9A">
            <w:pPr>
              <w:ind w:firstLine="0"/>
              <w:jc w:val="right"/>
              <w:rPr>
                <w:sz w:val="22"/>
              </w:rPr>
            </w:pPr>
            <w:r>
              <w:rPr>
                <w:sz w:val="22"/>
              </w:rPr>
              <w:t>25 s/epoka</w:t>
            </w:r>
          </w:p>
        </w:tc>
        <w:tc>
          <w:tcPr>
            <w:tcW w:w="3112" w:type="dxa"/>
          </w:tcPr>
          <w:p w14:paraId="7B442CCA" w14:textId="3FCB1239" w:rsidR="00B176EF" w:rsidRPr="00976F32" w:rsidRDefault="00BB3C0D" w:rsidP="00304B9A">
            <w:pPr>
              <w:ind w:firstLine="0"/>
              <w:jc w:val="right"/>
              <w:rPr>
                <w:sz w:val="22"/>
              </w:rPr>
            </w:pPr>
            <w:r>
              <w:rPr>
                <w:sz w:val="22"/>
              </w:rPr>
              <w:t>67</w:t>
            </w:r>
            <w:r w:rsidR="00401EA7">
              <w:rPr>
                <w:sz w:val="22"/>
              </w:rPr>
              <w:t>,</w:t>
            </w:r>
            <w:r>
              <w:rPr>
                <w:sz w:val="22"/>
              </w:rPr>
              <w:t>9033</w:t>
            </w:r>
            <w:r w:rsidR="003C5CE9">
              <w:rPr>
                <w:sz w:val="22"/>
              </w:rPr>
              <w:t xml:space="preserve"> ms</w:t>
            </w:r>
          </w:p>
        </w:tc>
      </w:tr>
      <w:tr w:rsidR="00B176EF" w14:paraId="64A4F48A" w14:textId="77777777" w:rsidTr="00B6703A">
        <w:tc>
          <w:tcPr>
            <w:tcW w:w="3256" w:type="dxa"/>
            <w:shd w:val="clear" w:color="auto" w:fill="E4E4E4"/>
            <w:vAlign w:val="center"/>
          </w:tcPr>
          <w:p w14:paraId="721A9801" w14:textId="274649E8"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01464D90" w14:textId="7BDA3E68" w:rsidR="00B176EF" w:rsidRPr="00976F32" w:rsidRDefault="003908BE" w:rsidP="00304B9A">
            <w:pPr>
              <w:ind w:firstLine="0"/>
              <w:jc w:val="right"/>
              <w:rPr>
                <w:sz w:val="22"/>
              </w:rPr>
            </w:pPr>
            <w:r>
              <w:rPr>
                <w:sz w:val="22"/>
              </w:rPr>
              <w:t>15 s/epoka</w:t>
            </w:r>
          </w:p>
        </w:tc>
        <w:tc>
          <w:tcPr>
            <w:tcW w:w="3112" w:type="dxa"/>
          </w:tcPr>
          <w:p w14:paraId="011A2FB5" w14:textId="115D2CCF" w:rsidR="00B176EF" w:rsidRPr="00976F32" w:rsidRDefault="00BB3C0D" w:rsidP="00304B9A">
            <w:pPr>
              <w:ind w:firstLine="0"/>
              <w:jc w:val="right"/>
              <w:rPr>
                <w:sz w:val="22"/>
              </w:rPr>
            </w:pPr>
            <w:r>
              <w:rPr>
                <w:sz w:val="22"/>
              </w:rPr>
              <w:t>66</w:t>
            </w:r>
            <w:r w:rsidR="00401EA7">
              <w:rPr>
                <w:sz w:val="22"/>
              </w:rPr>
              <w:t>,</w:t>
            </w:r>
            <w:r>
              <w:rPr>
                <w:sz w:val="22"/>
              </w:rPr>
              <w:t>9966</w:t>
            </w:r>
            <w:r w:rsidR="003C5CE9">
              <w:rPr>
                <w:sz w:val="22"/>
              </w:rPr>
              <w:t xml:space="preserve"> ms</w:t>
            </w:r>
          </w:p>
        </w:tc>
      </w:tr>
      <w:tr w:rsidR="00B176EF" w14:paraId="041DEB80" w14:textId="77777777" w:rsidTr="00B6703A">
        <w:tc>
          <w:tcPr>
            <w:tcW w:w="3256" w:type="dxa"/>
            <w:shd w:val="clear" w:color="auto" w:fill="E4E4E4"/>
            <w:vAlign w:val="center"/>
          </w:tcPr>
          <w:p w14:paraId="7715F499" w14:textId="0AE03225" w:rsidR="00B176EF" w:rsidRDefault="00B176EF" w:rsidP="00B176EF">
            <w:pPr>
              <w:ind w:firstLine="0"/>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693" w:type="dxa"/>
          </w:tcPr>
          <w:p w14:paraId="20558A4B" w14:textId="1DE3D11A" w:rsidR="003908BE" w:rsidRPr="00976F32" w:rsidRDefault="003908BE" w:rsidP="00304B9A">
            <w:pPr>
              <w:ind w:firstLine="0"/>
              <w:jc w:val="right"/>
              <w:rPr>
                <w:sz w:val="22"/>
              </w:rPr>
            </w:pPr>
            <w:r>
              <w:rPr>
                <w:sz w:val="22"/>
              </w:rPr>
              <w:t>34 s/epoka</w:t>
            </w:r>
          </w:p>
        </w:tc>
        <w:tc>
          <w:tcPr>
            <w:tcW w:w="3112" w:type="dxa"/>
          </w:tcPr>
          <w:p w14:paraId="0CA72AB4" w14:textId="36ABA624" w:rsidR="00B176EF" w:rsidRPr="00976F32" w:rsidRDefault="00BB3C0D" w:rsidP="00304B9A">
            <w:pPr>
              <w:ind w:firstLine="0"/>
              <w:jc w:val="right"/>
              <w:rPr>
                <w:sz w:val="22"/>
              </w:rPr>
            </w:pPr>
            <w:r>
              <w:rPr>
                <w:sz w:val="22"/>
              </w:rPr>
              <w:t>60</w:t>
            </w:r>
            <w:r w:rsidR="00401EA7">
              <w:rPr>
                <w:sz w:val="22"/>
              </w:rPr>
              <w:t>,</w:t>
            </w:r>
            <w:r>
              <w:rPr>
                <w:sz w:val="22"/>
              </w:rPr>
              <w:t>1139</w:t>
            </w:r>
            <w:r w:rsidR="003C5CE9">
              <w:rPr>
                <w:sz w:val="22"/>
              </w:rPr>
              <w:t xml:space="preserve"> ms</w:t>
            </w:r>
          </w:p>
        </w:tc>
      </w:tr>
      <w:tr w:rsidR="00B176EF" w14:paraId="29B3E593" w14:textId="77777777" w:rsidTr="00B6703A">
        <w:tc>
          <w:tcPr>
            <w:tcW w:w="3256" w:type="dxa"/>
            <w:shd w:val="clear" w:color="auto" w:fill="E4E4E4"/>
          </w:tcPr>
          <w:p w14:paraId="27675DBE" w14:textId="57907B3D"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Sieć z użyciem modelu językowego BERT</w:t>
            </w:r>
          </w:p>
        </w:tc>
        <w:tc>
          <w:tcPr>
            <w:tcW w:w="2693" w:type="dxa"/>
          </w:tcPr>
          <w:p w14:paraId="43840BFA" w14:textId="58DD1B90" w:rsidR="00B176EF" w:rsidRPr="00976F32" w:rsidRDefault="003908BE" w:rsidP="00304B9A">
            <w:pPr>
              <w:ind w:firstLine="0"/>
              <w:jc w:val="right"/>
              <w:rPr>
                <w:sz w:val="22"/>
              </w:rPr>
            </w:pPr>
            <w:r>
              <w:rPr>
                <w:sz w:val="22"/>
              </w:rPr>
              <w:t>1</w:t>
            </w:r>
            <w:r w:rsidR="003C5CE9">
              <w:rPr>
                <w:sz w:val="22"/>
              </w:rPr>
              <w:t>55</w:t>
            </w:r>
            <w:r>
              <w:rPr>
                <w:sz w:val="22"/>
              </w:rPr>
              <w:t xml:space="preserve"> s/epoka</w:t>
            </w:r>
          </w:p>
        </w:tc>
        <w:tc>
          <w:tcPr>
            <w:tcW w:w="3112" w:type="dxa"/>
          </w:tcPr>
          <w:p w14:paraId="3BCC5A60" w14:textId="2652254E" w:rsidR="00B176EF" w:rsidRPr="00976F32" w:rsidRDefault="00BD0D02" w:rsidP="00304B9A">
            <w:pPr>
              <w:ind w:firstLine="0"/>
              <w:jc w:val="right"/>
              <w:rPr>
                <w:sz w:val="22"/>
              </w:rPr>
            </w:pPr>
            <w:r>
              <w:rPr>
                <w:sz w:val="22"/>
              </w:rPr>
              <w:t>43</w:t>
            </w:r>
            <w:r w:rsidR="00401EA7">
              <w:rPr>
                <w:sz w:val="22"/>
              </w:rPr>
              <w:t>,</w:t>
            </w:r>
            <w:r>
              <w:rPr>
                <w:sz w:val="22"/>
              </w:rPr>
              <w:t>7212</w:t>
            </w:r>
            <w:r w:rsidR="00125EBD">
              <w:rPr>
                <w:sz w:val="22"/>
              </w:rPr>
              <w:t xml:space="preserve"> ms</w:t>
            </w:r>
          </w:p>
        </w:tc>
      </w:tr>
    </w:tbl>
    <w:p w14:paraId="17DF4D59" w14:textId="77777777" w:rsidR="00B7665E" w:rsidRDefault="00B7665E" w:rsidP="00695950"/>
    <w:p w14:paraId="43A9E541" w14:textId="19241250" w:rsidR="002C029C" w:rsidRDefault="003B2686" w:rsidP="00D62B8A">
      <w:pPr>
        <w:pStyle w:val="Nagwek2"/>
      </w:pPr>
      <w:bookmarkStart w:id="600" w:name="_Toc163653135"/>
      <w:r>
        <w:t>Uzyskane w</w:t>
      </w:r>
      <w:r w:rsidR="002C029C" w:rsidRPr="002C029C">
        <w:t>yniki na tle innych badań</w:t>
      </w:r>
      <w:bookmarkEnd w:id="600"/>
    </w:p>
    <w:p w14:paraId="12AA1650" w14:textId="7AFA302F" w:rsidR="00851A36" w:rsidRDefault="002D6999" w:rsidP="002D6999">
      <w:r>
        <w:t>Zdecydowana większość przedstawionych w</w:t>
      </w:r>
      <w:r w:rsidR="006D67DA">
        <w:t>cześniej w</w:t>
      </w:r>
      <w:r>
        <w:t xml:space="preserve"> </w:t>
      </w:r>
      <w:r w:rsidR="00D754B2">
        <w:t>przeglądzie literatury</w:t>
      </w:r>
      <w:r>
        <w:t xml:space="preserve"> badań jest oparta na koncepcji rozbicia problemu badawczego na cztery pomniejsze zadania klasyfikacji binarnych. Jednym z pytań postawionych w tej pracy było, czy jest możliwość stworzenia klasyfikatora szesnastoklasowego, którego skuteczność będzie wysoka na tle wspomnianych prób mimo innego, wydawałoby się mniej obiecującego, podejścia.</w:t>
      </w:r>
      <w:r w:rsidR="009846BA">
        <w:t xml:space="preserve"> Warto wspomnieć, że artykuły poszczególnych autorów różniły się nie tylko pod względem modelowania, ale także przygotowywania danych, </w:t>
      </w:r>
      <w:r w:rsidR="00A63A70">
        <w:t xml:space="preserve">definicji pojedynczej próbki, </w:t>
      </w:r>
      <w:r w:rsidR="00116126">
        <w:t>a także</w:t>
      </w:r>
      <w:r w:rsidR="009846BA">
        <w:t xml:space="preserve"> ich </w:t>
      </w:r>
      <w:r w:rsidR="00116126">
        <w:t>podziału</w:t>
      </w:r>
      <w:r w:rsidR="009846BA">
        <w:t xml:space="preserve">. Przedstawione wyniki są </w:t>
      </w:r>
      <w:r w:rsidR="00A63A70">
        <w:t>więc</w:t>
      </w:r>
      <w:r w:rsidR="009846BA">
        <w:t xml:space="preserve"> pewnym przybliżeniem efektów</w:t>
      </w:r>
      <w:r w:rsidR="001A390B">
        <w:t xml:space="preserve"> klasyfikacji</w:t>
      </w:r>
      <w:r w:rsidR="009846BA">
        <w:t xml:space="preserve"> </w:t>
      </w:r>
      <w:r w:rsidR="001A390B">
        <w:t xml:space="preserve">uzyskanych przez </w:t>
      </w:r>
      <w:r w:rsidR="009846BA">
        <w:t>dan</w:t>
      </w:r>
      <w:r w:rsidR="001A390B">
        <w:t>e</w:t>
      </w:r>
      <w:r w:rsidR="009846BA">
        <w:t xml:space="preserve"> model</w:t>
      </w:r>
      <w:r w:rsidR="001A390B">
        <w:t xml:space="preserve">e i są jedynie orientacyjnym punktem porównawczym dla </w:t>
      </w:r>
      <w:r w:rsidR="00A63A70">
        <w:t>eksperymentów</w:t>
      </w:r>
      <w:r w:rsidR="001A390B">
        <w:t xml:space="preserve"> zaproponowanych w tej pracy.</w:t>
      </w:r>
      <w:r w:rsidR="002449C7">
        <w:t xml:space="preserve"> W Tabeli </w:t>
      </w:r>
      <w:r w:rsidR="002A7789">
        <w:rPr>
          <w:color w:val="FF0000"/>
        </w:rPr>
        <w:fldChar w:fldCharType="begin"/>
      </w:r>
      <w:r w:rsidR="002A7789">
        <w:instrText xml:space="preserve"> REF _Ref162028939 \#0 </w:instrText>
      </w:r>
      <w:r w:rsidR="002A7789">
        <w:rPr>
          <w:color w:val="FF0000"/>
        </w:rPr>
        <w:fldChar w:fldCharType="separate"/>
      </w:r>
      <w:r w:rsidR="00AC3C45">
        <w:t>11</w:t>
      </w:r>
      <w:r w:rsidR="002A7789">
        <w:rPr>
          <w:color w:val="FF0000"/>
        </w:rPr>
        <w:fldChar w:fldCharType="end"/>
      </w:r>
      <w:r w:rsidR="002449C7" w:rsidRPr="00A63A70">
        <w:rPr>
          <w:color w:val="FF0000"/>
        </w:rPr>
        <w:t xml:space="preserve"> </w:t>
      </w:r>
      <w:r w:rsidR="002449C7">
        <w:t xml:space="preserve">przedstawiono źródła, których autorzy bazowali na tym samym zbiorze danych, opisanym w Rozdziale </w:t>
      </w:r>
      <w:r w:rsidR="002449C7">
        <w:fldChar w:fldCharType="begin"/>
      </w:r>
      <w:r w:rsidR="002449C7">
        <w:instrText xml:space="preserve"> REF _Ref162024060 \w \h </w:instrText>
      </w:r>
      <w:r w:rsidR="002449C7">
        <w:fldChar w:fldCharType="separate"/>
      </w:r>
      <w:r w:rsidR="00AC3C45">
        <w:t>1.4</w:t>
      </w:r>
      <w:r w:rsidR="002449C7">
        <w:fldChar w:fldCharType="end"/>
      </w:r>
      <w:r w:rsidR="002449C7">
        <w:t>. W poszczególnych kolumnach ukazano podstawowe charakterystyki każdej strategii oraz uzyskane wyniki dokładności.</w:t>
      </w:r>
      <w:r w:rsidR="004924CA">
        <w:t xml:space="preserve"> W przypadku, kiedy autorzy podali jedynie cztery wyniki cząstkowe dla każdej z klasyfikacji binarnych na zbiorze testowym, zastosowano agregację poprzez wyliczenie ich iloczynu.</w:t>
      </w:r>
      <w:r w:rsidR="00851A36">
        <w:t xml:space="preserve"> </w:t>
      </w:r>
    </w:p>
    <w:p w14:paraId="6ADE4F31" w14:textId="5CD04131" w:rsidR="002C029C" w:rsidRDefault="00851A36" w:rsidP="002D6999">
      <w:r>
        <w:lastRenderedPageBreak/>
        <w:t xml:space="preserve">Można zauważyć, że </w:t>
      </w:r>
      <w:r w:rsidR="008354BE">
        <w:t xml:space="preserve">jedynie jeden model spośród wszystkich przedstawionych w Tabeli </w:t>
      </w:r>
      <w:r w:rsidR="008354BE">
        <w:fldChar w:fldCharType="begin"/>
      </w:r>
      <w:r w:rsidR="008354BE">
        <w:instrText xml:space="preserve"> REF _Ref162028939 \#0 </w:instrText>
      </w:r>
      <w:r w:rsidR="008354BE">
        <w:fldChar w:fldCharType="separate"/>
      </w:r>
      <w:r w:rsidR="00AC3C45">
        <w:t>11</w:t>
      </w:r>
      <w:r w:rsidR="008354BE">
        <w:fldChar w:fldCharType="end"/>
      </w:r>
      <w:r w:rsidR="008354BE">
        <w:t xml:space="preserve"> uzyskał skuteczność wykraczającą ponad 50%. </w:t>
      </w:r>
      <w:r w:rsidR="006423ED">
        <w:t>Cztery inne podejścia przyniosły natomiast dokładność ponad 40%. Kilka modeli zaimplementowanych w ramach tej pracy zagwarantowało porównywalną lub większą skuteczność. Przykładem może być sieć rekurencyjna z warstwą GRU, która zaklasyfikowała poprawnie zbiór testowy w 52</w:t>
      </w:r>
      <w:r w:rsidR="00401EA7">
        <w:t>,</w:t>
      </w:r>
      <w:r w:rsidR="006423ED">
        <w:t>33%. Spośród tradycyjnych modeli uczenia maszynowego, najlepszy z nich osiągnął dokładność na poziomie 69</w:t>
      </w:r>
      <w:r w:rsidR="00401EA7">
        <w:t>,</w:t>
      </w:r>
      <w:r w:rsidR="006423ED">
        <w:t>16%, co okazuje się być bardzo dobrym</w:t>
      </w:r>
      <w:r w:rsidR="00401EA7">
        <w:t xml:space="preserve"> i</w:t>
      </w:r>
      <w:r w:rsidR="006423ED">
        <w:t xml:space="preserve"> znaczącym wynikiem</w:t>
      </w:r>
      <w:r w:rsidR="00A137F6">
        <w:t xml:space="preserve"> na tle eksperymentów innych autorów</w:t>
      </w:r>
      <w:r w:rsidR="006423ED">
        <w:t>.</w:t>
      </w:r>
    </w:p>
    <w:p w14:paraId="41AF2E0C" w14:textId="77777777" w:rsidR="00851A36" w:rsidRDefault="00851A36" w:rsidP="002D6999"/>
    <w:p w14:paraId="0B6A295C" w14:textId="3EF5F59A" w:rsidR="007C79D5" w:rsidRDefault="007C79D5" w:rsidP="00001E3D">
      <w:pPr>
        <w:pStyle w:val="Legenda"/>
      </w:pPr>
      <w:bookmarkStart w:id="601" w:name="_Ref162028939"/>
      <w:bookmarkStart w:id="602" w:name="_Toc163653154"/>
      <w:r>
        <w:t xml:space="preserve">Tabela </w:t>
      </w:r>
      <w:r>
        <w:fldChar w:fldCharType="begin"/>
      </w:r>
      <w:r>
        <w:instrText xml:space="preserve"> SEQ Tabela \* ARABIC </w:instrText>
      </w:r>
      <w:r>
        <w:fldChar w:fldCharType="separate"/>
      </w:r>
      <w:r w:rsidR="00AC3C45">
        <w:rPr>
          <w:noProof/>
        </w:rPr>
        <w:t>11</w:t>
      </w:r>
      <w:r>
        <w:rPr>
          <w:noProof/>
        </w:rPr>
        <w:fldChar w:fldCharType="end"/>
      </w:r>
      <w:bookmarkEnd w:id="601"/>
      <w:r>
        <w:t xml:space="preserve"> – Wyniki modelowania zaproponowanego przez innych autorów. Źródło: opracowanie własne</w:t>
      </w:r>
      <w:bookmarkEnd w:id="602"/>
    </w:p>
    <w:tbl>
      <w:tblPr>
        <w:tblStyle w:val="Tabela-Siatka"/>
        <w:tblW w:w="9065" w:type="dxa"/>
        <w:tblLook w:val="04A0" w:firstRow="1" w:lastRow="0" w:firstColumn="1" w:lastColumn="0" w:noHBand="0" w:noVBand="1"/>
      </w:tblPr>
      <w:tblGrid>
        <w:gridCol w:w="2569"/>
        <w:gridCol w:w="2894"/>
        <w:gridCol w:w="2252"/>
        <w:gridCol w:w="1350"/>
      </w:tblGrid>
      <w:tr w:rsidR="007D21AA" w14:paraId="362475A3" w14:textId="77777777" w:rsidTr="001A19C9">
        <w:tc>
          <w:tcPr>
            <w:tcW w:w="2569" w:type="dxa"/>
            <w:shd w:val="clear" w:color="auto" w:fill="E4E4E4"/>
            <w:vAlign w:val="center"/>
          </w:tcPr>
          <w:p w14:paraId="620BEAE8" w14:textId="165AA642" w:rsidR="007D21AA" w:rsidRPr="00E25DD6" w:rsidRDefault="007D21AA" w:rsidP="001A19C9">
            <w:pPr>
              <w:ind w:firstLine="0"/>
              <w:jc w:val="center"/>
              <w:rPr>
                <w:sz w:val="22"/>
              </w:rPr>
            </w:pPr>
            <w:r w:rsidRPr="00E25DD6">
              <w:rPr>
                <w:sz w:val="22"/>
              </w:rPr>
              <w:t>Artykuł</w:t>
            </w:r>
          </w:p>
        </w:tc>
        <w:tc>
          <w:tcPr>
            <w:tcW w:w="2894" w:type="dxa"/>
            <w:shd w:val="clear" w:color="auto" w:fill="E4E4E4"/>
            <w:vAlign w:val="center"/>
          </w:tcPr>
          <w:p w14:paraId="3AAA525E" w14:textId="79603201" w:rsidR="007D21AA" w:rsidRPr="00E25DD6" w:rsidRDefault="007D21AA" w:rsidP="001A19C9">
            <w:pPr>
              <w:ind w:firstLine="0"/>
              <w:jc w:val="center"/>
              <w:rPr>
                <w:sz w:val="22"/>
              </w:rPr>
            </w:pPr>
            <w:r w:rsidRPr="00E25DD6">
              <w:rPr>
                <w:sz w:val="22"/>
              </w:rPr>
              <w:t>Uwagi dotyczące strategii</w:t>
            </w:r>
          </w:p>
        </w:tc>
        <w:tc>
          <w:tcPr>
            <w:tcW w:w="2252" w:type="dxa"/>
            <w:shd w:val="clear" w:color="auto" w:fill="E4E4E4"/>
            <w:vAlign w:val="center"/>
          </w:tcPr>
          <w:p w14:paraId="7EFC09EF" w14:textId="7E2DB5F4" w:rsidR="007D21AA" w:rsidRPr="00E25DD6" w:rsidRDefault="007D21AA" w:rsidP="001A19C9">
            <w:pPr>
              <w:ind w:firstLine="0"/>
              <w:jc w:val="center"/>
              <w:rPr>
                <w:sz w:val="22"/>
              </w:rPr>
            </w:pPr>
            <w:r w:rsidRPr="00E25DD6">
              <w:rPr>
                <w:sz w:val="22"/>
              </w:rPr>
              <w:t>Model</w:t>
            </w:r>
          </w:p>
        </w:tc>
        <w:tc>
          <w:tcPr>
            <w:tcW w:w="1350" w:type="dxa"/>
            <w:shd w:val="clear" w:color="auto" w:fill="E4E4E4"/>
            <w:vAlign w:val="center"/>
          </w:tcPr>
          <w:p w14:paraId="26160758" w14:textId="25CD3963" w:rsidR="007D21AA" w:rsidRPr="00E25DD6" w:rsidRDefault="007D21AA" w:rsidP="001A19C9">
            <w:pPr>
              <w:ind w:firstLine="0"/>
              <w:jc w:val="center"/>
              <w:rPr>
                <w:sz w:val="22"/>
              </w:rPr>
            </w:pPr>
            <w:r w:rsidRPr="00E25DD6">
              <w:rPr>
                <w:sz w:val="22"/>
              </w:rPr>
              <w:t>Dokładność w zbiorze testowym</w:t>
            </w:r>
          </w:p>
        </w:tc>
      </w:tr>
      <w:tr w:rsidR="007D21AA" w:rsidRPr="002449C7" w14:paraId="70236013" w14:textId="77777777" w:rsidTr="00241FE8">
        <w:tc>
          <w:tcPr>
            <w:tcW w:w="2569" w:type="dxa"/>
          </w:tcPr>
          <w:p w14:paraId="2FC1D0AC" w14:textId="2F3D0061" w:rsidR="007D21AA" w:rsidRPr="00E25DD6" w:rsidRDefault="007D21AA" w:rsidP="007D21AA">
            <w:pPr>
              <w:ind w:firstLine="0"/>
              <w:rPr>
                <w:sz w:val="22"/>
                <w:lang w:val="en-US"/>
              </w:rPr>
            </w:pPr>
            <w:r w:rsidRPr="00E25DD6">
              <w:rPr>
                <w:sz w:val="22"/>
                <w:lang w:val="en-US"/>
              </w:rPr>
              <w:t xml:space="preserve">Predicting Myers-Briggs Type Indicator with Text Classification </w:t>
            </w:r>
            <w:sdt>
              <w:sdtPr>
                <w:rPr>
                  <w:sz w:val="22"/>
                </w:rPr>
                <w:id w:val="-586616519"/>
                <w:citation/>
              </w:sdtPr>
              <w:sdtContent>
                <w:r w:rsidRPr="00E25DD6">
                  <w:rPr>
                    <w:sz w:val="22"/>
                  </w:rPr>
                  <w:fldChar w:fldCharType="begin"/>
                </w:r>
                <w:r w:rsidRPr="00E25DD6">
                  <w:rPr>
                    <w:sz w:val="22"/>
                    <w:lang w:val="en-US"/>
                  </w:rPr>
                  <w:instrText xml:space="preserve"> CITATION Her17 \l 1045 </w:instrText>
                </w:r>
                <w:r w:rsidRPr="00E25DD6">
                  <w:rPr>
                    <w:sz w:val="22"/>
                  </w:rPr>
                  <w:fldChar w:fldCharType="separate"/>
                </w:r>
                <w:r w:rsidR="00AC3C45" w:rsidRPr="00AC3C45">
                  <w:rPr>
                    <w:noProof/>
                    <w:sz w:val="22"/>
                    <w:lang w:val="en-US"/>
                  </w:rPr>
                  <w:t>(Hernandez &amp; Knight, 2017)</w:t>
                </w:r>
                <w:r w:rsidRPr="00E25DD6">
                  <w:rPr>
                    <w:sz w:val="22"/>
                  </w:rPr>
                  <w:fldChar w:fldCharType="end"/>
                </w:r>
              </w:sdtContent>
            </w:sdt>
          </w:p>
        </w:tc>
        <w:tc>
          <w:tcPr>
            <w:tcW w:w="2894" w:type="dxa"/>
          </w:tcPr>
          <w:p w14:paraId="7015EC71" w14:textId="3CFE1005"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241FE8">
              <w:rPr>
                <w:sz w:val="22"/>
              </w:rPr>
              <w:t>i</w:t>
            </w:r>
            <w:r w:rsidR="006E1B26" w:rsidRPr="00E25DD6">
              <w:rPr>
                <w:sz w:val="22"/>
              </w:rPr>
              <w:t xml:space="preserve"> zagregowan</w:t>
            </w:r>
            <w:r w:rsidR="00241FE8">
              <w:rPr>
                <w:sz w:val="22"/>
              </w:rPr>
              <w:t>e</w:t>
            </w:r>
            <w:r w:rsidR="006E1B26" w:rsidRPr="00E25DD6">
              <w:rPr>
                <w:sz w:val="22"/>
              </w:rPr>
              <w:t xml:space="preserve"> poprzez zastosowanie iloczynu.</w:t>
            </w:r>
          </w:p>
        </w:tc>
        <w:tc>
          <w:tcPr>
            <w:tcW w:w="2252" w:type="dxa"/>
          </w:tcPr>
          <w:p w14:paraId="30131B31" w14:textId="49C500D2" w:rsidR="007D21AA" w:rsidRPr="00E25DD6" w:rsidRDefault="004526B4" w:rsidP="007D21AA">
            <w:pPr>
              <w:ind w:firstLine="0"/>
              <w:rPr>
                <w:sz w:val="22"/>
                <w:lang w:val="en-US"/>
              </w:rPr>
            </w:pPr>
            <w:proofErr w:type="spellStart"/>
            <w:r>
              <w:rPr>
                <w:sz w:val="22"/>
                <w:lang w:val="en-US"/>
              </w:rPr>
              <w:t>Sieć</w:t>
            </w:r>
            <w:proofErr w:type="spellEnd"/>
            <w:r w:rsidR="003B6DE5">
              <w:rPr>
                <w:sz w:val="22"/>
                <w:lang w:val="en-US"/>
              </w:rPr>
              <w:t xml:space="preserve"> </w:t>
            </w:r>
            <w:proofErr w:type="spellStart"/>
            <w:r w:rsidR="003B6DE5">
              <w:rPr>
                <w:sz w:val="22"/>
                <w:lang w:val="en-US"/>
              </w:rPr>
              <w:t>rekurencyjna</w:t>
            </w:r>
            <w:proofErr w:type="spellEnd"/>
            <w:r>
              <w:rPr>
                <w:sz w:val="22"/>
                <w:lang w:val="en-US"/>
              </w:rPr>
              <w:t xml:space="preserve"> </w:t>
            </w:r>
            <w:r w:rsidR="007D21AA" w:rsidRPr="00E25DD6">
              <w:rPr>
                <w:sz w:val="22"/>
                <w:lang w:val="en-US"/>
              </w:rPr>
              <w:t>LSTM</w:t>
            </w:r>
          </w:p>
        </w:tc>
        <w:tc>
          <w:tcPr>
            <w:tcW w:w="1350" w:type="dxa"/>
          </w:tcPr>
          <w:p w14:paraId="680703A3" w14:textId="28BA7636" w:rsidR="004924CA" w:rsidRPr="00E25DD6" w:rsidRDefault="004924CA" w:rsidP="006B31A2">
            <w:pPr>
              <w:ind w:firstLine="0"/>
              <w:jc w:val="right"/>
              <w:rPr>
                <w:sz w:val="22"/>
                <w:lang w:val="en-US"/>
              </w:rPr>
            </w:pPr>
            <w:r w:rsidRPr="00E25DD6">
              <w:rPr>
                <w:sz w:val="22"/>
                <w:lang w:val="en-US"/>
              </w:rPr>
              <w:t>8</w:t>
            </w:r>
            <w:r w:rsidR="00401EA7">
              <w:rPr>
                <w:sz w:val="22"/>
                <w:lang w:val="en-US"/>
              </w:rPr>
              <w:t>,</w:t>
            </w:r>
            <w:r w:rsidRPr="00E25DD6">
              <w:rPr>
                <w:sz w:val="22"/>
                <w:lang w:val="en-US"/>
              </w:rPr>
              <w:t>73%</w:t>
            </w:r>
          </w:p>
        </w:tc>
      </w:tr>
      <w:tr w:rsidR="007D21AA" w:rsidRPr="002449C7" w14:paraId="75E481A5" w14:textId="77777777" w:rsidTr="00241FE8">
        <w:trPr>
          <w:trHeight w:val="660"/>
        </w:trPr>
        <w:tc>
          <w:tcPr>
            <w:tcW w:w="2569" w:type="dxa"/>
            <w:vMerge w:val="restart"/>
          </w:tcPr>
          <w:p w14:paraId="07B2C92C" w14:textId="730E9A66" w:rsidR="007D21AA" w:rsidRPr="00E25DD6" w:rsidRDefault="007D21AA" w:rsidP="007D21AA">
            <w:pPr>
              <w:ind w:firstLine="0"/>
              <w:rPr>
                <w:sz w:val="22"/>
                <w:lang w:val="en-US"/>
              </w:rPr>
            </w:pPr>
            <w:r w:rsidRPr="00E25DD6">
              <w:rPr>
                <w:sz w:val="22"/>
                <w:lang w:val="en-US"/>
              </w:rPr>
              <w:t xml:space="preserve">Survey Analysis of Machine Learning Methods for Natural Language Processing for MBTI Personality Type Prediction </w:t>
            </w:r>
            <w:sdt>
              <w:sdtPr>
                <w:rPr>
                  <w:sz w:val="22"/>
                  <w:lang w:val="en-US"/>
                </w:rPr>
                <w:id w:val="714315286"/>
                <w:citation/>
              </w:sdtPr>
              <w:sdtContent>
                <w:r w:rsidRPr="00E25DD6">
                  <w:rPr>
                    <w:sz w:val="22"/>
                    <w:lang w:val="en-US"/>
                  </w:rPr>
                  <w:fldChar w:fldCharType="begin"/>
                </w:r>
                <w:r w:rsidRPr="00E25DD6">
                  <w:rPr>
                    <w:sz w:val="22"/>
                    <w:lang w:val="en-US"/>
                  </w:rPr>
                  <w:instrText xml:space="preserve"> CITATION Bra \l 1045 </w:instrText>
                </w:r>
                <w:r w:rsidRPr="00E25DD6">
                  <w:rPr>
                    <w:sz w:val="22"/>
                    <w:lang w:val="en-US"/>
                  </w:rPr>
                  <w:fldChar w:fldCharType="separate"/>
                </w:r>
                <w:r w:rsidR="00AC3C45" w:rsidRPr="00AC3C45">
                  <w:rPr>
                    <w:noProof/>
                    <w:sz w:val="22"/>
                    <w:lang w:val="en-US"/>
                  </w:rPr>
                  <w:t>(Cui &amp; Qi, 2017)</w:t>
                </w:r>
                <w:r w:rsidRPr="00E25DD6">
                  <w:rPr>
                    <w:sz w:val="22"/>
                    <w:lang w:val="en-US"/>
                  </w:rPr>
                  <w:fldChar w:fldCharType="end"/>
                </w:r>
              </w:sdtContent>
            </w:sdt>
          </w:p>
        </w:tc>
        <w:tc>
          <w:tcPr>
            <w:tcW w:w="2894" w:type="dxa"/>
            <w:vMerge w:val="restart"/>
          </w:tcPr>
          <w:p w14:paraId="284D8C1B" w14:textId="7EF0BF98" w:rsidR="007D21AA" w:rsidRPr="00E25DD6" w:rsidRDefault="007D21AA" w:rsidP="007D21AA">
            <w:pPr>
              <w:ind w:firstLine="0"/>
              <w:rPr>
                <w:sz w:val="22"/>
                <w:lang w:val="en-US"/>
              </w:rPr>
            </w:pPr>
            <w:proofErr w:type="spellStart"/>
            <w:r w:rsidRPr="00E25DD6">
              <w:rPr>
                <w:sz w:val="22"/>
                <w:lang w:val="en-US"/>
              </w:rPr>
              <w:t>Predykcje</w:t>
            </w:r>
            <w:proofErr w:type="spellEnd"/>
            <w:r w:rsidRPr="00E25DD6">
              <w:rPr>
                <w:sz w:val="22"/>
                <w:lang w:val="en-US"/>
              </w:rPr>
              <w:t xml:space="preserve"> </w:t>
            </w:r>
            <w:proofErr w:type="spellStart"/>
            <w:r w:rsidRPr="00E25DD6">
              <w:rPr>
                <w:sz w:val="22"/>
                <w:lang w:val="en-US"/>
              </w:rPr>
              <w:t>dla</w:t>
            </w:r>
            <w:proofErr w:type="spellEnd"/>
            <w:r w:rsidRPr="00E25DD6">
              <w:rPr>
                <w:sz w:val="22"/>
                <w:lang w:val="en-US"/>
              </w:rPr>
              <w:t xml:space="preserve"> 16 </w:t>
            </w:r>
            <w:proofErr w:type="spellStart"/>
            <w:r w:rsidRPr="00E25DD6">
              <w:rPr>
                <w:sz w:val="22"/>
                <w:lang w:val="en-US"/>
              </w:rPr>
              <w:t>klas</w:t>
            </w:r>
            <w:proofErr w:type="spellEnd"/>
            <w:r w:rsidRPr="00E25DD6">
              <w:rPr>
                <w:sz w:val="22"/>
                <w:lang w:val="en-US"/>
              </w:rPr>
              <w:t>.</w:t>
            </w:r>
          </w:p>
        </w:tc>
        <w:tc>
          <w:tcPr>
            <w:tcW w:w="2252" w:type="dxa"/>
          </w:tcPr>
          <w:p w14:paraId="277DB00B" w14:textId="30C367AA" w:rsidR="007D21AA" w:rsidRPr="00E25DD6" w:rsidRDefault="007D21AA" w:rsidP="007D21AA">
            <w:pPr>
              <w:ind w:firstLine="0"/>
              <w:rPr>
                <w:sz w:val="22"/>
                <w:lang w:val="en-US"/>
              </w:rPr>
            </w:pPr>
            <w:proofErr w:type="spellStart"/>
            <w:r w:rsidRPr="00E25DD6">
              <w:rPr>
                <w:sz w:val="22"/>
                <w:lang w:val="en-US"/>
              </w:rPr>
              <w:t>Prosty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Softmax</w:t>
            </w:r>
            <w:proofErr w:type="spellEnd"/>
          </w:p>
        </w:tc>
        <w:tc>
          <w:tcPr>
            <w:tcW w:w="1350" w:type="dxa"/>
          </w:tcPr>
          <w:p w14:paraId="0C280214" w14:textId="3B0D2CCA" w:rsidR="007D21AA" w:rsidRPr="00E25DD6" w:rsidRDefault="007D21AA" w:rsidP="006B31A2">
            <w:pPr>
              <w:ind w:firstLine="0"/>
              <w:jc w:val="right"/>
              <w:rPr>
                <w:sz w:val="22"/>
                <w:lang w:val="en-US"/>
              </w:rPr>
            </w:pPr>
            <w:r w:rsidRPr="00E25DD6">
              <w:rPr>
                <w:sz w:val="22"/>
                <w:lang w:val="en-US"/>
              </w:rPr>
              <w:t>17</w:t>
            </w:r>
            <w:r w:rsidR="00401EA7">
              <w:rPr>
                <w:sz w:val="22"/>
                <w:lang w:val="en-US"/>
              </w:rPr>
              <w:t>,</w:t>
            </w:r>
            <w:r w:rsidR="00F54D39">
              <w:rPr>
                <w:sz w:val="22"/>
                <w:lang w:val="en-US"/>
              </w:rPr>
              <w:t>00</w:t>
            </w:r>
            <w:r w:rsidRPr="00E25DD6">
              <w:rPr>
                <w:sz w:val="22"/>
                <w:lang w:val="en-US"/>
              </w:rPr>
              <w:t>%</w:t>
            </w:r>
          </w:p>
        </w:tc>
      </w:tr>
      <w:tr w:rsidR="007D21AA" w:rsidRPr="002449C7" w14:paraId="756FC14C" w14:textId="77777777" w:rsidTr="00241FE8">
        <w:trPr>
          <w:trHeight w:val="660"/>
        </w:trPr>
        <w:tc>
          <w:tcPr>
            <w:tcW w:w="2569" w:type="dxa"/>
            <w:vMerge/>
          </w:tcPr>
          <w:p w14:paraId="7F914122" w14:textId="77777777" w:rsidR="007D21AA" w:rsidRPr="00E25DD6" w:rsidRDefault="007D21AA" w:rsidP="007D21AA">
            <w:pPr>
              <w:ind w:firstLine="0"/>
              <w:rPr>
                <w:sz w:val="22"/>
                <w:lang w:val="en-US"/>
              </w:rPr>
            </w:pPr>
          </w:p>
        </w:tc>
        <w:tc>
          <w:tcPr>
            <w:tcW w:w="2894" w:type="dxa"/>
            <w:vMerge/>
          </w:tcPr>
          <w:p w14:paraId="027CAEAA" w14:textId="77777777" w:rsidR="007D21AA" w:rsidRPr="00E25DD6" w:rsidRDefault="007D21AA" w:rsidP="007D21AA">
            <w:pPr>
              <w:ind w:firstLine="0"/>
              <w:rPr>
                <w:sz w:val="22"/>
                <w:lang w:val="en-US"/>
              </w:rPr>
            </w:pPr>
          </w:p>
        </w:tc>
        <w:tc>
          <w:tcPr>
            <w:tcW w:w="2252" w:type="dxa"/>
          </w:tcPr>
          <w:p w14:paraId="5FE60715" w14:textId="445FF948"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0445663C" w14:textId="44DFB90A" w:rsidR="007D21AA" w:rsidRPr="00E25DD6" w:rsidRDefault="007D21AA" w:rsidP="006B31A2">
            <w:pPr>
              <w:ind w:firstLine="0"/>
              <w:jc w:val="right"/>
              <w:rPr>
                <w:sz w:val="22"/>
                <w:lang w:val="en-US"/>
              </w:rPr>
            </w:pPr>
            <w:r w:rsidRPr="00E25DD6">
              <w:rPr>
                <w:sz w:val="22"/>
                <w:lang w:val="en-US"/>
              </w:rPr>
              <w:t>23</w:t>
            </w:r>
            <w:r w:rsidR="00401EA7">
              <w:rPr>
                <w:sz w:val="22"/>
                <w:lang w:val="en-US"/>
              </w:rPr>
              <w:t>,</w:t>
            </w:r>
            <w:r w:rsidR="00F54D39">
              <w:rPr>
                <w:sz w:val="22"/>
                <w:lang w:val="en-US"/>
              </w:rPr>
              <w:t>00</w:t>
            </w:r>
            <w:r w:rsidRPr="00E25DD6">
              <w:rPr>
                <w:sz w:val="22"/>
                <w:lang w:val="en-US"/>
              </w:rPr>
              <w:t>%</w:t>
            </w:r>
          </w:p>
        </w:tc>
      </w:tr>
      <w:tr w:rsidR="007D21AA" w:rsidRPr="002449C7" w14:paraId="3F8C08BA" w14:textId="77777777" w:rsidTr="00241FE8">
        <w:trPr>
          <w:trHeight w:val="504"/>
        </w:trPr>
        <w:tc>
          <w:tcPr>
            <w:tcW w:w="2569" w:type="dxa"/>
            <w:vMerge/>
          </w:tcPr>
          <w:p w14:paraId="7AEF3320" w14:textId="77777777" w:rsidR="007D21AA" w:rsidRPr="00E25DD6" w:rsidRDefault="007D21AA" w:rsidP="007D21AA">
            <w:pPr>
              <w:ind w:firstLine="0"/>
              <w:rPr>
                <w:sz w:val="22"/>
                <w:lang w:val="en-US"/>
              </w:rPr>
            </w:pPr>
          </w:p>
        </w:tc>
        <w:tc>
          <w:tcPr>
            <w:tcW w:w="2894" w:type="dxa"/>
            <w:vMerge w:val="restart"/>
          </w:tcPr>
          <w:p w14:paraId="4AD0B720" w14:textId="35839012"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E25DD6" w:rsidRPr="00E25DD6">
              <w:rPr>
                <w:sz w:val="22"/>
              </w:rPr>
              <w:t>i</w:t>
            </w:r>
            <w:r w:rsidR="006E1B26" w:rsidRPr="00E25DD6">
              <w:rPr>
                <w:sz w:val="22"/>
              </w:rPr>
              <w:t xml:space="preserve"> zagregowan</w:t>
            </w:r>
            <w:r w:rsidR="00E25DD6" w:rsidRPr="00E25DD6">
              <w:rPr>
                <w:sz w:val="22"/>
              </w:rPr>
              <w:t>e</w:t>
            </w:r>
            <w:r w:rsidR="006E1B26" w:rsidRPr="00E25DD6">
              <w:rPr>
                <w:sz w:val="22"/>
              </w:rPr>
              <w:t xml:space="preserve"> przez autorów.</w:t>
            </w:r>
          </w:p>
        </w:tc>
        <w:tc>
          <w:tcPr>
            <w:tcW w:w="2252" w:type="dxa"/>
          </w:tcPr>
          <w:p w14:paraId="5C89A849" w14:textId="4992FC71" w:rsidR="007D21AA" w:rsidRPr="00E25DD6" w:rsidRDefault="007D21AA" w:rsidP="007D21AA">
            <w:pPr>
              <w:ind w:firstLine="0"/>
              <w:rPr>
                <w:sz w:val="22"/>
                <w:lang w:val="en-US"/>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00D31CE2">
              <w:rPr>
                <w:sz w:val="22"/>
                <w:lang w:val="en-US"/>
              </w:rPr>
              <w:t>b</w:t>
            </w:r>
            <w:r w:rsidRPr="00E25DD6">
              <w:rPr>
                <w:sz w:val="22"/>
                <w:lang w:val="en-US"/>
              </w:rPr>
              <w:t>ayes</w:t>
            </w:r>
            <w:r w:rsidR="00D31CE2">
              <w:rPr>
                <w:sz w:val="22"/>
                <w:lang w:val="en-US"/>
              </w:rPr>
              <w:t>owski</w:t>
            </w:r>
            <w:proofErr w:type="spellEnd"/>
          </w:p>
        </w:tc>
        <w:tc>
          <w:tcPr>
            <w:tcW w:w="1350" w:type="dxa"/>
          </w:tcPr>
          <w:p w14:paraId="45894E42" w14:textId="58B133A4" w:rsidR="007D21AA" w:rsidRPr="00E25DD6" w:rsidRDefault="007D21AA" w:rsidP="006B31A2">
            <w:pPr>
              <w:ind w:firstLine="0"/>
              <w:jc w:val="right"/>
              <w:rPr>
                <w:sz w:val="22"/>
                <w:lang w:val="en-US"/>
              </w:rPr>
            </w:pPr>
            <w:r w:rsidRPr="00E25DD6">
              <w:rPr>
                <w:sz w:val="22"/>
                <w:lang w:val="en-US"/>
              </w:rPr>
              <w:t>2</w:t>
            </w:r>
            <w:r w:rsidR="006E1B26" w:rsidRPr="00E25DD6">
              <w:rPr>
                <w:sz w:val="22"/>
                <w:lang w:val="en-US"/>
              </w:rPr>
              <w:t>5</w:t>
            </w:r>
            <w:r w:rsidR="00401EA7">
              <w:rPr>
                <w:sz w:val="22"/>
                <w:lang w:val="en-US"/>
              </w:rPr>
              <w:t>,</w:t>
            </w:r>
            <w:r w:rsidR="006E1B26" w:rsidRPr="00E25DD6">
              <w:rPr>
                <w:sz w:val="22"/>
                <w:lang w:val="en-US"/>
              </w:rPr>
              <w:t>86</w:t>
            </w:r>
            <w:r w:rsidRPr="00E25DD6">
              <w:rPr>
                <w:sz w:val="22"/>
                <w:lang w:val="en-US"/>
              </w:rPr>
              <w:t>%</w:t>
            </w:r>
          </w:p>
        </w:tc>
      </w:tr>
      <w:tr w:rsidR="007D21AA" w:rsidRPr="002449C7" w14:paraId="72DF3E50" w14:textId="77777777" w:rsidTr="00241FE8">
        <w:trPr>
          <w:trHeight w:val="504"/>
        </w:trPr>
        <w:tc>
          <w:tcPr>
            <w:tcW w:w="2569" w:type="dxa"/>
            <w:vMerge/>
          </w:tcPr>
          <w:p w14:paraId="0504757D" w14:textId="77777777" w:rsidR="007D21AA" w:rsidRPr="00E25DD6" w:rsidRDefault="007D21AA" w:rsidP="007D21AA">
            <w:pPr>
              <w:ind w:firstLine="0"/>
              <w:rPr>
                <w:sz w:val="22"/>
                <w:lang w:val="en-US"/>
              </w:rPr>
            </w:pPr>
          </w:p>
        </w:tc>
        <w:tc>
          <w:tcPr>
            <w:tcW w:w="2894" w:type="dxa"/>
            <w:vMerge/>
          </w:tcPr>
          <w:p w14:paraId="171BE15A" w14:textId="77777777" w:rsidR="007D21AA" w:rsidRPr="00E25DD6" w:rsidRDefault="007D21AA" w:rsidP="007D21AA">
            <w:pPr>
              <w:ind w:firstLine="0"/>
              <w:rPr>
                <w:sz w:val="22"/>
                <w:lang w:val="en-US"/>
              </w:rPr>
            </w:pPr>
          </w:p>
        </w:tc>
        <w:tc>
          <w:tcPr>
            <w:tcW w:w="2252" w:type="dxa"/>
          </w:tcPr>
          <w:p w14:paraId="624E3345" w14:textId="5F0E3C88" w:rsidR="007D21AA" w:rsidRPr="00E25DD6" w:rsidRDefault="007D21AA" w:rsidP="007D21AA">
            <w:pPr>
              <w:ind w:firstLine="0"/>
              <w:rPr>
                <w:sz w:val="22"/>
                <w:lang w:val="en-US"/>
              </w:rPr>
            </w:pPr>
            <w:proofErr w:type="spellStart"/>
            <w:r w:rsidRPr="00E25DD6">
              <w:rPr>
                <w:sz w:val="22"/>
                <w:lang w:val="en-US"/>
              </w:rPr>
              <w:t>Klasyfikator</w:t>
            </w:r>
            <w:proofErr w:type="spellEnd"/>
            <w:r w:rsidRPr="00E25DD6">
              <w:rPr>
                <w:sz w:val="22"/>
                <w:lang w:val="en-US"/>
              </w:rPr>
              <w:t xml:space="preserve"> SVM</w:t>
            </w:r>
          </w:p>
        </w:tc>
        <w:tc>
          <w:tcPr>
            <w:tcW w:w="1350" w:type="dxa"/>
          </w:tcPr>
          <w:p w14:paraId="23A1023A" w14:textId="0CD8CE70" w:rsidR="007D21AA" w:rsidRPr="00E25DD6" w:rsidRDefault="007D21AA" w:rsidP="006B31A2">
            <w:pPr>
              <w:ind w:firstLine="0"/>
              <w:jc w:val="right"/>
              <w:rPr>
                <w:sz w:val="22"/>
                <w:lang w:val="en-US"/>
              </w:rPr>
            </w:pPr>
            <w:r w:rsidRPr="00E25DD6">
              <w:rPr>
                <w:sz w:val="22"/>
                <w:lang w:val="en-US"/>
              </w:rPr>
              <w:t>3</w:t>
            </w:r>
            <w:r w:rsidR="006E1B26" w:rsidRPr="00E25DD6">
              <w:rPr>
                <w:sz w:val="22"/>
                <w:lang w:val="en-US"/>
              </w:rPr>
              <w:t>2</w:t>
            </w:r>
            <w:r w:rsidR="00401EA7">
              <w:rPr>
                <w:sz w:val="22"/>
                <w:lang w:val="en-US"/>
              </w:rPr>
              <w:t>,</w:t>
            </w:r>
            <w:r w:rsidR="006E1B26" w:rsidRPr="00E25DD6">
              <w:rPr>
                <w:sz w:val="22"/>
                <w:lang w:val="en-US"/>
              </w:rPr>
              <w:t>6</w:t>
            </w:r>
            <w:r w:rsidR="00F54D39">
              <w:rPr>
                <w:sz w:val="22"/>
                <w:lang w:val="en-US"/>
              </w:rPr>
              <w:t>0</w:t>
            </w:r>
            <w:r w:rsidRPr="00E25DD6">
              <w:rPr>
                <w:sz w:val="22"/>
                <w:lang w:val="en-US"/>
              </w:rPr>
              <w:t>%</w:t>
            </w:r>
          </w:p>
        </w:tc>
      </w:tr>
      <w:tr w:rsidR="007D21AA" w:rsidRPr="002449C7" w14:paraId="3C3AFB2D" w14:textId="77777777" w:rsidTr="00241FE8">
        <w:trPr>
          <w:trHeight w:val="504"/>
        </w:trPr>
        <w:tc>
          <w:tcPr>
            <w:tcW w:w="2569" w:type="dxa"/>
            <w:vMerge/>
          </w:tcPr>
          <w:p w14:paraId="79667BB2" w14:textId="77777777" w:rsidR="007D21AA" w:rsidRPr="00E25DD6" w:rsidRDefault="007D21AA" w:rsidP="007D21AA">
            <w:pPr>
              <w:ind w:firstLine="0"/>
              <w:rPr>
                <w:sz w:val="22"/>
                <w:lang w:val="en-US"/>
              </w:rPr>
            </w:pPr>
          </w:p>
        </w:tc>
        <w:tc>
          <w:tcPr>
            <w:tcW w:w="2894" w:type="dxa"/>
            <w:vMerge/>
          </w:tcPr>
          <w:p w14:paraId="6BA44696" w14:textId="77777777" w:rsidR="007D21AA" w:rsidRPr="00E25DD6" w:rsidRDefault="007D21AA" w:rsidP="007D21AA">
            <w:pPr>
              <w:ind w:firstLine="0"/>
              <w:rPr>
                <w:sz w:val="22"/>
                <w:lang w:val="en-US"/>
              </w:rPr>
            </w:pPr>
          </w:p>
        </w:tc>
        <w:tc>
          <w:tcPr>
            <w:tcW w:w="2252" w:type="dxa"/>
          </w:tcPr>
          <w:p w14:paraId="77517D55" w14:textId="6267F244"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1834CA20" w14:textId="2DA9251F" w:rsidR="007D21AA" w:rsidRPr="00E25DD6" w:rsidRDefault="007D21AA" w:rsidP="006B31A2">
            <w:pPr>
              <w:ind w:firstLine="0"/>
              <w:jc w:val="right"/>
              <w:rPr>
                <w:sz w:val="22"/>
                <w:lang w:val="en-US"/>
              </w:rPr>
            </w:pPr>
            <w:r w:rsidRPr="00E25DD6">
              <w:rPr>
                <w:sz w:val="22"/>
                <w:lang w:val="en-US"/>
              </w:rPr>
              <w:t>38</w:t>
            </w:r>
            <w:r w:rsidR="00401EA7">
              <w:rPr>
                <w:sz w:val="22"/>
                <w:lang w:val="en-US"/>
              </w:rPr>
              <w:t>,</w:t>
            </w:r>
            <w:r w:rsidR="00F54D39">
              <w:rPr>
                <w:sz w:val="22"/>
                <w:lang w:val="en-US"/>
              </w:rPr>
              <w:t>00</w:t>
            </w:r>
            <w:r w:rsidRPr="00E25DD6">
              <w:rPr>
                <w:sz w:val="22"/>
                <w:lang w:val="en-US"/>
              </w:rPr>
              <w:t>%</w:t>
            </w:r>
          </w:p>
        </w:tc>
      </w:tr>
      <w:tr w:rsidR="00E25DD6" w:rsidRPr="00E25DD6" w14:paraId="477DC303" w14:textId="77777777" w:rsidTr="00241FE8">
        <w:trPr>
          <w:trHeight w:val="768"/>
        </w:trPr>
        <w:tc>
          <w:tcPr>
            <w:tcW w:w="2569" w:type="dxa"/>
            <w:vMerge w:val="restart"/>
          </w:tcPr>
          <w:p w14:paraId="53936400" w14:textId="290D3A18" w:rsidR="00E25DD6" w:rsidRPr="00E25DD6" w:rsidRDefault="00E25DD6" w:rsidP="007D21AA">
            <w:pPr>
              <w:ind w:firstLine="0"/>
              <w:rPr>
                <w:sz w:val="22"/>
                <w:lang w:val="en-US"/>
              </w:rPr>
            </w:pPr>
            <w:r w:rsidRPr="00E25DD6">
              <w:rPr>
                <w:sz w:val="22"/>
                <w:lang w:val="en-US"/>
              </w:rPr>
              <w:t xml:space="preserve">Data Science Final Project: Myers-Briggs Prediction </w:t>
            </w:r>
            <w:sdt>
              <w:sdtPr>
                <w:rPr>
                  <w:sz w:val="22"/>
                  <w:lang w:val="en-US"/>
                </w:rPr>
                <w:id w:val="696890290"/>
                <w:citation/>
              </w:sdtPr>
              <w:sdtContent>
                <w:r w:rsidRPr="00E25DD6">
                  <w:rPr>
                    <w:sz w:val="22"/>
                    <w:lang w:val="en-US"/>
                  </w:rPr>
                  <w:fldChar w:fldCharType="begin"/>
                </w:r>
                <w:r w:rsidRPr="00E25DD6">
                  <w:rPr>
                    <w:sz w:val="22"/>
                    <w:lang w:val="en-US"/>
                  </w:rPr>
                  <w:instrText xml:space="preserve"> CITATION Ant18 \l 1045 </w:instrText>
                </w:r>
                <w:r w:rsidRPr="00E25DD6">
                  <w:rPr>
                    <w:sz w:val="22"/>
                    <w:lang w:val="en-US"/>
                  </w:rPr>
                  <w:fldChar w:fldCharType="separate"/>
                </w:r>
                <w:r w:rsidR="00AC3C45" w:rsidRPr="00AC3C45">
                  <w:rPr>
                    <w:noProof/>
                    <w:sz w:val="22"/>
                    <w:lang w:val="en-US"/>
                  </w:rPr>
                  <w:t>(Antonio, et al., 2018)</w:t>
                </w:r>
                <w:r w:rsidRPr="00E25DD6">
                  <w:rPr>
                    <w:sz w:val="22"/>
                    <w:lang w:val="en-US"/>
                  </w:rPr>
                  <w:fldChar w:fldCharType="end"/>
                </w:r>
              </w:sdtContent>
            </w:sdt>
          </w:p>
        </w:tc>
        <w:tc>
          <w:tcPr>
            <w:tcW w:w="2894" w:type="dxa"/>
            <w:vMerge w:val="restart"/>
          </w:tcPr>
          <w:p w14:paraId="6B98F711" w14:textId="27EAB6FD" w:rsidR="00E25DD6" w:rsidRPr="00E25DD6" w:rsidRDefault="00E25DD6" w:rsidP="007D21AA">
            <w:pPr>
              <w:ind w:firstLine="0"/>
              <w:rPr>
                <w:sz w:val="22"/>
              </w:rPr>
            </w:pPr>
            <w:r w:rsidRPr="00E25DD6">
              <w:rPr>
                <w:sz w:val="22"/>
              </w:rPr>
              <w:t xml:space="preserve">Zbiór danych zbalansowany metodą SMOTE. Predykcje binarne. Wyniki uzyskane za pomocą 10-krotnej walidacji </w:t>
            </w:r>
            <w:r w:rsidRPr="00E25DD6">
              <w:rPr>
                <w:sz w:val="22"/>
              </w:rPr>
              <w:lastRenderedPageBreak/>
              <w:t>krzyżowej i zagregowane przez autorów.</w:t>
            </w:r>
          </w:p>
        </w:tc>
        <w:tc>
          <w:tcPr>
            <w:tcW w:w="2252" w:type="dxa"/>
          </w:tcPr>
          <w:p w14:paraId="31FCF36C" w14:textId="331393DF" w:rsidR="00E25DD6" w:rsidRPr="00E25DD6" w:rsidRDefault="00E25DD6" w:rsidP="007D21AA">
            <w:pPr>
              <w:ind w:firstLine="0"/>
              <w:rPr>
                <w:sz w:val="22"/>
              </w:rPr>
            </w:pPr>
            <w:r w:rsidRPr="00E25DD6">
              <w:rPr>
                <w:sz w:val="22"/>
              </w:rPr>
              <w:lastRenderedPageBreak/>
              <w:t>Regresja logistyczna</w:t>
            </w:r>
          </w:p>
        </w:tc>
        <w:tc>
          <w:tcPr>
            <w:tcW w:w="1350" w:type="dxa"/>
          </w:tcPr>
          <w:p w14:paraId="26D4A9AB" w14:textId="5B6E0942" w:rsidR="00E25DD6" w:rsidRPr="00E25DD6" w:rsidRDefault="00D92BB2" w:rsidP="006B31A2">
            <w:pPr>
              <w:ind w:firstLine="0"/>
              <w:jc w:val="right"/>
              <w:rPr>
                <w:sz w:val="22"/>
              </w:rPr>
            </w:pPr>
            <w:r>
              <w:rPr>
                <w:sz w:val="22"/>
              </w:rPr>
              <w:t>22</w:t>
            </w:r>
            <w:r w:rsidR="00401EA7">
              <w:rPr>
                <w:sz w:val="22"/>
              </w:rPr>
              <w:t>,</w:t>
            </w:r>
            <w:r>
              <w:rPr>
                <w:sz w:val="22"/>
              </w:rPr>
              <w:t>61%</w:t>
            </w:r>
          </w:p>
        </w:tc>
      </w:tr>
      <w:tr w:rsidR="00E25DD6" w:rsidRPr="00E25DD6" w14:paraId="071A1139" w14:textId="77777777" w:rsidTr="00241FE8">
        <w:trPr>
          <w:trHeight w:val="768"/>
        </w:trPr>
        <w:tc>
          <w:tcPr>
            <w:tcW w:w="2569" w:type="dxa"/>
            <w:vMerge/>
          </w:tcPr>
          <w:p w14:paraId="5662F2B2" w14:textId="77777777" w:rsidR="00E25DD6" w:rsidRPr="00E25DD6" w:rsidRDefault="00E25DD6" w:rsidP="007D21AA">
            <w:pPr>
              <w:ind w:firstLine="0"/>
              <w:rPr>
                <w:sz w:val="22"/>
                <w:lang w:val="en-US"/>
              </w:rPr>
            </w:pPr>
          </w:p>
        </w:tc>
        <w:tc>
          <w:tcPr>
            <w:tcW w:w="2894" w:type="dxa"/>
            <w:vMerge/>
          </w:tcPr>
          <w:p w14:paraId="2D05699C" w14:textId="77777777" w:rsidR="00E25DD6" w:rsidRPr="00E25DD6" w:rsidRDefault="00E25DD6" w:rsidP="007D21AA">
            <w:pPr>
              <w:ind w:firstLine="0"/>
              <w:rPr>
                <w:sz w:val="22"/>
              </w:rPr>
            </w:pPr>
          </w:p>
        </w:tc>
        <w:tc>
          <w:tcPr>
            <w:tcW w:w="2252" w:type="dxa"/>
          </w:tcPr>
          <w:p w14:paraId="16F6615C" w14:textId="72F42FFB" w:rsidR="00E25DD6" w:rsidRPr="00E25DD6" w:rsidRDefault="00E25DD6" w:rsidP="007D21AA">
            <w:pPr>
              <w:ind w:firstLine="0"/>
              <w:rPr>
                <w:sz w:val="22"/>
              </w:rPr>
            </w:pPr>
            <w:r w:rsidRPr="00E25DD6">
              <w:rPr>
                <w:sz w:val="22"/>
              </w:rPr>
              <w:t>Klasyfikator SVM</w:t>
            </w:r>
          </w:p>
        </w:tc>
        <w:tc>
          <w:tcPr>
            <w:tcW w:w="1350" w:type="dxa"/>
          </w:tcPr>
          <w:p w14:paraId="43B1626F" w14:textId="11868695" w:rsidR="00E25DD6" w:rsidRPr="00E25DD6" w:rsidRDefault="00D92BB2" w:rsidP="006B31A2">
            <w:pPr>
              <w:ind w:firstLine="0"/>
              <w:jc w:val="right"/>
              <w:rPr>
                <w:sz w:val="22"/>
              </w:rPr>
            </w:pPr>
            <w:r>
              <w:rPr>
                <w:sz w:val="22"/>
              </w:rPr>
              <w:t>24</w:t>
            </w:r>
            <w:r w:rsidR="00401EA7">
              <w:rPr>
                <w:sz w:val="22"/>
              </w:rPr>
              <w:t>,</w:t>
            </w:r>
            <w:r>
              <w:rPr>
                <w:sz w:val="22"/>
              </w:rPr>
              <w:t>08%</w:t>
            </w:r>
          </w:p>
        </w:tc>
      </w:tr>
      <w:tr w:rsidR="00E25DD6" w:rsidRPr="00E25DD6" w14:paraId="0053C6A3" w14:textId="77777777" w:rsidTr="00241FE8">
        <w:trPr>
          <w:trHeight w:val="768"/>
        </w:trPr>
        <w:tc>
          <w:tcPr>
            <w:tcW w:w="2569" w:type="dxa"/>
            <w:vMerge/>
          </w:tcPr>
          <w:p w14:paraId="0E136378" w14:textId="77777777" w:rsidR="00E25DD6" w:rsidRPr="00E25DD6" w:rsidRDefault="00E25DD6" w:rsidP="007D21AA">
            <w:pPr>
              <w:ind w:firstLine="0"/>
              <w:rPr>
                <w:sz w:val="22"/>
                <w:lang w:val="en-US"/>
              </w:rPr>
            </w:pPr>
          </w:p>
        </w:tc>
        <w:tc>
          <w:tcPr>
            <w:tcW w:w="2894" w:type="dxa"/>
            <w:vMerge/>
          </w:tcPr>
          <w:p w14:paraId="18DBA912" w14:textId="77777777" w:rsidR="00E25DD6" w:rsidRPr="00E25DD6" w:rsidRDefault="00E25DD6" w:rsidP="007D21AA">
            <w:pPr>
              <w:ind w:firstLine="0"/>
              <w:rPr>
                <w:sz w:val="22"/>
              </w:rPr>
            </w:pPr>
          </w:p>
        </w:tc>
        <w:tc>
          <w:tcPr>
            <w:tcW w:w="2252" w:type="dxa"/>
          </w:tcPr>
          <w:p w14:paraId="775B6099" w14:textId="157DD667" w:rsidR="00E25DD6" w:rsidRPr="00E25DD6" w:rsidRDefault="00E25DD6" w:rsidP="007D21AA">
            <w:pPr>
              <w:ind w:firstLine="0"/>
              <w:rPr>
                <w:sz w:val="22"/>
              </w:rPr>
            </w:pPr>
            <w:r w:rsidRPr="00E25DD6">
              <w:rPr>
                <w:sz w:val="22"/>
              </w:rPr>
              <w:t>Las losowy</w:t>
            </w:r>
          </w:p>
        </w:tc>
        <w:tc>
          <w:tcPr>
            <w:tcW w:w="1350" w:type="dxa"/>
          </w:tcPr>
          <w:p w14:paraId="3DF1CD0A" w14:textId="36B155C7" w:rsidR="00E25DD6" w:rsidRPr="00E25DD6" w:rsidRDefault="00D92BB2" w:rsidP="006B31A2">
            <w:pPr>
              <w:ind w:firstLine="0"/>
              <w:jc w:val="right"/>
              <w:rPr>
                <w:sz w:val="22"/>
              </w:rPr>
            </w:pPr>
            <w:r>
              <w:rPr>
                <w:sz w:val="22"/>
              </w:rPr>
              <w:t>25</w:t>
            </w:r>
            <w:r w:rsidR="00401EA7">
              <w:rPr>
                <w:sz w:val="22"/>
              </w:rPr>
              <w:t>,</w:t>
            </w:r>
            <w:r>
              <w:rPr>
                <w:sz w:val="22"/>
              </w:rPr>
              <w:t>52%</w:t>
            </w:r>
          </w:p>
        </w:tc>
      </w:tr>
      <w:tr w:rsidR="00E25DD6" w:rsidRPr="00E25DD6" w14:paraId="6CF4CD59" w14:textId="77777777" w:rsidTr="00241FE8">
        <w:trPr>
          <w:trHeight w:val="768"/>
        </w:trPr>
        <w:tc>
          <w:tcPr>
            <w:tcW w:w="2569" w:type="dxa"/>
            <w:vMerge/>
          </w:tcPr>
          <w:p w14:paraId="28F81210" w14:textId="77777777" w:rsidR="00E25DD6" w:rsidRPr="00E25DD6" w:rsidRDefault="00E25DD6" w:rsidP="007D21AA">
            <w:pPr>
              <w:ind w:firstLine="0"/>
              <w:rPr>
                <w:sz w:val="22"/>
                <w:lang w:val="en-US"/>
              </w:rPr>
            </w:pPr>
          </w:p>
        </w:tc>
        <w:tc>
          <w:tcPr>
            <w:tcW w:w="2894" w:type="dxa"/>
            <w:vMerge/>
          </w:tcPr>
          <w:p w14:paraId="4FD9C827" w14:textId="77777777" w:rsidR="00E25DD6" w:rsidRPr="00E25DD6" w:rsidRDefault="00E25DD6" w:rsidP="007D21AA">
            <w:pPr>
              <w:ind w:firstLine="0"/>
              <w:rPr>
                <w:sz w:val="22"/>
              </w:rPr>
            </w:pPr>
          </w:p>
        </w:tc>
        <w:tc>
          <w:tcPr>
            <w:tcW w:w="2252" w:type="dxa"/>
          </w:tcPr>
          <w:p w14:paraId="0FEA11FC" w14:textId="7910864B" w:rsidR="00E25DD6" w:rsidRPr="00E25DD6" w:rsidRDefault="00E25DD6"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p>
        </w:tc>
        <w:tc>
          <w:tcPr>
            <w:tcW w:w="1350" w:type="dxa"/>
          </w:tcPr>
          <w:p w14:paraId="70E06E4F" w14:textId="130C5195" w:rsidR="00E25DD6" w:rsidRPr="00E25DD6" w:rsidRDefault="00D92BB2" w:rsidP="006B31A2">
            <w:pPr>
              <w:ind w:firstLine="0"/>
              <w:jc w:val="right"/>
              <w:rPr>
                <w:sz w:val="22"/>
              </w:rPr>
            </w:pPr>
            <w:r>
              <w:rPr>
                <w:sz w:val="22"/>
              </w:rPr>
              <w:t>25</w:t>
            </w:r>
            <w:r w:rsidR="00401EA7">
              <w:rPr>
                <w:sz w:val="22"/>
              </w:rPr>
              <w:t>,</w:t>
            </w:r>
            <w:r>
              <w:rPr>
                <w:sz w:val="22"/>
              </w:rPr>
              <w:t>32%</w:t>
            </w:r>
          </w:p>
        </w:tc>
      </w:tr>
      <w:tr w:rsidR="00D31D51" w:rsidRPr="004526B4" w14:paraId="57994A44" w14:textId="77777777" w:rsidTr="00241FE8">
        <w:trPr>
          <w:trHeight w:val="603"/>
        </w:trPr>
        <w:tc>
          <w:tcPr>
            <w:tcW w:w="2569" w:type="dxa"/>
            <w:vMerge w:val="restart"/>
          </w:tcPr>
          <w:p w14:paraId="434FFEB5" w14:textId="194D2562" w:rsidR="00D31D51" w:rsidRPr="00E25DD6" w:rsidRDefault="00D31D51" w:rsidP="007D21AA">
            <w:pPr>
              <w:ind w:firstLine="0"/>
              <w:rPr>
                <w:sz w:val="22"/>
                <w:lang w:val="en-US"/>
              </w:rPr>
            </w:pPr>
            <w:r w:rsidRPr="004526B4">
              <w:rPr>
                <w:sz w:val="22"/>
                <w:lang w:val="en-US"/>
              </w:rPr>
              <w:t>Improving Intelligent Personality Prediction using Myers-Briggs Type Indicator and Random Forest Classifier</w:t>
            </w:r>
            <w:r>
              <w:rPr>
                <w:sz w:val="22"/>
                <w:lang w:val="en-US"/>
              </w:rPr>
              <w:t xml:space="preserve"> </w:t>
            </w:r>
            <w:sdt>
              <w:sdtPr>
                <w:rPr>
                  <w:sz w:val="22"/>
                  <w:lang w:val="en-US"/>
                </w:rPr>
                <w:id w:val="-1792120443"/>
                <w:citation/>
              </w:sdtPr>
              <w:sdtContent>
                <w:r>
                  <w:rPr>
                    <w:sz w:val="22"/>
                    <w:lang w:val="en-US"/>
                  </w:rPr>
                  <w:fldChar w:fldCharType="begin"/>
                </w:r>
                <w:r w:rsidRPr="004526B4">
                  <w:rPr>
                    <w:sz w:val="22"/>
                    <w:lang w:val="en-US"/>
                  </w:rPr>
                  <w:instrText xml:space="preserve"> CITATION Abi20 \l 1045 </w:instrText>
                </w:r>
                <w:r>
                  <w:rPr>
                    <w:sz w:val="22"/>
                    <w:lang w:val="en-US"/>
                  </w:rPr>
                  <w:fldChar w:fldCharType="separate"/>
                </w:r>
                <w:r w:rsidR="00AC3C45" w:rsidRPr="00AC3C45">
                  <w:rPr>
                    <w:noProof/>
                    <w:sz w:val="22"/>
                    <w:lang w:val="en-US"/>
                  </w:rPr>
                  <w:t>(Abidin, et al., 2020)</w:t>
                </w:r>
                <w:r>
                  <w:rPr>
                    <w:sz w:val="22"/>
                    <w:lang w:val="en-US"/>
                  </w:rPr>
                  <w:fldChar w:fldCharType="end"/>
                </w:r>
              </w:sdtContent>
            </w:sdt>
          </w:p>
        </w:tc>
        <w:tc>
          <w:tcPr>
            <w:tcW w:w="2894" w:type="dxa"/>
            <w:vMerge w:val="restart"/>
          </w:tcPr>
          <w:p w14:paraId="6EEB2E35" w14:textId="52E8DD92" w:rsidR="00D31D51" w:rsidRPr="004526B4" w:rsidRDefault="00D31D51" w:rsidP="007D21AA">
            <w:pPr>
              <w:ind w:firstLine="0"/>
              <w:rPr>
                <w:sz w:val="22"/>
              </w:rPr>
            </w:pPr>
            <w:r w:rsidRPr="00E25DD6">
              <w:rPr>
                <w:sz w:val="22"/>
              </w:rPr>
              <w:t>Predykcje binarne. Wyniki zagregowane przez autorów.</w:t>
            </w:r>
          </w:p>
        </w:tc>
        <w:tc>
          <w:tcPr>
            <w:tcW w:w="2252" w:type="dxa"/>
          </w:tcPr>
          <w:p w14:paraId="3EF7611E" w14:textId="164ACE74" w:rsidR="00D31D51" w:rsidRPr="004526B4" w:rsidRDefault="0068279E" w:rsidP="007D21AA">
            <w:pPr>
              <w:ind w:firstLine="0"/>
              <w:rPr>
                <w:sz w:val="22"/>
              </w:rPr>
            </w:pPr>
            <w:r>
              <w:rPr>
                <w:sz w:val="22"/>
              </w:rPr>
              <w:t>Regresja logistyczna</w:t>
            </w:r>
          </w:p>
        </w:tc>
        <w:tc>
          <w:tcPr>
            <w:tcW w:w="1350" w:type="dxa"/>
          </w:tcPr>
          <w:p w14:paraId="1514BCBD" w14:textId="292BC445" w:rsidR="00D31D51" w:rsidRPr="004526B4" w:rsidRDefault="0068279E" w:rsidP="006B31A2">
            <w:pPr>
              <w:ind w:firstLine="0"/>
              <w:jc w:val="right"/>
              <w:rPr>
                <w:sz w:val="22"/>
              </w:rPr>
            </w:pPr>
            <w:r>
              <w:rPr>
                <w:sz w:val="22"/>
              </w:rPr>
              <w:t>23</w:t>
            </w:r>
            <w:r w:rsidR="00401EA7">
              <w:rPr>
                <w:sz w:val="22"/>
              </w:rPr>
              <w:t>,</w:t>
            </w:r>
            <w:r>
              <w:rPr>
                <w:sz w:val="22"/>
              </w:rPr>
              <w:t>35%</w:t>
            </w:r>
          </w:p>
        </w:tc>
      </w:tr>
      <w:tr w:rsidR="00D31D51" w:rsidRPr="004526B4" w14:paraId="3B9DAEF3" w14:textId="77777777" w:rsidTr="00241FE8">
        <w:trPr>
          <w:trHeight w:val="603"/>
        </w:trPr>
        <w:tc>
          <w:tcPr>
            <w:tcW w:w="2569" w:type="dxa"/>
            <w:vMerge/>
          </w:tcPr>
          <w:p w14:paraId="1C712E2A" w14:textId="77777777" w:rsidR="00D31D51" w:rsidRPr="004526B4" w:rsidRDefault="00D31D51" w:rsidP="007D21AA">
            <w:pPr>
              <w:ind w:firstLine="0"/>
              <w:rPr>
                <w:sz w:val="22"/>
                <w:lang w:val="en-US"/>
              </w:rPr>
            </w:pPr>
          </w:p>
        </w:tc>
        <w:tc>
          <w:tcPr>
            <w:tcW w:w="2894" w:type="dxa"/>
            <w:vMerge/>
          </w:tcPr>
          <w:p w14:paraId="3D04CD16" w14:textId="77777777" w:rsidR="00D31D51" w:rsidRPr="00E25DD6" w:rsidRDefault="00D31D51" w:rsidP="007D21AA">
            <w:pPr>
              <w:ind w:firstLine="0"/>
              <w:rPr>
                <w:sz w:val="22"/>
              </w:rPr>
            </w:pPr>
          </w:p>
        </w:tc>
        <w:tc>
          <w:tcPr>
            <w:tcW w:w="2252" w:type="dxa"/>
          </w:tcPr>
          <w:p w14:paraId="1A325D7C" w14:textId="483627F6" w:rsidR="00D31D51" w:rsidRPr="004526B4" w:rsidRDefault="0068279E" w:rsidP="007D21AA">
            <w:pPr>
              <w:ind w:firstLine="0"/>
              <w:rPr>
                <w:sz w:val="22"/>
              </w:rPr>
            </w:pPr>
            <w:r>
              <w:rPr>
                <w:sz w:val="22"/>
              </w:rPr>
              <w:t>Klasyfikator SVM</w:t>
            </w:r>
          </w:p>
        </w:tc>
        <w:tc>
          <w:tcPr>
            <w:tcW w:w="1350" w:type="dxa"/>
          </w:tcPr>
          <w:p w14:paraId="7C3C97EF" w14:textId="40F57F2A" w:rsidR="00D31D51" w:rsidRPr="004526B4" w:rsidRDefault="0068279E" w:rsidP="006B31A2">
            <w:pPr>
              <w:ind w:firstLine="0"/>
              <w:jc w:val="right"/>
              <w:rPr>
                <w:sz w:val="22"/>
              </w:rPr>
            </w:pPr>
            <w:r>
              <w:rPr>
                <w:sz w:val="22"/>
              </w:rPr>
              <w:t>16</w:t>
            </w:r>
            <w:r w:rsidR="00401EA7">
              <w:rPr>
                <w:sz w:val="22"/>
              </w:rPr>
              <w:t>,</w:t>
            </w:r>
            <w:r>
              <w:rPr>
                <w:sz w:val="22"/>
              </w:rPr>
              <w:t>94%</w:t>
            </w:r>
          </w:p>
        </w:tc>
      </w:tr>
      <w:tr w:rsidR="00D31D51" w:rsidRPr="004526B4" w14:paraId="71BE0135" w14:textId="77777777" w:rsidTr="00241FE8">
        <w:trPr>
          <w:trHeight w:val="603"/>
        </w:trPr>
        <w:tc>
          <w:tcPr>
            <w:tcW w:w="2569" w:type="dxa"/>
            <w:vMerge/>
          </w:tcPr>
          <w:p w14:paraId="2B4D7553" w14:textId="77777777" w:rsidR="00D31D51" w:rsidRPr="004526B4" w:rsidRDefault="00D31D51" w:rsidP="007D21AA">
            <w:pPr>
              <w:ind w:firstLine="0"/>
              <w:rPr>
                <w:sz w:val="22"/>
                <w:lang w:val="en-US"/>
              </w:rPr>
            </w:pPr>
          </w:p>
        </w:tc>
        <w:tc>
          <w:tcPr>
            <w:tcW w:w="2894" w:type="dxa"/>
            <w:vMerge/>
          </w:tcPr>
          <w:p w14:paraId="559AAAD9" w14:textId="77777777" w:rsidR="00D31D51" w:rsidRPr="00E25DD6" w:rsidRDefault="00D31D51" w:rsidP="007D21AA">
            <w:pPr>
              <w:ind w:firstLine="0"/>
              <w:rPr>
                <w:sz w:val="22"/>
              </w:rPr>
            </w:pPr>
          </w:p>
        </w:tc>
        <w:tc>
          <w:tcPr>
            <w:tcW w:w="2252" w:type="dxa"/>
          </w:tcPr>
          <w:p w14:paraId="2C800DF9" w14:textId="0E852A43" w:rsidR="00D31D51" w:rsidRPr="004526B4" w:rsidRDefault="00D31CE2" w:rsidP="007D21AA">
            <w:pPr>
              <w:ind w:firstLine="0"/>
              <w:rPr>
                <w:sz w:val="22"/>
              </w:rPr>
            </w:pPr>
            <m:oMath>
              <m:r>
                <w:rPr>
                  <w:rFonts w:ascii="Cambria Math" w:hAnsi="Cambria Math"/>
                  <w:sz w:val="22"/>
                </w:rPr>
                <m:t>k</m:t>
              </m:r>
            </m:oMath>
            <w:r w:rsidR="0068279E">
              <w:rPr>
                <w:sz w:val="22"/>
              </w:rPr>
              <w:t>NN</w:t>
            </w:r>
          </w:p>
        </w:tc>
        <w:tc>
          <w:tcPr>
            <w:tcW w:w="1350" w:type="dxa"/>
          </w:tcPr>
          <w:p w14:paraId="29991B6E" w14:textId="46C212E1" w:rsidR="00D31D51" w:rsidRPr="008354BE" w:rsidRDefault="0068279E" w:rsidP="006B31A2">
            <w:pPr>
              <w:ind w:firstLine="0"/>
              <w:jc w:val="right"/>
              <w:rPr>
                <w:b/>
                <w:bCs/>
                <w:sz w:val="22"/>
              </w:rPr>
            </w:pPr>
            <w:r w:rsidRPr="008354BE">
              <w:rPr>
                <w:b/>
                <w:bCs/>
                <w:sz w:val="22"/>
              </w:rPr>
              <w:t>40</w:t>
            </w:r>
            <w:r w:rsidR="00401EA7">
              <w:rPr>
                <w:b/>
                <w:bCs/>
                <w:sz w:val="22"/>
              </w:rPr>
              <w:t>,</w:t>
            </w:r>
            <w:r w:rsidRPr="008354BE">
              <w:rPr>
                <w:b/>
                <w:bCs/>
                <w:sz w:val="22"/>
              </w:rPr>
              <w:t>62%</w:t>
            </w:r>
          </w:p>
        </w:tc>
      </w:tr>
      <w:tr w:rsidR="00D31D51" w:rsidRPr="004526B4" w14:paraId="5755A2AD" w14:textId="77777777" w:rsidTr="00241FE8">
        <w:trPr>
          <w:trHeight w:val="603"/>
        </w:trPr>
        <w:tc>
          <w:tcPr>
            <w:tcW w:w="2569" w:type="dxa"/>
            <w:vMerge/>
          </w:tcPr>
          <w:p w14:paraId="21413B94" w14:textId="77777777" w:rsidR="00D31D51" w:rsidRPr="004526B4" w:rsidRDefault="00D31D51" w:rsidP="007D21AA">
            <w:pPr>
              <w:ind w:firstLine="0"/>
              <w:rPr>
                <w:sz w:val="22"/>
                <w:lang w:val="en-US"/>
              </w:rPr>
            </w:pPr>
          </w:p>
        </w:tc>
        <w:tc>
          <w:tcPr>
            <w:tcW w:w="2894" w:type="dxa"/>
            <w:vMerge/>
          </w:tcPr>
          <w:p w14:paraId="5E9750D7" w14:textId="77777777" w:rsidR="00D31D51" w:rsidRPr="00E25DD6" w:rsidRDefault="00D31D51" w:rsidP="007D21AA">
            <w:pPr>
              <w:ind w:firstLine="0"/>
              <w:rPr>
                <w:sz w:val="22"/>
              </w:rPr>
            </w:pPr>
          </w:p>
        </w:tc>
        <w:tc>
          <w:tcPr>
            <w:tcW w:w="2252" w:type="dxa"/>
          </w:tcPr>
          <w:p w14:paraId="362B38FA" w14:textId="0650016C" w:rsidR="00D31D51" w:rsidRPr="004526B4" w:rsidRDefault="0068279E" w:rsidP="007D21AA">
            <w:pPr>
              <w:ind w:firstLine="0"/>
              <w:rPr>
                <w:sz w:val="22"/>
              </w:rPr>
            </w:pPr>
            <w:r>
              <w:rPr>
                <w:sz w:val="22"/>
              </w:rPr>
              <w:t>Las losowy</w:t>
            </w:r>
          </w:p>
        </w:tc>
        <w:tc>
          <w:tcPr>
            <w:tcW w:w="1350" w:type="dxa"/>
          </w:tcPr>
          <w:p w14:paraId="6E052B28" w14:textId="36CA450D" w:rsidR="00D31D51" w:rsidRPr="008354BE" w:rsidRDefault="0068279E" w:rsidP="006B31A2">
            <w:pPr>
              <w:ind w:firstLine="0"/>
              <w:jc w:val="right"/>
              <w:rPr>
                <w:b/>
                <w:bCs/>
                <w:sz w:val="22"/>
              </w:rPr>
            </w:pPr>
            <w:r w:rsidRPr="008354BE">
              <w:rPr>
                <w:b/>
                <w:bCs/>
                <w:sz w:val="22"/>
              </w:rPr>
              <w:t>1</w:t>
            </w:r>
            <w:r w:rsidR="00401EA7">
              <w:rPr>
                <w:b/>
                <w:bCs/>
                <w:sz w:val="22"/>
              </w:rPr>
              <w:t>0</w:t>
            </w:r>
            <w:r w:rsidRPr="008354BE">
              <w:rPr>
                <w:b/>
                <w:bCs/>
                <w:sz w:val="22"/>
              </w:rPr>
              <w:t>0</w:t>
            </w:r>
            <w:r w:rsidR="00F54D39">
              <w:rPr>
                <w:b/>
                <w:bCs/>
                <w:sz w:val="22"/>
              </w:rPr>
              <w:t>.0</w:t>
            </w:r>
            <w:r w:rsidR="00401EA7">
              <w:rPr>
                <w:b/>
                <w:bCs/>
                <w:sz w:val="22"/>
              </w:rPr>
              <w:t>0</w:t>
            </w:r>
            <w:r w:rsidRPr="008354BE">
              <w:rPr>
                <w:b/>
                <w:bCs/>
                <w:sz w:val="22"/>
              </w:rPr>
              <w:t>%</w:t>
            </w:r>
          </w:p>
        </w:tc>
      </w:tr>
      <w:tr w:rsidR="00C9316E" w:rsidRPr="00C9316E" w14:paraId="36CA813B" w14:textId="77777777" w:rsidTr="00241FE8">
        <w:trPr>
          <w:trHeight w:val="2214"/>
        </w:trPr>
        <w:tc>
          <w:tcPr>
            <w:tcW w:w="2569" w:type="dxa"/>
            <w:vMerge w:val="restart"/>
          </w:tcPr>
          <w:p w14:paraId="3940FF75" w14:textId="0D7CDE0B" w:rsidR="00C9316E" w:rsidRPr="004526B4" w:rsidRDefault="00C9316E" w:rsidP="007D21AA">
            <w:pPr>
              <w:ind w:firstLine="0"/>
              <w:rPr>
                <w:sz w:val="22"/>
                <w:lang w:val="en-US"/>
              </w:rPr>
            </w:pPr>
            <w:r w:rsidRPr="006E0226">
              <w:rPr>
                <w:sz w:val="22"/>
                <w:lang w:val="en-US"/>
              </w:rPr>
              <w:t>Machine Learning Approach to Personality Type Prediction Based on the Myers–Briggs Type Indicator</w:t>
            </w:r>
            <w:r>
              <w:rPr>
                <w:sz w:val="22"/>
                <w:lang w:val="en-US"/>
              </w:rPr>
              <w:t xml:space="preserve"> </w:t>
            </w:r>
            <w:sdt>
              <w:sdtPr>
                <w:rPr>
                  <w:sz w:val="22"/>
                  <w:lang w:val="en-US"/>
                </w:rPr>
                <w:id w:val="-141125540"/>
                <w:citation/>
              </w:sdtPr>
              <w:sdtContent>
                <w:r>
                  <w:rPr>
                    <w:sz w:val="22"/>
                    <w:lang w:val="en-US"/>
                  </w:rPr>
                  <w:fldChar w:fldCharType="begin"/>
                </w:r>
                <w:r w:rsidRPr="006E0226">
                  <w:rPr>
                    <w:sz w:val="22"/>
                    <w:lang w:val="en-US"/>
                  </w:rPr>
                  <w:instrText xml:space="preserve"> CITATION Ami20 \l 1045 </w:instrText>
                </w:r>
                <w:r>
                  <w:rPr>
                    <w:sz w:val="22"/>
                    <w:lang w:val="en-US"/>
                  </w:rPr>
                  <w:fldChar w:fldCharType="separate"/>
                </w:r>
                <w:r w:rsidR="00AC3C45" w:rsidRPr="00AC3C45">
                  <w:rPr>
                    <w:noProof/>
                    <w:sz w:val="22"/>
                    <w:lang w:val="en-US"/>
                  </w:rPr>
                  <w:t>(Amirhosseini &amp; Kazemian, 2020)</w:t>
                </w:r>
                <w:r>
                  <w:rPr>
                    <w:sz w:val="22"/>
                    <w:lang w:val="en-US"/>
                  </w:rPr>
                  <w:fldChar w:fldCharType="end"/>
                </w:r>
              </w:sdtContent>
            </w:sdt>
          </w:p>
        </w:tc>
        <w:tc>
          <w:tcPr>
            <w:tcW w:w="2894" w:type="dxa"/>
            <w:vMerge w:val="restart"/>
          </w:tcPr>
          <w:p w14:paraId="0D94FD8E" w14:textId="3A82D52F" w:rsidR="00C9316E" w:rsidRPr="00C9316E" w:rsidRDefault="00C9316E" w:rsidP="007D21AA">
            <w:pPr>
              <w:ind w:firstLine="0"/>
              <w:rPr>
                <w:sz w:val="22"/>
              </w:rPr>
            </w:pPr>
            <w:r w:rsidRPr="00E25DD6">
              <w:rPr>
                <w:sz w:val="22"/>
              </w:rPr>
              <w:t>Predykcje binarne. Wynik</w:t>
            </w:r>
            <w:r w:rsidR="00241FE8">
              <w:rPr>
                <w:sz w:val="22"/>
              </w:rPr>
              <w:t>i</w:t>
            </w:r>
            <w:r w:rsidRPr="00E25DD6">
              <w:rPr>
                <w:sz w:val="22"/>
              </w:rPr>
              <w:t xml:space="preserve"> zagregowan</w:t>
            </w:r>
            <w:r w:rsidR="00241FE8">
              <w:rPr>
                <w:sz w:val="22"/>
              </w:rPr>
              <w:t>e</w:t>
            </w:r>
            <w:r w:rsidRPr="00E25DD6">
              <w:rPr>
                <w:sz w:val="22"/>
              </w:rPr>
              <w:t xml:space="preserve"> poprzez zastosowanie iloczynu.</w:t>
            </w:r>
            <w:r>
              <w:rPr>
                <w:sz w:val="22"/>
              </w:rPr>
              <w:t xml:space="preserve"> Dokładność określona przez autorów określa skuteczność klasyfikacji typu osobowości użytkownika, a nie klasy </w:t>
            </w:r>
            <w:proofErr w:type="spellStart"/>
            <w:r>
              <w:rPr>
                <w:sz w:val="22"/>
              </w:rPr>
              <w:t>posta</w:t>
            </w:r>
            <w:proofErr w:type="spellEnd"/>
            <w:r>
              <w:rPr>
                <w:sz w:val="22"/>
              </w:rPr>
              <w:t xml:space="preserve"> – metoda ta została opisana w jednym ze starszych artykułów </w:t>
            </w:r>
            <w:sdt>
              <w:sdtPr>
                <w:rPr>
                  <w:sz w:val="22"/>
                </w:rPr>
                <w:id w:val="-771160075"/>
                <w:citation/>
              </w:sdtPr>
              <w:sdtContent>
                <w:r>
                  <w:rPr>
                    <w:sz w:val="22"/>
                  </w:rPr>
                  <w:fldChar w:fldCharType="begin"/>
                </w:r>
                <w:r>
                  <w:rPr>
                    <w:sz w:val="22"/>
                  </w:rPr>
                  <w:instrText xml:space="preserve"> CITATION Her17 \l 1045 </w:instrText>
                </w:r>
                <w:r>
                  <w:rPr>
                    <w:sz w:val="22"/>
                  </w:rPr>
                  <w:fldChar w:fldCharType="separate"/>
                </w:r>
                <w:r w:rsidR="00AC3C45" w:rsidRPr="00AC3C45">
                  <w:rPr>
                    <w:noProof/>
                    <w:sz w:val="22"/>
                  </w:rPr>
                  <w:t>(Hernandez &amp; Knight, 2017)</w:t>
                </w:r>
                <w:r>
                  <w:rPr>
                    <w:sz w:val="22"/>
                  </w:rPr>
                  <w:fldChar w:fldCharType="end"/>
                </w:r>
              </w:sdtContent>
            </w:sdt>
            <w:r>
              <w:rPr>
                <w:sz w:val="22"/>
              </w:rPr>
              <w:t>.</w:t>
            </w:r>
          </w:p>
        </w:tc>
        <w:tc>
          <w:tcPr>
            <w:tcW w:w="2252" w:type="dxa"/>
          </w:tcPr>
          <w:p w14:paraId="67C1FF0F" w14:textId="7CC979DF"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p>
        </w:tc>
        <w:tc>
          <w:tcPr>
            <w:tcW w:w="1350" w:type="dxa"/>
          </w:tcPr>
          <w:p w14:paraId="6CD4B256" w14:textId="092008EE" w:rsidR="00C9316E" w:rsidRPr="00C9316E" w:rsidRDefault="00EB566A" w:rsidP="006B31A2">
            <w:pPr>
              <w:ind w:firstLine="0"/>
              <w:jc w:val="right"/>
              <w:rPr>
                <w:sz w:val="22"/>
              </w:rPr>
            </w:pPr>
            <w:r>
              <w:rPr>
                <w:sz w:val="22"/>
              </w:rPr>
              <w:t>31</w:t>
            </w:r>
            <w:r w:rsidR="00401EA7">
              <w:rPr>
                <w:sz w:val="22"/>
              </w:rPr>
              <w:t>,</w:t>
            </w:r>
            <w:r>
              <w:rPr>
                <w:sz w:val="22"/>
              </w:rPr>
              <w:t>73%</w:t>
            </w:r>
          </w:p>
        </w:tc>
      </w:tr>
      <w:tr w:rsidR="00C9316E" w:rsidRPr="00C9316E" w14:paraId="392F24E0" w14:textId="77777777" w:rsidTr="00241FE8">
        <w:trPr>
          <w:trHeight w:val="2214"/>
        </w:trPr>
        <w:tc>
          <w:tcPr>
            <w:tcW w:w="2569" w:type="dxa"/>
            <w:vMerge/>
          </w:tcPr>
          <w:p w14:paraId="2F145A31" w14:textId="77777777" w:rsidR="00C9316E" w:rsidRPr="00EB566A" w:rsidRDefault="00C9316E" w:rsidP="007D21AA">
            <w:pPr>
              <w:ind w:firstLine="0"/>
              <w:rPr>
                <w:sz w:val="22"/>
              </w:rPr>
            </w:pPr>
          </w:p>
        </w:tc>
        <w:tc>
          <w:tcPr>
            <w:tcW w:w="2894" w:type="dxa"/>
            <w:vMerge/>
          </w:tcPr>
          <w:p w14:paraId="3AD4C811" w14:textId="77777777" w:rsidR="00C9316E" w:rsidRPr="00E25DD6" w:rsidRDefault="00C9316E" w:rsidP="007D21AA">
            <w:pPr>
              <w:ind w:firstLine="0"/>
              <w:rPr>
                <w:sz w:val="22"/>
              </w:rPr>
            </w:pPr>
          </w:p>
        </w:tc>
        <w:tc>
          <w:tcPr>
            <w:tcW w:w="2252" w:type="dxa"/>
          </w:tcPr>
          <w:p w14:paraId="166D8311" w14:textId="3C46FBE9"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r>
              <w:rPr>
                <w:rFonts w:asciiTheme="minorHAnsi" w:eastAsia="Times New Roman" w:hAnsiTheme="minorHAnsi" w:cstheme="minorHAnsi"/>
                <w:color w:val="000000"/>
                <w:sz w:val="22"/>
                <w:lang w:eastAsia="pl-PL"/>
              </w:rPr>
              <w:t xml:space="preserve"> z konfiguracją głębokości drzewa</w:t>
            </w:r>
          </w:p>
        </w:tc>
        <w:tc>
          <w:tcPr>
            <w:tcW w:w="1350" w:type="dxa"/>
          </w:tcPr>
          <w:p w14:paraId="100C0BD8" w14:textId="703D576B" w:rsidR="00C9316E" w:rsidRPr="00C9316E" w:rsidRDefault="00EB566A" w:rsidP="006B31A2">
            <w:pPr>
              <w:ind w:firstLine="0"/>
              <w:jc w:val="right"/>
              <w:rPr>
                <w:sz w:val="22"/>
              </w:rPr>
            </w:pPr>
            <w:r>
              <w:rPr>
                <w:sz w:val="22"/>
              </w:rPr>
              <w:t>32</w:t>
            </w:r>
            <w:r w:rsidR="00401EA7">
              <w:rPr>
                <w:sz w:val="22"/>
              </w:rPr>
              <w:t>,</w:t>
            </w:r>
            <w:r>
              <w:rPr>
                <w:sz w:val="22"/>
              </w:rPr>
              <w:t>96%</w:t>
            </w:r>
          </w:p>
        </w:tc>
      </w:tr>
      <w:tr w:rsidR="00241FE8" w:rsidRPr="00241FE8" w14:paraId="2674B0F9" w14:textId="77777777" w:rsidTr="00241FE8">
        <w:trPr>
          <w:trHeight w:val="940"/>
        </w:trPr>
        <w:tc>
          <w:tcPr>
            <w:tcW w:w="2569" w:type="dxa"/>
            <w:vMerge w:val="restart"/>
          </w:tcPr>
          <w:p w14:paraId="76B5D480" w14:textId="76ADEEDD" w:rsidR="00241FE8" w:rsidRPr="00FA5D97" w:rsidRDefault="00241FE8" w:rsidP="00241FE8">
            <w:pPr>
              <w:ind w:firstLine="0"/>
              <w:rPr>
                <w:sz w:val="22"/>
                <w:lang w:val="en-US"/>
              </w:rPr>
            </w:pPr>
            <w:r w:rsidRPr="00FA5D97">
              <w:rPr>
                <w:sz w:val="22"/>
                <w:lang w:val="en-US"/>
              </w:rPr>
              <w:t>Personality Type Based on Myers-Briggs Type Indicator with Text Posting Style by using Traditional and Deep Learning</w:t>
            </w:r>
            <w:r>
              <w:rPr>
                <w:sz w:val="22"/>
                <w:lang w:val="en-US"/>
              </w:rPr>
              <w:t xml:space="preserve"> </w:t>
            </w:r>
            <w:sdt>
              <w:sdtPr>
                <w:rPr>
                  <w:sz w:val="22"/>
                  <w:lang w:val="en-US"/>
                </w:rPr>
                <w:id w:val="-33126156"/>
                <w:citation/>
              </w:sdtPr>
              <w:sdtContent>
                <w:r>
                  <w:rPr>
                    <w:sz w:val="22"/>
                    <w:lang w:val="en-US"/>
                  </w:rPr>
                  <w:fldChar w:fldCharType="begin"/>
                </w:r>
                <w:r w:rsidRPr="00FA5D97">
                  <w:rPr>
                    <w:sz w:val="22"/>
                    <w:lang w:val="en-US"/>
                  </w:rPr>
                  <w:instrText xml:space="preserve"> CITATION Ont22 \l 1045 </w:instrText>
                </w:r>
                <w:r>
                  <w:rPr>
                    <w:sz w:val="22"/>
                    <w:lang w:val="en-US"/>
                  </w:rPr>
                  <w:fldChar w:fldCharType="separate"/>
                </w:r>
                <w:r w:rsidR="00AC3C45" w:rsidRPr="00AC3C45">
                  <w:rPr>
                    <w:noProof/>
                    <w:sz w:val="22"/>
                    <w:lang w:val="en-US"/>
                  </w:rPr>
                  <w:t>(Ontoum &amp; Chan, 2022)</w:t>
                </w:r>
                <w:r>
                  <w:rPr>
                    <w:sz w:val="22"/>
                    <w:lang w:val="en-US"/>
                  </w:rPr>
                  <w:fldChar w:fldCharType="end"/>
                </w:r>
              </w:sdtContent>
            </w:sdt>
          </w:p>
        </w:tc>
        <w:tc>
          <w:tcPr>
            <w:tcW w:w="2894" w:type="dxa"/>
            <w:vMerge w:val="restart"/>
          </w:tcPr>
          <w:p w14:paraId="38A63A1F" w14:textId="79B974D1" w:rsidR="00241FE8" w:rsidRPr="00241FE8" w:rsidRDefault="00241FE8" w:rsidP="00241FE8">
            <w:pPr>
              <w:ind w:firstLine="0"/>
              <w:rPr>
                <w:sz w:val="22"/>
              </w:rPr>
            </w:pPr>
            <w:r w:rsidRPr="00E25DD6">
              <w:rPr>
                <w:sz w:val="22"/>
              </w:rPr>
              <w:t>Predykcje binarne. Wyniki zagregowane przez autorów.</w:t>
            </w:r>
          </w:p>
        </w:tc>
        <w:tc>
          <w:tcPr>
            <w:tcW w:w="2252" w:type="dxa"/>
          </w:tcPr>
          <w:p w14:paraId="58137EFA" w14:textId="2B0FC27D" w:rsidR="00241FE8" w:rsidRPr="00241FE8" w:rsidRDefault="00241FE8" w:rsidP="00241FE8">
            <w:pPr>
              <w:ind w:firstLine="0"/>
              <w:rPr>
                <w:sz w:val="22"/>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00D31CE2">
              <w:rPr>
                <w:sz w:val="22"/>
                <w:lang w:val="en-US"/>
              </w:rPr>
              <w:t>b</w:t>
            </w:r>
            <w:r w:rsidRPr="00E25DD6">
              <w:rPr>
                <w:sz w:val="22"/>
                <w:lang w:val="en-US"/>
              </w:rPr>
              <w:t>ayes</w:t>
            </w:r>
            <w:r w:rsidR="00D31CE2">
              <w:rPr>
                <w:sz w:val="22"/>
                <w:lang w:val="en-US"/>
              </w:rPr>
              <w:t>owski</w:t>
            </w:r>
            <w:proofErr w:type="spellEnd"/>
          </w:p>
        </w:tc>
        <w:tc>
          <w:tcPr>
            <w:tcW w:w="1350" w:type="dxa"/>
          </w:tcPr>
          <w:p w14:paraId="014DF320" w14:textId="16A6BB08" w:rsidR="00241FE8" w:rsidRPr="008354BE" w:rsidRDefault="00241FE8" w:rsidP="006B31A2">
            <w:pPr>
              <w:ind w:firstLine="0"/>
              <w:jc w:val="right"/>
              <w:rPr>
                <w:b/>
                <w:bCs/>
                <w:sz w:val="22"/>
              </w:rPr>
            </w:pPr>
            <w:r w:rsidRPr="008354BE">
              <w:rPr>
                <w:b/>
                <w:bCs/>
                <w:sz w:val="22"/>
              </w:rPr>
              <w:t>41</w:t>
            </w:r>
            <w:r w:rsidR="00401EA7">
              <w:rPr>
                <w:b/>
                <w:bCs/>
                <w:sz w:val="22"/>
              </w:rPr>
              <w:t>,</w:t>
            </w:r>
            <w:r w:rsidRPr="008354BE">
              <w:rPr>
                <w:b/>
                <w:bCs/>
                <w:sz w:val="22"/>
              </w:rPr>
              <w:t>03%</w:t>
            </w:r>
          </w:p>
        </w:tc>
      </w:tr>
      <w:tr w:rsidR="00241FE8" w:rsidRPr="00241FE8" w14:paraId="08F9E4EE" w14:textId="77777777" w:rsidTr="00241FE8">
        <w:trPr>
          <w:trHeight w:val="940"/>
        </w:trPr>
        <w:tc>
          <w:tcPr>
            <w:tcW w:w="2569" w:type="dxa"/>
            <w:vMerge/>
          </w:tcPr>
          <w:p w14:paraId="5845A053" w14:textId="77777777" w:rsidR="00241FE8" w:rsidRPr="00FA5D97" w:rsidRDefault="00241FE8" w:rsidP="00241FE8">
            <w:pPr>
              <w:ind w:firstLine="0"/>
              <w:rPr>
                <w:sz w:val="22"/>
                <w:lang w:val="en-US"/>
              </w:rPr>
            </w:pPr>
          </w:p>
        </w:tc>
        <w:tc>
          <w:tcPr>
            <w:tcW w:w="2894" w:type="dxa"/>
            <w:vMerge/>
          </w:tcPr>
          <w:p w14:paraId="02246367" w14:textId="77777777" w:rsidR="00241FE8" w:rsidRPr="00E25DD6" w:rsidRDefault="00241FE8" w:rsidP="00241FE8">
            <w:pPr>
              <w:ind w:firstLine="0"/>
              <w:rPr>
                <w:sz w:val="22"/>
              </w:rPr>
            </w:pPr>
          </w:p>
        </w:tc>
        <w:tc>
          <w:tcPr>
            <w:tcW w:w="2252" w:type="dxa"/>
          </w:tcPr>
          <w:p w14:paraId="18AF3764" w14:textId="6457BF2C" w:rsidR="00241FE8" w:rsidRPr="00241FE8" w:rsidRDefault="00241FE8" w:rsidP="00241FE8">
            <w:pPr>
              <w:ind w:firstLine="0"/>
              <w:rPr>
                <w:sz w:val="22"/>
              </w:rPr>
            </w:pPr>
            <w:proofErr w:type="spellStart"/>
            <w:r w:rsidRPr="00E25DD6">
              <w:rPr>
                <w:sz w:val="22"/>
                <w:lang w:val="en-US"/>
              </w:rPr>
              <w:t>Klasyfikator</w:t>
            </w:r>
            <w:proofErr w:type="spellEnd"/>
            <w:r w:rsidRPr="00E25DD6">
              <w:rPr>
                <w:sz w:val="22"/>
                <w:lang w:val="en-US"/>
              </w:rPr>
              <w:t xml:space="preserve"> SVM</w:t>
            </w:r>
          </w:p>
        </w:tc>
        <w:tc>
          <w:tcPr>
            <w:tcW w:w="1350" w:type="dxa"/>
          </w:tcPr>
          <w:p w14:paraId="49061253" w14:textId="66355768" w:rsidR="00241FE8" w:rsidRPr="008354BE" w:rsidRDefault="00241FE8" w:rsidP="006B31A2">
            <w:pPr>
              <w:ind w:firstLine="0"/>
              <w:jc w:val="right"/>
              <w:rPr>
                <w:b/>
                <w:bCs/>
                <w:sz w:val="22"/>
              </w:rPr>
            </w:pPr>
            <w:r w:rsidRPr="008354BE">
              <w:rPr>
                <w:b/>
                <w:bCs/>
                <w:sz w:val="22"/>
              </w:rPr>
              <w:t>41</w:t>
            </w:r>
            <w:r w:rsidR="00401EA7">
              <w:rPr>
                <w:b/>
                <w:bCs/>
                <w:sz w:val="22"/>
              </w:rPr>
              <w:t>,</w:t>
            </w:r>
            <w:r w:rsidRPr="008354BE">
              <w:rPr>
                <w:b/>
                <w:bCs/>
                <w:sz w:val="22"/>
              </w:rPr>
              <w:t>97%</w:t>
            </w:r>
          </w:p>
        </w:tc>
      </w:tr>
      <w:tr w:rsidR="00241FE8" w:rsidRPr="00241FE8" w14:paraId="15DDA274" w14:textId="77777777" w:rsidTr="00241FE8">
        <w:trPr>
          <w:trHeight w:val="940"/>
        </w:trPr>
        <w:tc>
          <w:tcPr>
            <w:tcW w:w="2569" w:type="dxa"/>
            <w:vMerge/>
          </w:tcPr>
          <w:p w14:paraId="75D042B8" w14:textId="77777777" w:rsidR="00241FE8" w:rsidRPr="00FA5D97" w:rsidRDefault="00241FE8" w:rsidP="00241FE8">
            <w:pPr>
              <w:ind w:firstLine="0"/>
              <w:rPr>
                <w:sz w:val="22"/>
                <w:lang w:val="en-US"/>
              </w:rPr>
            </w:pPr>
          </w:p>
        </w:tc>
        <w:tc>
          <w:tcPr>
            <w:tcW w:w="2894" w:type="dxa"/>
            <w:vMerge/>
          </w:tcPr>
          <w:p w14:paraId="519C78E4" w14:textId="77777777" w:rsidR="00241FE8" w:rsidRPr="00E25DD6" w:rsidRDefault="00241FE8" w:rsidP="00241FE8">
            <w:pPr>
              <w:ind w:firstLine="0"/>
              <w:rPr>
                <w:sz w:val="22"/>
              </w:rPr>
            </w:pPr>
          </w:p>
        </w:tc>
        <w:tc>
          <w:tcPr>
            <w:tcW w:w="2252" w:type="dxa"/>
          </w:tcPr>
          <w:p w14:paraId="7BD8733E" w14:textId="387BC8B2" w:rsidR="00241FE8" w:rsidRPr="00241FE8" w:rsidRDefault="00241FE8" w:rsidP="00241FE8">
            <w:pPr>
              <w:ind w:firstLine="0"/>
              <w:rPr>
                <w:sz w:val="22"/>
              </w:rPr>
            </w:pPr>
            <w:proofErr w:type="spellStart"/>
            <w:r>
              <w:rPr>
                <w:sz w:val="22"/>
                <w:lang w:val="en-US"/>
              </w:rPr>
              <w:t>Rekurencyjna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7AD699F7" w14:textId="3C9B478C" w:rsidR="00241FE8" w:rsidRPr="008354BE" w:rsidRDefault="00241FE8" w:rsidP="006B31A2">
            <w:pPr>
              <w:ind w:firstLine="0"/>
              <w:jc w:val="right"/>
              <w:rPr>
                <w:b/>
                <w:bCs/>
                <w:sz w:val="22"/>
              </w:rPr>
            </w:pPr>
            <w:r w:rsidRPr="008354BE">
              <w:rPr>
                <w:b/>
                <w:bCs/>
                <w:sz w:val="22"/>
              </w:rPr>
              <w:t>49</w:t>
            </w:r>
            <w:r w:rsidR="00401EA7">
              <w:rPr>
                <w:b/>
                <w:bCs/>
                <w:sz w:val="22"/>
              </w:rPr>
              <w:t>,</w:t>
            </w:r>
            <w:r w:rsidRPr="008354BE">
              <w:rPr>
                <w:b/>
                <w:bCs/>
                <w:sz w:val="22"/>
              </w:rPr>
              <w:t>75%</w:t>
            </w:r>
          </w:p>
        </w:tc>
      </w:tr>
    </w:tbl>
    <w:p w14:paraId="2A941AF8" w14:textId="6CA71157" w:rsidR="007215CD" w:rsidRDefault="007215CD">
      <w:pPr>
        <w:spacing w:after="160" w:line="259" w:lineRule="auto"/>
        <w:ind w:firstLine="0"/>
        <w:jc w:val="left"/>
        <w:rPr>
          <w:rFonts w:eastAsiaTheme="majorEastAsia" w:cstheme="majorBidi"/>
          <w:b/>
          <w:sz w:val="32"/>
          <w:szCs w:val="32"/>
        </w:rPr>
      </w:pPr>
    </w:p>
    <w:p w14:paraId="482AC506" w14:textId="77777777" w:rsidR="0098018E" w:rsidRDefault="0098018E">
      <w:pPr>
        <w:spacing w:after="160" w:line="259" w:lineRule="auto"/>
        <w:ind w:firstLine="0"/>
        <w:jc w:val="left"/>
        <w:rPr>
          <w:rFonts w:eastAsiaTheme="majorEastAsia" w:cstheme="majorBidi"/>
          <w:b/>
          <w:sz w:val="32"/>
          <w:szCs w:val="32"/>
        </w:rPr>
      </w:pPr>
      <w:r>
        <w:br w:type="page"/>
      </w:r>
    </w:p>
    <w:p w14:paraId="08D360EF" w14:textId="2979FEA5" w:rsidR="00C22807" w:rsidRPr="0002435E" w:rsidRDefault="00C22807" w:rsidP="00EC7126">
      <w:pPr>
        <w:pStyle w:val="Nagwek1"/>
        <w:ind w:left="0" w:firstLine="0"/>
      </w:pPr>
      <w:bookmarkStart w:id="603" w:name="_Toc163653136"/>
      <w:r>
        <w:lastRenderedPageBreak/>
        <w:t>Podsumowanie</w:t>
      </w:r>
      <w:bookmarkEnd w:id="603"/>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604" w:name="_Toc156492673"/>
      <w:bookmarkStart w:id="605" w:name="_Toc156747570"/>
      <w:bookmarkStart w:id="606" w:name="_Toc159595876"/>
      <w:bookmarkStart w:id="607" w:name="_Toc159846474"/>
      <w:bookmarkStart w:id="608" w:name="_Toc159846511"/>
      <w:bookmarkStart w:id="609" w:name="_Toc159866006"/>
      <w:bookmarkStart w:id="610" w:name="_Toc159866064"/>
      <w:bookmarkStart w:id="611" w:name="_Toc159938472"/>
      <w:bookmarkStart w:id="612" w:name="_Toc160031346"/>
      <w:bookmarkStart w:id="613" w:name="_Toc160031391"/>
      <w:bookmarkStart w:id="614" w:name="_Toc160110821"/>
      <w:bookmarkStart w:id="615" w:name="_Toc160136284"/>
      <w:bookmarkStart w:id="616" w:name="_Toc160136338"/>
      <w:bookmarkStart w:id="617" w:name="_Toc160205176"/>
      <w:bookmarkStart w:id="618" w:name="_Toc160312706"/>
      <w:bookmarkStart w:id="619" w:name="_Toc160629642"/>
      <w:bookmarkStart w:id="620" w:name="_Toc160629706"/>
      <w:bookmarkStart w:id="621" w:name="_Toc160747063"/>
      <w:bookmarkStart w:id="622" w:name="_Toc160918181"/>
      <w:bookmarkStart w:id="623" w:name="_Toc160969692"/>
      <w:bookmarkStart w:id="624" w:name="_Toc161085489"/>
      <w:bookmarkStart w:id="625" w:name="_Toc161163219"/>
      <w:bookmarkStart w:id="626" w:name="_Toc161494041"/>
      <w:bookmarkStart w:id="627" w:name="_Toc161494800"/>
      <w:bookmarkStart w:id="628" w:name="_Toc161771353"/>
      <w:bookmarkStart w:id="629" w:name="_Toc161773280"/>
      <w:bookmarkStart w:id="630" w:name="_Toc162017760"/>
      <w:bookmarkStart w:id="631" w:name="_Toc162019206"/>
      <w:bookmarkStart w:id="632" w:name="_Toc162028896"/>
      <w:bookmarkStart w:id="633" w:name="_Toc162028994"/>
      <w:bookmarkStart w:id="634" w:name="_Toc162030926"/>
      <w:bookmarkStart w:id="635" w:name="_Toc162121878"/>
      <w:bookmarkStart w:id="636" w:name="_Toc162182895"/>
      <w:bookmarkStart w:id="637" w:name="_Toc162185802"/>
      <w:bookmarkStart w:id="638" w:name="_Toc162191656"/>
      <w:bookmarkStart w:id="639" w:name="_Toc162192095"/>
      <w:bookmarkStart w:id="640" w:name="_Toc162270868"/>
      <w:bookmarkStart w:id="641" w:name="_Toc162270971"/>
      <w:bookmarkStart w:id="642" w:name="_Toc162698751"/>
      <w:bookmarkStart w:id="643" w:name="_Toc162705162"/>
      <w:bookmarkStart w:id="644" w:name="_Toc162705550"/>
      <w:bookmarkStart w:id="645" w:name="_Toc162783021"/>
      <w:bookmarkStart w:id="646" w:name="_Toc162886724"/>
      <w:bookmarkStart w:id="647" w:name="_Toc162886842"/>
      <w:bookmarkStart w:id="648" w:name="_Toc162886940"/>
      <w:bookmarkStart w:id="649" w:name="_Toc162887296"/>
      <w:bookmarkStart w:id="650" w:name="_Toc163216597"/>
      <w:bookmarkStart w:id="651" w:name="_Toc163220368"/>
      <w:bookmarkStart w:id="652" w:name="_Toc163257930"/>
      <w:bookmarkStart w:id="653" w:name="_Toc163488098"/>
      <w:bookmarkStart w:id="654" w:name="_Toc163510026"/>
      <w:bookmarkStart w:id="655" w:name="_Toc163644739"/>
      <w:bookmarkStart w:id="656" w:name="_Toc163653137"/>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657" w:name="_Toc156492674"/>
      <w:bookmarkStart w:id="658" w:name="_Toc156747571"/>
      <w:bookmarkStart w:id="659" w:name="_Toc159595877"/>
      <w:bookmarkStart w:id="660" w:name="_Toc159846475"/>
      <w:bookmarkStart w:id="661" w:name="_Toc159846512"/>
      <w:bookmarkStart w:id="662" w:name="_Toc159866007"/>
      <w:bookmarkStart w:id="663" w:name="_Toc159866065"/>
      <w:bookmarkStart w:id="664" w:name="_Toc159938473"/>
      <w:bookmarkStart w:id="665" w:name="_Toc160031347"/>
      <w:bookmarkStart w:id="666" w:name="_Toc160031392"/>
      <w:bookmarkStart w:id="667" w:name="_Toc160110822"/>
      <w:bookmarkStart w:id="668" w:name="_Toc160136285"/>
      <w:bookmarkStart w:id="669" w:name="_Toc160136339"/>
      <w:bookmarkStart w:id="670" w:name="_Toc160205177"/>
      <w:bookmarkStart w:id="671" w:name="_Toc160312707"/>
      <w:bookmarkStart w:id="672" w:name="_Toc160629643"/>
      <w:bookmarkStart w:id="673" w:name="_Toc160629707"/>
      <w:bookmarkStart w:id="674" w:name="_Toc160747064"/>
      <w:bookmarkStart w:id="675" w:name="_Toc160918182"/>
      <w:bookmarkStart w:id="676" w:name="_Toc160969693"/>
      <w:bookmarkStart w:id="677" w:name="_Toc161085490"/>
      <w:bookmarkStart w:id="678" w:name="_Toc161163220"/>
      <w:bookmarkStart w:id="679" w:name="_Toc161494042"/>
      <w:bookmarkStart w:id="680" w:name="_Toc161494801"/>
      <w:bookmarkStart w:id="681" w:name="_Toc161771354"/>
      <w:bookmarkStart w:id="682" w:name="_Toc161773281"/>
      <w:bookmarkStart w:id="683" w:name="_Toc162017761"/>
      <w:bookmarkStart w:id="684" w:name="_Toc162019207"/>
      <w:bookmarkStart w:id="685" w:name="_Toc162028897"/>
      <w:bookmarkStart w:id="686" w:name="_Toc162028995"/>
      <w:bookmarkStart w:id="687" w:name="_Toc162030927"/>
      <w:bookmarkStart w:id="688" w:name="_Toc162121879"/>
      <w:bookmarkStart w:id="689" w:name="_Toc162182896"/>
      <w:bookmarkStart w:id="690" w:name="_Toc162185803"/>
      <w:bookmarkStart w:id="691" w:name="_Toc162191657"/>
      <w:bookmarkStart w:id="692" w:name="_Toc162192096"/>
      <w:bookmarkStart w:id="693" w:name="_Toc162270869"/>
      <w:bookmarkStart w:id="694" w:name="_Toc162270972"/>
      <w:bookmarkStart w:id="695" w:name="_Toc162698752"/>
      <w:bookmarkStart w:id="696" w:name="_Toc162705163"/>
      <w:bookmarkStart w:id="697" w:name="_Toc162705551"/>
      <w:bookmarkStart w:id="698" w:name="_Toc162783022"/>
      <w:bookmarkStart w:id="699" w:name="_Toc162886725"/>
      <w:bookmarkStart w:id="700" w:name="_Toc162886843"/>
      <w:bookmarkStart w:id="701" w:name="_Toc162886941"/>
      <w:bookmarkStart w:id="702" w:name="_Toc162887297"/>
      <w:bookmarkStart w:id="703" w:name="_Toc163216598"/>
      <w:bookmarkStart w:id="704" w:name="_Toc163220369"/>
      <w:bookmarkStart w:id="705" w:name="_Toc163257931"/>
      <w:bookmarkStart w:id="706" w:name="_Toc163488099"/>
      <w:bookmarkStart w:id="707" w:name="_Toc163510027"/>
      <w:bookmarkStart w:id="708" w:name="_Toc163644740"/>
      <w:bookmarkStart w:id="709" w:name="_Toc163653138"/>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710" w:name="_Toc156492675"/>
      <w:bookmarkStart w:id="711" w:name="_Toc156747572"/>
      <w:bookmarkStart w:id="712" w:name="_Toc159595878"/>
      <w:bookmarkStart w:id="713" w:name="_Toc159846476"/>
      <w:bookmarkStart w:id="714" w:name="_Toc159846513"/>
      <w:bookmarkStart w:id="715" w:name="_Toc159866008"/>
      <w:bookmarkStart w:id="716" w:name="_Toc159866066"/>
      <w:bookmarkStart w:id="717" w:name="_Toc159938474"/>
      <w:bookmarkStart w:id="718" w:name="_Toc160031348"/>
      <w:bookmarkStart w:id="719" w:name="_Toc160031393"/>
      <w:bookmarkStart w:id="720" w:name="_Toc160110823"/>
      <w:bookmarkStart w:id="721" w:name="_Toc160136286"/>
      <w:bookmarkStart w:id="722" w:name="_Toc160136340"/>
      <w:bookmarkStart w:id="723" w:name="_Toc160205178"/>
      <w:bookmarkStart w:id="724" w:name="_Toc160312708"/>
      <w:bookmarkStart w:id="725" w:name="_Toc160629644"/>
      <w:bookmarkStart w:id="726" w:name="_Toc160629708"/>
      <w:bookmarkStart w:id="727" w:name="_Toc160747065"/>
      <w:bookmarkStart w:id="728" w:name="_Toc160918183"/>
      <w:bookmarkStart w:id="729" w:name="_Toc160969694"/>
      <w:bookmarkStart w:id="730" w:name="_Toc161085491"/>
      <w:bookmarkStart w:id="731" w:name="_Toc161163221"/>
      <w:bookmarkStart w:id="732" w:name="_Toc161494043"/>
      <w:bookmarkStart w:id="733" w:name="_Toc161494802"/>
      <w:bookmarkStart w:id="734" w:name="_Toc161771355"/>
      <w:bookmarkStart w:id="735" w:name="_Toc161773282"/>
      <w:bookmarkStart w:id="736" w:name="_Toc162017762"/>
      <w:bookmarkStart w:id="737" w:name="_Toc162019208"/>
      <w:bookmarkStart w:id="738" w:name="_Toc162028898"/>
      <w:bookmarkStart w:id="739" w:name="_Toc162028996"/>
      <w:bookmarkStart w:id="740" w:name="_Toc162030928"/>
      <w:bookmarkStart w:id="741" w:name="_Toc162121880"/>
      <w:bookmarkStart w:id="742" w:name="_Toc162182897"/>
      <w:bookmarkStart w:id="743" w:name="_Toc162185804"/>
      <w:bookmarkStart w:id="744" w:name="_Toc162191658"/>
      <w:bookmarkStart w:id="745" w:name="_Toc162192097"/>
      <w:bookmarkStart w:id="746" w:name="_Toc162270870"/>
      <w:bookmarkStart w:id="747" w:name="_Toc162270973"/>
      <w:bookmarkStart w:id="748" w:name="_Toc162698753"/>
      <w:bookmarkStart w:id="749" w:name="_Toc162705164"/>
      <w:bookmarkStart w:id="750" w:name="_Toc162705552"/>
      <w:bookmarkStart w:id="751" w:name="_Toc162783023"/>
      <w:bookmarkStart w:id="752" w:name="_Toc162886726"/>
      <w:bookmarkStart w:id="753" w:name="_Toc162886844"/>
      <w:bookmarkStart w:id="754" w:name="_Toc162886942"/>
      <w:bookmarkStart w:id="755" w:name="_Toc162887298"/>
      <w:bookmarkStart w:id="756" w:name="_Toc163216599"/>
      <w:bookmarkStart w:id="757" w:name="_Toc163220370"/>
      <w:bookmarkStart w:id="758" w:name="_Toc163257932"/>
      <w:bookmarkStart w:id="759" w:name="_Toc163488100"/>
      <w:bookmarkStart w:id="760" w:name="_Toc163510028"/>
      <w:bookmarkStart w:id="761" w:name="_Toc163644741"/>
      <w:bookmarkStart w:id="762" w:name="_Toc16365313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763" w:name="_Toc156492676"/>
      <w:bookmarkStart w:id="764" w:name="_Toc156747573"/>
      <w:bookmarkStart w:id="765" w:name="_Toc159595879"/>
      <w:bookmarkStart w:id="766" w:name="_Toc159846477"/>
      <w:bookmarkStart w:id="767" w:name="_Toc159846514"/>
      <w:bookmarkStart w:id="768" w:name="_Toc159866009"/>
      <w:bookmarkStart w:id="769" w:name="_Toc159866067"/>
      <w:bookmarkStart w:id="770" w:name="_Toc159938475"/>
      <w:bookmarkStart w:id="771" w:name="_Toc160031349"/>
      <w:bookmarkStart w:id="772" w:name="_Toc160031394"/>
      <w:bookmarkStart w:id="773" w:name="_Toc160110824"/>
      <w:bookmarkStart w:id="774" w:name="_Toc160136287"/>
      <w:bookmarkStart w:id="775" w:name="_Toc160136341"/>
      <w:bookmarkStart w:id="776" w:name="_Toc160205179"/>
      <w:bookmarkStart w:id="777" w:name="_Toc160312709"/>
      <w:bookmarkStart w:id="778" w:name="_Toc160629645"/>
      <w:bookmarkStart w:id="779" w:name="_Toc160629709"/>
      <w:bookmarkStart w:id="780" w:name="_Toc160747066"/>
      <w:bookmarkStart w:id="781" w:name="_Toc160918184"/>
      <w:bookmarkStart w:id="782" w:name="_Toc160969695"/>
      <w:bookmarkStart w:id="783" w:name="_Toc161085492"/>
      <w:bookmarkStart w:id="784" w:name="_Toc161163222"/>
      <w:bookmarkStart w:id="785" w:name="_Toc161494044"/>
      <w:bookmarkStart w:id="786" w:name="_Toc161494803"/>
      <w:bookmarkStart w:id="787" w:name="_Toc161771356"/>
      <w:bookmarkStart w:id="788" w:name="_Toc161773283"/>
      <w:bookmarkStart w:id="789" w:name="_Toc162017763"/>
      <w:bookmarkStart w:id="790" w:name="_Toc162019209"/>
      <w:bookmarkStart w:id="791" w:name="_Toc162028899"/>
      <w:bookmarkStart w:id="792" w:name="_Toc162028997"/>
      <w:bookmarkStart w:id="793" w:name="_Toc162030929"/>
      <w:bookmarkStart w:id="794" w:name="_Toc162121881"/>
      <w:bookmarkStart w:id="795" w:name="_Toc162182898"/>
      <w:bookmarkStart w:id="796" w:name="_Toc162185805"/>
      <w:bookmarkStart w:id="797" w:name="_Toc162191659"/>
      <w:bookmarkStart w:id="798" w:name="_Toc162192098"/>
      <w:bookmarkStart w:id="799" w:name="_Toc162270871"/>
      <w:bookmarkStart w:id="800" w:name="_Toc162270974"/>
      <w:bookmarkStart w:id="801" w:name="_Toc162698754"/>
      <w:bookmarkStart w:id="802" w:name="_Toc162705165"/>
      <w:bookmarkStart w:id="803" w:name="_Toc162705553"/>
      <w:bookmarkStart w:id="804" w:name="_Toc162783024"/>
      <w:bookmarkStart w:id="805" w:name="_Toc162886727"/>
      <w:bookmarkStart w:id="806" w:name="_Toc162886845"/>
      <w:bookmarkStart w:id="807" w:name="_Toc162886943"/>
      <w:bookmarkStart w:id="808" w:name="_Toc162887299"/>
      <w:bookmarkStart w:id="809" w:name="_Toc163216600"/>
      <w:bookmarkStart w:id="810" w:name="_Toc163220371"/>
      <w:bookmarkStart w:id="811" w:name="_Toc163257933"/>
      <w:bookmarkStart w:id="812" w:name="_Toc163488101"/>
      <w:bookmarkStart w:id="813" w:name="_Toc163510029"/>
      <w:bookmarkStart w:id="814" w:name="_Toc163644742"/>
      <w:bookmarkStart w:id="815" w:name="_Toc163653140"/>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14:paraId="3EB62059" w14:textId="77777777" w:rsidR="00C22807" w:rsidRDefault="00C22807" w:rsidP="00C22807">
      <w:pPr>
        <w:rPr>
          <w:color w:val="FF0000"/>
        </w:rPr>
      </w:pPr>
    </w:p>
    <w:p w14:paraId="62137865" w14:textId="70E19CB9" w:rsidR="00626090" w:rsidRPr="00987660" w:rsidRDefault="00626090" w:rsidP="00626090">
      <w:r>
        <w:t>W ramach tej pracy przeprowadzono badania na temat klasyfikacji typów osobowości modelu MBTI na podstawie wpisów użytkowników z portalu społecznościowego.</w:t>
      </w:r>
      <w:r w:rsidR="00987660">
        <w:t xml:space="preserve"> Podstawą eksperymentów był popularny zbiór danych </w:t>
      </w:r>
      <w:r w:rsidR="00987660" w:rsidRPr="0012168F">
        <w:rPr>
          <w:i/>
          <w:iCs/>
        </w:rPr>
        <w:t xml:space="preserve">(MBTI) </w:t>
      </w:r>
      <w:proofErr w:type="spellStart"/>
      <w:r w:rsidR="00987660" w:rsidRPr="0012168F">
        <w:rPr>
          <w:i/>
          <w:iCs/>
        </w:rPr>
        <w:t>Myers</w:t>
      </w:r>
      <w:proofErr w:type="spellEnd"/>
      <w:r w:rsidR="00987660" w:rsidRPr="0012168F">
        <w:rPr>
          <w:i/>
          <w:iCs/>
        </w:rPr>
        <w:t xml:space="preserve">-Briggs </w:t>
      </w:r>
      <w:proofErr w:type="spellStart"/>
      <w:r w:rsidR="00987660" w:rsidRPr="0012168F">
        <w:rPr>
          <w:i/>
          <w:iCs/>
        </w:rPr>
        <w:t>Personality</w:t>
      </w:r>
      <w:proofErr w:type="spellEnd"/>
      <w:r w:rsidR="00987660" w:rsidRPr="0012168F">
        <w:rPr>
          <w:i/>
          <w:iCs/>
        </w:rPr>
        <w:t xml:space="preserve"> </w:t>
      </w:r>
      <w:proofErr w:type="spellStart"/>
      <w:r w:rsidR="00987660" w:rsidRPr="0012168F">
        <w:rPr>
          <w:i/>
          <w:iCs/>
        </w:rPr>
        <w:t>Type</w:t>
      </w:r>
      <w:proofErr w:type="spellEnd"/>
      <w:r w:rsidR="00987660" w:rsidRPr="0012168F">
        <w:rPr>
          <w:i/>
          <w:iCs/>
        </w:rPr>
        <w:t xml:space="preserve"> </w:t>
      </w:r>
      <w:proofErr w:type="spellStart"/>
      <w:r w:rsidR="00987660" w:rsidRPr="0012168F">
        <w:rPr>
          <w:i/>
          <w:iCs/>
        </w:rPr>
        <w:t>Dataset</w:t>
      </w:r>
      <w:proofErr w:type="spellEnd"/>
      <w:r w:rsidR="00987660">
        <w:t>.</w:t>
      </w:r>
    </w:p>
    <w:p w14:paraId="1D485295" w14:textId="53DCD729" w:rsidR="00626090" w:rsidRPr="00626090" w:rsidRDefault="00B77DC0" w:rsidP="00B77DC0">
      <w:r>
        <w:t>Dane tekstowe zostały wstępnie przetworzone poprzez</w:t>
      </w:r>
      <w:r w:rsidR="00CB747E">
        <w:t xml:space="preserve"> złączenie w jedno postów każdej </w:t>
      </w:r>
      <w:r w:rsidR="004F22BA">
        <w:br/>
      </w:r>
      <w:r w:rsidR="00CB747E">
        <w:t>z osób,</w:t>
      </w:r>
      <w:r>
        <w:t xml:space="preserve"> zmniejszenie liter, </w:t>
      </w:r>
      <w:proofErr w:type="spellStart"/>
      <w:r>
        <w:t>tokenizację</w:t>
      </w:r>
      <w:proofErr w:type="spellEnd"/>
      <w:r w:rsidR="00EC7126">
        <w:t xml:space="preserve">, usunięcie słów bez znaczenia i </w:t>
      </w:r>
      <w:r>
        <w:t xml:space="preserve">flagowanie </w:t>
      </w:r>
      <w:r w:rsidR="00EC7126">
        <w:t xml:space="preserve">charakterystycznych elementów wpisów. Następnie podzielono próbki na zbiór treningowy oraz testowy w sposób stratyfikowany. Z użyciem algorytmu TF-IDF stworzono reprezentację numeryczną próbek, która posłużyła do treningu czterech tradycyjnych modeli uczenia maszynowego. Dla każdego z nich przeprowadzono trzy próby posługując się </w:t>
      </w:r>
      <w:proofErr w:type="spellStart"/>
      <w:r w:rsidR="00EC7126">
        <w:t>unigramami</w:t>
      </w:r>
      <w:proofErr w:type="spellEnd"/>
      <w:r w:rsidR="00EC7126">
        <w:t xml:space="preserve">, </w:t>
      </w:r>
      <w:proofErr w:type="spellStart"/>
      <w:r w:rsidR="00EC7126">
        <w:t>bigramami</w:t>
      </w:r>
      <w:proofErr w:type="spellEnd"/>
      <w:r w:rsidR="00CB747E">
        <w:t>, a także rozważając mieszane człony słownika</w:t>
      </w:r>
      <w:r w:rsidR="00EC7126">
        <w:t>.</w:t>
      </w:r>
      <w:r w:rsidR="00CB747E">
        <w:t xml:space="preserve"> Dla porównania, </w:t>
      </w:r>
      <w:r w:rsidR="00F72E6F">
        <w:t xml:space="preserve">dane osadzone </w:t>
      </w:r>
      <w:r w:rsidR="004F22BA">
        <w:br/>
      </w:r>
      <w:r w:rsidR="00F72E6F">
        <w:t xml:space="preserve">w przestrzeni 64-wymiarowej były bazą dla treningu </w:t>
      </w:r>
      <w:proofErr w:type="spellStart"/>
      <w:r w:rsidR="00F72E6F">
        <w:t>architektur</w:t>
      </w:r>
      <w:proofErr w:type="spellEnd"/>
      <w:r w:rsidR="00F72E6F">
        <w:t xml:space="preserve"> sieci neuronowych. W ramach tej części, przetestowano skuteczność sieci rekurencyjnej z komórką GRU, jej odpowiednika po strojeniu </w:t>
      </w:r>
      <w:proofErr w:type="spellStart"/>
      <w:r w:rsidR="00F72E6F">
        <w:t>hiperparametrów</w:t>
      </w:r>
      <w:proofErr w:type="spellEnd"/>
      <w:r w:rsidR="00F72E6F">
        <w:t xml:space="preserve">, a także modelu zawierającego czteromodułowy mechanizm </w:t>
      </w:r>
      <w:proofErr w:type="spellStart"/>
      <w:r w:rsidR="00F72E6F">
        <w:t>Attention</w:t>
      </w:r>
      <w:proofErr w:type="spellEnd"/>
      <w:r w:rsidR="00F72E6F">
        <w:t>. Dodatkowo</w:t>
      </w:r>
      <w:r w:rsidR="00507EB7">
        <w:t xml:space="preserve"> </w:t>
      </w:r>
      <w:r w:rsidR="00F72E6F">
        <w:t xml:space="preserve">sprawdzono, jakie efekty przyniesie uczenie sieci neuronowej dla danych zakodowanych za pomocą </w:t>
      </w:r>
      <w:proofErr w:type="spellStart"/>
      <w:r w:rsidR="00507EB7">
        <w:t>pretrenowanego</w:t>
      </w:r>
      <w:proofErr w:type="spellEnd"/>
      <w:r w:rsidR="00507EB7">
        <w:t xml:space="preserve"> </w:t>
      </w:r>
      <w:r w:rsidR="00F72E6F">
        <w:t>modelu językowego BERT</w:t>
      </w:r>
      <w:r w:rsidR="00507EB7">
        <w:t>. Następnie przeprowadzono ewaluację uzyskanych wyników</w:t>
      </w:r>
      <w:r w:rsidR="00CF4B8C">
        <w:t xml:space="preserve"> oraz skonfrontowano je</w:t>
      </w:r>
      <w:r w:rsidR="00507EB7">
        <w:t xml:space="preserve"> </w:t>
      </w:r>
      <w:r w:rsidR="00CF4B8C">
        <w:t>z wartościami</w:t>
      </w:r>
      <w:r w:rsidR="00507EB7">
        <w:t xml:space="preserve"> metryk opublikowan</w:t>
      </w:r>
      <w:r w:rsidR="00CF4B8C">
        <w:t>ymi</w:t>
      </w:r>
      <w:r w:rsidR="00507EB7">
        <w:t xml:space="preserve"> w artykułach przez innych badaczy zajmujących się podobnym problemem. </w:t>
      </w:r>
      <w:r w:rsidR="00CF4B8C">
        <w:t>Ponadto</w:t>
      </w:r>
      <w:r w:rsidR="00507EB7">
        <w:t xml:space="preserve">, porównano czasy treningu i inferencji dla każdego </w:t>
      </w:r>
      <w:r w:rsidR="006B31A2">
        <w:br/>
      </w:r>
      <w:r w:rsidR="00507EB7">
        <w:t>z zaimplementowanych modeli.</w:t>
      </w:r>
    </w:p>
    <w:p w14:paraId="538F0F21" w14:textId="4FF4A9FC" w:rsidR="00946C75"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w:t>
      </w:r>
      <w:r w:rsidR="00B77DC0">
        <w:t>e</w:t>
      </w:r>
      <w:r>
        <w:t xml:space="preserve"> z wszystkich przetestowanych metod rozwiązani</w:t>
      </w:r>
      <w:r w:rsidR="00B77DC0">
        <w:t>e</w:t>
      </w:r>
      <w:r>
        <w:t xml:space="preserve"> postawionego problemu badawczego. Wspomniany model osiągnął wartość dokładności na poziomie 69</w:t>
      </w:r>
      <w:r w:rsidR="00401EA7">
        <w:t>,</w:t>
      </w:r>
      <w:r>
        <w:t xml:space="preserve">16% na zbiorze testowym przy wskaźniku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przyjmującym wartość 56</w:t>
      </w:r>
      <w:r w:rsidR="00401EA7">
        <w:t>,</w:t>
      </w:r>
      <w:r>
        <w:t>49%.</w:t>
      </w:r>
      <w:r w:rsidR="00431FA7">
        <w:t xml:space="preserve"> </w:t>
      </w:r>
    </w:p>
    <w:p w14:paraId="4E3B55CF" w14:textId="45D4709A" w:rsidR="004D7A54" w:rsidRDefault="00C94831" w:rsidP="004D7A54">
      <w:r>
        <w:t>Cel pracy został osiągnięty. Eksperymenty dowiodły, że zadany problem badawczy może być skutecznie rozwiązany przy pomocy metod uczenia maszynowego</w:t>
      </w:r>
      <w:r w:rsidR="00024229">
        <w:t xml:space="preserve"> i sztucznej inteligencji</w:t>
      </w:r>
      <w:r>
        <w:t>. Udowodniono, że dane tekstowe mogą być rzetelnym źródłem informacji, jeśli zostaną odpowiednio przygotowane i zakodowane. Przedstawiono szereg metod przetwarzania</w:t>
      </w:r>
      <w:r w:rsidR="00877B09">
        <w:t xml:space="preserve"> próbek</w:t>
      </w:r>
      <w:r>
        <w:t xml:space="preserve"> oraz strategii ich modelowania</w:t>
      </w:r>
      <w:r w:rsidR="00877B09">
        <w:t xml:space="preserve">. Uzyskany wynik jest obiecujący dla zadania klasyfikacji </w:t>
      </w:r>
      <w:r w:rsidR="00877B09">
        <w:lastRenderedPageBreak/>
        <w:t>typów osobowości na podstawie analizy postów internetowych, także na tle innych istniejących rozwiązań. Warto dodać, że problemy natury psychologicznej poddane analizie danych mogą charakteryzować się większymi nieścisłościami predykcji ze względu na różnorodność grupy badawczej i ludzką złożoność.</w:t>
      </w:r>
      <w:r w:rsidR="004D7A54">
        <w:t xml:space="preserve"> </w:t>
      </w:r>
    </w:p>
    <w:p w14:paraId="659DFC32" w14:textId="29055FDC" w:rsidR="00877B09" w:rsidRDefault="00877B09" w:rsidP="004D7A54">
      <w:r>
        <w:t xml:space="preserve">Stworzony model </w:t>
      </w:r>
      <w:r w:rsidR="00CC4F6E">
        <w:t>ma szansę</w:t>
      </w:r>
      <w:r>
        <w:t xml:space="preserve"> posłużyć jako wsparcie pracy </w:t>
      </w:r>
      <w:proofErr w:type="spellStart"/>
      <w:r>
        <w:t>rekruterów</w:t>
      </w:r>
      <w:proofErr w:type="spellEnd"/>
      <w:r>
        <w:t xml:space="preserve"> biznesowych czy silnik funkcjonalnego dodatku podpiętego do portali społecznościowych i wspomagającego rozwój osobisty jego użytkowników.</w:t>
      </w:r>
    </w:p>
    <w:p w14:paraId="17903655" w14:textId="198BB17E" w:rsidR="00C94831" w:rsidRDefault="00C94831" w:rsidP="00CF4B8C"/>
    <w:p w14:paraId="6C1DD5A0" w14:textId="37FDCD7C" w:rsidR="001318D3" w:rsidRPr="00CF4B8C" w:rsidRDefault="001318D3" w:rsidP="00CF4B8C">
      <w:r>
        <w:br/>
      </w:r>
    </w:p>
    <w:p w14:paraId="55F4E833" w14:textId="4B9FC510" w:rsidR="00B46423" w:rsidRDefault="001318D3" w:rsidP="00D324E9">
      <w:pPr>
        <w:rPr>
          <w:rFonts w:eastAsiaTheme="majorEastAsia" w:cstheme="majorBidi"/>
          <w:sz w:val="32"/>
          <w:szCs w:val="32"/>
        </w:rPr>
      </w:pPr>
      <w:r>
        <w:br w:type="page"/>
      </w:r>
    </w:p>
    <w:p w14:paraId="2A9E57C1" w14:textId="1A3A9F10" w:rsidR="00855579" w:rsidRDefault="00855579" w:rsidP="00D62B8A">
      <w:pPr>
        <w:pStyle w:val="Nagwek1"/>
        <w:numPr>
          <w:ilvl w:val="0"/>
          <w:numId w:val="0"/>
        </w:numPr>
        <w:ind w:left="432" w:hanging="432"/>
      </w:pPr>
      <w:bookmarkStart w:id="816" w:name="_Toc163653141"/>
      <w:r>
        <w:lastRenderedPageBreak/>
        <w:t>Spis tabel</w:t>
      </w:r>
      <w:bookmarkEnd w:id="816"/>
    </w:p>
    <w:p w14:paraId="46E6B4E8" w14:textId="64F31AD1" w:rsidR="00AC3C45"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AC3C45">
        <w:rPr>
          <w:noProof/>
        </w:rPr>
        <w:t>Tabela 1 – Opis par kategorii modelu MBTI. Źródło: opracowanie własne</w:t>
      </w:r>
      <w:r w:rsidR="00AC3C45">
        <w:rPr>
          <w:noProof/>
        </w:rPr>
        <w:tab/>
      </w:r>
      <w:r w:rsidR="00AC3C45">
        <w:rPr>
          <w:noProof/>
        </w:rPr>
        <w:fldChar w:fldCharType="begin"/>
      </w:r>
      <w:r w:rsidR="00AC3C45">
        <w:rPr>
          <w:noProof/>
        </w:rPr>
        <w:instrText xml:space="preserve"> PAGEREF _Toc163653144 \h </w:instrText>
      </w:r>
      <w:r w:rsidR="00AC3C45">
        <w:rPr>
          <w:noProof/>
        </w:rPr>
      </w:r>
      <w:r w:rsidR="00AC3C45">
        <w:rPr>
          <w:noProof/>
        </w:rPr>
        <w:fldChar w:fldCharType="separate"/>
      </w:r>
      <w:r w:rsidR="00AC3C45">
        <w:rPr>
          <w:noProof/>
        </w:rPr>
        <w:t>14</w:t>
      </w:r>
      <w:r w:rsidR="00AC3C45">
        <w:rPr>
          <w:noProof/>
        </w:rPr>
        <w:fldChar w:fldCharType="end"/>
      </w:r>
    </w:p>
    <w:p w14:paraId="1BB6F77C" w14:textId="46C26B53"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_Toc163653145 \h </w:instrText>
      </w:r>
      <w:r>
        <w:rPr>
          <w:noProof/>
        </w:rPr>
      </w:r>
      <w:r>
        <w:rPr>
          <w:noProof/>
        </w:rPr>
        <w:fldChar w:fldCharType="separate"/>
      </w:r>
      <w:r>
        <w:rPr>
          <w:noProof/>
        </w:rPr>
        <w:t>47</w:t>
      </w:r>
      <w:r>
        <w:rPr>
          <w:noProof/>
        </w:rPr>
        <w:fldChar w:fldCharType="end"/>
      </w:r>
    </w:p>
    <w:p w14:paraId="5541034C" w14:textId="714E46FC"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_Toc163653146 \h </w:instrText>
      </w:r>
      <w:r>
        <w:rPr>
          <w:noProof/>
        </w:rPr>
      </w:r>
      <w:r>
        <w:rPr>
          <w:noProof/>
        </w:rPr>
        <w:fldChar w:fldCharType="separate"/>
      </w:r>
      <w:r>
        <w:rPr>
          <w:noProof/>
        </w:rPr>
        <w:t>48</w:t>
      </w:r>
      <w:r>
        <w:rPr>
          <w:noProof/>
        </w:rPr>
        <w:fldChar w:fldCharType="end"/>
      </w:r>
    </w:p>
    <w:p w14:paraId="3A285DBD" w14:textId="77561F01"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_Toc163653147 \h </w:instrText>
      </w:r>
      <w:r>
        <w:rPr>
          <w:noProof/>
        </w:rPr>
      </w:r>
      <w:r>
        <w:rPr>
          <w:noProof/>
        </w:rPr>
        <w:fldChar w:fldCharType="separate"/>
      </w:r>
      <w:r>
        <w:rPr>
          <w:noProof/>
        </w:rPr>
        <w:t>48</w:t>
      </w:r>
      <w:r>
        <w:rPr>
          <w:noProof/>
        </w:rPr>
        <w:fldChar w:fldCharType="end"/>
      </w:r>
    </w:p>
    <w:p w14:paraId="39A1016A" w14:textId="729C6F45"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_Toc163653148 \h </w:instrText>
      </w:r>
      <w:r>
        <w:rPr>
          <w:noProof/>
        </w:rPr>
      </w:r>
      <w:r>
        <w:rPr>
          <w:noProof/>
        </w:rPr>
        <w:fldChar w:fldCharType="separate"/>
      </w:r>
      <w:r>
        <w:rPr>
          <w:noProof/>
        </w:rPr>
        <w:t>53</w:t>
      </w:r>
      <w:r>
        <w:rPr>
          <w:noProof/>
        </w:rPr>
        <w:fldChar w:fldCharType="end"/>
      </w:r>
    </w:p>
    <w:p w14:paraId="70C00C9B" w14:textId="592E1E62"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Wartości proponowane oraz wybrane jako najlepsze podczas strojenia wybranych hiperparametrów sieci rekurencyjnej. Źródło: opracowanie własne</w:t>
      </w:r>
      <w:r>
        <w:rPr>
          <w:noProof/>
        </w:rPr>
        <w:tab/>
      </w:r>
      <w:r>
        <w:rPr>
          <w:noProof/>
        </w:rPr>
        <w:fldChar w:fldCharType="begin"/>
      </w:r>
      <w:r>
        <w:rPr>
          <w:noProof/>
        </w:rPr>
        <w:instrText xml:space="preserve"> PAGEREF _Toc163653149 \h </w:instrText>
      </w:r>
      <w:r>
        <w:rPr>
          <w:noProof/>
        </w:rPr>
      </w:r>
      <w:r>
        <w:rPr>
          <w:noProof/>
        </w:rPr>
        <w:fldChar w:fldCharType="separate"/>
      </w:r>
      <w:r>
        <w:rPr>
          <w:noProof/>
        </w:rPr>
        <w:t>58</w:t>
      </w:r>
      <w:r>
        <w:rPr>
          <w:noProof/>
        </w:rPr>
        <w:fldChar w:fldCharType="end"/>
      </w:r>
    </w:p>
    <w:p w14:paraId="12B092FE" w14:textId="1A2A4E71"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_Toc163653150 \h </w:instrText>
      </w:r>
      <w:r>
        <w:rPr>
          <w:noProof/>
        </w:rPr>
      </w:r>
      <w:r>
        <w:rPr>
          <w:noProof/>
        </w:rPr>
        <w:fldChar w:fldCharType="separate"/>
      </w:r>
      <w:r>
        <w:rPr>
          <w:noProof/>
        </w:rPr>
        <w:t>63</w:t>
      </w:r>
      <w:r>
        <w:rPr>
          <w:noProof/>
        </w:rPr>
        <w:fldChar w:fldCharType="end"/>
      </w:r>
    </w:p>
    <w:p w14:paraId="1B03D758" w14:textId="5EE48546"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Tabela 8 – Porównanie wartości wskaźnika </w:t>
      </w:r>
      <m:oMath>
        <m:r>
          <w:rPr>
            <w:rFonts w:ascii="Cambria Math" w:hAnsi="Cambria Math"/>
            <w:noProof/>
          </w:rPr>
          <m:t>F</m:t>
        </m:r>
        <m:r>
          <m:rPr>
            <m:sty m:val="p"/>
          </m:rPr>
          <w:rPr>
            <w:rFonts w:ascii="Cambria Math" w:hAnsi="Cambria Math"/>
            <w:noProof/>
          </w:rPr>
          <m:t>1</m:t>
        </m:r>
      </m:oMath>
      <w:r w:rsidRPr="004F06D9">
        <w:rPr>
          <w:rFonts w:eastAsiaTheme="minorEastAsia"/>
          <w:noProof/>
        </w:rPr>
        <w:t xml:space="preserve"> </w:t>
      </w:r>
      <w:r>
        <w:rPr>
          <w:noProof/>
        </w:rPr>
        <w:t>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_Toc163653151 \h </w:instrText>
      </w:r>
      <w:r>
        <w:rPr>
          <w:noProof/>
        </w:rPr>
      </w:r>
      <w:r>
        <w:rPr>
          <w:noProof/>
        </w:rPr>
        <w:fldChar w:fldCharType="separate"/>
      </w:r>
      <w:r>
        <w:rPr>
          <w:noProof/>
        </w:rPr>
        <w:t>64</w:t>
      </w:r>
      <w:r>
        <w:rPr>
          <w:noProof/>
        </w:rPr>
        <w:fldChar w:fldCharType="end"/>
      </w:r>
    </w:p>
    <w:p w14:paraId="7D68FFDD" w14:textId="25B23347"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9 – Porównanie wskaźników oceny zastosowanych modeli opartych na sieciach neuronowych.  Źródło: opracowanie własne</w:t>
      </w:r>
      <w:r>
        <w:rPr>
          <w:noProof/>
        </w:rPr>
        <w:tab/>
      </w:r>
      <w:r>
        <w:rPr>
          <w:noProof/>
        </w:rPr>
        <w:fldChar w:fldCharType="begin"/>
      </w:r>
      <w:r>
        <w:rPr>
          <w:noProof/>
        </w:rPr>
        <w:instrText xml:space="preserve"> PAGEREF _Toc163653152 \h </w:instrText>
      </w:r>
      <w:r>
        <w:rPr>
          <w:noProof/>
        </w:rPr>
      </w:r>
      <w:r>
        <w:rPr>
          <w:noProof/>
        </w:rPr>
        <w:fldChar w:fldCharType="separate"/>
      </w:r>
      <w:r>
        <w:rPr>
          <w:noProof/>
        </w:rPr>
        <w:t>68</w:t>
      </w:r>
      <w:r>
        <w:rPr>
          <w:noProof/>
        </w:rPr>
        <w:fldChar w:fldCharType="end"/>
      </w:r>
    </w:p>
    <w:p w14:paraId="402CCAA1" w14:textId="313B111C"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10 – Czasy treningów i inferencji zaproponowanych modeli. Źródło: opracowanie własne</w:t>
      </w:r>
      <w:r>
        <w:rPr>
          <w:noProof/>
        </w:rPr>
        <w:tab/>
      </w:r>
      <w:r>
        <w:rPr>
          <w:noProof/>
        </w:rPr>
        <w:fldChar w:fldCharType="begin"/>
      </w:r>
      <w:r>
        <w:rPr>
          <w:noProof/>
        </w:rPr>
        <w:instrText xml:space="preserve"> PAGEREF _Toc163653153 \h </w:instrText>
      </w:r>
      <w:r>
        <w:rPr>
          <w:noProof/>
        </w:rPr>
      </w:r>
      <w:r>
        <w:rPr>
          <w:noProof/>
        </w:rPr>
        <w:fldChar w:fldCharType="separate"/>
      </w:r>
      <w:r>
        <w:rPr>
          <w:noProof/>
        </w:rPr>
        <w:t>71</w:t>
      </w:r>
      <w:r>
        <w:rPr>
          <w:noProof/>
        </w:rPr>
        <w:fldChar w:fldCharType="end"/>
      </w:r>
    </w:p>
    <w:p w14:paraId="11665A62" w14:textId="6BD75D67"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11 – Wyniki modelowania zaproponowanego przez innych autorów. Źródło: opracowanie własne</w:t>
      </w:r>
      <w:r>
        <w:rPr>
          <w:noProof/>
        </w:rPr>
        <w:tab/>
      </w:r>
      <w:r>
        <w:rPr>
          <w:noProof/>
        </w:rPr>
        <w:fldChar w:fldCharType="begin"/>
      </w:r>
      <w:r>
        <w:rPr>
          <w:noProof/>
        </w:rPr>
        <w:instrText xml:space="preserve"> PAGEREF _Toc163653154 \h </w:instrText>
      </w:r>
      <w:r>
        <w:rPr>
          <w:noProof/>
        </w:rPr>
      </w:r>
      <w:r>
        <w:rPr>
          <w:noProof/>
        </w:rPr>
        <w:fldChar w:fldCharType="separate"/>
      </w:r>
      <w:r>
        <w:rPr>
          <w:noProof/>
        </w:rPr>
        <w:t>72</w:t>
      </w:r>
      <w:r>
        <w:rPr>
          <w:noProof/>
        </w:rPr>
        <w:fldChar w:fldCharType="end"/>
      </w:r>
    </w:p>
    <w:p w14:paraId="77D6B9DE" w14:textId="1EA6178D"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D62B8A">
      <w:pPr>
        <w:pStyle w:val="Nagwek1"/>
        <w:numPr>
          <w:ilvl w:val="0"/>
          <w:numId w:val="0"/>
        </w:numPr>
        <w:ind w:left="432" w:hanging="432"/>
      </w:pPr>
      <w:bookmarkStart w:id="817" w:name="_Toc163653142"/>
      <w:r>
        <w:lastRenderedPageBreak/>
        <w:t>Spis rysunków</w:t>
      </w:r>
      <w:bookmarkEnd w:id="817"/>
    </w:p>
    <w:p w14:paraId="6C682C45" w14:textId="6E308400" w:rsidR="00AC3C45"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AC3C45">
        <w:rPr>
          <w:noProof/>
        </w:rPr>
        <w:t>Rys. 1 – Dystrybucja próbek między klasami. Źródło: opracowanie własne</w:t>
      </w:r>
      <w:r w:rsidR="00AC3C45">
        <w:rPr>
          <w:noProof/>
        </w:rPr>
        <w:tab/>
      </w:r>
      <w:r w:rsidR="00AC3C45">
        <w:rPr>
          <w:noProof/>
        </w:rPr>
        <w:fldChar w:fldCharType="begin"/>
      </w:r>
      <w:r w:rsidR="00AC3C45">
        <w:rPr>
          <w:noProof/>
        </w:rPr>
        <w:instrText xml:space="preserve"> PAGEREF _Toc163653155 \h </w:instrText>
      </w:r>
      <w:r w:rsidR="00AC3C45">
        <w:rPr>
          <w:noProof/>
        </w:rPr>
      </w:r>
      <w:r w:rsidR="00AC3C45">
        <w:rPr>
          <w:noProof/>
        </w:rPr>
        <w:fldChar w:fldCharType="separate"/>
      </w:r>
      <w:r w:rsidR="00AC3C45">
        <w:rPr>
          <w:noProof/>
        </w:rPr>
        <w:t>16</w:t>
      </w:r>
      <w:r w:rsidR="00AC3C45">
        <w:rPr>
          <w:noProof/>
        </w:rPr>
        <w:fldChar w:fldCharType="end"/>
      </w:r>
    </w:p>
    <w:p w14:paraId="73773957" w14:textId="62516AAA"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2 – Wyznaczanie hiperpłaszczyzny liniowego klasyfikatora SVM oraz maksymalizacja marginesu separującego. Źródło: platforma ResearchGate z edycją własną</w:t>
      </w:r>
      <w:r>
        <w:rPr>
          <w:noProof/>
        </w:rPr>
        <w:tab/>
      </w:r>
      <w:r>
        <w:rPr>
          <w:noProof/>
        </w:rPr>
        <w:fldChar w:fldCharType="begin"/>
      </w:r>
      <w:r>
        <w:rPr>
          <w:noProof/>
        </w:rPr>
        <w:instrText xml:space="preserve"> PAGEREF _Toc163653156 \h </w:instrText>
      </w:r>
      <w:r>
        <w:rPr>
          <w:noProof/>
        </w:rPr>
      </w:r>
      <w:r>
        <w:rPr>
          <w:noProof/>
        </w:rPr>
        <w:fldChar w:fldCharType="separate"/>
      </w:r>
      <w:r>
        <w:rPr>
          <w:noProof/>
        </w:rPr>
        <w:t>27</w:t>
      </w:r>
      <w:r>
        <w:rPr>
          <w:noProof/>
        </w:rPr>
        <w:fldChar w:fldCharType="end"/>
      </w:r>
    </w:p>
    <w:p w14:paraId="3FDFBC8F" w14:textId="40827373"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3 – Naruszenia miękkiego marginesu. Źródło: platforma StackExchange z edycją własną</w:t>
      </w:r>
      <w:r>
        <w:rPr>
          <w:noProof/>
        </w:rPr>
        <w:tab/>
      </w:r>
      <w:r>
        <w:rPr>
          <w:noProof/>
        </w:rPr>
        <w:fldChar w:fldCharType="begin"/>
      </w:r>
      <w:r>
        <w:rPr>
          <w:noProof/>
        </w:rPr>
        <w:instrText xml:space="preserve"> PAGEREF _Toc163653157 \h </w:instrText>
      </w:r>
      <w:r>
        <w:rPr>
          <w:noProof/>
        </w:rPr>
      </w:r>
      <w:r>
        <w:rPr>
          <w:noProof/>
        </w:rPr>
        <w:fldChar w:fldCharType="separate"/>
      </w:r>
      <w:r>
        <w:rPr>
          <w:noProof/>
        </w:rPr>
        <w:t>28</w:t>
      </w:r>
      <w:r>
        <w:rPr>
          <w:noProof/>
        </w:rPr>
        <w:fldChar w:fldCharType="end"/>
      </w:r>
    </w:p>
    <w:p w14:paraId="0551A0D4" w14:textId="66F6EC12"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2017) z edycją własną</w:t>
      </w:r>
      <w:r>
        <w:rPr>
          <w:noProof/>
        </w:rPr>
        <w:tab/>
      </w:r>
      <w:r>
        <w:rPr>
          <w:noProof/>
        </w:rPr>
        <w:fldChar w:fldCharType="begin"/>
      </w:r>
      <w:r>
        <w:rPr>
          <w:noProof/>
        </w:rPr>
        <w:instrText xml:space="preserve"> PAGEREF _Toc163653158 \h </w:instrText>
      </w:r>
      <w:r>
        <w:rPr>
          <w:noProof/>
        </w:rPr>
      </w:r>
      <w:r>
        <w:rPr>
          <w:noProof/>
        </w:rPr>
        <w:fldChar w:fldCharType="separate"/>
      </w:r>
      <w:r>
        <w:rPr>
          <w:noProof/>
        </w:rPr>
        <w:t>39</w:t>
      </w:r>
      <w:r>
        <w:rPr>
          <w:noProof/>
        </w:rPr>
        <w:fldChar w:fldCharType="end"/>
      </w:r>
    </w:p>
    <w:p w14:paraId="2793A78E" w14:textId="510266B3"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2017) z edycją własną</w:t>
      </w:r>
      <w:r>
        <w:rPr>
          <w:noProof/>
        </w:rPr>
        <w:tab/>
      </w:r>
      <w:r>
        <w:rPr>
          <w:noProof/>
        </w:rPr>
        <w:fldChar w:fldCharType="begin"/>
      </w:r>
      <w:r>
        <w:rPr>
          <w:noProof/>
        </w:rPr>
        <w:instrText xml:space="preserve"> PAGEREF _Toc163653159 \h </w:instrText>
      </w:r>
      <w:r>
        <w:rPr>
          <w:noProof/>
        </w:rPr>
      </w:r>
      <w:r>
        <w:rPr>
          <w:noProof/>
        </w:rPr>
        <w:fldChar w:fldCharType="separate"/>
      </w:r>
      <w:r>
        <w:rPr>
          <w:noProof/>
        </w:rPr>
        <w:t>40</w:t>
      </w:r>
      <w:r>
        <w:rPr>
          <w:noProof/>
        </w:rPr>
        <w:fldChar w:fldCharType="end"/>
      </w:r>
    </w:p>
    <w:p w14:paraId="668FB173" w14:textId="4CC6F34E"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2017) z edycją własną</w:t>
      </w:r>
      <w:r>
        <w:rPr>
          <w:noProof/>
        </w:rPr>
        <w:tab/>
      </w:r>
      <w:r>
        <w:rPr>
          <w:noProof/>
        </w:rPr>
        <w:fldChar w:fldCharType="begin"/>
      </w:r>
      <w:r>
        <w:rPr>
          <w:noProof/>
        </w:rPr>
        <w:instrText xml:space="preserve"> PAGEREF _Toc163653160 \h </w:instrText>
      </w:r>
      <w:r>
        <w:rPr>
          <w:noProof/>
        </w:rPr>
      </w:r>
      <w:r>
        <w:rPr>
          <w:noProof/>
        </w:rPr>
        <w:fldChar w:fldCharType="separate"/>
      </w:r>
      <w:r>
        <w:rPr>
          <w:noProof/>
        </w:rPr>
        <w:t>42</w:t>
      </w:r>
      <w:r>
        <w:rPr>
          <w:noProof/>
        </w:rPr>
        <w:fldChar w:fldCharType="end"/>
      </w:r>
    </w:p>
    <w:p w14:paraId="319771D4" w14:textId="37CCCDCB"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Wizualizacja architektur mechanizmu Attention. Źródło: (Vaswani, et al., 2023)</w:t>
      </w:r>
      <w:r>
        <w:rPr>
          <w:noProof/>
        </w:rPr>
        <w:tab/>
      </w:r>
      <w:r>
        <w:rPr>
          <w:noProof/>
        </w:rPr>
        <w:fldChar w:fldCharType="begin"/>
      </w:r>
      <w:r>
        <w:rPr>
          <w:noProof/>
        </w:rPr>
        <w:instrText xml:space="preserve"> PAGEREF _Toc163653161 \h </w:instrText>
      </w:r>
      <w:r>
        <w:rPr>
          <w:noProof/>
        </w:rPr>
      </w:r>
      <w:r>
        <w:rPr>
          <w:noProof/>
        </w:rPr>
        <w:fldChar w:fldCharType="separate"/>
      </w:r>
      <w:r>
        <w:rPr>
          <w:noProof/>
        </w:rPr>
        <w:t>43</w:t>
      </w:r>
      <w:r>
        <w:rPr>
          <w:noProof/>
        </w:rPr>
        <w:fldChar w:fldCharType="end"/>
      </w:r>
    </w:p>
    <w:p w14:paraId="19F69ED2" w14:textId="2DE43B7D"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Liczba oflagowanych elementów przypadająca na jednego użytkownika danego typu osobowości. Źródło: opracowanie własne</w:t>
      </w:r>
      <w:r>
        <w:rPr>
          <w:noProof/>
        </w:rPr>
        <w:tab/>
      </w:r>
      <w:r>
        <w:rPr>
          <w:noProof/>
        </w:rPr>
        <w:fldChar w:fldCharType="begin"/>
      </w:r>
      <w:r>
        <w:rPr>
          <w:noProof/>
        </w:rPr>
        <w:instrText xml:space="preserve"> PAGEREF _Toc163653162 \h </w:instrText>
      </w:r>
      <w:r>
        <w:rPr>
          <w:noProof/>
        </w:rPr>
      </w:r>
      <w:r>
        <w:rPr>
          <w:noProof/>
        </w:rPr>
        <w:fldChar w:fldCharType="separate"/>
      </w:r>
      <w:r>
        <w:rPr>
          <w:noProof/>
        </w:rPr>
        <w:t>50</w:t>
      </w:r>
      <w:r>
        <w:rPr>
          <w:noProof/>
        </w:rPr>
        <w:fldChar w:fldCharType="end"/>
      </w:r>
    </w:p>
    <w:p w14:paraId="253798BC" w14:textId="7A854E47"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Wzrost dokładności regresji logistycznej na zbiorze testowym przy wzroście parametru C.  Źródło: opracowanie własne</w:t>
      </w:r>
      <w:r>
        <w:rPr>
          <w:noProof/>
        </w:rPr>
        <w:tab/>
      </w:r>
      <w:r>
        <w:rPr>
          <w:noProof/>
        </w:rPr>
        <w:fldChar w:fldCharType="begin"/>
      </w:r>
      <w:r>
        <w:rPr>
          <w:noProof/>
        </w:rPr>
        <w:instrText xml:space="preserve"> PAGEREF _Toc163653163 \h </w:instrText>
      </w:r>
      <w:r>
        <w:rPr>
          <w:noProof/>
        </w:rPr>
      </w:r>
      <w:r>
        <w:rPr>
          <w:noProof/>
        </w:rPr>
        <w:fldChar w:fldCharType="separate"/>
      </w:r>
      <w:r>
        <w:rPr>
          <w:noProof/>
        </w:rPr>
        <w:t>53</w:t>
      </w:r>
      <w:r>
        <w:rPr>
          <w:noProof/>
        </w:rPr>
        <w:fldChar w:fldCharType="end"/>
      </w:r>
    </w:p>
    <w:p w14:paraId="60EB31D9" w14:textId="21F6D3C4"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Dokładność klasyfikatora SVM na zbiorze testowym przy wzroście parametru C.  Źródło: opracowanie własne</w:t>
      </w:r>
      <w:r>
        <w:rPr>
          <w:noProof/>
        </w:rPr>
        <w:tab/>
      </w:r>
      <w:r>
        <w:rPr>
          <w:noProof/>
        </w:rPr>
        <w:fldChar w:fldCharType="begin"/>
      </w:r>
      <w:r>
        <w:rPr>
          <w:noProof/>
        </w:rPr>
        <w:instrText xml:space="preserve"> PAGEREF _Toc163653164 \h </w:instrText>
      </w:r>
      <w:r>
        <w:rPr>
          <w:noProof/>
        </w:rPr>
      </w:r>
      <w:r>
        <w:rPr>
          <w:noProof/>
        </w:rPr>
        <w:fldChar w:fldCharType="separate"/>
      </w:r>
      <w:r>
        <w:rPr>
          <w:noProof/>
        </w:rPr>
        <w:t>54</w:t>
      </w:r>
      <w:r>
        <w:rPr>
          <w:noProof/>
        </w:rPr>
        <w:fldChar w:fldCharType="end"/>
      </w:r>
    </w:p>
    <w:p w14:paraId="39E42B99" w14:textId="33508D8B"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_Toc163653165 \h </w:instrText>
      </w:r>
      <w:r>
        <w:rPr>
          <w:noProof/>
        </w:rPr>
      </w:r>
      <w:r>
        <w:rPr>
          <w:noProof/>
        </w:rPr>
        <w:fldChar w:fldCharType="separate"/>
      </w:r>
      <w:r>
        <w:rPr>
          <w:noProof/>
        </w:rPr>
        <w:t>55</w:t>
      </w:r>
      <w:r>
        <w:rPr>
          <w:noProof/>
        </w:rPr>
        <w:fldChar w:fldCharType="end"/>
      </w:r>
    </w:p>
    <w:p w14:paraId="0169574A" w14:textId="0EFB6D7F"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Pierwsze rekordy słownika z użyciem metody fit_on_texts klasy Tokenizer. Źródło: opracowanie własne</w:t>
      </w:r>
      <w:r>
        <w:rPr>
          <w:noProof/>
        </w:rPr>
        <w:tab/>
      </w:r>
      <w:r>
        <w:rPr>
          <w:noProof/>
        </w:rPr>
        <w:fldChar w:fldCharType="begin"/>
      </w:r>
      <w:r>
        <w:rPr>
          <w:noProof/>
        </w:rPr>
        <w:instrText xml:space="preserve"> PAGEREF _Toc163653166 \h </w:instrText>
      </w:r>
      <w:r>
        <w:rPr>
          <w:noProof/>
        </w:rPr>
      </w:r>
      <w:r>
        <w:rPr>
          <w:noProof/>
        </w:rPr>
        <w:fldChar w:fldCharType="separate"/>
      </w:r>
      <w:r>
        <w:rPr>
          <w:noProof/>
        </w:rPr>
        <w:t>56</w:t>
      </w:r>
      <w:r>
        <w:rPr>
          <w:noProof/>
        </w:rPr>
        <w:fldChar w:fldCharType="end"/>
      </w:r>
    </w:p>
    <w:p w14:paraId="41466908" w14:textId="60A8A8A4"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13 – Przykładowe fragmenty próbek i ich reprezentacji numerycznej. Źródło: opracowanie własne</w:t>
      </w:r>
      <w:r>
        <w:rPr>
          <w:noProof/>
        </w:rPr>
        <w:tab/>
      </w:r>
      <w:r>
        <w:rPr>
          <w:noProof/>
        </w:rPr>
        <w:fldChar w:fldCharType="begin"/>
      </w:r>
      <w:r>
        <w:rPr>
          <w:noProof/>
        </w:rPr>
        <w:instrText xml:space="preserve"> PAGEREF _Toc163653167 \h </w:instrText>
      </w:r>
      <w:r>
        <w:rPr>
          <w:noProof/>
        </w:rPr>
      </w:r>
      <w:r>
        <w:rPr>
          <w:noProof/>
        </w:rPr>
        <w:fldChar w:fldCharType="separate"/>
      </w:r>
      <w:r>
        <w:rPr>
          <w:noProof/>
        </w:rPr>
        <w:t>56</w:t>
      </w:r>
      <w:r>
        <w:rPr>
          <w:noProof/>
        </w:rPr>
        <w:fldChar w:fldCharType="end"/>
      </w:r>
    </w:p>
    <w:p w14:paraId="453825C2" w14:textId="7C8F3958"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rekurencyjnej sieci neuronowej z warstwą GRU. Źródło: opracowanie własne</w:t>
      </w:r>
      <w:r>
        <w:rPr>
          <w:noProof/>
        </w:rPr>
        <w:tab/>
      </w:r>
      <w:r>
        <w:rPr>
          <w:noProof/>
        </w:rPr>
        <w:fldChar w:fldCharType="begin"/>
      </w:r>
      <w:r>
        <w:rPr>
          <w:noProof/>
        </w:rPr>
        <w:instrText xml:space="preserve"> PAGEREF _Toc163653168 \h </w:instrText>
      </w:r>
      <w:r>
        <w:rPr>
          <w:noProof/>
        </w:rPr>
      </w:r>
      <w:r>
        <w:rPr>
          <w:noProof/>
        </w:rPr>
        <w:fldChar w:fldCharType="separate"/>
      </w:r>
      <w:r>
        <w:rPr>
          <w:noProof/>
        </w:rPr>
        <w:t>57</w:t>
      </w:r>
      <w:r>
        <w:rPr>
          <w:noProof/>
        </w:rPr>
        <w:fldChar w:fldCharType="end"/>
      </w:r>
    </w:p>
    <w:p w14:paraId="160D5E38" w14:textId="7CC39980"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15 – Schemat architektury sieci neuronowej z mechanizmem Attention. Źródło: opracowanie własne</w:t>
      </w:r>
      <w:r>
        <w:rPr>
          <w:noProof/>
        </w:rPr>
        <w:tab/>
      </w:r>
      <w:r>
        <w:rPr>
          <w:noProof/>
        </w:rPr>
        <w:fldChar w:fldCharType="begin"/>
      </w:r>
      <w:r>
        <w:rPr>
          <w:noProof/>
        </w:rPr>
        <w:instrText xml:space="preserve"> PAGEREF _Toc163653169 \h </w:instrText>
      </w:r>
      <w:r>
        <w:rPr>
          <w:noProof/>
        </w:rPr>
      </w:r>
      <w:r>
        <w:rPr>
          <w:noProof/>
        </w:rPr>
        <w:fldChar w:fldCharType="separate"/>
      </w:r>
      <w:r>
        <w:rPr>
          <w:noProof/>
        </w:rPr>
        <w:t>59</w:t>
      </w:r>
      <w:r>
        <w:rPr>
          <w:noProof/>
        </w:rPr>
        <w:fldChar w:fldCharType="end"/>
      </w:r>
    </w:p>
    <w:p w14:paraId="19E43C8C" w14:textId="68547234"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Schemat architektury sieci neuronowej z użyciem modelu językowego BERT.  Źródło: opracowanie własne</w:t>
      </w:r>
      <w:r>
        <w:rPr>
          <w:noProof/>
        </w:rPr>
        <w:tab/>
      </w:r>
      <w:r>
        <w:rPr>
          <w:noProof/>
        </w:rPr>
        <w:fldChar w:fldCharType="begin"/>
      </w:r>
      <w:r>
        <w:rPr>
          <w:noProof/>
        </w:rPr>
        <w:instrText xml:space="preserve"> PAGEREF _Toc163653170 \h </w:instrText>
      </w:r>
      <w:r>
        <w:rPr>
          <w:noProof/>
        </w:rPr>
      </w:r>
      <w:r>
        <w:rPr>
          <w:noProof/>
        </w:rPr>
        <w:fldChar w:fldCharType="separate"/>
      </w:r>
      <w:r>
        <w:rPr>
          <w:noProof/>
        </w:rPr>
        <w:t>60</w:t>
      </w:r>
      <w:r>
        <w:rPr>
          <w:noProof/>
        </w:rPr>
        <w:fldChar w:fldCharType="end"/>
      </w:r>
    </w:p>
    <w:p w14:paraId="63F39528" w14:textId="12D1B4D1"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17 – Wykres dokładności sieci rekurencyjnej z komórką GRU. Źródło: opracowanie własne</w:t>
      </w:r>
      <w:r>
        <w:rPr>
          <w:noProof/>
        </w:rPr>
        <w:tab/>
      </w:r>
      <w:r>
        <w:rPr>
          <w:noProof/>
        </w:rPr>
        <w:fldChar w:fldCharType="begin"/>
      </w:r>
      <w:r>
        <w:rPr>
          <w:noProof/>
        </w:rPr>
        <w:instrText xml:space="preserve"> PAGEREF _Toc163653171 \h </w:instrText>
      </w:r>
      <w:r>
        <w:rPr>
          <w:noProof/>
        </w:rPr>
      </w:r>
      <w:r>
        <w:rPr>
          <w:noProof/>
        </w:rPr>
        <w:fldChar w:fldCharType="separate"/>
      </w:r>
      <w:r>
        <w:rPr>
          <w:noProof/>
        </w:rPr>
        <w:t>66</w:t>
      </w:r>
      <w:r>
        <w:rPr>
          <w:noProof/>
        </w:rPr>
        <w:fldChar w:fldCharType="end"/>
      </w:r>
    </w:p>
    <w:p w14:paraId="12AE189E" w14:textId="7C261D3E"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18 – Wykres dokładności sieci rekurencyjnej z komórką GRU po strojeniu hiperparametrów.  Źródło: opracowanie własne</w:t>
      </w:r>
      <w:r>
        <w:rPr>
          <w:noProof/>
        </w:rPr>
        <w:tab/>
      </w:r>
      <w:r>
        <w:rPr>
          <w:noProof/>
        </w:rPr>
        <w:fldChar w:fldCharType="begin"/>
      </w:r>
      <w:r>
        <w:rPr>
          <w:noProof/>
        </w:rPr>
        <w:instrText xml:space="preserve"> PAGEREF _Toc163653172 \h </w:instrText>
      </w:r>
      <w:r>
        <w:rPr>
          <w:noProof/>
        </w:rPr>
      </w:r>
      <w:r>
        <w:rPr>
          <w:noProof/>
        </w:rPr>
        <w:fldChar w:fldCharType="separate"/>
      </w:r>
      <w:r>
        <w:rPr>
          <w:noProof/>
        </w:rPr>
        <w:t>66</w:t>
      </w:r>
      <w:r>
        <w:rPr>
          <w:noProof/>
        </w:rPr>
        <w:fldChar w:fldCharType="end"/>
      </w:r>
    </w:p>
    <w:p w14:paraId="3BF32D41" w14:textId="5C08D05A"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19 – Wykres dokładności sieci neuronowej z modułem Attention. Źródło: opracowanie własne</w:t>
      </w:r>
      <w:r>
        <w:rPr>
          <w:noProof/>
        </w:rPr>
        <w:tab/>
      </w:r>
      <w:r>
        <w:rPr>
          <w:noProof/>
        </w:rPr>
        <w:fldChar w:fldCharType="begin"/>
      </w:r>
      <w:r>
        <w:rPr>
          <w:noProof/>
        </w:rPr>
        <w:instrText xml:space="preserve"> PAGEREF _Toc163653173 \h </w:instrText>
      </w:r>
      <w:r>
        <w:rPr>
          <w:noProof/>
        </w:rPr>
      </w:r>
      <w:r>
        <w:rPr>
          <w:noProof/>
        </w:rPr>
        <w:fldChar w:fldCharType="separate"/>
      </w:r>
      <w:r>
        <w:rPr>
          <w:noProof/>
        </w:rPr>
        <w:t>67</w:t>
      </w:r>
      <w:r>
        <w:rPr>
          <w:noProof/>
        </w:rPr>
        <w:fldChar w:fldCharType="end"/>
      </w:r>
    </w:p>
    <w:p w14:paraId="7B1BF7DE" w14:textId="434D1074" w:rsidR="00AC3C45" w:rsidRDefault="00AC3C4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20 – Wykres dokładności sieci neuronowej z użyciem modelu językowego BERT.  Źródło: opracowanie własne</w:t>
      </w:r>
      <w:r>
        <w:rPr>
          <w:noProof/>
        </w:rPr>
        <w:tab/>
      </w:r>
      <w:r>
        <w:rPr>
          <w:noProof/>
        </w:rPr>
        <w:fldChar w:fldCharType="begin"/>
      </w:r>
      <w:r>
        <w:rPr>
          <w:noProof/>
        </w:rPr>
        <w:instrText xml:space="preserve"> PAGEREF _Toc163653174 \h </w:instrText>
      </w:r>
      <w:r>
        <w:rPr>
          <w:noProof/>
        </w:rPr>
      </w:r>
      <w:r>
        <w:rPr>
          <w:noProof/>
        </w:rPr>
        <w:fldChar w:fldCharType="separate"/>
      </w:r>
      <w:r>
        <w:rPr>
          <w:noProof/>
        </w:rPr>
        <w:t>68</w:t>
      </w:r>
      <w:r>
        <w:rPr>
          <w:noProof/>
        </w:rPr>
        <w:fldChar w:fldCharType="end"/>
      </w:r>
    </w:p>
    <w:p w14:paraId="33074DBE" w14:textId="7B00F702" w:rsidR="003322D4" w:rsidRPr="00A007A5" w:rsidRDefault="003931A7" w:rsidP="0038286B">
      <w:r>
        <w:fldChar w:fldCharType="end"/>
      </w:r>
    </w:p>
    <w:p w14:paraId="43DA9461" w14:textId="5B0210CD" w:rsidR="003322D4" w:rsidRPr="00377C77" w:rsidRDefault="003322D4" w:rsidP="00377C77">
      <w:pPr>
        <w:spacing w:after="160" w:line="259" w:lineRule="auto"/>
        <w:ind w:firstLine="0"/>
        <w:jc w:val="left"/>
        <w:rPr>
          <w:rFonts w:eastAsiaTheme="majorEastAsia" w:cstheme="majorBidi"/>
          <w:b/>
          <w:sz w:val="40"/>
          <w:szCs w:val="32"/>
        </w:rPr>
      </w:pPr>
      <w:r w:rsidRPr="002A648C">
        <w:br w:type="page"/>
      </w:r>
    </w:p>
    <w:bookmarkStart w:id="818" w:name="_Toc163653143" w:displacedByCustomXml="next"/>
    <w:sdt>
      <w:sdtPr>
        <w:rPr>
          <w:rFonts w:eastAsiaTheme="minorHAnsi" w:cstheme="minorBidi"/>
          <w:b w:val="0"/>
          <w:sz w:val="24"/>
          <w:szCs w:val="22"/>
        </w:rPr>
        <w:id w:val="855689734"/>
        <w:docPartObj>
          <w:docPartGallery w:val="Bibliographies"/>
          <w:docPartUnique/>
        </w:docPartObj>
      </w:sdtPr>
      <w:sdtContent>
        <w:p w14:paraId="2E4CEA10" w14:textId="01AB08E0" w:rsidR="001273F9" w:rsidRDefault="001273F9" w:rsidP="00D62B8A">
          <w:pPr>
            <w:pStyle w:val="Nagwek1"/>
            <w:numPr>
              <w:ilvl w:val="0"/>
              <w:numId w:val="0"/>
            </w:numPr>
            <w:ind w:left="432" w:hanging="432"/>
          </w:pPr>
          <w:r>
            <w:t>Bibliografia</w:t>
          </w:r>
          <w:bookmarkEnd w:id="818"/>
        </w:p>
        <w:sdt>
          <w:sdtPr>
            <w:id w:val="111145805"/>
            <w:bibliography/>
          </w:sdtPr>
          <w:sdtContent>
            <w:p w14:paraId="1C189FFA" w14:textId="77777777" w:rsidR="00AC3C45" w:rsidRPr="00AC3C45" w:rsidRDefault="001273F9" w:rsidP="00AC3C45">
              <w:pPr>
                <w:pStyle w:val="Bibliografia"/>
                <w:jc w:val="left"/>
                <w:rPr>
                  <w:noProof/>
                  <w:szCs w:val="24"/>
                  <w:lang w:val="en-US"/>
                </w:rPr>
              </w:pPr>
              <w:r>
                <w:fldChar w:fldCharType="begin"/>
              </w:r>
              <w:r w:rsidRPr="002632D8">
                <w:instrText>BIBLIOGRAPHY</w:instrText>
              </w:r>
              <w:r>
                <w:fldChar w:fldCharType="separate"/>
              </w:r>
              <w:r w:rsidR="00AC3C45">
                <w:rPr>
                  <w:noProof/>
                </w:rPr>
                <w:t xml:space="preserve">Abidin, N. H. Z. i inni, 2020. </w:t>
              </w:r>
              <w:r w:rsidR="00AC3C45" w:rsidRPr="00AC3C45">
                <w:rPr>
                  <w:noProof/>
                  <w:lang w:val="en-US"/>
                </w:rPr>
                <w:t xml:space="preserve">Improving Intelligent Personality Prediction using Myers-Briggs Type Indicator and Random Forest Classifier. </w:t>
              </w:r>
              <w:r w:rsidR="00AC3C45" w:rsidRPr="00AC3C45">
                <w:rPr>
                  <w:i/>
                  <w:iCs/>
                  <w:noProof/>
                  <w:lang w:val="en-US"/>
                </w:rPr>
                <w:t>International Journal of Advanced Computer Science and Applications</w:t>
              </w:r>
              <w:r w:rsidR="00AC3C45" w:rsidRPr="00AC3C45">
                <w:rPr>
                  <w:noProof/>
                  <w:lang w:val="en-US"/>
                </w:rPr>
                <w:t>, Tom XI.</w:t>
              </w:r>
            </w:p>
            <w:p w14:paraId="77BDECEB" w14:textId="77777777" w:rsidR="00AC3C45" w:rsidRPr="00AC3C45" w:rsidRDefault="00AC3C45" w:rsidP="00AC3C45">
              <w:pPr>
                <w:pStyle w:val="Bibliografia"/>
                <w:jc w:val="left"/>
                <w:rPr>
                  <w:noProof/>
                  <w:lang w:val="en-US"/>
                </w:rPr>
              </w:pPr>
              <w:r>
                <w:rPr>
                  <w:noProof/>
                </w:rPr>
                <w:t xml:space="preserve">Amirhosseini, M. H. i Kazemian, H., 2020. </w:t>
              </w:r>
              <w:r w:rsidRPr="00AC3C45">
                <w:rPr>
                  <w:noProof/>
                  <w:lang w:val="en-US"/>
                </w:rPr>
                <w:t xml:space="preserve">Machine Learning Approach to Personality Type Prediction Based on the Myers-Briggs Type Indicator ®. </w:t>
              </w:r>
              <w:r w:rsidRPr="00AC3C45">
                <w:rPr>
                  <w:i/>
                  <w:iCs/>
                  <w:noProof/>
                  <w:lang w:val="en-US"/>
                </w:rPr>
                <w:t>Multimodal Technologies and Interaction</w:t>
              </w:r>
              <w:r w:rsidRPr="00AC3C45">
                <w:rPr>
                  <w:noProof/>
                  <w:lang w:val="en-US"/>
                </w:rPr>
                <w:t>, Tom IV.</w:t>
              </w:r>
            </w:p>
            <w:p w14:paraId="4C36EEED" w14:textId="77777777" w:rsidR="00AC3C45" w:rsidRPr="00AC3C45" w:rsidRDefault="00AC3C45" w:rsidP="00AC3C45">
              <w:pPr>
                <w:pStyle w:val="Bibliografia"/>
                <w:jc w:val="left"/>
                <w:rPr>
                  <w:noProof/>
                  <w:lang w:val="en-US"/>
                </w:rPr>
              </w:pPr>
              <w:r w:rsidRPr="00AC3C45">
                <w:rPr>
                  <w:noProof/>
                  <w:lang w:val="en-US"/>
                </w:rPr>
                <w:t xml:space="preserve">Antonio, B. i inni, 2018. </w:t>
              </w:r>
              <w:r w:rsidRPr="00AC3C45">
                <w:rPr>
                  <w:i/>
                  <w:iCs/>
                  <w:noProof/>
                  <w:lang w:val="en-US"/>
                </w:rPr>
                <w:t xml:space="preserve">Medium. </w:t>
              </w:r>
              <w:r w:rsidRPr="00AC3C45">
                <w:rPr>
                  <w:noProof/>
                  <w:lang w:val="en-US"/>
                </w:rPr>
                <w:t xml:space="preserve">[Online] </w:t>
              </w:r>
              <w:r w:rsidRPr="00AC3C45">
                <w:rPr>
                  <w:noProof/>
                  <w:lang w:val="en-US"/>
                </w:rPr>
                <w:br/>
                <w:t xml:space="preserve">Available at: </w:t>
              </w:r>
              <w:r w:rsidRPr="00AC3C45">
                <w:rPr>
                  <w:noProof/>
                  <w:u w:val="single"/>
                  <w:lang w:val="en-US"/>
                </w:rPr>
                <w:t>https://medium.com/@bian0628/data-science-final-project-myers-briggs-prediction-ecfa203cef8</w:t>
              </w:r>
            </w:p>
            <w:p w14:paraId="7278E82A" w14:textId="77777777" w:rsidR="00AC3C45" w:rsidRPr="00AC3C45" w:rsidRDefault="00AC3C45" w:rsidP="00AC3C45">
              <w:pPr>
                <w:pStyle w:val="Bibliografia"/>
                <w:jc w:val="left"/>
                <w:rPr>
                  <w:noProof/>
                  <w:lang w:val="en-US"/>
                </w:rPr>
              </w:pPr>
              <w:r w:rsidRPr="00AC3C45">
                <w:rPr>
                  <w:noProof/>
                  <w:lang w:val="en-US"/>
                </w:rPr>
                <w:t xml:space="preserve">Ba, J. L., Kiros, J. R. i Hinton, G. E., 2016. Layer Normalization. </w:t>
              </w:r>
            </w:p>
            <w:p w14:paraId="236F8CF2" w14:textId="77777777" w:rsidR="00AC3C45" w:rsidRPr="00AC3C45" w:rsidRDefault="00AC3C45" w:rsidP="00AC3C45">
              <w:pPr>
                <w:pStyle w:val="Bibliografia"/>
                <w:jc w:val="left"/>
                <w:rPr>
                  <w:noProof/>
                  <w:lang w:val="en-US"/>
                </w:rPr>
              </w:pPr>
              <w:r w:rsidRPr="00AC3C45">
                <w:rPr>
                  <w:noProof/>
                  <w:lang w:val="en-US"/>
                </w:rPr>
                <w:t xml:space="preserve">Bengio, Y., Simard, P. i Frasconi, P., 1994. Learning long-term dependencies with gradient descent is difficult. </w:t>
              </w:r>
              <w:r w:rsidRPr="00AC3C45">
                <w:rPr>
                  <w:i/>
                  <w:iCs/>
                  <w:noProof/>
                  <w:lang w:val="en-US"/>
                </w:rPr>
                <w:t>IEEE transactions on neural networks / a publication of the IEEE Neural Networks Council</w:t>
              </w:r>
              <w:r w:rsidRPr="00AC3C45">
                <w:rPr>
                  <w:noProof/>
                  <w:lang w:val="en-US"/>
                </w:rPr>
                <w:t>, Tom V, pp. 157-166.</w:t>
              </w:r>
            </w:p>
            <w:p w14:paraId="097ED2CB" w14:textId="77777777" w:rsidR="00AC3C45" w:rsidRPr="00AC3C45" w:rsidRDefault="00AC3C45" w:rsidP="00AC3C45">
              <w:pPr>
                <w:pStyle w:val="Bibliografia"/>
                <w:jc w:val="left"/>
                <w:rPr>
                  <w:noProof/>
                  <w:lang w:val="en-US"/>
                </w:rPr>
              </w:pPr>
              <w:r w:rsidRPr="00AC3C45">
                <w:rPr>
                  <w:noProof/>
                  <w:lang w:val="en-US"/>
                </w:rPr>
                <w:t xml:space="preserve">Chen, T. i Guestrin, C., 2016. XGBoost: A Scalable Tree Boosting System. </w:t>
              </w:r>
            </w:p>
            <w:p w14:paraId="61697608" w14:textId="77777777" w:rsidR="00AC3C45" w:rsidRPr="00AC3C45" w:rsidRDefault="00AC3C45" w:rsidP="00AC3C45">
              <w:pPr>
                <w:pStyle w:val="Bibliografia"/>
                <w:jc w:val="left"/>
                <w:rPr>
                  <w:noProof/>
                  <w:lang w:val="en-US"/>
                </w:rPr>
              </w:pPr>
              <w:r w:rsidRPr="00AC3C45">
                <w:rPr>
                  <w:noProof/>
                  <w:lang w:val="en-US"/>
                </w:rPr>
                <w:t xml:space="preserve">Cho, K. i inni, 2014. Learning Phrase Representations using RNN Encoder-Decoder for Statistical Machine Translation. </w:t>
              </w:r>
            </w:p>
            <w:p w14:paraId="25E20B44" w14:textId="77777777" w:rsidR="00AC3C45" w:rsidRPr="00AC3C45" w:rsidRDefault="00AC3C45" w:rsidP="00AC3C45">
              <w:pPr>
                <w:pStyle w:val="Bibliografia"/>
                <w:jc w:val="left"/>
                <w:rPr>
                  <w:noProof/>
                  <w:lang w:val="en-US"/>
                </w:rPr>
              </w:pPr>
              <w:r w:rsidRPr="00AC3C45">
                <w:rPr>
                  <w:noProof/>
                  <w:lang w:val="en-US"/>
                </w:rPr>
                <w:t xml:space="preserve">Cui, B. i Qi, C., 2017. Survey Analysis of Machine Learning Methods for Natural Language Processing for MBTI Personality Type Prediction. </w:t>
              </w:r>
            </w:p>
            <w:p w14:paraId="6BD6FAEE" w14:textId="77777777" w:rsidR="00AC3C45" w:rsidRPr="00AC3C45" w:rsidRDefault="00AC3C45" w:rsidP="00AC3C45">
              <w:pPr>
                <w:pStyle w:val="Bibliografia"/>
                <w:jc w:val="left"/>
                <w:rPr>
                  <w:noProof/>
                  <w:lang w:val="en-US"/>
                </w:rPr>
              </w:pPr>
              <w:r w:rsidRPr="00AC3C45">
                <w:rPr>
                  <w:noProof/>
                  <w:lang w:val="en-US"/>
                </w:rPr>
                <w:t xml:space="preserve">Devlin, J., Chang, M.-W., Lee, K. i Toutanova, K., 2018. BERT: Pre-training of Deep Bidirectional Transformers for Language Understanding. </w:t>
              </w:r>
            </w:p>
            <w:p w14:paraId="31656463" w14:textId="77777777" w:rsidR="00AC3C45" w:rsidRPr="00AC3C45" w:rsidRDefault="00AC3C45" w:rsidP="00AC3C45">
              <w:pPr>
                <w:pStyle w:val="Bibliografia"/>
                <w:jc w:val="left"/>
                <w:rPr>
                  <w:noProof/>
                  <w:lang w:val="en-US"/>
                </w:rPr>
              </w:pPr>
              <w:r>
                <w:rPr>
                  <w:noProof/>
                </w:rPr>
                <w:t xml:space="preserve">Fenner, M. E., 2020. </w:t>
              </w:r>
              <w:r>
                <w:rPr>
                  <w:i/>
                  <w:iCs/>
                  <w:noProof/>
                </w:rPr>
                <w:t xml:space="preserve">Uczenie maszynowe w Pythonie dla każdego. </w:t>
              </w:r>
              <w:r w:rsidRPr="00AC3C45">
                <w:rPr>
                  <w:noProof/>
                  <w:lang w:val="en-US"/>
                </w:rPr>
                <w:t>Gliwice: Helion.</w:t>
              </w:r>
            </w:p>
            <w:p w14:paraId="19C90169" w14:textId="77777777" w:rsidR="00AC3C45" w:rsidRDefault="00AC3C45" w:rsidP="00AC3C45">
              <w:pPr>
                <w:pStyle w:val="Bibliografia"/>
                <w:jc w:val="left"/>
                <w:rPr>
                  <w:noProof/>
                </w:rPr>
              </w:pPr>
              <w:r w:rsidRPr="00AC3C45">
                <w:rPr>
                  <w:noProof/>
                  <w:lang w:val="en-US"/>
                </w:rPr>
                <w:t xml:space="preserve">Géron, A., 2017. </w:t>
              </w:r>
              <w:r w:rsidRPr="00AC3C45">
                <w:rPr>
                  <w:i/>
                  <w:iCs/>
                  <w:noProof/>
                  <w:lang w:val="en-US"/>
                </w:rPr>
                <w:t xml:space="preserve">Hands-On Machine Learning with Scikit-Learn and TensorFlow: Concepts, Tools, and Techniques to Build Intelligent Systems. </w:t>
              </w:r>
              <w:r>
                <w:rPr>
                  <w:noProof/>
                </w:rPr>
                <w:t>Sebastopol: O’Reilly Media.</w:t>
              </w:r>
            </w:p>
            <w:p w14:paraId="4F47CBA5" w14:textId="77777777" w:rsidR="00AC3C45" w:rsidRPr="00AC3C45" w:rsidRDefault="00AC3C45" w:rsidP="00AC3C45">
              <w:pPr>
                <w:pStyle w:val="Bibliografia"/>
                <w:jc w:val="left"/>
                <w:rPr>
                  <w:noProof/>
                  <w:lang w:val="en-US"/>
                </w:rPr>
              </w:pPr>
              <w:r>
                <w:rPr>
                  <w:noProof/>
                </w:rPr>
                <w:t xml:space="preserve">Géron, A., 2018. </w:t>
              </w:r>
              <w:r>
                <w:rPr>
                  <w:i/>
                  <w:iCs/>
                  <w:noProof/>
                </w:rPr>
                <w:t xml:space="preserve">Uczenie maszynowe z użyciem Scikit-Learn i TensorFlow : pojęcia, techniki i narzędzia służące do tworzenia inteligentnych systemów. </w:t>
              </w:r>
              <w:r w:rsidRPr="00AC3C45">
                <w:rPr>
                  <w:noProof/>
                  <w:lang w:val="en-US"/>
                </w:rPr>
                <w:t>Gliwice: Helion.</w:t>
              </w:r>
            </w:p>
            <w:p w14:paraId="105C631E" w14:textId="77777777" w:rsidR="00AC3C45" w:rsidRPr="00AC3C45" w:rsidRDefault="00AC3C45" w:rsidP="00AC3C45">
              <w:pPr>
                <w:pStyle w:val="Bibliografia"/>
                <w:jc w:val="left"/>
                <w:rPr>
                  <w:noProof/>
                  <w:lang w:val="en-US"/>
                </w:rPr>
              </w:pPr>
              <w:r w:rsidRPr="00AC3C45">
                <w:rPr>
                  <w:noProof/>
                  <w:lang w:val="en-US"/>
                </w:rPr>
                <w:t xml:space="preserve">Hernandez, R. i Knight, I. S., 2017. Predicting Myers-Briggs Type Indicator with Text Classification. </w:t>
              </w:r>
            </w:p>
            <w:p w14:paraId="43533823" w14:textId="77777777" w:rsidR="00AC3C45" w:rsidRPr="00AC3C45" w:rsidRDefault="00AC3C45" w:rsidP="00AC3C45">
              <w:pPr>
                <w:pStyle w:val="Bibliografia"/>
                <w:jc w:val="left"/>
                <w:rPr>
                  <w:noProof/>
                  <w:lang w:val="en-US"/>
                </w:rPr>
              </w:pPr>
              <w:r w:rsidRPr="00AC3C45">
                <w:rPr>
                  <w:noProof/>
                  <w:lang w:val="en-US"/>
                </w:rPr>
                <w:t xml:space="preserve">Hochreiter, S. i Schmidhuber, J., 1997. Long Short-term Memory. </w:t>
              </w:r>
              <w:r w:rsidRPr="00AC3C45">
                <w:rPr>
                  <w:i/>
                  <w:iCs/>
                  <w:noProof/>
                  <w:lang w:val="en-US"/>
                </w:rPr>
                <w:t>Neural computation</w:t>
              </w:r>
              <w:r w:rsidRPr="00AC3C45">
                <w:rPr>
                  <w:noProof/>
                  <w:lang w:val="en-US"/>
                </w:rPr>
                <w:t>, Tom IX, pp. 1735-1780.</w:t>
              </w:r>
            </w:p>
            <w:p w14:paraId="6A9D6011" w14:textId="77777777" w:rsidR="00AC3C45" w:rsidRPr="00AC3C45" w:rsidRDefault="00AC3C45" w:rsidP="00AC3C45">
              <w:pPr>
                <w:pStyle w:val="Bibliografia"/>
                <w:jc w:val="left"/>
                <w:rPr>
                  <w:noProof/>
                  <w:lang w:val="en-US"/>
                </w:rPr>
              </w:pPr>
              <w:r>
                <w:rPr>
                  <w:noProof/>
                </w:rPr>
                <w:lastRenderedPageBreak/>
                <w:t xml:space="preserve">Ioffe, S. i Szegedy, C., 2015. </w:t>
              </w:r>
              <w:r w:rsidRPr="00AC3C45">
                <w:rPr>
                  <w:noProof/>
                  <w:lang w:val="en-US"/>
                </w:rPr>
                <w:t xml:space="preserve">Batch Normalization: Accelerating Deep Network Training by Reducing Internal Covariate Shift. </w:t>
              </w:r>
            </w:p>
            <w:p w14:paraId="327B65B6" w14:textId="77777777" w:rsidR="00AC3C45" w:rsidRDefault="00AC3C45" w:rsidP="00AC3C45">
              <w:pPr>
                <w:pStyle w:val="Bibliografia"/>
                <w:jc w:val="left"/>
                <w:rPr>
                  <w:noProof/>
                </w:rPr>
              </w:pPr>
              <w:r>
                <w:rPr>
                  <w:noProof/>
                </w:rPr>
                <w:t xml:space="preserve">Jung, C. G., 2013. </w:t>
              </w:r>
              <w:r>
                <w:rPr>
                  <w:i/>
                  <w:iCs/>
                  <w:noProof/>
                </w:rPr>
                <w:t xml:space="preserve">Typy psychologiczne. </w:t>
              </w:r>
              <w:r>
                <w:rPr>
                  <w:noProof/>
                </w:rPr>
                <w:t>I red. Warszawa: KR.</w:t>
              </w:r>
            </w:p>
            <w:p w14:paraId="42F9C26C" w14:textId="77777777" w:rsidR="00AC3C45" w:rsidRPr="00AC3C45" w:rsidRDefault="00AC3C45" w:rsidP="00AC3C45">
              <w:pPr>
                <w:pStyle w:val="Bibliografia"/>
                <w:jc w:val="left"/>
                <w:rPr>
                  <w:noProof/>
                  <w:lang w:val="en-US"/>
                </w:rPr>
              </w:pPr>
              <w:r>
                <w:rPr>
                  <w:noProof/>
                </w:rPr>
                <w:t xml:space="preserve">Kingma, D. i Ba, J., 2014. </w:t>
              </w:r>
              <w:r w:rsidRPr="00AC3C45">
                <w:rPr>
                  <w:noProof/>
                  <w:lang w:val="en-US"/>
                </w:rPr>
                <w:t xml:space="preserve">Adam: A Method for Stochastic Optimization. </w:t>
              </w:r>
              <w:r w:rsidRPr="00AC3C45">
                <w:rPr>
                  <w:i/>
                  <w:iCs/>
                  <w:noProof/>
                  <w:lang w:val="en-US"/>
                </w:rPr>
                <w:t>International Conference on Learning Representations</w:t>
              </w:r>
              <w:r w:rsidRPr="00AC3C45">
                <w:rPr>
                  <w:noProof/>
                  <w:lang w:val="en-US"/>
                </w:rPr>
                <w:t xml:space="preserve">. </w:t>
              </w:r>
            </w:p>
            <w:p w14:paraId="02A471C5" w14:textId="77777777" w:rsidR="00AC3C45" w:rsidRPr="00AC3C45" w:rsidRDefault="00AC3C45" w:rsidP="00AC3C45">
              <w:pPr>
                <w:pStyle w:val="Bibliografia"/>
                <w:jc w:val="left"/>
                <w:rPr>
                  <w:noProof/>
                  <w:lang w:val="en-US"/>
                </w:rPr>
              </w:pPr>
              <w:r w:rsidRPr="00AC3C45">
                <w:rPr>
                  <w:noProof/>
                  <w:lang w:val="en-US"/>
                </w:rPr>
                <w:t xml:space="preserve">McCulloch, W. S. i Pitts, W., 1943. A logical calculus of the ideas immanent in nervous activity. </w:t>
              </w:r>
              <w:r w:rsidRPr="00AC3C45">
                <w:rPr>
                  <w:i/>
                  <w:iCs/>
                  <w:noProof/>
                  <w:lang w:val="en-US"/>
                </w:rPr>
                <w:t>Bulletin of Mathematical Biophysics</w:t>
              </w:r>
              <w:r w:rsidRPr="00AC3C45">
                <w:rPr>
                  <w:noProof/>
                  <w:lang w:val="en-US"/>
                </w:rPr>
                <w:t>, Tom V, pp. 115-133.</w:t>
              </w:r>
            </w:p>
            <w:p w14:paraId="79AD3F72" w14:textId="77777777" w:rsidR="00AC3C45" w:rsidRPr="00AC3C45" w:rsidRDefault="00AC3C45" w:rsidP="00AC3C45">
              <w:pPr>
                <w:pStyle w:val="Bibliografia"/>
                <w:jc w:val="left"/>
                <w:rPr>
                  <w:noProof/>
                  <w:lang w:val="en-US"/>
                </w:rPr>
              </w:pPr>
              <w:r w:rsidRPr="00AC3C45">
                <w:rPr>
                  <w:noProof/>
                  <w:lang w:val="en-US"/>
                </w:rPr>
                <w:t xml:space="preserve">Ontoum, S. i Chan, J., 2022. Personality Type Based on Myers-Briggs Type Indicator with Text Posting Style by using Traditional and Deep Learning. </w:t>
              </w:r>
            </w:p>
            <w:p w14:paraId="0667F10E" w14:textId="77777777" w:rsidR="00AC3C45" w:rsidRPr="00AC3C45" w:rsidRDefault="00AC3C45" w:rsidP="00AC3C45">
              <w:pPr>
                <w:pStyle w:val="Bibliografia"/>
                <w:jc w:val="left"/>
                <w:rPr>
                  <w:noProof/>
                  <w:lang w:val="en-US"/>
                </w:rPr>
              </w:pPr>
              <w:r>
                <w:rPr>
                  <w:noProof/>
                </w:rPr>
                <w:t xml:space="preserve">Raschka, S. i Mirjalili, V., 2019. </w:t>
              </w:r>
              <w:r>
                <w:rPr>
                  <w:i/>
                  <w:iCs/>
                  <w:noProof/>
                </w:rPr>
                <w:t xml:space="preserve">Python. Uczenie maszynowe. </w:t>
              </w:r>
              <w:r>
                <w:rPr>
                  <w:noProof/>
                </w:rPr>
                <w:t xml:space="preserve">II red. </w:t>
              </w:r>
              <w:r w:rsidRPr="00AC3C45">
                <w:rPr>
                  <w:noProof/>
                  <w:lang w:val="en-US"/>
                </w:rPr>
                <w:t>Gliwice: Helion.</w:t>
              </w:r>
            </w:p>
            <w:p w14:paraId="5C975B35" w14:textId="77777777" w:rsidR="00AC3C45" w:rsidRPr="00AC3C45" w:rsidRDefault="00AC3C45" w:rsidP="00AC3C45">
              <w:pPr>
                <w:pStyle w:val="Bibliografia"/>
                <w:jc w:val="left"/>
                <w:rPr>
                  <w:noProof/>
                  <w:lang w:val="en-US"/>
                </w:rPr>
              </w:pPr>
              <w:r w:rsidRPr="00AC3C45">
                <w:rPr>
                  <w:noProof/>
                  <w:lang w:val="en-US"/>
                </w:rPr>
                <w:t xml:space="preserve">Rosset, S., Zhu, J. i Hastie, T., 2004. Margin Maximizing Loss Functions. </w:t>
              </w:r>
              <w:r w:rsidRPr="00AC3C45">
                <w:rPr>
                  <w:i/>
                  <w:iCs/>
                  <w:noProof/>
                  <w:lang w:val="en-US"/>
                </w:rPr>
                <w:t>Advances in Neural Information Processing Systems.</w:t>
              </w:r>
            </w:p>
            <w:p w14:paraId="3592F824" w14:textId="77777777" w:rsidR="00AC3C45" w:rsidRPr="00AC3C45" w:rsidRDefault="00AC3C45" w:rsidP="00AC3C45">
              <w:pPr>
                <w:pStyle w:val="Bibliografia"/>
                <w:jc w:val="left"/>
                <w:rPr>
                  <w:noProof/>
                  <w:lang w:val="en-US"/>
                </w:rPr>
              </w:pPr>
              <w:r w:rsidRPr="00AC3C45">
                <w:rPr>
                  <w:noProof/>
                  <w:lang w:val="en-US"/>
                </w:rPr>
                <w:t xml:space="preserve">Rumelhart, D. E., Hinton, G. E. i Williams, R. J., 1986. Learning Internal Representations by Error Propagation. </w:t>
              </w:r>
            </w:p>
            <w:p w14:paraId="62464887" w14:textId="77777777" w:rsidR="00AC3C45" w:rsidRPr="00AC3C45" w:rsidRDefault="00AC3C45" w:rsidP="00AC3C45">
              <w:pPr>
                <w:pStyle w:val="Bibliografia"/>
                <w:jc w:val="left"/>
                <w:rPr>
                  <w:noProof/>
                  <w:lang w:val="en-US"/>
                </w:rPr>
              </w:pPr>
              <w:r w:rsidRPr="00AC3C45">
                <w:rPr>
                  <w:noProof/>
                  <w:lang w:val="en-US"/>
                </w:rPr>
                <w:t xml:space="preserve">Skiena, S. S., 2017. </w:t>
              </w:r>
              <w:r w:rsidRPr="00AC3C45">
                <w:rPr>
                  <w:i/>
                  <w:iCs/>
                  <w:noProof/>
                  <w:lang w:val="en-US"/>
                </w:rPr>
                <w:t xml:space="preserve">The Data Science Design Manual. </w:t>
              </w:r>
              <w:r w:rsidRPr="00AC3C45">
                <w:rPr>
                  <w:noProof/>
                  <w:lang w:val="en-US"/>
                </w:rPr>
                <w:t>I red. Cham: Springer Cham.</w:t>
              </w:r>
            </w:p>
            <w:p w14:paraId="3D595FE0" w14:textId="77777777" w:rsidR="00AC3C45" w:rsidRDefault="00AC3C45" w:rsidP="00AC3C45">
              <w:pPr>
                <w:pStyle w:val="Bibliografia"/>
                <w:jc w:val="left"/>
                <w:rPr>
                  <w:noProof/>
                </w:rPr>
              </w:pPr>
              <w:r w:rsidRPr="00AC3C45">
                <w:rPr>
                  <w:noProof/>
                  <w:lang w:val="en-US"/>
                </w:rPr>
                <w:t xml:space="preserve">Vaswani, A. i inni, 2023. Attention Is All You Need. </w:t>
              </w:r>
              <w:r>
                <w:rPr>
                  <w:i/>
                  <w:iCs/>
                  <w:noProof/>
                </w:rPr>
                <w:t>Neural Information Processing Systems</w:t>
              </w:r>
              <w:r>
                <w:rPr>
                  <w:noProof/>
                </w:rPr>
                <w:t xml:space="preserve">. </w:t>
              </w:r>
            </w:p>
            <w:p w14:paraId="57BC4060" w14:textId="021BDAF1" w:rsidR="001273F9" w:rsidRDefault="001273F9" w:rsidP="00AC3C45">
              <w:pPr>
                <w:jc w:val="left"/>
              </w:pPr>
              <w:r>
                <w:rPr>
                  <w:b/>
                  <w:bCs/>
                </w:rPr>
                <w:fldChar w:fldCharType="end"/>
              </w:r>
            </w:p>
          </w:sdtContent>
        </w:sdt>
      </w:sdtContent>
    </w:sdt>
    <w:p w14:paraId="28EFEF7E" w14:textId="1A7C5170" w:rsidR="008F3C9A" w:rsidRPr="0011058F" w:rsidRDefault="008F3C9A" w:rsidP="00F329CD">
      <w:pPr>
        <w:jc w:val="left"/>
      </w:pPr>
    </w:p>
    <w:sectPr w:rsidR="008F3C9A" w:rsidRPr="0011058F" w:rsidSect="005A76CA">
      <w:footerReference w:type="even" r:id="rId29"/>
      <w:footerReference w:type="default" r:id="rId30"/>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31C2" w14:textId="77777777" w:rsidR="005A76CA" w:rsidRDefault="005A76CA" w:rsidP="00246607">
      <w:pPr>
        <w:spacing w:line="240" w:lineRule="auto"/>
      </w:pPr>
      <w:r>
        <w:separator/>
      </w:r>
    </w:p>
  </w:endnote>
  <w:endnote w:type="continuationSeparator" w:id="0">
    <w:p w14:paraId="75416F95" w14:textId="77777777" w:rsidR="005A76CA" w:rsidRDefault="005A76CA"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CAC7" w14:textId="77777777" w:rsidR="005A76CA" w:rsidRDefault="005A76CA" w:rsidP="00246607">
      <w:pPr>
        <w:spacing w:line="240" w:lineRule="auto"/>
      </w:pPr>
      <w:r>
        <w:separator/>
      </w:r>
    </w:p>
  </w:footnote>
  <w:footnote w:type="continuationSeparator" w:id="0">
    <w:p w14:paraId="42C93517" w14:textId="77777777" w:rsidR="005A76CA" w:rsidRDefault="005A76CA" w:rsidP="00246607">
      <w:pPr>
        <w:spacing w:line="240" w:lineRule="auto"/>
      </w:pPr>
      <w:r>
        <w:continuationSeparator/>
      </w:r>
    </w:p>
  </w:footnote>
  <w:footnote w:id="1">
    <w:p w14:paraId="5B408A99" w14:textId="4FAA81C9" w:rsidR="004D5E72" w:rsidRPr="0079219F" w:rsidRDefault="004D5E72" w:rsidP="002F0F72">
      <w:pPr>
        <w:pStyle w:val="Tekstprzypisudolnego"/>
        <w:jc w:val="left"/>
      </w:pPr>
      <w:r>
        <w:rPr>
          <w:rStyle w:val="Odwoanieprzypisudolnego"/>
        </w:rPr>
        <w:footnoteRef/>
      </w:r>
      <w:r w:rsidRPr="0079219F">
        <w:t xml:space="preserve"> </w:t>
      </w:r>
      <w:r w:rsidR="0079219F" w:rsidRPr="0079219F">
        <w:t xml:space="preserve">. </w:t>
      </w:r>
      <w:hyperlink r:id="rId1" w:history="1">
        <w:r w:rsidR="0079219F" w:rsidRPr="0079219F">
          <w:rPr>
            <w:rStyle w:val="Hipercze"/>
          </w:rPr>
          <w:t>https://www.psychol</w:t>
        </w:r>
        <w:r w:rsidR="0079219F" w:rsidRPr="0079219F">
          <w:rPr>
            <w:rStyle w:val="Hipercze"/>
          </w:rPr>
          <w:t>o</w:t>
        </w:r>
        <w:r w:rsidR="0079219F" w:rsidRPr="0079219F">
          <w:rPr>
            <w:rStyle w:val="Hipercze"/>
          </w:rPr>
          <w:t>gytoday.com/us/blog/credit-and-blame-at-work/200806/the-use-and-misuse-of-personality-tests-for-coaching-and</w:t>
        </w:r>
      </w:hyperlink>
      <w:r w:rsidRPr="0079219F">
        <w:t>, dostęp z dnia 24.11.2023 r</w:t>
      </w:r>
      <w:r w:rsidR="0079219F" w:rsidRPr="0079219F">
        <w:t xml:space="preserve"> </w:t>
      </w:r>
    </w:p>
  </w:footnote>
  <w:footnote w:id="2">
    <w:p w14:paraId="16975D86" w14:textId="5C469603" w:rsidR="00592087" w:rsidRPr="00592087" w:rsidRDefault="00592087" w:rsidP="002F0F72">
      <w:pPr>
        <w:pStyle w:val="Tekstprzypisudolnego"/>
        <w:jc w:val="left"/>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rsidP="002F0F72">
      <w:pPr>
        <w:pStyle w:val="Tekstprzypisudolnego"/>
        <w:jc w:val="left"/>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C60E6F" w:rsidRDefault="004D4B71" w:rsidP="002F0F72">
      <w:pPr>
        <w:pStyle w:val="Tekstprzypisudolnego"/>
        <w:jc w:val="left"/>
      </w:pPr>
      <w:r>
        <w:rPr>
          <w:rStyle w:val="Odwoanieprzypisudolnego"/>
        </w:rPr>
        <w:footnoteRef/>
      </w:r>
      <w:r w:rsidRPr="00C60E6F">
        <w:t xml:space="preserve"> </w:t>
      </w:r>
      <w:hyperlink r:id="rId4" w:history="1">
        <w:r w:rsidRPr="00C60E6F">
          <w:rPr>
            <w:rStyle w:val="Hipercze"/>
          </w:rPr>
          <w:t>https://www.reddit.com/</w:t>
        </w:r>
      </w:hyperlink>
    </w:p>
  </w:footnote>
  <w:footnote w:id="5">
    <w:p w14:paraId="24ECF3E4" w14:textId="3CD8DBB2" w:rsidR="00161301" w:rsidRDefault="00161301" w:rsidP="002F0F72">
      <w:pPr>
        <w:pStyle w:val="Tekstprzypisudolnego"/>
        <w:jc w:val="left"/>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rsidP="002F0F72">
      <w:pPr>
        <w:pStyle w:val="Tekstprzypisudolnego"/>
        <w:jc w:val="left"/>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7FB54D8C" w14:textId="0BC46536" w:rsidR="001340B4" w:rsidRDefault="001340B4" w:rsidP="002F0F72">
      <w:pPr>
        <w:pStyle w:val="Tekstprzypisudolnego"/>
        <w:jc w:val="left"/>
      </w:pPr>
      <w:r>
        <w:rPr>
          <w:rStyle w:val="Odwoanieprzypisudolnego"/>
        </w:rPr>
        <w:footnoteRef/>
      </w:r>
      <w:r>
        <w:t xml:space="preserve"> </w:t>
      </w:r>
      <w:hyperlink r:id="rId7" w:history="1">
        <w:r>
          <w:rPr>
            <w:rStyle w:val="Hipercze"/>
          </w:rPr>
          <w:t>https://www.linkedin.com/</w:t>
        </w:r>
      </w:hyperlink>
    </w:p>
  </w:footnote>
  <w:footnote w:id="8">
    <w:p w14:paraId="32BF64FF" w14:textId="1DCACE61" w:rsidR="006C6268" w:rsidRPr="002247E0" w:rsidRDefault="006C6268" w:rsidP="002F0F72">
      <w:pPr>
        <w:pStyle w:val="Tekstprzypisudolnego"/>
        <w:jc w:val="left"/>
      </w:pPr>
      <w:r>
        <w:rPr>
          <w:rStyle w:val="Odwoanieprzypisudolnego"/>
        </w:rPr>
        <w:footnoteRef/>
      </w:r>
      <w:r w:rsidR="002247E0">
        <w:t xml:space="preserve"> Na podstawie raportu </w:t>
      </w:r>
      <w:hyperlink r:id="rId8" w:history="1">
        <w:r w:rsidR="002247E0" w:rsidRPr="000467A7">
          <w:rPr>
            <w:rStyle w:val="Hipercze"/>
          </w:rPr>
          <w:t>https://eu.themyersbriggs.com/-/media/Files/PDFs/Technical-information/MBTI_reliability_and_validity_info.pdf</w:t>
        </w:r>
      </w:hyperlink>
      <w:r w:rsidR="002247E0" w:rsidRPr="002247E0">
        <w:t xml:space="preserve"> </w:t>
      </w:r>
    </w:p>
  </w:footnote>
  <w:footnote w:id="9">
    <w:p w14:paraId="33BED4E8" w14:textId="587AB847" w:rsidR="00EA457A" w:rsidRDefault="00EA457A" w:rsidP="002F0F72">
      <w:pPr>
        <w:pStyle w:val="Tekstprzypisudolnego"/>
        <w:jc w:val="left"/>
      </w:pPr>
      <w:r>
        <w:rPr>
          <w:rStyle w:val="Odwoanieprzypisudolnego"/>
        </w:rPr>
        <w:footnoteRef/>
      </w:r>
      <w:r>
        <w:t xml:space="preserve"> </w:t>
      </w:r>
      <w:r w:rsidR="006077D3">
        <w:t>Charakterystyki</w:t>
      </w:r>
      <w:r>
        <w:t xml:space="preserve"> w </w:t>
      </w:r>
      <w:r w:rsidRPr="00C62693">
        <w:t>Tabeli 1</w:t>
      </w:r>
      <w:r>
        <w:rPr>
          <w:i/>
          <w:iCs/>
        </w:rPr>
        <w:t xml:space="preserve"> </w:t>
      </w:r>
      <w:r w:rsidR="006077D3">
        <w:t xml:space="preserve">są skrótem bardziej szczegółowych opisów przedstawionych w </w:t>
      </w:r>
      <w:r>
        <w:t xml:space="preserve">artykule </w:t>
      </w:r>
      <w:hyperlink r:id="rId9" w:history="1">
        <w:r>
          <w:rPr>
            <w:rStyle w:val="Hipercze"/>
          </w:rPr>
          <w:t>https://potencjalosobowosci.com/mbti/</w:t>
        </w:r>
      </w:hyperlink>
      <w:r>
        <w:t>, dostęp z dnia 01.02.2024 r.</w:t>
      </w:r>
    </w:p>
  </w:footnote>
  <w:footnote w:id="10">
    <w:p w14:paraId="2A95AD88" w14:textId="53A26A48" w:rsidR="003D159D" w:rsidRPr="003D159D" w:rsidRDefault="003D159D" w:rsidP="002F0F72">
      <w:pPr>
        <w:pStyle w:val="Tekstprzypisudolnego"/>
        <w:jc w:val="left"/>
      </w:pPr>
      <w:r>
        <w:rPr>
          <w:rStyle w:val="Odwoanieprzypisudolnego"/>
        </w:rPr>
        <w:footnoteRef/>
      </w:r>
      <w:r w:rsidRPr="003D159D">
        <w:t xml:space="preserve"> </w:t>
      </w:r>
      <w:hyperlink r:id="rId10" w:history="1">
        <w:r w:rsidR="002910FC">
          <w:rPr>
            <w:rStyle w:val="Hipercze"/>
          </w:rPr>
          <w:t>https://www.kaggle.com/datasets/datasnaek/mbti-type</w:t>
        </w:r>
      </w:hyperlink>
    </w:p>
  </w:footnote>
  <w:footnote w:id="11">
    <w:p w14:paraId="2C18C5AA" w14:textId="3AC72C55" w:rsidR="003D159D" w:rsidRPr="00C60E6F" w:rsidRDefault="003D159D" w:rsidP="002F0F72">
      <w:pPr>
        <w:pStyle w:val="Tekstprzypisudolnego"/>
        <w:jc w:val="left"/>
      </w:pPr>
      <w:r>
        <w:rPr>
          <w:rStyle w:val="Odwoanieprzypisudolnego"/>
        </w:rPr>
        <w:footnoteRef/>
      </w:r>
      <w:r w:rsidRPr="00C60E6F">
        <w:t xml:space="preserve"> </w:t>
      </w:r>
      <w:hyperlink r:id="rId11" w:history="1">
        <w:r w:rsidR="002910FC" w:rsidRPr="00C60E6F">
          <w:rPr>
            <w:rStyle w:val="Hipercze"/>
          </w:rPr>
          <w:t>https://www.personalitycafe.com/</w:t>
        </w:r>
      </w:hyperlink>
    </w:p>
  </w:footnote>
  <w:footnote w:id="12">
    <w:p w14:paraId="37C76D00" w14:textId="51371FDA" w:rsidR="00241D89" w:rsidRPr="00241D89" w:rsidRDefault="00241D89" w:rsidP="002F0F72">
      <w:pPr>
        <w:pStyle w:val="Tekstprzypisudolnego"/>
        <w:jc w:val="left"/>
      </w:pPr>
      <w:r>
        <w:rPr>
          <w:rStyle w:val="Odwoanieprzypisudolnego"/>
        </w:rPr>
        <w:footnoteRef/>
      </w:r>
      <w:r w:rsidRPr="00241D89">
        <w:t xml:space="preserve"> </w:t>
      </w:r>
      <w:hyperlink r:id="rId12" w:history="1">
        <w:r w:rsidRPr="00241D89">
          <w:rPr>
            <w:rStyle w:val="Hipercze"/>
          </w:rPr>
          <w:t>https://medium.com/analytics-vidhya/understanding-embedding-layer-in-keras-bbe3ff1327ce</w:t>
        </w:r>
      </w:hyperlink>
      <w:r w:rsidRPr="00241D89">
        <w:t>, do</w:t>
      </w:r>
      <w:r>
        <w:t>stęp z dnia 21.02.2024 r.</w:t>
      </w:r>
    </w:p>
  </w:footnote>
  <w:footnote w:id="13">
    <w:p w14:paraId="161CB8A8" w14:textId="77777777" w:rsidR="00852ACF" w:rsidRDefault="00852ACF" w:rsidP="002F0F72">
      <w:pPr>
        <w:pStyle w:val="Tekstprzypisudolnego"/>
        <w:jc w:val="left"/>
      </w:pPr>
      <w:r>
        <w:rPr>
          <w:rStyle w:val="Odwoanieprzypisudolnego"/>
        </w:rPr>
        <w:footnoteRef/>
      </w:r>
      <w:r>
        <w:t xml:space="preserve"> </w:t>
      </w:r>
      <w:hyperlink r:id="rId13" w:history="1">
        <w:r>
          <w:rPr>
            <w:rStyle w:val="Hipercze"/>
          </w:rPr>
          <w:t>https://pl.wikipedia.org/wiki/TFIDF</w:t>
        </w:r>
      </w:hyperlink>
      <w:r>
        <w:t>, dostęp z dnia 24.03.2024 r.</w:t>
      </w:r>
    </w:p>
  </w:footnote>
  <w:footnote w:id="14">
    <w:p w14:paraId="12490D1E" w14:textId="6A7381A6" w:rsidR="00131AC8" w:rsidRDefault="00131AC8" w:rsidP="002F0F72">
      <w:pPr>
        <w:pStyle w:val="Tekstprzypisudolnego"/>
        <w:jc w:val="left"/>
      </w:pPr>
      <w:r>
        <w:rPr>
          <w:rStyle w:val="Odwoanieprzypisudolnego"/>
        </w:rPr>
        <w:footnoteRef/>
      </w:r>
      <w:r>
        <w:t xml:space="preserve"> </w:t>
      </w:r>
      <w:hyperlink r:id="rId14" w:history="1">
        <w:r>
          <w:rPr>
            <w:rStyle w:val="Hipercze"/>
          </w:rPr>
          <w:t>https://www.researchgate.net/figure/Linear-SVM-with-maximum-margin-hyperplane_fig6_258524366</w:t>
        </w:r>
      </w:hyperlink>
      <w:r>
        <w:t>,</w:t>
      </w:r>
      <w:r w:rsidRPr="00D956B2">
        <w:t xml:space="preserve"> dostęp z dnia 09.03.2024</w:t>
      </w:r>
      <w:r>
        <w:t xml:space="preserve"> r.</w:t>
      </w:r>
    </w:p>
  </w:footnote>
  <w:footnote w:id="15">
    <w:p w14:paraId="0C0FF534" w14:textId="6B3E41A1" w:rsidR="00131AC8" w:rsidRDefault="00131AC8" w:rsidP="002F0F72">
      <w:pPr>
        <w:pStyle w:val="Tekstprzypisudolnego"/>
        <w:jc w:val="left"/>
      </w:pPr>
      <w:r>
        <w:rPr>
          <w:rStyle w:val="Odwoanieprzypisudolnego"/>
        </w:rPr>
        <w:footnoteRef/>
      </w:r>
      <w:r>
        <w:t xml:space="preserve"> </w:t>
      </w:r>
      <w:hyperlink r:id="rId15" w:history="1">
        <w:r w:rsidRPr="00131AC8">
          <w:rPr>
            <w:rStyle w:val="Hipercze"/>
          </w:rPr>
          <w:t>https://stats.stackexchange.com/q/191928</w:t>
        </w:r>
      </w:hyperlink>
      <w:r w:rsidRPr="00131AC8">
        <w:t>, dostęp z dnia 09.03.2024 r.</w:t>
      </w:r>
    </w:p>
  </w:footnote>
  <w:footnote w:id="16">
    <w:p w14:paraId="3D53A2BE" w14:textId="6AFAAE3C" w:rsidR="00B633E1" w:rsidRPr="00B633E1" w:rsidRDefault="00B633E1" w:rsidP="002F0F72">
      <w:pPr>
        <w:pStyle w:val="Tekstprzypisudolnego"/>
        <w:jc w:val="left"/>
      </w:pPr>
      <w:r>
        <w:rPr>
          <w:rStyle w:val="Odwoanieprzypisudolnego"/>
        </w:rPr>
        <w:footnoteRef/>
      </w:r>
      <w:r w:rsidRPr="00B633E1">
        <w:t xml:space="preserve"> </w:t>
      </w:r>
      <w:hyperlink r:id="rId16" w:history="1">
        <w:r w:rsidRPr="00B633E1">
          <w:rPr>
            <w:rStyle w:val="Hipercze"/>
          </w:rPr>
          <w:t>https://insideaiml.com/blog/Hinge-Loss-and-Square-Hinge-loss-1068</w:t>
        </w:r>
      </w:hyperlink>
      <w:r>
        <w:t>, dostęp z dnia 24.03.2024 r.</w:t>
      </w:r>
    </w:p>
  </w:footnote>
  <w:footnote w:id="17">
    <w:p w14:paraId="38CD3E59" w14:textId="77777777" w:rsidR="00EB1712" w:rsidRPr="00BD3994" w:rsidRDefault="00EB1712" w:rsidP="00EB1712">
      <w:pPr>
        <w:pStyle w:val="Tekstprzypisudolnego"/>
        <w:jc w:val="left"/>
      </w:pPr>
      <w:r>
        <w:rPr>
          <w:rStyle w:val="Odwoanieprzypisudolnego"/>
        </w:rPr>
        <w:footnoteRef/>
      </w:r>
      <w:r w:rsidRPr="00BD3994">
        <w:t xml:space="preserve"> </w:t>
      </w:r>
      <w:hyperlink r:id="rId17" w:history="1">
        <w:r w:rsidRPr="00BD3994">
          <w:rPr>
            <w:rStyle w:val="Hipercze"/>
          </w:rPr>
          <w:t>https://scikit-learn.org/stable/modules/naive_bayes.html</w:t>
        </w:r>
      </w:hyperlink>
    </w:p>
  </w:footnote>
  <w:footnote w:id="18">
    <w:p w14:paraId="6F4A1519" w14:textId="6AB2513C" w:rsidR="000C0B9F" w:rsidRPr="000C0B9F" w:rsidRDefault="000C0B9F" w:rsidP="002F0F72">
      <w:pPr>
        <w:pStyle w:val="Tekstprzypisudolnego"/>
        <w:jc w:val="left"/>
      </w:pPr>
      <w:r>
        <w:rPr>
          <w:rStyle w:val="Odwoanieprzypisudolnego"/>
        </w:rPr>
        <w:footnoteRef/>
      </w:r>
      <w:r w:rsidRPr="000C0B9F">
        <w:t xml:space="preserve"> </w:t>
      </w:r>
      <w:hyperlink r:id="rId18" w:history="1">
        <w:r w:rsidRPr="000C0B9F">
          <w:rPr>
            <w:rStyle w:val="Hipercze"/>
          </w:rPr>
          <w:t>https://www.geeksforgeeks.org/xgboost/</w:t>
        </w:r>
      </w:hyperlink>
      <w:r w:rsidRPr="000C0B9F">
        <w:t>, do</w:t>
      </w:r>
      <w:r>
        <w:t>stęp z dnia 10.03.2024 r.</w:t>
      </w:r>
    </w:p>
  </w:footnote>
  <w:footnote w:id="19">
    <w:p w14:paraId="122667A0" w14:textId="6D5645A2" w:rsidR="002B3874" w:rsidRPr="002B3874" w:rsidRDefault="002B3874" w:rsidP="002F0F72">
      <w:pPr>
        <w:pStyle w:val="Tekstprzypisudolnego"/>
        <w:jc w:val="left"/>
      </w:pPr>
      <w:r>
        <w:rPr>
          <w:rStyle w:val="Odwoanieprzypisudolnego"/>
        </w:rPr>
        <w:footnoteRef/>
      </w:r>
      <w:r w:rsidRPr="002B3874">
        <w:t xml:space="preserve"> </w:t>
      </w:r>
      <w:hyperlink r:id="rId19" w:history="1">
        <w:r>
          <w:rPr>
            <w:rStyle w:val="Hipercze"/>
          </w:rPr>
          <w:t>https://mathspace.pl/matematyka/genialny-wzor-taylora-czyli-o-informacji-zakodowanej-w-pochodnych/</w:t>
        </w:r>
      </w:hyperlink>
      <w:r>
        <w:t>, dostęp z dnia 10.03.2024 r.</w:t>
      </w:r>
    </w:p>
  </w:footnote>
  <w:footnote w:id="20">
    <w:p w14:paraId="63F90214" w14:textId="77777777" w:rsidR="00E8639C" w:rsidRPr="00972736" w:rsidRDefault="00E8639C" w:rsidP="002F0F72">
      <w:pPr>
        <w:pStyle w:val="Tekstprzypisudolnego"/>
        <w:jc w:val="left"/>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20" w:history="1">
        <w:r w:rsidRPr="00F55214">
          <w:rPr>
            <w:rStyle w:val="Hipercze"/>
          </w:rPr>
          <w:t>https://youtu.be/ZVFeW798-2I?si=PFxl8_h-DmoEmoNx</w:t>
        </w:r>
      </w:hyperlink>
      <w:r>
        <w:t>, dostęp z dnia 10.03.2024 r.</w:t>
      </w:r>
    </w:p>
  </w:footnote>
  <w:footnote w:id="21">
    <w:p w14:paraId="026BA291" w14:textId="2DBFF040" w:rsidR="004E5AE9" w:rsidRPr="004E5AE9" w:rsidRDefault="004E5AE9" w:rsidP="002F0F72">
      <w:pPr>
        <w:pStyle w:val="Tekstprzypisudolnego"/>
        <w:jc w:val="left"/>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jest oparty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21" w:history="1">
        <w:r w:rsidRPr="00F55214">
          <w:rPr>
            <w:rStyle w:val="Hipercze"/>
          </w:rPr>
          <w:t>https://youtu.be/8b1JEDvenQU?si=k7-RcAeUeD5JzCba</w:t>
        </w:r>
      </w:hyperlink>
      <w:r>
        <w:t>, dostęp z dnia 10.03.2024 r.</w:t>
      </w:r>
    </w:p>
  </w:footnote>
  <w:footnote w:id="22">
    <w:p w14:paraId="7FB4A13A" w14:textId="3D1E8373" w:rsidR="007E564C" w:rsidRPr="007E564C" w:rsidRDefault="007E564C" w:rsidP="002F0F72">
      <w:pPr>
        <w:pStyle w:val="Tekstprzypisudolnego"/>
        <w:jc w:val="left"/>
      </w:pPr>
      <w:r>
        <w:rPr>
          <w:rStyle w:val="Odwoanieprzypisudolnego"/>
        </w:rPr>
        <w:footnoteRef/>
      </w:r>
      <w:r w:rsidRPr="007E564C">
        <w:t xml:space="preserve"> </w:t>
      </w:r>
      <w:hyperlink r:id="rId22" w:history="1">
        <w:r w:rsidRPr="007E564C">
          <w:rPr>
            <w:rStyle w:val="Hipercze"/>
          </w:rPr>
          <w:t>https://www.sztucznainteligencja.org.pl/kurs/sztuczna-inteligencja-dla-poczatkujacych/sztuczne-sieci-neuronowe/</w:t>
        </w:r>
      </w:hyperlink>
      <w:r>
        <w:t>, dostęp z dnia 12.03.2024 r.</w:t>
      </w:r>
    </w:p>
  </w:footnote>
  <w:footnote w:id="23">
    <w:p w14:paraId="2DF11D8D" w14:textId="7DF8756D" w:rsidR="00A05DE3" w:rsidRPr="00A05DE3" w:rsidRDefault="00A05DE3" w:rsidP="002F0F72">
      <w:pPr>
        <w:pStyle w:val="Tekstprzypisudolnego"/>
        <w:jc w:val="left"/>
      </w:pPr>
      <w:r>
        <w:rPr>
          <w:rStyle w:val="Odwoanieprzypisudolnego"/>
        </w:rPr>
        <w:footnoteRef/>
      </w:r>
      <w:r w:rsidRPr="00A05DE3">
        <w:t xml:space="preserve"> </w:t>
      </w:r>
      <w:hyperlink r:id="rId23" w:history="1">
        <w:r w:rsidRPr="00A05DE3">
          <w:rPr>
            <w:rStyle w:val="Hipercze"/>
          </w:rPr>
          <w:t>https://medium.com/@wwydmanski/whats-the-difference-between-self-attention-and-attention-in-transformer-architecture-3780404382f3</w:t>
        </w:r>
      </w:hyperlink>
      <w:r>
        <w:t>, dostęp z dnia 30.03.2024 r.</w:t>
      </w:r>
    </w:p>
  </w:footnote>
  <w:footnote w:id="24">
    <w:p w14:paraId="18A4937F" w14:textId="1F6A141A" w:rsidR="00DB0936" w:rsidRPr="001758A4" w:rsidRDefault="00DB0936" w:rsidP="002F0F72">
      <w:pPr>
        <w:pStyle w:val="Tekstprzypisudolnego"/>
        <w:jc w:val="left"/>
      </w:pPr>
      <w:r>
        <w:rPr>
          <w:rStyle w:val="Odwoanieprzypisudolnego"/>
        </w:rPr>
        <w:footnoteRef/>
      </w:r>
      <w:r w:rsidRPr="001758A4">
        <w:t xml:space="preserve"> </w:t>
      </w:r>
      <w:hyperlink r:id="rId24" w:history="1">
        <w:r w:rsidRPr="001758A4">
          <w:rPr>
            <w:rStyle w:val="Hipercze"/>
          </w:rPr>
          <w:t>https://encord.com/blog/f1-score-in-machine-learning/</w:t>
        </w:r>
      </w:hyperlink>
      <w:r>
        <w:t xml:space="preserve">, dostęp z </w:t>
      </w:r>
      <w:r w:rsidR="00A05DE3">
        <w:t>dnia</w:t>
      </w:r>
      <w:r>
        <w:t xml:space="preserve"> 24.03.2024 r.</w:t>
      </w:r>
    </w:p>
  </w:footnote>
  <w:footnote w:id="25">
    <w:p w14:paraId="027A0DBB" w14:textId="107F3A4B" w:rsidR="00D66ADA" w:rsidRPr="002B36E9" w:rsidRDefault="00D66ADA" w:rsidP="002F0F72">
      <w:pPr>
        <w:pStyle w:val="Tekstprzypisudolnego"/>
        <w:jc w:val="left"/>
      </w:pPr>
      <w:r>
        <w:rPr>
          <w:rStyle w:val="Odwoanieprzypisudolnego"/>
        </w:rPr>
        <w:footnoteRef/>
      </w:r>
      <w:r w:rsidRPr="002B36E9">
        <w:t xml:space="preserve"> </w:t>
      </w:r>
      <w:hyperlink r:id="rId25" w:history="1">
        <w:r w:rsidRPr="002B36E9">
          <w:rPr>
            <w:rStyle w:val="Hipercze"/>
          </w:rPr>
          <w:t>https://www.nltk.org/api/nltk.tokenize.word_tokenize.html</w:t>
        </w:r>
      </w:hyperlink>
    </w:p>
  </w:footnote>
  <w:footnote w:id="26">
    <w:p w14:paraId="1CDE3AB5" w14:textId="2C250624" w:rsidR="00D66ADA" w:rsidRPr="00DE33CB" w:rsidRDefault="00D66ADA" w:rsidP="002F0F72">
      <w:pPr>
        <w:pStyle w:val="Tekstprzypisudolnego"/>
        <w:jc w:val="left"/>
      </w:pPr>
      <w:r>
        <w:rPr>
          <w:rStyle w:val="Odwoanieprzypisudolnego"/>
        </w:rPr>
        <w:footnoteRef/>
      </w:r>
      <w:r w:rsidRPr="00DE33CB">
        <w:t xml:space="preserve"> </w:t>
      </w:r>
      <w:hyperlink r:id="rId26" w:history="1">
        <w:r w:rsidRPr="00DE33CB">
          <w:rPr>
            <w:rStyle w:val="Hipercze"/>
          </w:rPr>
          <w:t>https://tedboy.github.io/nlps/generated/generated/nltk.tokenize.TweetTokenizer.html</w:t>
        </w:r>
      </w:hyperlink>
    </w:p>
  </w:footnote>
  <w:footnote w:id="27">
    <w:p w14:paraId="15A62FE6" w14:textId="4AB4C93A" w:rsidR="00FB6EEB" w:rsidRDefault="00FB6EEB" w:rsidP="002F0F72">
      <w:pPr>
        <w:pStyle w:val="Tekstprzypisudolnego"/>
        <w:jc w:val="left"/>
      </w:pPr>
      <w:r>
        <w:rPr>
          <w:rStyle w:val="Odwoanieprzypisudolnego"/>
        </w:rPr>
        <w:footnoteRef/>
      </w:r>
      <w:r>
        <w:t xml:space="preserve"> </w:t>
      </w:r>
      <w:hyperlink r:id="rId27" w:history="1">
        <w:r>
          <w:rPr>
            <w:rStyle w:val="Hipercze"/>
          </w:rPr>
          <w:t>https://sjp.pl/hashtag</w:t>
        </w:r>
      </w:hyperlink>
      <w:r>
        <w:t>, dostęp z dnia 18.11.2023 r.</w:t>
      </w:r>
    </w:p>
  </w:footnote>
  <w:footnote w:id="28">
    <w:p w14:paraId="591501CA" w14:textId="041086B0" w:rsidR="006C2E14" w:rsidRPr="006C2E14" w:rsidRDefault="006C2E14" w:rsidP="002F0F72">
      <w:pPr>
        <w:pStyle w:val="Tekstprzypisudolnego"/>
        <w:jc w:val="left"/>
      </w:pPr>
      <w:r>
        <w:rPr>
          <w:rStyle w:val="Odwoanieprzypisudolnego"/>
        </w:rPr>
        <w:footnoteRef/>
      </w:r>
      <w:r w:rsidRPr="006C2E14">
        <w:t xml:space="preserve"> </w:t>
      </w:r>
      <w:hyperlink r:id="rId28" w:history="1">
        <w:r w:rsidRPr="006C2E14">
          <w:rPr>
            <w:rStyle w:val="Hipercze"/>
          </w:rPr>
          <w:t>https://scikit-learn.org/stable/modules/generated/sklearn.tree.DecisionTreeClassifier.html</w:t>
        </w:r>
      </w:hyperlink>
    </w:p>
  </w:footnote>
  <w:footnote w:id="29">
    <w:p w14:paraId="2B40E435" w14:textId="2B6388DF" w:rsidR="00D54000" w:rsidRPr="00D54000" w:rsidRDefault="00D54000" w:rsidP="002F0F72">
      <w:pPr>
        <w:pStyle w:val="Tekstprzypisudolnego"/>
        <w:jc w:val="left"/>
      </w:pPr>
      <w:r>
        <w:rPr>
          <w:rStyle w:val="Odwoanieprzypisudolnego"/>
        </w:rPr>
        <w:footnoteRef/>
      </w:r>
      <w:r w:rsidRPr="00D54000">
        <w:t xml:space="preserve"> </w:t>
      </w:r>
      <w:hyperlink r:id="rId29" w:history="1">
        <w:r w:rsidRPr="00D54000">
          <w:rPr>
            <w:rStyle w:val="Hipercze"/>
          </w:rPr>
          <w:t>https://scikit-learn.org/stable/modules/generated/sklearn.model_selection.train_test_split.html</w:t>
        </w:r>
      </w:hyperlink>
    </w:p>
  </w:footnote>
  <w:footnote w:id="30">
    <w:p w14:paraId="66E8D450" w14:textId="2486AE0D" w:rsidR="009A143B" w:rsidRPr="009A143B" w:rsidRDefault="009A143B" w:rsidP="002F0F72">
      <w:pPr>
        <w:pStyle w:val="Tekstprzypisudolnego"/>
        <w:jc w:val="left"/>
      </w:pPr>
      <w:r>
        <w:rPr>
          <w:rStyle w:val="Odwoanieprzypisudolnego"/>
        </w:rPr>
        <w:footnoteRef/>
      </w:r>
      <w:r w:rsidRPr="009A143B">
        <w:t xml:space="preserve"> </w:t>
      </w:r>
      <w:hyperlink r:id="rId30" w:history="1">
        <w:r w:rsidRPr="009A143B">
          <w:rPr>
            <w:rStyle w:val="Hipercze"/>
          </w:rPr>
          <w:t>https://scikit-learn.org/stable/modules/generated/sklearn.feature_extraction.text.CountVectorizer.html</w:t>
        </w:r>
      </w:hyperlink>
    </w:p>
  </w:footnote>
  <w:footnote w:id="31">
    <w:p w14:paraId="1C396B53" w14:textId="5DCFF6CC" w:rsidR="004D3534" w:rsidRPr="004D3534" w:rsidRDefault="004D3534" w:rsidP="002F0F72">
      <w:pPr>
        <w:pStyle w:val="Tekstprzypisudolnego"/>
        <w:jc w:val="left"/>
      </w:pPr>
      <w:r>
        <w:rPr>
          <w:rStyle w:val="Odwoanieprzypisudolnego"/>
        </w:rPr>
        <w:footnoteRef/>
      </w:r>
      <w:r w:rsidRPr="004D3534">
        <w:t xml:space="preserve"> </w:t>
      </w:r>
      <w:hyperlink r:id="rId31" w:history="1">
        <w:r w:rsidRPr="004D3534">
          <w:rPr>
            <w:rStyle w:val="Hipercze"/>
          </w:rPr>
          <w:t>https://scikit-learn.org/stable/modules/generated/sklearn.feature_extraction.text.TfidfTransformer.html</w:t>
        </w:r>
      </w:hyperlink>
    </w:p>
  </w:footnote>
  <w:footnote w:id="32">
    <w:p w14:paraId="03D40F80" w14:textId="2BDB3F08" w:rsidR="004811C3" w:rsidRPr="004811C3" w:rsidRDefault="004811C3" w:rsidP="002F0F72">
      <w:pPr>
        <w:pStyle w:val="Tekstprzypisudolnego"/>
        <w:jc w:val="left"/>
      </w:pPr>
      <w:r>
        <w:rPr>
          <w:rStyle w:val="Odwoanieprzypisudolnego"/>
        </w:rPr>
        <w:footnoteRef/>
      </w:r>
      <w:r w:rsidRPr="004811C3">
        <w:t xml:space="preserve"> </w:t>
      </w:r>
      <w:hyperlink r:id="rId32" w:history="1">
        <w:r w:rsidRPr="004811C3">
          <w:rPr>
            <w:rStyle w:val="Hipercze"/>
          </w:rPr>
          <w:t>https://scikit-learn.org/stable/modules/generated/sklearn.linear_model.LogisticRegression.html</w:t>
        </w:r>
      </w:hyperlink>
    </w:p>
  </w:footnote>
  <w:footnote w:id="33">
    <w:p w14:paraId="620F8E96" w14:textId="275B5140" w:rsidR="003A12D4" w:rsidRPr="003A12D4" w:rsidRDefault="003A12D4" w:rsidP="002F0F72">
      <w:pPr>
        <w:pStyle w:val="Tekstprzypisudolnego"/>
        <w:jc w:val="left"/>
      </w:pPr>
      <w:r>
        <w:rPr>
          <w:rStyle w:val="Odwoanieprzypisudolnego"/>
        </w:rPr>
        <w:footnoteRef/>
      </w:r>
      <w:r w:rsidRPr="003A12D4">
        <w:t xml:space="preserve"> </w:t>
      </w:r>
      <w:hyperlink r:id="rId33" w:history="1">
        <w:r w:rsidRPr="003A12D4">
          <w:rPr>
            <w:rStyle w:val="Hipercze"/>
          </w:rPr>
          <w:t>https://scikit-learn.org/stable/modules/generated/sklearn.svm.LinearSVC.html</w:t>
        </w:r>
      </w:hyperlink>
    </w:p>
  </w:footnote>
  <w:footnote w:id="34">
    <w:p w14:paraId="6929D43A" w14:textId="4975D61C" w:rsidR="00164980" w:rsidRPr="00164980" w:rsidRDefault="00164980" w:rsidP="002F0F72">
      <w:pPr>
        <w:pStyle w:val="Tekstprzypisudolnego"/>
        <w:jc w:val="left"/>
      </w:pPr>
      <w:r>
        <w:rPr>
          <w:rStyle w:val="Odwoanieprzypisudolnego"/>
        </w:rPr>
        <w:footnoteRef/>
      </w:r>
      <w:r w:rsidRPr="00164980">
        <w:t xml:space="preserve"> </w:t>
      </w:r>
      <w:hyperlink r:id="rId34" w:history="1">
        <w:r w:rsidRPr="00164980">
          <w:rPr>
            <w:rStyle w:val="Hipercze"/>
          </w:rPr>
          <w:t>https://scikit-learn.org/stable/modules/generated/sklearn.naive_bayes.MultinomialNB.html</w:t>
        </w:r>
      </w:hyperlink>
    </w:p>
  </w:footnote>
  <w:footnote w:id="35">
    <w:p w14:paraId="3D98D2B9" w14:textId="61CCDA84" w:rsidR="00C76B7F" w:rsidRPr="00C76B7F" w:rsidRDefault="00C76B7F" w:rsidP="002F0F72">
      <w:pPr>
        <w:pStyle w:val="Tekstprzypisudolnego"/>
        <w:jc w:val="left"/>
      </w:pPr>
      <w:r>
        <w:rPr>
          <w:rStyle w:val="Odwoanieprzypisudolnego"/>
        </w:rPr>
        <w:footnoteRef/>
      </w:r>
      <w:r w:rsidRPr="00C76B7F">
        <w:t xml:space="preserve"> </w:t>
      </w:r>
      <w:hyperlink r:id="rId35" w:history="1">
        <w:r w:rsidRPr="00C76B7F">
          <w:rPr>
            <w:rStyle w:val="Hipercze"/>
          </w:rPr>
          <w:t>https://xgboost.readthedocs.io/en/stable/get_started.html</w:t>
        </w:r>
      </w:hyperlink>
    </w:p>
  </w:footnote>
  <w:footnote w:id="36">
    <w:p w14:paraId="4B7D018B" w14:textId="0AE7D764" w:rsidR="007A3A7C" w:rsidRPr="007A3A7C" w:rsidRDefault="007A3A7C" w:rsidP="002F0F72">
      <w:pPr>
        <w:pStyle w:val="Tekstprzypisudolnego"/>
        <w:jc w:val="left"/>
      </w:pPr>
      <w:r>
        <w:rPr>
          <w:rStyle w:val="Odwoanieprzypisudolnego"/>
        </w:rPr>
        <w:footnoteRef/>
      </w:r>
      <w:r w:rsidRPr="007A3A7C">
        <w:t xml:space="preserve"> </w:t>
      </w:r>
      <w:hyperlink r:id="rId36" w:history="1">
        <w:r w:rsidRPr="007A3A7C">
          <w:rPr>
            <w:rStyle w:val="Hipercze"/>
          </w:rPr>
          <w:t>https://www.tensorflow.org/api_docs/python/tf/keras/preprocessing/text/Tokenizer</w:t>
        </w:r>
      </w:hyperlink>
    </w:p>
  </w:footnote>
  <w:footnote w:id="37">
    <w:p w14:paraId="465EDEE8" w14:textId="6334F622" w:rsidR="00A269A6" w:rsidRPr="00A269A6" w:rsidRDefault="00A269A6" w:rsidP="002F0F72">
      <w:pPr>
        <w:pStyle w:val="Tekstprzypisudolnego"/>
        <w:jc w:val="left"/>
      </w:pPr>
      <w:r>
        <w:rPr>
          <w:rStyle w:val="Odwoanieprzypisudolnego"/>
        </w:rPr>
        <w:footnoteRef/>
      </w:r>
      <w:r w:rsidRPr="00A269A6">
        <w:t xml:space="preserve"> </w:t>
      </w:r>
      <w:hyperlink r:id="rId37" w:history="1">
        <w:r w:rsidRPr="00A269A6">
          <w:rPr>
            <w:rStyle w:val="Hipercze"/>
          </w:rPr>
          <w:t>https://www.tensorflow.org/api_docs/python/tf/keras/utils/pad_sequences</w:t>
        </w:r>
      </w:hyperlink>
    </w:p>
  </w:footnote>
  <w:footnote w:id="38">
    <w:p w14:paraId="0FC9932D" w14:textId="27929B55" w:rsidR="009B7A04" w:rsidRDefault="009B7A04" w:rsidP="002F0F72">
      <w:pPr>
        <w:pStyle w:val="Tekstprzypisudolnego"/>
        <w:jc w:val="left"/>
      </w:pPr>
      <w:r>
        <w:rPr>
          <w:rStyle w:val="Odwoanieprzypisudolnego"/>
        </w:rPr>
        <w:footnoteRef/>
      </w:r>
      <w:r>
        <w:t xml:space="preserve"> </w:t>
      </w:r>
      <w:hyperlink r:id="rId38" w:history="1">
        <w:r>
          <w:rPr>
            <w:rStyle w:val="Hipercze"/>
          </w:rPr>
          <w:t>https://keras.io/api/layers/core_layers/embedding/</w:t>
        </w:r>
      </w:hyperlink>
    </w:p>
  </w:footnote>
  <w:footnote w:id="39">
    <w:p w14:paraId="100807D7" w14:textId="5643188C" w:rsidR="005647BA" w:rsidRDefault="005647BA" w:rsidP="002F0F72">
      <w:pPr>
        <w:pStyle w:val="Tekstprzypisudolnego"/>
        <w:jc w:val="left"/>
      </w:pPr>
      <w:r>
        <w:rPr>
          <w:rStyle w:val="Odwoanieprzypisudolnego"/>
        </w:rPr>
        <w:footnoteRef/>
      </w:r>
      <w:r>
        <w:t xml:space="preserve"> </w:t>
      </w:r>
      <w:hyperlink r:id="rId39" w:history="1">
        <w:r>
          <w:rPr>
            <w:rStyle w:val="Hipercze"/>
          </w:rPr>
          <w:t>https://keras.io/api/layers/recurrent_layers/gru/</w:t>
        </w:r>
      </w:hyperlink>
    </w:p>
  </w:footnote>
  <w:footnote w:id="40">
    <w:p w14:paraId="029F7720" w14:textId="3FDBDE76" w:rsidR="005647BA" w:rsidRDefault="005647BA" w:rsidP="002F0F72">
      <w:pPr>
        <w:pStyle w:val="Tekstprzypisudolnego"/>
        <w:jc w:val="left"/>
      </w:pPr>
      <w:r>
        <w:rPr>
          <w:rStyle w:val="Odwoanieprzypisudolnego"/>
        </w:rPr>
        <w:footnoteRef/>
      </w:r>
      <w:r>
        <w:t xml:space="preserve"> </w:t>
      </w:r>
      <w:hyperlink r:id="rId40" w:history="1">
        <w:r>
          <w:rPr>
            <w:rStyle w:val="Hipercze"/>
          </w:rPr>
          <w:t>https://keras.io/api/layers/normalization_layers/batch_normalization/</w:t>
        </w:r>
      </w:hyperlink>
    </w:p>
  </w:footnote>
  <w:footnote w:id="41">
    <w:p w14:paraId="6FB2CC34" w14:textId="49D0FF55" w:rsidR="005647BA" w:rsidRDefault="005647BA" w:rsidP="002F0F72">
      <w:pPr>
        <w:pStyle w:val="Tekstprzypisudolnego"/>
        <w:jc w:val="left"/>
      </w:pPr>
      <w:r>
        <w:rPr>
          <w:rStyle w:val="Odwoanieprzypisudolnego"/>
        </w:rPr>
        <w:footnoteRef/>
      </w:r>
      <w:r>
        <w:t xml:space="preserve"> </w:t>
      </w:r>
      <w:hyperlink r:id="rId41" w:history="1">
        <w:r>
          <w:rPr>
            <w:rStyle w:val="Hipercze"/>
          </w:rPr>
          <w:t>https://keras.io/api/layers/core_layers/dense/</w:t>
        </w:r>
      </w:hyperlink>
    </w:p>
  </w:footnote>
  <w:footnote w:id="42">
    <w:p w14:paraId="3A47E912" w14:textId="2731B2F6" w:rsidR="005647BA" w:rsidRDefault="005647BA" w:rsidP="002F0F72">
      <w:pPr>
        <w:pStyle w:val="Tekstprzypisudolnego"/>
        <w:jc w:val="left"/>
      </w:pPr>
      <w:r>
        <w:rPr>
          <w:rStyle w:val="Odwoanieprzypisudolnego"/>
        </w:rPr>
        <w:footnoteRef/>
      </w:r>
      <w:r>
        <w:t xml:space="preserve"> </w:t>
      </w:r>
      <w:hyperlink r:id="rId42" w:history="1">
        <w:r>
          <w:rPr>
            <w:rStyle w:val="Hipercze"/>
          </w:rPr>
          <w:t>https://keras.io/api/layers/regularization_layers/dropout/</w:t>
        </w:r>
      </w:hyperlink>
    </w:p>
  </w:footnote>
  <w:footnote w:id="43">
    <w:p w14:paraId="0362C910" w14:textId="22AB6274" w:rsidR="00B675B5" w:rsidRDefault="00B675B5" w:rsidP="002F0F72">
      <w:pPr>
        <w:pStyle w:val="Tekstprzypisudolnego"/>
        <w:jc w:val="left"/>
      </w:pPr>
      <w:r>
        <w:rPr>
          <w:rStyle w:val="Odwoanieprzypisudolnego"/>
        </w:rPr>
        <w:footnoteRef/>
      </w:r>
      <w:r>
        <w:t xml:space="preserve"> </w:t>
      </w:r>
      <w:hyperlink r:id="rId43" w:history="1">
        <w:r>
          <w:rPr>
            <w:rStyle w:val="Hipercze"/>
          </w:rPr>
          <w:t>https://keras.io/api/optimizers/adam/</w:t>
        </w:r>
      </w:hyperlink>
    </w:p>
  </w:footnote>
  <w:footnote w:id="44">
    <w:p w14:paraId="1A026E05" w14:textId="23ECB430" w:rsidR="00B675B5" w:rsidRPr="00B675B5" w:rsidRDefault="00B675B5" w:rsidP="002F0F72">
      <w:pPr>
        <w:pStyle w:val="Tekstprzypisudolnego"/>
        <w:jc w:val="left"/>
      </w:pPr>
      <w:r>
        <w:rPr>
          <w:rStyle w:val="Odwoanieprzypisudolnego"/>
        </w:rPr>
        <w:footnoteRef/>
      </w:r>
      <w:r w:rsidRPr="00B675B5">
        <w:t xml:space="preserve"> </w:t>
      </w:r>
      <w:hyperlink r:id="rId44" w:history="1">
        <w:r w:rsidRPr="00B675B5">
          <w:rPr>
            <w:rStyle w:val="Hipercze"/>
          </w:rPr>
          <w:t>https://www.tensorflow.org/api_docs/python/tf/keras/metrics/CategoricalAccuracy</w:t>
        </w:r>
      </w:hyperlink>
    </w:p>
  </w:footnote>
  <w:footnote w:id="45">
    <w:p w14:paraId="7C60419C" w14:textId="6369360E" w:rsidR="00B921F0" w:rsidRDefault="00B921F0" w:rsidP="002F0F72">
      <w:pPr>
        <w:pStyle w:val="Tekstprzypisudolnego"/>
        <w:jc w:val="left"/>
      </w:pPr>
      <w:r>
        <w:rPr>
          <w:rStyle w:val="Odwoanieprzypisudolnego"/>
        </w:rPr>
        <w:footnoteRef/>
      </w:r>
      <w:r>
        <w:t xml:space="preserve"> </w:t>
      </w:r>
      <w:hyperlink r:id="rId45" w:history="1">
        <w:r>
          <w:rPr>
            <w:rStyle w:val="Hipercze"/>
          </w:rPr>
          <w:t>https://www.tensorflow.org/addons/api_docs/python/tfa/metrics/F1Score</w:t>
        </w:r>
      </w:hyperlink>
    </w:p>
  </w:footnote>
  <w:footnote w:id="46">
    <w:p w14:paraId="5A9E8B37" w14:textId="73AF69E0" w:rsidR="00327B34" w:rsidRPr="00327B34" w:rsidRDefault="00327B34" w:rsidP="002F0F72">
      <w:pPr>
        <w:pStyle w:val="Tekstprzypisudolnego"/>
        <w:jc w:val="left"/>
      </w:pPr>
      <w:r>
        <w:rPr>
          <w:rStyle w:val="Odwoanieprzypisudolnego"/>
        </w:rPr>
        <w:footnoteRef/>
      </w:r>
      <w:r w:rsidRPr="00327B34">
        <w:t xml:space="preserve"> </w:t>
      </w:r>
      <w:hyperlink r:id="rId46" w:history="1">
        <w:r w:rsidRPr="00327B34">
          <w:rPr>
            <w:rStyle w:val="Hipercze"/>
          </w:rPr>
          <w:t>https://keras.io/keras_tuner/</w:t>
        </w:r>
      </w:hyperlink>
    </w:p>
  </w:footnote>
  <w:footnote w:id="47">
    <w:p w14:paraId="7D360285" w14:textId="75A85818" w:rsidR="005D6537" w:rsidRPr="00B925E8" w:rsidRDefault="005D6537" w:rsidP="002F0F72">
      <w:pPr>
        <w:pStyle w:val="Tekstprzypisudolnego"/>
        <w:jc w:val="left"/>
      </w:pPr>
      <w:r>
        <w:rPr>
          <w:rStyle w:val="Odwoanieprzypisudolnego"/>
        </w:rPr>
        <w:footnoteRef/>
      </w:r>
      <w:r w:rsidRPr="00B925E8">
        <w:t xml:space="preserve"> </w:t>
      </w:r>
      <w:hyperlink r:id="rId47" w:history="1">
        <w:r w:rsidRPr="00B925E8">
          <w:rPr>
            <w:rStyle w:val="Hipercze"/>
          </w:rPr>
          <w:t>https://keras.io/api/layers/attention_layers/multi_head_attention/</w:t>
        </w:r>
      </w:hyperlink>
    </w:p>
  </w:footnote>
  <w:footnote w:id="48">
    <w:p w14:paraId="45186F3E" w14:textId="3CA27DB2" w:rsidR="003011E8" w:rsidRDefault="003011E8" w:rsidP="002F0F72">
      <w:pPr>
        <w:pStyle w:val="Tekstprzypisudolnego"/>
        <w:jc w:val="left"/>
      </w:pPr>
      <w:r>
        <w:rPr>
          <w:rStyle w:val="Odwoanieprzypisudolnego"/>
        </w:rPr>
        <w:footnoteRef/>
      </w:r>
      <w:r>
        <w:t xml:space="preserve"> </w:t>
      </w:r>
      <w:hyperlink r:id="rId48" w:history="1">
        <w:r>
          <w:rPr>
            <w:rStyle w:val="Hipercze"/>
          </w:rPr>
          <w:t>https://keras.io/api/layers/normalization_layers/layer_normalization/</w:t>
        </w:r>
      </w:hyperlink>
    </w:p>
  </w:footnote>
  <w:footnote w:id="49">
    <w:p w14:paraId="451F7C52" w14:textId="3009FB69" w:rsidR="00A62359" w:rsidRDefault="00A62359" w:rsidP="002F0F72">
      <w:pPr>
        <w:pStyle w:val="Tekstprzypisudolnego"/>
        <w:jc w:val="left"/>
      </w:pPr>
      <w:r>
        <w:rPr>
          <w:rStyle w:val="Odwoanieprzypisudolnego"/>
        </w:rPr>
        <w:footnoteRef/>
      </w:r>
      <w:r>
        <w:t xml:space="preserve"> </w:t>
      </w:r>
      <w:hyperlink r:id="rId49" w:history="1">
        <w:r>
          <w:rPr>
            <w:rStyle w:val="Hipercze"/>
          </w:rPr>
          <w:t>https://keras.io/api/layers/pooling_layers/global_average_pooling1d/</w:t>
        </w:r>
      </w:hyperlink>
    </w:p>
  </w:footnote>
  <w:footnote w:id="50">
    <w:p w14:paraId="14D80DC4" w14:textId="03A9DFED" w:rsidR="00AF1723" w:rsidRPr="00583146" w:rsidRDefault="00AF1723" w:rsidP="002F0F72">
      <w:pPr>
        <w:pStyle w:val="Tekstprzypisudolnego"/>
        <w:jc w:val="left"/>
        <w:rPr>
          <w:lang w:val="en-US"/>
        </w:rPr>
      </w:pPr>
      <w:r>
        <w:rPr>
          <w:rStyle w:val="Odwoanieprzypisudolnego"/>
        </w:rPr>
        <w:footnoteRef/>
      </w:r>
      <w:r w:rsidRPr="00583146">
        <w:rPr>
          <w:lang w:val="en-US"/>
        </w:rPr>
        <w:t xml:space="preserve"> </w:t>
      </w:r>
      <w:hyperlink r:id="rId50" w:anchor="l2-class" w:history="1">
        <w:r w:rsidRPr="00583146">
          <w:rPr>
            <w:rStyle w:val="Hipercze"/>
            <w:lang w:val="en-US"/>
          </w:rPr>
          <w:t>https://keras.io/api/layers/regularizers/ - l2-class</w:t>
        </w:r>
      </w:hyperlink>
    </w:p>
  </w:footnote>
  <w:footnote w:id="51">
    <w:p w14:paraId="23E2A0AB" w14:textId="20CCDA89" w:rsidR="00E0537F" w:rsidRPr="00E0537F" w:rsidRDefault="00E0537F">
      <w:pPr>
        <w:pStyle w:val="Tekstprzypisudolnego"/>
        <w:rPr>
          <w:lang w:val="en-US"/>
        </w:rPr>
      </w:pPr>
      <w:r>
        <w:rPr>
          <w:rStyle w:val="Odwoanieprzypisudolnego"/>
        </w:rPr>
        <w:footnoteRef/>
      </w:r>
      <w:r w:rsidRPr="00E0537F">
        <w:rPr>
          <w:lang w:val="en-US"/>
        </w:rPr>
        <w:t xml:space="preserve"> </w:t>
      </w:r>
      <w:hyperlink r:id="rId51" w:history="1">
        <w:r>
          <w:rPr>
            <w:rStyle w:val="Hipercze"/>
            <w:lang w:val="en-US"/>
          </w:rPr>
          <w:t>https://www.tensorflow.org/text/tutorials/classify_text_with_bert</w:t>
        </w:r>
      </w:hyperlink>
    </w:p>
  </w:footnote>
  <w:footnote w:id="52">
    <w:p w14:paraId="1425D353" w14:textId="23FF6E3D" w:rsidR="005349FD" w:rsidRPr="005349FD" w:rsidRDefault="005349FD" w:rsidP="002F0F72">
      <w:pPr>
        <w:pStyle w:val="Tekstprzypisudolnego"/>
        <w:jc w:val="left"/>
      </w:pPr>
      <w:r>
        <w:rPr>
          <w:rStyle w:val="Odwoanieprzypisudolnego"/>
        </w:rPr>
        <w:footnoteRef/>
      </w:r>
      <w:r w:rsidRPr="005349FD">
        <w:t xml:space="preserve"> </w:t>
      </w:r>
      <w:r>
        <w:t xml:space="preserve">Kod źródłowy zastosowanego modelu przetwarzania wstępnego: </w:t>
      </w:r>
      <w:hyperlink r:id="rId52" w:history="1">
        <w:r>
          <w:rPr>
            <w:rStyle w:val="Hipercze"/>
          </w:rPr>
          <w:t>https://www.kaggle.com/models/tensorflow/bert/frameworks/tensorFlow2/variations/en-uncased-preprocess/versions/3?tfhub-redirect=true</w:t>
        </w:r>
      </w:hyperlink>
      <w:r>
        <w:t xml:space="preserve"> </w:t>
      </w:r>
    </w:p>
  </w:footnote>
  <w:footnote w:id="53">
    <w:p w14:paraId="1A50F92B" w14:textId="1FEEA4D4" w:rsidR="005349FD" w:rsidRDefault="005349FD" w:rsidP="002F0F72">
      <w:pPr>
        <w:pStyle w:val="Tekstprzypisudolnego"/>
        <w:jc w:val="left"/>
      </w:pPr>
      <w:r>
        <w:rPr>
          <w:rStyle w:val="Odwoanieprzypisudolnego"/>
        </w:rPr>
        <w:footnoteRef/>
      </w:r>
      <w:r>
        <w:t xml:space="preserve"> Kod źródłowy zastosowanego modelu językowego BERT: </w:t>
      </w:r>
      <w:hyperlink r:id="rId53" w:history="1">
        <w:r w:rsidRPr="002A53EC">
          <w:rPr>
            <w:rStyle w:val="Hipercze"/>
          </w:rPr>
          <w:t>https://www.kaggle.com/models/tensorflow/bert/frameworks/tensorFlow2/variations/bert-en-uncased-l-8-h-512-a-8/versions/1?tfhub-redirect=true</w:t>
        </w:r>
      </w:hyperlink>
    </w:p>
  </w:footnote>
  <w:footnote w:id="54">
    <w:p w14:paraId="2B11CB02" w14:textId="7B1DBD63" w:rsidR="00B36946" w:rsidRPr="005349FD" w:rsidRDefault="00B36946" w:rsidP="002F0F72">
      <w:pPr>
        <w:pStyle w:val="Tekstprzypisudolnego"/>
        <w:jc w:val="left"/>
      </w:pPr>
      <w:r>
        <w:rPr>
          <w:rStyle w:val="Odwoanieprzypisudolnego"/>
        </w:rPr>
        <w:footnoteRef/>
      </w:r>
      <w:r w:rsidRPr="005349FD">
        <w:t xml:space="preserve"> </w:t>
      </w:r>
      <w:hyperlink r:id="rId54" w:history="1">
        <w:r w:rsidRPr="005349FD">
          <w:rPr>
            <w:rStyle w:val="Hipercze"/>
          </w:rPr>
          <w:t>https://www.anaconda.com/</w:t>
        </w:r>
      </w:hyperlink>
    </w:p>
  </w:footnote>
  <w:footnote w:id="55">
    <w:p w14:paraId="75DE739E" w14:textId="77777777" w:rsidR="00852ACF" w:rsidRPr="00B925E8" w:rsidRDefault="00852ACF" w:rsidP="002F0F72">
      <w:pPr>
        <w:pStyle w:val="Tekstprzypisudolnego"/>
        <w:jc w:val="left"/>
      </w:pPr>
      <w:r>
        <w:rPr>
          <w:rStyle w:val="Odwoanieprzypisudolnego"/>
        </w:rPr>
        <w:footnoteRef/>
      </w:r>
      <w:r w:rsidRPr="00B925E8">
        <w:t xml:space="preserve"> </w:t>
      </w:r>
      <w:hyperlink r:id="rId55" w:history="1">
        <w:r w:rsidRPr="00B925E8">
          <w:rPr>
            <w:rStyle w:val="Hipercze"/>
          </w:rPr>
          <w:t>https://pandas.pydata.org/pandas-docs/version/2.1/index.html</w:t>
        </w:r>
      </w:hyperlink>
    </w:p>
  </w:footnote>
  <w:footnote w:id="56">
    <w:p w14:paraId="0445A409" w14:textId="77777777" w:rsidR="00852ACF" w:rsidRPr="00B925E8" w:rsidRDefault="00852ACF" w:rsidP="002F0F72">
      <w:pPr>
        <w:pStyle w:val="Tekstprzypisudolnego"/>
        <w:jc w:val="left"/>
      </w:pPr>
      <w:r>
        <w:rPr>
          <w:rStyle w:val="Odwoanieprzypisudolnego"/>
        </w:rPr>
        <w:footnoteRef/>
      </w:r>
      <w:r w:rsidRPr="00B925E8">
        <w:t xml:space="preserve"> </w:t>
      </w:r>
      <w:hyperlink r:id="rId56" w:history="1">
        <w:r w:rsidRPr="00B925E8">
          <w:rPr>
            <w:rStyle w:val="Hipercze"/>
          </w:rPr>
          <w:t>https://numpy.org/doc/stable/index.html</w:t>
        </w:r>
      </w:hyperlink>
    </w:p>
  </w:footnote>
  <w:footnote w:id="57">
    <w:p w14:paraId="5DE90C33" w14:textId="087522FA" w:rsidR="00C53951" w:rsidRPr="00583146" w:rsidRDefault="00C53951" w:rsidP="002F0F72">
      <w:pPr>
        <w:pStyle w:val="Tekstprzypisudolnego"/>
        <w:jc w:val="left"/>
        <w:rPr>
          <w:lang w:val="en-US"/>
        </w:rPr>
      </w:pPr>
      <w:r>
        <w:rPr>
          <w:rStyle w:val="Odwoanieprzypisudolnego"/>
        </w:rPr>
        <w:footnoteRef/>
      </w:r>
      <w:r w:rsidRPr="00583146">
        <w:rPr>
          <w:lang w:val="en-US"/>
        </w:rPr>
        <w:t xml:space="preserve"> </w:t>
      </w:r>
      <w:hyperlink r:id="rId57" w:history="1">
        <w:proofErr w:type="spellStart"/>
        <w:r w:rsidRPr="00583146">
          <w:rPr>
            <w:rStyle w:val="Hipercze"/>
            <w:lang w:val="en-US"/>
          </w:rPr>
          <w:t>matplotlib.pyplot</w:t>
        </w:r>
        <w:proofErr w:type="spellEnd"/>
        <w:r w:rsidRPr="00583146">
          <w:rPr>
            <w:rStyle w:val="Hipercze"/>
            <w:lang w:val="en-US"/>
          </w:rPr>
          <w:t xml:space="preserve"> — Matplotlib 3.5.3 documentation</w:t>
        </w:r>
      </w:hyperlink>
    </w:p>
  </w:footnote>
  <w:footnote w:id="58">
    <w:p w14:paraId="23F8CAF6" w14:textId="540A84BA" w:rsidR="001B35D9" w:rsidRPr="00583146" w:rsidRDefault="001B35D9" w:rsidP="002F0F72">
      <w:pPr>
        <w:pStyle w:val="Tekstprzypisudolnego"/>
        <w:jc w:val="left"/>
        <w:rPr>
          <w:lang w:val="en-US"/>
        </w:rPr>
      </w:pPr>
      <w:r>
        <w:rPr>
          <w:rStyle w:val="Odwoanieprzypisudolnego"/>
        </w:rPr>
        <w:footnoteRef/>
      </w:r>
      <w:r w:rsidRPr="00583146">
        <w:rPr>
          <w:lang w:val="en-US"/>
        </w:rPr>
        <w:t xml:space="preserve"> </w:t>
      </w:r>
      <w:hyperlink r:id="rId58" w:history="1">
        <w:r w:rsidRPr="00583146">
          <w:rPr>
            <w:rStyle w:val="Hipercze"/>
            <w:lang w:val="en-US"/>
          </w:rPr>
          <w:t>https://scikit-learn.org/stable/</w:t>
        </w:r>
      </w:hyperlink>
    </w:p>
  </w:footnote>
  <w:footnote w:id="59">
    <w:p w14:paraId="3CEFB61F" w14:textId="27466324" w:rsidR="001B35D9" w:rsidRDefault="001B35D9" w:rsidP="002F0F72">
      <w:pPr>
        <w:pStyle w:val="Tekstprzypisudolnego"/>
        <w:jc w:val="left"/>
      </w:pPr>
      <w:r>
        <w:rPr>
          <w:rStyle w:val="Odwoanieprzypisudolnego"/>
        </w:rPr>
        <w:footnoteRef/>
      </w:r>
      <w:hyperlink r:id="rId59" w:history="1">
        <w:r w:rsidR="001E72E6">
          <w:rPr>
            <w:rStyle w:val="Hipercze"/>
          </w:rPr>
          <w:t>https://keras.io/2.15/api/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F82A9F"/>
    <w:multiLevelType w:val="hybridMultilevel"/>
    <w:tmpl w:val="8E42E70A"/>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5" w15:restartNumberingAfterBreak="0">
    <w:nsid w:val="24C85689"/>
    <w:multiLevelType w:val="hybridMultilevel"/>
    <w:tmpl w:val="0174176A"/>
    <w:lvl w:ilvl="0" w:tplc="74901BB8">
      <w:start w:val="1"/>
      <w:numFmt w:val="bullet"/>
      <w:lvlText w:val="-"/>
      <w:lvlJc w:val="left"/>
      <w:pPr>
        <w:ind w:left="3600" w:hanging="360"/>
      </w:pPr>
      <w:rPr>
        <w:rFonts w:ascii="Aptos" w:hAnsi="Apto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6"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F796ECA"/>
    <w:multiLevelType w:val="multilevel"/>
    <w:tmpl w:val="0B42284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20"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2"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BB14196"/>
    <w:multiLevelType w:val="hybridMultilevel"/>
    <w:tmpl w:val="C5FA9352"/>
    <w:lvl w:ilvl="0" w:tplc="74901BB8">
      <w:start w:val="1"/>
      <w:numFmt w:val="bullet"/>
      <w:lvlText w:val="-"/>
      <w:lvlJc w:val="left"/>
      <w:pPr>
        <w:ind w:left="3600" w:hanging="360"/>
      </w:pPr>
      <w:rPr>
        <w:rFonts w:ascii="Aptos" w:hAnsi="Apto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5"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6"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7"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9156513"/>
    <w:multiLevelType w:val="hybridMultilevel"/>
    <w:tmpl w:val="C9BCDD60"/>
    <w:lvl w:ilvl="0" w:tplc="2CA8AFE0">
      <w:start w:val="1"/>
      <w:numFmt w:val="bullet"/>
      <w:lvlText w:val=""/>
      <w:lvlJc w:val="left"/>
      <w:pPr>
        <w:ind w:left="1020" w:hanging="360"/>
      </w:pPr>
      <w:rPr>
        <w:rFonts w:ascii="Symbol" w:hAnsi="Symbol"/>
      </w:rPr>
    </w:lvl>
    <w:lvl w:ilvl="1" w:tplc="CE2018E8">
      <w:start w:val="1"/>
      <w:numFmt w:val="bullet"/>
      <w:lvlText w:val=""/>
      <w:lvlJc w:val="left"/>
      <w:pPr>
        <w:ind w:left="1020" w:hanging="360"/>
      </w:pPr>
      <w:rPr>
        <w:rFonts w:ascii="Symbol" w:hAnsi="Symbol"/>
      </w:rPr>
    </w:lvl>
    <w:lvl w:ilvl="2" w:tplc="F4924C82">
      <w:start w:val="1"/>
      <w:numFmt w:val="bullet"/>
      <w:lvlText w:val=""/>
      <w:lvlJc w:val="left"/>
      <w:pPr>
        <w:ind w:left="1020" w:hanging="360"/>
      </w:pPr>
      <w:rPr>
        <w:rFonts w:ascii="Symbol" w:hAnsi="Symbol"/>
      </w:rPr>
    </w:lvl>
    <w:lvl w:ilvl="3" w:tplc="A0984ED0">
      <w:start w:val="1"/>
      <w:numFmt w:val="bullet"/>
      <w:lvlText w:val=""/>
      <w:lvlJc w:val="left"/>
      <w:pPr>
        <w:ind w:left="1020" w:hanging="360"/>
      </w:pPr>
      <w:rPr>
        <w:rFonts w:ascii="Symbol" w:hAnsi="Symbol"/>
      </w:rPr>
    </w:lvl>
    <w:lvl w:ilvl="4" w:tplc="F834942A">
      <w:start w:val="1"/>
      <w:numFmt w:val="bullet"/>
      <w:lvlText w:val=""/>
      <w:lvlJc w:val="left"/>
      <w:pPr>
        <w:ind w:left="1020" w:hanging="360"/>
      </w:pPr>
      <w:rPr>
        <w:rFonts w:ascii="Symbol" w:hAnsi="Symbol"/>
      </w:rPr>
    </w:lvl>
    <w:lvl w:ilvl="5" w:tplc="9D2C2186">
      <w:start w:val="1"/>
      <w:numFmt w:val="bullet"/>
      <w:lvlText w:val=""/>
      <w:lvlJc w:val="left"/>
      <w:pPr>
        <w:ind w:left="1020" w:hanging="360"/>
      </w:pPr>
      <w:rPr>
        <w:rFonts w:ascii="Symbol" w:hAnsi="Symbol"/>
      </w:rPr>
    </w:lvl>
    <w:lvl w:ilvl="6" w:tplc="5B08C65C">
      <w:start w:val="1"/>
      <w:numFmt w:val="bullet"/>
      <w:lvlText w:val=""/>
      <w:lvlJc w:val="left"/>
      <w:pPr>
        <w:ind w:left="1020" w:hanging="360"/>
      </w:pPr>
      <w:rPr>
        <w:rFonts w:ascii="Symbol" w:hAnsi="Symbol"/>
      </w:rPr>
    </w:lvl>
    <w:lvl w:ilvl="7" w:tplc="4D40DF76">
      <w:start w:val="1"/>
      <w:numFmt w:val="bullet"/>
      <w:lvlText w:val=""/>
      <w:lvlJc w:val="left"/>
      <w:pPr>
        <w:ind w:left="1020" w:hanging="360"/>
      </w:pPr>
      <w:rPr>
        <w:rFonts w:ascii="Symbol" w:hAnsi="Symbol"/>
      </w:rPr>
    </w:lvl>
    <w:lvl w:ilvl="8" w:tplc="55783358">
      <w:start w:val="1"/>
      <w:numFmt w:val="bullet"/>
      <w:lvlText w:val=""/>
      <w:lvlJc w:val="left"/>
      <w:pPr>
        <w:ind w:left="1020" w:hanging="360"/>
      </w:pPr>
      <w:rPr>
        <w:rFonts w:ascii="Symbol" w:hAnsi="Symbol"/>
      </w:rPr>
    </w:lvl>
  </w:abstractNum>
  <w:abstractNum w:abstractNumId="30"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1"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3"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3CE5E30"/>
    <w:multiLevelType w:val="hybridMultilevel"/>
    <w:tmpl w:val="2BA2371A"/>
    <w:lvl w:ilvl="0" w:tplc="449C8D5A">
      <w:start w:val="1"/>
      <w:numFmt w:val="bullet"/>
      <w:lvlText w:val=""/>
      <w:lvlJc w:val="left"/>
      <w:pPr>
        <w:ind w:left="1020" w:hanging="360"/>
      </w:pPr>
      <w:rPr>
        <w:rFonts w:ascii="Symbol" w:hAnsi="Symbol"/>
      </w:rPr>
    </w:lvl>
    <w:lvl w:ilvl="1" w:tplc="30966DF2">
      <w:start w:val="1"/>
      <w:numFmt w:val="bullet"/>
      <w:lvlText w:val=""/>
      <w:lvlJc w:val="left"/>
      <w:pPr>
        <w:ind w:left="1020" w:hanging="360"/>
      </w:pPr>
      <w:rPr>
        <w:rFonts w:ascii="Symbol" w:hAnsi="Symbol"/>
      </w:rPr>
    </w:lvl>
    <w:lvl w:ilvl="2" w:tplc="382658AC">
      <w:start w:val="1"/>
      <w:numFmt w:val="bullet"/>
      <w:lvlText w:val=""/>
      <w:lvlJc w:val="left"/>
      <w:pPr>
        <w:ind w:left="1020" w:hanging="360"/>
      </w:pPr>
      <w:rPr>
        <w:rFonts w:ascii="Symbol" w:hAnsi="Symbol"/>
      </w:rPr>
    </w:lvl>
    <w:lvl w:ilvl="3" w:tplc="4CCEDED2">
      <w:start w:val="1"/>
      <w:numFmt w:val="bullet"/>
      <w:lvlText w:val=""/>
      <w:lvlJc w:val="left"/>
      <w:pPr>
        <w:ind w:left="1020" w:hanging="360"/>
      </w:pPr>
      <w:rPr>
        <w:rFonts w:ascii="Symbol" w:hAnsi="Symbol"/>
      </w:rPr>
    </w:lvl>
    <w:lvl w:ilvl="4" w:tplc="ABF67EFA">
      <w:start w:val="1"/>
      <w:numFmt w:val="bullet"/>
      <w:lvlText w:val=""/>
      <w:lvlJc w:val="left"/>
      <w:pPr>
        <w:ind w:left="1020" w:hanging="360"/>
      </w:pPr>
      <w:rPr>
        <w:rFonts w:ascii="Symbol" w:hAnsi="Symbol"/>
      </w:rPr>
    </w:lvl>
    <w:lvl w:ilvl="5" w:tplc="E2F6873E">
      <w:start w:val="1"/>
      <w:numFmt w:val="bullet"/>
      <w:lvlText w:val=""/>
      <w:lvlJc w:val="left"/>
      <w:pPr>
        <w:ind w:left="1020" w:hanging="360"/>
      </w:pPr>
      <w:rPr>
        <w:rFonts w:ascii="Symbol" w:hAnsi="Symbol"/>
      </w:rPr>
    </w:lvl>
    <w:lvl w:ilvl="6" w:tplc="FC5A982C">
      <w:start w:val="1"/>
      <w:numFmt w:val="bullet"/>
      <w:lvlText w:val=""/>
      <w:lvlJc w:val="left"/>
      <w:pPr>
        <w:ind w:left="1020" w:hanging="360"/>
      </w:pPr>
      <w:rPr>
        <w:rFonts w:ascii="Symbol" w:hAnsi="Symbol"/>
      </w:rPr>
    </w:lvl>
    <w:lvl w:ilvl="7" w:tplc="635C3058">
      <w:start w:val="1"/>
      <w:numFmt w:val="bullet"/>
      <w:lvlText w:val=""/>
      <w:lvlJc w:val="left"/>
      <w:pPr>
        <w:ind w:left="1020" w:hanging="360"/>
      </w:pPr>
      <w:rPr>
        <w:rFonts w:ascii="Symbol" w:hAnsi="Symbol"/>
      </w:rPr>
    </w:lvl>
    <w:lvl w:ilvl="8" w:tplc="2E9A324A">
      <w:start w:val="1"/>
      <w:numFmt w:val="bullet"/>
      <w:lvlText w:val=""/>
      <w:lvlJc w:val="left"/>
      <w:pPr>
        <w:ind w:left="1020" w:hanging="360"/>
      </w:pPr>
      <w:rPr>
        <w:rFonts w:ascii="Symbol" w:hAnsi="Symbol"/>
      </w:rPr>
    </w:lvl>
  </w:abstractNum>
  <w:abstractNum w:abstractNumId="37"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1" w15:restartNumberingAfterBreak="0">
    <w:nsid w:val="64B4151A"/>
    <w:multiLevelType w:val="hybridMultilevel"/>
    <w:tmpl w:val="40B4A7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2"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3"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5"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6"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3C234AE"/>
    <w:multiLevelType w:val="hybridMultilevel"/>
    <w:tmpl w:val="5C9E98CC"/>
    <w:lvl w:ilvl="0" w:tplc="3EEEB642">
      <w:start w:val="1"/>
      <w:numFmt w:val="bullet"/>
      <w:lvlText w:val=""/>
      <w:lvlJc w:val="left"/>
      <w:pPr>
        <w:ind w:left="1020" w:hanging="360"/>
      </w:pPr>
      <w:rPr>
        <w:rFonts w:ascii="Symbol" w:hAnsi="Symbol"/>
      </w:rPr>
    </w:lvl>
    <w:lvl w:ilvl="1" w:tplc="73E23C30">
      <w:start w:val="1"/>
      <w:numFmt w:val="bullet"/>
      <w:lvlText w:val=""/>
      <w:lvlJc w:val="left"/>
      <w:pPr>
        <w:ind w:left="1020" w:hanging="360"/>
      </w:pPr>
      <w:rPr>
        <w:rFonts w:ascii="Symbol" w:hAnsi="Symbol"/>
      </w:rPr>
    </w:lvl>
    <w:lvl w:ilvl="2" w:tplc="7B6A1D28">
      <w:start w:val="1"/>
      <w:numFmt w:val="bullet"/>
      <w:lvlText w:val=""/>
      <w:lvlJc w:val="left"/>
      <w:pPr>
        <w:ind w:left="1020" w:hanging="360"/>
      </w:pPr>
      <w:rPr>
        <w:rFonts w:ascii="Symbol" w:hAnsi="Symbol"/>
      </w:rPr>
    </w:lvl>
    <w:lvl w:ilvl="3" w:tplc="D33ACFA2">
      <w:start w:val="1"/>
      <w:numFmt w:val="bullet"/>
      <w:lvlText w:val=""/>
      <w:lvlJc w:val="left"/>
      <w:pPr>
        <w:ind w:left="1020" w:hanging="360"/>
      </w:pPr>
      <w:rPr>
        <w:rFonts w:ascii="Symbol" w:hAnsi="Symbol"/>
      </w:rPr>
    </w:lvl>
    <w:lvl w:ilvl="4" w:tplc="FBD4BD1C">
      <w:start w:val="1"/>
      <w:numFmt w:val="bullet"/>
      <w:lvlText w:val=""/>
      <w:lvlJc w:val="left"/>
      <w:pPr>
        <w:ind w:left="1020" w:hanging="360"/>
      </w:pPr>
      <w:rPr>
        <w:rFonts w:ascii="Symbol" w:hAnsi="Symbol"/>
      </w:rPr>
    </w:lvl>
    <w:lvl w:ilvl="5" w:tplc="92E4B55A">
      <w:start w:val="1"/>
      <w:numFmt w:val="bullet"/>
      <w:lvlText w:val=""/>
      <w:lvlJc w:val="left"/>
      <w:pPr>
        <w:ind w:left="1020" w:hanging="360"/>
      </w:pPr>
      <w:rPr>
        <w:rFonts w:ascii="Symbol" w:hAnsi="Symbol"/>
      </w:rPr>
    </w:lvl>
    <w:lvl w:ilvl="6" w:tplc="BCB4B648">
      <w:start w:val="1"/>
      <w:numFmt w:val="bullet"/>
      <w:lvlText w:val=""/>
      <w:lvlJc w:val="left"/>
      <w:pPr>
        <w:ind w:left="1020" w:hanging="360"/>
      </w:pPr>
      <w:rPr>
        <w:rFonts w:ascii="Symbol" w:hAnsi="Symbol"/>
      </w:rPr>
    </w:lvl>
    <w:lvl w:ilvl="7" w:tplc="6EF65A9A">
      <w:start w:val="1"/>
      <w:numFmt w:val="bullet"/>
      <w:lvlText w:val=""/>
      <w:lvlJc w:val="left"/>
      <w:pPr>
        <w:ind w:left="1020" w:hanging="360"/>
      </w:pPr>
      <w:rPr>
        <w:rFonts w:ascii="Symbol" w:hAnsi="Symbol"/>
      </w:rPr>
    </w:lvl>
    <w:lvl w:ilvl="8" w:tplc="360CEB00">
      <w:start w:val="1"/>
      <w:numFmt w:val="bullet"/>
      <w:lvlText w:val=""/>
      <w:lvlJc w:val="left"/>
      <w:pPr>
        <w:ind w:left="1020" w:hanging="360"/>
      </w:pPr>
      <w:rPr>
        <w:rFonts w:ascii="Symbol" w:hAnsi="Symbol"/>
      </w:rPr>
    </w:lvl>
  </w:abstractNum>
  <w:abstractNum w:abstractNumId="48"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2"/>
  </w:num>
  <w:num w:numId="4" w16cid:durableId="1580672967">
    <w:abstractNumId w:val="51"/>
  </w:num>
  <w:num w:numId="5" w16cid:durableId="570623463">
    <w:abstractNumId w:val="6"/>
  </w:num>
  <w:num w:numId="6" w16cid:durableId="1127628719">
    <w:abstractNumId w:val="39"/>
  </w:num>
  <w:num w:numId="7" w16cid:durableId="899827692">
    <w:abstractNumId w:val="13"/>
  </w:num>
  <w:num w:numId="8" w16cid:durableId="1242444596">
    <w:abstractNumId w:val="1"/>
  </w:num>
  <w:num w:numId="9" w16cid:durableId="1976062738">
    <w:abstractNumId w:val="33"/>
  </w:num>
  <w:num w:numId="10" w16cid:durableId="826478437">
    <w:abstractNumId w:val="12"/>
  </w:num>
  <w:num w:numId="11" w16cid:durableId="1547717469">
    <w:abstractNumId w:val="46"/>
  </w:num>
  <w:num w:numId="12" w16cid:durableId="2119133725">
    <w:abstractNumId w:val="30"/>
  </w:num>
  <w:num w:numId="13" w16cid:durableId="2026054762">
    <w:abstractNumId w:val="20"/>
  </w:num>
  <w:num w:numId="14" w16cid:durableId="1385956422">
    <w:abstractNumId w:val="4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8"/>
  </w:num>
  <w:num w:numId="16" w16cid:durableId="1547176958">
    <w:abstractNumId w:val="5"/>
  </w:num>
  <w:num w:numId="17" w16cid:durableId="1896769788">
    <w:abstractNumId w:val="18"/>
  </w:num>
  <w:num w:numId="18" w16cid:durableId="2033265002">
    <w:abstractNumId w:val="28"/>
  </w:num>
  <w:num w:numId="19" w16cid:durableId="1392385028">
    <w:abstractNumId w:val="0"/>
  </w:num>
  <w:num w:numId="20" w16cid:durableId="888491588">
    <w:abstractNumId w:val="23"/>
  </w:num>
  <w:num w:numId="21" w16cid:durableId="1619264625">
    <w:abstractNumId w:val="34"/>
  </w:num>
  <w:num w:numId="22" w16cid:durableId="1697003180">
    <w:abstractNumId w:val="42"/>
  </w:num>
  <w:num w:numId="23" w16cid:durableId="715004388">
    <w:abstractNumId w:val="32"/>
  </w:num>
  <w:num w:numId="24" w16cid:durableId="1083986581">
    <w:abstractNumId w:val="43"/>
  </w:num>
  <w:num w:numId="25" w16cid:durableId="750665427">
    <w:abstractNumId w:val="45"/>
  </w:num>
  <w:num w:numId="26" w16cid:durableId="1628777885">
    <w:abstractNumId w:val="16"/>
  </w:num>
  <w:num w:numId="27" w16cid:durableId="945429958">
    <w:abstractNumId w:val="4"/>
  </w:num>
  <w:num w:numId="28" w16cid:durableId="231962862">
    <w:abstractNumId w:val="50"/>
  </w:num>
  <w:num w:numId="29" w16cid:durableId="1153522391">
    <w:abstractNumId w:val="48"/>
  </w:num>
  <w:num w:numId="30" w16cid:durableId="1450205288">
    <w:abstractNumId w:val="11"/>
  </w:num>
  <w:num w:numId="31" w16cid:durableId="1156412652">
    <w:abstractNumId w:val="40"/>
  </w:num>
  <w:num w:numId="32" w16cid:durableId="1944998227">
    <w:abstractNumId w:val="7"/>
  </w:num>
  <w:num w:numId="33" w16cid:durableId="726034197">
    <w:abstractNumId w:val="35"/>
  </w:num>
  <w:num w:numId="34" w16cid:durableId="1530028951">
    <w:abstractNumId w:val="49"/>
  </w:num>
  <w:num w:numId="35" w16cid:durableId="654384227">
    <w:abstractNumId w:val="17"/>
  </w:num>
  <w:num w:numId="36" w16cid:durableId="635333313">
    <w:abstractNumId w:val="25"/>
  </w:num>
  <w:num w:numId="37" w16cid:durableId="105855585">
    <w:abstractNumId w:val="44"/>
  </w:num>
  <w:num w:numId="38" w16cid:durableId="1212154240">
    <w:abstractNumId w:val="26"/>
  </w:num>
  <w:num w:numId="39" w16cid:durableId="1357658195">
    <w:abstractNumId w:val="8"/>
  </w:num>
  <w:num w:numId="40" w16cid:durableId="816070791">
    <w:abstractNumId w:val="31"/>
  </w:num>
  <w:num w:numId="41" w16cid:durableId="1336030509">
    <w:abstractNumId w:val="21"/>
  </w:num>
  <w:num w:numId="42" w16cid:durableId="627201963">
    <w:abstractNumId w:val="9"/>
  </w:num>
  <w:num w:numId="43" w16cid:durableId="51658460">
    <w:abstractNumId w:val="27"/>
  </w:num>
  <w:num w:numId="44" w16cid:durableId="1609657629">
    <w:abstractNumId w:val="19"/>
  </w:num>
  <w:num w:numId="45" w16cid:durableId="734356904">
    <w:abstractNumId w:val="37"/>
  </w:num>
  <w:num w:numId="46" w16cid:durableId="957182043">
    <w:abstractNumId w:val="10"/>
  </w:num>
  <w:num w:numId="47" w16cid:durableId="535124017">
    <w:abstractNumId w:val="29"/>
  </w:num>
  <w:num w:numId="48" w16cid:durableId="1483083368">
    <w:abstractNumId w:val="36"/>
  </w:num>
  <w:num w:numId="49" w16cid:durableId="1571504890">
    <w:abstractNumId w:val="24"/>
  </w:num>
  <w:num w:numId="50" w16cid:durableId="1944878372">
    <w:abstractNumId w:val="15"/>
  </w:num>
  <w:num w:numId="51" w16cid:durableId="128090057">
    <w:abstractNumId w:val="14"/>
  </w:num>
  <w:num w:numId="52" w16cid:durableId="1972517093">
    <w:abstractNumId w:val="41"/>
  </w:num>
  <w:num w:numId="53" w16cid:durableId="216952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1E3D"/>
    <w:rsid w:val="00002410"/>
    <w:rsid w:val="0000499F"/>
    <w:rsid w:val="0000656E"/>
    <w:rsid w:val="0000706B"/>
    <w:rsid w:val="000105D5"/>
    <w:rsid w:val="00011086"/>
    <w:rsid w:val="000113B5"/>
    <w:rsid w:val="00011D07"/>
    <w:rsid w:val="00013E71"/>
    <w:rsid w:val="000158B7"/>
    <w:rsid w:val="00015F6F"/>
    <w:rsid w:val="00016FA7"/>
    <w:rsid w:val="000214B6"/>
    <w:rsid w:val="00021AC1"/>
    <w:rsid w:val="00021C5F"/>
    <w:rsid w:val="00024229"/>
    <w:rsid w:val="0002435E"/>
    <w:rsid w:val="000323B9"/>
    <w:rsid w:val="00033377"/>
    <w:rsid w:val="00033986"/>
    <w:rsid w:val="00033A6C"/>
    <w:rsid w:val="00034262"/>
    <w:rsid w:val="0004238E"/>
    <w:rsid w:val="0004270C"/>
    <w:rsid w:val="000437AF"/>
    <w:rsid w:val="000443E1"/>
    <w:rsid w:val="0004586F"/>
    <w:rsid w:val="00045F41"/>
    <w:rsid w:val="00046861"/>
    <w:rsid w:val="00051E7B"/>
    <w:rsid w:val="00052E33"/>
    <w:rsid w:val="00053FCA"/>
    <w:rsid w:val="00054438"/>
    <w:rsid w:val="000549AD"/>
    <w:rsid w:val="00057858"/>
    <w:rsid w:val="00061B38"/>
    <w:rsid w:val="00064F9E"/>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B60"/>
    <w:rsid w:val="00091E6A"/>
    <w:rsid w:val="000932F3"/>
    <w:rsid w:val="0009426D"/>
    <w:rsid w:val="00094EE8"/>
    <w:rsid w:val="00096FFB"/>
    <w:rsid w:val="000A2245"/>
    <w:rsid w:val="000A3A82"/>
    <w:rsid w:val="000A3BDB"/>
    <w:rsid w:val="000A4103"/>
    <w:rsid w:val="000A445C"/>
    <w:rsid w:val="000A4BAC"/>
    <w:rsid w:val="000A4F1C"/>
    <w:rsid w:val="000A5882"/>
    <w:rsid w:val="000A7C6B"/>
    <w:rsid w:val="000B223C"/>
    <w:rsid w:val="000B3120"/>
    <w:rsid w:val="000B3371"/>
    <w:rsid w:val="000B49BE"/>
    <w:rsid w:val="000B4E81"/>
    <w:rsid w:val="000B565A"/>
    <w:rsid w:val="000B69C0"/>
    <w:rsid w:val="000C07AC"/>
    <w:rsid w:val="000C0B9F"/>
    <w:rsid w:val="000C0FA1"/>
    <w:rsid w:val="000C15F3"/>
    <w:rsid w:val="000C3CFE"/>
    <w:rsid w:val="000C416C"/>
    <w:rsid w:val="000C45DE"/>
    <w:rsid w:val="000C4B28"/>
    <w:rsid w:val="000C69F8"/>
    <w:rsid w:val="000C745D"/>
    <w:rsid w:val="000D0AE8"/>
    <w:rsid w:val="000D3E00"/>
    <w:rsid w:val="000D6531"/>
    <w:rsid w:val="000E0095"/>
    <w:rsid w:val="000E0BFE"/>
    <w:rsid w:val="000E18A2"/>
    <w:rsid w:val="000E24BC"/>
    <w:rsid w:val="000E2EEF"/>
    <w:rsid w:val="000E42C3"/>
    <w:rsid w:val="000E48FD"/>
    <w:rsid w:val="000E548F"/>
    <w:rsid w:val="000E6908"/>
    <w:rsid w:val="000E6CE0"/>
    <w:rsid w:val="000E70A0"/>
    <w:rsid w:val="000F177C"/>
    <w:rsid w:val="000F5646"/>
    <w:rsid w:val="000F6255"/>
    <w:rsid w:val="000F7C05"/>
    <w:rsid w:val="000F7E73"/>
    <w:rsid w:val="001006D4"/>
    <w:rsid w:val="001008D1"/>
    <w:rsid w:val="00100E54"/>
    <w:rsid w:val="00101B6A"/>
    <w:rsid w:val="001042D6"/>
    <w:rsid w:val="0010517E"/>
    <w:rsid w:val="001062F9"/>
    <w:rsid w:val="00107E7E"/>
    <w:rsid w:val="00107EC8"/>
    <w:rsid w:val="0011058F"/>
    <w:rsid w:val="0011099D"/>
    <w:rsid w:val="001111BE"/>
    <w:rsid w:val="001117AA"/>
    <w:rsid w:val="00113D53"/>
    <w:rsid w:val="00116126"/>
    <w:rsid w:val="0012168F"/>
    <w:rsid w:val="0012228C"/>
    <w:rsid w:val="00124BD2"/>
    <w:rsid w:val="00125093"/>
    <w:rsid w:val="00125774"/>
    <w:rsid w:val="00125867"/>
    <w:rsid w:val="00125EA7"/>
    <w:rsid w:val="00125EBD"/>
    <w:rsid w:val="00126ED3"/>
    <w:rsid w:val="001273F9"/>
    <w:rsid w:val="00127C80"/>
    <w:rsid w:val="00127EF2"/>
    <w:rsid w:val="001312EF"/>
    <w:rsid w:val="001315E5"/>
    <w:rsid w:val="001318D3"/>
    <w:rsid w:val="00131AC8"/>
    <w:rsid w:val="00132254"/>
    <w:rsid w:val="001340B4"/>
    <w:rsid w:val="0013428B"/>
    <w:rsid w:val="00134ADB"/>
    <w:rsid w:val="00137F16"/>
    <w:rsid w:val="001427D7"/>
    <w:rsid w:val="00142841"/>
    <w:rsid w:val="00142D2B"/>
    <w:rsid w:val="0014397E"/>
    <w:rsid w:val="001439FF"/>
    <w:rsid w:val="00145079"/>
    <w:rsid w:val="00145223"/>
    <w:rsid w:val="00145A39"/>
    <w:rsid w:val="00146927"/>
    <w:rsid w:val="00150C3B"/>
    <w:rsid w:val="001541F6"/>
    <w:rsid w:val="001541FC"/>
    <w:rsid w:val="001545C0"/>
    <w:rsid w:val="001555CE"/>
    <w:rsid w:val="00157CB2"/>
    <w:rsid w:val="00157CED"/>
    <w:rsid w:val="00160949"/>
    <w:rsid w:val="00161301"/>
    <w:rsid w:val="00161A24"/>
    <w:rsid w:val="001629A3"/>
    <w:rsid w:val="00164980"/>
    <w:rsid w:val="00164F09"/>
    <w:rsid w:val="00172C1C"/>
    <w:rsid w:val="0017376D"/>
    <w:rsid w:val="00173E19"/>
    <w:rsid w:val="001751D6"/>
    <w:rsid w:val="001758A4"/>
    <w:rsid w:val="00175B35"/>
    <w:rsid w:val="00180231"/>
    <w:rsid w:val="00182015"/>
    <w:rsid w:val="00182EC1"/>
    <w:rsid w:val="0018463C"/>
    <w:rsid w:val="001878C8"/>
    <w:rsid w:val="00187BDE"/>
    <w:rsid w:val="00190321"/>
    <w:rsid w:val="00191F7D"/>
    <w:rsid w:val="001939E6"/>
    <w:rsid w:val="00193DE6"/>
    <w:rsid w:val="001951BD"/>
    <w:rsid w:val="00195724"/>
    <w:rsid w:val="001976E0"/>
    <w:rsid w:val="00197B85"/>
    <w:rsid w:val="001A01D8"/>
    <w:rsid w:val="001A19C9"/>
    <w:rsid w:val="001A1B2C"/>
    <w:rsid w:val="001A1D00"/>
    <w:rsid w:val="001A390B"/>
    <w:rsid w:val="001A5624"/>
    <w:rsid w:val="001B0DAC"/>
    <w:rsid w:val="001B1114"/>
    <w:rsid w:val="001B19E5"/>
    <w:rsid w:val="001B1C17"/>
    <w:rsid w:val="001B1C56"/>
    <w:rsid w:val="001B2433"/>
    <w:rsid w:val="001B35D9"/>
    <w:rsid w:val="001B3C18"/>
    <w:rsid w:val="001B4897"/>
    <w:rsid w:val="001B48FC"/>
    <w:rsid w:val="001B7B22"/>
    <w:rsid w:val="001B7ECC"/>
    <w:rsid w:val="001C06CD"/>
    <w:rsid w:val="001C1386"/>
    <w:rsid w:val="001C29C3"/>
    <w:rsid w:val="001C2B26"/>
    <w:rsid w:val="001C6EE5"/>
    <w:rsid w:val="001C72A0"/>
    <w:rsid w:val="001C7CF1"/>
    <w:rsid w:val="001D0046"/>
    <w:rsid w:val="001D236A"/>
    <w:rsid w:val="001D23F2"/>
    <w:rsid w:val="001D26B1"/>
    <w:rsid w:val="001D3762"/>
    <w:rsid w:val="001D5716"/>
    <w:rsid w:val="001E3CE0"/>
    <w:rsid w:val="001E3D0C"/>
    <w:rsid w:val="001E3DF9"/>
    <w:rsid w:val="001E527A"/>
    <w:rsid w:val="001E72C3"/>
    <w:rsid w:val="001E72E6"/>
    <w:rsid w:val="001F17F7"/>
    <w:rsid w:val="001F2611"/>
    <w:rsid w:val="001F2A6E"/>
    <w:rsid w:val="001F53DD"/>
    <w:rsid w:val="001F5D1B"/>
    <w:rsid w:val="0020133E"/>
    <w:rsid w:val="00202303"/>
    <w:rsid w:val="00202A4D"/>
    <w:rsid w:val="00205275"/>
    <w:rsid w:val="00206020"/>
    <w:rsid w:val="00206CF6"/>
    <w:rsid w:val="00206E45"/>
    <w:rsid w:val="00207C6C"/>
    <w:rsid w:val="00210C03"/>
    <w:rsid w:val="002113D9"/>
    <w:rsid w:val="0021140E"/>
    <w:rsid w:val="00212761"/>
    <w:rsid w:val="00213DF4"/>
    <w:rsid w:val="00214FA7"/>
    <w:rsid w:val="00215262"/>
    <w:rsid w:val="002154D2"/>
    <w:rsid w:val="002169D1"/>
    <w:rsid w:val="00216C20"/>
    <w:rsid w:val="00217C75"/>
    <w:rsid w:val="00220A1F"/>
    <w:rsid w:val="002247E0"/>
    <w:rsid w:val="0022594D"/>
    <w:rsid w:val="0022744D"/>
    <w:rsid w:val="00227A08"/>
    <w:rsid w:val="002300DA"/>
    <w:rsid w:val="00231ECC"/>
    <w:rsid w:val="00233318"/>
    <w:rsid w:val="00233450"/>
    <w:rsid w:val="00237DFD"/>
    <w:rsid w:val="00241D89"/>
    <w:rsid w:val="00241FE8"/>
    <w:rsid w:val="00243ACB"/>
    <w:rsid w:val="00243B86"/>
    <w:rsid w:val="00244999"/>
    <w:rsid w:val="002449C7"/>
    <w:rsid w:val="002454E5"/>
    <w:rsid w:val="00245688"/>
    <w:rsid w:val="002465C8"/>
    <w:rsid w:val="00246607"/>
    <w:rsid w:val="0025131B"/>
    <w:rsid w:val="002531D6"/>
    <w:rsid w:val="00253BDB"/>
    <w:rsid w:val="00254AAA"/>
    <w:rsid w:val="00254D05"/>
    <w:rsid w:val="00255AFB"/>
    <w:rsid w:val="00255D16"/>
    <w:rsid w:val="002579B2"/>
    <w:rsid w:val="00261C7F"/>
    <w:rsid w:val="002627D1"/>
    <w:rsid w:val="002632D8"/>
    <w:rsid w:val="00263CD5"/>
    <w:rsid w:val="002649D3"/>
    <w:rsid w:val="002660FC"/>
    <w:rsid w:val="00266573"/>
    <w:rsid w:val="0027003F"/>
    <w:rsid w:val="00271F8F"/>
    <w:rsid w:val="00272BF8"/>
    <w:rsid w:val="002733A1"/>
    <w:rsid w:val="00273686"/>
    <w:rsid w:val="00275CD0"/>
    <w:rsid w:val="002773E8"/>
    <w:rsid w:val="00277491"/>
    <w:rsid w:val="00280713"/>
    <w:rsid w:val="002808A2"/>
    <w:rsid w:val="00281B47"/>
    <w:rsid w:val="00282A23"/>
    <w:rsid w:val="00282A7B"/>
    <w:rsid w:val="00283B38"/>
    <w:rsid w:val="002845A5"/>
    <w:rsid w:val="002907AF"/>
    <w:rsid w:val="002910FC"/>
    <w:rsid w:val="0029303F"/>
    <w:rsid w:val="002945DA"/>
    <w:rsid w:val="0029544A"/>
    <w:rsid w:val="0029686D"/>
    <w:rsid w:val="002972B8"/>
    <w:rsid w:val="002A1485"/>
    <w:rsid w:val="002A2207"/>
    <w:rsid w:val="002A2230"/>
    <w:rsid w:val="002A2C20"/>
    <w:rsid w:val="002A4058"/>
    <w:rsid w:val="002A55A6"/>
    <w:rsid w:val="002A5C4E"/>
    <w:rsid w:val="002A648C"/>
    <w:rsid w:val="002A7789"/>
    <w:rsid w:val="002A7ADD"/>
    <w:rsid w:val="002A7E7C"/>
    <w:rsid w:val="002B00E2"/>
    <w:rsid w:val="002B02F7"/>
    <w:rsid w:val="002B1522"/>
    <w:rsid w:val="002B19A0"/>
    <w:rsid w:val="002B36E9"/>
    <w:rsid w:val="002B3874"/>
    <w:rsid w:val="002B4099"/>
    <w:rsid w:val="002B4C26"/>
    <w:rsid w:val="002B5F8A"/>
    <w:rsid w:val="002B674D"/>
    <w:rsid w:val="002C006F"/>
    <w:rsid w:val="002C029C"/>
    <w:rsid w:val="002C06EE"/>
    <w:rsid w:val="002C0FBE"/>
    <w:rsid w:val="002C23BD"/>
    <w:rsid w:val="002C2985"/>
    <w:rsid w:val="002C5728"/>
    <w:rsid w:val="002C5804"/>
    <w:rsid w:val="002C59AC"/>
    <w:rsid w:val="002C6B58"/>
    <w:rsid w:val="002C7E04"/>
    <w:rsid w:val="002D0ABF"/>
    <w:rsid w:val="002D0B66"/>
    <w:rsid w:val="002D13CE"/>
    <w:rsid w:val="002D396F"/>
    <w:rsid w:val="002D4802"/>
    <w:rsid w:val="002D4F49"/>
    <w:rsid w:val="002D51B5"/>
    <w:rsid w:val="002D6999"/>
    <w:rsid w:val="002D7F42"/>
    <w:rsid w:val="002D7FC9"/>
    <w:rsid w:val="002E1232"/>
    <w:rsid w:val="002E17F3"/>
    <w:rsid w:val="002E1C11"/>
    <w:rsid w:val="002E21AC"/>
    <w:rsid w:val="002E2596"/>
    <w:rsid w:val="002E3935"/>
    <w:rsid w:val="002E3A84"/>
    <w:rsid w:val="002F0188"/>
    <w:rsid w:val="002F09F1"/>
    <w:rsid w:val="002F0F72"/>
    <w:rsid w:val="002F2BBC"/>
    <w:rsid w:val="002F3880"/>
    <w:rsid w:val="002F3EC9"/>
    <w:rsid w:val="002F4D23"/>
    <w:rsid w:val="002F73E1"/>
    <w:rsid w:val="0030007A"/>
    <w:rsid w:val="00300F8E"/>
    <w:rsid w:val="003011E8"/>
    <w:rsid w:val="00302752"/>
    <w:rsid w:val="00304B5E"/>
    <w:rsid w:val="00304B9A"/>
    <w:rsid w:val="00304CE7"/>
    <w:rsid w:val="00305BF4"/>
    <w:rsid w:val="00307565"/>
    <w:rsid w:val="0031031B"/>
    <w:rsid w:val="0031092D"/>
    <w:rsid w:val="00312F02"/>
    <w:rsid w:val="0031364D"/>
    <w:rsid w:val="00314530"/>
    <w:rsid w:val="00314585"/>
    <w:rsid w:val="003146D2"/>
    <w:rsid w:val="00314EE0"/>
    <w:rsid w:val="00316E7A"/>
    <w:rsid w:val="00317048"/>
    <w:rsid w:val="0032400F"/>
    <w:rsid w:val="00325056"/>
    <w:rsid w:val="003250FF"/>
    <w:rsid w:val="0032569B"/>
    <w:rsid w:val="00326862"/>
    <w:rsid w:val="00327B34"/>
    <w:rsid w:val="003309E0"/>
    <w:rsid w:val="00330CAC"/>
    <w:rsid w:val="00331BBE"/>
    <w:rsid w:val="003322D4"/>
    <w:rsid w:val="00333406"/>
    <w:rsid w:val="00334313"/>
    <w:rsid w:val="00334AC8"/>
    <w:rsid w:val="003353A2"/>
    <w:rsid w:val="003367D8"/>
    <w:rsid w:val="0034297F"/>
    <w:rsid w:val="0034376A"/>
    <w:rsid w:val="00343ED2"/>
    <w:rsid w:val="00344A6F"/>
    <w:rsid w:val="00345BC4"/>
    <w:rsid w:val="0034789D"/>
    <w:rsid w:val="00350025"/>
    <w:rsid w:val="0035035B"/>
    <w:rsid w:val="0035159D"/>
    <w:rsid w:val="003521AB"/>
    <w:rsid w:val="00353A6A"/>
    <w:rsid w:val="00354B53"/>
    <w:rsid w:val="003558CD"/>
    <w:rsid w:val="00355D1D"/>
    <w:rsid w:val="003566B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77C77"/>
    <w:rsid w:val="0038045C"/>
    <w:rsid w:val="00381091"/>
    <w:rsid w:val="00381371"/>
    <w:rsid w:val="003819EF"/>
    <w:rsid w:val="00382113"/>
    <w:rsid w:val="0038286B"/>
    <w:rsid w:val="00382DF3"/>
    <w:rsid w:val="00384294"/>
    <w:rsid w:val="00385195"/>
    <w:rsid w:val="00386029"/>
    <w:rsid w:val="00387368"/>
    <w:rsid w:val="0039085D"/>
    <w:rsid w:val="00390860"/>
    <w:rsid w:val="003908BE"/>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466A"/>
    <w:rsid w:val="003A600A"/>
    <w:rsid w:val="003A6B07"/>
    <w:rsid w:val="003A7BAD"/>
    <w:rsid w:val="003A7ED3"/>
    <w:rsid w:val="003B195A"/>
    <w:rsid w:val="003B2686"/>
    <w:rsid w:val="003B54D2"/>
    <w:rsid w:val="003B5687"/>
    <w:rsid w:val="003B64CA"/>
    <w:rsid w:val="003B680A"/>
    <w:rsid w:val="003B6DE5"/>
    <w:rsid w:val="003C058A"/>
    <w:rsid w:val="003C0DE4"/>
    <w:rsid w:val="003C2948"/>
    <w:rsid w:val="003C36E6"/>
    <w:rsid w:val="003C3ACD"/>
    <w:rsid w:val="003C44E5"/>
    <w:rsid w:val="003C48CF"/>
    <w:rsid w:val="003C5CE9"/>
    <w:rsid w:val="003C7B02"/>
    <w:rsid w:val="003C7CE1"/>
    <w:rsid w:val="003C7E4E"/>
    <w:rsid w:val="003D0752"/>
    <w:rsid w:val="003D075B"/>
    <w:rsid w:val="003D0F1F"/>
    <w:rsid w:val="003D159D"/>
    <w:rsid w:val="003D1F0D"/>
    <w:rsid w:val="003D5C0F"/>
    <w:rsid w:val="003D5C76"/>
    <w:rsid w:val="003D627E"/>
    <w:rsid w:val="003D6423"/>
    <w:rsid w:val="003D6831"/>
    <w:rsid w:val="003D79F3"/>
    <w:rsid w:val="003E1639"/>
    <w:rsid w:val="003E2449"/>
    <w:rsid w:val="003E2D29"/>
    <w:rsid w:val="003E2EED"/>
    <w:rsid w:val="003E3AA9"/>
    <w:rsid w:val="003E4302"/>
    <w:rsid w:val="003E476D"/>
    <w:rsid w:val="003E4E5E"/>
    <w:rsid w:val="003E63BE"/>
    <w:rsid w:val="003F369E"/>
    <w:rsid w:val="003F3E23"/>
    <w:rsid w:val="003F4DC6"/>
    <w:rsid w:val="003F650B"/>
    <w:rsid w:val="003F7CAA"/>
    <w:rsid w:val="00401EA7"/>
    <w:rsid w:val="004033A1"/>
    <w:rsid w:val="00404773"/>
    <w:rsid w:val="00405072"/>
    <w:rsid w:val="00405394"/>
    <w:rsid w:val="00406528"/>
    <w:rsid w:val="00411811"/>
    <w:rsid w:val="004143F3"/>
    <w:rsid w:val="004157DB"/>
    <w:rsid w:val="0041642C"/>
    <w:rsid w:val="00417239"/>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6B4"/>
    <w:rsid w:val="00452DCE"/>
    <w:rsid w:val="00452E6A"/>
    <w:rsid w:val="00453FBD"/>
    <w:rsid w:val="00456229"/>
    <w:rsid w:val="00456EE0"/>
    <w:rsid w:val="00457E58"/>
    <w:rsid w:val="004607B3"/>
    <w:rsid w:val="00460E90"/>
    <w:rsid w:val="00464925"/>
    <w:rsid w:val="00464DA6"/>
    <w:rsid w:val="004650B0"/>
    <w:rsid w:val="00466FA0"/>
    <w:rsid w:val="00470916"/>
    <w:rsid w:val="004725B7"/>
    <w:rsid w:val="004743A8"/>
    <w:rsid w:val="00474497"/>
    <w:rsid w:val="0047509B"/>
    <w:rsid w:val="00475575"/>
    <w:rsid w:val="00476534"/>
    <w:rsid w:val="004773F4"/>
    <w:rsid w:val="004802FF"/>
    <w:rsid w:val="004811C3"/>
    <w:rsid w:val="00481257"/>
    <w:rsid w:val="00481967"/>
    <w:rsid w:val="0048221B"/>
    <w:rsid w:val="004828B1"/>
    <w:rsid w:val="004829D4"/>
    <w:rsid w:val="00486252"/>
    <w:rsid w:val="00486EC2"/>
    <w:rsid w:val="004924CA"/>
    <w:rsid w:val="00492AEC"/>
    <w:rsid w:val="00493D58"/>
    <w:rsid w:val="00496504"/>
    <w:rsid w:val="004A0132"/>
    <w:rsid w:val="004A0DF0"/>
    <w:rsid w:val="004A12BD"/>
    <w:rsid w:val="004A156B"/>
    <w:rsid w:val="004A3932"/>
    <w:rsid w:val="004A3F63"/>
    <w:rsid w:val="004A4F38"/>
    <w:rsid w:val="004A556E"/>
    <w:rsid w:val="004A64EC"/>
    <w:rsid w:val="004A7226"/>
    <w:rsid w:val="004B0B0B"/>
    <w:rsid w:val="004B2BFA"/>
    <w:rsid w:val="004B2D1E"/>
    <w:rsid w:val="004B3C7F"/>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2F8E"/>
    <w:rsid w:val="004D3534"/>
    <w:rsid w:val="004D4B71"/>
    <w:rsid w:val="004D5E72"/>
    <w:rsid w:val="004D64B1"/>
    <w:rsid w:val="004D7A54"/>
    <w:rsid w:val="004E09E5"/>
    <w:rsid w:val="004E1ADA"/>
    <w:rsid w:val="004E1F0A"/>
    <w:rsid w:val="004E2A32"/>
    <w:rsid w:val="004E2C24"/>
    <w:rsid w:val="004E4A9E"/>
    <w:rsid w:val="004E56E6"/>
    <w:rsid w:val="004E5AE9"/>
    <w:rsid w:val="004E624F"/>
    <w:rsid w:val="004E74A6"/>
    <w:rsid w:val="004E7D1D"/>
    <w:rsid w:val="004F045F"/>
    <w:rsid w:val="004F22BA"/>
    <w:rsid w:val="004F6194"/>
    <w:rsid w:val="004F6554"/>
    <w:rsid w:val="00500166"/>
    <w:rsid w:val="00502C1C"/>
    <w:rsid w:val="0050349D"/>
    <w:rsid w:val="00505082"/>
    <w:rsid w:val="00506058"/>
    <w:rsid w:val="00506EC7"/>
    <w:rsid w:val="00506F01"/>
    <w:rsid w:val="00507EB7"/>
    <w:rsid w:val="00510B28"/>
    <w:rsid w:val="00510B2E"/>
    <w:rsid w:val="00510BA7"/>
    <w:rsid w:val="00511801"/>
    <w:rsid w:val="00511AAD"/>
    <w:rsid w:val="00514179"/>
    <w:rsid w:val="005147BE"/>
    <w:rsid w:val="00515CEF"/>
    <w:rsid w:val="00516ECD"/>
    <w:rsid w:val="00520323"/>
    <w:rsid w:val="00520413"/>
    <w:rsid w:val="005213F2"/>
    <w:rsid w:val="005217D9"/>
    <w:rsid w:val="005226AA"/>
    <w:rsid w:val="00524998"/>
    <w:rsid w:val="00525042"/>
    <w:rsid w:val="00525A1A"/>
    <w:rsid w:val="00526558"/>
    <w:rsid w:val="00526609"/>
    <w:rsid w:val="00527420"/>
    <w:rsid w:val="0053156D"/>
    <w:rsid w:val="00531E71"/>
    <w:rsid w:val="00533574"/>
    <w:rsid w:val="005337A2"/>
    <w:rsid w:val="00533F7D"/>
    <w:rsid w:val="005349FD"/>
    <w:rsid w:val="00535D98"/>
    <w:rsid w:val="00537190"/>
    <w:rsid w:val="00540752"/>
    <w:rsid w:val="00540F2A"/>
    <w:rsid w:val="00541E9F"/>
    <w:rsid w:val="00542144"/>
    <w:rsid w:val="005436AF"/>
    <w:rsid w:val="0054473B"/>
    <w:rsid w:val="00544F96"/>
    <w:rsid w:val="005457EC"/>
    <w:rsid w:val="00545B1C"/>
    <w:rsid w:val="00546BB0"/>
    <w:rsid w:val="00551117"/>
    <w:rsid w:val="00553839"/>
    <w:rsid w:val="0055410D"/>
    <w:rsid w:val="0055460E"/>
    <w:rsid w:val="005547B3"/>
    <w:rsid w:val="00554F69"/>
    <w:rsid w:val="005563E8"/>
    <w:rsid w:val="00557DF9"/>
    <w:rsid w:val="0056142C"/>
    <w:rsid w:val="00561E1C"/>
    <w:rsid w:val="005647BA"/>
    <w:rsid w:val="00565B4B"/>
    <w:rsid w:val="005677E1"/>
    <w:rsid w:val="0057030E"/>
    <w:rsid w:val="00572006"/>
    <w:rsid w:val="005721F4"/>
    <w:rsid w:val="00573BDA"/>
    <w:rsid w:val="005748C1"/>
    <w:rsid w:val="00576419"/>
    <w:rsid w:val="00576B32"/>
    <w:rsid w:val="0058018F"/>
    <w:rsid w:val="00583146"/>
    <w:rsid w:val="005842C0"/>
    <w:rsid w:val="0058643D"/>
    <w:rsid w:val="00586E50"/>
    <w:rsid w:val="00591D44"/>
    <w:rsid w:val="00592087"/>
    <w:rsid w:val="0059282B"/>
    <w:rsid w:val="00592993"/>
    <w:rsid w:val="005936B5"/>
    <w:rsid w:val="00593C6C"/>
    <w:rsid w:val="00593EED"/>
    <w:rsid w:val="00594145"/>
    <w:rsid w:val="00596009"/>
    <w:rsid w:val="005967CD"/>
    <w:rsid w:val="005A0050"/>
    <w:rsid w:val="005A0648"/>
    <w:rsid w:val="005A1716"/>
    <w:rsid w:val="005A1D18"/>
    <w:rsid w:val="005A455D"/>
    <w:rsid w:val="005A6117"/>
    <w:rsid w:val="005A76CA"/>
    <w:rsid w:val="005A79D5"/>
    <w:rsid w:val="005B02EE"/>
    <w:rsid w:val="005B0661"/>
    <w:rsid w:val="005B10A1"/>
    <w:rsid w:val="005B250C"/>
    <w:rsid w:val="005B4092"/>
    <w:rsid w:val="005B6569"/>
    <w:rsid w:val="005B6CC1"/>
    <w:rsid w:val="005C3DCF"/>
    <w:rsid w:val="005C5485"/>
    <w:rsid w:val="005C57C2"/>
    <w:rsid w:val="005C5A1D"/>
    <w:rsid w:val="005C647C"/>
    <w:rsid w:val="005C6489"/>
    <w:rsid w:val="005D5006"/>
    <w:rsid w:val="005D553A"/>
    <w:rsid w:val="005D5C1B"/>
    <w:rsid w:val="005D6268"/>
    <w:rsid w:val="005D6537"/>
    <w:rsid w:val="005D6B82"/>
    <w:rsid w:val="005E1814"/>
    <w:rsid w:val="005E35B6"/>
    <w:rsid w:val="005E3AD5"/>
    <w:rsid w:val="005E3CB2"/>
    <w:rsid w:val="005E4DF4"/>
    <w:rsid w:val="005E6041"/>
    <w:rsid w:val="005E6DBB"/>
    <w:rsid w:val="005F6D98"/>
    <w:rsid w:val="006001E4"/>
    <w:rsid w:val="006052C9"/>
    <w:rsid w:val="00607419"/>
    <w:rsid w:val="006077D3"/>
    <w:rsid w:val="00610629"/>
    <w:rsid w:val="00610699"/>
    <w:rsid w:val="00610C07"/>
    <w:rsid w:val="0061273E"/>
    <w:rsid w:val="006146DB"/>
    <w:rsid w:val="006152BD"/>
    <w:rsid w:val="00617528"/>
    <w:rsid w:val="006175D2"/>
    <w:rsid w:val="00620470"/>
    <w:rsid w:val="00621BAF"/>
    <w:rsid w:val="00625877"/>
    <w:rsid w:val="00626090"/>
    <w:rsid w:val="00626421"/>
    <w:rsid w:val="00627E9E"/>
    <w:rsid w:val="00632BFC"/>
    <w:rsid w:val="006352FB"/>
    <w:rsid w:val="00635F49"/>
    <w:rsid w:val="0063600C"/>
    <w:rsid w:val="0063625B"/>
    <w:rsid w:val="00637F44"/>
    <w:rsid w:val="0064165C"/>
    <w:rsid w:val="006420AE"/>
    <w:rsid w:val="006423ED"/>
    <w:rsid w:val="006428CB"/>
    <w:rsid w:val="006437E0"/>
    <w:rsid w:val="0064394C"/>
    <w:rsid w:val="00643EF1"/>
    <w:rsid w:val="00644127"/>
    <w:rsid w:val="006444D2"/>
    <w:rsid w:val="006452C4"/>
    <w:rsid w:val="00645B7F"/>
    <w:rsid w:val="00645EC4"/>
    <w:rsid w:val="00646C39"/>
    <w:rsid w:val="00650CDF"/>
    <w:rsid w:val="006525FF"/>
    <w:rsid w:val="00652B70"/>
    <w:rsid w:val="00654720"/>
    <w:rsid w:val="00655CBF"/>
    <w:rsid w:val="006562D9"/>
    <w:rsid w:val="0065734A"/>
    <w:rsid w:val="006614F5"/>
    <w:rsid w:val="00661549"/>
    <w:rsid w:val="0066421B"/>
    <w:rsid w:val="0066424E"/>
    <w:rsid w:val="00664B8C"/>
    <w:rsid w:val="0066532A"/>
    <w:rsid w:val="006672F8"/>
    <w:rsid w:val="00667BC3"/>
    <w:rsid w:val="00670DD6"/>
    <w:rsid w:val="00672631"/>
    <w:rsid w:val="00676323"/>
    <w:rsid w:val="00676888"/>
    <w:rsid w:val="00677841"/>
    <w:rsid w:val="00680537"/>
    <w:rsid w:val="00680F56"/>
    <w:rsid w:val="0068279E"/>
    <w:rsid w:val="00692857"/>
    <w:rsid w:val="00693228"/>
    <w:rsid w:val="0069335A"/>
    <w:rsid w:val="00693728"/>
    <w:rsid w:val="00693EA1"/>
    <w:rsid w:val="006947F8"/>
    <w:rsid w:val="00695950"/>
    <w:rsid w:val="00696214"/>
    <w:rsid w:val="00696C60"/>
    <w:rsid w:val="006A00BF"/>
    <w:rsid w:val="006A0DCE"/>
    <w:rsid w:val="006A1C52"/>
    <w:rsid w:val="006A48FB"/>
    <w:rsid w:val="006A49F2"/>
    <w:rsid w:val="006A4B91"/>
    <w:rsid w:val="006A4BD4"/>
    <w:rsid w:val="006A511C"/>
    <w:rsid w:val="006A6E08"/>
    <w:rsid w:val="006B0ED8"/>
    <w:rsid w:val="006B14CD"/>
    <w:rsid w:val="006B2631"/>
    <w:rsid w:val="006B31A2"/>
    <w:rsid w:val="006B38C3"/>
    <w:rsid w:val="006B3CC7"/>
    <w:rsid w:val="006B42AE"/>
    <w:rsid w:val="006B63E7"/>
    <w:rsid w:val="006C014B"/>
    <w:rsid w:val="006C26BA"/>
    <w:rsid w:val="006C2E14"/>
    <w:rsid w:val="006C43C9"/>
    <w:rsid w:val="006C45E5"/>
    <w:rsid w:val="006C6268"/>
    <w:rsid w:val="006C6F78"/>
    <w:rsid w:val="006C7861"/>
    <w:rsid w:val="006C7912"/>
    <w:rsid w:val="006D04AF"/>
    <w:rsid w:val="006D148D"/>
    <w:rsid w:val="006D1554"/>
    <w:rsid w:val="006D1FF1"/>
    <w:rsid w:val="006D3A50"/>
    <w:rsid w:val="006D4800"/>
    <w:rsid w:val="006D4FC0"/>
    <w:rsid w:val="006D5100"/>
    <w:rsid w:val="006D5370"/>
    <w:rsid w:val="006D5429"/>
    <w:rsid w:val="006D5D35"/>
    <w:rsid w:val="006D67DA"/>
    <w:rsid w:val="006D69BA"/>
    <w:rsid w:val="006E0226"/>
    <w:rsid w:val="006E18C3"/>
    <w:rsid w:val="006E1B26"/>
    <w:rsid w:val="006E1D26"/>
    <w:rsid w:val="006E247A"/>
    <w:rsid w:val="006E4B98"/>
    <w:rsid w:val="006E63C3"/>
    <w:rsid w:val="006F5865"/>
    <w:rsid w:val="006F711D"/>
    <w:rsid w:val="006F7C81"/>
    <w:rsid w:val="0070255A"/>
    <w:rsid w:val="00702E17"/>
    <w:rsid w:val="00704EB1"/>
    <w:rsid w:val="0070778D"/>
    <w:rsid w:val="00712994"/>
    <w:rsid w:val="007136A8"/>
    <w:rsid w:val="00715210"/>
    <w:rsid w:val="0071559C"/>
    <w:rsid w:val="00715D9B"/>
    <w:rsid w:val="00715F71"/>
    <w:rsid w:val="007167F8"/>
    <w:rsid w:val="00716800"/>
    <w:rsid w:val="007176F4"/>
    <w:rsid w:val="00720D99"/>
    <w:rsid w:val="007215CD"/>
    <w:rsid w:val="0072174D"/>
    <w:rsid w:val="007218F2"/>
    <w:rsid w:val="007222A7"/>
    <w:rsid w:val="007225B7"/>
    <w:rsid w:val="0072320C"/>
    <w:rsid w:val="00723F30"/>
    <w:rsid w:val="00724F5D"/>
    <w:rsid w:val="00725AD8"/>
    <w:rsid w:val="00725F5F"/>
    <w:rsid w:val="00726A49"/>
    <w:rsid w:val="00726C5A"/>
    <w:rsid w:val="00730377"/>
    <w:rsid w:val="007325EF"/>
    <w:rsid w:val="00732879"/>
    <w:rsid w:val="00733371"/>
    <w:rsid w:val="00734D11"/>
    <w:rsid w:val="00734E16"/>
    <w:rsid w:val="00736814"/>
    <w:rsid w:val="00736C3B"/>
    <w:rsid w:val="00741C11"/>
    <w:rsid w:val="00741D76"/>
    <w:rsid w:val="007428F5"/>
    <w:rsid w:val="00746A78"/>
    <w:rsid w:val="007478C6"/>
    <w:rsid w:val="00747E9A"/>
    <w:rsid w:val="007504E7"/>
    <w:rsid w:val="0075164B"/>
    <w:rsid w:val="0075388D"/>
    <w:rsid w:val="0075479B"/>
    <w:rsid w:val="00755106"/>
    <w:rsid w:val="00755AC7"/>
    <w:rsid w:val="00756945"/>
    <w:rsid w:val="007606EB"/>
    <w:rsid w:val="00762352"/>
    <w:rsid w:val="0076264E"/>
    <w:rsid w:val="00762FC3"/>
    <w:rsid w:val="007645CF"/>
    <w:rsid w:val="00765FBF"/>
    <w:rsid w:val="007701A4"/>
    <w:rsid w:val="0077095F"/>
    <w:rsid w:val="0077195B"/>
    <w:rsid w:val="007721D9"/>
    <w:rsid w:val="007722FB"/>
    <w:rsid w:val="00773B74"/>
    <w:rsid w:val="0077730A"/>
    <w:rsid w:val="007803AC"/>
    <w:rsid w:val="00783BDF"/>
    <w:rsid w:val="007842C8"/>
    <w:rsid w:val="00784AD1"/>
    <w:rsid w:val="00785D0F"/>
    <w:rsid w:val="007868C5"/>
    <w:rsid w:val="00790E3E"/>
    <w:rsid w:val="00790FF4"/>
    <w:rsid w:val="007918F6"/>
    <w:rsid w:val="0079219F"/>
    <w:rsid w:val="007945CF"/>
    <w:rsid w:val="007A041A"/>
    <w:rsid w:val="007A2253"/>
    <w:rsid w:val="007A3A7C"/>
    <w:rsid w:val="007A411B"/>
    <w:rsid w:val="007A4D2C"/>
    <w:rsid w:val="007A5A9A"/>
    <w:rsid w:val="007A6866"/>
    <w:rsid w:val="007A7A1C"/>
    <w:rsid w:val="007B02AD"/>
    <w:rsid w:val="007B0AFC"/>
    <w:rsid w:val="007B0C02"/>
    <w:rsid w:val="007B1773"/>
    <w:rsid w:val="007B2592"/>
    <w:rsid w:val="007B39B8"/>
    <w:rsid w:val="007B4893"/>
    <w:rsid w:val="007B4A41"/>
    <w:rsid w:val="007B4D3C"/>
    <w:rsid w:val="007B515A"/>
    <w:rsid w:val="007B58E3"/>
    <w:rsid w:val="007B6EE7"/>
    <w:rsid w:val="007B7FDE"/>
    <w:rsid w:val="007C042E"/>
    <w:rsid w:val="007C0CA8"/>
    <w:rsid w:val="007C0FF9"/>
    <w:rsid w:val="007C3711"/>
    <w:rsid w:val="007C4FA6"/>
    <w:rsid w:val="007C6A83"/>
    <w:rsid w:val="007C728A"/>
    <w:rsid w:val="007C79D5"/>
    <w:rsid w:val="007D0B42"/>
    <w:rsid w:val="007D0BB5"/>
    <w:rsid w:val="007D1B47"/>
    <w:rsid w:val="007D1C93"/>
    <w:rsid w:val="007D21AA"/>
    <w:rsid w:val="007D51B6"/>
    <w:rsid w:val="007D57D3"/>
    <w:rsid w:val="007D5B53"/>
    <w:rsid w:val="007D5D38"/>
    <w:rsid w:val="007D63BF"/>
    <w:rsid w:val="007D64E4"/>
    <w:rsid w:val="007D6A31"/>
    <w:rsid w:val="007E1083"/>
    <w:rsid w:val="007E11CE"/>
    <w:rsid w:val="007E5057"/>
    <w:rsid w:val="007E564C"/>
    <w:rsid w:val="007E5833"/>
    <w:rsid w:val="007E6F44"/>
    <w:rsid w:val="007E701C"/>
    <w:rsid w:val="007E7BDE"/>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1A2"/>
    <w:rsid w:val="008074BB"/>
    <w:rsid w:val="00810AC2"/>
    <w:rsid w:val="008153F4"/>
    <w:rsid w:val="00815578"/>
    <w:rsid w:val="0081679F"/>
    <w:rsid w:val="00817E56"/>
    <w:rsid w:val="0082481B"/>
    <w:rsid w:val="00824C71"/>
    <w:rsid w:val="00824E98"/>
    <w:rsid w:val="00826ABA"/>
    <w:rsid w:val="00832DD7"/>
    <w:rsid w:val="00834E52"/>
    <w:rsid w:val="008354BE"/>
    <w:rsid w:val="00835AA0"/>
    <w:rsid w:val="00836235"/>
    <w:rsid w:val="0083683E"/>
    <w:rsid w:val="00837F43"/>
    <w:rsid w:val="0084157E"/>
    <w:rsid w:val="00841F71"/>
    <w:rsid w:val="00844885"/>
    <w:rsid w:val="00846C3C"/>
    <w:rsid w:val="00847CCE"/>
    <w:rsid w:val="00851A36"/>
    <w:rsid w:val="00851DD5"/>
    <w:rsid w:val="00852803"/>
    <w:rsid w:val="00852ACF"/>
    <w:rsid w:val="00855579"/>
    <w:rsid w:val="0085599A"/>
    <w:rsid w:val="008573CF"/>
    <w:rsid w:val="00857D64"/>
    <w:rsid w:val="00860231"/>
    <w:rsid w:val="00861225"/>
    <w:rsid w:val="008642A5"/>
    <w:rsid w:val="008665F5"/>
    <w:rsid w:val="00866DF8"/>
    <w:rsid w:val="00867C20"/>
    <w:rsid w:val="00867C8C"/>
    <w:rsid w:val="00870FBB"/>
    <w:rsid w:val="00873B1E"/>
    <w:rsid w:val="00875018"/>
    <w:rsid w:val="00875F36"/>
    <w:rsid w:val="00877B09"/>
    <w:rsid w:val="00877B7C"/>
    <w:rsid w:val="0088008B"/>
    <w:rsid w:val="00880A6F"/>
    <w:rsid w:val="00880F9F"/>
    <w:rsid w:val="008812E4"/>
    <w:rsid w:val="008821CD"/>
    <w:rsid w:val="00882356"/>
    <w:rsid w:val="00883DE9"/>
    <w:rsid w:val="00884BCE"/>
    <w:rsid w:val="00885506"/>
    <w:rsid w:val="00886BCC"/>
    <w:rsid w:val="00890203"/>
    <w:rsid w:val="00893D4E"/>
    <w:rsid w:val="00894B3F"/>
    <w:rsid w:val="00894F22"/>
    <w:rsid w:val="00895385"/>
    <w:rsid w:val="008953B2"/>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521C"/>
    <w:rsid w:val="008B7C10"/>
    <w:rsid w:val="008C120C"/>
    <w:rsid w:val="008C2530"/>
    <w:rsid w:val="008C3666"/>
    <w:rsid w:val="008C46DE"/>
    <w:rsid w:val="008C507C"/>
    <w:rsid w:val="008C7002"/>
    <w:rsid w:val="008C7576"/>
    <w:rsid w:val="008D54A7"/>
    <w:rsid w:val="008E226D"/>
    <w:rsid w:val="008E269E"/>
    <w:rsid w:val="008E3447"/>
    <w:rsid w:val="008E3A78"/>
    <w:rsid w:val="008E3CE2"/>
    <w:rsid w:val="008E5BAF"/>
    <w:rsid w:val="008E757C"/>
    <w:rsid w:val="008E7686"/>
    <w:rsid w:val="008F1532"/>
    <w:rsid w:val="008F1561"/>
    <w:rsid w:val="008F3C9A"/>
    <w:rsid w:val="008F3E99"/>
    <w:rsid w:val="008F4576"/>
    <w:rsid w:val="008F4CB6"/>
    <w:rsid w:val="00900C20"/>
    <w:rsid w:val="0090226D"/>
    <w:rsid w:val="00902648"/>
    <w:rsid w:val="00904FC7"/>
    <w:rsid w:val="009076AC"/>
    <w:rsid w:val="0091025C"/>
    <w:rsid w:val="0091135F"/>
    <w:rsid w:val="0091370B"/>
    <w:rsid w:val="00916A6C"/>
    <w:rsid w:val="00916E67"/>
    <w:rsid w:val="0092114E"/>
    <w:rsid w:val="00921B6C"/>
    <w:rsid w:val="00922DF8"/>
    <w:rsid w:val="00924A34"/>
    <w:rsid w:val="009270D9"/>
    <w:rsid w:val="00927319"/>
    <w:rsid w:val="00927CC4"/>
    <w:rsid w:val="009304B1"/>
    <w:rsid w:val="00930D1D"/>
    <w:rsid w:val="0093260C"/>
    <w:rsid w:val="00933054"/>
    <w:rsid w:val="00934148"/>
    <w:rsid w:val="00935458"/>
    <w:rsid w:val="00935A6D"/>
    <w:rsid w:val="00937700"/>
    <w:rsid w:val="009410DE"/>
    <w:rsid w:val="00941574"/>
    <w:rsid w:val="009421A2"/>
    <w:rsid w:val="009432A5"/>
    <w:rsid w:val="009465A9"/>
    <w:rsid w:val="00946C75"/>
    <w:rsid w:val="009474CB"/>
    <w:rsid w:val="0094792B"/>
    <w:rsid w:val="00947FA5"/>
    <w:rsid w:val="00950D50"/>
    <w:rsid w:val="009514A2"/>
    <w:rsid w:val="009515EE"/>
    <w:rsid w:val="00952B13"/>
    <w:rsid w:val="00952C79"/>
    <w:rsid w:val="00952CC7"/>
    <w:rsid w:val="00955F50"/>
    <w:rsid w:val="00960F65"/>
    <w:rsid w:val="00961745"/>
    <w:rsid w:val="009618ED"/>
    <w:rsid w:val="00962292"/>
    <w:rsid w:val="00962C2B"/>
    <w:rsid w:val="00962CE4"/>
    <w:rsid w:val="00963B84"/>
    <w:rsid w:val="00966F3E"/>
    <w:rsid w:val="009675FF"/>
    <w:rsid w:val="0096773A"/>
    <w:rsid w:val="00967D2F"/>
    <w:rsid w:val="00970937"/>
    <w:rsid w:val="00972736"/>
    <w:rsid w:val="00973C6F"/>
    <w:rsid w:val="00974503"/>
    <w:rsid w:val="00974A38"/>
    <w:rsid w:val="009755CB"/>
    <w:rsid w:val="0097638D"/>
    <w:rsid w:val="00976510"/>
    <w:rsid w:val="00976F32"/>
    <w:rsid w:val="0098018E"/>
    <w:rsid w:val="0098065B"/>
    <w:rsid w:val="00981B95"/>
    <w:rsid w:val="009822C8"/>
    <w:rsid w:val="00984380"/>
    <w:rsid w:val="009846BA"/>
    <w:rsid w:val="00985323"/>
    <w:rsid w:val="00985E90"/>
    <w:rsid w:val="00986142"/>
    <w:rsid w:val="00987660"/>
    <w:rsid w:val="00990709"/>
    <w:rsid w:val="00991DA5"/>
    <w:rsid w:val="00994289"/>
    <w:rsid w:val="0099500F"/>
    <w:rsid w:val="009951CE"/>
    <w:rsid w:val="0099595D"/>
    <w:rsid w:val="00997793"/>
    <w:rsid w:val="00997A83"/>
    <w:rsid w:val="009A143B"/>
    <w:rsid w:val="009A276B"/>
    <w:rsid w:val="009A36BD"/>
    <w:rsid w:val="009A6140"/>
    <w:rsid w:val="009B0194"/>
    <w:rsid w:val="009B0AD8"/>
    <w:rsid w:val="009B2C95"/>
    <w:rsid w:val="009B40AD"/>
    <w:rsid w:val="009B5298"/>
    <w:rsid w:val="009B7A04"/>
    <w:rsid w:val="009C0C7F"/>
    <w:rsid w:val="009C2548"/>
    <w:rsid w:val="009C2999"/>
    <w:rsid w:val="009C4007"/>
    <w:rsid w:val="009C42FA"/>
    <w:rsid w:val="009C60C0"/>
    <w:rsid w:val="009C7A07"/>
    <w:rsid w:val="009D0EAA"/>
    <w:rsid w:val="009D15EC"/>
    <w:rsid w:val="009D2CF8"/>
    <w:rsid w:val="009D37C8"/>
    <w:rsid w:val="009D41F2"/>
    <w:rsid w:val="009D5695"/>
    <w:rsid w:val="009D5797"/>
    <w:rsid w:val="009E02BA"/>
    <w:rsid w:val="009E49C0"/>
    <w:rsid w:val="009E4A6E"/>
    <w:rsid w:val="009E5C29"/>
    <w:rsid w:val="009E6055"/>
    <w:rsid w:val="009E637B"/>
    <w:rsid w:val="009E74E9"/>
    <w:rsid w:val="009E7532"/>
    <w:rsid w:val="009E7F5F"/>
    <w:rsid w:val="009F05D8"/>
    <w:rsid w:val="009F1C96"/>
    <w:rsid w:val="009F6FA5"/>
    <w:rsid w:val="00A007A5"/>
    <w:rsid w:val="00A015C4"/>
    <w:rsid w:val="00A015F1"/>
    <w:rsid w:val="00A02706"/>
    <w:rsid w:val="00A0342B"/>
    <w:rsid w:val="00A05A84"/>
    <w:rsid w:val="00A05DE3"/>
    <w:rsid w:val="00A05FC8"/>
    <w:rsid w:val="00A0609A"/>
    <w:rsid w:val="00A06A00"/>
    <w:rsid w:val="00A076A2"/>
    <w:rsid w:val="00A10B86"/>
    <w:rsid w:val="00A12104"/>
    <w:rsid w:val="00A12D9F"/>
    <w:rsid w:val="00A137F6"/>
    <w:rsid w:val="00A1462A"/>
    <w:rsid w:val="00A15CD0"/>
    <w:rsid w:val="00A16126"/>
    <w:rsid w:val="00A1647D"/>
    <w:rsid w:val="00A1727D"/>
    <w:rsid w:val="00A17C42"/>
    <w:rsid w:val="00A24893"/>
    <w:rsid w:val="00A25605"/>
    <w:rsid w:val="00A25EDE"/>
    <w:rsid w:val="00A269A6"/>
    <w:rsid w:val="00A27F34"/>
    <w:rsid w:val="00A30D50"/>
    <w:rsid w:val="00A317C3"/>
    <w:rsid w:val="00A319FE"/>
    <w:rsid w:val="00A32120"/>
    <w:rsid w:val="00A32F4A"/>
    <w:rsid w:val="00A36FAD"/>
    <w:rsid w:val="00A3742A"/>
    <w:rsid w:val="00A408E6"/>
    <w:rsid w:val="00A42174"/>
    <w:rsid w:val="00A42916"/>
    <w:rsid w:val="00A42924"/>
    <w:rsid w:val="00A430B6"/>
    <w:rsid w:val="00A4338B"/>
    <w:rsid w:val="00A433BE"/>
    <w:rsid w:val="00A43D98"/>
    <w:rsid w:val="00A4506A"/>
    <w:rsid w:val="00A454E2"/>
    <w:rsid w:val="00A46241"/>
    <w:rsid w:val="00A47FE0"/>
    <w:rsid w:val="00A509B9"/>
    <w:rsid w:val="00A50A9A"/>
    <w:rsid w:val="00A52639"/>
    <w:rsid w:val="00A52E78"/>
    <w:rsid w:val="00A54F53"/>
    <w:rsid w:val="00A551EB"/>
    <w:rsid w:val="00A577A9"/>
    <w:rsid w:val="00A61B33"/>
    <w:rsid w:val="00A61E8B"/>
    <w:rsid w:val="00A62359"/>
    <w:rsid w:val="00A623A0"/>
    <w:rsid w:val="00A62DA2"/>
    <w:rsid w:val="00A63A70"/>
    <w:rsid w:val="00A63C7C"/>
    <w:rsid w:val="00A64C84"/>
    <w:rsid w:val="00A65853"/>
    <w:rsid w:val="00A6709D"/>
    <w:rsid w:val="00A71BD9"/>
    <w:rsid w:val="00A72522"/>
    <w:rsid w:val="00A75BCC"/>
    <w:rsid w:val="00A76DF0"/>
    <w:rsid w:val="00A82C4C"/>
    <w:rsid w:val="00A8356A"/>
    <w:rsid w:val="00A835A4"/>
    <w:rsid w:val="00A83669"/>
    <w:rsid w:val="00A847EB"/>
    <w:rsid w:val="00A84C16"/>
    <w:rsid w:val="00A84D61"/>
    <w:rsid w:val="00A86387"/>
    <w:rsid w:val="00A86EEB"/>
    <w:rsid w:val="00A870F2"/>
    <w:rsid w:val="00A879C2"/>
    <w:rsid w:val="00A90A36"/>
    <w:rsid w:val="00A91789"/>
    <w:rsid w:val="00A91C58"/>
    <w:rsid w:val="00A9424F"/>
    <w:rsid w:val="00A9624C"/>
    <w:rsid w:val="00A9776D"/>
    <w:rsid w:val="00A97E4E"/>
    <w:rsid w:val="00AA0BCF"/>
    <w:rsid w:val="00AA1BFB"/>
    <w:rsid w:val="00AA4086"/>
    <w:rsid w:val="00AA5F5D"/>
    <w:rsid w:val="00AA6061"/>
    <w:rsid w:val="00AA6345"/>
    <w:rsid w:val="00AB0448"/>
    <w:rsid w:val="00AB0648"/>
    <w:rsid w:val="00AB1656"/>
    <w:rsid w:val="00AB1B19"/>
    <w:rsid w:val="00AB1B1C"/>
    <w:rsid w:val="00AB22AD"/>
    <w:rsid w:val="00AB4AD9"/>
    <w:rsid w:val="00AC1496"/>
    <w:rsid w:val="00AC1B51"/>
    <w:rsid w:val="00AC1C6B"/>
    <w:rsid w:val="00AC3C45"/>
    <w:rsid w:val="00AC3D12"/>
    <w:rsid w:val="00AC3DD9"/>
    <w:rsid w:val="00AC5398"/>
    <w:rsid w:val="00AC729C"/>
    <w:rsid w:val="00AC730B"/>
    <w:rsid w:val="00AD4080"/>
    <w:rsid w:val="00AD47D9"/>
    <w:rsid w:val="00AD56EA"/>
    <w:rsid w:val="00AD6A38"/>
    <w:rsid w:val="00AD7D93"/>
    <w:rsid w:val="00AE13F2"/>
    <w:rsid w:val="00AE5380"/>
    <w:rsid w:val="00AE560C"/>
    <w:rsid w:val="00AF0999"/>
    <w:rsid w:val="00AF0D29"/>
    <w:rsid w:val="00AF1723"/>
    <w:rsid w:val="00AF27F0"/>
    <w:rsid w:val="00AF337F"/>
    <w:rsid w:val="00AF60B8"/>
    <w:rsid w:val="00AF6F03"/>
    <w:rsid w:val="00AF7324"/>
    <w:rsid w:val="00B029AC"/>
    <w:rsid w:val="00B0783C"/>
    <w:rsid w:val="00B10693"/>
    <w:rsid w:val="00B106C8"/>
    <w:rsid w:val="00B12BB6"/>
    <w:rsid w:val="00B14E3E"/>
    <w:rsid w:val="00B15093"/>
    <w:rsid w:val="00B15228"/>
    <w:rsid w:val="00B16D9A"/>
    <w:rsid w:val="00B17643"/>
    <w:rsid w:val="00B176EF"/>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375AA"/>
    <w:rsid w:val="00B4016D"/>
    <w:rsid w:val="00B41147"/>
    <w:rsid w:val="00B41B48"/>
    <w:rsid w:val="00B43AEE"/>
    <w:rsid w:val="00B46423"/>
    <w:rsid w:val="00B5085F"/>
    <w:rsid w:val="00B508AE"/>
    <w:rsid w:val="00B50922"/>
    <w:rsid w:val="00B51878"/>
    <w:rsid w:val="00B5194A"/>
    <w:rsid w:val="00B533CE"/>
    <w:rsid w:val="00B5385E"/>
    <w:rsid w:val="00B53B1D"/>
    <w:rsid w:val="00B53C2F"/>
    <w:rsid w:val="00B55197"/>
    <w:rsid w:val="00B555E5"/>
    <w:rsid w:val="00B56819"/>
    <w:rsid w:val="00B5722F"/>
    <w:rsid w:val="00B57446"/>
    <w:rsid w:val="00B60CB5"/>
    <w:rsid w:val="00B633E1"/>
    <w:rsid w:val="00B65AF4"/>
    <w:rsid w:val="00B6703A"/>
    <w:rsid w:val="00B675B5"/>
    <w:rsid w:val="00B71074"/>
    <w:rsid w:val="00B710F1"/>
    <w:rsid w:val="00B7428F"/>
    <w:rsid w:val="00B7470B"/>
    <w:rsid w:val="00B75275"/>
    <w:rsid w:val="00B7665E"/>
    <w:rsid w:val="00B77DC0"/>
    <w:rsid w:val="00B826F0"/>
    <w:rsid w:val="00B82AE0"/>
    <w:rsid w:val="00B87679"/>
    <w:rsid w:val="00B90F9A"/>
    <w:rsid w:val="00B921F0"/>
    <w:rsid w:val="00B925E8"/>
    <w:rsid w:val="00B952AA"/>
    <w:rsid w:val="00B968A6"/>
    <w:rsid w:val="00B97D55"/>
    <w:rsid w:val="00BA1670"/>
    <w:rsid w:val="00BA1A9D"/>
    <w:rsid w:val="00BA26B8"/>
    <w:rsid w:val="00BA2DAA"/>
    <w:rsid w:val="00BA32DC"/>
    <w:rsid w:val="00BA3A59"/>
    <w:rsid w:val="00BA610B"/>
    <w:rsid w:val="00BA7613"/>
    <w:rsid w:val="00BA7A3B"/>
    <w:rsid w:val="00BB0B2E"/>
    <w:rsid w:val="00BB1221"/>
    <w:rsid w:val="00BB123E"/>
    <w:rsid w:val="00BB2BA2"/>
    <w:rsid w:val="00BB326D"/>
    <w:rsid w:val="00BB33ED"/>
    <w:rsid w:val="00BB3C0D"/>
    <w:rsid w:val="00BB5B50"/>
    <w:rsid w:val="00BB6CF1"/>
    <w:rsid w:val="00BB6F31"/>
    <w:rsid w:val="00BC05BA"/>
    <w:rsid w:val="00BC0626"/>
    <w:rsid w:val="00BC29A2"/>
    <w:rsid w:val="00BC2A5F"/>
    <w:rsid w:val="00BC3925"/>
    <w:rsid w:val="00BC3C1D"/>
    <w:rsid w:val="00BC4463"/>
    <w:rsid w:val="00BC4F21"/>
    <w:rsid w:val="00BD0AC0"/>
    <w:rsid w:val="00BD0D02"/>
    <w:rsid w:val="00BD2053"/>
    <w:rsid w:val="00BD3994"/>
    <w:rsid w:val="00BD4569"/>
    <w:rsid w:val="00BD4F78"/>
    <w:rsid w:val="00BD5840"/>
    <w:rsid w:val="00BD58B6"/>
    <w:rsid w:val="00BD5923"/>
    <w:rsid w:val="00BD77AC"/>
    <w:rsid w:val="00BD7D20"/>
    <w:rsid w:val="00BE2B8B"/>
    <w:rsid w:val="00BE2CE8"/>
    <w:rsid w:val="00BE5901"/>
    <w:rsid w:val="00BE5D25"/>
    <w:rsid w:val="00BE6C23"/>
    <w:rsid w:val="00BF006B"/>
    <w:rsid w:val="00BF1CCC"/>
    <w:rsid w:val="00BF1ED2"/>
    <w:rsid w:val="00BF2091"/>
    <w:rsid w:val="00BF2202"/>
    <w:rsid w:val="00BF2B9B"/>
    <w:rsid w:val="00BF61A6"/>
    <w:rsid w:val="00C007BF"/>
    <w:rsid w:val="00C01153"/>
    <w:rsid w:val="00C01173"/>
    <w:rsid w:val="00C01C3F"/>
    <w:rsid w:val="00C01E39"/>
    <w:rsid w:val="00C0266A"/>
    <w:rsid w:val="00C02910"/>
    <w:rsid w:val="00C02B1C"/>
    <w:rsid w:val="00C04296"/>
    <w:rsid w:val="00C0467D"/>
    <w:rsid w:val="00C04D16"/>
    <w:rsid w:val="00C05EB4"/>
    <w:rsid w:val="00C06A1B"/>
    <w:rsid w:val="00C07E0F"/>
    <w:rsid w:val="00C118A1"/>
    <w:rsid w:val="00C1593D"/>
    <w:rsid w:val="00C17DCC"/>
    <w:rsid w:val="00C210E9"/>
    <w:rsid w:val="00C22807"/>
    <w:rsid w:val="00C23609"/>
    <w:rsid w:val="00C24CA7"/>
    <w:rsid w:val="00C26400"/>
    <w:rsid w:val="00C2739D"/>
    <w:rsid w:val="00C276E5"/>
    <w:rsid w:val="00C279E3"/>
    <w:rsid w:val="00C27DE8"/>
    <w:rsid w:val="00C3164E"/>
    <w:rsid w:val="00C31F8E"/>
    <w:rsid w:val="00C320CD"/>
    <w:rsid w:val="00C326D5"/>
    <w:rsid w:val="00C32995"/>
    <w:rsid w:val="00C35EE6"/>
    <w:rsid w:val="00C360EB"/>
    <w:rsid w:val="00C37D45"/>
    <w:rsid w:val="00C37E01"/>
    <w:rsid w:val="00C414D4"/>
    <w:rsid w:val="00C45839"/>
    <w:rsid w:val="00C45C2A"/>
    <w:rsid w:val="00C466CD"/>
    <w:rsid w:val="00C46EA1"/>
    <w:rsid w:val="00C47BF9"/>
    <w:rsid w:val="00C50778"/>
    <w:rsid w:val="00C50DD8"/>
    <w:rsid w:val="00C515A4"/>
    <w:rsid w:val="00C52617"/>
    <w:rsid w:val="00C52EA5"/>
    <w:rsid w:val="00C53951"/>
    <w:rsid w:val="00C54CC2"/>
    <w:rsid w:val="00C55046"/>
    <w:rsid w:val="00C56BFD"/>
    <w:rsid w:val="00C56E4E"/>
    <w:rsid w:val="00C5767C"/>
    <w:rsid w:val="00C579AD"/>
    <w:rsid w:val="00C60E6F"/>
    <w:rsid w:val="00C61ECD"/>
    <w:rsid w:val="00C6225C"/>
    <w:rsid w:val="00C62693"/>
    <w:rsid w:val="00C62D8D"/>
    <w:rsid w:val="00C62F70"/>
    <w:rsid w:val="00C6443E"/>
    <w:rsid w:val="00C646F6"/>
    <w:rsid w:val="00C64A67"/>
    <w:rsid w:val="00C65C50"/>
    <w:rsid w:val="00C65C93"/>
    <w:rsid w:val="00C66A1D"/>
    <w:rsid w:val="00C66FD5"/>
    <w:rsid w:val="00C672A9"/>
    <w:rsid w:val="00C67449"/>
    <w:rsid w:val="00C7109E"/>
    <w:rsid w:val="00C71347"/>
    <w:rsid w:val="00C72705"/>
    <w:rsid w:val="00C72ED2"/>
    <w:rsid w:val="00C739B9"/>
    <w:rsid w:val="00C73DCD"/>
    <w:rsid w:val="00C73E1E"/>
    <w:rsid w:val="00C76080"/>
    <w:rsid w:val="00C76124"/>
    <w:rsid w:val="00C76B7F"/>
    <w:rsid w:val="00C77531"/>
    <w:rsid w:val="00C818A2"/>
    <w:rsid w:val="00C8232F"/>
    <w:rsid w:val="00C83450"/>
    <w:rsid w:val="00C853DC"/>
    <w:rsid w:val="00C85742"/>
    <w:rsid w:val="00C85949"/>
    <w:rsid w:val="00C86E98"/>
    <w:rsid w:val="00C90680"/>
    <w:rsid w:val="00C90E0E"/>
    <w:rsid w:val="00C92ECB"/>
    <w:rsid w:val="00C9316E"/>
    <w:rsid w:val="00C94831"/>
    <w:rsid w:val="00C94A83"/>
    <w:rsid w:val="00C968F6"/>
    <w:rsid w:val="00C9789A"/>
    <w:rsid w:val="00C97B72"/>
    <w:rsid w:val="00CA1607"/>
    <w:rsid w:val="00CA3508"/>
    <w:rsid w:val="00CA4808"/>
    <w:rsid w:val="00CA529C"/>
    <w:rsid w:val="00CA57C6"/>
    <w:rsid w:val="00CA5D91"/>
    <w:rsid w:val="00CA749E"/>
    <w:rsid w:val="00CA78A6"/>
    <w:rsid w:val="00CA79B5"/>
    <w:rsid w:val="00CB115B"/>
    <w:rsid w:val="00CB34EC"/>
    <w:rsid w:val="00CB51B2"/>
    <w:rsid w:val="00CB6421"/>
    <w:rsid w:val="00CB6722"/>
    <w:rsid w:val="00CB6835"/>
    <w:rsid w:val="00CB6BD7"/>
    <w:rsid w:val="00CB747E"/>
    <w:rsid w:val="00CC0511"/>
    <w:rsid w:val="00CC1794"/>
    <w:rsid w:val="00CC1FB8"/>
    <w:rsid w:val="00CC2EE4"/>
    <w:rsid w:val="00CC3C39"/>
    <w:rsid w:val="00CC3CBA"/>
    <w:rsid w:val="00CC48C6"/>
    <w:rsid w:val="00CC4F6E"/>
    <w:rsid w:val="00CC5F49"/>
    <w:rsid w:val="00CC7F11"/>
    <w:rsid w:val="00CD0066"/>
    <w:rsid w:val="00CD21E7"/>
    <w:rsid w:val="00CD33A0"/>
    <w:rsid w:val="00CD4B55"/>
    <w:rsid w:val="00CD55E6"/>
    <w:rsid w:val="00CD5A17"/>
    <w:rsid w:val="00CD6AF3"/>
    <w:rsid w:val="00CD7460"/>
    <w:rsid w:val="00CD74F4"/>
    <w:rsid w:val="00CD7622"/>
    <w:rsid w:val="00CD763C"/>
    <w:rsid w:val="00CD77EA"/>
    <w:rsid w:val="00CE068D"/>
    <w:rsid w:val="00CE1040"/>
    <w:rsid w:val="00CE23E5"/>
    <w:rsid w:val="00CE3B4B"/>
    <w:rsid w:val="00CE4329"/>
    <w:rsid w:val="00CE68D4"/>
    <w:rsid w:val="00CE6C83"/>
    <w:rsid w:val="00CE7D5F"/>
    <w:rsid w:val="00CE7EA2"/>
    <w:rsid w:val="00CF123A"/>
    <w:rsid w:val="00CF244F"/>
    <w:rsid w:val="00CF2628"/>
    <w:rsid w:val="00CF2652"/>
    <w:rsid w:val="00CF4844"/>
    <w:rsid w:val="00CF4B8C"/>
    <w:rsid w:val="00CF4F14"/>
    <w:rsid w:val="00CF5A91"/>
    <w:rsid w:val="00CF63AB"/>
    <w:rsid w:val="00CF757B"/>
    <w:rsid w:val="00D00101"/>
    <w:rsid w:val="00D00FAD"/>
    <w:rsid w:val="00D01039"/>
    <w:rsid w:val="00D01547"/>
    <w:rsid w:val="00D02E66"/>
    <w:rsid w:val="00D03973"/>
    <w:rsid w:val="00D057C5"/>
    <w:rsid w:val="00D0597A"/>
    <w:rsid w:val="00D05D7F"/>
    <w:rsid w:val="00D063B1"/>
    <w:rsid w:val="00D06E97"/>
    <w:rsid w:val="00D0760F"/>
    <w:rsid w:val="00D11740"/>
    <w:rsid w:val="00D11A11"/>
    <w:rsid w:val="00D13760"/>
    <w:rsid w:val="00D1380D"/>
    <w:rsid w:val="00D13BF7"/>
    <w:rsid w:val="00D15FD9"/>
    <w:rsid w:val="00D208C2"/>
    <w:rsid w:val="00D21580"/>
    <w:rsid w:val="00D22050"/>
    <w:rsid w:val="00D22D84"/>
    <w:rsid w:val="00D27900"/>
    <w:rsid w:val="00D30700"/>
    <w:rsid w:val="00D30D38"/>
    <w:rsid w:val="00D31839"/>
    <w:rsid w:val="00D31CE2"/>
    <w:rsid w:val="00D31D51"/>
    <w:rsid w:val="00D32152"/>
    <w:rsid w:val="00D324E9"/>
    <w:rsid w:val="00D3432F"/>
    <w:rsid w:val="00D3573B"/>
    <w:rsid w:val="00D3674F"/>
    <w:rsid w:val="00D40295"/>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2B8A"/>
    <w:rsid w:val="00D63929"/>
    <w:rsid w:val="00D63A37"/>
    <w:rsid w:val="00D63CDE"/>
    <w:rsid w:val="00D6424E"/>
    <w:rsid w:val="00D64A3A"/>
    <w:rsid w:val="00D64EA9"/>
    <w:rsid w:val="00D655E1"/>
    <w:rsid w:val="00D65C60"/>
    <w:rsid w:val="00D66ADA"/>
    <w:rsid w:val="00D71297"/>
    <w:rsid w:val="00D754B2"/>
    <w:rsid w:val="00D77425"/>
    <w:rsid w:val="00D77866"/>
    <w:rsid w:val="00D8105A"/>
    <w:rsid w:val="00D8170B"/>
    <w:rsid w:val="00D84272"/>
    <w:rsid w:val="00D87B02"/>
    <w:rsid w:val="00D900DE"/>
    <w:rsid w:val="00D91181"/>
    <w:rsid w:val="00D92BB2"/>
    <w:rsid w:val="00D942DF"/>
    <w:rsid w:val="00D94A1D"/>
    <w:rsid w:val="00D94AFF"/>
    <w:rsid w:val="00D956B2"/>
    <w:rsid w:val="00D961D6"/>
    <w:rsid w:val="00D968E2"/>
    <w:rsid w:val="00D96F28"/>
    <w:rsid w:val="00D973E3"/>
    <w:rsid w:val="00DA013E"/>
    <w:rsid w:val="00DA153B"/>
    <w:rsid w:val="00DA16A9"/>
    <w:rsid w:val="00DA24DA"/>
    <w:rsid w:val="00DA2ADC"/>
    <w:rsid w:val="00DA3DB9"/>
    <w:rsid w:val="00DA43EF"/>
    <w:rsid w:val="00DA6A26"/>
    <w:rsid w:val="00DA7AEA"/>
    <w:rsid w:val="00DB0141"/>
    <w:rsid w:val="00DB0936"/>
    <w:rsid w:val="00DB1DDA"/>
    <w:rsid w:val="00DB3FA9"/>
    <w:rsid w:val="00DB6A2B"/>
    <w:rsid w:val="00DC0730"/>
    <w:rsid w:val="00DC125E"/>
    <w:rsid w:val="00DC396E"/>
    <w:rsid w:val="00DC54BB"/>
    <w:rsid w:val="00DD0DC4"/>
    <w:rsid w:val="00DD0E0F"/>
    <w:rsid w:val="00DD21A9"/>
    <w:rsid w:val="00DD2D11"/>
    <w:rsid w:val="00DD4A8F"/>
    <w:rsid w:val="00DD4C7D"/>
    <w:rsid w:val="00DD5EEE"/>
    <w:rsid w:val="00DE1082"/>
    <w:rsid w:val="00DE1D42"/>
    <w:rsid w:val="00DE33CB"/>
    <w:rsid w:val="00DE4E46"/>
    <w:rsid w:val="00DE517F"/>
    <w:rsid w:val="00DE5670"/>
    <w:rsid w:val="00DE6149"/>
    <w:rsid w:val="00DE6655"/>
    <w:rsid w:val="00DE6D55"/>
    <w:rsid w:val="00DE7C81"/>
    <w:rsid w:val="00DF0773"/>
    <w:rsid w:val="00DF10DD"/>
    <w:rsid w:val="00DF23EB"/>
    <w:rsid w:val="00DF3C24"/>
    <w:rsid w:val="00DF57DC"/>
    <w:rsid w:val="00DF5E7D"/>
    <w:rsid w:val="00E031B7"/>
    <w:rsid w:val="00E03603"/>
    <w:rsid w:val="00E05133"/>
    <w:rsid w:val="00E0537F"/>
    <w:rsid w:val="00E05E05"/>
    <w:rsid w:val="00E061E2"/>
    <w:rsid w:val="00E066C6"/>
    <w:rsid w:val="00E12035"/>
    <w:rsid w:val="00E1684A"/>
    <w:rsid w:val="00E16B44"/>
    <w:rsid w:val="00E16D47"/>
    <w:rsid w:val="00E1740B"/>
    <w:rsid w:val="00E17EAC"/>
    <w:rsid w:val="00E23C93"/>
    <w:rsid w:val="00E25437"/>
    <w:rsid w:val="00E256B9"/>
    <w:rsid w:val="00E25DD6"/>
    <w:rsid w:val="00E25E92"/>
    <w:rsid w:val="00E2742D"/>
    <w:rsid w:val="00E27451"/>
    <w:rsid w:val="00E30768"/>
    <w:rsid w:val="00E313F7"/>
    <w:rsid w:val="00E328EB"/>
    <w:rsid w:val="00E33BB7"/>
    <w:rsid w:val="00E35B4A"/>
    <w:rsid w:val="00E37CBF"/>
    <w:rsid w:val="00E419AF"/>
    <w:rsid w:val="00E42711"/>
    <w:rsid w:val="00E4330F"/>
    <w:rsid w:val="00E434A6"/>
    <w:rsid w:val="00E4385D"/>
    <w:rsid w:val="00E43AFB"/>
    <w:rsid w:val="00E44F68"/>
    <w:rsid w:val="00E45738"/>
    <w:rsid w:val="00E45AD8"/>
    <w:rsid w:val="00E4630F"/>
    <w:rsid w:val="00E4714E"/>
    <w:rsid w:val="00E511D9"/>
    <w:rsid w:val="00E51D3E"/>
    <w:rsid w:val="00E52409"/>
    <w:rsid w:val="00E52970"/>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1B48"/>
    <w:rsid w:val="00E84FE5"/>
    <w:rsid w:val="00E8639C"/>
    <w:rsid w:val="00E870B2"/>
    <w:rsid w:val="00E87BA0"/>
    <w:rsid w:val="00E91D45"/>
    <w:rsid w:val="00E93209"/>
    <w:rsid w:val="00E97FC6"/>
    <w:rsid w:val="00EA14D2"/>
    <w:rsid w:val="00EA1B55"/>
    <w:rsid w:val="00EA41AA"/>
    <w:rsid w:val="00EA457A"/>
    <w:rsid w:val="00EA69EC"/>
    <w:rsid w:val="00EA7A8D"/>
    <w:rsid w:val="00EB1712"/>
    <w:rsid w:val="00EB392D"/>
    <w:rsid w:val="00EB3C14"/>
    <w:rsid w:val="00EB566A"/>
    <w:rsid w:val="00EB5D28"/>
    <w:rsid w:val="00EB6EAB"/>
    <w:rsid w:val="00EB6FCF"/>
    <w:rsid w:val="00EB784B"/>
    <w:rsid w:val="00EB79B6"/>
    <w:rsid w:val="00EB7A88"/>
    <w:rsid w:val="00EB7ABD"/>
    <w:rsid w:val="00EC535E"/>
    <w:rsid w:val="00EC5E92"/>
    <w:rsid w:val="00EC63BE"/>
    <w:rsid w:val="00EC6682"/>
    <w:rsid w:val="00EC68E3"/>
    <w:rsid w:val="00EC6FF3"/>
    <w:rsid w:val="00EC7126"/>
    <w:rsid w:val="00ED1283"/>
    <w:rsid w:val="00ED2A49"/>
    <w:rsid w:val="00ED393F"/>
    <w:rsid w:val="00ED3AAB"/>
    <w:rsid w:val="00ED4A4A"/>
    <w:rsid w:val="00ED4B7E"/>
    <w:rsid w:val="00ED5A55"/>
    <w:rsid w:val="00ED7FE0"/>
    <w:rsid w:val="00EE0537"/>
    <w:rsid w:val="00EE0585"/>
    <w:rsid w:val="00EE477F"/>
    <w:rsid w:val="00EF304B"/>
    <w:rsid w:val="00EF418A"/>
    <w:rsid w:val="00EF5F31"/>
    <w:rsid w:val="00EF6C05"/>
    <w:rsid w:val="00EF6C95"/>
    <w:rsid w:val="00EF6EE4"/>
    <w:rsid w:val="00EF742C"/>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ED5"/>
    <w:rsid w:val="00F16F66"/>
    <w:rsid w:val="00F1732C"/>
    <w:rsid w:val="00F20D87"/>
    <w:rsid w:val="00F21401"/>
    <w:rsid w:val="00F21585"/>
    <w:rsid w:val="00F22416"/>
    <w:rsid w:val="00F22919"/>
    <w:rsid w:val="00F242A3"/>
    <w:rsid w:val="00F24D5D"/>
    <w:rsid w:val="00F25383"/>
    <w:rsid w:val="00F329CD"/>
    <w:rsid w:val="00F3324C"/>
    <w:rsid w:val="00F33AEE"/>
    <w:rsid w:val="00F3550E"/>
    <w:rsid w:val="00F35F66"/>
    <w:rsid w:val="00F361D3"/>
    <w:rsid w:val="00F374B7"/>
    <w:rsid w:val="00F423A2"/>
    <w:rsid w:val="00F44F16"/>
    <w:rsid w:val="00F45332"/>
    <w:rsid w:val="00F45E1B"/>
    <w:rsid w:val="00F4614F"/>
    <w:rsid w:val="00F46A09"/>
    <w:rsid w:val="00F52413"/>
    <w:rsid w:val="00F54D39"/>
    <w:rsid w:val="00F57225"/>
    <w:rsid w:val="00F607DF"/>
    <w:rsid w:val="00F609B5"/>
    <w:rsid w:val="00F633C9"/>
    <w:rsid w:val="00F65905"/>
    <w:rsid w:val="00F65997"/>
    <w:rsid w:val="00F72E6F"/>
    <w:rsid w:val="00F73FEB"/>
    <w:rsid w:val="00F7510A"/>
    <w:rsid w:val="00F76C37"/>
    <w:rsid w:val="00F832A6"/>
    <w:rsid w:val="00F8474A"/>
    <w:rsid w:val="00F858D8"/>
    <w:rsid w:val="00F92704"/>
    <w:rsid w:val="00F93ED8"/>
    <w:rsid w:val="00F94780"/>
    <w:rsid w:val="00F950FE"/>
    <w:rsid w:val="00F96375"/>
    <w:rsid w:val="00F96CBB"/>
    <w:rsid w:val="00F97594"/>
    <w:rsid w:val="00FA004D"/>
    <w:rsid w:val="00FA0B1D"/>
    <w:rsid w:val="00FA0D87"/>
    <w:rsid w:val="00FA13B5"/>
    <w:rsid w:val="00FA1B64"/>
    <w:rsid w:val="00FA2DDE"/>
    <w:rsid w:val="00FA5D97"/>
    <w:rsid w:val="00FA654E"/>
    <w:rsid w:val="00FA6813"/>
    <w:rsid w:val="00FB0CC6"/>
    <w:rsid w:val="00FB0D1A"/>
    <w:rsid w:val="00FB31F9"/>
    <w:rsid w:val="00FB3582"/>
    <w:rsid w:val="00FB398A"/>
    <w:rsid w:val="00FB3BBD"/>
    <w:rsid w:val="00FB4ADA"/>
    <w:rsid w:val="00FB53E3"/>
    <w:rsid w:val="00FB6ED1"/>
    <w:rsid w:val="00FB6EEB"/>
    <w:rsid w:val="00FC0F86"/>
    <w:rsid w:val="00FC13D0"/>
    <w:rsid w:val="00FC1A0D"/>
    <w:rsid w:val="00FC35C6"/>
    <w:rsid w:val="00FC4BF3"/>
    <w:rsid w:val="00FC6038"/>
    <w:rsid w:val="00FC6630"/>
    <w:rsid w:val="00FC6AC7"/>
    <w:rsid w:val="00FC7186"/>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55C9"/>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3521AB"/>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D62B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3521AB"/>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D62B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001E3D"/>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001E3D"/>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 w:type="paragraph" w:styleId="Bibliografia">
    <w:name w:val="Bibliography"/>
    <w:basedOn w:val="Normalny"/>
    <w:next w:val="Normalny"/>
    <w:uiPriority w:val="37"/>
    <w:unhideWhenUsed/>
    <w:rsid w:val="0079219F"/>
  </w:style>
  <w:style w:type="paragraph" w:styleId="Bezodstpw">
    <w:name w:val="No Spacing"/>
    <w:uiPriority w:val="1"/>
    <w:qFormat/>
    <w:rsid w:val="007D6A31"/>
    <w:pPr>
      <w:spacing w:after="0" w:line="240" w:lineRule="auto"/>
      <w:ind w:firstLine="284"/>
      <w:jc w:val="both"/>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80">
      <w:bodyDiv w:val="1"/>
      <w:marLeft w:val="0"/>
      <w:marRight w:val="0"/>
      <w:marTop w:val="0"/>
      <w:marBottom w:val="0"/>
      <w:divBdr>
        <w:top w:val="none" w:sz="0" w:space="0" w:color="auto"/>
        <w:left w:val="none" w:sz="0" w:space="0" w:color="auto"/>
        <w:bottom w:val="none" w:sz="0" w:space="0" w:color="auto"/>
        <w:right w:val="none" w:sz="0" w:space="0" w:color="auto"/>
      </w:divBdr>
    </w:div>
    <w:div w:id="472578">
      <w:bodyDiv w:val="1"/>
      <w:marLeft w:val="0"/>
      <w:marRight w:val="0"/>
      <w:marTop w:val="0"/>
      <w:marBottom w:val="0"/>
      <w:divBdr>
        <w:top w:val="none" w:sz="0" w:space="0" w:color="auto"/>
        <w:left w:val="none" w:sz="0" w:space="0" w:color="auto"/>
        <w:bottom w:val="none" w:sz="0" w:space="0" w:color="auto"/>
        <w:right w:val="none" w:sz="0" w:space="0" w:color="auto"/>
      </w:divBdr>
    </w:div>
    <w:div w:id="3170957">
      <w:bodyDiv w:val="1"/>
      <w:marLeft w:val="0"/>
      <w:marRight w:val="0"/>
      <w:marTop w:val="0"/>
      <w:marBottom w:val="0"/>
      <w:divBdr>
        <w:top w:val="none" w:sz="0" w:space="0" w:color="auto"/>
        <w:left w:val="none" w:sz="0" w:space="0" w:color="auto"/>
        <w:bottom w:val="none" w:sz="0" w:space="0" w:color="auto"/>
        <w:right w:val="none" w:sz="0" w:space="0" w:color="auto"/>
      </w:divBdr>
    </w:div>
    <w:div w:id="4945324">
      <w:bodyDiv w:val="1"/>
      <w:marLeft w:val="0"/>
      <w:marRight w:val="0"/>
      <w:marTop w:val="0"/>
      <w:marBottom w:val="0"/>
      <w:divBdr>
        <w:top w:val="none" w:sz="0" w:space="0" w:color="auto"/>
        <w:left w:val="none" w:sz="0" w:space="0" w:color="auto"/>
        <w:bottom w:val="none" w:sz="0" w:space="0" w:color="auto"/>
        <w:right w:val="none" w:sz="0" w:space="0" w:color="auto"/>
      </w:divBdr>
    </w:div>
    <w:div w:id="6298881">
      <w:bodyDiv w:val="1"/>
      <w:marLeft w:val="0"/>
      <w:marRight w:val="0"/>
      <w:marTop w:val="0"/>
      <w:marBottom w:val="0"/>
      <w:divBdr>
        <w:top w:val="none" w:sz="0" w:space="0" w:color="auto"/>
        <w:left w:val="none" w:sz="0" w:space="0" w:color="auto"/>
        <w:bottom w:val="none" w:sz="0" w:space="0" w:color="auto"/>
        <w:right w:val="none" w:sz="0" w:space="0" w:color="auto"/>
      </w:divBdr>
    </w:div>
    <w:div w:id="10305356">
      <w:bodyDiv w:val="1"/>
      <w:marLeft w:val="0"/>
      <w:marRight w:val="0"/>
      <w:marTop w:val="0"/>
      <w:marBottom w:val="0"/>
      <w:divBdr>
        <w:top w:val="none" w:sz="0" w:space="0" w:color="auto"/>
        <w:left w:val="none" w:sz="0" w:space="0" w:color="auto"/>
        <w:bottom w:val="none" w:sz="0" w:space="0" w:color="auto"/>
        <w:right w:val="none" w:sz="0" w:space="0" w:color="auto"/>
      </w:divBdr>
    </w:div>
    <w:div w:id="10494788">
      <w:bodyDiv w:val="1"/>
      <w:marLeft w:val="0"/>
      <w:marRight w:val="0"/>
      <w:marTop w:val="0"/>
      <w:marBottom w:val="0"/>
      <w:divBdr>
        <w:top w:val="none" w:sz="0" w:space="0" w:color="auto"/>
        <w:left w:val="none" w:sz="0" w:space="0" w:color="auto"/>
        <w:bottom w:val="none" w:sz="0" w:space="0" w:color="auto"/>
        <w:right w:val="none" w:sz="0" w:space="0" w:color="auto"/>
      </w:divBdr>
    </w:div>
    <w:div w:id="11611965">
      <w:bodyDiv w:val="1"/>
      <w:marLeft w:val="0"/>
      <w:marRight w:val="0"/>
      <w:marTop w:val="0"/>
      <w:marBottom w:val="0"/>
      <w:divBdr>
        <w:top w:val="none" w:sz="0" w:space="0" w:color="auto"/>
        <w:left w:val="none" w:sz="0" w:space="0" w:color="auto"/>
        <w:bottom w:val="none" w:sz="0" w:space="0" w:color="auto"/>
        <w:right w:val="none" w:sz="0" w:space="0" w:color="auto"/>
      </w:divBdr>
    </w:div>
    <w:div w:id="13457207">
      <w:bodyDiv w:val="1"/>
      <w:marLeft w:val="0"/>
      <w:marRight w:val="0"/>
      <w:marTop w:val="0"/>
      <w:marBottom w:val="0"/>
      <w:divBdr>
        <w:top w:val="none" w:sz="0" w:space="0" w:color="auto"/>
        <w:left w:val="none" w:sz="0" w:space="0" w:color="auto"/>
        <w:bottom w:val="none" w:sz="0" w:space="0" w:color="auto"/>
        <w:right w:val="none" w:sz="0" w:space="0" w:color="auto"/>
      </w:divBdr>
    </w:div>
    <w:div w:id="16515581">
      <w:bodyDiv w:val="1"/>
      <w:marLeft w:val="0"/>
      <w:marRight w:val="0"/>
      <w:marTop w:val="0"/>
      <w:marBottom w:val="0"/>
      <w:divBdr>
        <w:top w:val="none" w:sz="0" w:space="0" w:color="auto"/>
        <w:left w:val="none" w:sz="0" w:space="0" w:color="auto"/>
        <w:bottom w:val="none" w:sz="0" w:space="0" w:color="auto"/>
        <w:right w:val="none" w:sz="0" w:space="0" w:color="auto"/>
      </w:divBdr>
    </w:div>
    <w:div w:id="17313191">
      <w:bodyDiv w:val="1"/>
      <w:marLeft w:val="0"/>
      <w:marRight w:val="0"/>
      <w:marTop w:val="0"/>
      <w:marBottom w:val="0"/>
      <w:divBdr>
        <w:top w:val="none" w:sz="0" w:space="0" w:color="auto"/>
        <w:left w:val="none" w:sz="0" w:space="0" w:color="auto"/>
        <w:bottom w:val="none" w:sz="0" w:space="0" w:color="auto"/>
        <w:right w:val="none" w:sz="0" w:space="0" w:color="auto"/>
      </w:divBdr>
    </w:div>
    <w:div w:id="17901988">
      <w:bodyDiv w:val="1"/>
      <w:marLeft w:val="0"/>
      <w:marRight w:val="0"/>
      <w:marTop w:val="0"/>
      <w:marBottom w:val="0"/>
      <w:divBdr>
        <w:top w:val="none" w:sz="0" w:space="0" w:color="auto"/>
        <w:left w:val="none" w:sz="0" w:space="0" w:color="auto"/>
        <w:bottom w:val="none" w:sz="0" w:space="0" w:color="auto"/>
        <w:right w:val="none" w:sz="0" w:space="0" w:color="auto"/>
      </w:divBdr>
    </w:div>
    <w:div w:id="18631941">
      <w:bodyDiv w:val="1"/>
      <w:marLeft w:val="0"/>
      <w:marRight w:val="0"/>
      <w:marTop w:val="0"/>
      <w:marBottom w:val="0"/>
      <w:divBdr>
        <w:top w:val="none" w:sz="0" w:space="0" w:color="auto"/>
        <w:left w:val="none" w:sz="0" w:space="0" w:color="auto"/>
        <w:bottom w:val="none" w:sz="0" w:space="0" w:color="auto"/>
        <w:right w:val="none" w:sz="0" w:space="0" w:color="auto"/>
      </w:divBdr>
    </w:div>
    <w:div w:id="19597683">
      <w:bodyDiv w:val="1"/>
      <w:marLeft w:val="0"/>
      <w:marRight w:val="0"/>
      <w:marTop w:val="0"/>
      <w:marBottom w:val="0"/>
      <w:divBdr>
        <w:top w:val="none" w:sz="0" w:space="0" w:color="auto"/>
        <w:left w:val="none" w:sz="0" w:space="0" w:color="auto"/>
        <w:bottom w:val="none" w:sz="0" w:space="0" w:color="auto"/>
        <w:right w:val="none" w:sz="0" w:space="0" w:color="auto"/>
      </w:divBdr>
    </w:div>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5184226">
      <w:bodyDiv w:val="1"/>
      <w:marLeft w:val="0"/>
      <w:marRight w:val="0"/>
      <w:marTop w:val="0"/>
      <w:marBottom w:val="0"/>
      <w:divBdr>
        <w:top w:val="none" w:sz="0" w:space="0" w:color="auto"/>
        <w:left w:val="none" w:sz="0" w:space="0" w:color="auto"/>
        <w:bottom w:val="none" w:sz="0" w:space="0" w:color="auto"/>
        <w:right w:val="none" w:sz="0" w:space="0" w:color="auto"/>
      </w:divBdr>
    </w:div>
    <w:div w:id="26175560">
      <w:bodyDiv w:val="1"/>
      <w:marLeft w:val="0"/>
      <w:marRight w:val="0"/>
      <w:marTop w:val="0"/>
      <w:marBottom w:val="0"/>
      <w:divBdr>
        <w:top w:val="none" w:sz="0" w:space="0" w:color="auto"/>
        <w:left w:val="none" w:sz="0" w:space="0" w:color="auto"/>
        <w:bottom w:val="none" w:sz="0" w:space="0" w:color="auto"/>
        <w:right w:val="none" w:sz="0" w:space="0" w:color="auto"/>
      </w:divBdr>
    </w:div>
    <w:div w:id="30228833">
      <w:bodyDiv w:val="1"/>
      <w:marLeft w:val="0"/>
      <w:marRight w:val="0"/>
      <w:marTop w:val="0"/>
      <w:marBottom w:val="0"/>
      <w:divBdr>
        <w:top w:val="none" w:sz="0" w:space="0" w:color="auto"/>
        <w:left w:val="none" w:sz="0" w:space="0" w:color="auto"/>
        <w:bottom w:val="none" w:sz="0" w:space="0" w:color="auto"/>
        <w:right w:val="none" w:sz="0" w:space="0" w:color="auto"/>
      </w:divBdr>
    </w:div>
    <w:div w:id="32731291">
      <w:bodyDiv w:val="1"/>
      <w:marLeft w:val="0"/>
      <w:marRight w:val="0"/>
      <w:marTop w:val="0"/>
      <w:marBottom w:val="0"/>
      <w:divBdr>
        <w:top w:val="none" w:sz="0" w:space="0" w:color="auto"/>
        <w:left w:val="none" w:sz="0" w:space="0" w:color="auto"/>
        <w:bottom w:val="none" w:sz="0" w:space="0" w:color="auto"/>
        <w:right w:val="none" w:sz="0" w:space="0" w:color="auto"/>
      </w:divBdr>
    </w:div>
    <w:div w:id="32773844">
      <w:bodyDiv w:val="1"/>
      <w:marLeft w:val="0"/>
      <w:marRight w:val="0"/>
      <w:marTop w:val="0"/>
      <w:marBottom w:val="0"/>
      <w:divBdr>
        <w:top w:val="none" w:sz="0" w:space="0" w:color="auto"/>
        <w:left w:val="none" w:sz="0" w:space="0" w:color="auto"/>
        <w:bottom w:val="none" w:sz="0" w:space="0" w:color="auto"/>
        <w:right w:val="none" w:sz="0" w:space="0" w:color="auto"/>
      </w:divBdr>
    </w:div>
    <w:div w:id="34081374">
      <w:bodyDiv w:val="1"/>
      <w:marLeft w:val="0"/>
      <w:marRight w:val="0"/>
      <w:marTop w:val="0"/>
      <w:marBottom w:val="0"/>
      <w:divBdr>
        <w:top w:val="none" w:sz="0" w:space="0" w:color="auto"/>
        <w:left w:val="none" w:sz="0" w:space="0" w:color="auto"/>
        <w:bottom w:val="none" w:sz="0" w:space="0" w:color="auto"/>
        <w:right w:val="none" w:sz="0" w:space="0" w:color="auto"/>
      </w:divBdr>
    </w:div>
    <w:div w:id="37508231">
      <w:bodyDiv w:val="1"/>
      <w:marLeft w:val="0"/>
      <w:marRight w:val="0"/>
      <w:marTop w:val="0"/>
      <w:marBottom w:val="0"/>
      <w:divBdr>
        <w:top w:val="none" w:sz="0" w:space="0" w:color="auto"/>
        <w:left w:val="none" w:sz="0" w:space="0" w:color="auto"/>
        <w:bottom w:val="none" w:sz="0" w:space="0" w:color="auto"/>
        <w:right w:val="none" w:sz="0" w:space="0" w:color="auto"/>
      </w:divBdr>
    </w:div>
    <w:div w:id="39325880">
      <w:bodyDiv w:val="1"/>
      <w:marLeft w:val="0"/>
      <w:marRight w:val="0"/>
      <w:marTop w:val="0"/>
      <w:marBottom w:val="0"/>
      <w:divBdr>
        <w:top w:val="none" w:sz="0" w:space="0" w:color="auto"/>
        <w:left w:val="none" w:sz="0" w:space="0" w:color="auto"/>
        <w:bottom w:val="none" w:sz="0" w:space="0" w:color="auto"/>
        <w:right w:val="none" w:sz="0" w:space="0" w:color="auto"/>
      </w:divBdr>
    </w:div>
    <w:div w:id="41487745">
      <w:bodyDiv w:val="1"/>
      <w:marLeft w:val="0"/>
      <w:marRight w:val="0"/>
      <w:marTop w:val="0"/>
      <w:marBottom w:val="0"/>
      <w:divBdr>
        <w:top w:val="none" w:sz="0" w:space="0" w:color="auto"/>
        <w:left w:val="none" w:sz="0" w:space="0" w:color="auto"/>
        <w:bottom w:val="none" w:sz="0" w:space="0" w:color="auto"/>
        <w:right w:val="none" w:sz="0" w:space="0" w:color="auto"/>
      </w:divBdr>
    </w:div>
    <w:div w:id="42674863">
      <w:bodyDiv w:val="1"/>
      <w:marLeft w:val="0"/>
      <w:marRight w:val="0"/>
      <w:marTop w:val="0"/>
      <w:marBottom w:val="0"/>
      <w:divBdr>
        <w:top w:val="none" w:sz="0" w:space="0" w:color="auto"/>
        <w:left w:val="none" w:sz="0" w:space="0" w:color="auto"/>
        <w:bottom w:val="none" w:sz="0" w:space="0" w:color="auto"/>
        <w:right w:val="none" w:sz="0" w:space="0" w:color="auto"/>
      </w:divBdr>
    </w:div>
    <w:div w:id="43213266">
      <w:bodyDiv w:val="1"/>
      <w:marLeft w:val="0"/>
      <w:marRight w:val="0"/>
      <w:marTop w:val="0"/>
      <w:marBottom w:val="0"/>
      <w:divBdr>
        <w:top w:val="none" w:sz="0" w:space="0" w:color="auto"/>
        <w:left w:val="none" w:sz="0" w:space="0" w:color="auto"/>
        <w:bottom w:val="none" w:sz="0" w:space="0" w:color="auto"/>
        <w:right w:val="none" w:sz="0" w:space="0" w:color="auto"/>
      </w:divBdr>
    </w:div>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45839127">
      <w:bodyDiv w:val="1"/>
      <w:marLeft w:val="0"/>
      <w:marRight w:val="0"/>
      <w:marTop w:val="0"/>
      <w:marBottom w:val="0"/>
      <w:divBdr>
        <w:top w:val="none" w:sz="0" w:space="0" w:color="auto"/>
        <w:left w:val="none" w:sz="0" w:space="0" w:color="auto"/>
        <w:bottom w:val="none" w:sz="0" w:space="0" w:color="auto"/>
        <w:right w:val="none" w:sz="0" w:space="0" w:color="auto"/>
      </w:divBdr>
    </w:div>
    <w:div w:id="45959372">
      <w:bodyDiv w:val="1"/>
      <w:marLeft w:val="0"/>
      <w:marRight w:val="0"/>
      <w:marTop w:val="0"/>
      <w:marBottom w:val="0"/>
      <w:divBdr>
        <w:top w:val="none" w:sz="0" w:space="0" w:color="auto"/>
        <w:left w:val="none" w:sz="0" w:space="0" w:color="auto"/>
        <w:bottom w:val="none" w:sz="0" w:space="0" w:color="auto"/>
        <w:right w:val="none" w:sz="0" w:space="0" w:color="auto"/>
      </w:divBdr>
    </w:div>
    <w:div w:id="46924463">
      <w:bodyDiv w:val="1"/>
      <w:marLeft w:val="0"/>
      <w:marRight w:val="0"/>
      <w:marTop w:val="0"/>
      <w:marBottom w:val="0"/>
      <w:divBdr>
        <w:top w:val="none" w:sz="0" w:space="0" w:color="auto"/>
        <w:left w:val="none" w:sz="0" w:space="0" w:color="auto"/>
        <w:bottom w:val="none" w:sz="0" w:space="0" w:color="auto"/>
        <w:right w:val="none" w:sz="0" w:space="0" w:color="auto"/>
      </w:divBdr>
    </w:div>
    <w:div w:id="47649928">
      <w:bodyDiv w:val="1"/>
      <w:marLeft w:val="0"/>
      <w:marRight w:val="0"/>
      <w:marTop w:val="0"/>
      <w:marBottom w:val="0"/>
      <w:divBdr>
        <w:top w:val="none" w:sz="0" w:space="0" w:color="auto"/>
        <w:left w:val="none" w:sz="0" w:space="0" w:color="auto"/>
        <w:bottom w:val="none" w:sz="0" w:space="0" w:color="auto"/>
        <w:right w:val="none" w:sz="0" w:space="0" w:color="auto"/>
      </w:divBdr>
    </w:div>
    <w:div w:id="47845305">
      <w:bodyDiv w:val="1"/>
      <w:marLeft w:val="0"/>
      <w:marRight w:val="0"/>
      <w:marTop w:val="0"/>
      <w:marBottom w:val="0"/>
      <w:divBdr>
        <w:top w:val="none" w:sz="0" w:space="0" w:color="auto"/>
        <w:left w:val="none" w:sz="0" w:space="0" w:color="auto"/>
        <w:bottom w:val="none" w:sz="0" w:space="0" w:color="auto"/>
        <w:right w:val="none" w:sz="0" w:space="0" w:color="auto"/>
      </w:divBdr>
    </w:div>
    <w:div w:id="50613731">
      <w:bodyDiv w:val="1"/>
      <w:marLeft w:val="0"/>
      <w:marRight w:val="0"/>
      <w:marTop w:val="0"/>
      <w:marBottom w:val="0"/>
      <w:divBdr>
        <w:top w:val="none" w:sz="0" w:space="0" w:color="auto"/>
        <w:left w:val="none" w:sz="0" w:space="0" w:color="auto"/>
        <w:bottom w:val="none" w:sz="0" w:space="0" w:color="auto"/>
        <w:right w:val="none" w:sz="0" w:space="0" w:color="auto"/>
      </w:divBdr>
    </w:div>
    <w:div w:id="52120992">
      <w:bodyDiv w:val="1"/>
      <w:marLeft w:val="0"/>
      <w:marRight w:val="0"/>
      <w:marTop w:val="0"/>
      <w:marBottom w:val="0"/>
      <w:divBdr>
        <w:top w:val="none" w:sz="0" w:space="0" w:color="auto"/>
        <w:left w:val="none" w:sz="0" w:space="0" w:color="auto"/>
        <w:bottom w:val="none" w:sz="0" w:space="0" w:color="auto"/>
        <w:right w:val="none" w:sz="0" w:space="0" w:color="auto"/>
      </w:divBdr>
    </w:div>
    <w:div w:id="52121187">
      <w:bodyDiv w:val="1"/>
      <w:marLeft w:val="0"/>
      <w:marRight w:val="0"/>
      <w:marTop w:val="0"/>
      <w:marBottom w:val="0"/>
      <w:divBdr>
        <w:top w:val="none" w:sz="0" w:space="0" w:color="auto"/>
        <w:left w:val="none" w:sz="0" w:space="0" w:color="auto"/>
        <w:bottom w:val="none" w:sz="0" w:space="0" w:color="auto"/>
        <w:right w:val="none" w:sz="0" w:space="0" w:color="auto"/>
      </w:divBdr>
    </w:div>
    <w:div w:id="52390484">
      <w:bodyDiv w:val="1"/>
      <w:marLeft w:val="0"/>
      <w:marRight w:val="0"/>
      <w:marTop w:val="0"/>
      <w:marBottom w:val="0"/>
      <w:divBdr>
        <w:top w:val="none" w:sz="0" w:space="0" w:color="auto"/>
        <w:left w:val="none" w:sz="0" w:space="0" w:color="auto"/>
        <w:bottom w:val="none" w:sz="0" w:space="0" w:color="auto"/>
        <w:right w:val="none" w:sz="0" w:space="0" w:color="auto"/>
      </w:divBdr>
    </w:div>
    <w:div w:id="55126196">
      <w:bodyDiv w:val="1"/>
      <w:marLeft w:val="0"/>
      <w:marRight w:val="0"/>
      <w:marTop w:val="0"/>
      <w:marBottom w:val="0"/>
      <w:divBdr>
        <w:top w:val="none" w:sz="0" w:space="0" w:color="auto"/>
        <w:left w:val="none" w:sz="0" w:space="0" w:color="auto"/>
        <w:bottom w:val="none" w:sz="0" w:space="0" w:color="auto"/>
        <w:right w:val="none" w:sz="0" w:space="0" w:color="auto"/>
      </w:divBdr>
    </w:div>
    <w:div w:id="57825558">
      <w:bodyDiv w:val="1"/>
      <w:marLeft w:val="0"/>
      <w:marRight w:val="0"/>
      <w:marTop w:val="0"/>
      <w:marBottom w:val="0"/>
      <w:divBdr>
        <w:top w:val="none" w:sz="0" w:space="0" w:color="auto"/>
        <w:left w:val="none" w:sz="0" w:space="0" w:color="auto"/>
        <w:bottom w:val="none" w:sz="0" w:space="0" w:color="auto"/>
        <w:right w:val="none" w:sz="0" w:space="0" w:color="auto"/>
      </w:divBdr>
    </w:div>
    <w:div w:id="57900301">
      <w:bodyDiv w:val="1"/>
      <w:marLeft w:val="0"/>
      <w:marRight w:val="0"/>
      <w:marTop w:val="0"/>
      <w:marBottom w:val="0"/>
      <w:divBdr>
        <w:top w:val="none" w:sz="0" w:space="0" w:color="auto"/>
        <w:left w:val="none" w:sz="0" w:space="0" w:color="auto"/>
        <w:bottom w:val="none" w:sz="0" w:space="0" w:color="auto"/>
        <w:right w:val="none" w:sz="0" w:space="0" w:color="auto"/>
      </w:divBdr>
    </w:div>
    <w:div w:id="59518908">
      <w:bodyDiv w:val="1"/>
      <w:marLeft w:val="0"/>
      <w:marRight w:val="0"/>
      <w:marTop w:val="0"/>
      <w:marBottom w:val="0"/>
      <w:divBdr>
        <w:top w:val="none" w:sz="0" w:space="0" w:color="auto"/>
        <w:left w:val="none" w:sz="0" w:space="0" w:color="auto"/>
        <w:bottom w:val="none" w:sz="0" w:space="0" w:color="auto"/>
        <w:right w:val="none" w:sz="0" w:space="0" w:color="auto"/>
      </w:divBdr>
    </w:div>
    <w:div w:id="60370996">
      <w:bodyDiv w:val="1"/>
      <w:marLeft w:val="0"/>
      <w:marRight w:val="0"/>
      <w:marTop w:val="0"/>
      <w:marBottom w:val="0"/>
      <w:divBdr>
        <w:top w:val="none" w:sz="0" w:space="0" w:color="auto"/>
        <w:left w:val="none" w:sz="0" w:space="0" w:color="auto"/>
        <w:bottom w:val="none" w:sz="0" w:space="0" w:color="auto"/>
        <w:right w:val="none" w:sz="0" w:space="0" w:color="auto"/>
      </w:divBdr>
    </w:div>
    <w:div w:id="65689121">
      <w:bodyDiv w:val="1"/>
      <w:marLeft w:val="0"/>
      <w:marRight w:val="0"/>
      <w:marTop w:val="0"/>
      <w:marBottom w:val="0"/>
      <w:divBdr>
        <w:top w:val="none" w:sz="0" w:space="0" w:color="auto"/>
        <w:left w:val="none" w:sz="0" w:space="0" w:color="auto"/>
        <w:bottom w:val="none" w:sz="0" w:space="0" w:color="auto"/>
        <w:right w:val="none" w:sz="0" w:space="0" w:color="auto"/>
      </w:divBdr>
    </w:div>
    <w:div w:id="66653105">
      <w:bodyDiv w:val="1"/>
      <w:marLeft w:val="0"/>
      <w:marRight w:val="0"/>
      <w:marTop w:val="0"/>
      <w:marBottom w:val="0"/>
      <w:divBdr>
        <w:top w:val="none" w:sz="0" w:space="0" w:color="auto"/>
        <w:left w:val="none" w:sz="0" w:space="0" w:color="auto"/>
        <w:bottom w:val="none" w:sz="0" w:space="0" w:color="auto"/>
        <w:right w:val="none" w:sz="0" w:space="0" w:color="auto"/>
      </w:divBdr>
    </w:div>
    <w:div w:id="67240554">
      <w:bodyDiv w:val="1"/>
      <w:marLeft w:val="0"/>
      <w:marRight w:val="0"/>
      <w:marTop w:val="0"/>
      <w:marBottom w:val="0"/>
      <w:divBdr>
        <w:top w:val="none" w:sz="0" w:space="0" w:color="auto"/>
        <w:left w:val="none" w:sz="0" w:space="0" w:color="auto"/>
        <w:bottom w:val="none" w:sz="0" w:space="0" w:color="auto"/>
        <w:right w:val="none" w:sz="0" w:space="0" w:color="auto"/>
      </w:divBdr>
    </w:div>
    <w:div w:id="67312865">
      <w:bodyDiv w:val="1"/>
      <w:marLeft w:val="0"/>
      <w:marRight w:val="0"/>
      <w:marTop w:val="0"/>
      <w:marBottom w:val="0"/>
      <w:divBdr>
        <w:top w:val="none" w:sz="0" w:space="0" w:color="auto"/>
        <w:left w:val="none" w:sz="0" w:space="0" w:color="auto"/>
        <w:bottom w:val="none" w:sz="0" w:space="0" w:color="auto"/>
        <w:right w:val="none" w:sz="0" w:space="0" w:color="auto"/>
      </w:divBdr>
    </w:div>
    <w:div w:id="69354619">
      <w:bodyDiv w:val="1"/>
      <w:marLeft w:val="0"/>
      <w:marRight w:val="0"/>
      <w:marTop w:val="0"/>
      <w:marBottom w:val="0"/>
      <w:divBdr>
        <w:top w:val="none" w:sz="0" w:space="0" w:color="auto"/>
        <w:left w:val="none" w:sz="0" w:space="0" w:color="auto"/>
        <w:bottom w:val="none" w:sz="0" w:space="0" w:color="auto"/>
        <w:right w:val="none" w:sz="0" w:space="0" w:color="auto"/>
      </w:divBdr>
    </w:div>
    <w:div w:id="71046535">
      <w:bodyDiv w:val="1"/>
      <w:marLeft w:val="0"/>
      <w:marRight w:val="0"/>
      <w:marTop w:val="0"/>
      <w:marBottom w:val="0"/>
      <w:divBdr>
        <w:top w:val="none" w:sz="0" w:space="0" w:color="auto"/>
        <w:left w:val="none" w:sz="0" w:space="0" w:color="auto"/>
        <w:bottom w:val="none" w:sz="0" w:space="0" w:color="auto"/>
        <w:right w:val="none" w:sz="0" w:space="0" w:color="auto"/>
      </w:divBdr>
    </w:div>
    <w:div w:id="71199296">
      <w:bodyDiv w:val="1"/>
      <w:marLeft w:val="0"/>
      <w:marRight w:val="0"/>
      <w:marTop w:val="0"/>
      <w:marBottom w:val="0"/>
      <w:divBdr>
        <w:top w:val="none" w:sz="0" w:space="0" w:color="auto"/>
        <w:left w:val="none" w:sz="0" w:space="0" w:color="auto"/>
        <w:bottom w:val="none" w:sz="0" w:space="0" w:color="auto"/>
        <w:right w:val="none" w:sz="0" w:space="0" w:color="auto"/>
      </w:divBdr>
    </w:div>
    <w:div w:id="74398103">
      <w:bodyDiv w:val="1"/>
      <w:marLeft w:val="0"/>
      <w:marRight w:val="0"/>
      <w:marTop w:val="0"/>
      <w:marBottom w:val="0"/>
      <w:divBdr>
        <w:top w:val="none" w:sz="0" w:space="0" w:color="auto"/>
        <w:left w:val="none" w:sz="0" w:space="0" w:color="auto"/>
        <w:bottom w:val="none" w:sz="0" w:space="0" w:color="auto"/>
        <w:right w:val="none" w:sz="0" w:space="0" w:color="auto"/>
      </w:divBdr>
    </w:div>
    <w:div w:id="77991129">
      <w:bodyDiv w:val="1"/>
      <w:marLeft w:val="0"/>
      <w:marRight w:val="0"/>
      <w:marTop w:val="0"/>
      <w:marBottom w:val="0"/>
      <w:divBdr>
        <w:top w:val="none" w:sz="0" w:space="0" w:color="auto"/>
        <w:left w:val="none" w:sz="0" w:space="0" w:color="auto"/>
        <w:bottom w:val="none" w:sz="0" w:space="0" w:color="auto"/>
        <w:right w:val="none" w:sz="0" w:space="0" w:color="auto"/>
      </w:divBdr>
    </w:div>
    <w:div w:id="78797869">
      <w:bodyDiv w:val="1"/>
      <w:marLeft w:val="0"/>
      <w:marRight w:val="0"/>
      <w:marTop w:val="0"/>
      <w:marBottom w:val="0"/>
      <w:divBdr>
        <w:top w:val="none" w:sz="0" w:space="0" w:color="auto"/>
        <w:left w:val="none" w:sz="0" w:space="0" w:color="auto"/>
        <w:bottom w:val="none" w:sz="0" w:space="0" w:color="auto"/>
        <w:right w:val="none" w:sz="0" w:space="0" w:color="auto"/>
      </w:divBdr>
    </w:div>
    <w:div w:id="81877815">
      <w:bodyDiv w:val="1"/>
      <w:marLeft w:val="0"/>
      <w:marRight w:val="0"/>
      <w:marTop w:val="0"/>
      <w:marBottom w:val="0"/>
      <w:divBdr>
        <w:top w:val="none" w:sz="0" w:space="0" w:color="auto"/>
        <w:left w:val="none" w:sz="0" w:space="0" w:color="auto"/>
        <w:bottom w:val="none" w:sz="0" w:space="0" w:color="auto"/>
        <w:right w:val="none" w:sz="0" w:space="0" w:color="auto"/>
      </w:divBdr>
    </w:div>
    <w:div w:id="82848601">
      <w:bodyDiv w:val="1"/>
      <w:marLeft w:val="0"/>
      <w:marRight w:val="0"/>
      <w:marTop w:val="0"/>
      <w:marBottom w:val="0"/>
      <w:divBdr>
        <w:top w:val="none" w:sz="0" w:space="0" w:color="auto"/>
        <w:left w:val="none" w:sz="0" w:space="0" w:color="auto"/>
        <w:bottom w:val="none" w:sz="0" w:space="0" w:color="auto"/>
        <w:right w:val="none" w:sz="0" w:space="0" w:color="auto"/>
      </w:divBdr>
    </w:div>
    <w:div w:id="84956994">
      <w:bodyDiv w:val="1"/>
      <w:marLeft w:val="0"/>
      <w:marRight w:val="0"/>
      <w:marTop w:val="0"/>
      <w:marBottom w:val="0"/>
      <w:divBdr>
        <w:top w:val="none" w:sz="0" w:space="0" w:color="auto"/>
        <w:left w:val="none" w:sz="0" w:space="0" w:color="auto"/>
        <w:bottom w:val="none" w:sz="0" w:space="0" w:color="auto"/>
        <w:right w:val="none" w:sz="0" w:space="0" w:color="auto"/>
      </w:divBdr>
    </w:div>
    <w:div w:id="85418998">
      <w:bodyDiv w:val="1"/>
      <w:marLeft w:val="0"/>
      <w:marRight w:val="0"/>
      <w:marTop w:val="0"/>
      <w:marBottom w:val="0"/>
      <w:divBdr>
        <w:top w:val="none" w:sz="0" w:space="0" w:color="auto"/>
        <w:left w:val="none" w:sz="0" w:space="0" w:color="auto"/>
        <w:bottom w:val="none" w:sz="0" w:space="0" w:color="auto"/>
        <w:right w:val="none" w:sz="0" w:space="0" w:color="auto"/>
      </w:divBdr>
    </w:div>
    <w:div w:id="85420332">
      <w:bodyDiv w:val="1"/>
      <w:marLeft w:val="0"/>
      <w:marRight w:val="0"/>
      <w:marTop w:val="0"/>
      <w:marBottom w:val="0"/>
      <w:divBdr>
        <w:top w:val="none" w:sz="0" w:space="0" w:color="auto"/>
        <w:left w:val="none" w:sz="0" w:space="0" w:color="auto"/>
        <w:bottom w:val="none" w:sz="0" w:space="0" w:color="auto"/>
        <w:right w:val="none" w:sz="0" w:space="0" w:color="auto"/>
      </w:divBdr>
    </w:div>
    <w:div w:id="86342605">
      <w:bodyDiv w:val="1"/>
      <w:marLeft w:val="0"/>
      <w:marRight w:val="0"/>
      <w:marTop w:val="0"/>
      <w:marBottom w:val="0"/>
      <w:divBdr>
        <w:top w:val="none" w:sz="0" w:space="0" w:color="auto"/>
        <w:left w:val="none" w:sz="0" w:space="0" w:color="auto"/>
        <w:bottom w:val="none" w:sz="0" w:space="0" w:color="auto"/>
        <w:right w:val="none" w:sz="0" w:space="0" w:color="auto"/>
      </w:divBdr>
    </w:div>
    <w:div w:id="93982545">
      <w:bodyDiv w:val="1"/>
      <w:marLeft w:val="0"/>
      <w:marRight w:val="0"/>
      <w:marTop w:val="0"/>
      <w:marBottom w:val="0"/>
      <w:divBdr>
        <w:top w:val="none" w:sz="0" w:space="0" w:color="auto"/>
        <w:left w:val="none" w:sz="0" w:space="0" w:color="auto"/>
        <w:bottom w:val="none" w:sz="0" w:space="0" w:color="auto"/>
        <w:right w:val="none" w:sz="0" w:space="0" w:color="auto"/>
      </w:divBdr>
    </w:div>
    <w:div w:id="94254362">
      <w:bodyDiv w:val="1"/>
      <w:marLeft w:val="0"/>
      <w:marRight w:val="0"/>
      <w:marTop w:val="0"/>
      <w:marBottom w:val="0"/>
      <w:divBdr>
        <w:top w:val="none" w:sz="0" w:space="0" w:color="auto"/>
        <w:left w:val="none" w:sz="0" w:space="0" w:color="auto"/>
        <w:bottom w:val="none" w:sz="0" w:space="0" w:color="auto"/>
        <w:right w:val="none" w:sz="0" w:space="0" w:color="auto"/>
      </w:divBdr>
    </w:div>
    <w:div w:id="95830172">
      <w:bodyDiv w:val="1"/>
      <w:marLeft w:val="0"/>
      <w:marRight w:val="0"/>
      <w:marTop w:val="0"/>
      <w:marBottom w:val="0"/>
      <w:divBdr>
        <w:top w:val="none" w:sz="0" w:space="0" w:color="auto"/>
        <w:left w:val="none" w:sz="0" w:space="0" w:color="auto"/>
        <w:bottom w:val="none" w:sz="0" w:space="0" w:color="auto"/>
        <w:right w:val="none" w:sz="0" w:space="0" w:color="auto"/>
      </w:divBdr>
    </w:div>
    <w:div w:id="95909445">
      <w:bodyDiv w:val="1"/>
      <w:marLeft w:val="0"/>
      <w:marRight w:val="0"/>
      <w:marTop w:val="0"/>
      <w:marBottom w:val="0"/>
      <w:divBdr>
        <w:top w:val="none" w:sz="0" w:space="0" w:color="auto"/>
        <w:left w:val="none" w:sz="0" w:space="0" w:color="auto"/>
        <w:bottom w:val="none" w:sz="0" w:space="0" w:color="auto"/>
        <w:right w:val="none" w:sz="0" w:space="0" w:color="auto"/>
      </w:divBdr>
    </w:div>
    <w:div w:id="96218413">
      <w:bodyDiv w:val="1"/>
      <w:marLeft w:val="0"/>
      <w:marRight w:val="0"/>
      <w:marTop w:val="0"/>
      <w:marBottom w:val="0"/>
      <w:divBdr>
        <w:top w:val="none" w:sz="0" w:space="0" w:color="auto"/>
        <w:left w:val="none" w:sz="0" w:space="0" w:color="auto"/>
        <w:bottom w:val="none" w:sz="0" w:space="0" w:color="auto"/>
        <w:right w:val="none" w:sz="0" w:space="0" w:color="auto"/>
      </w:divBdr>
    </w:div>
    <w:div w:id="96951951">
      <w:bodyDiv w:val="1"/>
      <w:marLeft w:val="0"/>
      <w:marRight w:val="0"/>
      <w:marTop w:val="0"/>
      <w:marBottom w:val="0"/>
      <w:divBdr>
        <w:top w:val="none" w:sz="0" w:space="0" w:color="auto"/>
        <w:left w:val="none" w:sz="0" w:space="0" w:color="auto"/>
        <w:bottom w:val="none" w:sz="0" w:space="0" w:color="auto"/>
        <w:right w:val="none" w:sz="0" w:space="0" w:color="auto"/>
      </w:divBdr>
    </w:div>
    <w:div w:id="98722398">
      <w:bodyDiv w:val="1"/>
      <w:marLeft w:val="0"/>
      <w:marRight w:val="0"/>
      <w:marTop w:val="0"/>
      <w:marBottom w:val="0"/>
      <w:divBdr>
        <w:top w:val="none" w:sz="0" w:space="0" w:color="auto"/>
        <w:left w:val="none" w:sz="0" w:space="0" w:color="auto"/>
        <w:bottom w:val="none" w:sz="0" w:space="0" w:color="auto"/>
        <w:right w:val="none" w:sz="0" w:space="0" w:color="auto"/>
      </w:divBdr>
    </w:div>
    <w:div w:id="106049892">
      <w:bodyDiv w:val="1"/>
      <w:marLeft w:val="0"/>
      <w:marRight w:val="0"/>
      <w:marTop w:val="0"/>
      <w:marBottom w:val="0"/>
      <w:divBdr>
        <w:top w:val="none" w:sz="0" w:space="0" w:color="auto"/>
        <w:left w:val="none" w:sz="0" w:space="0" w:color="auto"/>
        <w:bottom w:val="none" w:sz="0" w:space="0" w:color="auto"/>
        <w:right w:val="none" w:sz="0" w:space="0" w:color="auto"/>
      </w:divBdr>
    </w:div>
    <w:div w:id="106436818">
      <w:bodyDiv w:val="1"/>
      <w:marLeft w:val="0"/>
      <w:marRight w:val="0"/>
      <w:marTop w:val="0"/>
      <w:marBottom w:val="0"/>
      <w:divBdr>
        <w:top w:val="none" w:sz="0" w:space="0" w:color="auto"/>
        <w:left w:val="none" w:sz="0" w:space="0" w:color="auto"/>
        <w:bottom w:val="none" w:sz="0" w:space="0" w:color="auto"/>
        <w:right w:val="none" w:sz="0" w:space="0" w:color="auto"/>
      </w:divBdr>
    </w:div>
    <w:div w:id="107243264">
      <w:bodyDiv w:val="1"/>
      <w:marLeft w:val="0"/>
      <w:marRight w:val="0"/>
      <w:marTop w:val="0"/>
      <w:marBottom w:val="0"/>
      <w:divBdr>
        <w:top w:val="none" w:sz="0" w:space="0" w:color="auto"/>
        <w:left w:val="none" w:sz="0" w:space="0" w:color="auto"/>
        <w:bottom w:val="none" w:sz="0" w:space="0" w:color="auto"/>
        <w:right w:val="none" w:sz="0" w:space="0" w:color="auto"/>
      </w:divBdr>
    </w:div>
    <w:div w:id="107892831">
      <w:bodyDiv w:val="1"/>
      <w:marLeft w:val="0"/>
      <w:marRight w:val="0"/>
      <w:marTop w:val="0"/>
      <w:marBottom w:val="0"/>
      <w:divBdr>
        <w:top w:val="none" w:sz="0" w:space="0" w:color="auto"/>
        <w:left w:val="none" w:sz="0" w:space="0" w:color="auto"/>
        <w:bottom w:val="none" w:sz="0" w:space="0" w:color="auto"/>
        <w:right w:val="none" w:sz="0" w:space="0" w:color="auto"/>
      </w:divBdr>
    </w:div>
    <w:div w:id="110370332">
      <w:bodyDiv w:val="1"/>
      <w:marLeft w:val="0"/>
      <w:marRight w:val="0"/>
      <w:marTop w:val="0"/>
      <w:marBottom w:val="0"/>
      <w:divBdr>
        <w:top w:val="none" w:sz="0" w:space="0" w:color="auto"/>
        <w:left w:val="none" w:sz="0" w:space="0" w:color="auto"/>
        <w:bottom w:val="none" w:sz="0" w:space="0" w:color="auto"/>
        <w:right w:val="none" w:sz="0" w:space="0" w:color="auto"/>
      </w:divBdr>
    </w:div>
    <w:div w:id="113910568">
      <w:bodyDiv w:val="1"/>
      <w:marLeft w:val="0"/>
      <w:marRight w:val="0"/>
      <w:marTop w:val="0"/>
      <w:marBottom w:val="0"/>
      <w:divBdr>
        <w:top w:val="none" w:sz="0" w:space="0" w:color="auto"/>
        <w:left w:val="none" w:sz="0" w:space="0" w:color="auto"/>
        <w:bottom w:val="none" w:sz="0" w:space="0" w:color="auto"/>
        <w:right w:val="none" w:sz="0" w:space="0" w:color="auto"/>
      </w:divBdr>
    </w:div>
    <w:div w:id="115217395">
      <w:bodyDiv w:val="1"/>
      <w:marLeft w:val="0"/>
      <w:marRight w:val="0"/>
      <w:marTop w:val="0"/>
      <w:marBottom w:val="0"/>
      <w:divBdr>
        <w:top w:val="none" w:sz="0" w:space="0" w:color="auto"/>
        <w:left w:val="none" w:sz="0" w:space="0" w:color="auto"/>
        <w:bottom w:val="none" w:sz="0" w:space="0" w:color="auto"/>
        <w:right w:val="none" w:sz="0" w:space="0" w:color="auto"/>
      </w:divBdr>
    </w:div>
    <w:div w:id="115222359">
      <w:bodyDiv w:val="1"/>
      <w:marLeft w:val="0"/>
      <w:marRight w:val="0"/>
      <w:marTop w:val="0"/>
      <w:marBottom w:val="0"/>
      <w:divBdr>
        <w:top w:val="none" w:sz="0" w:space="0" w:color="auto"/>
        <w:left w:val="none" w:sz="0" w:space="0" w:color="auto"/>
        <w:bottom w:val="none" w:sz="0" w:space="0" w:color="auto"/>
        <w:right w:val="none" w:sz="0" w:space="0" w:color="auto"/>
      </w:divBdr>
    </w:div>
    <w:div w:id="115490741">
      <w:bodyDiv w:val="1"/>
      <w:marLeft w:val="0"/>
      <w:marRight w:val="0"/>
      <w:marTop w:val="0"/>
      <w:marBottom w:val="0"/>
      <w:divBdr>
        <w:top w:val="none" w:sz="0" w:space="0" w:color="auto"/>
        <w:left w:val="none" w:sz="0" w:space="0" w:color="auto"/>
        <w:bottom w:val="none" w:sz="0" w:space="0" w:color="auto"/>
        <w:right w:val="none" w:sz="0" w:space="0" w:color="auto"/>
      </w:divBdr>
    </w:div>
    <w:div w:id="116681770">
      <w:bodyDiv w:val="1"/>
      <w:marLeft w:val="0"/>
      <w:marRight w:val="0"/>
      <w:marTop w:val="0"/>
      <w:marBottom w:val="0"/>
      <w:divBdr>
        <w:top w:val="none" w:sz="0" w:space="0" w:color="auto"/>
        <w:left w:val="none" w:sz="0" w:space="0" w:color="auto"/>
        <w:bottom w:val="none" w:sz="0" w:space="0" w:color="auto"/>
        <w:right w:val="none" w:sz="0" w:space="0" w:color="auto"/>
      </w:divBdr>
    </w:div>
    <w:div w:id="118383125">
      <w:bodyDiv w:val="1"/>
      <w:marLeft w:val="0"/>
      <w:marRight w:val="0"/>
      <w:marTop w:val="0"/>
      <w:marBottom w:val="0"/>
      <w:divBdr>
        <w:top w:val="none" w:sz="0" w:space="0" w:color="auto"/>
        <w:left w:val="none" w:sz="0" w:space="0" w:color="auto"/>
        <w:bottom w:val="none" w:sz="0" w:space="0" w:color="auto"/>
        <w:right w:val="none" w:sz="0" w:space="0" w:color="auto"/>
      </w:divBdr>
    </w:div>
    <w:div w:id="119568299">
      <w:bodyDiv w:val="1"/>
      <w:marLeft w:val="0"/>
      <w:marRight w:val="0"/>
      <w:marTop w:val="0"/>
      <w:marBottom w:val="0"/>
      <w:divBdr>
        <w:top w:val="none" w:sz="0" w:space="0" w:color="auto"/>
        <w:left w:val="none" w:sz="0" w:space="0" w:color="auto"/>
        <w:bottom w:val="none" w:sz="0" w:space="0" w:color="auto"/>
        <w:right w:val="none" w:sz="0" w:space="0" w:color="auto"/>
      </w:divBdr>
    </w:div>
    <w:div w:id="124740286">
      <w:bodyDiv w:val="1"/>
      <w:marLeft w:val="0"/>
      <w:marRight w:val="0"/>
      <w:marTop w:val="0"/>
      <w:marBottom w:val="0"/>
      <w:divBdr>
        <w:top w:val="none" w:sz="0" w:space="0" w:color="auto"/>
        <w:left w:val="none" w:sz="0" w:space="0" w:color="auto"/>
        <w:bottom w:val="none" w:sz="0" w:space="0" w:color="auto"/>
        <w:right w:val="none" w:sz="0" w:space="0" w:color="auto"/>
      </w:divBdr>
    </w:div>
    <w:div w:id="134102744">
      <w:bodyDiv w:val="1"/>
      <w:marLeft w:val="0"/>
      <w:marRight w:val="0"/>
      <w:marTop w:val="0"/>
      <w:marBottom w:val="0"/>
      <w:divBdr>
        <w:top w:val="none" w:sz="0" w:space="0" w:color="auto"/>
        <w:left w:val="none" w:sz="0" w:space="0" w:color="auto"/>
        <w:bottom w:val="none" w:sz="0" w:space="0" w:color="auto"/>
        <w:right w:val="none" w:sz="0" w:space="0" w:color="auto"/>
      </w:divBdr>
    </w:div>
    <w:div w:id="134612276">
      <w:bodyDiv w:val="1"/>
      <w:marLeft w:val="0"/>
      <w:marRight w:val="0"/>
      <w:marTop w:val="0"/>
      <w:marBottom w:val="0"/>
      <w:divBdr>
        <w:top w:val="none" w:sz="0" w:space="0" w:color="auto"/>
        <w:left w:val="none" w:sz="0" w:space="0" w:color="auto"/>
        <w:bottom w:val="none" w:sz="0" w:space="0" w:color="auto"/>
        <w:right w:val="none" w:sz="0" w:space="0" w:color="auto"/>
      </w:divBdr>
    </w:div>
    <w:div w:id="134808011">
      <w:bodyDiv w:val="1"/>
      <w:marLeft w:val="0"/>
      <w:marRight w:val="0"/>
      <w:marTop w:val="0"/>
      <w:marBottom w:val="0"/>
      <w:divBdr>
        <w:top w:val="none" w:sz="0" w:space="0" w:color="auto"/>
        <w:left w:val="none" w:sz="0" w:space="0" w:color="auto"/>
        <w:bottom w:val="none" w:sz="0" w:space="0" w:color="auto"/>
        <w:right w:val="none" w:sz="0" w:space="0" w:color="auto"/>
      </w:divBdr>
    </w:div>
    <w:div w:id="140661724">
      <w:bodyDiv w:val="1"/>
      <w:marLeft w:val="0"/>
      <w:marRight w:val="0"/>
      <w:marTop w:val="0"/>
      <w:marBottom w:val="0"/>
      <w:divBdr>
        <w:top w:val="none" w:sz="0" w:space="0" w:color="auto"/>
        <w:left w:val="none" w:sz="0" w:space="0" w:color="auto"/>
        <w:bottom w:val="none" w:sz="0" w:space="0" w:color="auto"/>
        <w:right w:val="none" w:sz="0" w:space="0" w:color="auto"/>
      </w:divBdr>
    </w:div>
    <w:div w:id="141042793">
      <w:bodyDiv w:val="1"/>
      <w:marLeft w:val="0"/>
      <w:marRight w:val="0"/>
      <w:marTop w:val="0"/>
      <w:marBottom w:val="0"/>
      <w:divBdr>
        <w:top w:val="none" w:sz="0" w:space="0" w:color="auto"/>
        <w:left w:val="none" w:sz="0" w:space="0" w:color="auto"/>
        <w:bottom w:val="none" w:sz="0" w:space="0" w:color="auto"/>
        <w:right w:val="none" w:sz="0" w:space="0" w:color="auto"/>
      </w:divBdr>
    </w:div>
    <w:div w:id="142162410">
      <w:bodyDiv w:val="1"/>
      <w:marLeft w:val="0"/>
      <w:marRight w:val="0"/>
      <w:marTop w:val="0"/>
      <w:marBottom w:val="0"/>
      <w:divBdr>
        <w:top w:val="none" w:sz="0" w:space="0" w:color="auto"/>
        <w:left w:val="none" w:sz="0" w:space="0" w:color="auto"/>
        <w:bottom w:val="none" w:sz="0" w:space="0" w:color="auto"/>
        <w:right w:val="none" w:sz="0" w:space="0" w:color="auto"/>
      </w:divBdr>
    </w:div>
    <w:div w:id="142813867">
      <w:bodyDiv w:val="1"/>
      <w:marLeft w:val="0"/>
      <w:marRight w:val="0"/>
      <w:marTop w:val="0"/>
      <w:marBottom w:val="0"/>
      <w:divBdr>
        <w:top w:val="none" w:sz="0" w:space="0" w:color="auto"/>
        <w:left w:val="none" w:sz="0" w:space="0" w:color="auto"/>
        <w:bottom w:val="none" w:sz="0" w:space="0" w:color="auto"/>
        <w:right w:val="none" w:sz="0" w:space="0" w:color="auto"/>
      </w:divBdr>
    </w:div>
    <w:div w:id="144012076">
      <w:bodyDiv w:val="1"/>
      <w:marLeft w:val="0"/>
      <w:marRight w:val="0"/>
      <w:marTop w:val="0"/>
      <w:marBottom w:val="0"/>
      <w:divBdr>
        <w:top w:val="none" w:sz="0" w:space="0" w:color="auto"/>
        <w:left w:val="none" w:sz="0" w:space="0" w:color="auto"/>
        <w:bottom w:val="none" w:sz="0" w:space="0" w:color="auto"/>
        <w:right w:val="none" w:sz="0" w:space="0" w:color="auto"/>
      </w:divBdr>
    </w:div>
    <w:div w:id="149755172">
      <w:bodyDiv w:val="1"/>
      <w:marLeft w:val="0"/>
      <w:marRight w:val="0"/>
      <w:marTop w:val="0"/>
      <w:marBottom w:val="0"/>
      <w:divBdr>
        <w:top w:val="none" w:sz="0" w:space="0" w:color="auto"/>
        <w:left w:val="none" w:sz="0" w:space="0" w:color="auto"/>
        <w:bottom w:val="none" w:sz="0" w:space="0" w:color="auto"/>
        <w:right w:val="none" w:sz="0" w:space="0" w:color="auto"/>
      </w:divBdr>
    </w:div>
    <w:div w:id="150214489">
      <w:bodyDiv w:val="1"/>
      <w:marLeft w:val="0"/>
      <w:marRight w:val="0"/>
      <w:marTop w:val="0"/>
      <w:marBottom w:val="0"/>
      <w:divBdr>
        <w:top w:val="none" w:sz="0" w:space="0" w:color="auto"/>
        <w:left w:val="none" w:sz="0" w:space="0" w:color="auto"/>
        <w:bottom w:val="none" w:sz="0" w:space="0" w:color="auto"/>
        <w:right w:val="none" w:sz="0" w:space="0" w:color="auto"/>
      </w:divBdr>
    </w:div>
    <w:div w:id="151987379">
      <w:bodyDiv w:val="1"/>
      <w:marLeft w:val="0"/>
      <w:marRight w:val="0"/>
      <w:marTop w:val="0"/>
      <w:marBottom w:val="0"/>
      <w:divBdr>
        <w:top w:val="none" w:sz="0" w:space="0" w:color="auto"/>
        <w:left w:val="none" w:sz="0" w:space="0" w:color="auto"/>
        <w:bottom w:val="none" w:sz="0" w:space="0" w:color="auto"/>
        <w:right w:val="none" w:sz="0" w:space="0" w:color="auto"/>
      </w:divBdr>
    </w:div>
    <w:div w:id="152449501">
      <w:bodyDiv w:val="1"/>
      <w:marLeft w:val="0"/>
      <w:marRight w:val="0"/>
      <w:marTop w:val="0"/>
      <w:marBottom w:val="0"/>
      <w:divBdr>
        <w:top w:val="none" w:sz="0" w:space="0" w:color="auto"/>
        <w:left w:val="none" w:sz="0" w:space="0" w:color="auto"/>
        <w:bottom w:val="none" w:sz="0" w:space="0" w:color="auto"/>
        <w:right w:val="none" w:sz="0" w:space="0" w:color="auto"/>
      </w:divBdr>
    </w:div>
    <w:div w:id="154491449">
      <w:bodyDiv w:val="1"/>
      <w:marLeft w:val="0"/>
      <w:marRight w:val="0"/>
      <w:marTop w:val="0"/>
      <w:marBottom w:val="0"/>
      <w:divBdr>
        <w:top w:val="none" w:sz="0" w:space="0" w:color="auto"/>
        <w:left w:val="none" w:sz="0" w:space="0" w:color="auto"/>
        <w:bottom w:val="none" w:sz="0" w:space="0" w:color="auto"/>
        <w:right w:val="none" w:sz="0" w:space="0" w:color="auto"/>
      </w:divBdr>
    </w:div>
    <w:div w:id="160510472">
      <w:bodyDiv w:val="1"/>
      <w:marLeft w:val="0"/>
      <w:marRight w:val="0"/>
      <w:marTop w:val="0"/>
      <w:marBottom w:val="0"/>
      <w:divBdr>
        <w:top w:val="none" w:sz="0" w:space="0" w:color="auto"/>
        <w:left w:val="none" w:sz="0" w:space="0" w:color="auto"/>
        <w:bottom w:val="none" w:sz="0" w:space="0" w:color="auto"/>
        <w:right w:val="none" w:sz="0" w:space="0" w:color="auto"/>
      </w:divBdr>
    </w:div>
    <w:div w:id="160587919">
      <w:bodyDiv w:val="1"/>
      <w:marLeft w:val="0"/>
      <w:marRight w:val="0"/>
      <w:marTop w:val="0"/>
      <w:marBottom w:val="0"/>
      <w:divBdr>
        <w:top w:val="none" w:sz="0" w:space="0" w:color="auto"/>
        <w:left w:val="none" w:sz="0" w:space="0" w:color="auto"/>
        <w:bottom w:val="none" w:sz="0" w:space="0" w:color="auto"/>
        <w:right w:val="none" w:sz="0" w:space="0" w:color="auto"/>
      </w:divBdr>
    </w:div>
    <w:div w:id="161969266">
      <w:bodyDiv w:val="1"/>
      <w:marLeft w:val="0"/>
      <w:marRight w:val="0"/>
      <w:marTop w:val="0"/>
      <w:marBottom w:val="0"/>
      <w:divBdr>
        <w:top w:val="none" w:sz="0" w:space="0" w:color="auto"/>
        <w:left w:val="none" w:sz="0" w:space="0" w:color="auto"/>
        <w:bottom w:val="none" w:sz="0" w:space="0" w:color="auto"/>
        <w:right w:val="none" w:sz="0" w:space="0" w:color="auto"/>
      </w:divBdr>
    </w:div>
    <w:div w:id="163133303">
      <w:bodyDiv w:val="1"/>
      <w:marLeft w:val="0"/>
      <w:marRight w:val="0"/>
      <w:marTop w:val="0"/>
      <w:marBottom w:val="0"/>
      <w:divBdr>
        <w:top w:val="none" w:sz="0" w:space="0" w:color="auto"/>
        <w:left w:val="none" w:sz="0" w:space="0" w:color="auto"/>
        <w:bottom w:val="none" w:sz="0" w:space="0" w:color="auto"/>
        <w:right w:val="none" w:sz="0" w:space="0" w:color="auto"/>
      </w:divBdr>
    </w:div>
    <w:div w:id="163403170">
      <w:bodyDiv w:val="1"/>
      <w:marLeft w:val="0"/>
      <w:marRight w:val="0"/>
      <w:marTop w:val="0"/>
      <w:marBottom w:val="0"/>
      <w:divBdr>
        <w:top w:val="none" w:sz="0" w:space="0" w:color="auto"/>
        <w:left w:val="none" w:sz="0" w:space="0" w:color="auto"/>
        <w:bottom w:val="none" w:sz="0" w:space="0" w:color="auto"/>
        <w:right w:val="none" w:sz="0" w:space="0" w:color="auto"/>
      </w:divBdr>
    </w:div>
    <w:div w:id="164320721">
      <w:bodyDiv w:val="1"/>
      <w:marLeft w:val="0"/>
      <w:marRight w:val="0"/>
      <w:marTop w:val="0"/>
      <w:marBottom w:val="0"/>
      <w:divBdr>
        <w:top w:val="none" w:sz="0" w:space="0" w:color="auto"/>
        <w:left w:val="none" w:sz="0" w:space="0" w:color="auto"/>
        <w:bottom w:val="none" w:sz="0" w:space="0" w:color="auto"/>
        <w:right w:val="none" w:sz="0" w:space="0" w:color="auto"/>
      </w:divBdr>
    </w:div>
    <w:div w:id="165367131">
      <w:bodyDiv w:val="1"/>
      <w:marLeft w:val="0"/>
      <w:marRight w:val="0"/>
      <w:marTop w:val="0"/>
      <w:marBottom w:val="0"/>
      <w:divBdr>
        <w:top w:val="none" w:sz="0" w:space="0" w:color="auto"/>
        <w:left w:val="none" w:sz="0" w:space="0" w:color="auto"/>
        <w:bottom w:val="none" w:sz="0" w:space="0" w:color="auto"/>
        <w:right w:val="none" w:sz="0" w:space="0" w:color="auto"/>
      </w:divBdr>
    </w:div>
    <w:div w:id="165443470">
      <w:bodyDiv w:val="1"/>
      <w:marLeft w:val="0"/>
      <w:marRight w:val="0"/>
      <w:marTop w:val="0"/>
      <w:marBottom w:val="0"/>
      <w:divBdr>
        <w:top w:val="none" w:sz="0" w:space="0" w:color="auto"/>
        <w:left w:val="none" w:sz="0" w:space="0" w:color="auto"/>
        <w:bottom w:val="none" w:sz="0" w:space="0" w:color="auto"/>
        <w:right w:val="none" w:sz="0" w:space="0" w:color="auto"/>
      </w:divBdr>
    </w:div>
    <w:div w:id="165828527">
      <w:bodyDiv w:val="1"/>
      <w:marLeft w:val="0"/>
      <w:marRight w:val="0"/>
      <w:marTop w:val="0"/>
      <w:marBottom w:val="0"/>
      <w:divBdr>
        <w:top w:val="none" w:sz="0" w:space="0" w:color="auto"/>
        <w:left w:val="none" w:sz="0" w:space="0" w:color="auto"/>
        <w:bottom w:val="none" w:sz="0" w:space="0" w:color="auto"/>
        <w:right w:val="none" w:sz="0" w:space="0" w:color="auto"/>
      </w:divBdr>
    </w:div>
    <w:div w:id="173346733">
      <w:bodyDiv w:val="1"/>
      <w:marLeft w:val="0"/>
      <w:marRight w:val="0"/>
      <w:marTop w:val="0"/>
      <w:marBottom w:val="0"/>
      <w:divBdr>
        <w:top w:val="none" w:sz="0" w:space="0" w:color="auto"/>
        <w:left w:val="none" w:sz="0" w:space="0" w:color="auto"/>
        <w:bottom w:val="none" w:sz="0" w:space="0" w:color="auto"/>
        <w:right w:val="none" w:sz="0" w:space="0" w:color="auto"/>
      </w:divBdr>
    </w:div>
    <w:div w:id="173963249">
      <w:bodyDiv w:val="1"/>
      <w:marLeft w:val="0"/>
      <w:marRight w:val="0"/>
      <w:marTop w:val="0"/>
      <w:marBottom w:val="0"/>
      <w:divBdr>
        <w:top w:val="none" w:sz="0" w:space="0" w:color="auto"/>
        <w:left w:val="none" w:sz="0" w:space="0" w:color="auto"/>
        <w:bottom w:val="none" w:sz="0" w:space="0" w:color="auto"/>
        <w:right w:val="none" w:sz="0" w:space="0" w:color="auto"/>
      </w:divBdr>
    </w:div>
    <w:div w:id="175314402">
      <w:bodyDiv w:val="1"/>
      <w:marLeft w:val="0"/>
      <w:marRight w:val="0"/>
      <w:marTop w:val="0"/>
      <w:marBottom w:val="0"/>
      <w:divBdr>
        <w:top w:val="none" w:sz="0" w:space="0" w:color="auto"/>
        <w:left w:val="none" w:sz="0" w:space="0" w:color="auto"/>
        <w:bottom w:val="none" w:sz="0" w:space="0" w:color="auto"/>
        <w:right w:val="none" w:sz="0" w:space="0" w:color="auto"/>
      </w:divBdr>
    </w:div>
    <w:div w:id="175390603">
      <w:bodyDiv w:val="1"/>
      <w:marLeft w:val="0"/>
      <w:marRight w:val="0"/>
      <w:marTop w:val="0"/>
      <w:marBottom w:val="0"/>
      <w:divBdr>
        <w:top w:val="none" w:sz="0" w:space="0" w:color="auto"/>
        <w:left w:val="none" w:sz="0" w:space="0" w:color="auto"/>
        <w:bottom w:val="none" w:sz="0" w:space="0" w:color="auto"/>
        <w:right w:val="none" w:sz="0" w:space="0" w:color="auto"/>
      </w:divBdr>
    </w:div>
    <w:div w:id="175771663">
      <w:bodyDiv w:val="1"/>
      <w:marLeft w:val="0"/>
      <w:marRight w:val="0"/>
      <w:marTop w:val="0"/>
      <w:marBottom w:val="0"/>
      <w:divBdr>
        <w:top w:val="none" w:sz="0" w:space="0" w:color="auto"/>
        <w:left w:val="none" w:sz="0" w:space="0" w:color="auto"/>
        <w:bottom w:val="none" w:sz="0" w:space="0" w:color="auto"/>
        <w:right w:val="none" w:sz="0" w:space="0" w:color="auto"/>
      </w:divBdr>
    </w:div>
    <w:div w:id="176970535">
      <w:bodyDiv w:val="1"/>
      <w:marLeft w:val="0"/>
      <w:marRight w:val="0"/>
      <w:marTop w:val="0"/>
      <w:marBottom w:val="0"/>
      <w:divBdr>
        <w:top w:val="none" w:sz="0" w:space="0" w:color="auto"/>
        <w:left w:val="none" w:sz="0" w:space="0" w:color="auto"/>
        <w:bottom w:val="none" w:sz="0" w:space="0" w:color="auto"/>
        <w:right w:val="none" w:sz="0" w:space="0" w:color="auto"/>
      </w:divBdr>
    </w:div>
    <w:div w:id="177083255">
      <w:bodyDiv w:val="1"/>
      <w:marLeft w:val="0"/>
      <w:marRight w:val="0"/>
      <w:marTop w:val="0"/>
      <w:marBottom w:val="0"/>
      <w:divBdr>
        <w:top w:val="none" w:sz="0" w:space="0" w:color="auto"/>
        <w:left w:val="none" w:sz="0" w:space="0" w:color="auto"/>
        <w:bottom w:val="none" w:sz="0" w:space="0" w:color="auto"/>
        <w:right w:val="none" w:sz="0" w:space="0" w:color="auto"/>
      </w:divBdr>
    </w:div>
    <w:div w:id="177889638">
      <w:bodyDiv w:val="1"/>
      <w:marLeft w:val="0"/>
      <w:marRight w:val="0"/>
      <w:marTop w:val="0"/>
      <w:marBottom w:val="0"/>
      <w:divBdr>
        <w:top w:val="none" w:sz="0" w:space="0" w:color="auto"/>
        <w:left w:val="none" w:sz="0" w:space="0" w:color="auto"/>
        <w:bottom w:val="none" w:sz="0" w:space="0" w:color="auto"/>
        <w:right w:val="none" w:sz="0" w:space="0" w:color="auto"/>
      </w:divBdr>
    </w:div>
    <w:div w:id="181869554">
      <w:bodyDiv w:val="1"/>
      <w:marLeft w:val="0"/>
      <w:marRight w:val="0"/>
      <w:marTop w:val="0"/>
      <w:marBottom w:val="0"/>
      <w:divBdr>
        <w:top w:val="none" w:sz="0" w:space="0" w:color="auto"/>
        <w:left w:val="none" w:sz="0" w:space="0" w:color="auto"/>
        <w:bottom w:val="none" w:sz="0" w:space="0" w:color="auto"/>
        <w:right w:val="none" w:sz="0" w:space="0" w:color="auto"/>
      </w:divBdr>
    </w:div>
    <w:div w:id="186019535">
      <w:bodyDiv w:val="1"/>
      <w:marLeft w:val="0"/>
      <w:marRight w:val="0"/>
      <w:marTop w:val="0"/>
      <w:marBottom w:val="0"/>
      <w:divBdr>
        <w:top w:val="none" w:sz="0" w:space="0" w:color="auto"/>
        <w:left w:val="none" w:sz="0" w:space="0" w:color="auto"/>
        <w:bottom w:val="none" w:sz="0" w:space="0" w:color="auto"/>
        <w:right w:val="none" w:sz="0" w:space="0" w:color="auto"/>
      </w:divBdr>
    </w:div>
    <w:div w:id="187766138">
      <w:bodyDiv w:val="1"/>
      <w:marLeft w:val="0"/>
      <w:marRight w:val="0"/>
      <w:marTop w:val="0"/>
      <w:marBottom w:val="0"/>
      <w:divBdr>
        <w:top w:val="none" w:sz="0" w:space="0" w:color="auto"/>
        <w:left w:val="none" w:sz="0" w:space="0" w:color="auto"/>
        <w:bottom w:val="none" w:sz="0" w:space="0" w:color="auto"/>
        <w:right w:val="none" w:sz="0" w:space="0" w:color="auto"/>
      </w:divBdr>
    </w:div>
    <w:div w:id="187917190">
      <w:bodyDiv w:val="1"/>
      <w:marLeft w:val="0"/>
      <w:marRight w:val="0"/>
      <w:marTop w:val="0"/>
      <w:marBottom w:val="0"/>
      <w:divBdr>
        <w:top w:val="none" w:sz="0" w:space="0" w:color="auto"/>
        <w:left w:val="none" w:sz="0" w:space="0" w:color="auto"/>
        <w:bottom w:val="none" w:sz="0" w:space="0" w:color="auto"/>
        <w:right w:val="none" w:sz="0" w:space="0" w:color="auto"/>
      </w:divBdr>
    </w:div>
    <w:div w:id="189495753">
      <w:bodyDiv w:val="1"/>
      <w:marLeft w:val="0"/>
      <w:marRight w:val="0"/>
      <w:marTop w:val="0"/>
      <w:marBottom w:val="0"/>
      <w:divBdr>
        <w:top w:val="none" w:sz="0" w:space="0" w:color="auto"/>
        <w:left w:val="none" w:sz="0" w:space="0" w:color="auto"/>
        <w:bottom w:val="none" w:sz="0" w:space="0" w:color="auto"/>
        <w:right w:val="none" w:sz="0" w:space="0" w:color="auto"/>
      </w:divBdr>
    </w:div>
    <w:div w:id="190530381">
      <w:bodyDiv w:val="1"/>
      <w:marLeft w:val="0"/>
      <w:marRight w:val="0"/>
      <w:marTop w:val="0"/>
      <w:marBottom w:val="0"/>
      <w:divBdr>
        <w:top w:val="none" w:sz="0" w:space="0" w:color="auto"/>
        <w:left w:val="none" w:sz="0" w:space="0" w:color="auto"/>
        <w:bottom w:val="none" w:sz="0" w:space="0" w:color="auto"/>
        <w:right w:val="none" w:sz="0" w:space="0" w:color="auto"/>
      </w:divBdr>
    </w:div>
    <w:div w:id="192764397">
      <w:bodyDiv w:val="1"/>
      <w:marLeft w:val="0"/>
      <w:marRight w:val="0"/>
      <w:marTop w:val="0"/>
      <w:marBottom w:val="0"/>
      <w:divBdr>
        <w:top w:val="none" w:sz="0" w:space="0" w:color="auto"/>
        <w:left w:val="none" w:sz="0" w:space="0" w:color="auto"/>
        <w:bottom w:val="none" w:sz="0" w:space="0" w:color="auto"/>
        <w:right w:val="none" w:sz="0" w:space="0" w:color="auto"/>
      </w:divBdr>
    </w:div>
    <w:div w:id="194080832">
      <w:bodyDiv w:val="1"/>
      <w:marLeft w:val="0"/>
      <w:marRight w:val="0"/>
      <w:marTop w:val="0"/>
      <w:marBottom w:val="0"/>
      <w:divBdr>
        <w:top w:val="none" w:sz="0" w:space="0" w:color="auto"/>
        <w:left w:val="none" w:sz="0" w:space="0" w:color="auto"/>
        <w:bottom w:val="none" w:sz="0" w:space="0" w:color="auto"/>
        <w:right w:val="none" w:sz="0" w:space="0" w:color="auto"/>
      </w:divBdr>
    </w:div>
    <w:div w:id="196890327">
      <w:bodyDiv w:val="1"/>
      <w:marLeft w:val="0"/>
      <w:marRight w:val="0"/>
      <w:marTop w:val="0"/>
      <w:marBottom w:val="0"/>
      <w:divBdr>
        <w:top w:val="none" w:sz="0" w:space="0" w:color="auto"/>
        <w:left w:val="none" w:sz="0" w:space="0" w:color="auto"/>
        <w:bottom w:val="none" w:sz="0" w:space="0" w:color="auto"/>
        <w:right w:val="none" w:sz="0" w:space="0" w:color="auto"/>
      </w:divBdr>
    </w:div>
    <w:div w:id="196964651">
      <w:bodyDiv w:val="1"/>
      <w:marLeft w:val="0"/>
      <w:marRight w:val="0"/>
      <w:marTop w:val="0"/>
      <w:marBottom w:val="0"/>
      <w:divBdr>
        <w:top w:val="none" w:sz="0" w:space="0" w:color="auto"/>
        <w:left w:val="none" w:sz="0" w:space="0" w:color="auto"/>
        <w:bottom w:val="none" w:sz="0" w:space="0" w:color="auto"/>
        <w:right w:val="none" w:sz="0" w:space="0" w:color="auto"/>
      </w:divBdr>
    </w:div>
    <w:div w:id="200019384">
      <w:bodyDiv w:val="1"/>
      <w:marLeft w:val="0"/>
      <w:marRight w:val="0"/>
      <w:marTop w:val="0"/>
      <w:marBottom w:val="0"/>
      <w:divBdr>
        <w:top w:val="none" w:sz="0" w:space="0" w:color="auto"/>
        <w:left w:val="none" w:sz="0" w:space="0" w:color="auto"/>
        <w:bottom w:val="none" w:sz="0" w:space="0" w:color="auto"/>
        <w:right w:val="none" w:sz="0" w:space="0" w:color="auto"/>
      </w:divBdr>
    </w:div>
    <w:div w:id="203181090">
      <w:bodyDiv w:val="1"/>
      <w:marLeft w:val="0"/>
      <w:marRight w:val="0"/>
      <w:marTop w:val="0"/>
      <w:marBottom w:val="0"/>
      <w:divBdr>
        <w:top w:val="none" w:sz="0" w:space="0" w:color="auto"/>
        <w:left w:val="none" w:sz="0" w:space="0" w:color="auto"/>
        <w:bottom w:val="none" w:sz="0" w:space="0" w:color="auto"/>
        <w:right w:val="none" w:sz="0" w:space="0" w:color="auto"/>
      </w:divBdr>
    </w:div>
    <w:div w:id="204486303">
      <w:bodyDiv w:val="1"/>
      <w:marLeft w:val="0"/>
      <w:marRight w:val="0"/>
      <w:marTop w:val="0"/>
      <w:marBottom w:val="0"/>
      <w:divBdr>
        <w:top w:val="none" w:sz="0" w:space="0" w:color="auto"/>
        <w:left w:val="none" w:sz="0" w:space="0" w:color="auto"/>
        <w:bottom w:val="none" w:sz="0" w:space="0" w:color="auto"/>
        <w:right w:val="none" w:sz="0" w:space="0" w:color="auto"/>
      </w:divBdr>
    </w:div>
    <w:div w:id="205416605">
      <w:bodyDiv w:val="1"/>
      <w:marLeft w:val="0"/>
      <w:marRight w:val="0"/>
      <w:marTop w:val="0"/>
      <w:marBottom w:val="0"/>
      <w:divBdr>
        <w:top w:val="none" w:sz="0" w:space="0" w:color="auto"/>
        <w:left w:val="none" w:sz="0" w:space="0" w:color="auto"/>
        <w:bottom w:val="none" w:sz="0" w:space="0" w:color="auto"/>
        <w:right w:val="none" w:sz="0" w:space="0" w:color="auto"/>
      </w:divBdr>
    </w:div>
    <w:div w:id="206570933">
      <w:bodyDiv w:val="1"/>
      <w:marLeft w:val="0"/>
      <w:marRight w:val="0"/>
      <w:marTop w:val="0"/>
      <w:marBottom w:val="0"/>
      <w:divBdr>
        <w:top w:val="none" w:sz="0" w:space="0" w:color="auto"/>
        <w:left w:val="none" w:sz="0" w:space="0" w:color="auto"/>
        <w:bottom w:val="none" w:sz="0" w:space="0" w:color="auto"/>
        <w:right w:val="none" w:sz="0" w:space="0" w:color="auto"/>
      </w:divBdr>
    </w:div>
    <w:div w:id="210699051">
      <w:bodyDiv w:val="1"/>
      <w:marLeft w:val="0"/>
      <w:marRight w:val="0"/>
      <w:marTop w:val="0"/>
      <w:marBottom w:val="0"/>
      <w:divBdr>
        <w:top w:val="none" w:sz="0" w:space="0" w:color="auto"/>
        <w:left w:val="none" w:sz="0" w:space="0" w:color="auto"/>
        <w:bottom w:val="none" w:sz="0" w:space="0" w:color="auto"/>
        <w:right w:val="none" w:sz="0" w:space="0" w:color="auto"/>
      </w:divBdr>
    </w:div>
    <w:div w:id="211234500">
      <w:bodyDiv w:val="1"/>
      <w:marLeft w:val="0"/>
      <w:marRight w:val="0"/>
      <w:marTop w:val="0"/>
      <w:marBottom w:val="0"/>
      <w:divBdr>
        <w:top w:val="none" w:sz="0" w:space="0" w:color="auto"/>
        <w:left w:val="none" w:sz="0" w:space="0" w:color="auto"/>
        <w:bottom w:val="none" w:sz="0" w:space="0" w:color="auto"/>
        <w:right w:val="none" w:sz="0" w:space="0" w:color="auto"/>
      </w:divBdr>
    </w:div>
    <w:div w:id="213280446">
      <w:bodyDiv w:val="1"/>
      <w:marLeft w:val="0"/>
      <w:marRight w:val="0"/>
      <w:marTop w:val="0"/>
      <w:marBottom w:val="0"/>
      <w:divBdr>
        <w:top w:val="none" w:sz="0" w:space="0" w:color="auto"/>
        <w:left w:val="none" w:sz="0" w:space="0" w:color="auto"/>
        <w:bottom w:val="none" w:sz="0" w:space="0" w:color="auto"/>
        <w:right w:val="none" w:sz="0" w:space="0" w:color="auto"/>
      </w:divBdr>
    </w:div>
    <w:div w:id="215505478">
      <w:bodyDiv w:val="1"/>
      <w:marLeft w:val="0"/>
      <w:marRight w:val="0"/>
      <w:marTop w:val="0"/>
      <w:marBottom w:val="0"/>
      <w:divBdr>
        <w:top w:val="none" w:sz="0" w:space="0" w:color="auto"/>
        <w:left w:val="none" w:sz="0" w:space="0" w:color="auto"/>
        <w:bottom w:val="none" w:sz="0" w:space="0" w:color="auto"/>
        <w:right w:val="none" w:sz="0" w:space="0" w:color="auto"/>
      </w:divBdr>
    </w:div>
    <w:div w:id="215700843">
      <w:bodyDiv w:val="1"/>
      <w:marLeft w:val="0"/>
      <w:marRight w:val="0"/>
      <w:marTop w:val="0"/>
      <w:marBottom w:val="0"/>
      <w:divBdr>
        <w:top w:val="none" w:sz="0" w:space="0" w:color="auto"/>
        <w:left w:val="none" w:sz="0" w:space="0" w:color="auto"/>
        <w:bottom w:val="none" w:sz="0" w:space="0" w:color="auto"/>
        <w:right w:val="none" w:sz="0" w:space="0" w:color="auto"/>
      </w:divBdr>
    </w:div>
    <w:div w:id="217130208">
      <w:bodyDiv w:val="1"/>
      <w:marLeft w:val="0"/>
      <w:marRight w:val="0"/>
      <w:marTop w:val="0"/>
      <w:marBottom w:val="0"/>
      <w:divBdr>
        <w:top w:val="none" w:sz="0" w:space="0" w:color="auto"/>
        <w:left w:val="none" w:sz="0" w:space="0" w:color="auto"/>
        <w:bottom w:val="none" w:sz="0" w:space="0" w:color="auto"/>
        <w:right w:val="none" w:sz="0" w:space="0" w:color="auto"/>
      </w:divBdr>
    </w:div>
    <w:div w:id="217591705">
      <w:bodyDiv w:val="1"/>
      <w:marLeft w:val="0"/>
      <w:marRight w:val="0"/>
      <w:marTop w:val="0"/>
      <w:marBottom w:val="0"/>
      <w:divBdr>
        <w:top w:val="none" w:sz="0" w:space="0" w:color="auto"/>
        <w:left w:val="none" w:sz="0" w:space="0" w:color="auto"/>
        <w:bottom w:val="none" w:sz="0" w:space="0" w:color="auto"/>
        <w:right w:val="none" w:sz="0" w:space="0" w:color="auto"/>
      </w:divBdr>
    </w:div>
    <w:div w:id="217787990">
      <w:bodyDiv w:val="1"/>
      <w:marLeft w:val="0"/>
      <w:marRight w:val="0"/>
      <w:marTop w:val="0"/>
      <w:marBottom w:val="0"/>
      <w:divBdr>
        <w:top w:val="none" w:sz="0" w:space="0" w:color="auto"/>
        <w:left w:val="none" w:sz="0" w:space="0" w:color="auto"/>
        <w:bottom w:val="none" w:sz="0" w:space="0" w:color="auto"/>
        <w:right w:val="none" w:sz="0" w:space="0" w:color="auto"/>
      </w:divBdr>
    </w:div>
    <w:div w:id="218980317">
      <w:bodyDiv w:val="1"/>
      <w:marLeft w:val="0"/>
      <w:marRight w:val="0"/>
      <w:marTop w:val="0"/>
      <w:marBottom w:val="0"/>
      <w:divBdr>
        <w:top w:val="none" w:sz="0" w:space="0" w:color="auto"/>
        <w:left w:val="none" w:sz="0" w:space="0" w:color="auto"/>
        <w:bottom w:val="none" w:sz="0" w:space="0" w:color="auto"/>
        <w:right w:val="none" w:sz="0" w:space="0" w:color="auto"/>
      </w:divBdr>
    </w:div>
    <w:div w:id="219177201">
      <w:bodyDiv w:val="1"/>
      <w:marLeft w:val="0"/>
      <w:marRight w:val="0"/>
      <w:marTop w:val="0"/>
      <w:marBottom w:val="0"/>
      <w:divBdr>
        <w:top w:val="none" w:sz="0" w:space="0" w:color="auto"/>
        <w:left w:val="none" w:sz="0" w:space="0" w:color="auto"/>
        <w:bottom w:val="none" w:sz="0" w:space="0" w:color="auto"/>
        <w:right w:val="none" w:sz="0" w:space="0" w:color="auto"/>
      </w:divBdr>
    </w:div>
    <w:div w:id="222718551">
      <w:bodyDiv w:val="1"/>
      <w:marLeft w:val="0"/>
      <w:marRight w:val="0"/>
      <w:marTop w:val="0"/>
      <w:marBottom w:val="0"/>
      <w:divBdr>
        <w:top w:val="none" w:sz="0" w:space="0" w:color="auto"/>
        <w:left w:val="none" w:sz="0" w:space="0" w:color="auto"/>
        <w:bottom w:val="none" w:sz="0" w:space="0" w:color="auto"/>
        <w:right w:val="none" w:sz="0" w:space="0" w:color="auto"/>
      </w:divBdr>
    </w:div>
    <w:div w:id="226183755">
      <w:bodyDiv w:val="1"/>
      <w:marLeft w:val="0"/>
      <w:marRight w:val="0"/>
      <w:marTop w:val="0"/>
      <w:marBottom w:val="0"/>
      <w:divBdr>
        <w:top w:val="none" w:sz="0" w:space="0" w:color="auto"/>
        <w:left w:val="none" w:sz="0" w:space="0" w:color="auto"/>
        <w:bottom w:val="none" w:sz="0" w:space="0" w:color="auto"/>
        <w:right w:val="none" w:sz="0" w:space="0" w:color="auto"/>
      </w:divBdr>
    </w:div>
    <w:div w:id="228224414">
      <w:bodyDiv w:val="1"/>
      <w:marLeft w:val="0"/>
      <w:marRight w:val="0"/>
      <w:marTop w:val="0"/>
      <w:marBottom w:val="0"/>
      <w:divBdr>
        <w:top w:val="none" w:sz="0" w:space="0" w:color="auto"/>
        <w:left w:val="none" w:sz="0" w:space="0" w:color="auto"/>
        <w:bottom w:val="none" w:sz="0" w:space="0" w:color="auto"/>
        <w:right w:val="none" w:sz="0" w:space="0" w:color="auto"/>
      </w:divBdr>
    </w:div>
    <w:div w:id="228271925">
      <w:bodyDiv w:val="1"/>
      <w:marLeft w:val="0"/>
      <w:marRight w:val="0"/>
      <w:marTop w:val="0"/>
      <w:marBottom w:val="0"/>
      <w:divBdr>
        <w:top w:val="none" w:sz="0" w:space="0" w:color="auto"/>
        <w:left w:val="none" w:sz="0" w:space="0" w:color="auto"/>
        <w:bottom w:val="none" w:sz="0" w:space="0" w:color="auto"/>
        <w:right w:val="none" w:sz="0" w:space="0" w:color="auto"/>
      </w:divBdr>
    </w:div>
    <w:div w:id="229072968">
      <w:bodyDiv w:val="1"/>
      <w:marLeft w:val="0"/>
      <w:marRight w:val="0"/>
      <w:marTop w:val="0"/>
      <w:marBottom w:val="0"/>
      <w:divBdr>
        <w:top w:val="none" w:sz="0" w:space="0" w:color="auto"/>
        <w:left w:val="none" w:sz="0" w:space="0" w:color="auto"/>
        <w:bottom w:val="none" w:sz="0" w:space="0" w:color="auto"/>
        <w:right w:val="none" w:sz="0" w:space="0" w:color="auto"/>
      </w:divBdr>
    </w:div>
    <w:div w:id="230773003">
      <w:bodyDiv w:val="1"/>
      <w:marLeft w:val="0"/>
      <w:marRight w:val="0"/>
      <w:marTop w:val="0"/>
      <w:marBottom w:val="0"/>
      <w:divBdr>
        <w:top w:val="none" w:sz="0" w:space="0" w:color="auto"/>
        <w:left w:val="none" w:sz="0" w:space="0" w:color="auto"/>
        <w:bottom w:val="none" w:sz="0" w:space="0" w:color="auto"/>
        <w:right w:val="none" w:sz="0" w:space="0" w:color="auto"/>
      </w:divBdr>
    </w:div>
    <w:div w:id="231701838">
      <w:bodyDiv w:val="1"/>
      <w:marLeft w:val="0"/>
      <w:marRight w:val="0"/>
      <w:marTop w:val="0"/>
      <w:marBottom w:val="0"/>
      <w:divBdr>
        <w:top w:val="none" w:sz="0" w:space="0" w:color="auto"/>
        <w:left w:val="none" w:sz="0" w:space="0" w:color="auto"/>
        <w:bottom w:val="none" w:sz="0" w:space="0" w:color="auto"/>
        <w:right w:val="none" w:sz="0" w:space="0" w:color="auto"/>
      </w:divBdr>
    </w:div>
    <w:div w:id="232594038">
      <w:bodyDiv w:val="1"/>
      <w:marLeft w:val="0"/>
      <w:marRight w:val="0"/>
      <w:marTop w:val="0"/>
      <w:marBottom w:val="0"/>
      <w:divBdr>
        <w:top w:val="none" w:sz="0" w:space="0" w:color="auto"/>
        <w:left w:val="none" w:sz="0" w:space="0" w:color="auto"/>
        <w:bottom w:val="none" w:sz="0" w:space="0" w:color="auto"/>
        <w:right w:val="none" w:sz="0" w:space="0" w:color="auto"/>
      </w:divBdr>
    </w:div>
    <w:div w:id="233785853">
      <w:bodyDiv w:val="1"/>
      <w:marLeft w:val="0"/>
      <w:marRight w:val="0"/>
      <w:marTop w:val="0"/>
      <w:marBottom w:val="0"/>
      <w:divBdr>
        <w:top w:val="none" w:sz="0" w:space="0" w:color="auto"/>
        <w:left w:val="none" w:sz="0" w:space="0" w:color="auto"/>
        <w:bottom w:val="none" w:sz="0" w:space="0" w:color="auto"/>
        <w:right w:val="none" w:sz="0" w:space="0" w:color="auto"/>
      </w:divBdr>
    </w:div>
    <w:div w:id="233903615">
      <w:bodyDiv w:val="1"/>
      <w:marLeft w:val="0"/>
      <w:marRight w:val="0"/>
      <w:marTop w:val="0"/>
      <w:marBottom w:val="0"/>
      <w:divBdr>
        <w:top w:val="none" w:sz="0" w:space="0" w:color="auto"/>
        <w:left w:val="none" w:sz="0" w:space="0" w:color="auto"/>
        <w:bottom w:val="none" w:sz="0" w:space="0" w:color="auto"/>
        <w:right w:val="none" w:sz="0" w:space="0" w:color="auto"/>
      </w:divBdr>
    </w:div>
    <w:div w:id="235171849">
      <w:bodyDiv w:val="1"/>
      <w:marLeft w:val="0"/>
      <w:marRight w:val="0"/>
      <w:marTop w:val="0"/>
      <w:marBottom w:val="0"/>
      <w:divBdr>
        <w:top w:val="none" w:sz="0" w:space="0" w:color="auto"/>
        <w:left w:val="none" w:sz="0" w:space="0" w:color="auto"/>
        <w:bottom w:val="none" w:sz="0" w:space="0" w:color="auto"/>
        <w:right w:val="none" w:sz="0" w:space="0" w:color="auto"/>
      </w:divBdr>
    </w:div>
    <w:div w:id="239486024">
      <w:bodyDiv w:val="1"/>
      <w:marLeft w:val="0"/>
      <w:marRight w:val="0"/>
      <w:marTop w:val="0"/>
      <w:marBottom w:val="0"/>
      <w:divBdr>
        <w:top w:val="none" w:sz="0" w:space="0" w:color="auto"/>
        <w:left w:val="none" w:sz="0" w:space="0" w:color="auto"/>
        <w:bottom w:val="none" w:sz="0" w:space="0" w:color="auto"/>
        <w:right w:val="none" w:sz="0" w:space="0" w:color="auto"/>
      </w:divBdr>
    </w:div>
    <w:div w:id="240069783">
      <w:bodyDiv w:val="1"/>
      <w:marLeft w:val="0"/>
      <w:marRight w:val="0"/>
      <w:marTop w:val="0"/>
      <w:marBottom w:val="0"/>
      <w:divBdr>
        <w:top w:val="none" w:sz="0" w:space="0" w:color="auto"/>
        <w:left w:val="none" w:sz="0" w:space="0" w:color="auto"/>
        <w:bottom w:val="none" w:sz="0" w:space="0" w:color="auto"/>
        <w:right w:val="none" w:sz="0" w:space="0" w:color="auto"/>
      </w:divBdr>
    </w:div>
    <w:div w:id="240600482">
      <w:bodyDiv w:val="1"/>
      <w:marLeft w:val="0"/>
      <w:marRight w:val="0"/>
      <w:marTop w:val="0"/>
      <w:marBottom w:val="0"/>
      <w:divBdr>
        <w:top w:val="none" w:sz="0" w:space="0" w:color="auto"/>
        <w:left w:val="none" w:sz="0" w:space="0" w:color="auto"/>
        <w:bottom w:val="none" w:sz="0" w:space="0" w:color="auto"/>
        <w:right w:val="none" w:sz="0" w:space="0" w:color="auto"/>
      </w:divBdr>
    </w:div>
    <w:div w:id="243344476">
      <w:bodyDiv w:val="1"/>
      <w:marLeft w:val="0"/>
      <w:marRight w:val="0"/>
      <w:marTop w:val="0"/>
      <w:marBottom w:val="0"/>
      <w:divBdr>
        <w:top w:val="none" w:sz="0" w:space="0" w:color="auto"/>
        <w:left w:val="none" w:sz="0" w:space="0" w:color="auto"/>
        <w:bottom w:val="none" w:sz="0" w:space="0" w:color="auto"/>
        <w:right w:val="none" w:sz="0" w:space="0" w:color="auto"/>
      </w:divBdr>
    </w:div>
    <w:div w:id="243681914">
      <w:bodyDiv w:val="1"/>
      <w:marLeft w:val="0"/>
      <w:marRight w:val="0"/>
      <w:marTop w:val="0"/>
      <w:marBottom w:val="0"/>
      <w:divBdr>
        <w:top w:val="none" w:sz="0" w:space="0" w:color="auto"/>
        <w:left w:val="none" w:sz="0" w:space="0" w:color="auto"/>
        <w:bottom w:val="none" w:sz="0" w:space="0" w:color="auto"/>
        <w:right w:val="none" w:sz="0" w:space="0" w:color="auto"/>
      </w:divBdr>
    </w:div>
    <w:div w:id="246572537">
      <w:bodyDiv w:val="1"/>
      <w:marLeft w:val="0"/>
      <w:marRight w:val="0"/>
      <w:marTop w:val="0"/>
      <w:marBottom w:val="0"/>
      <w:divBdr>
        <w:top w:val="none" w:sz="0" w:space="0" w:color="auto"/>
        <w:left w:val="none" w:sz="0" w:space="0" w:color="auto"/>
        <w:bottom w:val="none" w:sz="0" w:space="0" w:color="auto"/>
        <w:right w:val="none" w:sz="0" w:space="0" w:color="auto"/>
      </w:divBdr>
    </w:div>
    <w:div w:id="247155797">
      <w:bodyDiv w:val="1"/>
      <w:marLeft w:val="0"/>
      <w:marRight w:val="0"/>
      <w:marTop w:val="0"/>
      <w:marBottom w:val="0"/>
      <w:divBdr>
        <w:top w:val="none" w:sz="0" w:space="0" w:color="auto"/>
        <w:left w:val="none" w:sz="0" w:space="0" w:color="auto"/>
        <w:bottom w:val="none" w:sz="0" w:space="0" w:color="auto"/>
        <w:right w:val="none" w:sz="0" w:space="0" w:color="auto"/>
      </w:divBdr>
    </w:div>
    <w:div w:id="248542485">
      <w:bodyDiv w:val="1"/>
      <w:marLeft w:val="0"/>
      <w:marRight w:val="0"/>
      <w:marTop w:val="0"/>
      <w:marBottom w:val="0"/>
      <w:divBdr>
        <w:top w:val="none" w:sz="0" w:space="0" w:color="auto"/>
        <w:left w:val="none" w:sz="0" w:space="0" w:color="auto"/>
        <w:bottom w:val="none" w:sz="0" w:space="0" w:color="auto"/>
        <w:right w:val="none" w:sz="0" w:space="0" w:color="auto"/>
      </w:divBdr>
    </w:div>
    <w:div w:id="248926732">
      <w:bodyDiv w:val="1"/>
      <w:marLeft w:val="0"/>
      <w:marRight w:val="0"/>
      <w:marTop w:val="0"/>
      <w:marBottom w:val="0"/>
      <w:divBdr>
        <w:top w:val="none" w:sz="0" w:space="0" w:color="auto"/>
        <w:left w:val="none" w:sz="0" w:space="0" w:color="auto"/>
        <w:bottom w:val="none" w:sz="0" w:space="0" w:color="auto"/>
        <w:right w:val="none" w:sz="0" w:space="0" w:color="auto"/>
      </w:divBdr>
    </w:div>
    <w:div w:id="249585920">
      <w:bodyDiv w:val="1"/>
      <w:marLeft w:val="0"/>
      <w:marRight w:val="0"/>
      <w:marTop w:val="0"/>
      <w:marBottom w:val="0"/>
      <w:divBdr>
        <w:top w:val="none" w:sz="0" w:space="0" w:color="auto"/>
        <w:left w:val="none" w:sz="0" w:space="0" w:color="auto"/>
        <w:bottom w:val="none" w:sz="0" w:space="0" w:color="auto"/>
        <w:right w:val="none" w:sz="0" w:space="0" w:color="auto"/>
      </w:divBdr>
    </w:div>
    <w:div w:id="249780254">
      <w:bodyDiv w:val="1"/>
      <w:marLeft w:val="0"/>
      <w:marRight w:val="0"/>
      <w:marTop w:val="0"/>
      <w:marBottom w:val="0"/>
      <w:divBdr>
        <w:top w:val="none" w:sz="0" w:space="0" w:color="auto"/>
        <w:left w:val="none" w:sz="0" w:space="0" w:color="auto"/>
        <w:bottom w:val="none" w:sz="0" w:space="0" w:color="auto"/>
        <w:right w:val="none" w:sz="0" w:space="0" w:color="auto"/>
      </w:divBdr>
    </w:div>
    <w:div w:id="252712712">
      <w:bodyDiv w:val="1"/>
      <w:marLeft w:val="0"/>
      <w:marRight w:val="0"/>
      <w:marTop w:val="0"/>
      <w:marBottom w:val="0"/>
      <w:divBdr>
        <w:top w:val="none" w:sz="0" w:space="0" w:color="auto"/>
        <w:left w:val="none" w:sz="0" w:space="0" w:color="auto"/>
        <w:bottom w:val="none" w:sz="0" w:space="0" w:color="auto"/>
        <w:right w:val="none" w:sz="0" w:space="0" w:color="auto"/>
      </w:divBdr>
    </w:div>
    <w:div w:id="253898908">
      <w:bodyDiv w:val="1"/>
      <w:marLeft w:val="0"/>
      <w:marRight w:val="0"/>
      <w:marTop w:val="0"/>
      <w:marBottom w:val="0"/>
      <w:divBdr>
        <w:top w:val="none" w:sz="0" w:space="0" w:color="auto"/>
        <w:left w:val="none" w:sz="0" w:space="0" w:color="auto"/>
        <w:bottom w:val="none" w:sz="0" w:space="0" w:color="auto"/>
        <w:right w:val="none" w:sz="0" w:space="0" w:color="auto"/>
      </w:divBdr>
    </w:div>
    <w:div w:id="255554249">
      <w:bodyDiv w:val="1"/>
      <w:marLeft w:val="0"/>
      <w:marRight w:val="0"/>
      <w:marTop w:val="0"/>
      <w:marBottom w:val="0"/>
      <w:divBdr>
        <w:top w:val="none" w:sz="0" w:space="0" w:color="auto"/>
        <w:left w:val="none" w:sz="0" w:space="0" w:color="auto"/>
        <w:bottom w:val="none" w:sz="0" w:space="0" w:color="auto"/>
        <w:right w:val="none" w:sz="0" w:space="0" w:color="auto"/>
      </w:divBdr>
    </w:div>
    <w:div w:id="256141124">
      <w:bodyDiv w:val="1"/>
      <w:marLeft w:val="0"/>
      <w:marRight w:val="0"/>
      <w:marTop w:val="0"/>
      <w:marBottom w:val="0"/>
      <w:divBdr>
        <w:top w:val="none" w:sz="0" w:space="0" w:color="auto"/>
        <w:left w:val="none" w:sz="0" w:space="0" w:color="auto"/>
        <w:bottom w:val="none" w:sz="0" w:space="0" w:color="auto"/>
        <w:right w:val="none" w:sz="0" w:space="0" w:color="auto"/>
      </w:divBdr>
    </w:div>
    <w:div w:id="257108161">
      <w:bodyDiv w:val="1"/>
      <w:marLeft w:val="0"/>
      <w:marRight w:val="0"/>
      <w:marTop w:val="0"/>
      <w:marBottom w:val="0"/>
      <w:divBdr>
        <w:top w:val="none" w:sz="0" w:space="0" w:color="auto"/>
        <w:left w:val="none" w:sz="0" w:space="0" w:color="auto"/>
        <w:bottom w:val="none" w:sz="0" w:space="0" w:color="auto"/>
        <w:right w:val="none" w:sz="0" w:space="0" w:color="auto"/>
      </w:divBdr>
    </w:div>
    <w:div w:id="260186144">
      <w:bodyDiv w:val="1"/>
      <w:marLeft w:val="0"/>
      <w:marRight w:val="0"/>
      <w:marTop w:val="0"/>
      <w:marBottom w:val="0"/>
      <w:divBdr>
        <w:top w:val="none" w:sz="0" w:space="0" w:color="auto"/>
        <w:left w:val="none" w:sz="0" w:space="0" w:color="auto"/>
        <w:bottom w:val="none" w:sz="0" w:space="0" w:color="auto"/>
        <w:right w:val="none" w:sz="0" w:space="0" w:color="auto"/>
      </w:divBdr>
    </w:div>
    <w:div w:id="260260492">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4775904">
      <w:bodyDiv w:val="1"/>
      <w:marLeft w:val="0"/>
      <w:marRight w:val="0"/>
      <w:marTop w:val="0"/>
      <w:marBottom w:val="0"/>
      <w:divBdr>
        <w:top w:val="none" w:sz="0" w:space="0" w:color="auto"/>
        <w:left w:val="none" w:sz="0" w:space="0" w:color="auto"/>
        <w:bottom w:val="none" w:sz="0" w:space="0" w:color="auto"/>
        <w:right w:val="none" w:sz="0" w:space="0" w:color="auto"/>
      </w:divBdr>
    </w:div>
    <w:div w:id="265649782">
      <w:bodyDiv w:val="1"/>
      <w:marLeft w:val="0"/>
      <w:marRight w:val="0"/>
      <w:marTop w:val="0"/>
      <w:marBottom w:val="0"/>
      <w:divBdr>
        <w:top w:val="none" w:sz="0" w:space="0" w:color="auto"/>
        <w:left w:val="none" w:sz="0" w:space="0" w:color="auto"/>
        <w:bottom w:val="none" w:sz="0" w:space="0" w:color="auto"/>
        <w:right w:val="none" w:sz="0" w:space="0" w:color="auto"/>
      </w:divBdr>
    </w:div>
    <w:div w:id="265771425">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267664410">
      <w:bodyDiv w:val="1"/>
      <w:marLeft w:val="0"/>
      <w:marRight w:val="0"/>
      <w:marTop w:val="0"/>
      <w:marBottom w:val="0"/>
      <w:divBdr>
        <w:top w:val="none" w:sz="0" w:space="0" w:color="auto"/>
        <w:left w:val="none" w:sz="0" w:space="0" w:color="auto"/>
        <w:bottom w:val="none" w:sz="0" w:space="0" w:color="auto"/>
        <w:right w:val="none" w:sz="0" w:space="0" w:color="auto"/>
      </w:divBdr>
    </w:div>
    <w:div w:id="268196910">
      <w:bodyDiv w:val="1"/>
      <w:marLeft w:val="0"/>
      <w:marRight w:val="0"/>
      <w:marTop w:val="0"/>
      <w:marBottom w:val="0"/>
      <w:divBdr>
        <w:top w:val="none" w:sz="0" w:space="0" w:color="auto"/>
        <w:left w:val="none" w:sz="0" w:space="0" w:color="auto"/>
        <w:bottom w:val="none" w:sz="0" w:space="0" w:color="auto"/>
        <w:right w:val="none" w:sz="0" w:space="0" w:color="auto"/>
      </w:divBdr>
    </w:div>
    <w:div w:id="268852853">
      <w:bodyDiv w:val="1"/>
      <w:marLeft w:val="0"/>
      <w:marRight w:val="0"/>
      <w:marTop w:val="0"/>
      <w:marBottom w:val="0"/>
      <w:divBdr>
        <w:top w:val="none" w:sz="0" w:space="0" w:color="auto"/>
        <w:left w:val="none" w:sz="0" w:space="0" w:color="auto"/>
        <w:bottom w:val="none" w:sz="0" w:space="0" w:color="auto"/>
        <w:right w:val="none" w:sz="0" w:space="0" w:color="auto"/>
      </w:divBdr>
    </w:div>
    <w:div w:id="269746449">
      <w:bodyDiv w:val="1"/>
      <w:marLeft w:val="0"/>
      <w:marRight w:val="0"/>
      <w:marTop w:val="0"/>
      <w:marBottom w:val="0"/>
      <w:divBdr>
        <w:top w:val="none" w:sz="0" w:space="0" w:color="auto"/>
        <w:left w:val="none" w:sz="0" w:space="0" w:color="auto"/>
        <w:bottom w:val="none" w:sz="0" w:space="0" w:color="auto"/>
        <w:right w:val="none" w:sz="0" w:space="0" w:color="auto"/>
      </w:divBdr>
    </w:div>
    <w:div w:id="271060518">
      <w:bodyDiv w:val="1"/>
      <w:marLeft w:val="0"/>
      <w:marRight w:val="0"/>
      <w:marTop w:val="0"/>
      <w:marBottom w:val="0"/>
      <w:divBdr>
        <w:top w:val="none" w:sz="0" w:space="0" w:color="auto"/>
        <w:left w:val="none" w:sz="0" w:space="0" w:color="auto"/>
        <w:bottom w:val="none" w:sz="0" w:space="0" w:color="auto"/>
        <w:right w:val="none" w:sz="0" w:space="0" w:color="auto"/>
      </w:divBdr>
    </w:div>
    <w:div w:id="271128594">
      <w:bodyDiv w:val="1"/>
      <w:marLeft w:val="0"/>
      <w:marRight w:val="0"/>
      <w:marTop w:val="0"/>
      <w:marBottom w:val="0"/>
      <w:divBdr>
        <w:top w:val="none" w:sz="0" w:space="0" w:color="auto"/>
        <w:left w:val="none" w:sz="0" w:space="0" w:color="auto"/>
        <w:bottom w:val="none" w:sz="0" w:space="0" w:color="auto"/>
        <w:right w:val="none" w:sz="0" w:space="0" w:color="auto"/>
      </w:divBdr>
    </w:div>
    <w:div w:id="272172496">
      <w:bodyDiv w:val="1"/>
      <w:marLeft w:val="0"/>
      <w:marRight w:val="0"/>
      <w:marTop w:val="0"/>
      <w:marBottom w:val="0"/>
      <w:divBdr>
        <w:top w:val="none" w:sz="0" w:space="0" w:color="auto"/>
        <w:left w:val="none" w:sz="0" w:space="0" w:color="auto"/>
        <w:bottom w:val="none" w:sz="0" w:space="0" w:color="auto"/>
        <w:right w:val="none" w:sz="0" w:space="0" w:color="auto"/>
      </w:divBdr>
    </w:div>
    <w:div w:id="273556948">
      <w:bodyDiv w:val="1"/>
      <w:marLeft w:val="0"/>
      <w:marRight w:val="0"/>
      <w:marTop w:val="0"/>
      <w:marBottom w:val="0"/>
      <w:divBdr>
        <w:top w:val="none" w:sz="0" w:space="0" w:color="auto"/>
        <w:left w:val="none" w:sz="0" w:space="0" w:color="auto"/>
        <w:bottom w:val="none" w:sz="0" w:space="0" w:color="auto"/>
        <w:right w:val="none" w:sz="0" w:space="0" w:color="auto"/>
      </w:divBdr>
    </w:div>
    <w:div w:id="275214326">
      <w:bodyDiv w:val="1"/>
      <w:marLeft w:val="0"/>
      <w:marRight w:val="0"/>
      <w:marTop w:val="0"/>
      <w:marBottom w:val="0"/>
      <w:divBdr>
        <w:top w:val="none" w:sz="0" w:space="0" w:color="auto"/>
        <w:left w:val="none" w:sz="0" w:space="0" w:color="auto"/>
        <w:bottom w:val="none" w:sz="0" w:space="0" w:color="auto"/>
        <w:right w:val="none" w:sz="0" w:space="0" w:color="auto"/>
      </w:divBdr>
    </w:div>
    <w:div w:id="275522116">
      <w:bodyDiv w:val="1"/>
      <w:marLeft w:val="0"/>
      <w:marRight w:val="0"/>
      <w:marTop w:val="0"/>
      <w:marBottom w:val="0"/>
      <w:divBdr>
        <w:top w:val="none" w:sz="0" w:space="0" w:color="auto"/>
        <w:left w:val="none" w:sz="0" w:space="0" w:color="auto"/>
        <w:bottom w:val="none" w:sz="0" w:space="0" w:color="auto"/>
        <w:right w:val="none" w:sz="0" w:space="0" w:color="auto"/>
      </w:divBdr>
    </w:div>
    <w:div w:id="280650671">
      <w:bodyDiv w:val="1"/>
      <w:marLeft w:val="0"/>
      <w:marRight w:val="0"/>
      <w:marTop w:val="0"/>
      <w:marBottom w:val="0"/>
      <w:divBdr>
        <w:top w:val="none" w:sz="0" w:space="0" w:color="auto"/>
        <w:left w:val="none" w:sz="0" w:space="0" w:color="auto"/>
        <w:bottom w:val="none" w:sz="0" w:space="0" w:color="auto"/>
        <w:right w:val="none" w:sz="0" w:space="0" w:color="auto"/>
      </w:divBdr>
    </w:div>
    <w:div w:id="280888465">
      <w:bodyDiv w:val="1"/>
      <w:marLeft w:val="0"/>
      <w:marRight w:val="0"/>
      <w:marTop w:val="0"/>
      <w:marBottom w:val="0"/>
      <w:divBdr>
        <w:top w:val="none" w:sz="0" w:space="0" w:color="auto"/>
        <w:left w:val="none" w:sz="0" w:space="0" w:color="auto"/>
        <w:bottom w:val="none" w:sz="0" w:space="0" w:color="auto"/>
        <w:right w:val="none" w:sz="0" w:space="0" w:color="auto"/>
      </w:divBdr>
    </w:div>
    <w:div w:id="281574901">
      <w:bodyDiv w:val="1"/>
      <w:marLeft w:val="0"/>
      <w:marRight w:val="0"/>
      <w:marTop w:val="0"/>
      <w:marBottom w:val="0"/>
      <w:divBdr>
        <w:top w:val="none" w:sz="0" w:space="0" w:color="auto"/>
        <w:left w:val="none" w:sz="0" w:space="0" w:color="auto"/>
        <w:bottom w:val="none" w:sz="0" w:space="0" w:color="auto"/>
        <w:right w:val="none" w:sz="0" w:space="0" w:color="auto"/>
      </w:divBdr>
    </w:div>
    <w:div w:id="282539018">
      <w:bodyDiv w:val="1"/>
      <w:marLeft w:val="0"/>
      <w:marRight w:val="0"/>
      <w:marTop w:val="0"/>
      <w:marBottom w:val="0"/>
      <w:divBdr>
        <w:top w:val="none" w:sz="0" w:space="0" w:color="auto"/>
        <w:left w:val="none" w:sz="0" w:space="0" w:color="auto"/>
        <w:bottom w:val="none" w:sz="0" w:space="0" w:color="auto"/>
        <w:right w:val="none" w:sz="0" w:space="0" w:color="auto"/>
      </w:divBdr>
    </w:div>
    <w:div w:id="286477145">
      <w:bodyDiv w:val="1"/>
      <w:marLeft w:val="0"/>
      <w:marRight w:val="0"/>
      <w:marTop w:val="0"/>
      <w:marBottom w:val="0"/>
      <w:divBdr>
        <w:top w:val="none" w:sz="0" w:space="0" w:color="auto"/>
        <w:left w:val="none" w:sz="0" w:space="0" w:color="auto"/>
        <w:bottom w:val="none" w:sz="0" w:space="0" w:color="auto"/>
        <w:right w:val="none" w:sz="0" w:space="0" w:color="auto"/>
      </w:divBdr>
    </w:div>
    <w:div w:id="287661217">
      <w:bodyDiv w:val="1"/>
      <w:marLeft w:val="0"/>
      <w:marRight w:val="0"/>
      <w:marTop w:val="0"/>
      <w:marBottom w:val="0"/>
      <w:divBdr>
        <w:top w:val="none" w:sz="0" w:space="0" w:color="auto"/>
        <w:left w:val="none" w:sz="0" w:space="0" w:color="auto"/>
        <w:bottom w:val="none" w:sz="0" w:space="0" w:color="auto"/>
        <w:right w:val="none" w:sz="0" w:space="0" w:color="auto"/>
      </w:divBdr>
    </w:div>
    <w:div w:id="289168959">
      <w:bodyDiv w:val="1"/>
      <w:marLeft w:val="0"/>
      <w:marRight w:val="0"/>
      <w:marTop w:val="0"/>
      <w:marBottom w:val="0"/>
      <w:divBdr>
        <w:top w:val="none" w:sz="0" w:space="0" w:color="auto"/>
        <w:left w:val="none" w:sz="0" w:space="0" w:color="auto"/>
        <w:bottom w:val="none" w:sz="0" w:space="0" w:color="auto"/>
        <w:right w:val="none" w:sz="0" w:space="0" w:color="auto"/>
      </w:divBdr>
    </w:div>
    <w:div w:id="289825684">
      <w:bodyDiv w:val="1"/>
      <w:marLeft w:val="0"/>
      <w:marRight w:val="0"/>
      <w:marTop w:val="0"/>
      <w:marBottom w:val="0"/>
      <w:divBdr>
        <w:top w:val="none" w:sz="0" w:space="0" w:color="auto"/>
        <w:left w:val="none" w:sz="0" w:space="0" w:color="auto"/>
        <w:bottom w:val="none" w:sz="0" w:space="0" w:color="auto"/>
        <w:right w:val="none" w:sz="0" w:space="0" w:color="auto"/>
      </w:divBdr>
    </w:div>
    <w:div w:id="290325623">
      <w:bodyDiv w:val="1"/>
      <w:marLeft w:val="0"/>
      <w:marRight w:val="0"/>
      <w:marTop w:val="0"/>
      <w:marBottom w:val="0"/>
      <w:divBdr>
        <w:top w:val="none" w:sz="0" w:space="0" w:color="auto"/>
        <w:left w:val="none" w:sz="0" w:space="0" w:color="auto"/>
        <w:bottom w:val="none" w:sz="0" w:space="0" w:color="auto"/>
        <w:right w:val="none" w:sz="0" w:space="0" w:color="auto"/>
      </w:divBdr>
    </w:div>
    <w:div w:id="291328306">
      <w:bodyDiv w:val="1"/>
      <w:marLeft w:val="0"/>
      <w:marRight w:val="0"/>
      <w:marTop w:val="0"/>
      <w:marBottom w:val="0"/>
      <w:divBdr>
        <w:top w:val="none" w:sz="0" w:space="0" w:color="auto"/>
        <w:left w:val="none" w:sz="0" w:space="0" w:color="auto"/>
        <w:bottom w:val="none" w:sz="0" w:space="0" w:color="auto"/>
        <w:right w:val="none" w:sz="0" w:space="0" w:color="auto"/>
      </w:divBdr>
    </w:div>
    <w:div w:id="293101095">
      <w:bodyDiv w:val="1"/>
      <w:marLeft w:val="0"/>
      <w:marRight w:val="0"/>
      <w:marTop w:val="0"/>
      <w:marBottom w:val="0"/>
      <w:divBdr>
        <w:top w:val="none" w:sz="0" w:space="0" w:color="auto"/>
        <w:left w:val="none" w:sz="0" w:space="0" w:color="auto"/>
        <w:bottom w:val="none" w:sz="0" w:space="0" w:color="auto"/>
        <w:right w:val="none" w:sz="0" w:space="0" w:color="auto"/>
      </w:divBdr>
    </w:div>
    <w:div w:id="293218962">
      <w:bodyDiv w:val="1"/>
      <w:marLeft w:val="0"/>
      <w:marRight w:val="0"/>
      <w:marTop w:val="0"/>
      <w:marBottom w:val="0"/>
      <w:divBdr>
        <w:top w:val="none" w:sz="0" w:space="0" w:color="auto"/>
        <w:left w:val="none" w:sz="0" w:space="0" w:color="auto"/>
        <w:bottom w:val="none" w:sz="0" w:space="0" w:color="auto"/>
        <w:right w:val="none" w:sz="0" w:space="0" w:color="auto"/>
      </w:divBdr>
    </w:div>
    <w:div w:id="295528059">
      <w:bodyDiv w:val="1"/>
      <w:marLeft w:val="0"/>
      <w:marRight w:val="0"/>
      <w:marTop w:val="0"/>
      <w:marBottom w:val="0"/>
      <w:divBdr>
        <w:top w:val="none" w:sz="0" w:space="0" w:color="auto"/>
        <w:left w:val="none" w:sz="0" w:space="0" w:color="auto"/>
        <w:bottom w:val="none" w:sz="0" w:space="0" w:color="auto"/>
        <w:right w:val="none" w:sz="0" w:space="0" w:color="auto"/>
      </w:divBdr>
    </w:div>
    <w:div w:id="295575022">
      <w:bodyDiv w:val="1"/>
      <w:marLeft w:val="0"/>
      <w:marRight w:val="0"/>
      <w:marTop w:val="0"/>
      <w:marBottom w:val="0"/>
      <w:divBdr>
        <w:top w:val="none" w:sz="0" w:space="0" w:color="auto"/>
        <w:left w:val="none" w:sz="0" w:space="0" w:color="auto"/>
        <w:bottom w:val="none" w:sz="0" w:space="0" w:color="auto"/>
        <w:right w:val="none" w:sz="0" w:space="0" w:color="auto"/>
      </w:divBdr>
    </w:div>
    <w:div w:id="295915138">
      <w:bodyDiv w:val="1"/>
      <w:marLeft w:val="0"/>
      <w:marRight w:val="0"/>
      <w:marTop w:val="0"/>
      <w:marBottom w:val="0"/>
      <w:divBdr>
        <w:top w:val="none" w:sz="0" w:space="0" w:color="auto"/>
        <w:left w:val="none" w:sz="0" w:space="0" w:color="auto"/>
        <w:bottom w:val="none" w:sz="0" w:space="0" w:color="auto"/>
        <w:right w:val="none" w:sz="0" w:space="0" w:color="auto"/>
      </w:divBdr>
    </w:div>
    <w:div w:id="298342502">
      <w:bodyDiv w:val="1"/>
      <w:marLeft w:val="0"/>
      <w:marRight w:val="0"/>
      <w:marTop w:val="0"/>
      <w:marBottom w:val="0"/>
      <w:divBdr>
        <w:top w:val="none" w:sz="0" w:space="0" w:color="auto"/>
        <w:left w:val="none" w:sz="0" w:space="0" w:color="auto"/>
        <w:bottom w:val="none" w:sz="0" w:space="0" w:color="auto"/>
        <w:right w:val="none" w:sz="0" w:space="0" w:color="auto"/>
      </w:divBdr>
    </w:div>
    <w:div w:id="298851658">
      <w:bodyDiv w:val="1"/>
      <w:marLeft w:val="0"/>
      <w:marRight w:val="0"/>
      <w:marTop w:val="0"/>
      <w:marBottom w:val="0"/>
      <w:divBdr>
        <w:top w:val="none" w:sz="0" w:space="0" w:color="auto"/>
        <w:left w:val="none" w:sz="0" w:space="0" w:color="auto"/>
        <w:bottom w:val="none" w:sz="0" w:space="0" w:color="auto"/>
        <w:right w:val="none" w:sz="0" w:space="0" w:color="auto"/>
      </w:divBdr>
    </w:div>
    <w:div w:id="304824340">
      <w:bodyDiv w:val="1"/>
      <w:marLeft w:val="0"/>
      <w:marRight w:val="0"/>
      <w:marTop w:val="0"/>
      <w:marBottom w:val="0"/>
      <w:divBdr>
        <w:top w:val="none" w:sz="0" w:space="0" w:color="auto"/>
        <w:left w:val="none" w:sz="0" w:space="0" w:color="auto"/>
        <w:bottom w:val="none" w:sz="0" w:space="0" w:color="auto"/>
        <w:right w:val="none" w:sz="0" w:space="0" w:color="auto"/>
      </w:divBdr>
    </w:div>
    <w:div w:id="306588002">
      <w:bodyDiv w:val="1"/>
      <w:marLeft w:val="0"/>
      <w:marRight w:val="0"/>
      <w:marTop w:val="0"/>
      <w:marBottom w:val="0"/>
      <w:divBdr>
        <w:top w:val="none" w:sz="0" w:space="0" w:color="auto"/>
        <w:left w:val="none" w:sz="0" w:space="0" w:color="auto"/>
        <w:bottom w:val="none" w:sz="0" w:space="0" w:color="auto"/>
        <w:right w:val="none" w:sz="0" w:space="0" w:color="auto"/>
      </w:divBdr>
    </w:div>
    <w:div w:id="307591578">
      <w:bodyDiv w:val="1"/>
      <w:marLeft w:val="0"/>
      <w:marRight w:val="0"/>
      <w:marTop w:val="0"/>
      <w:marBottom w:val="0"/>
      <w:divBdr>
        <w:top w:val="none" w:sz="0" w:space="0" w:color="auto"/>
        <w:left w:val="none" w:sz="0" w:space="0" w:color="auto"/>
        <w:bottom w:val="none" w:sz="0" w:space="0" w:color="auto"/>
        <w:right w:val="none" w:sz="0" w:space="0" w:color="auto"/>
      </w:divBdr>
    </w:div>
    <w:div w:id="308748179">
      <w:bodyDiv w:val="1"/>
      <w:marLeft w:val="0"/>
      <w:marRight w:val="0"/>
      <w:marTop w:val="0"/>
      <w:marBottom w:val="0"/>
      <w:divBdr>
        <w:top w:val="none" w:sz="0" w:space="0" w:color="auto"/>
        <w:left w:val="none" w:sz="0" w:space="0" w:color="auto"/>
        <w:bottom w:val="none" w:sz="0" w:space="0" w:color="auto"/>
        <w:right w:val="none" w:sz="0" w:space="0" w:color="auto"/>
      </w:divBdr>
    </w:div>
    <w:div w:id="312607974">
      <w:bodyDiv w:val="1"/>
      <w:marLeft w:val="0"/>
      <w:marRight w:val="0"/>
      <w:marTop w:val="0"/>
      <w:marBottom w:val="0"/>
      <w:divBdr>
        <w:top w:val="none" w:sz="0" w:space="0" w:color="auto"/>
        <w:left w:val="none" w:sz="0" w:space="0" w:color="auto"/>
        <w:bottom w:val="none" w:sz="0" w:space="0" w:color="auto"/>
        <w:right w:val="none" w:sz="0" w:space="0" w:color="auto"/>
      </w:divBdr>
    </w:div>
    <w:div w:id="323750118">
      <w:bodyDiv w:val="1"/>
      <w:marLeft w:val="0"/>
      <w:marRight w:val="0"/>
      <w:marTop w:val="0"/>
      <w:marBottom w:val="0"/>
      <w:divBdr>
        <w:top w:val="none" w:sz="0" w:space="0" w:color="auto"/>
        <w:left w:val="none" w:sz="0" w:space="0" w:color="auto"/>
        <w:bottom w:val="none" w:sz="0" w:space="0" w:color="auto"/>
        <w:right w:val="none" w:sz="0" w:space="0" w:color="auto"/>
      </w:divBdr>
    </w:div>
    <w:div w:id="324482398">
      <w:bodyDiv w:val="1"/>
      <w:marLeft w:val="0"/>
      <w:marRight w:val="0"/>
      <w:marTop w:val="0"/>
      <w:marBottom w:val="0"/>
      <w:divBdr>
        <w:top w:val="none" w:sz="0" w:space="0" w:color="auto"/>
        <w:left w:val="none" w:sz="0" w:space="0" w:color="auto"/>
        <w:bottom w:val="none" w:sz="0" w:space="0" w:color="auto"/>
        <w:right w:val="none" w:sz="0" w:space="0" w:color="auto"/>
      </w:divBdr>
    </w:div>
    <w:div w:id="326595565">
      <w:bodyDiv w:val="1"/>
      <w:marLeft w:val="0"/>
      <w:marRight w:val="0"/>
      <w:marTop w:val="0"/>
      <w:marBottom w:val="0"/>
      <w:divBdr>
        <w:top w:val="none" w:sz="0" w:space="0" w:color="auto"/>
        <w:left w:val="none" w:sz="0" w:space="0" w:color="auto"/>
        <w:bottom w:val="none" w:sz="0" w:space="0" w:color="auto"/>
        <w:right w:val="none" w:sz="0" w:space="0" w:color="auto"/>
      </w:divBdr>
    </w:div>
    <w:div w:id="327028178">
      <w:bodyDiv w:val="1"/>
      <w:marLeft w:val="0"/>
      <w:marRight w:val="0"/>
      <w:marTop w:val="0"/>
      <w:marBottom w:val="0"/>
      <w:divBdr>
        <w:top w:val="none" w:sz="0" w:space="0" w:color="auto"/>
        <w:left w:val="none" w:sz="0" w:space="0" w:color="auto"/>
        <w:bottom w:val="none" w:sz="0" w:space="0" w:color="auto"/>
        <w:right w:val="none" w:sz="0" w:space="0" w:color="auto"/>
      </w:divBdr>
    </w:div>
    <w:div w:id="328098564">
      <w:bodyDiv w:val="1"/>
      <w:marLeft w:val="0"/>
      <w:marRight w:val="0"/>
      <w:marTop w:val="0"/>
      <w:marBottom w:val="0"/>
      <w:divBdr>
        <w:top w:val="none" w:sz="0" w:space="0" w:color="auto"/>
        <w:left w:val="none" w:sz="0" w:space="0" w:color="auto"/>
        <w:bottom w:val="none" w:sz="0" w:space="0" w:color="auto"/>
        <w:right w:val="none" w:sz="0" w:space="0" w:color="auto"/>
      </w:divBdr>
    </w:div>
    <w:div w:id="328562172">
      <w:bodyDiv w:val="1"/>
      <w:marLeft w:val="0"/>
      <w:marRight w:val="0"/>
      <w:marTop w:val="0"/>
      <w:marBottom w:val="0"/>
      <w:divBdr>
        <w:top w:val="none" w:sz="0" w:space="0" w:color="auto"/>
        <w:left w:val="none" w:sz="0" w:space="0" w:color="auto"/>
        <w:bottom w:val="none" w:sz="0" w:space="0" w:color="auto"/>
        <w:right w:val="none" w:sz="0" w:space="0" w:color="auto"/>
      </w:divBdr>
    </w:div>
    <w:div w:id="329913449">
      <w:bodyDiv w:val="1"/>
      <w:marLeft w:val="0"/>
      <w:marRight w:val="0"/>
      <w:marTop w:val="0"/>
      <w:marBottom w:val="0"/>
      <w:divBdr>
        <w:top w:val="none" w:sz="0" w:space="0" w:color="auto"/>
        <w:left w:val="none" w:sz="0" w:space="0" w:color="auto"/>
        <w:bottom w:val="none" w:sz="0" w:space="0" w:color="auto"/>
        <w:right w:val="none" w:sz="0" w:space="0" w:color="auto"/>
      </w:divBdr>
    </w:div>
    <w:div w:id="332539506">
      <w:bodyDiv w:val="1"/>
      <w:marLeft w:val="0"/>
      <w:marRight w:val="0"/>
      <w:marTop w:val="0"/>
      <w:marBottom w:val="0"/>
      <w:divBdr>
        <w:top w:val="none" w:sz="0" w:space="0" w:color="auto"/>
        <w:left w:val="none" w:sz="0" w:space="0" w:color="auto"/>
        <w:bottom w:val="none" w:sz="0" w:space="0" w:color="auto"/>
        <w:right w:val="none" w:sz="0" w:space="0" w:color="auto"/>
      </w:divBdr>
    </w:div>
    <w:div w:id="332877384">
      <w:bodyDiv w:val="1"/>
      <w:marLeft w:val="0"/>
      <w:marRight w:val="0"/>
      <w:marTop w:val="0"/>
      <w:marBottom w:val="0"/>
      <w:divBdr>
        <w:top w:val="none" w:sz="0" w:space="0" w:color="auto"/>
        <w:left w:val="none" w:sz="0" w:space="0" w:color="auto"/>
        <w:bottom w:val="none" w:sz="0" w:space="0" w:color="auto"/>
        <w:right w:val="none" w:sz="0" w:space="0" w:color="auto"/>
      </w:divBdr>
    </w:div>
    <w:div w:id="333604825">
      <w:bodyDiv w:val="1"/>
      <w:marLeft w:val="0"/>
      <w:marRight w:val="0"/>
      <w:marTop w:val="0"/>
      <w:marBottom w:val="0"/>
      <w:divBdr>
        <w:top w:val="none" w:sz="0" w:space="0" w:color="auto"/>
        <w:left w:val="none" w:sz="0" w:space="0" w:color="auto"/>
        <w:bottom w:val="none" w:sz="0" w:space="0" w:color="auto"/>
        <w:right w:val="none" w:sz="0" w:space="0" w:color="auto"/>
      </w:divBdr>
    </w:div>
    <w:div w:id="333799454">
      <w:bodyDiv w:val="1"/>
      <w:marLeft w:val="0"/>
      <w:marRight w:val="0"/>
      <w:marTop w:val="0"/>
      <w:marBottom w:val="0"/>
      <w:divBdr>
        <w:top w:val="none" w:sz="0" w:space="0" w:color="auto"/>
        <w:left w:val="none" w:sz="0" w:space="0" w:color="auto"/>
        <w:bottom w:val="none" w:sz="0" w:space="0" w:color="auto"/>
        <w:right w:val="none" w:sz="0" w:space="0" w:color="auto"/>
      </w:divBdr>
    </w:div>
    <w:div w:id="333998380">
      <w:bodyDiv w:val="1"/>
      <w:marLeft w:val="0"/>
      <w:marRight w:val="0"/>
      <w:marTop w:val="0"/>
      <w:marBottom w:val="0"/>
      <w:divBdr>
        <w:top w:val="none" w:sz="0" w:space="0" w:color="auto"/>
        <w:left w:val="none" w:sz="0" w:space="0" w:color="auto"/>
        <w:bottom w:val="none" w:sz="0" w:space="0" w:color="auto"/>
        <w:right w:val="none" w:sz="0" w:space="0" w:color="auto"/>
      </w:divBdr>
    </w:div>
    <w:div w:id="335152823">
      <w:bodyDiv w:val="1"/>
      <w:marLeft w:val="0"/>
      <w:marRight w:val="0"/>
      <w:marTop w:val="0"/>
      <w:marBottom w:val="0"/>
      <w:divBdr>
        <w:top w:val="none" w:sz="0" w:space="0" w:color="auto"/>
        <w:left w:val="none" w:sz="0" w:space="0" w:color="auto"/>
        <w:bottom w:val="none" w:sz="0" w:space="0" w:color="auto"/>
        <w:right w:val="none" w:sz="0" w:space="0" w:color="auto"/>
      </w:divBdr>
    </w:div>
    <w:div w:id="340279175">
      <w:bodyDiv w:val="1"/>
      <w:marLeft w:val="0"/>
      <w:marRight w:val="0"/>
      <w:marTop w:val="0"/>
      <w:marBottom w:val="0"/>
      <w:divBdr>
        <w:top w:val="none" w:sz="0" w:space="0" w:color="auto"/>
        <w:left w:val="none" w:sz="0" w:space="0" w:color="auto"/>
        <w:bottom w:val="none" w:sz="0" w:space="0" w:color="auto"/>
        <w:right w:val="none" w:sz="0" w:space="0" w:color="auto"/>
      </w:divBdr>
    </w:div>
    <w:div w:id="346640082">
      <w:bodyDiv w:val="1"/>
      <w:marLeft w:val="0"/>
      <w:marRight w:val="0"/>
      <w:marTop w:val="0"/>
      <w:marBottom w:val="0"/>
      <w:divBdr>
        <w:top w:val="none" w:sz="0" w:space="0" w:color="auto"/>
        <w:left w:val="none" w:sz="0" w:space="0" w:color="auto"/>
        <w:bottom w:val="none" w:sz="0" w:space="0" w:color="auto"/>
        <w:right w:val="none" w:sz="0" w:space="0" w:color="auto"/>
      </w:divBdr>
    </w:div>
    <w:div w:id="349919292">
      <w:bodyDiv w:val="1"/>
      <w:marLeft w:val="0"/>
      <w:marRight w:val="0"/>
      <w:marTop w:val="0"/>
      <w:marBottom w:val="0"/>
      <w:divBdr>
        <w:top w:val="none" w:sz="0" w:space="0" w:color="auto"/>
        <w:left w:val="none" w:sz="0" w:space="0" w:color="auto"/>
        <w:bottom w:val="none" w:sz="0" w:space="0" w:color="auto"/>
        <w:right w:val="none" w:sz="0" w:space="0" w:color="auto"/>
      </w:divBdr>
    </w:div>
    <w:div w:id="352148346">
      <w:bodyDiv w:val="1"/>
      <w:marLeft w:val="0"/>
      <w:marRight w:val="0"/>
      <w:marTop w:val="0"/>
      <w:marBottom w:val="0"/>
      <w:divBdr>
        <w:top w:val="none" w:sz="0" w:space="0" w:color="auto"/>
        <w:left w:val="none" w:sz="0" w:space="0" w:color="auto"/>
        <w:bottom w:val="none" w:sz="0" w:space="0" w:color="auto"/>
        <w:right w:val="none" w:sz="0" w:space="0" w:color="auto"/>
      </w:divBdr>
    </w:div>
    <w:div w:id="354693789">
      <w:bodyDiv w:val="1"/>
      <w:marLeft w:val="0"/>
      <w:marRight w:val="0"/>
      <w:marTop w:val="0"/>
      <w:marBottom w:val="0"/>
      <w:divBdr>
        <w:top w:val="none" w:sz="0" w:space="0" w:color="auto"/>
        <w:left w:val="none" w:sz="0" w:space="0" w:color="auto"/>
        <w:bottom w:val="none" w:sz="0" w:space="0" w:color="auto"/>
        <w:right w:val="none" w:sz="0" w:space="0" w:color="auto"/>
      </w:divBdr>
    </w:div>
    <w:div w:id="357318519">
      <w:bodyDiv w:val="1"/>
      <w:marLeft w:val="0"/>
      <w:marRight w:val="0"/>
      <w:marTop w:val="0"/>
      <w:marBottom w:val="0"/>
      <w:divBdr>
        <w:top w:val="none" w:sz="0" w:space="0" w:color="auto"/>
        <w:left w:val="none" w:sz="0" w:space="0" w:color="auto"/>
        <w:bottom w:val="none" w:sz="0" w:space="0" w:color="auto"/>
        <w:right w:val="none" w:sz="0" w:space="0" w:color="auto"/>
      </w:divBdr>
    </w:div>
    <w:div w:id="359476961">
      <w:bodyDiv w:val="1"/>
      <w:marLeft w:val="0"/>
      <w:marRight w:val="0"/>
      <w:marTop w:val="0"/>
      <w:marBottom w:val="0"/>
      <w:divBdr>
        <w:top w:val="none" w:sz="0" w:space="0" w:color="auto"/>
        <w:left w:val="none" w:sz="0" w:space="0" w:color="auto"/>
        <w:bottom w:val="none" w:sz="0" w:space="0" w:color="auto"/>
        <w:right w:val="none" w:sz="0" w:space="0" w:color="auto"/>
      </w:divBdr>
    </w:div>
    <w:div w:id="359673921">
      <w:bodyDiv w:val="1"/>
      <w:marLeft w:val="0"/>
      <w:marRight w:val="0"/>
      <w:marTop w:val="0"/>
      <w:marBottom w:val="0"/>
      <w:divBdr>
        <w:top w:val="none" w:sz="0" w:space="0" w:color="auto"/>
        <w:left w:val="none" w:sz="0" w:space="0" w:color="auto"/>
        <w:bottom w:val="none" w:sz="0" w:space="0" w:color="auto"/>
        <w:right w:val="none" w:sz="0" w:space="0" w:color="auto"/>
      </w:divBdr>
    </w:div>
    <w:div w:id="361319078">
      <w:bodyDiv w:val="1"/>
      <w:marLeft w:val="0"/>
      <w:marRight w:val="0"/>
      <w:marTop w:val="0"/>
      <w:marBottom w:val="0"/>
      <w:divBdr>
        <w:top w:val="none" w:sz="0" w:space="0" w:color="auto"/>
        <w:left w:val="none" w:sz="0" w:space="0" w:color="auto"/>
        <w:bottom w:val="none" w:sz="0" w:space="0" w:color="auto"/>
        <w:right w:val="none" w:sz="0" w:space="0" w:color="auto"/>
      </w:divBdr>
    </w:div>
    <w:div w:id="366301780">
      <w:bodyDiv w:val="1"/>
      <w:marLeft w:val="0"/>
      <w:marRight w:val="0"/>
      <w:marTop w:val="0"/>
      <w:marBottom w:val="0"/>
      <w:divBdr>
        <w:top w:val="none" w:sz="0" w:space="0" w:color="auto"/>
        <w:left w:val="none" w:sz="0" w:space="0" w:color="auto"/>
        <w:bottom w:val="none" w:sz="0" w:space="0" w:color="auto"/>
        <w:right w:val="none" w:sz="0" w:space="0" w:color="auto"/>
      </w:divBdr>
    </w:div>
    <w:div w:id="366874650">
      <w:bodyDiv w:val="1"/>
      <w:marLeft w:val="0"/>
      <w:marRight w:val="0"/>
      <w:marTop w:val="0"/>
      <w:marBottom w:val="0"/>
      <w:divBdr>
        <w:top w:val="none" w:sz="0" w:space="0" w:color="auto"/>
        <w:left w:val="none" w:sz="0" w:space="0" w:color="auto"/>
        <w:bottom w:val="none" w:sz="0" w:space="0" w:color="auto"/>
        <w:right w:val="none" w:sz="0" w:space="0" w:color="auto"/>
      </w:divBdr>
    </w:div>
    <w:div w:id="367612117">
      <w:bodyDiv w:val="1"/>
      <w:marLeft w:val="0"/>
      <w:marRight w:val="0"/>
      <w:marTop w:val="0"/>
      <w:marBottom w:val="0"/>
      <w:divBdr>
        <w:top w:val="none" w:sz="0" w:space="0" w:color="auto"/>
        <w:left w:val="none" w:sz="0" w:space="0" w:color="auto"/>
        <w:bottom w:val="none" w:sz="0" w:space="0" w:color="auto"/>
        <w:right w:val="none" w:sz="0" w:space="0" w:color="auto"/>
      </w:divBdr>
    </w:div>
    <w:div w:id="370695480">
      <w:bodyDiv w:val="1"/>
      <w:marLeft w:val="0"/>
      <w:marRight w:val="0"/>
      <w:marTop w:val="0"/>
      <w:marBottom w:val="0"/>
      <w:divBdr>
        <w:top w:val="none" w:sz="0" w:space="0" w:color="auto"/>
        <w:left w:val="none" w:sz="0" w:space="0" w:color="auto"/>
        <w:bottom w:val="none" w:sz="0" w:space="0" w:color="auto"/>
        <w:right w:val="none" w:sz="0" w:space="0" w:color="auto"/>
      </w:divBdr>
    </w:div>
    <w:div w:id="371539457">
      <w:bodyDiv w:val="1"/>
      <w:marLeft w:val="0"/>
      <w:marRight w:val="0"/>
      <w:marTop w:val="0"/>
      <w:marBottom w:val="0"/>
      <w:divBdr>
        <w:top w:val="none" w:sz="0" w:space="0" w:color="auto"/>
        <w:left w:val="none" w:sz="0" w:space="0" w:color="auto"/>
        <w:bottom w:val="none" w:sz="0" w:space="0" w:color="auto"/>
        <w:right w:val="none" w:sz="0" w:space="0" w:color="auto"/>
      </w:divBdr>
    </w:div>
    <w:div w:id="372122867">
      <w:bodyDiv w:val="1"/>
      <w:marLeft w:val="0"/>
      <w:marRight w:val="0"/>
      <w:marTop w:val="0"/>
      <w:marBottom w:val="0"/>
      <w:divBdr>
        <w:top w:val="none" w:sz="0" w:space="0" w:color="auto"/>
        <w:left w:val="none" w:sz="0" w:space="0" w:color="auto"/>
        <w:bottom w:val="none" w:sz="0" w:space="0" w:color="auto"/>
        <w:right w:val="none" w:sz="0" w:space="0" w:color="auto"/>
      </w:divBdr>
    </w:div>
    <w:div w:id="372460656">
      <w:bodyDiv w:val="1"/>
      <w:marLeft w:val="0"/>
      <w:marRight w:val="0"/>
      <w:marTop w:val="0"/>
      <w:marBottom w:val="0"/>
      <w:divBdr>
        <w:top w:val="none" w:sz="0" w:space="0" w:color="auto"/>
        <w:left w:val="none" w:sz="0" w:space="0" w:color="auto"/>
        <w:bottom w:val="none" w:sz="0" w:space="0" w:color="auto"/>
        <w:right w:val="none" w:sz="0" w:space="0" w:color="auto"/>
      </w:divBdr>
    </w:div>
    <w:div w:id="372578839">
      <w:bodyDiv w:val="1"/>
      <w:marLeft w:val="0"/>
      <w:marRight w:val="0"/>
      <w:marTop w:val="0"/>
      <w:marBottom w:val="0"/>
      <w:divBdr>
        <w:top w:val="none" w:sz="0" w:space="0" w:color="auto"/>
        <w:left w:val="none" w:sz="0" w:space="0" w:color="auto"/>
        <w:bottom w:val="none" w:sz="0" w:space="0" w:color="auto"/>
        <w:right w:val="none" w:sz="0" w:space="0" w:color="auto"/>
      </w:divBdr>
    </w:div>
    <w:div w:id="374038730">
      <w:bodyDiv w:val="1"/>
      <w:marLeft w:val="0"/>
      <w:marRight w:val="0"/>
      <w:marTop w:val="0"/>
      <w:marBottom w:val="0"/>
      <w:divBdr>
        <w:top w:val="none" w:sz="0" w:space="0" w:color="auto"/>
        <w:left w:val="none" w:sz="0" w:space="0" w:color="auto"/>
        <w:bottom w:val="none" w:sz="0" w:space="0" w:color="auto"/>
        <w:right w:val="none" w:sz="0" w:space="0" w:color="auto"/>
      </w:divBdr>
    </w:div>
    <w:div w:id="374086913">
      <w:bodyDiv w:val="1"/>
      <w:marLeft w:val="0"/>
      <w:marRight w:val="0"/>
      <w:marTop w:val="0"/>
      <w:marBottom w:val="0"/>
      <w:divBdr>
        <w:top w:val="none" w:sz="0" w:space="0" w:color="auto"/>
        <w:left w:val="none" w:sz="0" w:space="0" w:color="auto"/>
        <w:bottom w:val="none" w:sz="0" w:space="0" w:color="auto"/>
        <w:right w:val="none" w:sz="0" w:space="0" w:color="auto"/>
      </w:divBdr>
    </w:div>
    <w:div w:id="374548608">
      <w:bodyDiv w:val="1"/>
      <w:marLeft w:val="0"/>
      <w:marRight w:val="0"/>
      <w:marTop w:val="0"/>
      <w:marBottom w:val="0"/>
      <w:divBdr>
        <w:top w:val="none" w:sz="0" w:space="0" w:color="auto"/>
        <w:left w:val="none" w:sz="0" w:space="0" w:color="auto"/>
        <w:bottom w:val="none" w:sz="0" w:space="0" w:color="auto"/>
        <w:right w:val="none" w:sz="0" w:space="0" w:color="auto"/>
      </w:divBdr>
    </w:div>
    <w:div w:id="374617798">
      <w:bodyDiv w:val="1"/>
      <w:marLeft w:val="0"/>
      <w:marRight w:val="0"/>
      <w:marTop w:val="0"/>
      <w:marBottom w:val="0"/>
      <w:divBdr>
        <w:top w:val="none" w:sz="0" w:space="0" w:color="auto"/>
        <w:left w:val="none" w:sz="0" w:space="0" w:color="auto"/>
        <w:bottom w:val="none" w:sz="0" w:space="0" w:color="auto"/>
        <w:right w:val="none" w:sz="0" w:space="0" w:color="auto"/>
      </w:divBdr>
    </w:div>
    <w:div w:id="375088066">
      <w:bodyDiv w:val="1"/>
      <w:marLeft w:val="0"/>
      <w:marRight w:val="0"/>
      <w:marTop w:val="0"/>
      <w:marBottom w:val="0"/>
      <w:divBdr>
        <w:top w:val="none" w:sz="0" w:space="0" w:color="auto"/>
        <w:left w:val="none" w:sz="0" w:space="0" w:color="auto"/>
        <w:bottom w:val="none" w:sz="0" w:space="0" w:color="auto"/>
        <w:right w:val="none" w:sz="0" w:space="0" w:color="auto"/>
      </w:divBdr>
    </w:div>
    <w:div w:id="380907138">
      <w:bodyDiv w:val="1"/>
      <w:marLeft w:val="0"/>
      <w:marRight w:val="0"/>
      <w:marTop w:val="0"/>
      <w:marBottom w:val="0"/>
      <w:divBdr>
        <w:top w:val="none" w:sz="0" w:space="0" w:color="auto"/>
        <w:left w:val="none" w:sz="0" w:space="0" w:color="auto"/>
        <w:bottom w:val="none" w:sz="0" w:space="0" w:color="auto"/>
        <w:right w:val="none" w:sz="0" w:space="0" w:color="auto"/>
      </w:divBdr>
    </w:div>
    <w:div w:id="381367758">
      <w:bodyDiv w:val="1"/>
      <w:marLeft w:val="0"/>
      <w:marRight w:val="0"/>
      <w:marTop w:val="0"/>
      <w:marBottom w:val="0"/>
      <w:divBdr>
        <w:top w:val="none" w:sz="0" w:space="0" w:color="auto"/>
        <w:left w:val="none" w:sz="0" w:space="0" w:color="auto"/>
        <w:bottom w:val="none" w:sz="0" w:space="0" w:color="auto"/>
        <w:right w:val="none" w:sz="0" w:space="0" w:color="auto"/>
      </w:divBdr>
    </w:div>
    <w:div w:id="382290482">
      <w:bodyDiv w:val="1"/>
      <w:marLeft w:val="0"/>
      <w:marRight w:val="0"/>
      <w:marTop w:val="0"/>
      <w:marBottom w:val="0"/>
      <w:divBdr>
        <w:top w:val="none" w:sz="0" w:space="0" w:color="auto"/>
        <w:left w:val="none" w:sz="0" w:space="0" w:color="auto"/>
        <w:bottom w:val="none" w:sz="0" w:space="0" w:color="auto"/>
        <w:right w:val="none" w:sz="0" w:space="0" w:color="auto"/>
      </w:divBdr>
    </w:div>
    <w:div w:id="385614484">
      <w:bodyDiv w:val="1"/>
      <w:marLeft w:val="0"/>
      <w:marRight w:val="0"/>
      <w:marTop w:val="0"/>
      <w:marBottom w:val="0"/>
      <w:divBdr>
        <w:top w:val="none" w:sz="0" w:space="0" w:color="auto"/>
        <w:left w:val="none" w:sz="0" w:space="0" w:color="auto"/>
        <w:bottom w:val="none" w:sz="0" w:space="0" w:color="auto"/>
        <w:right w:val="none" w:sz="0" w:space="0" w:color="auto"/>
      </w:divBdr>
    </w:div>
    <w:div w:id="397484177">
      <w:bodyDiv w:val="1"/>
      <w:marLeft w:val="0"/>
      <w:marRight w:val="0"/>
      <w:marTop w:val="0"/>
      <w:marBottom w:val="0"/>
      <w:divBdr>
        <w:top w:val="none" w:sz="0" w:space="0" w:color="auto"/>
        <w:left w:val="none" w:sz="0" w:space="0" w:color="auto"/>
        <w:bottom w:val="none" w:sz="0" w:space="0" w:color="auto"/>
        <w:right w:val="none" w:sz="0" w:space="0" w:color="auto"/>
      </w:divBdr>
    </w:div>
    <w:div w:id="397940408">
      <w:bodyDiv w:val="1"/>
      <w:marLeft w:val="0"/>
      <w:marRight w:val="0"/>
      <w:marTop w:val="0"/>
      <w:marBottom w:val="0"/>
      <w:divBdr>
        <w:top w:val="none" w:sz="0" w:space="0" w:color="auto"/>
        <w:left w:val="none" w:sz="0" w:space="0" w:color="auto"/>
        <w:bottom w:val="none" w:sz="0" w:space="0" w:color="auto"/>
        <w:right w:val="none" w:sz="0" w:space="0" w:color="auto"/>
      </w:divBdr>
    </w:div>
    <w:div w:id="398132457">
      <w:bodyDiv w:val="1"/>
      <w:marLeft w:val="0"/>
      <w:marRight w:val="0"/>
      <w:marTop w:val="0"/>
      <w:marBottom w:val="0"/>
      <w:divBdr>
        <w:top w:val="none" w:sz="0" w:space="0" w:color="auto"/>
        <w:left w:val="none" w:sz="0" w:space="0" w:color="auto"/>
        <w:bottom w:val="none" w:sz="0" w:space="0" w:color="auto"/>
        <w:right w:val="none" w:sz="0" w:space="0" w:color="auto"/>
      </w:divBdr>
    </w:div>
    <w:div w:id="398557010">
      <w:bodyDiv w:val="1"/>
      <w:marLeft w:val="0"/>
      <w:marRight w:val="0"/>
      <w:marTop w:val="0"/>
      <w:marBottom w:val="0"/>
      <w:divBdr>
        <w:top w:val="none" w:sz="0" w:space="0" w:color="auto"/>
        <w:left w:val="none" w:sz="0" w:space="0" w:color="auto"/>
        <w:bottom w:val="none" w:sz="0" w:space="0" w:color="auto"/>
        <w:right w:val="none" w:sz="0" w:space="0" w:color="auto"/>
      </w:divBdr>
    </w:div>
    <w:div w:id="398752263">
      <w:bodyDiv w:val="1"/>
      <w:marLeft w:val="0"/>
      <w:marRight w:val="0"/>
      <w:marTop w:val="0"/>
      <w:marBottom w:val="0"/>
      <w:divBdr>
        <w:top w:val="none" w:sz="0" w:space="0" w:color="auto"/>
        <w:left w:val="none" w:sz="0" w:space="0" w:color="auto"/>
        <w:bottom w:val="none" w:sz="0" w:space="0" w:color="auto"/>
        <w:right w:val="none" w:sz="0" w:space="0" w:color="auto"/>
      </w:divBdr>
    </w:div>
    <w:div w:id="398869274">
      <w:bodyDiv w:val="1"/>
      <w:marLeft w:val="0"/>
      <w:marRight w:val="0"/>
      <w:marTop w:val="0"/>
      <w:marBottom w:val="0"/>
      <w:divBdr>
        <w:top w:val="none" w:sz="0" w:space="0" w:color="auto"/>
        <w:left w:val="none" w:sz="0" w:space="0" w:color="auto"/>
        <w:bottom w:val="none" w:sz="0" w:space="0" w:color="auto"/>
        <w:right w:val="none" w:sz="0" w:space="0" w:color="auto"/>
      </w:divBdr>
    </w:div>
    <w:div w:id="399328280">
      <w:bodyDiv w:val="1"/>
      <w:marLeft w:val="0"/>
      <w:marRight w:val="0"/>
      <w:marTop w:val="0"/>
      <w:marBottom w:val="0"/>
      <w:divBdr>
        <w:top w:val="none" w:sz="0" w:space="0" w:color="auto"/>
        <w:left w:val="none" w:sz="0" w:space="0" w:color="auto"/>
        <w:bottom w:val="none" w:sz="0" w:space="0" w:color="auto"/>
        <w:right w:val="none" w:sz="0" w:space="0" w:color="auto"/>
      </w:divBdr>
    </w:div>
    <w:div w:id="399711985">
      <w:bodyDiv w:val="1"/>
      <w:marLeft w:val="0"/>
      <w:marRight w:val="0"/>
      <w:marTop w:val="0"/>
      <w:marBottom w:val="0"/>
      <w:divBdr>
        <w:top w:val="none" w:sz="0" w:space="0" w:color="auto"/>
        <w:left w:val="none" w:sz="0" w:space="0" w:color="auto"/>
        <w:bottom w:val="none" w:sz="0" w:space="0" w:color="auto"/>
        <w:right w:val="none" w:sz="0" w:space="0" w:color="auto"/>
      </w:divBdr>
    </w:div>
    <w:div w:id="400175079">
      <w:bodyDiv w:val="1"/>
      <w:marLeft w:val="0"/>
      <w:marRight w:val="0"/>
      <w:marTop w:val="0"/>
      <w:marBottom w:val="0"/>
      <w:divBdr>
        <w:top w:val="none" w:sz="0" w:space="0" w:color="auto"/>
        <w:left w:val="none" w:sz="0" w:space="0" w:color="auto"/>
        <w:bottom w:val="none" w:sz="0" w:space="0" w:color="auto"/>
        <w:right w:val="none" w:sz="0" w:space="0" w:color="auto"/>
      </w:divBdr>
    </w:div>
    <w:div w:id="401487505">
      <w:bodyDiv w:val="1"/>
      <w:marLeft w:val="0"/>
      <w:marRight w:val="0"/>
      <w:marTop w:val="0"/>
      <w:marBottom w:val="0"/>
      <w:divBdr>
        <w:top w:val="none" w:sz="0" w:space="0" w:color="auto"/>
        <w:left w:val="none" w:sz="0" w:space="0" w:color="auto"/>
        <w:bottom w:val="none" w:sz="0" w:space="0" w:color="auto"/>
        <w:right w:val="none" w:sz="0" w:space="0" w:color="auto"/>
      </w:divBdr>
    </w:div>
    <w:div w:id="402720000">
      <w:bodyDiv w:val="1"/>
      <w:marLeft w:val="0"/>
      <w:marRight w:val="0"/>
      <w:marTop w:val="0"/>
      <w:marBottom w:val="0"/>
      <w:divBdr>
        <w:top w:val="none" w:sz="0" w:space="0" w:color="auto"/>
        <w:left w:val="none" w:sz="0" w:space="0" w:color="auto"/>
        <w:bottom w:val="none" w:sz="0" w:space="0" w:color="auto"/>
        <w:right w:val="none" w:sz="0" w:space="0" w:color="auto"/>
      </w:divBdr>
    </w:div>
    <w:div w:id="404302295">
      <w:bodyDiv w:val="1"/>
      <w:marLeft w:val="0"/>
      <w:marRight w:val="0"/>
      <w:marTop w:val="0"/>
      <w:marBottom w:val="0"/>
      <w:divBdr>
        <w:top w:val="none" w:sz="0" w:space="0" w:color="auto"/>
        <w:left w:val="none" w:sz="0" w:space="0" w:color="auto"/>
        <w:bottom w:val="none" w:sz="0" w:space="0" w:color="auto"/>
        <w:right w:val="none" w:sz="0" w:space="0" w:color="auto"/>
      </w:divBdr>
    </w:div>
    <w:div w:id="405344129">
      <w:bodyDiv w:val="1"/>
      <w:marLeft w:val="0"/>
      <w:marRight w:val="0"/>
      <w:marTop w:val="0"/>
      <w:marBottom w:val="0"/>
      <w:divBdr>
        <w:top w:val="none" w:sz="0" w:space="0" w:color="auto"/>
        <w:left w:val="none" w:sz="0" w:space="0" w:color="auto"/>
        <w:bottom w:val="none" w:sz="0" w:space="0" w:color="auto"/>
        <w:right w:val="none" w:sz="0" w:space="0" w:color="auto"/>
      </w:divBdr>
    </w:div>
    <w:div w:id="405685373">
      <w:bodyDiv w:val="1"/>
      <w:marLeft w:val="0"/>
      <w:marRight w:val="0"/>
      <w:marTop w:val="0"/>
      <w:marBottom w:val="0"/>
      <w:divBdr>
        <w:top w:val="none" w:sz="0" w:space="0" w:color="auto"/>
        <w:left w:val="none" w:sz="0" w:space="0" w:color="auto"/>
        <w:bottom w:val="none" w:sz="0" w:space="0" w:color="auto"/>
        <w:right w:val="none" w:sz="0" w:space="0" w:color="auto"/>
      </w:divBdr>
    </w:div>
    <w:div w:id="406268951">
      <w:bodyDiv w:val="1"/>
      <w:marLeft w:val="0"/>
      <w:marRight w:val="0"/>
      <w:marTop w:val="0"/>
      <w:marBottom w:val="0"/>
      <w:divBdr>
        <w:top w:val="none" w:sz="0" w:space="0" w:color="auto"/>
        <w:left w:val="none" w:sz="0" w:space="0" w:color="auto"/>
        <w:bottom w:val="none" w:sz="0" w:space="0" w:color="auto"/>
        <w:right w:val="none" w:sz="0" w:space="0" w:color="auto"/>
      </w:divBdr>
    </w:div>
    <w:div w:id="407115101">
      <w:bodyDiv w:val="1"/>
      <w:marLeft w:val="0"/>
      <w:marRight w:val="0"/>
      <w:marTop w:val="0"/>
      <w:marBottom w:val="0"/>
      <w:divBdr>
        <w:top w:val="none" w:sz="0" w:space="0" w:color="auto"/>
        <w:left w:val="none" w:sz="0" w:space="0" w:color="auto"/>
        <w:bottom w:val="none" w:sz="0" w:space="0" w:color="auto"/>
        <w:right w:val="none" w:sz="0" w:space="0" w:color="auto"/>
      </w:divBdr>
    </w:div>
    <w:div w:id="409304903">
      <w:bodyDiv w:val="1"/>
      <w:marLeft w:val="0"/>
      <w:marRight w:val="0"/>
      <w:marTop w:val="0"/>
      <w:marBottom w:val="0"/>
      <w:divBdr>
        <w:top w:val="none" w:sz="0" w:space="0" w:color="auto"/>
        <w:left w:val="none" w:sz="0" w:space="0" w:color="auto"/>
        <w:bottom w:val="none" w:sz="0" w:space="0" w:color="auto"/>
        <w:right w:val="none" w:sz="0" w:space="0" w:color="auto"/>
      </w:divBdr>
    </w:div>
    <w:div w:id="409694094">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414521559">
      <w:bodyDiv w:val="1"/>
      <w:marLeft w:val="0"/>
      <w:marRight w:val="0"/>
      <w:marTop w:val="0"/>
      <w:marBottom w:val="0"/>
      <w:divBdr>
        <w:top w:val="none" w:sz="0" w:space="0" w:color="auto"/>
        <w:left w:val="none" w:sz="0" w:space="0" w:color="auto"/>
        <w:bottom w:val="none" w:sz="0" w:space="0" w:color="auto"/>
        <w:right w:val="none" w:sz="0" w:space="0" w:color="auto"/>
      </w:divBdr>
    </w:div>
    <w:div w:id="414594578">
      <w:bodyDiv w:val="1"/>
      <w:marLeft w:val="0"/>
      <w:marRight w:val="0"/>
      <w:marTop w:val="0"/>
      <w:marBottom w:val="0"/>
      <w:divBdr>
        <w:top w:val="none" w:sz="0" w:space="0" w:color="auto"/>
        <w:left w:val="none" w:sz="0" w:space="0" w:color="auto"/>
        <w:bottom w:val="none" w:sz="0" w:space="0" w:color="auto"/>
        <w:right w:val="none" w:sz="0" w:space="0" w:color="auto"/>
      </w:divBdr>
    </w:div>
    <w:div w:id="415133850">
      <w:bodyDiv w:val="1"/>
      <w:marLeft w:val="0"/>
      <w:marRight w:val="0"/>
      <w:marTop w:val="0"/>
      <w:marBottom w:val="0"/>
      <w:divBdr>
        <w:top w:val="none" w:sz="0" w:space="0" w:color="auto"/>
        <w:left w:val="none" w:sz="0" w:space="0" w:color="auto"/>
        <w:bottom w:val="none" w:sz="0" w:space="0" w:color="auto"/>
        <w:right w:val="none" w:sz="0" w:space="0" w:color="auto"/>
      </w:divBdr>
    </w:div>
    <w:div w:id="415399399">
      <w:bodyDiv w:val="1"/>
      <w:marLeft w:val="0"/>
      <w:marRight w:val="0"/>
      <w:marTop w:val="0"/>
      <w:marBottom w:val="0"/>
      <w:divBdr>
        <w:top w:val="none" w:sz="0" w:space="0" w:color="auto"/>
        <w:left w:val="none" w:sz="0" w:space="0" w:color="auto"/>
        <w:bottom w:val="none" w:sz="0" w:space="0" w:color="auto"/>
        <w:right w:val="none" w:sz="0" w:space="0" w:color="auto"/>
      </w:divBdr>
    </w:div>
    <w:div w:id="416099827">
      <w:bodyDiv w:val="1"/>
      <w:marLeft w:val="0"/>
      <w:marRight w:val="0"/>
      <w:marTop w:val="0"/>
      <w:marBottom w:val="0"/>
      <w:divBdr>
        <w:top w:val="none" w:sz="0" w:space="0" w:color="auto"/>
        <w:left w:val="none" w:sz="0" w:space="0" w:color="auto"/>
        <w:bottom w:val="none" w:sz="0" w:space="0" w:color="auto"/>
        <w:right w:val="none" w:sz="0" w:space="0" w:color="auto"/>
      </w:divBdr>
    </w:div>
    <w:div w:id="416635925">
      <w:bodyDiv w:val="1"/>
      <w:marLeft w:val="0"/>
      <w:marRight w:val="0"/>
      <w:marTop w:val="0"/>
      <w:marBottom w:val="0"/>
      <w:divBdr>
        <w:top w:val="none" w:sz="0" w:space="0" w:color="auto"/>
        <w:left w:val="none" w:sz="0" w:space="0" w:color="auto"/>
        <w:bottom w:val="none" w:sz="0" w:space="0" w:color="auto"/>
        <w:right w:val="none" w:sz="0" w:space="0" w:color="auto"/>
      </w:divBdr>
    </w:div>
    <w:div w:id="417753531">
      <w:bodyDiv w:val="1"/>
      <w:marLeft w:val="0"/>
      <w:marRight w:val="0"/>
      <w:marTop w:val="0"/>
      <w:marBottom w:val="0"/>
      <w:divBdr>
        <w:top w:val="none" w:sz="0" w:space="0" w:color="auto"/>
        <w:left w:val="none" w:sz="0" w:space="0" w:color="auto"/>
        <w:bottom w:val="none" w:sz="0" w:space="0" w:color="auto"/>
        <w:right w:val="none" w:sz="0" w:space="0" w:color="auto"/>
      </w:divBdr>
    </w:div>
    <w:div w:id="419067754">
      <w:bodyDiv w:val="1"/>
      <w:marLeft w:val="0"/>
      <w:marRight w:val="0"/>
      <w:marTop w:val="0"/>
      <w:marBottom w:val="0"/>
      <w:divBdr>
        <w:top w:val="none" w:sz="0" w:space="0" w:color="auto"/>
        <w:left w:val="none" w:sz="0" w:space="0" w:color="auto"/>
        <w:bottom w:val="none" w:sz="0" w:space="0" w:color="auto"/>
        <w:right w:val="none" w:sz="0" w:space="0" w:color="auto"/>
      </w:divBdr>
    </w:div>
    <w:div w:id="419713290">
      <w:bodyDiv w:val="1"/>
      <w:marLeft w:val="0"/>
      <w:marRight w:val="0"/>
      <w:marTop w:val="0"/>
      <w:marBottom w:val="0"/>
      <w:divBdr>
        <w:top w:val="none" w:sz="0" w:space="0" w:color="auto"/>
        <w:left w:val="none" w:sz="0" w:space="0" w:color="auto"/>
        <w:bottom w:val="none" w:sz="0" w:space="0" w:color="auto"/>
        <w:right w:val="none" w:sz="0" w:space="0" w:color="auto"/>
      </w:divBdr>
    </w:div>
    <w:div w:id="425001982">
      <w:bodyDiv w:val="1"/>
      <w:marLeft w:val="0"/>
      <w:marRight w:val="0"/>
      <w:marTop w:val="0"/>
      <w:marBottom w:val="0"/>
      <w:divBdr>
        <w:top w:val="none" w:sz="0" w:space="0" w:color="auto"/>
        <w:left w:val="none" w:sz="0" w:space="0" w:color="auto"/>
        <w:bottom w:val="none" w:sz="0" w:space="0" w:color="auto"/>
        <w:right w:val="none" w:sz="0" w:space="0" w:color="auto"/>
      </w:divBdr>
    </w:div>
    <w:div w:id="426928421">
      <w:bodyDiv w:val="1"/>
      <w:marLeft w:val="0"/>
      <w:marRight w:val="0"/>
      <w:marTop w:val="0"/>
      <w:marBottom w:val="0"/>
      <w:divBdr>
        <w:top w:val="none" w:sz="0" w:space="0" w:color="auto"/>
        <w:left w:val="none" w:sz="0" w:space="0" w:color="auto"/>
        <w:bottom w:val="none" w:sz="0" w:space="0" w:color="auto"/>
        <w:right w:val="none" w:sz="0" w:space="0" w:color="auto"/>
      </w:divBdr>
    </w:div>
    <w:div w:id="427234554">
      <w:bodyDiv w:val="1"/>
      <w:marLeft w:val="0"/>
      <w:marRight w:val="0"/>
      <w:marTop w:val="0"/>
      <w:marBottom w:val="0"/>
      <w:divBdr>
        <w:top w:val="none" w:sz="0" w:space="0" w:color="auto"/>
        <w:left w:val="none" w:sz="0" w:space="0" w:color="auto"/>
        <w:bottom w:val="none" w:sz="0" w:space="0" w:color="auto"/>
        <w:right w:val="none" w:sz="0" w:space="0" w:color="auto"/>
      </w:divBdr>
    </w:div>
    <w:div w:id="429544022">
      <w:bodyDiv w:val="1"/>
      <w:marLeft w:val="0"/>
      <w:marRight w:val="0"/>
      <w:marTop w:val="0"/>
      <w:marBottom w:val="0"/>
      <w:divBdr>
        <w:top w:val="none" w:sz="0" w:space="0" w:color="auto"/>
        <w:left w:val="none" w:sz="0" w:space="0" w:color="auto"/>
        <w:bottom w:val="none" w:sz="0" w:space="0" w:color="auto"/>
        <w:right w:val="none" w:sz="0" w:space="0" w:color="auto"/>
      </w:divBdr>
    </w:div>
    <w:div w:id="430206667">
      <w:bodyDiv w:val="1"/>
      <w:marLeft w:val="0"/>
      <w:marRight w:val="0"/>
      <w:marTop w:val="0"/>
      <w:marBottom w:val="0"/>
      <w:divBdr>
        <w:top w:val="none" w:sz="0" w:space="0" w:color="auto"/>
        <w:left w:val="none" w:sz="0" w:space="0" w:color="auto"/>
        <w:bottom w:val="none" w:sz="0" w:space="0" w:color="auto"/>
        <w:right w:val="none" w:sz="0" w:space="0" w:color="auto"/>
      </w:divBdr>
    </w:div>
    <w:div w:id="430248107">
      <w:bodyDiv w:val="1"/>
      <w:marLeft w:val="0"/>
      <w:marRight w:val="0"/>
      <w:marTop w:val="0"/>
      <w:marBottom w:val="0"/>
      <w:divBdr>
        <w:top w:val="none" w:sz="0" w:space="0" w:color="auto"/>
        <w:left w:val="none" w:sz="0" w:space="0" w:color="auto"/>
        <w:bottom w:val="none" w:sz="0" w:space="0" w:color="auto"/>
        <w:right w:val="none" w:sz="0" w:space="0" w:color="auto"/>
      </w:divBdr>
    </w:div>
    <w:div w:id="431976971">
      <w:bodyDiv w:val="1"/>
      <w:marLeft w:val="0"/>
      <w:marRight w:val="0"/>
      <w:marTop w:val="0"/>
      <w:marBottom w:val="0"/>
      <w:divBdr>
        <w:top w:val="none" w:sz="0" w:space="0" w:color="auto"/>
        <w:left w:val="none" w:sz="0" w:space="0" w:color="auto"/>
        <w:bottom w:val="none" w:sz="0" w:space="0" w:color="auto"/>
        <w:right w:val="none" w:sz="0" w:space="0" w:color="auto"/>
      </w:divBdr>
    </w:div>
    <w:div w:id="433481442">
      <w:bodyDiv w:val="1"/>
      <w:marLeft w:val="0"/>
      <w:marRight w:val="0"/>
      <w:marTop w:val="0"/>
      <w:marBottom w:val="0"/>
      <w:divBdr>
        <w:top w:val="none" w:sz="0" w:space="0" w:color="auto"/>
        <w:left w:val="none" w:sz="0" w:space="0" w:color="auto"/>
        <w:bottom w:val="none" w:sz="0" w:space="0" w:color="auto"/>
        <w:right w:val="none" w:sz="0" w:space="0" w:color="auto"/>
      </w:divBdr>
    </w:div>
    <w:div w:id="434327190">
      <w:bodyDiv w:val="1"/>
      <w:marLeft w:val="0"/>
      <w:marRight w:val="0"/>
      <w:marTop w:val="0"/>
      <w:marBottom w:val="0"/>
      <w:divBdr>
        <w:top w:val="none" w:sz="0" w:space="0" w:color="auto"/>
        <w:left w:val="none" w:sz="0" w:space="0" w:color="auto"/>
        <w:bottom w:val="none" w:sz="0" w:space="0" w:color="auto"/>
        <w:right w:val="none" w:sz="0" w:space="0" w:color="auto"/>
      </w:divBdr>
    </w:div>
    <w:div w:id="434785601">
      <w:bodyDiv w:val="1"/>
      <w:marLeft w:val="0"/>
      <w:marRight w:val="0"/>
      <w:marTop w:val="0"/>
      <w:marBottom w:val="0"/>
      <w:divBdr>
        <w:top w:val="none" w:sz="0" w:space="0" w:color="auto"/>
        <w:left w:val="none" w:sz="0" w:space="0" w:color="auto"/>
        <w:bottom w:val="none" w:sz="0" w:space="0" w:color="auto"/>
        <w:right w:val="none" w:sz="0" w:space="0" w:color="auto"/>
      </w:divBdr>
    </w:div>
    <w:div w:id="437605087">
      <w:bodyDiv w:val="1"/>
      <w:marLeft w:val="0"/>
      <w:marRight w:val="0"/>
      <w:marTop w:val="0"/>
      <w:marBottom w:val="0"/>
      <w:divBdr>
        <w:top w:val="none" w:sz="0" w:space="0" w:color="auto"/>
        <w:left w:val="none" w:sz="0" w:space="0" w:color="auto"/>
        <w:bottom w:val="none" w:sz="0" w:space="0" w:color="auto"/>
        <w:right w:val="none" w:sz="0" w:space="0" w:color="auto"/>
      </w:divBdr>
    </w:div>
    <w:div w:id="440957705">
      <w:bodyDiv w:val="1"/>
      <w:marLeft w:val="0"/>
      <w:marRight w:val="0"/>
      <w:marTop w:val="0"/>
      <w:marBottom w:val="0"/>
      <w:divBdr>
        <w:top w:val="none" w:sz="0" w:space="0" w:color="auto"/>
        <w:left w:val="none" w:sz="0" w:space="0" w:color="auto"/>
        <w:bottom w:val="none" w:sz="0" w:space="0" w:color="auto"/>
        <w:right w:val="none" w:sz="0" w:space="0" w:color="auto"/>
      </w:divBdr>
    </w:div>
    <w:div w:id="441266962">
      <w:bodyDiv w:val="1"/>
      <w:marLeft w:val="0"/>
      <w:marRight w:val="0"/>
      <w:marTop w:val="0"/>
      <w:marBottom w:val="0"/>
      <w:divBdr>
        <w:top w:val="none" w:sz="0" w:space="0" w:color="auto"/>
        <w:left w:val="none" w:sz="0" w:space="0" w:color="auto"/>
        <w:bottom w:val="none" w:sz="0" w:space="0" w:color="auto"/>
        <w:right w:val="none" w:sz="0" w:space="0" w:color="auto"/>
      </w:divBdr>
    </w:div>
    <w:div w:id="441613552">
      <w:bodyDiv w:val="1"/>
      <w:marLeft w:val="0"/>
      <w:marRight w:val="0"/>
      <w:marTop w:val="0"/>
      <w:marBottom w:val="0"/>
      <w:divBdr>
        <w:top w:val="none" w:sz="0" w:space="0" w:color="auto"/>
        <w:left w:val="none" w:sz="0" w:space="0" w:color="auto"/>
        <w:bottom w:val="none" w:sz="0" w:space="0" w:color="auto"/>
        <w:right w:val="none" w:sz="0" w:space="0" w:color="auto"/>
      </w:divBdr>
    </w:div>
    <w:div w:id="444345948">
      <w:bodyDiv w:val="1"/>
      <w:marLeft w:val="0"/>
      <w:marRight w:val="0"/>
      <w:marTop w:val="0"/>
      <w:marBottom w:val="0"/>
      <w:divBdr>
        <w:top w:val="none" w:sz="0" w:space="0" w:color="auto"/>
        <w:left w:val="none" w:sz="0" w:space="0" w:color="auto"/>
        <w:bottom w:val="none" w:sz="0" w:space="0" w:color="auto"/>
        <w:right w:val="none" w:sz="0" w:space="0" w:color="auto"/>
      </w:divBdr>
    </w:div>
    <w:div w:id="445738570">
      <w:bodyDiv w:val="1"/>
      <w:marLeft w:val="0"/>
      <w:marRight w:val="0"/>
      <w:marTop w:val="0"/>
      <w:marBottom w:val="0"/>
      <w:divBdr>
        <w:top w:val="none" w:sz="0" w:space="0" w:color="auto"/>
        <w:left w:val="none" w:sz="0" w:space="0" w:color="auto"/>
        <w:bottom w:val="none" w:sz="0" w:space="0" w:color="auto"/>
        <w:right w:val="none" w:sz="0" w:space="0" w:color="auto"/>
      </w:divBdr>
    </w:div>
    <w:div w:id="446002480">
      <w:bodyDiv w:val="1"/>
      <w:marLeft w:val="0"/>
      <w:marRight w:val="0"/>
      <w:marTop w:val="0"/>
      <w:marBottom w:val="0"/>
      <w:divBdr>
        <w:top w:val="none" w:sz="0" w:space="0" w:color="auto"/>
        <w:left w:val="none" w:sz="0" w:space="0" w:color="auto"/>
        <w:bottom w:val="none" w:sz="0" w:space="0" w:color="auto"/>
        <w:right w:val="none" w:sz="0" w:space="0" w:color="auto"/>
      </w:divBdr>
    </w:div>
    <w:div w:id="446126496">
      <w:bodyDiv w:val="1"/>
      <w:marLeft w:val="0"/>
      <w:marRight w:val="0"/>
      <w:marTop w:val="0"/>
      <w:marBottom w:val="0"/>
      <w:divBdr>
        <w:top w:val="none" w:sz="0" w:space="0" w:color="auto"/>
        <w:left w:val="none" w:sz="0" w:space="0" w:color="auto"/>
        <w:bottom w:val="none" w:sz="0" w:space="0" w:color="auto"/>
        <w:right w:val="none" w:sz="0" w:space="0" w:color="auto"/>
      </w:divBdr>
    </w:div>
    <w:div w:id="447745267">
      <w:bodyDiv w:val="1"/>
      <w:marLeft w:val="0"/>
      <w:marRight w:val="0"/>
      <w:marTop w:val="0"/>
      <w:marBottom w:val="0"/>
      <w:divBdr>
        <w:top w:val="none" w:sz="0" w:space="0" w:color="auto"/>
        <w:left w:val="none" w:sz="0" w:space="0" w:color="auto"/>
        <w:bottom w:val="none" w:sz="0" w:space="0" w:color="auto"/>
        <w:right w:val="none" w:sz="0" w:space="0" w:color="auto"/>
      </w:divBdr>
    </w:div>
    <w:div w:id="448284254">
      <w:bodyDiv w:val="1"/>
      <w:marLeft w:val="0"/>
      <w:marRight w:val="0"/>
      <w:marTop w:val="0"/>
      <w:marBottom w:val="0"/>
      <w:divBdr>
        <w:top w:val="none" w:sz="0" w:space="0" w:color="auto"/>
        <w:left w:val="none" w:sz="0" w:space="0" w:color="auto"/>
        <w:bottom w:val="none" w:sz="0" w:space="0" w:color="auto"/>
        <w:right w:val="none" w:sz="0" w:space="0" w:color="auto"/>
      </w:divBdr>
    </w:div>
    <w:div w:id="450973358">
      <w:bodyDiv w:val="1"/>
      <w:marLeft w:val="0"/>
      <w:marRight w:val="0"/>
      <w:marTop w:val="0"/>
      <w:marBottom w:val="0"/>
      <w:divBdr>
        <w:top w:val="none" w:sz="0" w:space="0" w:color="auto"/>
        <w:left w:val="none" w:sz="0" w:space="0" w:color="auto"/>
        <w:bottom w:val="none" w:sz="0" w:space="0" w:color="auto"/>
        <w:right w:val="none" w:sz="0" w:space="0" w:color="auto"/>
      </w:divBdr>
    </w:div>
    <w:div w:id="452945449">
      <w:bodyDiv w:val="1"/>
      <w:marLeft w:val="0"/>
      <w:marRight w:val="0"/>
      <w:marTop w:val="0"/>
      <w:marBottom w:val="0"/>
      <w:divBdr>
        <w:top w:val="none" w:sz="0" w:space="0" w:color="auto"/>
        <w:left w:val="none" w:sz="0" w:space="0" w:color="auto"/>
        <w:bottom w:val="none" w:sz="0" w:space="0" w:color="auto"/>
        <w:right w:val="none" w:sz="0" w:space="0" w:color="auto"/>
      </w:divBdr>
    </w:div>
    <w:div w:id="458453743">
      <w:bodyDiv w:val="1"/>
      <w:marLeft w:val="0"/>
      <w:marRight w:val="0"/>
      <w:marTop w:val="0"/>
      <w:marBottom w:val="0"/>
      <w:divBdr>
        <w:top w:val="none" w:sz="0" w:space="0" w:color="auto"/>
        <w:left w:val="none" w:sz="0" w:space="0" w:color="auto"/>
        <w:bottom w:val="none" w:sz="0" w:space="0" w:color="auto"/>
        <w:right w:val="none" w:sz="0" w:space="0" w:color="auto"/>
      </w:divBdr>
    </w:div>
    <w:div w:id="459424076">
      <w:bodyDiv w:val="1"/>
      <w:marLeft w:val="0"/>
      <w:marRight w:val="0"/>
      <w:marTop w:val="0"/>
      <w:marBottom w:val="0"/>
      <w:divBdr>
        <w:top w:val="none" w:sz="0" w:space="0" w:color="auto"/>
        <w:left w:val="none" w:sz="0" w:space="0" w:color="auto"/>
        <w:bottom w:val="none" w:sz="0" w:space="0" w:color="auto"/>
        <w:right w:val="none" w:sz="0" w:space="0" w:color="auto"/>
      </w:divBdr>
    </w:div>
    <w:div w:id="459959652">
      <w:bodyDiv w:val="1"/>
      <w:marLeft w:val="0"/>
      <w:marRight w:val="0"/>
      <w:marTop w:val="0"/>
      <w:marBottom w:val="0"/>
      <w:divBdr>
        <w:top w:val="none" w:sz="0" w:space="0" w:color="auto"/>
        <w:left w:val="none" w:sz="0" w:space="0" w:color="auto"/>
        <w:bottom w:val="none" w:sz="0" w:space="0" w:color="auto"/>
        <w:right w:val="none" w:sz="0" w:space="0" w:color="auto"/>
      </w:divBdr>
    </w:div>
    <w:div w:id="461658954">
      <w:bodyDiv w:val="1"/>
      <w:marLeft w:val="0"/>
      <w:marRight w:val="0"/>
      <w:marTop w:val="0"/>
      <w:marBottom w:val="0"/>
      <w:divBdr>
        <w:top w:val="none" w:sz="0" w:space="0" w:color="auto"/>
        <w:left w:val="none" w:sz="0" w:space="0" w:color="auto"/>
        <w:bottom w:val="none" w:sz="0" w:space="0" w:color="auto"/>
        <w:right w:val="none" w:sz="0" w:space="0" w:color="auto"/>
      </w:divBdr>
    </w:div>
    <w:div w:id="463087804">
      <w:bodyDiv w:val="1"/>
      <w:marLeft w:val="0"/>
      <w:marRight w:val="0"/>
      <w:marTop w:val="0"/>
      <w:marBottom w:val="0"/>
      <w:divBdr>
        <w:top w:val="none" w:sz="0" w:space="0" w:color="auto"/>
        <w:left w:val="none" w:sz="0" w:space="0" w:color="auto"/>
        <w:bottom w:val="none" w:sz="0" w:space="0" w:color="auto"/>
        <w:right w:val="none" w:sz="0" w:space="0" w:color="auto"/>
      </w:divBdr>
    </w:div>
    <w:div w:id="465051088">
      <w:bodyDiv w:val="1"/>
      <w:marLeft w:val="0"/>
      <w:marRight w:val="0"/>
      <w:marTop w:val="0"/>
      <w:marBottom w:val="0"/>
      <w:divBdr>
        <w:top w:val="none" w:sz="0" w:space="0" w:color="auto"/>
        <w:left w:val="none" w:sz="0" w:space="0" w:color="auto"/>
        <w:bottom w:val="none" w:sz="0" w:space="0" w:color="auto"/>
        <w:right w:val="none" w:sz="0" w:space="0" w:color="auto"/>
      </w:divBdr>
    </w:div>
    <w:div w:id="471093488">
      <w:bodyDiv w:val="1"/>
      <w:marLeft w:val="0"/>
      <w:marRight w:val="0"/>
      <w:marTop w:val="0"/>
      <w:marBottom w:val="0"/>
      <w:divBdr>
        <w:top w:val="none" w:sz="0" w:space="0" w:color="auto"/>
        <w:left w:val="none" w:sz="0" w:space="0" w:color="auto"/>
        <w:bottom w:val="none" w:sz="0" w:space="0" w:color="auto"/>
        <w:right w:val="none" w:sz="0" w:space="0" w:color="auto"/>
      </w:divBdr>
    </w:div>
    <w:div w:id="472450666">
      <w:bodyDiv w:val="1"/>
      <w:marLeft w:val="0"/>
      <w:marRight w:val="0"/>
      <w:marTop w:val="0"/>
      <w:marBottom w:val="0"/>
      <w:divBdr>
        <w:top w:val="none" w:sz="0" w:space="0" w:color="auto"/>
        <w:left w:val="none" w:sz="0" w:space="0" w:color="auto"/>
        <w:bottom w:val="none" w:sz="0" w:space="0" w:color="auto"/>
        <w:right w:val="none" w:sz="0" w:space="0" w:color="auto"/>
      </w:divBdr>
    </w:div>
    <w:div w:id="474831898">
      <w:bodyDiv w:val="1"/>
      <w:marLeft w:val="0"/>
      <w:marRight w:val="0"/>
      <w:marTop w:val="0"/>
      <w:marBottom w:val="0"/>
      <w:divBdr>
        <w:top w:val="none" w:sz="0" w:space="0" w:color="auto"/>
        <w:left w:val="none" w:sz="0" w:space="0" w:color="auto"/>
        <w:bottom w:val="none" w:sz="0" w:space="0" w:color="auto"/>
        <w:right w:val="none" w:sz="0" w:space="0" w:color="auto"/>
      </w:divBdr>
    </w:div>
    <w:div w:id="474880218">
      <w:bodyDiv w:val="1"/>
      <w:marLeft w:val="0"/>
      <w:marRight w:val="0"/>
      <w:marTop w:val="0"/>
      <w:marBottom w:val="0"/>
      <w:divBdr>
        <w:top w:val="none" w:sz="0" w:space="0" w:color="auto"/>
        <w:left w:val="none" w:sz="0" w:space="0" w:color="auto"/>
        <w:bottom w:val="none" w:sz="0" w:space="0" w:color="auto"/>
        <w:right w:val="none" w:sz="0" w:space="0" w:color="auto"/>
      </w:divBdr>
    </w:div>
    <w:div w:id="478614755">
      <w:bodyDiv w:val="1"/>
      <w:marLeft w:val="0"/>
      <w:marRight w:val="0"/>
      <w:marTop w:val="0"/>
      <w:marBottom w:val="0"/>
      <w:divBdr>
        <w:top w:val="none" w:sz="0" w:space="0" w:color="auto"/>
        <w:left w:val="none" w:sz="0" w:space="0" w:color="auto"/>
        <w:bottom w:val="none" w:sz="0" w:space="0" w:color="auto"/>
        <w:right w:val="none" w:sz="0" w:space="0" w:color="auto"/>
      </w:divBdr>
    </w:div>
    <w:div w:id="480657262">
      <w:bodyDiv w:val="1"/>
      <w:marLeft w:val="0"/>
      <w:marRight w:val="0"/>
      <w:marTop w:val="0"/>
      <w:marBottom w:val="0"/>
      <w:divBdr>
        <w:top w:val="none" w:sz="0" w:space="0" w:color="auto"/>
        <w:left w:val="none" w:sz="0" w:space="0" w:color="auto"/>
        <w:bottom w:val="none" w:sz="0" w:space="0" w:color="auto"/>
        <w:right w:val="none" w:sz="0" w:space="0" w:color="auto"/>
      </w:divBdr>
    </w:div>
    <w:div w:id="483161264">
      <w:bodyDiv w:val="1"/>
      <w:marLeft w:val="0"/>
      <w:marRight w:val="0"/>
      <w:marTop w:val="0"/>
      <w:marBottom w:val="0"/>
      <w:divBdr>
        <w:top w:val="none" w:sz="0" w:space="0" w:color="auto"/>
        <w:left w:val="none" w:sz="0" w:space="0" w:color="auto"/>
        <w:bottom w:val="none" w:sz="0" w:space="0" w:color="auto"/>
        <w:right w:val="none" w:sz="0" w:space="0" w:color="auto"/>
      </w:divBdr>
    </w:div>
    <w:div w:id="484974613">
      <w:bodyDiv w:val="1"/>
      <w:marLeft w:val="0"/>
      <w:marRight w:val="0"/>
      <w:marTop w:val="0"/>
      <w:marBottom w:val="0"/>
      <w:divBdr>
        <w:top w:val="none" w:sz="0" w:space="0" w:color="auto"/>
        <w:left w:val="none" w:sz="0" w:space="0" w:color="auto"/>
        <w:bottom w:val="none" w:sz="0" w:space="0" w:color="auto"/>
        <w:right w:val="none" w:sz="0" w:space="0" w:color="auto"/>
      </w:divBdr>
    </w:div>
    <w:div w:id="485441772">
      <w:bodyDiv w:val="1"/>
      <w:marLeft w:val="0"/>
      <w:marRight w:val="0"/>
      <w:marTop w:val="0"/>
      <w:marBottom w:val="0"/>
      <w:divBdr>
        <w:top w:val="none" w:sz="0" w:space="0" w:color="auto"/>
        <w:left w:val="none" w:sz="0" w:space="0" w:color="auto"/>
        <w:bottom w:val="none" w:sz="0" w:space="0" w:color="auto"/>
        <w:right w:val="none" w:sz="0" w:space="0" w:color="auto"/>
      </w:divBdr>
    </w:div>
    <w:div w:id="485703079">
      <w:bodyDiv w:val="1"/>
      <w:marLeft w:val="0"/>
      <w:marRight w:val="0"/>
      <w:marTop w:val="0"/>
      <w:marBottom w:val="0"/>
      <w:divBdr>
        <w:top w:val="none" w:sz="0" w:space="0" w:color="auto"/>
        <w:left w:val="none" w:sz="0" w:space="0" w:color="auto"/>
        <w:bottom w:val="none" w:sz="0" w:space="0" w:color="auto"/>
        <w:right w:val="none" w:sz="0" w:space="0" w:color="auto"/>
      </w:divBdr>
    </w:div>
    <w:div w:id="488787937">
      <w:bodyDiv w:val="1"/>
      <w:marLeft w:val="0"/>
      <w:marRight w:val="0"/>
      <w:marTop w:val="0"/>
      <w:marBottom w:val="0"/>
      <w:divBdr>
        <w:top w:val="none" w:sz="0" w:space="0" w:color="auto"/>
        <w:left w:val="none" w:sz="0" w:space="0" w:color="auto"/>
        <w:bottom w:val="none" w:sz="0" w:space="0" w:color="auto"/>
        <w:right w:val="none" w:sz="0" w:space="0" w:color="auto"/>
      </w:divBdr>
    </w:div>
    <w:div w:id="489057705">
      <w:bodyDiv w:val="1"/>
      <w:marLeft w:val="0"/>
      <w:marRight w:val="0"/>
      <w:marTop w:val="0"/>
      <w:marBottom w:val="0"/>
      <w:divBdr>
        <w:top w:val="none" w:sz="0" w:space="0" w:color="auto"/>
        <w:left w:val="none" w:sz="0" w:space="0" w:color="auto"/>
        <w:bottom w:val="none" w:sz="0" w:space="0" w:color="auto"/>
        <w:right w:val="none" w:sz="0" w:space="0" w:color="auto"/>
      </w:divBdr>
    </w:div>
    <w:div w:id="489252143">
      <w:bodyDiv w:val="1"/>
      <w:marLeft w:val="0"/>
      <w:marRight w:val="0"/>
      <w:marTop w:val="0"/>
      <w:marBottom w:val="0"/>
      <w:divBdr>
        <w:top w:val="none" w:sz="0" w:space="0" w:color="auto"/>
        <w:left w:val="none" w:sz="0" w:space="0" w:color="auto"/>
        <w:bottom w:val="none" w:sz="0" w:space="0" w:color="auto"/>
        <w:right w:val="none" w:sz="0" w:space="0" w:color="auto"/>
      </w:divBdr>
    </w:div>
    <w:div w:id="490028301">
      <w:bodyDiv w:val="1"/>
      <w:marLeft w:val="0"/>
      <w:marRight w:val="0"/>
      <w:marTop w:val="0"/>
      <w:marBottom w:val="0"/>
      <w:divBdr>
        <w:top w:val="none" w:sz="0" w:space="0" w:color="auto"/>
        <w:left w:val="none" w:sz="0" w:space="0" w:color="auto"/>
        <w:bottom w:val="none" w:sz="0" w:space="0" w:color="auto"/>
        <w:right w:val="none" w:sz="0" w:space="0" w:color="auto"/>
      </w:divBdr>
    </w:div>
    <w:div w:id="490678349">
      <w:bodyDiv w:val="1"/>
      <w:marLeft w:val="0"/>
      <w:marRight w:val="0"/>
      <w:marTop w:val="0"/>
      <w:marBottom w:val="0"/>
      <w:divBdr>
        <w:top w:val="none" w:sz="0" w:space="0" w:color="auto"/>
        <w:left w:val="none" w:sz="0" w:space="0" w:color="auto"/>
        <w:bottom w:val="none" w:sz="0" w:space="0" w:color="auto"/>
        <w:right w:val="none" w:sz="0" w:space="0" w:color="auto"/>
      </w:divBdr>
    </w:div>
    <w:div w:id="491413795">
      <w:bodyDiv w:val="1"/>
      <w:marLeft w:val="0"/>
      <w:marRight w:val="0"/>
      <w:marTop w:val="0"/>
      <w:marBottom w:val="0"/>
      <w:divBdr>
        <w:top w:val="none" w:sz="0" w:space="0" w:color="auto"/>
        <w:left w:val="none" w:sz="0" w:space="0" w:color="auto"/>
        <w:bottom w:val="none" w:sz="0" w:space="0" w:color="auto"/>
        <w:right w:val="none" w:sz="0" w:space="0" w:color="auto"/>
      </w:divBdr>
    </w:div>
    <w:div w:id="493374775">
      <w:bodyDiv w:val="1"/>
      <w:marLeft w:val="0"/>
      <w:marRight w:val="0"/>
      <w:marTop w:val="0"/>
      <w:marBottom w:val="0"/>
      <w:divBdr>
        <w:top w:val="none" w:sz="0" w:space="0" w:color="auto"/>
        <w:left w:val="none" w:sz="0" w:space="0" w:color="auto"/>
        <w:bottom w:val="none" w:sz="0" w:space="0" w:color="auto"/>
        <w:right w:val="none" w:sz="0" w:space="0" w:color="auto"/>
      </w:divBdr>
    </w:div>
    <w:div w:id="493374979">
      <w:bodyDiv w:val="1"/>
      <w:marLeft w:val="0"/>
      <w:marRight w:val="0"/>
      <w:marTop w:val="0"/>
      <w:marBottom w:val="0"/>
      <w:divBdr>
        <w:top w:val="none" w:sz="0" w:space="0" w:color="auto"/>
        <w:left w:val="none" w:sz="0" w:space="0" w:color="auto"/>
        <w:bottom w:val="none" w:sz="0" w:space="0" w:color="auto"/>
        <w:right w:val="none" w:sz="0" w:space="0" w:color="auto"/>
      </w:divBdr>
    </w:div>
    <w:div w:id="494684803">
      <w:bodyDiv w:val="1"/>
      <w:marLeft w:val="0"/>
      <w:marRight w:val="0"/>
      <w:marTop w:val="0"/>
      <w:marBottom w:val="0"/>
      <w:divBdr>
        <w:top w:val="none" w:sz="0" w:space="0" w:color="auto"/>
        <w:left w:val="none" w:sz="0" w:space="0" w:color="auto"/>
        <w:bottom w:val="none" w:sz="0" w:space="0" w:color="auto"/>
        <w:right w:val="none" w:sz="0" w:space="0" w:color="auto"/>
      </w:divBdr>
    </w:div>
    <w:div w:id="495338431">
      <w:bodyDiv w:val="1"/>
      <w:marLeft w:val="0"/>
      <w:marRight w:val="0"/>
      <w:marTop w:val="0"/>
      <w:marBottom w:val="0"/>
      <w:divBdr>
        <w:top w:val="none" w:sz="0" w:space="0" w:color="auto"/>
        <w:left w:val="none" w:sz="0" w:space="0" w:color="auto"/>
        <w:bottom w:val="none" w:sz="0" w:space="0" w:color="auto"/>
        <w:right w:val="none" w:sz="0" w:space="0" w:color="auto"/>
      </w:divBdr>
    </w:div>
    <w:div w:id="497158190">
      <w:bodyDiv w:val="1"/>
      <w:marLeft w:val="0"/>
      <w:marRight w:val="0"/>
      <w:marTop w:val="0"/>
      <w:marBottom w:val="0"/>
      <w:divBdr>
        <w:top w:val="none" w:sz="0" w:space="0" w:color="auto"/>
        <w:left w:val="none" w:sz="0" w:space="0" w:color="auto"/>
        <w:bottom w:val="none" w:sz="0" w:space="0" w:color="auto"/>
        <w:right w:val="none" w:sz="0" w:space="0" w:color="auto"/>
      </w:divBdr>
    </w:div>
    <w:div w:id="499780298">
      <w:bodyDiv w:val="1"/>
      <w:marLeft w:val="0"/>
      <w:marRight w:val="0"/>
      <w:marTop w:val="0"/>
      <w:marBottom w:val="0"/>
      <w:divBdr>
        <w:top w:val="none" w:sz="0" w:space="0" w:color="auto"/>
        <w:left w:val="none" w:sz="0" w:space="0" w:color="auto"/>
        <w:bottom w:val="none" w:sz="0" w:space="0" w:color="auto"/>
        <w:right w:val="none" w:sz="0" w:space="0" w:color="auto"/>
      </w:divBdr>
    </w:div>
    <w:div w:id="501625312">
      <w:bodyDiv w:val="1"/>
      <w:marLeft w:val="0"/>
      <w:marRight w:val="0"/>
      <w:marTop w:val="0"/>
      <w:marBottom w:val="0"/>
      <w:divBdr>
        <w:top w:val="none" w:sz="0" w:space="0" w:color="auto"/>
        <w:left w:val="none" w:sz="0" w:space="0" w:color="auto"/>
        <w:bottom w:val="none" w:sz="0" w:space="0" w:color="auto"/>
        <w:right w:val="none" w:sz="0" w:space="0" w:color="auto"/>
      </w:divBdr>
    </w:div>
    <w:div w:id="501703199">
      <w:bodyDiv w:val="1"/>
      <w:marLeft w:val="0"/>
      <w:marRight w:val="0"/>
      <w:marTop w:val="0"/>
      <w:marBottom w:val="0"/>
      <w:divBdr>
        <w:top w:val="none" w:sz="0" w:space="0" w:color="auto"/>
        <w:left w:val="none" w:sz="0" w:space="0" w:color="auto"/>
        <w:bottom w:val="none" w:sz="0" w:space="0" w:color="auto"/>
        <w:right w:val="none" w:sz="0" w:space="0" w:color="auto"/>
      </w:divBdr>
    </w:div>
    <w:div w:id="501940824">
      <w:bodyDiv w:val="1"/>
      <w:marLeft w:val="0"/>
      <w:marRight w:val="0"/>
      <w:marTop w:val="0"/>
      <w:marBottom w:val="0"/>
      <w:divBdr>
        <w:top w:val="none" w:sz="0" w:space="0" w:color="auto"/>
        <w:left w:val="none" w:sz="0" w:space="0" w:color="auto"/>
        <w:bottom w:val="none" w:sz="0" w:space="0" w:color="auto"/>
        <w:right w:val="none" w:sz="0" w:space="0" w:color="auto"/>
      </w:divBdr>
    </w:div>
    <w:div w:id="503713849">
      <w:bodyDiv w:val="1"/>
      <w:marLeft w:val="0"/>
      <w:marRight w:val="0"/>
      <w:marTop w:val="0"/>
      <w:marBottom w:val="0"/>
      <w:divBdr>
        <w:top w:val="none" w:sz="0" w:space="0" w:color="auto"/>
        <w:left w:val="none" w:sz="0" w:space="0" w:color="auto"/>
        <w:bottom w:val="none" w:sz="0" w:space="0" w:color="auto"/>
        <w:right w:val="none" w:sz="0" w:space="0" w:color="auto"/>
      </w:divBdr>
    </w:div>
    <w:div w:id="503932734">
      <w:bodyDiv w:val="1"/>
      <w:marLeft w:val="0"/>
      <w:marRight w:val="0"/>
      <w:marTop w:val="0"/>
      <w:marBottom w:val="0"/>
      <w:divBdr>
        <w:top w:val="none" w:sz="0" w:space="0" w:color="auto"/>
        <w:left w:val="none" w:sz="0" w:space="0" w:color="auto"/>
        <w:bottom w:val="none" w:sz="0" w:space="0" w:color="auto"/>
        <w:right w:val="none" w:sz="0" w:space="0" w:color="auto"/>
      </w:divBdr>
    </w:div>
    <w:div w:id="505556987">
      <w:bodyDiv w:val="1"/>
      <w:marLeft w:val="0"/>
      <w:marRight w:val="0"/>
      <w:marTop w:val="0"/>
      <w:marBottom w:val="0"/>
      <w:divBdr>
        <w:top w:val="none" w:sz="0" w:space="0" w:color="auto"/>
        <w:left w:val="none" w:sz="0" w:space="0" w:color="auto"/>
        <w:bottom w:val="none" w:sz="0" w:space="0" w:color="auto"/>
        <w:right w:val="none" w:sz="0" w:space="0" w:color="auto"/>
      </w:divBdr>
    </w:div>
    <w:div w:id="508251781">
      <w:bodyDiv w:val="1"/>
      <w:marLeft w:val="0"/>
      <w:marRight w:val="0"/>
      <w:marTop w:val="0"/>
      <w:marBottom w:val="0"/>
      <w:divBdr>
        <w:top w:val="none" w:sz="0" w:space="0" w:color="auto"/>
        <w:left w:val="none" w:sz="0" w:space="0" w:color="auto"/>
        <w:bottom w:val="none" w:sz="0" w:space="0" w:color="auto"/>
        <w:right w:val="none" w:sz="0" w:space="0" w:color="auto"/>
      </w:divBdr>
    </w:div>
    <w:div w:id="509485958">
      <w:bodyDiv w:val="1"/>
      <w:marLeft w:val="0"/>
      <w:marRight w:val="0"/>
      <w:marTop w:val="0"/>
      <w:marBottom w:val="0"/>
      <w:divBdr>
        <w:top w:val="none" w:sz="0" w:space="0" w:color="auto"/>
        <w:left w:val="none" w:sz="0" w:space="0" w:color="auto"/>
        <w:bottom w:val="none" w:sz="0" w:space="0" w:color="auto"/>
        <w:right w:val="none" w:sz="0" w:space="0" w:color="auto"/>
      </w:divBdr>
    </w:div>
    <w:div w:id="510487554">
      <w:bodyDiv w:val="1"/>
      <w:marLeft w:val="0"/>
      <w:marRight w:val="0"/>
      <w:marTop w:val="0"/>
      <w:marBottom w:val="0"/>
      <w:divBdr>
        <w:top w:val="none" w:sz="0" w:space="0" w:color="auto"/>
        <w:left w:val="none" w:sz="0" w:space="0" w:color="auto"/>
        <w:bottom w:val="none" w:sz="0" w:space="0" w:color="auto"/>
        <w:right w:val="none" w:sz="0" w:space="0" w:color="auto"/>
      </w:divBdr>
    </w:div>
    <w:div w:id="510612037">
      <w:bodyDiv w:val="1"/>
      <w:marLeft w:val="0"/>
      <w:marRight w:val="0"/>
      <w:marTop w:val="0"/>
      <w:marBottom w:val="0"/>
      <w:divBdr>
        <w:top w:val="none" w:sz="0" w:space="0" w:color="auto"/>
        <w:left w:val="none" w:sz="0" w:space="0" w:color="auto"/>
        <w:bottom w:val="none" w:sz="0" w:space="0" w:color="auto"/>
        <w:right w:val="none" w:sz="0" w:space="0" w:color="auto"/>
      </w:divBdr>
    </w:div>
    <w:div w:id="512762730">
      <w:bodyDiv w:val="1"/>
      <w:marLeft w:val="0"/>
      <w:marRight w:val="0"/>
      <w:marTop w:val="0"/>
      <w:marBottom w:val="0"/>
      <w:divBdr>
        <w:top w:val="none" w:sz="0" w:space="0" w:color="auto"/>
        <w:left w:val="none" w:sz="0" w:space="0" w:color="auto"/>
        <w:bottom w:val="none" w:sz="0" w:space="0" w:color="auto"/>
        <w:right w:val="none" w:sz="0" w:space="0" w:color="auto"/>
      </w:divBdr>
    </w:div>
    <w:div w:id="514266041">
      <w:bodyDiv w:val="1"/>
      <w:marLeft w:val="0"/>
      <w:marRight w:val="0"/>
      <w:marTop w:val="0"/>
      <w:marBottom w:val="0"/>
      <w:divBdr>
        <w:top w:val="none" w:sz="0" w:space="0" w:color="auto"/>
        <w:left w:val="none" w:sz="0" w:space="0" w:color="auto"/>
        <w:bottom w:val="none" w:sz="0" w:space="0" w:color="auto"/>
        <w:right w:val="none" w:sz="0" w:space="0" w:color="auto"/>
      </w:divBdr>
    </w:div>
    <w:div w:id="514270490">
      <w:bodyDiv w:val="1"/>
      <w:marLeft w:val="0"/>
      <w:marRight w:val="0"/>
      <w:marTop w:val="0"/>
      <w:marBottom w:val="0"/>
      <w:divBdr>
        <w:top w:val="none" w:sz="0" w:space="0" w:color="auto"/>
        <w:left w:val="none" w:sz="0" w:space="0" w:color="auto"/>
        <w:bottom w:val="none" w:sz="0" w:space="0" w:color="auto"/>
        <w:right w:val="none" w:sz="0" w:space="0" w:color="auto"/>
      </w:divBdr>
    </w:div>
    <w:div w:id="514616303">
      <w:bodyDiv w:val="1"/>
      <w:marLeft w:val="0"/>
      <w:marRight w:val="0"/>
      <w:marTop w:val="0"/>
      <w:marBottom w:val="0"/>
      <w:divBdr>
        <w:top w:val="none" w:sz="0" w:space="0" w:color="auto"/>
        <w:left w:val="none" w:sz="0" w:space="0" w:color="auto"/>
        <w:bottom w:val="none" w:sz="0" w:space="0" w:color="auto"/>
        <w:right w:val="none" w:sz="0" w:space="0" w:color="auto"/>
      </w:divBdr>
    </w:div>
    <w:div w:id="515190011">
      <w:bodyDiv w:val="1"/>
      <w:marLeft w:val="0"/>
      <w:marRight w:val="0"/>
      <w:marTop w:val="0"/>
      <w:marBottom w:val="0"/>
      <w:divBdr>
        <w:top w:val="none" w:sz="0" w:space="0" w:color="auto"/>
        <w:left w:val="none" w:sz="0" w:space="0" w:color="auto"/>
        <w:bottom w:val="none" w:sz="0" w:space="0" w:color="auto"/>
        <w:right w:val="none" w:sz="0" w:space="0" w:color="auto"/>
      </w:divBdr>
    </w:div>
    <w:div w:id="516314222">
      <w:bodyDiv w:val="1"/>
      <w:marLeft w:val="0"/>
      <w:marRight w:val="0"/>
      <w:marTop w:val="0"/>
      <w:marBottom w:val="0"/>
      <w:divBdr>
        <w:top w:val="none" w:sz="0" w:space="0" w:color="auto"/>
        <w:left w:val="none" w:sz="0" w:space="0" w:color="auto"/>
        <w:bottom w:val="none" w:sz="0" w:space="0" w:color="auto"/>
        <w:right w:val="none" w:sz="0" w:space="0" w:color="auto"/>
      </w:divBdr>
    </w:div>
    <w:div w:id="517080074">
      <w:bodyDiv w:val="1"/>
      <w:marLeft w:val="0"/>
      <w:marRight w:val="0"/>
      <w:marTop w:val="0"/>
      <w:marBottom w:val="0"/>
      <w:divBdr>
        <w:top w:val="none" w:sz="0" w:space="0" w:color="auto"/>
        <w:left w:val="none" w:sz="0" w:space="0" w:color="auto"/>
        <w:bottom w:val="none" w:sz="0" w:space="0" w:color="auto"/>
        <w:right w:val="none" w:sz="0" w:space="0" w:color="auto"/>
      </w:divBdr>
    </w:div>
    <w:div w:id="517279320">
      <w:bodyDiv w:val="1"/>
      <w:marLeft w:val="0"/>
      <w:marRight w:val="0"/>
      <w:marTop w:val="0"/>
      <w:marBottom w:val="0"/>
      <w:divBdr>
        <w:top w:val="none" w:sz="0" w:space="0" w:color="auto"/>
        <w:left w:val="none" w:sz="0" w:space="0" w:color="auto"/>
        <w:bottom w:val="none" w:sz="0" w:space="0" w:color="auto"/>
        <w:right w:val="none" w:sz="0" w:space="0" w:color="auto"/>
      </w:divBdr>
    </w:div>
    <w:div w:id="517281789">
      <w:bodyDiv w:val="1"/>
      <w:marLeft w:val="0"/>
      <w:marRight w:val="0"/>
      <w:marTop w:val="0"/>
      <w:marBottom w:val="0"/>
      <w:divBdr>
        <w:top w:val="none" w:sz="0" w:space="0" w:color="auto"/>
        <w:left w:val="none" w:sz="0" w:space="0" w:color="auto"/>
        <w:bottom w:val="none" w:sz="0" w:space="0" w:color="auto"/>
        <w:right w:val="none" w:sz="0" w:space="0" w:color="auto"/>
      </w:divBdr>
    </w:div>
    <w:div w:id="518933693">
      <w:bodyDiv w:val="1"/>
      <w:marLeft w:val="0"/>
      <w:marRight w:val="0"/>
      <w:marTop w:val="0"/>
      <w:marBottom w:val="0"/>
      <w:divBdr>
        <w:top w:val="none" w:sz="0" w:space="0" w:color="auto"/>
        <w:left w:val="none" w:sz="0" w:space="0" w:color="auto"/>
        <w:bottom w:val="none" w:sz="0" w:space="0" w:color="auto"/>
        <w:right w:val="none" w:sz="0" w:space="0" w:color="auto"/>
      </w:divBdr>
    </w:div>
    <w:div w:id="520702170">
      <w:bodyDiv w:val="1"/>
      <w:marLeft w:val="0"/>
      <w:marRight w:val="0"/>
      <w:marTop w:val="0"/>
      <w:marBottom w:val="0"/>
      <w:divBdr>
        <w:top w:val="none" w:sz="0" w:space="0" w:color="auto"/>
        <w:left w:val="none" w:sz="0" w:space="0" w:color="auto"/>
        <w:bottom w:val="none" w:sz="0" w:space="0" w:color="auto"/>
        <w:right w:val="none" w:sz="0" w:space="0" w:color="auto"/>
      </w:divBdr>
    </w:div>
    <w:div w:id="521556969">
      <w:bodyDiv w:val="1"/>
      <w:marLeft w:val="0"/>
      <w:marRight w:val="0"/>
      <w:marTop w:val="0"/>
      <w:marBottom w:val="0"/>
      <w:divBdr>
        <w:top w:val="none" w:sz="0" w:space="0" w:color="auto"/>
        <w:left w:val="none" w:sz="0" w:space="0" w:color="auto"/>
        <w:bottom w:val="none" w:sz="0" w:space="0" w:color="auto"/>
        <w:right w:val="none" w:sz="0" w:space="0" w:color="auto"/>
      </w:divBdr>
    </w:div>
    <w:div w:id="521943618">
      <w:bodyDiv w:val="1"/>
      <w:marLeft w:val="0"/>
      <w:marRight w:val="0"/>
      <w:marTop w:val="0"/>
      <w:marBottom w:val="0"/>
      <w:divBdr>
        <w:top w:val="none" w:sz="0" w:space="0" w:color="auto"/>
        <w:left w:val="none" w:sz="0" w:space="0" w:color="auto"/>
        <w:bottom w:val="none" w:sz="0" w:space="0" w:color="auto"/>
        <w:right w:val="none" w:sz="0" w:space="0" w:color="auto"/>
      </w:divBdr>
    </w:div>
    <w:div w:id="522982313">
      <w:bodyDiv w:val="1"/>
      <w:marLeft w:val="0"/>
      <w:marRight w:val="0"/>
      <w:marTop w:val="0"/>
      <w:marBottom w:val="0"/>
      <w:divBdr>
        <w:top w:val="none" w:sz="0" w:space="0" w:color="auto"/>
        <w:left w:val="none" w:sz="0" w:space="0" w:color="auto"/>
        <w:bottom w:val="none" w:sz="0" w:space="0" w:color="auto"/>
        <w:right w:val="none" w:sz="0" w:space="0" w:color="auto"/>
      </w:divBdr>
    </w:div>
    <w:div w:id="524369514">
      <w:bodyDiv w:val="1"/>
      <w:marLeft w:val="0"/>
      <w:marRight w:val="0"/>
      <w:marTop w:val="0"/>
      <w:marBottom w:val="0"/>
      <w:divBdr>
        <w:top w:val="none" w:sz="0" w:space="0" w:color="auto"/>
        <w:left w:val="none" w:sz="0" w:space="0" w:color="auto"/>
        <w:bottom w:val="none" w:sz="0" w:space="0" w:color="auto"/>
        <w:right w:val="none" w:sz="0" w:space="0" w:color="auto"/>
      </w:divBdr>
    </w:div>
    <w:div w:id="529949836">
      <w:bodyDiv w:val="1"/>
      <w:marLeft w:val="0"/>
      <w:marRight w:val="0"/>
      <w:marTop w:val="0"/>
      <w:marBottom w:val="0"/>
      <w:divBdr>
        <w:top w:val="none" w:sz="0" w:space="0" w:color="auto"/>
        <w:left w:val="none" w:sz="0" w:space="0" w:color="auto"/>
        <w:bottom w:val="none" w:sz="0" w:space="0" w:color="auto"/>
        <w:right w:val="none" w:sz="0" w:space="0" w:color="auto"/>
      </w:divBdr>
    </w:div>
    <w:div w:id="530923916">
      <w:bodyDiv w:val="1"/>
      <w:marLeft w:val="0"/>
      <w:marRight w:val="0"/>
      <w:marTop w:val="0"/>
      <w:marBottom w:val="0"/>
      <w:divBdr>
        <w:top w:val="none" w:sz="0" w:space="0" w:color="auto"/>
        <w:left w:val="none" w:sz="0" w:space="0" w:color="auto"/>
        <w:bottom w:val="none" w:sz="0" w:space="0" w:color="auto"/>
        <w:right w:val="none" w:sz="0" w:space="0" w:color="auto"/>
      </w:divBdr>
    </w:div>
    <w:div w:id="533882296">
      <w:bodyDiv w:val="1"/>
      <w:marLeft w:val="0"/>
      <w:marRight w:val="0"/>
      <w:marTop w:val="0"/>
      <w:marBottom w:val="0"/>
      <w:divBdr>
        <w:top w:val="none" w:sz="0" w:space="0" w:color="auto"/>
        <w:left w:val="none" w:sz="0" w:space="0" w:color="auto"/>
        <w:bottom w:val="none" w:sz="0" w:space="0" w:color="auto"/>
        <w:right w:val="none" w:sz="0" w:space="0" w:color="auto"/>
      </w:divBdr>
    </w:div>
    <w:div w:id="533885381">
      <w:bodyDiv w:val="1"/>
      <w:marLeft w:val="0"/>
      <w:marRight w:val="0"/>
      <w:marTop w:val="0"/>
      <w:marBottom w:val="0"/>
      <w:divBdr>
        <w:top w:val="none" w:sz="0" w:space="0" w:color="auto"/>
        <w:left w:val="none" w:sz="0" w:space="0" w:color="auto"/>
        <w:bottom w:val="none" w:sz="0" w:space="0" w:color="auto"/>
        <w:right w:val="none" w:sz="0" w:space="0" w:color="auto"/>
      </w:divBdr>
    </w:div>
    <w:div w:id="534081602">
      <w:bodyDiv w:val="1"/>
      <w:marLeft w:val="0"/>
      <w:marRight w:val="0"/>
      <w:marTop w:val="0"/>
      <w:marBottom w:val="0"/>
      <w:divBdr>
        <w:top w:val="none" w:sz="0" w:space="0" w:color="auto"/>
        <w:left w:val="none" w:sz="0" w:space="0" w:color="auto"/>
        <w:bottom w:val="none" w:sz="0" w:space="0" w:color="auto"/>
        <w:right w:val="none" w:sz="0" w:space="0" w:color="auto"/>
      </w:divBdr>
    </w:div>
    <w:div w:id="535895462">
      <w:bodyDiv w:val="1"/>
      <w:marLeft w:val="0"/>
      <w:marRight w:val="0"/>
      <w:marTop w:val="0"/>
      <w:marBottom w:val="0"/>
      <w:divBdr>
        <w:top w:val="none" w:sz="0" w:space="0" w:color="auto"/>
        <w:left w:val="none" w:sz="0" w:space="0" w:color="auto"/>
        <w:bottom w:val="none" w:sz="0" w:space="0" w:color="auto"/>
        <w:right w:val="none" w:sz="0" w:space="0" w:color="auto"/>
      </w:divBdr>
    </w:div>
    <w:div w:id="538011686">
      <w:bodyDiv w:val="1"/>
      <w:marLeft w:val="0"/>
      <w:marRight w:val="0"/>
      <w:marTop w:val="0"/>
      <w:marBottom w:val="0"/>
      <w:divBdr>
        <w:top w:val="none" w:sz="0" w:space="0" w:color="auto"/>
        <w:left w:val="none" w:sz="0" w:space="0" w:color="auto"/>
        <w:bottom w:val="none" w:sz="0" w:space="0" w:color="auto"/>
        <w:right w:val="none" w:sz="0" w:space="0" w:color="auto"/>
      </w:divBdr>
    </w:div>
    <w:div w:id="538930207">
      <w:bodyDiv w:val="1"/>
      <w:marLeft w:val="0"/>
      <w:marRight w:val="0"/>
      <w:marTop w:val="0"/>
      <w:marBottom w:val="0"/>
      <w:divBdr>
        <w:top w:val="none" w:sz="0" w:space="0" w:color="auto"/>
        <w:left w:val="none" w:sz="0" w:space="0" w:color="auto"/>
        <w:bottom w:val="none" w:sz="0" w:space="0" w:color="auto"/>
        <w:right w:val="none" w:sz="0" w:space="0" w:color="auto"/>
      </w:divBdr>
    </w:div>
    <w:div w:id="541214953">
      <w:bodyDiv w:val="1"/>
      <w:marLeft w:val="0"/>
      <w:marRight w:val="0"/>
      <w:marTop w:val="0"/>
      <w:marBottom w:val="0"/>
      <w:divBdr>
        <w:top w:val="none" w:sz="0" w:space="0" w:color="auto"/>
        <w:left w:val="none" w:sz="0" w:space="0" w:color="auto"/>
        <w:bottom w:val="none" w:sz="0" w:space="0" w:color="auto"/>
        <w:right w:val="none" w:sz="0" w:space="0" w:color="auto"/>
      </w:divBdr>
    </w:div>
    <w:div w:id="543443196">
      <w:bodyDiv w:val="1"/>
      <w:marLeft w:val="0"/>
      <w:marRight w:val="0"/>
      <w:marTop w:val="0"/>
      <w:marBottom w:val="0"/>
      <w:divBdr>
        <w:top w:val="none" w:sz="0" w:space="0" w:color="auto"/>
        <w:left w:val="none" w:sz="0" w:space="0" w:color="auto"/>
        <w:bottom w:val="none" w:sz="0" w:space="0" w:color="auto"/>
        <w:right w:val="none" w:sz="0" w:space="0" w:color="auto"/>
      </w:divBdr>
    </w:div>
    <w:div w:id="545527025">
      <w:bodyDiv w:val="1"/>
      <w:marLeft w:val="0"/>
      <w:marRight w:val="0"/>
      <w:marTop w:val="0"/>
      <w:marBottom w:val="0"/>
      <w:divBdr>
        <w:top w:val="none" w:sz="0" w:space="0" w:color="auto"/>
        <w:left w:val="none" w:sz="0" w:space="0" w:color="auto"/>
        <w:bottom w:val="none" w:sz="0" w:space="0" w:color="auto"/>
        <w:right w:val="none" w:sz="0" w:space="0" w:color="auto"/>
      </w:divBdr>
    </w:div>
    <w:div w:id="545872926">
      <w:bodyDiv w:val="1"/>
      <w:marLeft w:val="0"/>
      <w:marRight w:val="0"/>
      <w:marTop w:val="0"/>
      <w:marBottom w:val="0"/>
      <w:divBdr>
        <w:top w:val="none" w:sz="0" w:space="0" w:color="auto"/>
        <w:left w:val="none" w:sz="0" w:space="0" w:color="auto"/>
        <w:bottom w:val="none" w:sz="0" w:space="0" w:color="auto"/>
        <w:right w:val="none" w:sz="0" w:space="0" w:color="auto"/>
      </w:divBdr>
    </w:div>
    <w:div w:id="547955732">
      <w:bodyDiv w:val="1"/>
      <w:marLeft w:val="0"/>
      <w:marRight w:val="0"/>
      <w:marTop w:val="0"/>
      <w:marBottom w:val="0"/>
      <w:divBdr>
        <w:top w:val="none" w:sz="0" w:space="0" w:color="auto"/>
        <w:left w:val="none" w:sz="0" w:space="0" w:color="auto"/>
        <w:bottom w:val="none" w:sz="0" w:space="0" w:color="auto"/>
        <w:right w:val="none" w:sz="0" w:space="0" w:color="auto"/>
      </w:divBdr>
    </w:div>
    <w:div w:id="549658710">
      <w:bodyDiv w:val="1"/>
      <w:marLeft w:val="0"/>
      <w:marRight w:val="0"/>
      <w:marTop w:val="0"/>
      <w:marBottom w:val="0"/>
      <w:divBdr>
        <w:top w:val="none" w:sz="0" w:space="0" w:color="auto"/>
        <w:left w:val="none" w:sz="0" w:space="0" w:color="auto"/>
        <w:bottom w:val="none" w:sz="0" w:space="0" w:color="auto"/>
        <w:right w:val="none" w:sz="0" w:space="0" w:color="auto"/>
      </w:divBdr>
    </w:div>
    <w:div w:id="552959723">
      <w:bodyDiv w:val="1"/>
      <w:marLeft w:val="0"/>
      <w:marRight w:val="0"/>
      <w:marTop w:val="0"/>
      <w:marBottom w:val="0"/>
      <w:divBdr>
        <w:top w:val="none" w:sz="0" w:space="0" w:color="auto"/>
        <w:left w:val="none" w:sz="0" w:space="0" w:color="auto"/>
        <w:bottom w:val="none" w:sz="0" w:space="0" w:color="auto"/>
        <w:right w:val="none" w:sz="0" w:space="0" w:color="auto"/>
      </w:divBdr>
    </w:div>
    <w:div w:id="555237140">
      <w:bodyDiv w:val="1"/>
      <w:marLeft w:val="0"/>
      <w:marRight w:val="0"/>
      <w:marTop w:val="0"/>
      <w:marBottom w:val="0"/>
      <w:divBdr>
        <w:top w:val="none" w:sz="0" w:space="0" w:color="auto"/>
        <w:left w:val="none" w:sz="0" w:space="0" w:color="auto"/>
        <w:bottom w:val="none" w:sz="0" w:space="0" w:color="auto"/>
        <w:right w:val="none" w:sz="0" w:space="0" w:color="auto"/>
      </w:divBdr>
    </w:div>
    <w:div w:id="556356344">
      <w:bodyDiv w:val="1"/>
      <w:marLeft w:val="0"/>
      <w:marRight w:val="0"/>
      <w:marTop w:val="0"/>
      <w:marBottom w:val="0"/>
      <w:divBdr>
        <w:top w:val="none" w:sz="0" w:space="0" w:color="auto"/>
        <w:left w:val="none" w:sz="0" w:space="0" w:color="auto"/>
        <w:bottom w:val="none" w:sz="0" w:space="0" w:color="auto"/>
        <w:right w:val="none" w:sz="0" w:space="0" w:color="auto"/>
      </w:divBdr>
    </w:div>
    <w:div w:id="556357771">
      <w:bodyDiv w:val="1"/>
      <w:marLeft w:val="0"/>
      <w:marRight w:val="0"/>
      <w:marTop w:val="0"/>
      <w:marBottom w:val="0"/>
      <w:divBdr>
        <w:top w:val="none" w:sz="0" w:space="0" w:color="auto"/>
        <w:left w:val="none" w:sz="0" w:space="0" w:color="auto"/>
        <w:bottom w:val="none" w:sz="0" w:space="0" w:color="auto"/>
        <w:right w:val="none" w:sz="0" w:space="0" w:color="auto"/>
      </w:divBdr>
    </w:div>
    <w:div w:id="560487592">
      <w:bodyDiv w:val="1"/>
      <w:marLeft w:val="0"/>
      <w:marRight w:val="0"/>
      <w:marTop w:val="0"/>
      <w:marBottom w:val="0"/>
      <w:divBdr>
        <w:top w:val="none" w:sz="0" w:space="0" w:color="auto"/>
        <w:left w:val="none" w:sz="0" w:space="0" w:color="auto"/>
        <w:bottom w:val="none" w:sz="0" w:space="0" w:color="auto"/>
        <w:right w:val="none" w:sz="0" w:space="0" w:color="auto"/>
      </w:divBdr>
    </w:div>
    <w:div w:id="560598014">
      <w:bodyDiv w:val="1"/>
      <w:marLeft w:val="0"/>
      <w:marRight w:val="0"/>
      <w:marTop w:val="0"/>
      <w:marBottom w:val="0"/>
      <w:divBdr>
        <w:top w:val="none" w:sz="0" w:space="0" w:color="auto"/>
        <w:left w:val="none" w:sz="0" w:space="0" w:color="auto"/>
        <w:bottom w:val="none" w:sz="0" w:space="0" w:color="auto"/>
        <w:right w:val="none" w:sz="0" w:space="0" w:color="auto"/>
      </w:divBdr>
    </w:div>
    <w:div w:id="560795257">
      <w:bodyDiv w:val="1"/>
      <w:marLeft w:val="0"/>
      <w:marRight w:val="0"/>
      <w:marTop w:val="0"/>
      <w:marBottom w:val="0"/>
      <w:divBdr>
        <w:top w:val="none" w:sz="0" w:space="0" w:color="auto"/>
        <w:left w:val="none" w:sz="0" w:space="0" w:color="auto"/>
        <w:bottom w:val="none" w:sz="0" w:space="0" w:color="auto"/>
        <w:right w:val="none" w:sz="0" w:space="0" w:color="auto"/>
      </w:divBdr>
    </w:div>
    <w:div w:id="562563581">
      <w:bodyDiv w:val="1"/>
      <w:marLeft w:val="0"/>
      <w:marRight w:val="0"/>
      <w:marTop w:val="0"/>
      <w:marBottom w:val="0"/>
      <w:divBdr>
        <w:top w:val="none" w:sz="0" w:space="0" w:color="auto"/>
        <w:left w:val="none" w:sz="0" w:space="0" w:color="auto"/>
        <w:bottom w:val="none" w:sz="0" w:space="0" w:color="auto"/>
        <w:right w:val="none" w:sz="0" w:space="0" w:color="auto"/>
      </w:divBdr>
    </w:div>
    <w:div w:id="563806314">
      <w:bodyDiv w:val="1"/>
      <w:marLeft w:val="0"/>
      <w:marRight w:val="0"/>
      <w:marTop w:val="0"/>
      <w:marBottom w:val="0"/>
      <w:divBdr>
        <w:top w:val="none" w:sz="0" w:space="0" w:color="auto"/>
        <w:left w:val="none" w:sz="0" w:space="0" w:color="auto"/>
        <w:bottom w:val="none" w:sz="0" w:space="0" w:color="auto"/>
        <w:right w:val="none" w:sz="0" w:space="0" w:color="auto"/>
      </w:divBdr>
    </w:div>
    <w:div w:id="564951592">
      <w:bodyDiv w:val="1"/>
      <w:marLeft w:val="0"/>
      <w:marRight w:val="0"/>
      <w:marTop w:val="0"/>
      <w:marBottom w:val="0"/>
      <w:divBdr>
        <w:top w:val="none" w:sz="0" w:space="0" w:color="auto"/>
        <w:left w:val="none" w:sz="0" w:space="0" w:color="auto"/>
        <w:bottom w:val="none" w:sz="0" w:space="0" w:color="auto"/>
        <w:right w:val="none" w:sz="0" w:space="0" w:color="auto"/>
      </w:divBdr>
    </w:div>
    <w:div w:id="565410939">
      <w:bodyDiv w:val="1"/>
      <w:marLeft w:val="0"/>
      <w:marRight w:val="0"/>
      <w:marTop w:val="0"/>
      <w:marBottom w:val="0"/>
      <w:divBdr>
        <w:top w:val="none" w:sz="0" w:space="0" w:color="auto"/>
        <w:left w:val="none" w:sz="0" w:space="0" w:color="auto"/>
        <w:bottom w:val="none" w:sz="0" w:space="0" w:color="auto"/>
        <w:right w:val="none" w:sz="0" w:space="0" w:color="auto"/>
      </w:divBdr>
    </w:div>
    <w:div w:id="567958783">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572812868">
      <w:bodyDiv w:val="1"/>
      <w:marLeft w:val="0"/>
      <w:marRight w:val="0"/>
      <w:marTop w:val="0"/>
      <w:marBottom w:val="0"/>
      <w:divBdr>
        <w:top w:val="none" w:sz="0" w:space="0" w:color="auto"/>
        <w:left w:val="none" w:sz="0" w:space="0" w:color="auto"/>
        <w:bottom w:val="none" w:sz="0" w:space="0" w:color="auto"/>
        <w:right w:val="none" w:sz="0" w:space="0" w:color="auto"/>
      </w:divBdr>
    </w:div>
    <w:div w:id="577055441">
      <w:bodyDiv w:val="1"/>
      <w:marLeft w:val="0"/>
      <w:marRight w:val="0"/>
      <w:marTop w:val="0"/>
      <w:marBottom w:val="0"/>
      <w:divBdr>
        <w:top w:val="none" w:sz="0" w:space="0" w:color="auto"/>
        <w:left w:val="none" w:sz="0" w:space="0" w:color="auto"/>
        <w:bottom w:val="none" w:sz="0" w:space="0" w:color="auto"/>
        <w:right w:val="none" w:sz="0" w:space="0" w:color="auto"/>
      </w:divBdr>
    </w:div>
    <w:div w:id="579145696">
      <w:bodyDiv w:val="1"/>
      <w:marLeft w:val="0"/>
      <w:marRight w:val="0"/>
      <w:marTop w:val="0"/>
      <w:marBottom w:val="0"/>
      <w:divBdr>
        <w:top w:val="none" w:sz="0" w:space="0" w:color="auto"/>
        <w:left w:val="none" w:sz="0" w:space="0" w:color="auto"/>
        <w:bottom w:val="none" w:sz="0" w:space="0" w:color="auto"/>
        <w:right w:val="none" w:sz="0" w:space="0" w:color="auto"/>
      </w:divBdr>
    </w:div>
    <w:div w:id="579799735">
      <w:bodyDiv w:val="1"/>
      <w:marLeft w:val="0"/>
      <w:marRight w:val="0"/>
      <w:marTop w:val="0"/>
      <w:marBottom w:val="0"/>
      <w:divBdr>
        <w:top w:val="none" w:sz="0" w:space="0" w:color="auto"/>
        <w:left w:val="none" w:sz="0" w:space="0" w:color="auto"/>
        <w:bottom w:val="none" w:sz="0" w:space="0" w:color="auto"/>
        <w:right w:val="none" w:sz="0" w:space="0" w:color="auto"/>
      </w:divBdr>
    </w:div>
    <w:div w:id="581568399">
      <w:bodyDiv w:val="1"/>
      <w:marLeft w:val="0"/>
      <w:marRight w:val="0"/>
      <w:marTop w:val="0"/>
      <w:marBottom w:val="0"/>
      <w:divBdr>
        <w:top w:val="none" w:sz="0" w:space="0" w:color="auto"/>
        <w:left w:val="none" w:sz="0" w:space="0" w:color="auto"/>
        <w:bottom w:val="none" w:sz="0" w:space="0" w:color="auto"/>
        <w:right w:val="none" w:sz="0" w:space="0" w:color="auto"/>
      </w:divBdr>
    </w:div>
    <w:div w:id="581989262">
      <w:bodyDiv w:val="1"/>
      <w:marLeft w:val="0"/>
      <w:marRight w:val="0"/>
      <w:marTop w:val="0"/>
      <w:marBottom w:val="0"/>
      <w:divBdr>
        <w:top w:val="none" w:sz="0" w:space="0" w:color="auto"/>
        <w:left w:val="none" w:sz="0" w:space="0" w:color="auto"/>
        <w:bottom w:val="none" w:sz="0" w:space="0" w:color="auto"/>
        <w:right w:val="none" w:sz="0" w:space="0" w:color="auto"/>
      </w:divBdr>
    </w:div>
    <w:div w:id="586159381">
      <w:bodyDiv w:val="1"/>
      <w:marLeft w:val="0"/>
      <w:marRight w:val="0"/>
      <w:marTop w:val="0"/>
      <w:marBottom w:val="0"/>
      <w:divBdr>
        <w:top w:val="none" w:sz="0" w:space="0" w:color="auto"/>
        <w:left w:val="none" w:sz="0" w:space="0" w:color="auto"/>
        <w:bottom w:val="none" w:sz="0" w:space="0" w:color="auto"/>
        <w:right w:val="none" w:sz="0" w:space="0" w:color="auto"/>
      </w:divBdr>
    </w:div>
    <w:div w:id="586961817">
      <w:bodyDiv w:val="1"/>
      <w:marLeft w:val="0"/>
      <w:marRight w:val="0"/>
      <w:marTop w:val="0"/>
      <w:marBottom w:val="0"/>
      <w:divBdr>
        <w:top w:val="none" w:sz="0" w:space="0" w:color="auto"/>
        <w:left w:val="none" w:sz="0" w:space="0" w:color="auto"/>
        <w:bottom w:val="none" w:sz="0" w:space="0" w:color="auto"/>
        <w:right w:val="none" w:sz="0" w:space="0" w:color="auto"/>
      </w:divBdr>
    </w:div>
    <w:div w:id="587740110">
      <w:bodyDiv w:val="1"/>
      <w:marLeft w:val="0"/>
      <w:marRight w:val="0"/>
      <w:marTop w:val="0"/>
      <w:marBottom w:val="0"/>
      <w:divBdr>
        <w:top w:val="none" w:sz="0" w:space="0" w:color="auto"/>
        <w:left w:val="none" w:sz="0" w:space="0" w:color="auto"/>
        <w:bottom w:val="none" w:sz="0" w:space="0" w:color="auto"/>
        <w:right w:val="none" w:sz="0" w:space="0" w:color="auto"/>
      </w:divBdr>
    </w:div>
    <w:div w:id="588271579">
      <w:bodyDiv w:val="1"/>
      <w:marLeft w:val="0"/>
      <w:marRight w:val="0"/>
      <w:marTop w:val="0"/>
      <w:marBottom w:val="0"/>
      <w:divBdr>
        <w:top w:val="none" w:sz="0" w:space="0" w:color="auto"/>
        <w:left w:val="none" w:sz="0" w:space="0" w:color="auto"/>
        <w:bottom w:val="none" w:sz="0" w:space="0" w:color="auto"/>
        <w:right w:val="none" w:sz="0" w:space="0" w:color="auto"/>
      </w:divBdr>
    </w:div>
    <w:div w:id="593395657">
      <w:bodyDiv w:val="1"/>
      <w:marLeft w:val="0"/>
      <w:marRight w:val="0"/>
      <w:marTop w:val="0"/>
      <w:marBottom w:val="0"/>
      <w:divBdr>
        <w:top w:val="none" w:sz="0" w:space="0" w:color="auto"/>
        <w:left w:val="none" w:sz="0" w:space="0" w:color="auto"/>
        <w:bottom w:val="none" w:sz="0" w:space="0" w:color="auto"/>
        <w:right w:val="none" w:sz="0" w:space="0" w:color="auto"/>
      </w:divBdr>
    </w:div>
    <w:div w:id="594946183">
      <w:bodyDiv w:val="1"/>
      <w:marLeft w:val="0"/>
      <w:marRight w:val="0"/>
      <w:marTop w:val="0"/>
      <w:marBottom w:val="0"/>
      <w:divBdr>
        <w:top w:val="none" w:sz="0" w:space="0" w:color="auto"/>
        <w:left w:val="none" w:sz="0" w:space="0" w:color="auto"/>
        <w:bottom w:val="none" w:sz="0" w:space="0" w:color="auto"/>
        <w:right w:val="none" w:sz="0" w:space="0" w:color="auto"/>
      </w:divBdr>
    </w:div>
    <w:div w:id="595360305">
      <w:bodyDiv w:val="1"/>
      <w:marLeft w:val="0"/>
      <w:marRight w:val="0"/>
      <w:marTop w:val="0"/>
      <w:marBottom w:val="0"/>
      <w:divBdr>
        <w:top w:val="none" w:sz="0" w:space="0" w:color="auto"/>
        <w:left w:val="none" w:sz="0" w:space="0" w:color="auto"/>
        <w:bottom w:val="none" w:sz="0" w:space="0" w:color="auto"/>
        <w:right w:val="none" w:sz="0" w:space="0" w:color="auto"/>
      </w:divBdr>
    </w:div>
    <w:div w:id="595988682">
      <w:bodyDiv w:val="1"/>
      <w:marLeft w:val="0"/>
      <w:marRight w:val="0"/>
      <w:marTop w:val="0"/>
      <w:marBottom w:val="0"/>
      <w:divBdr>
        <w:top w:val="none" w:sz="0" w:space="0" w:color="auto"/>
        <w:left w:val="none" w:sz="0" w:space="0" w:color="auto"/>
        <w:bottom w:val="none" w:sz="0" w:space="0" w:color="auto"/>
        <w:right w:val="none" w:sz="0" w:space="0" w:color="auto"/>
      </w:divBdr>
    </w:div>
    <w:div w:id="596136898">
      <w:bodyDiv w:val="1"/>
      <w:marLeft w:val="0"/>
      <w:marRight w:val="0"/>
      <w:marTop w:val="0"/>
      <w:marBottom w:val="0"/>
      <w:divBdr>
        <w:top w:val="none" w:sz="0" w:space="0" w:color="auto"/>
        <w:left w:val="none" w:sz="0" w:space="0" w:color="auto"/>
        <w:bottom w:val="none" w:sz="0" w:space="0" w:color="auto"/>
        <w:right w:val="none" w:sz="0" w:space="0" w:color="auto"/>
      </w:divBdr>
    </w:div>
    <w:div w:id="598611369">
      <w:bodyDiv w:val="1"/>
      <w:marLeft w:val="0"/>
      <w:marRight w:val="0"/>
      <w:marTop w:val="0"/>
      <w:marBottom w:val="0"/>
      <w:divBdr>
        <w:top w:val="none" w:sz="0" w:space="0" w:color="auto"/>
        <w:left w:val="none" w:sz="0" w:space="0" w:color="auto"/>
        <w:bottom w:val="none" w:sz="0" w:space="0" w:color="auto"/>
        <w:right w:val="none" w:sz="0" w:space="0" w:color="auto"/>
      </w:divBdr>
    </w:div>
    <w:div w:id="601228455">
      <w:bodyDiv w:val="1"/>
      <w:marLeft w:val="0"/>
      <w:marRight w:val="0"/>
      <w:marTop w:val="0"/>
      <w:marBottom w:val="0"/>
      <w:divBdr>
        <w:top w:val="none" w:sz="0" w:space="0" w:color="auto"/>
        <w:left w:val="none" w:sz="0" w:space="0" w:color="auto"/>
        <w:bottom w:val="none" w:sz="0" w:space="0" w:color="auto"/>
        <w:right w:val="none" w:sz="0" w:space="0" w:color="auto"/>
      </w:divBdr>
    </w:div>
    <w:div w:id="601887112">
      <w:bodyDiv w:val="1"/>
      <w:marLeft w:val="0"/>
      <w:marRight w:val="0"/>
      <w:marTop w:val="0"/>
      <w:marBottom w:val="0"/>
      <w:divBdr>
        <w:top w:val="none" w:sz="0" w:space="0" w:color="auto"/>
        <w:left w:val="none" w:sz="0" w:space="0" w:color="auto"/>
        <w:bottom w:val="none" w:sz="0" w:space="0" w:color="auto"/>
        <w:right w:val="none" w:sz="0" w:space="0" w:color="auto"/>
      </w:divBdr>
    </w:div>
    <w:div w:id="603729474">
      <w:bodyDiv w:val="1"/>
      <w:marLeft w:val="0"/>
      <w:marRight w:val="0"/>
      <w:marTop w:val="0"/>
      <w:marBottom w:val="0"/>
      <w:divBdr>
        <w:top w:val="none" w:sz="0" w:space="0" w:color="auto"/>
        <w:left w:val="none" w:sz="0" w:space="0" w:color="auto"/>
        <w:bottom w:val="none" w:sz="0" w:space="0" w:color="auto"/>
        <w:right w:val="none" w:sz="0" w:space="0" w:color="auto"/>
      </w:divBdr>
    </w:div>
    <w:div w:id="604579119">
      <w:bodyDiv w:val="1"/>
      <w:marLeft w:val="0"/>
      <w:marRight w:val="0"/>
      <w:marTop w:val="0"/>
      <w:marBottom w:val="0"/>
      <w:divBdr>
        <w:top w:val="none" w:sz="0" w:space="0" w:color="auto"/>
        <w:left w:val="none" w:sz="0" w:space="0" w:color="auto"/>
        <w:bottom w:val="none" w:sz="0" w:space="0" w:color="auto"/>
        <w:right w:val="none" w:sz="0" w:space="0" w:color="auto"/>
      </w:divBdr>
    </w:div>
    <w:div w:id="606238271">
      <w:bodyDiv w:val="1"/>
      <w:marLeft w:val="0"/>
      <w:marRight w:val="0"/>
      <w:marTop w:val="0"/>
      <w:marBottom w:val="0"/>
      <w:divBdr>
        <w:top w:val="none" w:sz="0" w:space="0" w:color="auto"/>
        <w:left w:val="none" w:sz="0" w:space="0" w:color="auto"/>
        <w:bottom w:val="none" w:sz="0" w:space="0" w:color="auto"/>
        <w:right w:val="none" w:sz="0" w:space="0" w:color="auto"/>
      </w:divBdr>
    </w:div>
    <w:div w:id="607393624">
      <w:bodyDiv w:val="1"/>
      <w:marLeft w:val="0"/>
      <w:marRight w:val="0"/>
      <w:marTop w:val="0"/>
      <w:marBottom w:val="0"/>
      <w:divBdr>
        <w:top w:val="none" w:sz="0" w:space="0" w:color="auto"/>
        <w:left w:val="none" w:sz="0" w:space="0" w:color="auto"/>
        <w:bottom w:val="none" w:sz="0" w:space="0" w:color="auto"/>
        <w:right w:val="none" w:sz="0" w:space="0" w:color="auto"/>
      </w:divBdr>
    </w:div>
    <w:div w:id="609507163">
      <w:bodyDiv w:val="1"/>
      <w:marLeft w:val="0"/>
      <w:marRight w:val="0"/>
      <w:marTop w:val="0"/>
      <w:marBottom w:val="0"/>
      <w:divBdr>
        <w:top w:val="none" w:sz="0" w:space="0" w:color="auto"/>
        <w:left w:val="none" w:sz="0" w:space="0" w:color="auto"/>
        <w:bottom w:val="none" w:sz="0" w:space="0" w:color="auto"/>
        <w:right w:val="none" w:sz="0" w:space="0" w:color="auto"/>
      </w:divBdr>
    </w:div>
    <w:div w:id="610402679">
      <w:bodyDiv w:val="1"/>
      <w:marLeft w:val="0"/>
      <w:marRight w:val="0"/>
      <w:marTop w:val="0"/>
      <w:marBottom w:val="0"/>
      <w:divBdr>
        <w:top w:val="none" w:sz="0" w:space="0" w:color="auto"/>
        <w:left w:val="none" w:sz="0" w:space="0" w:color="auto"/>
        <w:bottom w:val="none" w:sz="0" w:space="0" w:color="auto"/>
        <w:right w:val="none" w:sz="0" w:space="0" w:color="auto"/>
      </w:divBdr>
    </w:div>
    <w:div w:id="611547256">
      <w:bodyDiv w:val="1"/>
      <w:marLeft w:val="0"/>
      <w:marRight w:val="0"/>
      <w:marTop w:val="0"/>
      <w:marBottom w:val="0"/>
      <w:divBdr>
        <w:top w:val="none" w:sz="0" w:space="0" w:color="auto"/>
        <w:left w:val="none" w:sz="0" w:space="0" w:color="auto"/>
        <w:bottom w:val="none" w:sz="0" w:space="0" w:color="auto"/>
        <w:right w:val="none" w:sz="0" w:space="0" w:color="auto"/>
      </w:divBdr>
    </w:div>
    <w:div w:id="612712076">
      <w:bodyDiv w:val="1"/>
      <w:marLeft w:val="0"/>
      <w:marRight w:val="0"/>
      <w:marTop w:val="0"/>
      <w:marBottom w:val="0"/>
      <w:divBdr>
        <w:top w:val="none" w:sz="0" w:space="0" w:color="auto"/>
        <w:left w:val="none" w:sz="0" w:space="0" w:color="auto"/>
        <w:bottom w:val="none" w:sz="0" w:space="0" w:color="auto"/>
        <w:right w:val="none" w:sz="0" w:space="0" w:color="auto"/>
      </w:divBdr>
    </w:div>
    <w:div w:id="612909319">
      <w:bodyDiv w:val="1"/>
      <w:marLeft w:val="0"/>
      <w:marRight w:val="0"/>
      <w:marTop w:val="0"/>
      <w:marBottom w:val="0"/>
      <w:divBdr>
        <w:top w:val="none" w:sz="0" w:space="0" w:color="auto"/>
        <w:left w:val="none" w:sz="0" w:space="0" w:color="auto"/>
        <w:bottom w:val="none" w:sz="0" w:space="0" w:color="auto"/>
        <w:right w:val="none" w:sz="0" w:space="0" w:color="auto"/>
      </w:divBdr>
    </w:div>
    <w:div w:id="612982175">
      <w:bodyDiv w:val="1"/>
      <w:marLeft w:val="0"/>
      <w:marRight w:val="0"/>
      <w:marTop w:val="0"/>
      <w:marBottom w:val="0"/>
      <w:divBdr>
        <w:top w:val="none" w:sz="0" w:space="0" w:color="auto"/>
        <w:left w:val="none" w:sz="0" w:space="0" w:color="auto"/>
        <w:bottom w:val="none" w:sz="0" w:space="0" w:color="auto"/>
        <w:right w:val="none" w:sz="0" w:space="0" w:color="auto"/>
      </w:divBdr>
    </w:div>
    <w:div w:id="615330444">
      <w:bodyDiv w:val="1"/>
      <w:marLeft w:val="0"/>
      <w:marRight w:val="0"/>
      <w:marTop w:val="0"/>
      <w:marBottom w:val="0"/>
      <w:divBdr>
        <w:top w:val="none" w:sz="0" w:space="0" w:color="auto"/>
        <w:left w:val="none" w:sz="0" w:space="0" w:color="auto"/>
        <w:bottom w:val="none" w:sz="0" w:space="0" w:color="auto"/>
        <w:right w:val="none" w:sz="0" w:space="0" w:color="auto"/>
      </w:divBdr>
    </w:div>
    <w:div w:id="616064825">
      <w:bodyDiv w:val="1"/>
      <w:marLeft w:val="0"/>
      <w:marRight w:val="0"/>
      <w:marTop w:val="0"/>
      <w:marBottom w:val="0"/>
      <w:divBdr>
        <w:top w:val="none" w:sz="0" w:space="0" w:color="auto"/>
        <w:left w:val="none" w:sz="0" w:space="0" w:color="auto"/>
        <w:bottom w:val="none" w:sz="0" w:space="0" w:color="auto"/>
        <w:right w:val="none" w:sz="0" w:space="0" w:color="auto"/>
      </w:divBdr>
    </w:div>
    <w:div w:id="617762251">
      <w:bodyDiv w:val="1"/>
      <w:marLeft w:val="0"/>
      <w:marRight w:val="0"/>
      <w:marTop w:val="0"/>
      <w:marBottom w:val="0"/>
      <w:divBdr>
        <w:top w:val="none" w:sz="0" w:space="0" w:color="auto"/>
        <w:left w:val="none" w:sz="0" w:space="0" w:color="auto"/>
        <w:bottom w:val="none" w:sz="0" w:space="0" w:color="auto"/>
        <w:right w:val="none" w:sz="0" w:space="0" w:color="auto"/>
      </w:divBdr>
    </w:div>
    <w:div w:id="620503028">
      <w:bodyDiv w:val="1"/>
      <w:marLeft w:val="0"/>
      <w:marRight w:val="0"/>
      <w:marTop w:val="0"/>
      <w:marBottom w:val="0"/>
      <w:divBdr>
        <w:top w:val="none" w:sz="0" w:space="0" w:color="auto"/>
        <w:left w:val="none" w:sz="0" w:space="0" w:color="auto"/>
        <w:bottom w:val="none" w:sz="0" w:space="0" w:color="auto"/>
        <w:right w:val="none" w:sz="0" w:space="0" w:color="auto"/>
      </w:divBdr>
    </w:div>
    <w:div w:id="621032735">
      <w:bodyDiv w:val="1"/>
      <w:marLeft w:val="0"/>
      <w:marRight w:val="0"/>
      <w:marTop w:val="0"/>
      <w:marBottom w:val="0"/>
      <w:divBdr>
        <w:top w:val="none" w:sz="0" w:space="0" w:color="auto"/>
        <w:left w:val="none" w:sz="0" w:space="0" w:color="auto"/>
        <w:bottom w:val="none" w:sz="0" w:space="0" w:color="auto"/>
        <w:right w:val="none" w:sz="0" w:space="0" w:color="auto"/>
      </w:divBdr>
    </w:div>
    <w:div w:id="621957605">
      <w:bodyDiv w:val="1"/>
      <w:marLeft w:val="0"/>
      <w:marRight w:val="0"/>
      <w:marTop w:val="0"/>
      <w:marBottom w:val="0"/>
      <w:divBdr>
        <w:top w:val="none" w:sz="0" w:space="0" w:color="auto"/>
        <w:left w:val="none" w:sz="0" w:space="0" w:color="auto"/>
        <w:bottom w:val="none" w:sz="0" w:space="0" w:color="auto"/>
        <w:right w:val="none" w:sz="0" w:space="0" w:color="auto"/>
      </w:divBdr>
    </w:div>
    <w:div w:id="622269333">
      <w:bodyDiv w:val="1"/>
      <w:marLeft w:val="0"/>
      <w:marRight w:val="0"/>
      <w:marTop w:val="0"/>
      <w:marBottom w:val="0"/>
      <w:divBdr>
        <w:top w:val="none" w:sz="0" w:space="0" w:color="auto"/>
        <w:left w:val="none" w:sz="0" w:space="0" w:color="auto"/>
        <w:bottom w:val="none" w:sz="0" w:space="0" w:color="auto"/>
        <w:right w:val="none" w:sz="0" w:space="0" w:color="auto"/>
      </w:divBdr>
    </w:div>
    <w:div w:id="625503169">
      <w:bodyDiv w:val="1"/>
      <w:marLeft w:val="0"/>
      <w:marRight w:val="0"/>
      <w:marTop w:val="0"/>
      <w:marBottom w:val="0"/>
      <w:divBdr>
        <w:top w:val="none" w:sz="0" w:space="0" w:color="auto"/>
        <w:left w:val="none" w:sz="0" w:space="0" w:color="auto"/>
        <w:bottom w:val="none" w:sz="0" w:space="0" w:color="auto"/>
        <w:right w:val="none" w:sz="0" w:space="0" w:color="auto"/>
      </w:divBdr>
    </w:div>
    <w:div w:id="625621767">
      <w:bodyDiv w:val="1"/>
      <w:marLeft w:val="0"/>
      <w:marRight w:val="0"/>
      <w:marTop w:val="0"/>
      <w:marBottom w:val="0"/>
      <w:divBdr>
        <w:top w:val="none" w:sz="0" w:space="0" w:color="auto"/>
        <w:left w:val="none" w:sz="0" w:space="0" w:color="auto"/>
        <w:bottom w:val="none" w:sz="0" w:space="0" w:color="auto"/>
        <w:right w:val="none" w:sz="0" w:space="0" w:color="auto"/>
      </w:divBdr>
    </w:div>
    <w:div w:id="626083279">
      <w:bodyDiv w:val="1"/>
      <w:marLeft w:val="0"/>
      <w:marRight w:val="0"/>
      <w:marTop w:val="0"/>
      <w:marBottom w:val="0"/>
      <w:divBdr>
        <w:top w:val="none" w:sz="0" w:space="0" w:color="auto"/>
        <w:left w:val="none" w:sz="0" w:space="0" w:color="auto"/>
        <w:bottom w:val="none" w:sz="0" w:space="0" w:color="auto"/>
        <w:right w:val="none" w:sz="0" w:space="0" w:color="auto"/>
      </w:divBdr>
    </w:div>
    <w:div w:id="628903053">
      <w:bodyDiv w:val="1"/>
      <w:marLeft w:val="0"/>
      <w:marRight w:val="0"/>
      <w:marTop w:val="0"/>
      <w:marBottom w:val="0"/>
      <w:divBdr>
        <w:top w:val="none" w:sz="0" w:space="0" w:color="auto"/>
        <w:left w:val="none" w:sz="0" w:space="0" w:color="auto"/>
        <w:bottom w:val="none" w:sz="0" w:space="0" w:color="auto"/>
        <w:right w:val="none" w:sz="0" w:space="0" w:color="auto"/>
      </w:divBdr>
    </w:div>
    <w:div w:id="629482933">
      <w:bodyDiv w:val="1"/>
      <w:marLeft w:val="0"/>
      <w:marRight w:val="0"/>
      <w:marTop w:val="0"/>
      <w:marBottom w:val="0"/>
      <w:divBdr>
        <w:top w:val="none" w:sz="0" w:space="0" w:color="auto"/>
        <w:left w:val="none" w:sz="0" w:space="0" w:color="auto"/>
        <w:bottom w:val="none" w:sz="0" w:space="0" w:color="auto"/>
        <w:right w:val="none" w:sz="0" w:space="0" w:color="auto"/>
      </w:divBdr>
    </w:div>
    <w:div w:id="631446286">
      <w:bodyDiv w:val="1"/>
      <w:marLeft w:val="0"/>
      <w:marRight w:val="0"/>
      <w:marTop w:val="0"/>
      <w:marBottom w:val="0"/>
      <w:divBdr>
        <w:top w:val="none" w:sz="0" w:space="0" w:color="auto"/>
        <w:left w:val="none" w:sz="0" w:space="0" w:color="auto"/>
        <w:bottom w:val="none" w:sz="0" w:space="0" w:color="auto"/>
        <w:right w:val="none" w:sz="0" w:space="0" w:color="auto"/>
      </w:divBdr>
    </w:div>
    <w:div w:id="636301702">
      <w:bodyDiv w:val="1"/>
      <w:marLeft w:val="0"/>
      <w:marRight w:val="0"/>
      <w:marTop w:val="0"/>
      <w:marBottom w:val="0"/>
      <w:divBdr>
        <w:top w:val="none" w:sz="0" w:space="0" w:color="auto"/>
        <w:left w:val="none" w:sz="0" w:space="0" w:color="auto"/>
        <w:bottom w:val="none" w:sz="0" w:space="0" w:color="auto"/>
        <w:right w:val="none" w:sz="0" w:space="0" w:color="auto"/>
      </w:divBdr>
    </w:div>
    <w:div w:id="636760648">
      <w:bodyDiv w:val="1"/>
      <w:marLeft w:val="0"/>
      <w:marRight w:val="0"/>
      <w:marTop w:val="0"/>
      <w:marBottom w:val="0"/>
      <w:divBdr>
        <w:top w:val="none" w:sz="0" w:space="0" w:color="auto"/>
        <w:left w:val="none" w:sz="0" w:space="0" w:color="auto"/>
        <w:bottom w:val="none" w:sz="0" w:space="0" w:color="auto"/>
        <w:right w:val="none" w:sz="0" w:space="0" w:color="auto"/>
      </w:divBdr>
    </w:div>
    <w:div w:id="637302522">
      <w:bodyDiv w:val="1"/>
      <w:marLeft w:val="0"/>
      <w:marRight w:val="0"/>
      <w:marTop w:val="0"/>
      <w:marBottom w:val="0"/>
      <w:divBdr>
        <w:top w:val="none" w:sz="0" w:space="0" w:color="auto"/>
        <w:left w:val="none" w:sz="0" w:space="0" w:color="auto"/>
        <w:bottom w:val="none" w:sz="0" w:space="0" w:color="auto"/>
        <w:right w:val="none" w:sz="0" w:space="0" w:color="auto"/>
      </w:divBdr>
    </w:div>
    <w:div w:id="637683285">
      <w:bodyDiv w:val="1"/>
      <w:marLeft w:val="0"/>
      <w:marRight w:val="0"/>
      <w:marTop w:val="0"/>
      <w:marBottom w:val="0"/>
      <w:divBdr>
        <w:top w:val="none" w:sz="0" w:space="0" w:color="auto"/>
        <w:left w:val="none" w:sz="0" w:space="0" w:color="auto"/>
        <w:bottom w:val="none" w:sz="0" w:space="0" w:color="auto"/>
        <w:right w:val="none" w:sz="0" w:space="0" w:color="auto"/>
      </w:divBdr>
    </w:div>
    <w:div w:id="640576822">
      <w:bodyDiv w:val="1"/>
      <w:marLeft w:val="0"/>
      <w:marRight w:val="0"/>
      <w:marTop w:val="0"/>
      <w:marBottom w:val="0"/>
      <w:divBdr>
        <w:top w:val="none" w:sz="0" w:space="0" w:color="auto"/>
        <w:left w:val="none" w:sz="0" w:space="0" w:color="auto"/>
        <w:bottom w:val="none" w:sz="0" w:space="0" w:color="auto"/>
        <w:right w:val="none" w:sz="0" w:space="0" w:color="auto"/>
      </w:divBdr>
    </w:div>
    <w:div w:id="640578231">
      <w:bodyDiv w:val="1"/>
      <w:marLeft w:val="0"/>
      <w:marRight w:val="0"/>
      <w:marTop w:val="0"/>
      <w:marBottom w:val="0"/>
      <w:divBdr>
        <w:top w:val="none" w:sz="0" w:space="0" w:color="auto"/>
        <w:left w:val="none" w:sz="0" w:space="0" w:color="auto"/>
        <w:bottom w:val="none" w:sz="0" w:space="0" w:color="auto"/>
        <w:right w:val="none" w:sz="0" w:space="0" w:color="auto"/>
      </w:divBdr>
    </w:div>
    <w:div w:id="642931113">
      <w:bodyDiv w:val="1"/>
      <w:marLeft w:val="0"/>
      <w:marRight w:val="0"/>
      <w:marTop w:val="0"/>
      <w:marBottom w:val="0"/>
      <w:divBdr>
        <w:top w:val="none" w:sz="0" w:space="0" w:color="auto"/>
        <w:left w:val="none" w:sz="0" w:space="0" w:color="auto"/>
        <w:bottom w:val="none" w:sz="0" w:space="0" w:color="auto"/>
        <w:right w:val="none" w:sz="0" w:space="0" w:color="auto"/>
      </w:divBdr>
    </w:div>
    <w:div w:id="643463149">
      <w:bodyDiv w:val="1"/>
      <w:marLeft w:val="0"/>
      <w:marRight w:val="0"/>
      <w:marTop w:val="0"/>
      <w:marBottom w:val="0"/>
      <w:divBdr>
        <w:top w:val="none" w:sz="0" w:space="0" w:color="auto"/>
        <w:left w:val="none" w:sz="0" w:space="0" w:color="auto"/>
        <w:bottom w:val="none" w:sz="0" w:space="0" w:color="auto"/>
        <w:right w:val="none" w:sz="0" w:space="0" w:color="auto"/>
      </w:divBdr>
    </w:div>
    <w:div w:id="644237050">
      <w:bodyDiv w:val="1"/>
      <w:marLeft w:val="0"/>
      <w:marRight w:val="0"/>
      <w:marTop w:val="0"/>
      <w:marBottom w:val="0"/>
      <w:divBdr>
        <w:top w:val="none" w:sz="0" w:space="0" w:color="auto"/>
        <w:left w:val="none" w:sz="0" w:space="0" w:color="auto"/>
        <w:bottom w:val="none" w:sz="0" w:space="0" w:color="auto"/>
        <w:right w:val="none" w:sz="0" w:space="0" w:color="auto"/>
      </w:divBdr>
    </w:div>
    <w:div w:id="644701719">
      <w:bodyDiv w:val="1"/>
      <w:marLeft w:val="0"/>
      <w:marRight w:val="0"/>
      <w:marTop w:val="0"/>
      <w:marBottom w:val="0"/>
      <w:divBdr>
        <w:top w:val="none" w:sz="0" w:space="0" w:color="auto"/>
        <w:left w:val="none" w:sz="0" w:space="0" w:color="auto"/>
        <w:bottom w:val="none" w:sz="0" w:space="0" w:color="auto"/>
        <w:right w:val="none" w:sz="0" w:space="0" w:color="auto"/>
      </w:divBdr>
    </w:div>
    <w:div w:id="644896122">
      <w:bodyDiv w:val="1"/>
      <w:marLeft w:val="0"/>
      <w:marRight w:val="0"/>
      <w:marTop w:val="0"/>
      <w:marBottom w:val="0"/>
      <w:divBdr>
        <w:top w:val="none" w:sz="0" w:space="0" w:color="auto"/>
        <w:left w:val="none" w:sz="0" w:space="0" w:color="auto"/>
        <w:bottom w:val="none" w:sz="0" w:space="0" w:color="auto"/>
        <w:right w:val="none" w:sz="0" w:space="0" w:color="auto"/>
      </w:divBdr>
    </w:div>
    <w:div w:id="646787601">
      <w:bodyDiv w:val="1"/>
      <w:marLeft w:val="0"/>
      <w:marRight w:val="0"/>
      <w:marTop w:val="0"/>
      <w:marBottom w:val="0"/>
      <w:divBdr>
        <w:top w:val="none" w:sz="0" w:space="0" w:color="auto"/>
        <w:left w:val="none" w:sz="0" w:space="0" w:color="auto"/>
        <w:bottom w:val="none" w:sz="0" w:space="0" w:color="auto"/>
        <w:right w:val="none" w:sz="0" w:space="0" w:color="auto"/>
      </w:divBdr>
    </w:div>
    <w:div w:id="649021445">
      <w:bodyDiv w:val="1"/>
      <w:marLeft w:val="0"/>
      <w:marRight w:val="0"/>
      <w:marTop w:val="0"/>
      <w:marBottom w:val="0"/>
      <w:divBdr>
        <w:top w:val="none" w:sz="0" w:space="0" w:color="auto"/>
        <w:left w:val="none" w:sz="0" w:space="0" w:color="auto"/>
        <w:bottom w:val="none" w:sz="0" w:space="0" w:color="auto"/>
        <w:right w:val="none" w:sz="0" w:space="0" w:color="auto"/>
      </w:divBdr>
    </w:div>
    <w:div w:id="656766778">
      <w:bodyDiv w:val="1"/>
      <w:marLeft w:val="0"/>
      <w:marRight w:val="0"/>
      <w:marTop w:val="0"/>
      <w:marBottom w:val="0"/>
      <w:divBdr>
        <w:top w:val="none" w:sz="0" w:space="0" w:color="auto"/>
        <w:left w:val="none" w:sz="0" w:space="0" w:color="auto"/>
        <w:bottom w:val="none" w:sz="0" w:space="0" w:color="auto"/>
        <w:right w:val="none" w:sz="0" w:space="0" w:color="auto"/>
      </w:divBdr>
    </w:div>
    <w:div w:id="658582972">
      <w:bodyDiv w:val="1"/>
      <w:marLeft w:val="0"/>
      <w:marRight w:val="0"/>
      <w:marTop w:val="0"/>
      <w:marBottom w:val="0"/>
      <w:divBdr>
        <w:top w:val="none" w:sz="0" w:space="0" w:color="auto"/>
        <w:left w:val="none" w:sz="0" w:space="0" w:color="auto"/>
        <w:bottom w:val="none" w:sz="0" w:space="0" w:color="auto"/>
        <w:right w:val="none" w:sz="0" w:space="0" w:color="auto"/>
      </w:divBdr>
    </w:div>
    <w:div w:id="659845775">
      <w:bodyDiv w:val="1"/>
      <w:marLeft w:val="0"/>
      <w:marRight w:val="0"/>
      <w:marTop w:val="0"/>
      <w:marBottom w:val="0"/>
      <w:divBdr>
        <w:top w:val="none" w:sz="0" w:space="0" w:color="auto"/>
        <w:left w:val="none" w:sz="0" w:space="0" w:color="auto"/>
        <w:bottom w:val="none" w:sz="0" w:space="0" w:color="auto"/>
        <w:right w:val="none" w:sz="0" w:space="0" w:color="auto"/>
      </w:divBdr>
    </w:div>
    <w:div w:id="660037021">
      <w:bodyDiv w:val="1"/>
      <w:marLeft w:val="0"/>
      <w:marRight w:val="0"/>
      <w:marTop w:val="0"/>
      <w:marBottom w:val="0"/>
      <w:divBdr>
        <w:top w:val="none" w:sz="0" w:space="0" w:color="auto"/>
        <w:left w:val="none" w:sz="0" w:space="0" w:color="auto"/>
        <w:bottom w:val="none" w:sz="0" w:space="0" w:color="auto"/>
        <w:right w:val="none" w:sz="0" w:space="0" w:color="auto"/>
      </w:divBdr>
    </w:div>
    <w:div w:id="660158652">
      <w:bodyDiv w:val="1"/>
      <w:marLeft w:val="0"/>
      <w:marRight w:val="0"/>
      <w:marTop w:val="0"/>
      <w:marBottom w:val="0"/>
      <w:divBdr>
        <w:top w:val="none" w:sz="0" w:space="0" w:color="auto"/>
        <w:left w:val="none" w:sz="0" w:space="0" w:color="auto"/>
        <w:bottom w:val="none" w:sz="0" w:space="0" w:color="auto"/>
        <w:right w:val="none" w:sz="0" w:space="0" w:color="auto"/>
      </w:divBdr>
    </w:div>
    <w:div w:id="661399196">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664940758">
      <w:bodyDiv w:val="1"/>
      <w:marLeft w:val="0"/>
      <w:marRight w:val="0"/>
      <w:marTop w:val="0"/>
      <w:marBottom w:val="0"/>
      <w:divBdr>
        <w:top w:val="none" w:sz="0" w:space="0" w:color="auto"/>
        <w:left w:val="none" w:sz="0" w:space="0" w:color="auto"/>
        <w:bottom w:val="none" w:sz="0" w:space="0" w:color="auto"/>
        <w:right w:val="none" w:sz="0" w:space="0" w:color="auto"/>
      </w:divBdr>
    </w:div>
    <w:div w:id="665322575">
      <w:bodyDiv w:val="1"/>
      <w:marLeft w:val="0"/>
      <w:marRight w:val="0"/>
      <w:marTop w:val="0"/>
      <w:marBottom w:val="0"/>
      <w:divBdr>
        <w:top w:val="none" w:sz="0" w:space="0" w:color="auto"/>
        <w:left w:val="none" w:sz="0" w:space="0" w:color="auto"/>
        <w:bottom w:val="none" w:sz="0" w:space="0" w:color="auto"/>
        <w:right w:val="none" w:sz="0" w:space="0" w:color="auto"/>
      </w:divBdr>
    </w:div>
    <w:div w:id="666712545">
      <w:bodyDiv w:val="1"/>
      <w:marLeft w:val="0"/>
      <w:marRight w:val="0"/>
      <w:marTop w:val="0"/>
      <w:marBottom w:val="0"/>
      <w:divBdr>
        <w:top w:val="none" w:sz="0" w:space="0" w:color="auto"/>
        <w:left w:val="none" w:sz="0" w:space="0" w:color="auto"/>
        <w:bottom w:val="none" w:sz="0" w:space="0" w:color="auto"/>
        <w:right w:val="none" w:sz="0" w:space="0" w:color="auto"/>
      </w:divBdr>
    </w:div>
    <w:div w:id="669522889">
      <w:bodyDiv w:val="1"/>
      <w:marLeft w:val="0"/>
      <w:marRight w:val="0"/>
      <w:marTop w:val="0"/>
      <w:marBottom w:val="0"/>
      <w:divBdr>
        <w:top w:val="none" w:sz="0" w:space="0" w:color="auto"/>
        <w:left w:val="none" w:sz="0" w:space="0" w:color="auto"/>
        <w:bottom w:val="none" w:sz="0" w:space="0" w:color="auto"/>
        <w:right w:val="none" w:sz="0" w:space="0" w:color="auto"/>
      </w:divBdr>
    </w:div>
    <w:div w:id="670378706">
      <w:bodyDiv w:val="1"/>
      <w:marLeft w:val="0"/>
      <w:marRight w:val="0"/>
      <w:marTop w:val="0"/>
      <w:marBottom w:val="0"/>
      <w:divBdr>
        <w:top w:val="none" w:sz="0" w:space="0" w:color="auto"/>
        <w:left w:val="none" w:sz="0" w:space="0" w:color="auto"/>
        <w:bottom w:val="none" w:sz="0" w:space="0" w:color="auto"/>
        <w:right w:val="none" w:sz="0" w:space="0" w:color="auto"/>
      </w:divBdr>
    </w:div>
    <w:div w:id="670913613">
      <w:bodyDiv w:val="1"/>
      <w:marLeft w:val="0"/>
      <w:marRight w:val="0"/>
      <w:marTop w:val="0"/>
      <w:marBottom w:val="0"/>
      <w:divBdr>
        <w:top w:val="none" w:sz="0" w:space="0" w:color="auto"/>
        <w:left w:val="none" w:sz="0" w:space="0" w:color="auto"/>
        <w:bottom w:val="none" w:sz="0" w:space="0" w:color="auto"/>
        <w:right w:val="none" w:sz="0" w:space="0" w:color="auto"/>
      </w:divBdr>
    </w:div>
    <w:div w:id="671882473">
      <w:bodyDiv w:val="1"/>
      <w:marLeft w:val="0"/>
      <w:marRight w:val="0"/>
      <w:marTop w:val="0"/>
      <w:marBottom w:val="0"/>
      <w:divBdr>
        <w:top w:val="none" w:sz="0" w:space="0" w:color="auto"/>
        <w:left w:val="none" w:sz="0" w:space="0" w:color="auto"/>
        <w:bottom w:val="none" w:sz="0" w:space="0" w:color="auto"/>
        <w:right w:val="none" w:sz="0" w:space="0" w:color="auto"/>
      </w:divBdr>
    </w:div>
    <w:div w:id="673146041">
      <w:bodyDiv w:val="1"/>
      <w:marLeft w:val="0"/>
      <w:marRight w:val="0"/>
      <w:marTop w:val="0"/>
      <w:marBottom w:val="0"/>
      <w:divBdr>
        <w:top w:val="none" w:sz="0" w:space="0" w:color="auto"/>
        <w:left w:val="none" w:sz="0" w:space="0" w:color="auto"/>
        <w:bottom w:val="none" w:sz="0" w:space="0" w:color="auto"/>
        <w:right w:val="none" w:sz="0" w:space="0" w:color="auto"/>
      </w:divBdr>
    </w:div>
    <w:div w:id="674653920">
      <w:bodyDiv w:val="1"/>
      <w:marLeft w:val="0"/>
      <w:marRight w:val="0"/>
      <w:marTop w:val="0"/>
      <w:marBottom w:val="0"/>
      <w:divBdr>
        <w:top w:val="none" w:sz="0" w:space="0" w:color="auto"/>
        <w:left w:val="none" w:sz="0" w:space="0" w:color="auto"/>
        <w:bottom w:val="none" w:sz="0" w:space="0" w:color="auto"/>
        <w:right w:val="none" w:sz="0" w:space="0" w:color="auto"/>
      </w:divBdr>
    </w:div>
    <w:div w:id="678234248">
      <w:bodyDiv w:val="1"/>
      <w:marLeft w:val="0"/>
      <w:marRight w:val="0"/>
      <w:marTop w:val="0"/>
      <w:marBottom w:val="0"/>
      <w:divBdr>
        <w:top w:val="none" w:sz="0" w:space="0" w:color="auto"/>
        <w:left w:val="none" w:sz="0" w:space="0" w:color="auto"/>
        <w:bottom w:val="none" w:sz="0" w:space="0" w:color="auto"/>
        <w:right w:val="none" w:sz="0" w:space="0" w:color="auto"/>
      </w:divBdr>
    </w:div>
    <w:div w:id="679551265">
      <w:bodyDiv w:val="1"/>
      <w:marLeft w:val="0"/>
      <w:marRight w:val="0"/>
      <w:marTop w:val="0"/>
      <w:marBottom w:val="0"/>
      <w:divBdr>
        <w:top w:val="none" w:sz="0" w:space="0" w:color="auto"/>
        <w:left w:val="none" w:sz="0" w:space="0" w:color="auto"/>
        <w:bottom w:val="none" w:sz="0" w:space="0" w:color="auto"/>
        <w:right w:val="none" w:sz="0" w:space="0" w:color="auto"/>
      </w:divBdr>
    </w:div>
    <w:div w:id="680204491">
      <w:bodyDiv w:val="1"/>
      <w:marLeft w:val="0"/>
      <w:marRight w:val="0"/>
      <w:marTop w:val="0"/>
      <w:marBottom w:val="0"/>
      <w:divBdr>
        <w:top w:val="none" w:sz="0" w:space="0" w:color="auto"/>
        <w:left w:val="none" w:sz="0" w:space="0" w:color="auto"/>
        <w:bottom w:val="none" w:sz="0" w:space="0" w:color="auto"/>
        <w:right w:val="none" w:sz="0" w:space="0" w:color="auto"/>
      </w:divBdr>
    </w:div>
    <w:div w:id="682319561">
      <w:bodyDiv w:val="1"/>
      <w:marLeft w:val="0"/>
      <w:marRight w:val="0"/>
      <w:marTop w:val="0"/>
      <w:marBottom w:val="0"/>
      <w:divBdr>
        <w:top w:val="none" w:sz="0" w:space="0" w:color="auto"/>
        <w:left w:val="none" w:sz="0" w:space="0" w:color="auto"/>
        <w:bottom w:val="none" w:sz="0" w:space="0" w:color="auto"/>
        <w:right w:val="none" w:sz="0" w:space="0" w:color="auto"/>
      </w:divBdr>
    </w:div>
    <w:div w:id="682557581">
      <w:bodyDiv w:val="1"/>
      <w:marLeft w:val="0"/>
      <w:marRight w:val="0"/>
      <w:marTop w:val="0"/>
      <w:marBottom w:val="0"/>
      <w:divBdr>
        <w:top w:val="none" w:sz="0" w:space="0" w:color="auto"/>
        <w:left w:val="none" w:sz="0" w:space="0" w:color="auto"/>
        <w:bottom w:val="none" w:sz="0" w:space="0" w:color="auto"/>
        <w:right w:val="none" w:sz="0" w:space="0" w:color="auto"/>
      </w:divBdr>
    </w:div>
    <w:div w:id="684482483">
      <w:bodyDiv w:val="1"/>
      <w:marLeft w:val="0"/>
      <w:marRight w:val="0"/>
      <w:marTop w:val="0"/>
      <w:marBottom w:val="0"/>
      <w:divBdr>
        <w:top w:val="none" w:sz="0" w:space="0" w:color="auto"/>
        <w:left w:val="none" w:sz="0" w:space="0" w:color="auto"/>
        <w:bottom w:val="none" w:sz="0" w:space="0" w:color="auto"/>
        <w:right w:val="none" w:sz="0" w:space="0" w:color="auto"/>
      </w:divBdr>
    </w:div>
    <w:div w:id="687296293">
      <w:bodyDiv w:val="1"/>
      <w:marLeft w:val="0"/>
      <w:marRight w:val="0"/>
      <w:marTop w:val="0"/>
      <w:marBottom w:val="0"/>
      <w:divBdr>
        <w:top w:val="none" w:sz="0" w:space="0" w:color="auto"/>
        <w:left w:val="none" w:sz="0" w:space="0" w:color="auto"/>
        <w:bottom w:val="none" w:sz="0" w:space="0" w:color="auto"/>
        <w:right w:val="none" w:sz="0" w:space="0" w:color="auto"/>
      </w:divBdr>
    </w:div>
    <w:div w:id="688871101">
      <w:bodyDiv w:val="1"/>
      <w:marLeft w:val="0"/>
      <w:marRight w:val="0"/>
      <w:marTop w:val="0"/>
      <w:marBottom w:val="0"/>
      <w:divBdr>
        <w:top w:val="none" w:sz="0" w:space="0" w:color="auto"/>
        <w:left w:val="none" w:sz="0" w:space="0" w:color="auto"/>
        <w:bottom w:val="none" w:sz="0" w:space="0" w:color="auto"/>
        <w:right w:val="none" w:sz="0" w:space="0" w:color="auto"/>
      </w:divBdr>
    </w:div>
    <w:div w:id="689792377">
      <w:bodyDiv w:val="1"/>
      <w:marLeft w:val="0"/>
      <w:marRight w:val="0"/>
      <w:marTop w:val="0"/>
      <w:marBottom w:val="0"/>
      <w:divBdr>
        <w:top w:val="none" w:sz="0" w:space="0" w:color="auto"/>
        <w:left w:val="none" w:sz="0" w:space="0" w:color="auto"/>
        <w:bottom w:val="none" w:sz="0" w:space="0" w:color="auto"/>
        <w:right w:val="none" w:sz="0" w:space="0" w:color="auto"/>
      </w:divBdr>
    </w:div>
    <w:div w:id="692414884">
      <w:bodyDiv w:val="1"/>
      <w:marLeft w:val="0"/>
      <w:marRight w:val="0"/>
      <w:marTop w:val="0"/>
      <w:marBottom w:val="0"/>
      <w:divBdr>
        <w:top w:val="none" w:sz="0" w:space="0" w:color="auto"/>
        <w:left w:val="none" w:sz="0" w:space="0" w:color="auto"/>
        <w:bottom w:val="none" w:sz="0" w:space="0" w:color="auto"/>
        <w:right w:val="none" w:sz="0" w:space="0" w:color="auto"/>
      </w:divBdr>
    </w:div>
    <w:div w:id="693457328">
      <w:bodyDiv w:val="1"/>
      <w:marLeft w:val="0"/>
      <w:marRight w:val="0"/>
      <w:marTop w:val="0"/>
      <w:marBottom w:val="0"/>
      <w:divBdr>
        <w:top w:val="none" w:sz="0" w:space="0" w:color="auto"/>
        <w:left w:val="none" w:sz="0" w:space="0" w:color="auto"/>
        <w:bottom w:val="none" w:sz="0" w:space="0" w:color="auto"/>
        <w:right w:val="none" w:sz="0" w:space="0" w:color="auto"/>
      </w:divBdr>
    </w:div>
    <w:div w:id="694580992">
      <w:bodyDiv w:val="1"/>
      <w:marLeft w:val="0"/>
      <w:marRight w:val="0"/>
      <w:marTop w:val="0"/>
      <w:marBottom w:val="0"/>
      <w:divBdr>
        <w:top w:val="none" w:sz="0" w:space="0" w:color="auto"/>
        <w:left w:val="none" w:sz="0" w:space="0" w:color="auto"/>
        <w:bottom w:val="none" w:sz="0" w:space="0" w:color="auto"/>
        <w:right w:val="none" w:sz="0" w:space="0" w:color="auto"/>
      </w:divBdr>
    </w:div>
    <w:div w:id="694816762">
      <w:bodyDiv w:val="1"/>
      <w:marLeft w:val="0"/>
      <w:marRight w:val="0"/>
      <w:marTop w:val="0"/>
      <w:marBottom w:val="0"/>
      <w:divBdr>
        <w:top w:val="none" w:sz="0" w:space="0" w:color="auto"/>
        <w:left w:val="none" w:sz="0" w:space="0" w:color="auto"/>
        <w:bottom w:val="none" w:sz="0" w:space="0" w:color="auto"/>
        <w:right w:val="none" w:sz="0" w:space="0" w:color="auto"/>
      </w:divBdr>
    </w:div>
    <w:div w:id="695810656">
      <w:bodyDiv w:val="1"/>
      <w:marLeft w:val="0"/>
      <w:marRight w:val="0"/>
      <w:marTop w:val="0"/>
      <w:marBottom w:val="0"/>
      <w:divBdr>
        <w:top w:val="none" w:sz="0" w:space="0" w:color="auto"/>
        <w:left w:val="none" w:sz="0" w:space="0" w:color="auto"/>
        <w:bottom w:val="none" w:sz="0" w:space="0" w:color="auto"/>
        <w:right w:val="none" w:sz="0" w:space="0" w:color="auto"/>
      </w:divBdr>
    </w:div>
    <w:div w:id="697849698">
      <w:bodyDiv w:val="1"/>
      <w:marLeft w:val="0"/>
      <w:marRight w:val="0"/>
      <w:marTop w:val="0"/>
      <w:marBottom w:val="0"/>
      <w:divBdr>
        <w:top w:val="none" w:sz="0" w:space="0" w:color="auto"/>
        <w:left w:val="none" w:sz="0" w:space="0" w:color="auto"/>
        <w:bottom w:val="none" w:sz="0" w:space="0" w:color="auto"/>
        <w:right w:val="none" w:sz="0" w:space="0" w:color="auto"/>
      </w:divBdr>
    </w:div>
    <w:div w:id="698508463">
      <w:bodyDiv w:val="1"/>
      <w:marLeft w:val="0"/>
      <w:marRight w:val="0"/>
      <w:marTop w:val="0"/>
      <w:marBottom w:val="0"/>
      <w:divBdr>
        <w:top w:val="none" w:sz="0" w:space="0" w:color="auto"/>
        <w:left w:val="none" w:sz="0" w:space="0" w:color="auto"/>
        <w:bottom w:val="none" w:sz="0" w:space="0" w:color="auto"/>
        <w:right w:val="none" w:sz="0" w:space="0" w:color="auto"/>
      </w:divBdr>
    </w:div>
    <w:div w:id="698548250">
      <w:bodyDiv w:val="1"/>
      <w:marLeft w:val="0"/>
      <w:marRight w:val="0"/>
      <w:marTop w:val="0"/>
      <w:marBottom w:val="0"/>
      <w:divBdr>
        <w:top w:val="none" w:sz="0" w:space="0" w:color="auto"/>
        <w:left w:val="none" w:sz="0" w:space="0" w:color="auto"/>
        <w:bottom w:val="none" w:sz="0" w:space="0" w:color="auto"/>
        <w:right w:val="none" w:sz="0" w:space="0" w:color="auto"/>
      </w:divBdr>
    </w:div>
    <w:div w:id="700126357">
      <w:bodyDiv w:val="1"/>
      <w:marLeft w:val="0"/>
      <w:marRight w:val="0"/>
      <w:marTop w:val="0"/>
      <w:marBottom w:val="0"/>
      <w:divBdr>
        <w:top w:val="none" w:sz="0" w:space="0" w:color="auto"/>
        <w:left w:val="none" w:sz="0" w:space="0" w:color="auto"/>
        <w:bottom w:val="none" w:sz="0" w:space="0" w:color="auto"/>
        <w:right w:val="none" w:sz="0" w:space="0" w:color="auto"/>
      </w:divBdr>
    </w:div>
    <w:div w:id="701639461">
      <w:bodyDiv w:val="1"/>
      <w:marLeft w:val="0"/>
      <w:marRight w:val="0"/>
      <w:marTop w:val="0"/>
      <w:marBottom w:val="0"/>
      <w:divBdr>
        <w:top w:val="none" w:sz="0" w:space="0" w:color="auto"/>
        <w:left w:val="none" w:sz="0" w:space="0" w:color="auto"/>
        <w:bottom w:val="none" w:sz="0" w:space="0" w:color="auto"/>
        <w:right w:val="none" w:sz="0" w:space="0" w:color="auto"/>
      </w:divBdr>
    </w:div>
    <w:div w:id="701713372">
      <w:bodyDiv w:val="1"/>
      <w:marLeft w:val="0"/>
      <w:marRight w:val="0"/>
      <w:marTop w:val="0"/>
      <w:marBottom w:val="0"/>
      <w:divBdr>
        <w:top w:val="none" w:sz="0" w:space="0" w:color="auto"/>
        <w:left w:val="none" w:sz="0" w:space="0" w:color="auto"/>
        <w:bottom w:val="none" w:sz="0" w:space="0" w:color="auto"/>
        <w:right w:val="none" w:sz="0" w:space="0" w:color="auto"/>
      </w:divBdr>
    </w:div>
    <w:div w:id="702051013">
      <w:bodyDiv w:val="1"/>
      <w:marLeft w:val="0"/>
      <w:marRight w:val="0"/>
      <w:marTop w:val="0"/>
      <w:marBottom w:val="0"/>
      <w:divBdr>
        <w:top w:val="none" w:sz="0" w:space="0" w:color="auto"/>
        <w:left w:val="none" w:sz="0" w:space="0" w:color="auto"/>
        <w:bottom w:val="none" w:sz="0" w:space="0" w:color="auto"/>
        <w:right w:val="none" w:sz="0" w:space="0" w:color="auto"/>
      </w:divBdr>
    </w:div>
    <w:div w:id="703529226">
      <w:bodyDiv w:val="1"/>
      <w:marLeft w:val="0"/>
      <w:marRight w:val="0"/>
      <w:marTop w:val="0"/>
      <w:marBottom w:val="0"/>
      <w:divBdr>
        <w:top w:val="none" w:sz="0" w:space="0" w:color="auto"/>
        <w:left w:val="none" w:sz="0" w:space="0" w:color="auto"/>
        <w:bottom w:val="none" w:sz="0" w:space="0" w:color="auto"/>
        <w:right w:val="none" w:sz="0" w:space="0" w:color="auto"/>
      </w:divBdr>
    </w:div>
    <w:div w:id="704136032">
      <w:bodyDiv w:val="1"/>
      <w:marLeft w:val="0"/>
      <w:marRight w:val="0"/>
      <w:marTop w:val="0"/>
      <w:marBottom w:val="0"/>
      <w:divBdr>
        <w:top w:val="none" w:sz="0" w:space="0" w:color="auto"/>
        <w:left w:val="none" w:sz="0" w:space="0" w:color="auto"/>
        <w:bottom w:val="none" w:sz="0" w:space="0" w:color="auto"/>
        <w:right w:val="none" w:sz="0" w:space="0" w:color="auto"/>
      </w:divBdr>
    </w:div>
    <w:div w:id="708577955">
      <w:bodyDiv w:val="1"/>
      <w:marLeft w:val="0"/>
      <w:marRight w:val="0"/>
      <w:marTop w:val="0"/>
      <w:marBottom w:val="0"/>
      <w:divBdr>
        <w:top w:val="none" w:sz="0" w:space="0" w:color="auto"/>
        <w:left w:val="none" w:sz="0" w:space="0" w:color="auto"/>
        <w:bottom w:val="none" w:sz="0" w:space="0" w:color="auto"/>
        <w:right w:val="none" w:sz="0" w:space="0" w:color="auto"/>
      </w:divBdr>
    </w:div>
    <w:div w:id="708644991">
      <w:bodyDiv w:val="1"/>
      <w:marLeft w:val="0"/>
      <w:marRight w:val="0"/>
      <w:marTop w:val="0"/>
      <w:marBottom w:val="0"/>
      <w:divBdr>
        <w:top w:val="none" w:sz="0" w:space="0" w:color="auto"/>
        <w:left w:val="none" w:sz="0" w:space="0" w:color="auto"/>
        <w:bottom w:val="none" w:sz="0" w:space="0" w:color="auto"/>
        <w:right w:val="none" w:sz="0" w:space="0" w:color="auto"/>
      </w:divBdr>
    </w:div>
    <w:div w:id="709116070">
      <w:bodyDiv w:val="1"/>
      <w:marLeft w:val="0"/>
      <w:marRight w:val="0"/>
      <w:marTop w:val="0"/>
      <w:marBottom w:val="0"/>
      <w:divBdr>
        <w:top w:val="none" w:sz="0" w:space="0" w:color="auto"/>
        <w:left w:val="none" w:sz="0" w:space="0" w:color="auto"/>
        <w:bottom w:val="none" w:sz="0" w:space="0" w:color="auto"/>
        <w:right w:val="none" w:sz="0" w:space="0" w:color="auto"/>
      </w:divBdr>
    </w:div>
    <w:div w:id="711618928">
      <w:bodyDiv w:val="1"/>
      <w:marLeft w:val="0"/>
      <w:marRight w:val="0"/>
      <w:marTop w:val="0"/>
      <w:marBottom w:val="0"/>
      <w:divBdr>
        <w:top w:val="none" w:sz="0" w:space="0" w:color="auto"/>
        <w:left w:val="none" w:sz="0" w:space="0" w:color="auto"/>
        <w:bottom w:val="none" w:sz="0" w:space="0" w:color="auto"/>
        <w:right w:val="none" w:sz="0" w:space="0" w:color="auto"/>
      </w:divBdr>
    </w:div>
    <w:div w:id="712769813">
      <w:bodyDiv w:val="1"/>
      <w:marLeft w:val="0"/>
      <w:marRight w:val="0"/>
      <w:marTop w:val="0"/>
      <w:marBottom w:val="0"/>
      <w:divBdr>
        <w:top w:val="none" w:sz="0" w:space="0" w:color="auto"/>
        <w:left w:val="none" w:sz="0" w:space="0" w:color="auto"/>
        <w:bottom w:val="none" w:sz="0" w:space="0" w:color="auto"/>
        <w:right w:val="none" w:sz="0" w:space="0" w:color="auto"/>
      </w:divBdr>
    </w:div>
    <w:div w:id="714239427">
      <w:bodyDiv w:val="1"/>
      <w:marLeft w:val="0"/>
      <w:marRight w:val="0"/>
      <w:marTop w:val="0"/>
      <w:marBottom w:val="0"/>
      <w:divBdr>
        <w:top w:val="none" w:sz="0" w:space="0" w:color="auto"/>
        <w:left w:val="none" w:sz="0" w:space="0" w:color="auto"/>
        <w:bottom w:val="none" w:sz="0" w:space="0" w:color="auto"/>
        <w:right w:val="none" w:sz="0" w:space="0" w:color="auto"/>
      </w:divBdr>
    </w:div>
    <w:div w:id="715012883">
      <w:bodyDiv w:val="1"/>
      <w:marLeft w:val="0"/>
      <w:marRight w:val="0"/>
      <w:marTop w:val="0"/>
      <w:marBottom w:val="0"/>
      <w:divBdr>
        <w:top w:val="none" w:sz="0" w:space="0" w:color="auto"/>
        <w:left w:val="none" w:sz="0" w:space="0" w:color="auto"/>
        <w:bottom w:val="none" w:sz="0" w:space="0" w:color="auto"/>
        <w:right w:val="none" w:sz="0" w:space="0" w:color="auto"/>
      </w:divBdr>
    </w:div>
    <w:div w:id="715354522">
      <w:bodyDiv w:val="1"/>
      <w:marLeft w:val="0"/>
      <w:marRight w:val="0"/>
      <w:marTop w:val="0"/>
      <w:marBottom w:val="0"/>
      <w:divBdr>
        <w:top w:val="none" w:sz="0" w:space="0" w:color="auto"/>
        <w:left w:val="none" w:sz="0" w:space="0" w:color="auto"/>
        <w:bottom w:val="none" w:sz="0" w:space="0" w:color="auto"/>
        <w:right w:val="none" w:sz="0" w:space="0" w:color="auto"/>
      </w:divBdr>
    </w:div>
    <w:div w:id="717777356">
      <w:bodyDiv w:val="1"/>
      <w:marLeft w:val="0"/>
      <w:marRight w:val="0"/>
      <w:marTop w:val="0"/>
      <w:marBottom w:val="0"/>
      <w:divBdr>
        <w:top w:val="none" w:sz="0" w:space="0" w:color="auto"/>
        <w:left w:val="none" w:sz="0" w:space="0" w:color="auto"/>
        <w:bottom w:val="none" w:sz="0" w:space="0" w:color="auto"/>
        <w:right w:val="none" w:sz="0" w:space="0" w:color="auto"/>
      </w:divBdr>
    </w:div>
    <w:div w:id="718017976">
      <w:bodyDiv w:val="1"/>
      <w:marLeft w:val="0"/>
      <w:marRight w:val="0"/>
      <w:marTop w:val="0"/>
      <w:marBottom w:val="0"/>
      <w:divBdr>
        <w:top w:val="none" w:sz="0" w:space="0" w:color="auto"/>
        <w:left w:val="none" w:sz="0" w:space="0" w:color="auto"/>
        <w:bottom w:val="none" w:sz="0" w:space="0" w:color="auto"/>
        <w:right w:val="none" w:sz="0" w:space="0" w:color="auto"/>
      </w:divBdr>
    </w:div>
    <w:div w:id="719936213">
      <w:bodyDiv w:val="1"/>
      <w:marLeft w:val="0"/>
      <w:marRight w:val="0"/>
      <w:marTop w:val="0"/>
      <w:marBottom w:val="0"/>
      <w:divBdr>
        <w:top w:val="none" w:sz="0" w:space="0" w:color="auto"/>
        <w:left w:val="none" w:sz="0" w:space="0" w:color="auto"/>
        <w:bottom w:val="none" w:sz="0" w:space="0" w:color="auto"/>
        <w:right w:val="none" w:sz="0" w:space="0" w:color="auto"/>
      </w:divBdr>
    </w:div>
    <w:div w:id="720053879">
      <w:bodyDiv w:val="1"/>
      <w:marLeft w:val="0"/>
      <w:marRight w:val="0"/>
      <w:marTop w:val="0"/>
      <w:marBottom w:val="0"/>
      <w:divBdr>
        <w:top w:val="none" w:sz="0" w:space="0" w:color="auto"/>
        <w:left w:val="none" w:sz="0" w:space="0" w:color="auto"/>
        <w:bottom w:val="none" w:sz="0" w:space="0" w:color="auto"/>
        <w:right w:val="none" w:sz="0" w:space="0" w:color="auto"/>
      </w:divBdr>
    </w:div>
    <w:div w:id="721447601">
      <w:bodyDiv w:val="1"/>
      <w:marLeft w:val="0"/>
      <w:marRight w:val="0"/>
      <w:marTop w:val="0"/>
      <w:marBottom w:val="0"/>
      <w:divBdr>
        <w:top w:val="none" w:sz="0" w:space="0" w:color="auto"/>
        <w:left w:val="none" w:sz="0" w:space="0" w:color="auto"/>
        <w:bottom w:val="none" w:sz="0" w:space="0" w:color="auto"/>
        <w:right w:val="none" w:sz="0" w:space="0" w:color="auto"/>
      </w:divBdr>
    </w:div>
    <w:div w:id="721639038">
      <w:bodyDiv w:val="1"/>
      <w:marLeft w:val="0"/>
      <w:marRight w:val="0"/>
      <w:marTop w:val="0"/>
      <w:marBottom w:val="0"/>
      <w:divBdr>
        <w:top w:val="none" w:sz="0" w:space="0" w:color="auto"/>
        <w:left w:val="none" w:sz="0" w:space="0" w:color="auto"/>
        <w:bottom w:val="none" w:sz="0" w:space="0" w:color="auto"/>
        <w:right w:val="none" w:sz="0" w:space="0" w:color="auto"/>
      </w:divBdr>
    </w:div>
    <w:div w:id="722603870">
      <w:bodyDiv w:val="1"/>
      <w:marLeft w:val="0"/>
      <w:marRight w:val="0"/>
      <w:marTop w:val="0"/>
      <w:marBottom w:val="0"/>
      <w:divBdr>
        <w:top w:val="none" w:sz="0" w:space="0" w:color="auto"/>
        <w:left w:val="none" w:sz="0" w:space="0" w:color="auto"/>
        <w:bottom w:val="none" w:sz="0" w:space="0" w:color="auto"/>
        <w:right w:val="none" w:sz="0" w:space="0" w:color="auto"/>
      </w:divBdr>
    </w:div>
    <w:div w:id="724065055">
      <w:bodyDiv w:val="1"/>
      <w:marLeft w:val="0"/>
      <w:marRight w:val="0"/>
      <w:marTop w:val="0"/>
      <w:marBottom w:val="0"/>
      <w:divBdr>
        <w:top w:val="none" w:sz="0" w:space="0" w:color="auto"/>
        <w:left w:val="none" w:sz="0" w:space="0" w:color="auto"/>
        <w:bottom w:val="none" w:sz="0" w:space="0" w:color="auto"/>
        <w:right w:val="none" w:sz="0" w:space="0" w:color="auto"/>
      </w:divBdr>
    </w:div>
    <w:div w:id="725032508">
      <w:bodyDiv w:val="1"/>
      <w:marLeft w:val="0"/>
      <w:marRight w:val="0"/>
      <w:marTop w:val="0"/>
      <w:marBottom w:val="0"/>
      <w:divBdr>
        <w:top w:val="none" w:sz="0" w:space="0" w:color="auto"/>
        <w:left w:val="none" w:sz="0" w:space="0" w:color="auto"/>
        <w:bottom w:val="none" w:sz="0" w:space="0" w:color="auto"/>
        <w:right w:val="none" w:sz="0" w:space="0" w:color="auto"/>
      </w:divBdr>
    </w:div>
    <w:div w:id="725563634">
      <w:bodyDiv w:val="1"/>
      <w:marLeft w:val="0"/>
      <w:marRight w:val="0"/>
      <w:marTop w:val="0"/>
      <w:marBottom w:val="0"/>
      <w:divBdr>
        <w:top w:val="none" w:sz="0" w:space="0" w:color="auto"/>
        <w:left w:val="none" w:sz="0" w:space="0" w:color="auto"/>
        <w:bottom w:val="none" w:sz="0" w:space="0" w:color="auto"/>
        <w:right w:val="none" w:sz="0" w:space="0" w:color="auto"/>
      </w:divBdr>
    </w:div>
    <w:div w:id="726151338">
      <w:bodyDiv w:val="1"/>
      <w:marLeft w:val="0"/>
      <w:marRight w:val="0"/>
      <w:marTop w:val="0"/>
      <w:marBottom w:val="0"/>
      <w:divBdr>
        <w:top w:val="none" w:sz="0" w:space="0" w:color="auto"/>
        <w:left w:val="none" w:sz="0" w:space="0" w:color="auto"/>
        <w:bottom w:val="none" w:sz="0" w:space="0" w:color="auto"/>
        <w:right w:val="none" w:sz="0" w:space="0" w:color="auto"/>
      </w:divBdr>
    </w:div>
    <w:div w:id="727655725">
      <w:bodyDiv w:val="1"/>
      <w:marLeft w:val="0"/>
      <w:marRight w:val="0"/>
      <w:marTop w:val="0"/>
      <w:marBottom w:val="0"/>
      <w:divBdr>
        <w:top w:val="none" w:sz="0" w:space="0" w:color="auto"/>
        <w:left w:val="none" w:sz="0" w:space="0" w:color="auto"/>
        <w:bottom w:val="none" w:sz="0" w:space="0" w:color="auto"/>
        <w:right w:val="none" w:sz="0" w:space="0" w:color="auto"/>
      </w:divBdr>
    </w:div>
    <w:div w:id="730735386">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394081">
      <w:bodyDiv w:val="1"/>
      <w:marLeft w:val="0"/>
      <w:marRight w:val="0"/>
      <w:marTop w:val="0"/>
      <w:marBottom w:val="0"/>
      <w:divBdr>
        <w:top w:val="none" w:sz="0" w:space="0" w:color="auto"/>
        <w:left w:val="none" w:sz="0" w:space="0" w:color="auto"/>
        <w:bottom w:val="none" w:sz="0" w:space="0" w:color="auto"/>
        <w:right w:val="none" w:sz="0" w:space="0" w:color="auto"/>
      </w:divBdr>
    </w:div>
    <w:div w:id="734671365">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34741815">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736241515">
      <w:bodyDiv w:val="1"/>
      <w:marLeft w:val="0"/>
      <w:marRight w:val="0"/>
      <w:marTop w:val="0"/>
      <w:marBottom w:val="0"/>
      <w:divBdr>
        <w:top w:val="none" w:sz="0" w:space="0" w:color="auto"/>
        <w:left w:val="none" w:sz="0" w:space="0" w:color="auto"/>
        <w:bottom w:val="none" w:sz="0" w:space="0" w:color="auto"/>
        <w:right w:val="none" w:sz="0" w:space="0" w:color="auto"/>
      </w:divBdr>
    </w:div>
    <w:div w:id="737634143">
      <w:bodyDiv w:val="1"/>
      <w:marLeft w:val="0"/>
      <w:marRight w:val="0"/>
      <w:marTop w:val="0"/>
      <w:marBottom w:val="0"/>
      <w:divBdr>
        <w:top w:val="none" w:sz="0" w:space="0" w:color="auto"/>
        <w:left w:val="none" w:sz="0" w:space="0" w:color="auto"/>
        <w:bottom w:val="none" w:sz="0" w:space="0" w:color="auto"/>
        <w:right w:val="none" w:sz="0" w:space="0" w:color="auto"/>
      </w:divBdr>
    </w:div>
    <w:div w:id="737749731">
      <w:bodyDiv w:val="1"/>
      <w:marLeft w:val="0"/>
      <w:marRight w:val="0"/>
      <w:marTop w:val="0"/>
      <w:marBottom w:val="0"/>
      <w:divBdr>
        <w:top w:val="none" w:sz="0" w:space="0" w:color="auto"/>
        <w:left w:val="none" w:sz="0" w:space="0" w:color="auto"/>
        <w:bottom w:val="none" w:sz="0" w:space="0" w:color="auto"/>
        <w:right w:val="none" w:sz="0" w:space="0" w:color="auto"/>
      </w:divBdr>
    </w:div>
    <w:div w:id="739207131">
      <w:bodyDiv w:val="1"/>
      <w:marLeft w:val="0"/>
      <w:marRight w:val="0"/>
      <w:marTop w:val="0"/>
      <w:marBottom w:val="0"/>
      <w:divBdr>
        <w:top w:val="none" w:sz="0" w:space="0" w:color="auto"/>
        <w:left w:val="none" w:sz="0" w:space="0" w:color="auto"/>
        <w:bottom w:val="none" w:sz="0" w:space="0" w:color="auto"/>
        <w:right w:val="none" w:sz="0" w:space="0" w:color="auto"/>
      </w:divBdr>
    </w:div>
    <w:div w:id="739903977">
      <w:bodyDiv w:val="1"/>
      <w:marLeft w:val="0"/>
      <w:marRight w:val="0"/>
      <w:marTop w:val="0"/>
      <w:marBottom w:val="0"/>
      <w:divBdr>
        <w:top w:val="none" w:sz="0" w:space="0" w:color="auto"/>
        <w:left w:val="none" w:sz="0" w:space="0" w:color="auto"/>
        <w:bottom w:val="none" w:sz="0" w:space="0" w:color="auto"/>
        <w:right w:val="none" w:sz="0" w:space="0" w:color="auto"/>
      </w:divBdr>
    </w:div>
    <w:div w:id="740062124">
      <w:bodyDiv w:val="1"/>
      <w:marLeft w:val="0"/>
      <w:marRight w:val="0"/>
      <w:marTop w:val="0"/>
      <w:marBottom w:val="0"/>
      <w:divBdr>
        <w:top w:val="none" w:sz="0" w:space="0" w:color="auto"/>
        <w:left w:val="none" w:sz="0" w:space="0" w:color="auto"/>
        <w:bottom w:val="none" w:sz="0" w:space="0" w:color="auto"/>
        <w:right w:val="none" w:sz="0" w:space="0" w:color="auto"/>
      </w:divBdr>
    </w:div>
    <w:div w:id="742416858">
      <w:bodyDiv w:val="1"/>
      <w:marLeft w:val="0"/>
      <w:marRight w:val="0"/>
      <w:marTop w:val="0"/>
      <w:marBottom w:val="0"/>
      <w:divBdr>
        <w:top w:val="none" w:sz="0" w:space="0" w:color="auto"/>
        <w:left w:val="none" w:sz="0" w:space="0" w:color="auto"/>
        <w:bottom w:val="none" w:sz="0" w:space="0" w:color="auto"/>
        <w:right w:val="none" w:sz="0" w:space="0" w:color="auto"/>
      </w:divBdr>
    </w:div>
    <w:div w:id="743532986">
      <w:bodyDiv w:val="1"/>
      <w:marLeft w:val="0"/>
      <w:marRight w:val="0"/>
      <w:marTop w:val="0"/>
      <w:marBottom w:val="0"/>
      <w:divBdr>
        <w:top w:val="none" w:sz="0" w:space="0" w:color="auto"/>
        <w:left w:val="none" w:sz="0" w:space="0" w:color="auto"/>
        <w:bottom w:val="none" w:sz="0" w:space="0" w:color="auto"/>
        <w:right w:val="none" w:sz="0" w:space="0" w:color="auto"/>
      </w:divBdr>
    </w:div>
    <w:div w:id="743647191">
      <w:bodyDiv w:val="1"/>
      <w:marLeft w:val="0"/>
      <w:marRight w:val="0"/>
      <w:marTop w:val="0"/>
      <w:marBottom w:val="0"/>
      <w:divBdr>
        <w:top w:val="none" w:sz="0" w:space="0" w:color="auto"/>
        <w:left w:val="none" w:sz="0" w:space="0" w:color="auto"/>
        <w:bottom w:val="none" w:sz="0" w:space="0" w:color="auto"/>
        <w:right w:val="none" w:sz="0" w:space="0" w:color="auto"/>
      </w:divBdr>
    </w:div>
    <w:div w:id="744108445">
      <w:bodyDiv w:val="1"/>
      <w:marLeft w:val="0"/>
      <w:marRight w:val="0"/>
      <w:marTop w:val="0"/>
      <w:marBottom w:val="0"/>
      <w:divBdr>
        <w:top w:val="none" w:sz="0" w:space="0" w:color="auto"/>
        <w:left w:val="none" w:sz="0" w:space="0" w:color="auto"/>
        <w:bottom w:val="none" w:sz="0" w:space="0" w:color="auto"/>
        <w:right w:val="none" w:sz="0" w:space="0" w:color="auto"/>
      </w:divBdr>
    </w:div>
    <w:div w:id="744451396">
      <w:bodyDiv w:val="1"/>
      <w:marLeft w:val="0"/>
      <w:marRight w:val="0"/>
      <w:marTop w:val="0"/>
      <w:marBottom w:val="0"/>
      <w:divBdr>
        <w:top w:val="none" w:sz="0" w:space="0" w:color="auto"/>
        <w:left w:val="none" w:sz="0" w:space="0" w:color="auto"/>
        <w:bottom w:val="none" w:sz="0" w:space="0" w:color="auto"/>
        <w:right w:val="none" w:sz="0" w:space="0" w:color="auto"/>
      </w:divBdr>
    </w:div>
    <w:div w:id="748506272">
      <w:bodyDiv w:val="1"/>
      <w:marLeft w:val="0"/>
      <w:marRight w:val="0"/>
      <w:marTop w:val="0"/>
      <w:marBottom w:val="0"/>
      <w:divBdr>
        <w:top w:val="none" w:sz="0" w:space="0" w:color="auto"/>
        <w:left w:val="none" w:sz="0" w:space="0" w:color="auto"/>
        <w:bottom w:val="none" w:sz="0" w:space="0" w:color="auto"/>
        <w:right w:val="none" w:sz="0" w:space="0" w:color="auto"/>
      </w:divBdr>
    </w:div>
    <w:div w:id="749692972">
      <w:bodyDiv w:val="1"/>
      <w:marLeft w:val="0"/>
      <w:marRight w:val="0"/>
      <w:marTop w:val="0"/>
      <w:marBottom w:val="0"/>
      <w:divBdr>
        <w:top w:val="none" w:sz="0" w:space="0" w:color="auto"/>
        <w:left w:val="none" w:sz="0" w:space="0" w:color="auto"/>
        <w:bottom w:val="none" w:sz="0" w:space="0" w:color="auto"/>
        <w:right w:val="none" w:sz="0" w:space="0" w:color="auto"/>
      </w:divBdr>
    </w:div>
    <w:div w:id="750926521">
      <w:bodyDiv w:val="1"/>
      <w:marLeft w:val="0"/>
      <w:marRight w:val="0"/>
      <w:marTop w:val="0"/>
      <w:marBottom w:val="0"/>
      <w:divBdr>
        <w:top w:val="none" w:sz="0" w:space="0" w:color="auto"/>
        <w:left w:val="none" w:sz="0" w:space="0" w:color="auto"/>
        <w:bottom w:val="none" w:sz="0" w:space="0" w:color="auto"/>
        <w:right w:val="none" w:sz="0" w:space="0" w:color="auto"/>
      </w:divBdr>
    </w:div>
    <w:div w:id="751128354">
      <w:bodyDiv w:val="1"/>
      <w:marLeft w:val="0"/>
      <w:marRight w:val="0"/>
      <w:marTop w:val="0"/>
      <w:marBottom w:val="0"/>
      <w:divBdr>
        <w:top w:val="none" w:sz="0" w:space="0" w:color="auto"/>
        <w:left w:val="none" w:sz="0" w:space="0" w:color="auto"/>
        <w:bottom w:val="none" w:sz="0" w:space="0" w:color="auto"/>
        <w:right w:val="none" w:sz="0" w:space="0" w:color="auto"/>
      </w:divBdr>
    </w:div>
    <w:div w:id="752511437">
      <w:bodyDiv w:val="1"/>
      <w:marLeft w:val="0"/>
      <w:marRight w:val="0"/>
      <w:marTop w:val="0"/>
      <w:marBottom w:val="0"/>
      <w:divBdr>
        <w:top w:val="none" w:sz="0" w:space="0" w:color="auto"/>
        <w:left w:val="none" w:sz="0" w:space="0" w:color="auto"/>
        <w:bottom w:val="none" w:sz="0" w:space="0" w:color="auto"/>
        <w:right w:val="none" w:sz="0" w:space="0" w:color="auto"/>
      </w:divBdr>
    </w:div>
    <w:div w:id="754665594">
      <w:bodyDiv w:val="1"/>
      <w:marLeft w:val="0"/>
      <w:marRight w:val="0"/>
      <w:marTop w:val="0"/>
      <w:marBottom w:val="0"/>
      <w:divBdr>
        <w:top w:val="none" w:sz="0" w:space="0" w:color="auto"/>
        <w:left w:val="none" w:sz="0" w:space="0" w:color="auto"/>
        <w:bottom w:val="none" w:sz="0" w:space="0" w:color="auto"/>
        <w:right w:val="none" w:sz="0" w:space="0" w:color="auto"/>
      </w:divBdr>
    </w:div>
    <w:div w:id="755513896">
      <w:bodyDiv w:val="1"/>
      <w:marLeft w:val="0"/>
      <w:marRight w:val="0"/>
      <w:marTop w:val="0"/>
      <w:marBottom w:val="0"/>
      <w:divBdr>
        <w:top w:val="none" w:sz="0" w:space="0" w:color="auto"/>
        <w:left w:val="none" w:sz="0" w:space="0" w:color="auto"/>
        <w:bottom w:val="none" w:sz="0" w:space="0" w:color="auto"/>
        <w:right w:val="none" w:sz="0" w:space="0" w:color="auto"/>
      </w:divBdr>
    </w:div>
    <w:div w:id="756168561">
      <w:bodyDiv w:val="1"/>
      <w:marLeft w:val="0"/>
      <w:marRight w:val="0"/>
      <w:marTop w:val="0"/>
      <w:marBottom w:val="0"/>
      <w:divBdr>
        <w:top w:val="none" w:sz="0" w:space="0" w:color="auto"/>
        <w:left w:val="none" w:sz="0" w:space="0" w:color="auto"/>
        <w:bottom w:val="none" w:sz="0" w:space="0" w:color="auto"/>
        <w:right w:val="none" w:sz="0" w:space="0" w:color="auto"/>
      </w:divBdr>
    </w:div>
    <w:div w:id="758135433">
      <w:bodyDiv w:val="1"/>
      <w:marLeft w:val="0"/>
      <w:marRight w:val="0"/>
      <w:marTop w:val="0"/>
      <w:marBottom w:val="0"/>
      <w:divBdr>
        <w:top w:val="none" w:sz="0" w:space="0" w:color="auto"/>
        <w:left w:val="none" w:sz="0" w:space="0" w:color="auto"/>
        <w:bottom w:val="none" w:sz="0" w:space="0" w:color="auto"/>
        <w:right w:val="none" w:sz="0" w:space="0" w:color="auto"/>
      </w:divBdr>
    </w:div>
    <w:div w:id="758209352">
      <w:bodyDiv w:val="1"/>
      <w:marLeft w:val="0"/>
      <w:marRight w:val="0"/>
      <w:marTop w:val="0"/>
      <w:marBottom w:val="0"/>
      <w:divBdr>
        <w:top w:val="none" w:sz="0" w:space="0" w:color="auto"/>
        <w:left w:val="none" w:sz="0" w:space="0" w:color="auto"/>
        <w:bottom w:val="none" w:sz="0" w:space="0" w:color="auto"/>
        <w:right w:val="none" w:sz="0" w:space="0" w:color="auto"/>
      </w:divBdr>
    </w:div>
    <w:div w:id="758985891">
      <w:bodyDiv w:val="1"/>
      <w:marLeft w:val="0"/>
      <w:marRight w:val="0"/>
      <w:marTop w:val="0"/>
      <w:marBottom w:val="0"/>
      <w:divBdr>
        <w:top w:val="none" w:sz="0" w:space="0" w:color="auto"/>
        <w:left w:val="none" w:sz="0" w:space="0" w:color="auto"/>
        <w:bottom w:val="none" w:sz="0" w:space="0" w:color="auto"/>
        <w:right w:val="none" w:sz="0" w:space="0" w:color="auto"/>
      </w:divBdr>
    </w:div>
    <w:div w:id="759987562">
      <w:bodyDiv w:val="1"/>
      <w:marLeft w:val="0"/>
      <w:marRight w:val="0"/>
      <w:marTop w:val="0"/>
      <w:marBottom w:val="0"/>
      <w:divBdr>
        <w:top w:val="none" w:sz="0" w:space="0" w:color="auto"/>
        <w:left w:val="none" w:sz="0" w:space="0" w:color="auto"/>
        <w:bottom w:val="none" w:sz="0" w:space="0" w:color="auto"/>
        <w:right w:val="none" w:sz="0" w:space="0" w:color="auto"/>
      </w:divBdr>
    </w:div>
    <w:div w:id="763067279">
      <w:bodyDiv w:val="1"/>
      <w:marLeft w:val="0"/>
      <w:marRight w:val="0"/>
      <w:marTop w:val="0"/>
      <w:marBottom w:val="0"/>
      <w:divBdr>
        <w:top w:val="none" w:sz="0" w:space="0" w:color="auto"/>
        <w:left w:val="none" w:sz="0" w:space="0" w:color="auto"/>
        <w:bottom w:val="none" w:sz="0" w:space="0" w:color="auto"/>
        <w:right w:val="none" w:sz="0" w:space="0" w:color="auto"/>
      </w:divBdr>
    </w:div>
    <w:div w:id="767504835">
      <w:bodyDiv w:val="1"/>
      <w:marLeft w:val="0"/>
      <w:marRight w:val="0"/>
      <w:marTop w:val="0"/>
      <w:marBottom w:val="0"/>
      <w:divBdr>
        <w:top w:val="none" w:sz="0" w:space="0" w:color="auto"/>
        <w:left w:val="none" w:sz="0" w:space="0" w:color="auto"/>
        <w:bottom w:val="none" w:sz="0" w:space="0" w:color="auto"/>
        <w:right w:val="none" w:sz="0" w:space="0" w:color="auto"/>
      </w:divBdr>
    </w:div>
    <w:div w:id="767583763">
      <w:bodyDiv w:val="1"/>
      <w:marLeft w:val="0"/>
      <w:marRight w:val="0"/>
      <w:marTop w:val="0"/>
      <w:marBottom w:val="0"/>
      <w:divBdr>
        <w:top w:val="none" w:sz="0" w:space="0" w:color="auto"/>
        <w:left w:val="none" w:sz="0" w:space="0" w:color="auto"/>
        <w:bottom w:val="none" w:sz="0" w:space="0" w:color="auto"/>
        <w:right w:val="none" w:sz="0" w:space="0" w:color="auto"/>
      </w:divBdr>
    </w:div>
    <w:div w:id="768619227">
      <w:bodyDiv w:val="1"/>
      <w:marLeft w:val="0"/>
      <w:marRight w:val="0"/>
      <w:marTop w:val="0"/>
      <w:marBottom w:val="0"/>
      <w:divBdr>
        <w:top w:val="none" w:sz="0" w:space="0" w:color="auto"/>
        <w:left w:val="none" w:sz="0" w:space="0" w:color="auto"/>
        <w:bottom w:val="none" w:sz="0" w:space="0" w:color="auto"/>
        <w:right w:val="none" w:sz="0" w:space="0" w:color="auto"/>
      </w:divBdr>
    </w:div>
    <w:div w:id="768888705">
      <w:bodyDiv w:val="1"/>
      <w:marLeft w:val="0"/>
      <w:marRight w:val="0"/>
      <w:marTop w:val="0"/>
      <w:marBottom w:val="0"/>
      <w:divBdr>
        <w:top w:val="none" w:sz="0" w:space="0" w:color="auto"/>
        <w:left w:val="none" w:sz="0" w:space="0" w:color="auto"/>
        <w:bottom w:val="none" w:sz="0" w:space="0" w:color="auto"/>
        <w:right w:val="none" w:sz="0" w:space="0" w:color="auto"/>
      </w:divBdr>
    </w:div>
    <w:div w:id="772164200">
      <w:bodyDiv w:val="1"/>
      <w:marLeft w:val="0"/>
      <w:marRight w:val="0"/>
      <w:marTop w:val="0"/>
      <w:marBottom w:val="0"/>
      <w:divBdr>
        <w:top w:val="none" w:sz="0" w:space="0" w:color="auto"/>
        <w:left w:val="none" w:sz="0" w:space="0" w:color="auto"/>
        <w:bottom w:val="none" w:sz="0" w:space="0" w:color="auto"/>
        <w:right w:val="none" w:sz="0" w:space="0" w:color="auto"/>
      </w:divBdr>
    </w:div>
    <w:div w:id="775367161">
      <w:bodyDiv w:val="1"/>
      <w:marLeft w:val="0"/>
      <w:marRight w:val="0"/>
      <w:marTop w:val="0"/>
      <w:marBottom w:val="0"/>
      <w:divBdr>
        <w:top w:val="none" w:sz="0" w:space="0" w:color="auto"/>
        <w:left w:val="none" w:sz="0" w:space="0" w:color="auto"/>
        <w:bottom w:val="none" w:sz="0" w:space="0" w:color="auto"/>
        <w:right w:val="none" w:sz="0" w:space="0" w:color="auto"/>
      </w:divBdr>
    </w:div>
    <w:div w:id="775370203">
      <w:bodyDiv w:val="1"/>
      <w:marLeft w:val="0"/>
      <w:marRight w:val="0"/>
      <w:marTop w:val="0"/>
      <w:marBottom w:val="0"/>
      <w:divBdr>
        <w:top w:val="none" w:sz="0" w:space="0" w:color="auto"/>
        <w:left w:val="none" w:sz="0" w:space="0" w:color="auto"/>
        <w:bottom w:val="none" w:sz="0" w:space="0" w:color="auto"/>
        <w:right w:val="none" w:sz="0" w:space="0" w:color="auto"/>
      </w:divBdr>
    </w:div>
    <w:div w:id="775561408">
      <w:bodyDiv w:val="1"/>
      <w:marLeft w:val="0"/>
      <w:marRight w:val="0"/>
      <w:marTop w:val="0"/>
      <w:marBottom w:val="0"/>
      <w:divBdr>
        <w:top w:val="none" w:sz="0" w:space="0" w:color="auto"/>
        <w:left w:val="none" w:sz="0" w:space="0" w:color="auto"/>
        <w:bottom w:val="none" w:sz="0" w:space="0" w:color="auto"/>
        <w:right w:val="none" w:sz="0" w:space="0" w:color="auto"/>
      </w:divBdr>
    </w:div>
    <w:div w:id="776102873">
      <w:bodyDiv w:val="1"/>
      <w:marLeft w:val="0"/>
      <w:marRight w:val="0"/>
      <w:marTop w:val="0"/>
      <w:marBottom w:val="0"/>
      <w:divBdr>
        <w:top w:val="none" w:sz="0" w:space="0" w:color="auto"/>
        <w:left w:val="none" w:sz="0" w:space="0" w:color="auto"/>
        <w:bottom w:val="none" w:sz="0" w:space="0" w:color="auto"/>
        <w:right w:val="none" w:sz="0" w:space="0" w:color="auto"/>
      </w:divBdr>
    </w:div>
    <w:div w:id="778067552">
      <w:bodyDiv w:val="1"/>
      <w:marLeft w:val="0"/>
      <w:marRight w:val="0"/>
      <w:marTop w:val="0"/>
      <w:marBottom w:val="0"/>
      <w:divBdr>
        <w:top w:val="none" w:sz="0" w:space="0" w:color="auto"/>
        <w:left w:val="none" w:sz="0" w:space="0" w:color="auto"/>
        <w:bottom w:val="none" w:sz="0" w:space="0" w:color="auto"/>
        <w:right w:val="none" w:sz="0" w:space="0" w:color="auto"/>
      </w:divBdr>
    </w:div>
    <w:div w:id="779682765">
      <w:bodyDiv w:val="1"/>
      <w:marLeft w:val="0"/>
      <w:marRight w:val="0"/>
      <w:marTop w:val="0"/>
      <w:marBottom w:val="0"/>
      <w:divBdr>
        <w:top w:val="none" w:sz="0" w:space="0" w:color="auto"/>
        <w:left w:val="none" w:sz="0" w:space="0" w:color="auto"/>
        <w:bottom w:val="none" w:sz="0" w:space="0" w:color="auto"/>
        <w:right w:val="none" w:sz="0" w:space="0" w:color="auto"/>
      </w:divBdr>
    </w:div>
    <w:div w:id="779836848">
      <w:bodyDiv w:val="1"/>
      <w:marLeft w:val="0"/>
      <w:marRight w:val="0"/>
      <w:marTop w:val="0"/>
      <w:marBottom w:val="0"/>
      <w:divBdr>
        <w:top w:val="none" w:sz="0" w:space="0" w:color="auto"/>
        <w:left w:val="none" w:sz="0" w:space="0" w:color="auto"/>
        <w:bottom w:val="none" w:sz="0" w:space="0" w:color="auto"/>
        <w:right w:val="none" w:sz="0" w:space="0" w:color="auto"/>
      </w:divBdr>
    </w:div>
    <w:div w:id="781657499">
      <w:bodyDiv w:val="1"/>
      <w:marLeft w:val="0"/>
      <w:marRight w:val="0"/>
      <w:marTop w:val="0"/>
      <w:marBottom w:val="0"/>
      <w:divBdr>
        <w:top w:val="none" w:sz="0" w:space="0" w:color="auto"/>
        <w:left w:val="none" w:sz="0" w:space="0" w:color="auto"/>
        <w:bottom w:val="none" w:sz="0" w:space="0" w:color="auto"/>
        <w:right w:val="none" w:sz="0" w:space="0" w:color="auto"/>
      </w:divBdr>
    </w:div>
    <w:div w:id="781799792">
      <w:bodyDiv w:val="1"/>
      <w:marLeft w:val="0"/>
      <w:marRight w:val="0"/>
      <w:marTop w:val="0"/>
      <w:marBottom w:val="0"/>
      <w:divBdr>
        <w:top w:val="none" w:sz="0" w:space="0" w:color="auto"/>
        <w:left w:val="none" w:sz="0" w:space="0" w:color="auto"/>
        <w:bottom w:val="none" w:sz="0" w:space="0" w:color="auto"/>
        <w:right w:val="none" w:sz="0" w:space="0" w:color="auto"/>
      </w:divBdr>
    </w:div>
    <w:div w:id="781997844">
      <w:bodyDiv w:val="1"/>
      <w:marLeft w:val="0"/>
      <w:marRight w:val="0"/>
      <w:marTop w:val="0"/>
      <w:marBottom w:val="0"/>
      <w:divBdr>
        <w:top w:val="none" w:sz="0" w:space="0" w:color="auto"/>
        <w:left w:val="none" w:sz="0" w:space="0" w:color="auto"/>
        <w:bottom w:val="none" w:sz="0" w:space="0" w:color="auto"/>
        <w:right w:val="none" w:sz="0" w:space="0" w:color="auto"/>
      </w:divBdr>
    </w:div>
    <w:div w:id="781999536">
      <w:bodyDiv w:val="1"/>
      <w:marLeft w:val="0"/>
      <w:marRight w:val="0"/>
      <w:marTop w:val="0"/>
      <w:marBottom w:val="0"/>
      <w:divBdr>
        <w:top w:val="none" w:sz="0" w:space="0" w:color="auto"/>
        <w:left w:val="none" w:sz="0" w:space="0" w:color="auto"/>
        <w:bottom w:val="none" w:sz="0" w:space="0" w:color="auto"/>
        <w:right w:val="none" w:sz="0" w:space="0" w:color="auto"/>
      </w:divBdr>
    </w:div>
    <w:div w:id="784345262">
      <w:bodyDiv w:val="1"/>
      <w:marLeft w:val="0"/>
      <w:marRight w:val="0"/>
      <w:marTop w:val="0"/>
      <w:marBottom w:val="0"/>
      <w:divBdr>
        <w:top w:val="none" w:sz="0" w:space="0" w:color="auto"/>
        <w:left w:val="none" w:sz="0" w:space="0" w:color="auto"/>
        <w:bottom w:val="none" w:sz="0" w:space="0" w:color="auto"/>
        <w:right w:val="none" w:sz="0" w:space="0" w:color="auto"/>
      </w:divBdr>
    </w:div>
    <w:div w:id="784664115">
      <w:bodyDiv w:val="1"/>
      <w:marLeft w:val="0"/>
      <w:marRight w:val="0"/>
      <w:marTop w:val="0"/>
      <w:marBottom w:val="0"/>
      <w:divBdr>
        <w:top w:val="none" w:sz="0" w:space="0" w:color="auto"/>
        <w:left w:val="none" w:sz="0" w:space="0" w:color="auto"/>
        <w:bottom w:val="none" w:sz="0" w:space="0" w:color="auto"/>
        <w:right w:val="none" w:sz="0" w:space="0" w:color="auto"/>
      </w:divBdr>
    </w:div>
    <w:div w:id="787503534">
      <w:bodyDiv w:val="1"/>
      <w:marLeft w:val="0"/>
      <w:marRight w:val="0"/>
      <w:marTop w:val="0"/>
      <w:marBottom w:val="0"/>
      <w:divBdr>
        <w:top w:val="none" w:sz="0" w:space="0" w:color="auto"/>
        <w:left w:val="none" w:sz="0" w:space="0" w:color="auto"/>
        <w:bottom w:val="none" w:sz="0" w:space="0" w:color="auto"/>
        <w:right w:val="none" w:sz="0" w:space="0" w:color="auto"/>
      </w:divBdr>
    </w:div>
    <w:div w:id="788083259">
      <w:bodyDiv w:val="1"/>
      <w:marLeft w:val="0"/>
      <w:marRight w:val="0"/>
      <w:marTop w:val="0"/>
      <w:marBottom w:val="0"/>
      <w:divBdr>
        <w:top w:val="none" w:sz="0" w:space="0" w:color="auto"/>
        <w:left w:val="none" w:sz="0" w:space="0" w:color="auto"/>
        <w:bottom w:val="none" w:sz="0" w:space="0" w:color="auto"/>
        <w:right w:val="none" w:sz="0" w:space="0" w:color="auto"/>
      </w:divBdr>
    </w:div>
    <w:div w:id="790781577">
      <w:bodyDiv w:val="1"/>
      <w:marLeft w:val="0"/>
      <w:marRight w:val="0"/>
      <w:marTop w:val="0"/>
      <w:marBottom w:val="0"/>
      <w:divBdr>
        <w:top w:val="none" w:sz="0" w:space="0" w:color="auto"/>
        <w:left w:val="none" w:sz="0" w:space="0" w:color="auto"/>
        <w:bottom w:val="none" w:sz="0" w:space="0" w:color="auto"/>
        <w:right w:val="none" w:sz="0" w:space="0" w:color="auto"/>
      </w:divBdr>
    </w:div>
    <w:div w:id="791365564">
      <w:bodyDiv w:val="1"/>
      <w:marLeft w:val="0"/>
      <w:marRight w:val="0"/>
      <w:marTop w:val="0"/>
      <w:marBottom w:val="0"/>
      <w:divBdr>
        <w:top w:val="none" w:sz="0" w:space="0" w:color="auto"/>
        <w:left w:val="none" w:sz="0" w:space="0" w:color="auto"/>
        <w:bottom w:val="none" w:sz="0" w:space="0" w:color="auto"/>
        <w:right w:val="none" w:sz="0" w:space="0" w:color="auto"/>
      </w:divBdr>
    </w:div>
    <w:div w:id="792753397">
      <w:bodyDiv w:val="1"/>
      <w:marLeft w:val="0"/>
      <w:marRight w:val="0"/>
      <w:marTop w:val="0"/>
      <w:marBottom w:val="0"/>
      <w:divBdr>
        <w:top w:val="none" w:sz="0" w:space="0" w:color="auto"/>
        <w:left w:val="none" w:sz="0" w:space="0" w:color="auto"/>
        <w:bottom w:val="none" w:sz="0" w:space="0" w:color="auto"/>
        <w:right w:val="none" w:sz="0" w:space="0" w:color="auto"/>
      </w:divBdr>
    </w:div>
    <w:div w:id="795219035">
      <w:bodyDiv w:val="1"/>
      <w:marLeft w:val="0"/>
      <w:marRight w:val="0"/>
      <w:marTop w:val="0"/>
      <w:marBottom w:val="0"/>
      <w:divBdr>
        <w:top w:val="none" w:sz="0" w:space="0" w:color="auto"/>
        <w:left w:val="none" w:sz="0" w:space="0" w:color="auto"/>
        <w:bottom w:val="none" w:sz="0" w:space="0" w:color="auto"/>
        <w:right w:val="none" w:sz="0" w:space="0" w:color="auto"/>
      </w:divBdr>
    </w:div>
    <w:div w:id="795873355">
      <w:bodyDiv w:val="1"/>
      <w:marLeft w:val="0"/>
      <w:marRight w:val="0"/>
      <w:marTop w:val="0"/>
      <w:marBottom w:val="0"/>
      <w:divBdr>
        <w:top w:val="none" w:sz="0" w:space="0" w:color="auto"/>
        <w:left w:val="none" w:sz="0" w:space="0" w:color="auto"/>
        <w:bottom w:val="none" w:sz="0" w:space="0" w:color="auto"/>
        <w:right w:val="none" w:sz="0" w:space="0" w:color="auto"/>
      </w:divBdr>
    </w:div>
    <w:div w:id="795879314">
      <w:bodyDiv w:val="1"/>
      <w:marLeft w:val="0"/>
      <w:marRight w:val="0"/>
      <w:marTop w:val="0"/>
      <w:marBottom w:val="0"/>
      <w:divBdr>
        <w:top w:val="none" w:sz="0" w:space="0" w:color="auto"/>
        <w:left w:val="none" w:sz="0" w:space="0" w:color="auto"/>
        <w:bottom w:val="none" w:sz="0" w:space="0" w:color="auto"/>
        <w:right w:val="none" w:sz="0" w:space="0" w:color="auto"/>
      </w:divBdr>
    </w:div>
    <w:div w:id="796026545">
      <w:bodyDiv w:val="1"/>
      <w:marLeft w:val="0"/>
      <w:marRight w:val="0"/>
      <w:marTop w:val="0"/>
      <w:marBottom w:val="0"/>
      <w:divBdr>
        <w:top w:val="none" w:sz="0" w:space="0" w:color="auto"/>
        <w:left w:val="none" w:sz="0" w:space="0" w:color="auto"/>
        <w:bottom w:val="none" w:sz="0" w:space="0" w:color="auto"/>
        <w:right w:val="none" w:sz="0" w:space="0" w:color="auto"/>
      </w:divBdr>
    </w:div>
    <w:div w:id="796877402">
      <w:bodyDiv w:val="1"/>
      <w:marLeft w:val="0"/>
      <w:marRight w:val="0"/>
      <w:marTop w:val="0"/>
      <w:marBottom w:val="0"/>
      <w:divBdr>
        <w:top w:val="none" w:sz="0" w:space="0" w:color="auto"/>
        <w:left w:val="none" w:sz="0" w:space="0" w:color="auto"/>
        <w:bottom w:val="none" w:sz="0" w:space="0" w:color="auto"/>
        <w:right w:val="none" w:sz="0" w:space="0" w:color="auto"/>
      </w:divBdr>
    </w:div>
    <w:div w:id="800269448">
      <w:bodyDiv w:val="1"/>
      <w:marLeft w:val="0"/>
      <w:marRight w:val="0"/>
      <w:marTop w:val="0"/>
      <w:marBottom w:val="0"/>
      <w:divBdr>
        <w:top w:val="none" w:sz="0" w:space="0" w:color="auto"/>
        <w:left w:val="none" w:sz="0" w:space="0" w:color="auto"/>
        <w:bottom w:val="none" w:sz="0" w:space="0" w:color="auto"/>
        <w:right w:val="none" w:sz="0" w:space="0" w:color="auto"/>
      </w:divBdr>
    </w:div>
    <w:div w:id="801537520">
      <w:bodyDiv w:val="1"/>
      <w:marLeft w:val="0"/>
      <w:marRight w:val="0"/>
      <w:marTop w:val="0"/>
      <w:marBottom w:val="0"/>
      <w:divBdr>
        <w:top w:val="none" w:sz="0" w:space="0" w:color="auto"/>
        <w:left w:val="none" w:sz="0" w:space="0" w:color="auto"/>
        <w:bottom w:val="none" w:sz="0" w:space="0" w:color="auto"/>
        <w:right w:val="none" w:sz="0" w:space="0" w:color="auto"/>
      </w:divBdr>
    </w:div>
    <w:div w:id="802507269">
      <w:bodyDiv w:val="1"/>
      <w:marLeft w:val="0"/>
      <w:marRight w:val="0"/>
      <w:marTop w:val="0"/>
      <w:marBottom w:val="0"/>
      <w:divBdr>
        <w:top w:val="none" w:sz="0" w:space="0" w:color="auto"/>
        <w:left w:val="none" w:sz="0" w:space="0" w:color="auto"/>
        <w:bottom w:val="none" w:sz="0" w:space="0" w:color="auto"/>
        <w:right w:val="none" w:sz="0" w:space="0" w:color="auto"/>
      </w:divBdr>
    </w:div>
    <w:div w:id="803306145">
      <w:bodyDiv w:val="1"/>
      <w:marLeft w:val="0"/>
      <w:marRight w:val="0"/>
      <w:marTop w:val="0"/>
      <w:marBottom w:val="0"/>
      <w:divBdr>
        <w:top w:val="none" w:sz="0" w:space="0" w:color="auto"/>
        <w:left w:val="none" w:sz="0" w:space="0" w:color="auto"/>
        <w:bottom w:val="none" w:sz="0" w:space="0" w:color="auto"/>
        <w:right w:val="none" w:sz="0" w:space="0" w:color="auto"/>
      </w:divBdr>
    </w:div>
    <w:div w:id="803351235">
      <w:bodyDiv w:val="1"/>
      <w:marLeft w:val="0"/>
      <w:marRight w:val="0"/>
      <w:marTop w:val="0"/>
      <w:marBottom w:val="0"/>
      <w:divBdr>
        <w:top w:val="none" w:sz="0" w:space="0" w:color="auto"/>
        <w:left w:val="none" w:sz="0" w:space="0" w:color="auto"/>
        <w:bottom w:val="none" w:sz="0" w:space="0" w:color="auto"/>
        <w:right w:val="none" w:sz="0" w:space="0" w:color="auto"/>
      </w:divBdr>
    </w:div>
    <w:div w:id="806239887">
      <w:bodyDiv w:val="1"/>
      <w:marLeft w:val="0"/>
      <w:marRight w:val="0"/>
      <w:marTop w:val="0"/>
      <w:marBottom w:val="0"/>
      <w:divBdr>
        <w:top w:val="none" w:sz="0" w:space="0" w:color="auto"/>
        <w:left w:val="none" w:sz="0" w:space="0" w:color="auto"/>
        <w:bottom w:val="none" w:sz="0" w:space="0" w:color="auto"/>
        <w:right w:val="none" w:sz="0" w:space="0" w:color="auto"/>
      </w:divBdr>
    </w:div>
    <w:div w:id="806356890">
      <w:bodyDiv w:val="1"/>
      <w:marLeft w:val="0"/>
      <w:marRight w:val="0"/>
      <w:marTop w:val="0"/>
      <w:marBottom w:val="0"/>
      <w:divBdr>
        <w:top w:val="none" w:sz="0" w:space="0" w:color="auto"/>
        <w:left w:val="none" w:sz="0" w:space="0" w:color="auto"/>
        <w:bottom w:val="none" w:sz="0" w:space="0" w:color="auto"/>
        <w:right w:val="none" w:sz="0" w:space="0" w:color="auto"/>
      </w:divBdr>
    </w:div>
    <w:div w:id="807942468">
      <w:bodyDiv w:val="1"/>
      <w:marLeft w:val="0"/>
      <w:marRight w:val="0"/>
      <w:marTop w:val="0"/>
      <w:marBottom w:val="0"/>
      <w:divBdr>
        <w:top w:val="none" w:sz="0" w:space="0" w:color="auto"/>
        <w:left w:val="none" w:sz="0" w:space="0" w:color="auto"/>
        <w:bottom w:val="none" w:sz="0" w:space="0" w:color="auto"/>
        <w:right w:val="none" w:sz="0" w:space="0" w:color="auto"/>
      </w:divBdr>
    </w:div>
    <w:div w:id="810440702">
      <w:bodyDiv w:val="1"/>
      <w:marLeft w:val="0"/>
      <w:marRight w:val="0"/>
      <w:marTop w:val="0"/>
      <w:marBottom w:val="0"/>
      <w:divBdr>
        <w:top w:val="none" w:sz="0" w:space="0" w:color="auto"/>
        <w:left w:val="none" w:sz="0" w:space="0" w:color="auto"/>
        <w:bottom w:val="none" w:sz="0" w:space="0" w:color="auto"/>
        <w:right w:val="none" w:sz="0" w:space="0" w:color="auto"/>
      </w:divBdr>
    </w:div>
    <w:div w:id="813371993">
      <w:bodyDiv w:val="1"/>
      <w:marLeft w:val="0"/>
      <w:marRight w:val="0"/>
      <w:marTop w:val="0"/>
      <w:marBottom w:val="0"/>
      <w:divBdr>
        <w:top w:val="none" w:sz="0" w:space="0" w:color="auto"/>
        <w:left w:val="none" w:sz="0" w:space="0" w:color="auto"/>
        <w:bottom w:val="none" w:sz="0" w:space="0" w:color="auto"/>
        <w:right w:val="none" w:sz="0" w:space="0" w:color="auto"/>
      </w:divBdr>
    </w:div>
    <w:div w:id="814639627">
      <w:bodyDiv w:val="1"/>
      <w:marLeft w:val="0"/>
      <w:marRight w:val="0"/>
      <w:marTop w:val="0"/>
      <w:marBottom w:val="0"/>
      <w:divBdr>
        <w:top w:val="none" w:sz="0" w:space="0" w:color="auto"/>
        <w:left w:val="none" w:sz="0" w:space="0" w:color="auto"/>
        <w:bottom w:val="none" w:sz="0" w:space="0" w:color="auto"/>
        <w:right w:val="none" w:sz="0" w:space="0" w:color="auto"/>
      </w:divBdr>
    </w:div>
    <w:div w:id="815144232">
      <w:bodyDiv w:val="1"/>
      <w:marLeft w:val="0"/>
      <w:marRight w:val="0"/>
      <w:marTop w:val="0"/>
      <w:marBottom w:val="0"/>
      <w:divBdr>
        <w:top w:val="none" w:sz="0" w:space="0" w:color="auto"/>
        <w:left w:val="none" w:sz="0" w:space="0" w:color="auto"/>
        <w:bottom w:val="none" w:sz="0" w:space="0" w:color="auto"/>
        <w:right w:val="none" w:sz="0" w:space="0" w:color="auto"/>
      </w:divBdr>
    </w:div>
    <w:div w:id="816872583">
      <w:bodyDiv w:val="1"/>
      <w:marLeft w:val="0"/>
      <w:marRight w:val="0"/>
      <w:marTop w:val="0"/>
      <w:marBottom w:val="0"/>
      <w:divBdr>
        <w:top w:val="none" w:sz="0" w:space="0" w:color="auto"/>
        <w:left w:val="none" w:sz="0" w:space="0" w:color="auto"/>
        <w:bottom w:val="none" w:sz="0" w:space="0" w:color="auto"/>
        <w:right w:val="none" w:sz="0" w:space="0" w:color="auto"/>
      </w:divBdr>
    </w:div>
    <w:div w:id="819345287">
      <w:bodyDiv w:val="1"/>
      <w:marLeft w:val="0"/>
      <w:marRight w:val="0"/>
      <w:marTop w:val="0"/>
      <w:marBottom w:val="0"/>
      <w:divBdr>
        <w:top w:val="none" w:sz="0" w:space="0" w:color="auto"/>
        <w:left w:val="none" w:sz="0" w:space="0" w:color="auto"/>
        <w:bottom w:val="none" w:sz="0" w:space="0" w:color="auto"/>
        <w:right w:val="none" w:sz="0" w:space="0" w:color="auto"/>
      </w:divBdr>
    </w:div>
    <w:div w:id="822506874">
      <w:bodyDiv w:val="1"/>
      <w:marLeft w:val="0"/>
      <w:marRight w:val="0"/>
      <w:marTop w:val="0"/>
      <w:marBottom w:val="0"/>
      <w:divBdr>
        <w:top w:val="none" w:sz="0" w:space="0" w:color="auto"/>
        <w:left w:val="none" w:sz="0" w:space="0" w:color="auto"/>
        <w:bottom w:val="none" w:sz="0" w:space="0" w:color="auto"/>
        <w:right w:val="none" w:sz="0" w:space="0" w:color="auto"/>
      </w:divBdr>
    </w:div>
    <w:div w:id="823354155">
      <w:bodyDiv w:val="1"/>
      <w:marLeft w:val="0"/>
      <w:marRight w:val="0"/>
      <w:marTop w:val="0"/>
      <w:marBottom w:val="0"/>
      <w:divBdr>
        <w:top w:val="none" w:sz="0" w:space="0" w:color="auto"/>
        <w:left w:val="none" w:sz="0" w:space="0" w:color="auto"/>
        <w:bottom w:val="none" w:sz="0" w:space="0" w:color="auto"/>
        <w:right w:val="none" w:sz="0" w:space="0" w:color="auto"/>
      </w:divBdr>
    </w:div>
    <w:div w:id="823551903">
      <w:bodyDiv w:val="1"/>
      <w:marLeft w:val="0"/>
      <w:marRight w:val="0"/>
      <w:marTop w:val="0"/>
      <w:marBottom w:val="0"/>
      <w:divBdr>
        <w:top w:val="none" w:sz="0" w:space="0" w:color="auto"/>
        <w:left w:val="none" w:sz="0" w:space="0" w:color="auto"/>
        <w:bottom w:val="none" w:sz="0" w:space="0" w:color="auto"/>
        <w:right w:val="none" w:sz="0" w:space="0" w:color="auto"/>
      </w:divBdr>
    </w:div>
    <w:div w:id="824667927">
      <w:bodyDiv w:val="1"/>
      <w:marLeft w:val="0"/>
      <w:marRight w:val="0"/>
      <w:marTop w:val="0"/>
      <w:marBottom w:val="0"/>
      <w:divBdr>
        <w:top w:val="none" w:sz="0" w:space="0" w:color="auto"/>
        <w:left w:val="none" w:sz="0" w:space="0" w:color="auto"/>
        <w:bottom w:val="none" w:sz="0" w:space="0" w:color="auto"/>
        <w:right w:val="none" w:sz="0" w:space="0" w:color="auto"/>
      </w:divBdr>
    </w:div>
    <w:div w:id="824856466">
      <w:bodyDiv w:val="1"/>
      <w:marLeft w:val="0"/>
      <w:marRight w:val="0"/>
      <w:marTop w:val="0"/>
      <w:marBottom w:val="0"/>
      <w:divBdr>
        <w:top w:val="none" w:sz="0" w:space="0" w:color="auto"/>
        <w:left w:val="none" w:sz="0" w:space="0" w:color="auto"/>
        <w:bottom w:val="none" w:sz="0" w:space="0" w:color="auto"/>
        <w:right w:val="none" w:sz="0" w:space="0" w:color="auto"/>
      </w:divBdr>
    </w:div>
    <w:div w:id="826047510">
      <w:bodyDiv w:val="1"/>
      <w:marLeft w:val="0"/>
      <w:marRight w:val="0"/>
      <w:marTop w:val="0"/>
      <w:marBottom w:val="0"/>
      <w:divBdr>
        <w:top w:val="none" w:sz="0" w:space="0" w:color="auto"/>
        <w:left w:val="none" w:sz="0" w:space="0" w:color="auto"/>
        <w:bottom w:val="none" w:sz="0" w:space="0" w:color="auto"/>
        <w:right w:val="none" w:sz="0" w:space="0" w:color="auto"/>
      </w:divBdr>
    </w:div>
    <w:div w:id="829292847">
      <w:bodyDiv w:val="1"/>
      <w:marLeft w:val="0"/>
      <w:marRight w:val="0"/>
      <w:marTop w:val="0"/>
      <w:marBottom w:val="0"/>
      <w:divBdr>
        <w:top w:val="none" w:sz="0" w:space="0" w:color="auto"/>
        <w:left w:val="none" w:sz="0" w:space="0" w:color="auto"/>
        <w:bottom w:val="none" w:sz="0" w:space="0" w:color="auto"/>
        <w:right w:val="none" w:sz="0" w:space="0" w:color="auto"/>
      </w:divBdr>
    </w:div>
    <w:div w:id="829515899">
      <w:bodyDiv w:val="1"/>
      <w:marLeft w:val="0"/>
      <w:marRight w:val="0"/>
      <w:marTop w:val="0"/>
      <w:marBottom w:val="0"/>
      <w:divBdr>
        <w:top w:val="none" w:sz="0" w:space="0" w:color="auto"/>
        <w:left w:val="none" w:sz="0" w:space="0" w:color="auto"/>
        <w:bottom w:val="none" w:sz="0" w:space="0" w:color="auto"/>
        <w:right w:val="none" w:sz="0" w:space="0" w:color="auto"/>
      </w:divBdr>
    </w:div>
    <w:div w:id="831288767">
      <w:bodyDiv w:val="1"/>
      <w:marLeft w:val="0"/>
      <w:marRight w:val="0"/>
      <w:marTop w:val="0"/>
      <w:marBottom w:val="0"/>
      <w:divBdr>
        <w:top w:val="none" w:sz="0" w:space="0" w:color="auto"/>
        <w:left w:val="none" w:sz="0" w:space="0" w:color="auto"/>
        <w:bottom w:val="none" w:sz="0" w:space="0" w:color="auto"/>
        <w:right w:val="none" w:sz="0" w:space="0" w:color="auto"/>
      </w:divBdr>
    </w:div>
    <w:div w:id="834494732">
      <w:bodyDiv w:val="1"/>
      <w:marLeft w:val="0"/>
      <w:marRight w:val="0"/>
      <w:marTop w:val="0"/>
      <w:marBottom w:val="0"/>
      <w:divBdr>
        <w:top w:val="none" w:sz="0" w:space="0" w:color="auto"/>
        <w:left w:val="none" w:sz="0" w:space="0" w:color="auto"/>
        <w:bottom w:val="none" w:sz="0" w:space="0" w:color="auto"/>
        <w:right w:val="none" w:sz="0" w:space="0" w:color="auto"/>
      </w:divBdr>
    </w:div>
    <w:div w:id="834800115">
      <w:bodyDiv w:val="1"/>
      <w:marLeft w:val="0"/>
      <w:marRight w:val="0"/>
      <w:marTop w:val="0"/>
      <w:marBottom w:val="0"/>
      <w:divBdr>
        <w:top w:val="none" w:sz="0" w:space="0" w:color="auto"/>
        <w:left w:val="none" w:sz="0" w:space="0" w:color="auto"/>
        <w:bottom w:val="none" w:sz="0" w:space="0" w:color="auto"/>
        <w:right w:val="none" w:sz="0" w:space="0" w:color="auto"/>
      </w:divBdr>
    </w:div>
    <w:div w:id="837187599">
      <w:bodyDiv w:val="1"/>
      <w:marLeft w:val="0"/>
      <w:marRight w:val="0"/>
      <w:marTop w:val="0"/>
      <w:marBottom w:val="0"/>
      <w:divBdr>
        <w:top w:val="none" w:sz="0" w:space="0" w:color="auto"/>
        <w:left w:val="none" w:sz="0" w:space="0" w:color="auto"/>
        <w:bottom w:val="none" w:sz="0" w:space="0" w:color="auto"/>
        <w:right w:val="none" w:sz="0" w:space="0" w:color="auto"/>
      </w:divBdr>
    </w:div>
    <w:div w:id="841511655">
      <w:bodyDiv w:val="1"/>
      <w:marLeft w:val="0"/>
      <w:marRight w:val="0"/>
      <w:marTop w:val="0"/>
      <w:marBottom w:val="0"/>
      <w:divBdr>
        <w:top w:val="none" w:sz="0" w:space="0" w:color="auto"/>
        <w:left w:val="none" w:sz="0" w:space="0" w:color="auto"/>
        <w:bottom w:val="none" w:sz="0" w:space="0" w:color="auto"/>
        <w:right w:val="none" w:sz="0" w:space="0" w:color="auto"/>
      </w:divBdr>
    </w:div>
    <w:div w:id="846597535">
      <w:bodyDiv w:val="1"/>
      <w:marLeft w:val="0"/>
      <w:marRight w:val="0"/>
      <w:marTop w:val="0"/>
      <w:marBottom w:val="0"/>
      <w:divBdr>
        <w:top w:val="none" w:sz="0" w:space="0" w:color="auto"/>
        <w:left w:val="none" w:sz="0" w:space="0" w:color="auto"/>
        <w:bottom w:val="none" w:sz="0" w:space="0" w:color="auto"/>
        <w:right w:val="none" w:sz="0" w:space="0" w:color="auto"/>
      </w:divBdr>
    </w:div>
    <w:div w:id="849101600">
      <w:bodyDiv w:val="1"/>
      <w:marLeft w:val="0"/>
      <w:marRight w:val="0"/>
      <w:marTop w:val="0"/>
      <w:marBottom w:val="0"/>
      <w:divBdr>
        <w:top w:val="none" w:sz="0" w:space="0" w:color="auto"/>
        <w:left w:val="none" w:sz="0" w:space="0" w:color="auto"/>
        <w:bottom w:val="none" w:sz="0" w:space="0" w:color="auto"/>
        <w:right w:val="none" w:sz="0" w:space="0" w:color="auto"/>
      </w:divBdr>
    </w:div>
    <w:div w:id="855536242">
      <w:bodyDiv w:val="1"/>
      <w:marLeft w:val="0"/>
      <w:marRight w:val="0"/>
      <w:marTop w:val="0"/>
      <w:marBottom w:val="0"/>
      <w:divBdr>
        <w:top w:val="none" w:sz="0" w:space="0" w:color="auto"/>
        <w:left w:val="none" w:sz="0" w:space="0" w:color="auto"/>
        <w:bottom w:val="none" w:sz="0" w:space="0" w:color="auto"/>
        <w:right w:val="none" w:sz="0" w:space="0" w:color="auto"/>
      </w:divBdr>
    </w:div>
    <w:div w:id="856239360">
      <w:bodyDiv w:val="1"/>
      <w:marLeft w:val="0"/>
      <w:marRight w:val="0"/>
      <w:marTop w:val="0"/>
      <w:marBottom w:val="0"/>
      <w:divBdr>
        <w:top w:val="none" w:sz="0" w:space="0" w:color="auto"/>
        <w:left w:val="none" w:sz="0" w:space="0" w:color="auto"/>
        <w:bottom w:val="none" w:sz="0" w:space="0" w:color="auto"/>
        <w:right w:val="none" w:sz="0" w:space="0" w:color="auto"/>
      </w:divBdr>
    </w:div>
    <w:div w:id="857696882">
      <w:bodyDiv w:val="1"/>
      <w:marLeft w:val="0"/>
      <w:marRight w:val="0"/>
      <w:marTop w:val="0"/>
      <w:marBottom w:val="0"/>
      <w:divBdr>
        <w:top w:val="none" w:sz="0" w:space="0" w:color="auto"/>
        <w:left w:val="none" w:sz="0" w:space="0" w:color="auto"/>
        <w:bottom w:val="none" w:sz="0" w:space="0" w:color="auto"/>
        <w:right w:val="none" w:sz="0" w:space="0" w:color="auto"/>
      </w:divBdr>
    </w:div>
    <w:div w:id="857741311">
      <w:bodyDiv w:val="1"/>
      <w:marLeft w:val="0"/>
      <w:marRight w:val="0"/>
      <w:marTop w:val="0"/>
      <w:marBottom w:val="0"/>
      <w:divBdr>
        <w:top w:val="none" w:sz="0" w:space="0" w:color="auto"/>
        <w:left w:val="none" w:sz="0" w:space="0" w:color="auto"/>
        <w:bottom w:val="none" w:sz="0" w:space="0" w:color="auto"/>
        <w:right w:val="none" w:sz="0" w:space="0" w:color="auto"/>
      </w:divBdr>
    </w:div>
    <w:div w:id="860321294">
      <w:bodyDiv w:val="1"/>
      <w:marLeft w:val="0"/>
      <w:marRight w:val="0"/>
      <w:marTop w:val="0"/>
      <w:marBottom w:val="0"/>
      <w:divBdr>
        <w:top w:val="none" w:sz="0" w:space="0" w:color="auto"/>
        <w:left w:val="none" w:sz="0" w:space="0" w:color="auto"/>
        <w:bottom w:val="none" w:sz="0" w:space="0" w:color="auto"/>
        <w:right w:val="none" w:sz="0" w:space="0" w:color="auto"/>
      </w:divBdr>
    </w:div>
    <w:div w:id="867719581">
      <w:bodyDiv w:val="1"/>
      <w:marLeft w:val="0"/>
      <w:marRight w:val="0"/>
      <w:marTop w:val="0"/>
      <w:marBottom w:val="0"/>
      <w:divBdr>
        <w:top w:val="none" w:sz="0" w:space="0" w:color="auto"/>
        <w:left w:val="none" w:sz="0" w:space="0" w:color="auto"/>
        <w:bottom w:val="none" w:sz="0" w:space="0" w:color="auto"/>
        <w:right w:val="none" w:sz="0" w:space="0" w:color="auto"/>
      </w:divBdr>
    </w:div>
    <w:div w:id="869612778">
      <w:bodyDiv w:val="1"/>
      <w:marLeft w:val="0"/>
      <w:marRight w:val="0"/>
      <w:marTop w:val="0"/>
      <w:marBottom w:val="0"/>
      <w:divBdr>
        <w:top w:val="none" w:sz="0" w:space="0" w:color="auto"/>
        <w:left w:val="none" w:sz="0" w:space="0" w:color="auto"/>
        <w:bottom w:val="none" w:sz="0" w:space="0" w:color="auto"/>
        <w:right w:val="none" w:sz="0" w:space="0" w:color="auto"/>
      </w:divBdr>
    </w:div>
    <w:div w:id="870000433">
      <w:bodyDiv w:val="1"/>
      <w:marLeft w:val="0"/>
      <w:marRight w:val="0"/>
      <w:marTop w:val="0"/>
      <w:marBottom w:val="0"/>
      <w:divBdr>
        <w:top w:val="none" w:sz="0" w:space="0" w:color="auto"/>
        <w:left w:val="none" w:sz="0" w:space="0" w:color="auto"/>
        <w:bottom w:val="none" w:sz="0" w:space="0" w:color="auto"/>
        <w:right w:val="none" w:sz="0" w:space="0" w:color="auto"/>
      </w:divBdr>
    </w:div>
    <w:div w:id="873537542">
      <w:bodyDiv w:val="1"/>
      <w:marLeft w:val="0"/>
      <w:marRight w:val="0"/>
      <w:marTop w:val="0"/>
      <w:marBottom w:val="0"/>
      <w:divBdr>
        <w:top w:val="none" w:sz="0" w:space="0" w:color="auto"/>
        <w:left w:val="none" w:sz="0" w:space="0" w:color="auto"/>
        <w:bottom w:val="none" w:sz="0" w:space="0" w:color="auto"/>
        <w:right w:val="none" w:sz="0" w:space="0" w:color="auto"/>
      </w:divBdr>
    </w:div>
    <w:div w:id="879051425">
      <w:bodyDiv w:val="1"/>
      <w:marLeft w:val="0"/>
      <w:marRight w:val="0"/>
      <w:marTop w:val="0"/>
      <w:marBottom w:val="0"/>
      <w:divBdr>
        <w:top w:val="none" w:sz="0" w:space="0" w:color="auto"/>
        <w:left w:val="none" w:sz="0" w:space="0" w:color="auto"/>
        <w:bottom w:val="none" w:sz="0" w:space="0" w:color="auto"/>
        <w:right w:val="none" w:sz="0" w:space="0" w:color="auto"/>
      </w:divBdr>
    </w:div>
    <w:div w:id="880749021">
      <w:bodyDiv w:val="1"/>
      <w:marLeft w:val="0"/>
      <w:marRight w:val="0"/>
      <w:marTop w:val="0"/>
      <w:marBottom w:val="0"/>
      <w:divBdr>
        <w:top w:val="none" w:sz="0" w:space="0" w:color="auto"/>
        <w:left w:val="none" w:sz="0" w:space="0" w:color="auto"/>
        <w:bottom w:val="none" w:sz="0" w:space="0" w:color="auto"/>
        <w:right w:val="none" w:sz="0" w:space="0" w:color="auto"/>
      </w:divBdr>
    </w:div>
    <w:div w:id="882522905">
      <w:bodyDiv w:val="1"/>
      <w:marLeft w:val="0"/>
      <w:marRight w:val="0"/>
      <w:marTop w:val="0"/>
      <w:marBottom w:val="0"/>
      <w:divBdr>
        <w:top w:val="none" w:sz="0" w:space="0" w:color="auto"/>
        <w:left w:val="none" w:sz="0" w:space="0" w:color="auto"/>
        <w:bottom w:val="none" w:sz="0" w:space="0" w:color="auto"/>
        <w:right w:val="none" w:sz="0" w:space="0" w:color="auto"/>
      </w:divBdr>
    </w:div>
    <w:div w:id="885221821">
      <w:bodyDiv w:val="1"/>
      <w:marLeft w:val="0"/>
      <w:marRight w:val="0"/>
      <w:marTop w:val="0"/>
      <w:marBottom w:val="0"/>
      <w:divBdr>
        <w:top w:val="none" w:sz="0" w:space="0" w:color="auto"/>
        <w:left w:val="none" w:sz="0" w:space="0" w:color="auto"/>
        <w:bottom w:val="none" w:sz="0" w:space="0" w:color="auto"/>
        <w:right w:val="none" w:sz="0" w:space="0" w:color="auto"/>
      </w:divBdr>
    </w:div>
    <w:div w:id="887380174">
      <w:bodyDiv w:val="1"/>
      <w:marLeft w:val="0"/>
      <w:marRight w:val="0"/>
      <w:marTop w:val="0"/>
      <w:marBottom w:val="0"/>
      <w:divBdr>
        <w:top w:val="none" w:sz="0" w:space="0" w:color="auto"/>
        <w:left w:val="none" w:sz="0" w:space="0" w:color="auto"/>
        <w:bottom w:val="none" w:sz="0" w:space="0" w:color="auto"/>
        <w:right w:val="none" w:sz="0" w:space="0" w:color="auto"/>
      </w:divBdr>
    </w:div>
    <w:div w:id="890845774">
      <w:bodyDiv w:val="1"/>
      <w:marLeft w:val="0"/>
      <w:marRight w:val="0"/>
      <w:marTop w:val="0"/>
      <w:marBottom w:val="0"/>
      <w:divBdr>
        <w:top w:val="none" w:sz="0" w:space="0" w:color="auto"/>
        <w:left w:val="none" w:sz="0" w:space="0" w:color="auto"/>
        <w:bottom w:val="none" w:sz="0" w:space="0" w:color="auto"/>
        <w:right w:val="none" w:sz="0" w:space="0" w:color="auto"/>
      </w:divBdr>
    </w:div>
    <w:div w:id="891621856">
      <w:bodyDiv w:val="1"/>
      <w:marLeft w:val="0"/>
      <w:marRight w:val="0"/>
      <w:marTop w:val="0"/>
      <w:marBottom w:val="0"/>
      <w:divBdr>
        <w:top w:val="none" w:sz="0" w:space="0" w:color="auto"/>
        <w:left w:val="none" w:sz="0" w:space="0" w:color="auto"/>
        <w:bottom w:val="none" w:sz="0" w:space="0" w:color="auto"/>
        <w:right w:val="none" w:sz="0" w:space="0" w:color="auto"/>
      </w:divBdr>
    </w:div>
    <w:div w:id="892082349">
      <w:bodyDiv w:val="1"/>
      <w:marLeft w:val="0"/>
      <w:marRight w:val="0"/>
      <w:marTop w:val="0"/>
      <w:marBottom w:val="0"/>
      <w:divBdr>
        <w:top w:val="none" w:sz="0" w:space="0" w:color="auto"/>
        <w:left w:val="none" w:sz="0" w:space="0" w:color="auto"/>
        <w:bottom w:val="none" w:sz="0" w:space="0" w:color="auto"/>
        <w:right w:val="none" w:sz="0" w:space="0" w:color="auto"/>
      </w:divBdr>
    </w:div>
    <w:div w:id="893127626">
      <w:bodyDiv w:val="1"/>
      <w:marLeft w:val="0"/>
      <w:marRight w:val="0"/>
      <w:marTop w:val="0"/>
      <w:marBottom w:val="0"/>
      <w:divBdr>
        <w:top w:val="none" w:sz="0" w:space="0" w:color="auto"/>
        <w:left w:val="none" w:sz="0" w:space="0" w:color="auto"/>
        <w:bottom w:val="none" w:sz="0" w:space="0" w:color="auto"/>
        <w:right w:val="none" w:sz="0" w:space="0" w:color="auto"/>
      </w:divBdr>
    </w:div>
    <w:div w:id="898975621">
      <w:bodyDiv w:val="1"/>
      <w:marLeft w:val="0"/>
      <w:marRight w:val="0"/>
      <w:marTop w:val="0"/>
      <w:marBottom w:val="0"/>
      <w:divBdr>
        <w:top w:val="none" w:sz="0" w:space="0" w:color="auto"/>
        <w:left w:val="none" w:sz="0" w:space="0" w:color="auto"/>
        <w:bottom w:val="none" w:sz="0" w:space="0" w:color="auto"/>
        <w:right w:val="none" w:sz="0" w:space="0" w:color="auto"/>
      </w:divBdr>
    </w:div>
    <w:div w:id="899943598">
      <w:bodyDiv w:val="1"/>
      <w:marLeft w:val="0"/>
      <w:marRight w:val="0"/>
      <w:marTop w:val="0"/>
      <w:marBottom w:val="0"/>
      <w:divBdr>
        <w:top w:val="none" w:sz="0" w:space="0" w:color="auto"/>
        <w:left w:val="none" w:sz="0" w:space="0" w:color="auto"/>
        <w:bottom w:val="none" w:sz="0" w:space="0" w:color="auto"/>
        <w:right w:val="none" w:sz="0" w:space="0" w:color="auto"/>
      </w:divBdr>
    </w:div>
    <w:div w:id="902956234">
      <w:bodyDiv w:val="1"/>
      <w:marLeft w:val="0"/>
      <w:marRight w:val="0"/>
      <w:marTop w:val="0"/>
      <w:marBottom w:val="0"/>
      <w:divBdr>
        <w:top w:val="none" w:sz="0" w:space="0" w:color="auto"/>
        <w:left w:val="none" w:sz="0" w:space="0" w:color="auto"/>
        <w:bottom w:val="none" w:sz="0" w:space="0" w:color="auto"/>
        <w:right w:val="none" w:sz="0" w:space="0" w:color="auto"/>
      </w:divBdr>
    </w:div>
    <w:div w:id="906063905">
      <w:bodyDiv w:val="1"/>
      <w:marLeft w:val="0"/>
      <w:marRight w:val="0"/>
      <w:marTop w:val="0"/>
      <w:marBottom w:val="0"/>
      <w:divBdr>
        <w:top w:val="none" w:sz="0" w:space="0" w:color="auto"/>
        <w:left w:val="none" w:sz="0" w:space="0" w:color="auto"/>
        <w:bottom w:val="none" w:sz="0" w:space="0" w:color="auto"/>
        <w:right w:val="none" w:sz="0" w:space="0" w:color="auto"/>
      </w:divBdr>
    </w:div>
    <w:div w:id="906692508">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10387863">
      <w:bodyDiv w:val="1"/>
      <w:marLeft w:val="0"/>
      <w:marRight w:val="0"/>
      <w:marTop w:val="0"/>
      <w:marBottom w:val="0"/>
      <w:divBdr>
        <w:top w:val="none" w:sz="0" w:space="0" w:color="auto"/>
        <w:left w:val="none" w:sz="0" w:space="0" w:color="auto"/>
        <w:bottom w:val="none" w:sz="0" w:space="0" w:color="auto"/>
        <w:right w:val="none" w:sz="0" w:space="0" w:color="auto"/>
      </w:divBdr>
    </w:div>
    <w:div w:id="912665731">
      <w:bodyDiv w:val="1"/>
      <w:marLeft w:val="0"/>
      <w:marRight w:val="0"/>
      <w:marTop w:val="0"/>
      <w:marBottom w:val="0"/>
      <w:divBdr>
        <w:top w:val="none" w:sz="0" w:space="0" w:color="auto"/>
        <w:left w:val="none" w:sz="0" w:space="0" w:color="auto"/>
        <w:bottom w:val="none" w:sz="0" w:space="0" w:color="auto"/>
        <w:right w:val="none" w:sz="0" w:space="0" w:color="auto"/>
      </w:divBdr>
    </w:div>
    <w:div w:id="912668235">
      <w:bodyDiv w:val="1"/>
      <w:marLeft w:val="0"/>
      <w:marRight w:val="0"/>
      <w:marTop w:val="0"/>
      <w:marBottom w:val="0"/>
      <w:divBdr>
        <w:top w:val="none" w:sz="0" w:space="0" w:color="auto"/>
        <w:left w:val="none" w:sz="0" w:space="0" w:color="auto"/>
        <w:bottom w:val="none" w:sz="0" w:space="0" w:color="auto"/>
        <w:right w:val="none" w:sz="0" w:space="0" w:color="auto"/>
      </w:divBdr>
    </w:div>
    <w:div w:id="912856181">
      <w:bodyDiv w:val="1"/>
      <w:marLeft w:val="0"/>
      <w:marRight w:val="0"/>
      <w:marTop w:val="0"/>
      <w:marBottom w:val="0"/>
      <w:divBdr>
        <w:top w:val="none" w:sz="0" w:space="0" w:color="auto"/>
        <w:left w:val="none" w:sz="0" w:space="0" w:color="auto"/>
        <w:bottom w:val="none" w:sz="0" w:space="0" w:color="auto"/>
        <w:right w:val="none" w:sz="0" w:space="0" w:color="auto"/>
      </w:divBdr>
    </w:div>
    <w:div w:id="913394841">
      <w:bodyDiv w:val="1"/>
      <w:marLeft w:val="0"/>
      <w:marRight w:val="0"/>
      <w:marTop w:val="0"/>
      <w:marBottom w:val="0"/>
      <w:divBdr>
        <w:top w:val="none" w:sz="0" w:space="0" w:color="auto"/>
        <w:left w:val="none" w:sz="0" w:space="0" w:color="auto"/>
        <w:bottom w:val="none" w:sz="0" w:space="0" w:color="auto"/>
        <w:right w:val="none" w:sz="0" w:space="0" w:color="auto"/>
      </w:divBdr>
    </w:div>
    <w:div w:id="919095847">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20798866">
      <w:bodyDiv w:val="1"/>
      <w:marLeft w:val="0"/>
      <w:marRight w:val="0"/>
      <w:marTop w:val="0"/>
      <w:marBottom w:val="0"/>
      <w:divBdr>
        <w:top w:val="none" w:sz="0" w:space="0" w:color="auto"/>
        <w:left w:val="none" w:sz="0" w:space="0" w:color="auto"/>
        <w:bottom w:val="none" w:sz="0" w:space="0" w:color="auto"/>
        <w:right w:val="none" w:sz="0" w:space="0" w:color="auto"/>
      </w:divBdr>
    </w:div>
    <w:div w:id="921715883">
      <w:bodyDiv w:val="1"/>
      <w:marLeft w:val="0"/>
      <w:marRight w:val="0"/>
      <w:marTop w:val="0"/>
      <w:marBottom w:val="0"/>
      <w:divBdr>
        <w:top w:val="none" w:sz="0" w:space="0" w:color="auto"/>
        <w:left w:val="none" w:sz="0" w:space="0" w:color="auto"/>
        <w:bottom w:val="none" w:sz="0" w:space="0" w:color="auto"/>
        <w:right w:val="none" w:sz="0" w:space="0" w:color="auto"/>
      </w:divBdr>
    </w:div>
    <w:div w:id="925571637">
      <w:bodyDiv w:val="1"/>
      <w:marLeft w:val="0"/>
      <w:marRight w:val="0"/>
      <w:marTop w:val="0"/>
      <w:marBottom w:val="0"/>
      <w:divBdr>
        <w:top w:val="none" w:sz="0" w:space="0" w:color="auto"/>
        <w:left w:val="none" w:sz="0" w:space="0" w:color="auto"/>
        <w:bottom w:val="none" w:sz="0" w:space="0" w:color="auto"/>
        <w:right w:val="none" w:sz="0" w:space="0" w:color="auto"/>
      </w:divBdr>
    </w:div>
    <w:div w:id="927928282">
      <w:bodyDiv w:val="1"/>
      <w:marLeft w:val="0"/>
      <w:marRight w:val="0"/>
      <w:marTop w:val="0"/>
      <w:marBottom w:val="0"/>
      <w:divBdr>
        <w:top w:val="none" w:sz="0" w:space="0" w:color="auto"/>
        <w:left w:val="none" w:sz="0" w:space="0" w:color="auto"/>
        <w:bottom w:val="none" w:sz="0" w:space="0" w:color="auto"/>
        <w:right w:val="none" w:sz="0" w:space="0" w:color="auto"/>
      </w:divBdr>
    </w:div>
    <w:div w:id="930285000">
      <w:bodyDiv w:val="1"/>
      <w:marLeft w:val="0"/>
      <w:marRight w:val="0"/>
      <w:marTop w:val="0"/>
      <w:marBottom w:val="0"/>
      <w:divBdr>
        <w:top w:val="none" w:sz="0" w:space="0" w:color="auto"/>
        <w:left w:val="none" w:sz="0" w:space="0" w:color="auto"/>
        <w:bottom w:val="none" w:sz="0" w:space="0" w:color="auto"/>
        <w:right w:val="none" w:sz="0" w:space="0" w:color="auto"/>
      </w:divBdr>
    </w:div>
    <w:div w:id="933241547">
      <w:bodyDiv w:val="1"/>
      <w:marLeft w:val="0"/>
      <w:marRight w:val="0"/>
      <w:marTop w:val="0"/>
      <w:marBottom w:val="0"/>
      <w:divBdr>
        <w:top w:val="none" w:sz="0" w:space="0" w:color="auto"/>
        <w:left w:val="none" w:sz="0" w:space="0" w:color="auto"/>
        <w:bottom w:val="none" w:sz="0" w:space="0" w:color="auto"/>
        <w:right w:val="none" w:sz="0" w:space="0" w:color="auto"/>
      </w:divBdr>
    </w:div>
    <w:div w:id="933898359">
      <w:bodyDiv w:val="1"/>
      <w:marLeft w:val="0"/>
      <w:marRight w:val="0"/>
      <w:marTop w:val="0"/>
      <w:marBottom w:val="0"/>
      <w:divBdr>
        <w:top w:val="none" w:sz="0" w:space="0" w:color="auto"/>
        <w:left w:val="none" w:sz="0" w:space="0" w:color="auto"/>
        <w:bottom w:val="none" w:sz="0" w:space="0" w:color="auto"/>
        <w:right w:val="none" w:sz="0" w:space="0" w:color="auto"/>
      </w:divBdr>
    </w:div>
    <w:div w:id="937520563">
      <w:bodyDiv w:val="1"/>
      <w:marLeft w:val="0"/>
      <w:marRight w:val="0"/>
      <w:marTop w:val="0"/>
      <w:marBottom w:val="0"/>
      <w:divBdr>
        <w:top w:val="none" w:sz="0" w:space="0" w:color="auto"/>
        <w:left w:val="none" w:sz="0" w:space="0" w:color="auto"/>
        <w:bottom w:val="none" w:sz="0" w:space="0" w:color="auto"/>
        <w:right w:val="none" w:sz="0" w:space="0" w:color="auto"/>
      </w:divBdr>
    </w:div>
    <w:div w:id="938296287">
      <w:bodyDiv w:val="1"/>
      <w:marLeft w:val="0"/>
      <w:marRight w:val="0"/>
      <w:marTop w:val="0"/>
      <w:marBottom w:val="0"/>
      <w:divBdr>
        <w:top w:val="none" w:sz="0" w:space="0" w:color="auto"/>
        <w:left w:val="none" w:sz="0" w:space="0" w:color="auto"/>
        <w:bottom w:val="none" w:sz="0" w:space="0" w:color="auto"/>
        <w:right w:val="none" w:sz="0" w:space="0" w:color="auto"/>
      </w:divBdr>
    </w:div>
    <w:div w:id="939684632">
      <w:bodyDiv w:val="1"/>
      <w:marLeft w:val="0"/>
      <w:marRight w:val="0"/>
      <w:marTop w:val="0"/>
      <w:marBottom w:val="0"/>
      <w:divBdr>
        <w:top w:val="none" w:sz="0" w:space="0" w:color="auto"/>
        <w:left w:val="none" w:sz="0" w:space="0" w:color="auto"/>
        <w:bottom w:val="none" w:sz="0" w:space="0" w:color="auto"/>
        <w:right w:val="none" w:sz="0" w:space="0" w:color="auto"/>
      </w:divBdr>
    </w:div>
    <w:div w:id="940140749">
      <w:bodyDiv w:val="1"/>
      <w:marLeft w:val="0"/>
      <w:marRight w:val="0"/>
      <w:marTop w:val="0"/>
      <w:marBottom w:val="0"/>
      <w:divBdr>
        <w:top w:val="none" w:sz="0" w:space="0" w:color="auto"/>
        <w:left w:val="none" w:sz="0" w:space="0" w:color="auto"/>
        <w:bottom w:val="none" w:sz="0" w:space="0" w:color="auto"/>
        <w:right w:val="none" w:sz="0" w:space="0" w:color="auto"/>
      </w:divBdr>
    </w:div>
    <w:div w:id="941187939">
      <w:bodyDiv w:val="1"/>
      <w:marLeft w:val="0"/>
      <w:marRight w:val="0"/>
      <w:marTop w:val="0"/>
      <w:marBottom w:val="0"/>
      <w:divBdr>
        <w:top w:val="none" w:sz="0" w:space="0" w:color="auto"/>
        <w:left w:val="none" w:sz="0" w:space="0" w:color="auto"/>
        <w:bottom w:val="none" w:sz="0" w:space="0" w:color="auto"/>
        <w:right w:val="none" w:sz="0" w:space="0" w:color="auto"/>
      </w:divBdr>
    </w:div>
    <w:div w:id="944966481">
      <w:bodyDiv w:val="1"/>
      <w:marLeft w:val="0"/>
      <w:marRight w:val="0"/>
      <w:marTop w:val="0"/>
      <w:marBottom w:val="0"/>
      <w:divBdr>
        <w:top w:val="none" w:sz="0" w:space="0" w:color="auto"/>
        <w:left w:val="none" w:sz="0" w:space="0" w:color="auto"/>
        <w:bottom w:val="none" w:sz="0" w:space="0" w:color="auto"/>
        <w:right w:val="none" w:sz="0" w:space="0" w:color="auto"/>
      </w:divBdr>
    </w:div>
    <w:div w:id="945582003">
      <w:bodyDiv w:val="1"/>
      <w:marLeft w:val="0"/>
      <w:marRight w:val="0"/>
      <w:marTop w:val="0"/>
      <w:marBottom w:val="0"/>
      <w:divBdr>
        <w:top w:val="none" w:sz="0" w:space="0" w:color="auto"/>
        <w:left w:val="none" w:sz="0" w:space="0" w:color="auto"/>
        <w:bottom w:val="none" w:sz="0" w:space="0" w:color="auto"/>
        <w:right w:val="none" w:sz="0" w:space="0" w:color="auto"/>
      </w:divBdr>
    </w:div>
    <w:div w:id="949974167">
      <w:bodyDiv w:val="1"/>
      <w:marLeft w:val="0"/>
      <w:marRight w:val="0"/>
      <w:marTop w:val="0"/>
      <w:marBottom w:val="0"/>
      <w:divBdr>
        <w:top w:val="none" w:sz="0" w:space="0" w:color="auto"/>
        <w:left w:val="none" w:sz="0" w:space="0" w:color="auto"/>
        <w:bottom w:val="none" w:sz="0" w:space="0" w:color="auto"/>
        <w:right w:val="none" w:sz="0" w:space="0" w:color="auto"/>
      </w:divBdr>
    </w:div>
    <w:div w:id="952319286">
      <w:bodyDiv w:val="1"/>
      <w:marLeft w:val="0"/>
      <w:marRight w:val="0"/>
      <w:marTop w:val="0"/>
      <w:marBottom w:val="0"/>
      <w:divBdr>
        <w:top w:val="none" w:sz="0" w:space="0" w:color="auto"/>
        <w:left w:val="none" w:sz="0" w:space="0" w:color="auto"/>
        <w:bottom w:val="none" w:sz="0" w:space="0" w:color="auto"/>
        <w:right w:val="none" w:sz="0" w:space="0" w:color="auto"/>
      </w:divBdr>
    </w:div>
    <w:div w:id="955135428">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429">
      <w:bodyDiv w:val="1"/>
      <w:marLeft w:val="0"/>
      <w:marRight w:val="0"/>
      <w:marTop w:val="0"/>
      <w:marBottom w:val="0"/>
      <w:divBdr>
        <w:top w:val="none" w:sz="0" w:space="0" w:color="auto"/>
        <w:left w:val="none" w:sz="0" w:space="0" w:color="auto"/>
        <w:bottom w:val="none" w:sz="0" w:space="0" w:color="auto"/>
        <w:right w:val="none" w:sz="0" w:space="0" w:color="auto"/>
      </w:divBdr>
    </w:div>
    <w:div w:id="959142469">
      <w:bodyDiv w:val="1"/>
      <w:marLeft w:val="0"/>
      <w:marRight w:val="0"/>
      <w:marTop w:val="0"/>
      <w:marBottom w:val="0"/>
      <w:divBdr>
        <w:top w:val="none" w:sz="0" w:space="0" w:color="auto"/>
        <w:left w:val="none" w:sz="0" w:space="0" w:color="auto"/>
        <w:bottom w:val="none" w:sz="0" w:space="0" w:color="auto"/>
        <w:right w:val="none" w:sz="0" w:space="0" w:color="auto"/>
      </w:divBdr>
    </w:div>
    <w:div w:id="964195979">
      <w:bodyDiv w:val="1"/>
      <w:marLeft w:val="0"/>
      <w:marRight w:val="0"/>
      <w:marTop w:val="0"/>
      <w:marBottom w:val="0"/>
      <w:divBdr>
        <w:top w:val="none" w:sz="0" w:space="0" w:color="auto"/>
        <w:left w:val="none" w:sz="0" w:space="0" w:color="auto"/>
        <w:bottom w:val="none" w:sz="0" w:space="0" w:color="auto"/>
        <w:right w:val="none" w:sz="0" w:space="0" w:color="auto"/>
      </w:divBdr>
    </w:div>
    <w:div w:id="964580701">
      <w:bodyDiv w:val="1"/>
      <w:marLeft w:val="0"/>
      <w:marRight w:val="0"/>
      <w:marTop w:val="0"/>
      <w:marBottom w:val="0"/>
      <w:divBdr>
        <w:top w:val="none" w:sz="0" w:space="0" w:color="auto"/>
        <w:left w:val="none" w:sz="0" w:space="0" w:color="auto"/>
        <w:bottom w:val="none" w:sz="0" w:space="0" w:color="auto"/>
        <w:right w:val="none" w:sz="0" w:space="0" w:color="auto"/>
      </w:divBdr>
    </w:div>
    <w:div w:id="966278216">
      <w:bodyDiv w:val="1"/>
      <w:marLeft w:val="0"/>
      <w:marRight w:val="0"/>
      <w:marTop w:val="0"/>
      <w:marBottom w:val="0"/>
      <w:divBdr>
        <w:top w:val="none" w:sz="0" w:space="0" w:color="auto"/>
        <w:left w:val="none" w:sz="0" w:space="0" w:color="auto"/>
        <w:bottom w:val="none" w:sz="0" w:space="0" w:color="auto"/>
        <w:right w:val="none" w:sz="0" w:space="0" w:color="auto"/>
      </w:divBdr>
    </w:div>
    <w:div w:id="966592097">
      <w:bodyDiv w:val="1"/>
      <w:marLeft w:val="0"/>
      <w:marRight w:val="0"/>
      <w:marTop w:val="0"/>
      <w:marBottom w:val="0"/>
      <w:divBdr>
        <w:top w:val="none" w:sz="0" w:space="0" w:color="auto"/>
        <w:left w:val="none" w:sz="0" w:space="0" w:color="auto"/>
        <w:bottom w:val="none" w:sz="0" w:space="0" w:color="auto"/>
        <w:right w:val="none" w:sz="0" w:space="0" w:color="auto"/>
      </w:divBdr>
    </w:div>
    <w:div w:id="967904619">
      <w:bodyDiv w:val="1"/>
      <w:marLeft w:val="0"/>
      <w:marRight w:val="0"/>
      <w:marTop w:val="0"/>
      <w:marBottom w:val="0"/>
      <w:divBdr>
        <w:top w:val="none" w:sz="0" w:space="0" w:color="auto"/>
        <w:left w:val="none" w:sz="0" w:space="0" w:color="auto"/>
        <w:bottom w:val="none" w:sz="0" w:space="0" w:color="auto"/>
        <w:right w:val="none" w:sz="0" w:space="0" w:color="auto"/>
      </w:divBdr>
    </w:div>
    <w:div w:id="968512873">
      <w:bodyDiv w:val="1"/>
      <w:marLeft w:val="0"/>
      <w:marRight w:val="0"/>
      <w:marTop w:val="0"/>
      <w:marBottom w:val="0"/>
      <w:divBdr>
        <w:top w:val="none" w:sz="0" w:space="0" w:color="auto"/>
        <w:left w:val="none" w:sz="0" w:space="0" w:color="auto"/>
        <w:bottom w:val="none" w:sz="0" w:space="0" w:color="auto"/>
        <w:right w:val="none" w:sz="0" w:space="0" w:color="auto"/>
      </w:divBdr>
    </w:div>
    <w:div w:id="969439441">
      <w:bodyDiv w:val="1"/>
      <w:marLeft w:val="0"/>
      <w:marRight w:val="0"/>
      <w:marTop w:val="0"/>
      <w:marBottom w:val="0"/>
      <w:divBdr>
        <w:top w:val="none" w:sz="0" w:space="0" w:color="auto"/>
        <w:left w:val="none" w:sz="0" w:space="0" w:color="auto"/>
        <w:bottom w:val="none" w:sz="0" w:space="0" w:color="auto"/>
        <w:right w:val="none" w:sz="0" w:space="0" w:color="auto"/>
      </w:divBdr>
    </w:div>
    <w:div w:id="970550714">
      <w:bodyDiv w:val="1"/>
      <w:marLeft w:val="0"/>
      <w:marRight w:val="0"/>
      <w:marTop w:val="0"/>
      <w:marBottom w:val="0"/>
      <w:divBdr>
        <w:top w:val="none" w:sz="0" w:space="0" w:color="auto"/>
        <w:left w:val="none" w:sz="0" w:space="0" w:color="auto"/>
        <w:bottom w:val="none" w:sz="0" w:space="0" w:color="auto"/>
        <w:right w:val="none" w:sz="0" w:space="0" w:color="auto"/>
      </w:divBdr>
    </w:div>
    <w:div w:id="978457808">
      <w:bodyDiv w:val="1"/>
      <w:marLeft w:val="0"/>
      <w:marRight w:val="0"/>
      <w:marTop w:val="0"/>
      <w:marBottom w:val="0"/>
      <w:divBdr>
        <w:top w:val="none" w:sz="0" w:space="0" w:color="auto"/>
        <w:left w:val="none" w:sz="0" w:space="0" w:color="auto"/>
        <w:bottom w:val="none" w:sz="0" w:space="0" w:color="auto"/>
        <w:right w:val="none" w:sz="0" w:space="0" w:color="auto"/>
      </w:divBdr>
    </w:div>
    <w:div w:id="980965892">
      <w:bodyDiv w:val="1"/>
      <w:marLeft w:val="0"/>
      <w:marRight w:val="0"/>
      <w:marTop w:val="0"/>
      <w:marBottom w:val="0"/>
      <w:divBdr>
        <w:top w:val="none" w:sz="0" w:space="0" w:color="auto"/>
        <w:left w:val="none" w:sz="0" w:space="0" w:color="auto"/>
        <w:bottom w:val="none" w:sz="0" w:space="0" w:color="auto"/>
        <w:right w:val="none" w:sz="0" w:space="0" w:color="auto"/>
      </w:divBdr>
    </w:div>
    <w:div w:id="981348048">
      <w:bodyDiv w:val="1"/>
      <w:marLeft w:val="0"/>
      <w:marRight w:val="0"/>
      <w:marTop w:val="0"/>
      <w:marBottom w:val="0"/>
      <w:divBdr>
        <w:top w:val="none" w:sz="0" w:space="0" w:color="auto"/>
        <w:left w:val="none" w:sz="0" w:space="0" w:color="auto"/>
        <w:bottom w:val="none" w:sz="0" w:space="0" w:color="auto"/>
        <w:right w:val="none" w:sz="0" w:space="0" w:color="auto"/>
      </w:divBdr>
    </w:div>
    <w:div w:id="981734313">
      <w:bodyDiv w:val="1"/>
      <w:marLeft w:val="0"/>
      <w:marRight w:val="0"/>
      <w:marTop w:val="0"/>
      <w:marBottom w:val="0"/>
      <w:divBdr>
        <w:top w:val="none" w:sz="0" w:space="0" w:color="auto"/>
        <w:left w:val="none" w:sz="0" w:space="0" w:color="auto"/>
        <w:bottom w:val="none" w:sz="0" w:space="0" w:color="auto"/>
        <w:right w:val="none" w:sz="0" w:space="0" w:color="auto"/>
      </w:divBdr>
    </w:div>
    <w:div w:id="985668182">
      <w:bodyDiv w:val="1"/>
      <w:marLeft w:val="0"/>
      <w:marRight w:val="0"/>
      <w:marTop w:val="0"/>
      <w:marBottom w:val="0"/>
      <w:divBdr>
        <w:top w:val="none" w:sz="0" w:space="0" w:color="auto"/>
        <w:left w:val="none" w:sz="0" w:space="0" w:color="auto"/>
        <w:bottom w:val="none" w:sz="0" w:space="0" w:color="auto"/>
        <w:right w:val="none" w:sz="0" w:space="0" w:color="auto"/>
      </w:divBdr>
    </w:div>
    <w:div w:id="985822602">
      <w:bodyDiv w:val="1"/>
      <w:marLeft w:val="0"/>
      <w:marRight w:val="0"/>
      <w:marTop w:val="0"/>
      <w:marBottom w:val="0"/>
      <w:divBdr>
        <w:top w:val="none" w:sz="0" w:space="0" w:color="auto"/>
        <w:left w:val="none" w:sz="0" w:space="0" w:color="auto"/>
        <w:bottom w:val="none" w:sz="0" w:space="0" w:color="auto"/>
        <w:right w:val="none" w:sz="0" w:space="0" w:color="auto"/>
      </w:divBdr>
    </w:div>
    <w:div w:id="987781985">
      <w:bodyDiv w:val="1"/>
      <w:marLeft w:val="0"/>
      <w:marRight w:val="0"/>
      <w:marTop w:val="0"/>
      <w:marBottom w:val="0"/>
      <w:divBdr>
        <w:top w:val="none" w:sz="0" w:space="0" w:color="auto"/>
        <w:left w:val="none" w:sz="0" w:space="0" w:color="auto"/>
        <w:bottom w:val="none" w:sz="0" w:space="0" w:color="auto"/>
        <w:right w:val="none" w:sz="0" w:space="0" w:color="auto"/>
      </w:divBdr>
    </w:div>
    <w:div w:id="988249418">
      <w:bodyDiv w:val="1"/>
      <w:marLeft w:val="0"/>
      <w:marRight w:val="0"/>
      <w:marTop w:val="0"/>
      <w:marBottom w:val="0"/>
      <w:divBdr>
        <w:top w:val="none" w:sz="0" w:space="0" w:color="auto"/>
        <w:left w:val="none" w:sz="0" w:space="0" w:color="auto"/>
        <w:bottom w:val="none" w:sz="0" w:space="0" w:color="auto"/>
        <w:right w:val="none" w:sz="0" w:space="0" w:color="auto"/>
      </w:divBdr>
    </w:div>
    <w:div w:id="991757961">
      <w:bodyDiv w:val="1"/>
      <w:marLeft w:val="0"/>
      <w:marRight w:val="0"/>
      <w:marTop w:val="0"/>
      <w:marBottom w:val="0"/>
      <w:divBdr>
        <w:top w:val="none" w:sz="0" w:space="0" w:color="auto"/>
        <w:left w:val="none" w:sz="0" w:space="0" w:color="auto"/>
        <w:bottom w:val="none" w:sz="0" w:space="0" w:color="auto"/>
        <w:right w:val="none" w:sz="0" w:space="0" w:color="auto"/>
      </w:divBdr>
    </w:div>
    <w:div w:id="994918293">
      <w:bodyDiv w:val="1"/>
      <w:marLeft w:val="0"/>
      <w:marRight w:val="0"/>
      <w:marTop w:val="0"/>
      <w:marBottom w:val="0"/>
      <w:divBdr>
        <w:top w:val="none" w:sz="0" w:space="0" w:color="auto"/>
        <w:left w:val="none" w:sz="0" w:space="0" w:color="auto"/>
        <w:bottom w:val="none" w:sz="0" w:space="0" w:color="auto"/>
        <w:right w:val="none" w:sz="0" w:space="0" w:color="auto"/>
      </w:divBdr>
    </w:div>
    <w:div w:id="995694512">
      <w:bodyDiv w:val="1"/>
      <w:marLeft w:val="0"/>
      <w:marRight w:val="0"/>
      <w:marTop w:val="0"/>
      <w:marBottom w:val="0"/>
      <w:divBdr>
        <w:top w:val="none" w:sz="0" w:space="0" w:color="auto"/>
        <w:left w:val="none" w:sz="0" w:space="0" w:color="auto"/>
        <w:bottom w:val="none" w:sz="0" w:space="0" w:color="auto"/>
        <w:right w:val="none" w:sz="0" w:space="0" w:color="auto"/>
      </w:divBdr>
    </w:div>
    <w:div w:id="1001662648">
      <w:bodyDiv w:val="1"/>
      <w:marLeft w:val="0"/>
      <w:marRight w:val="0"/>
      <w:marTop w:val="0"/>
      <w:marBottom w:val="0"/>
      <w:divBdr>
        <w:top w:val="none" w:sz="0" w:space="0" w:color="auto"/>
        <w:left w:val="none" w:sz="0" w:space="0" w:color="auto"/>
        <w:bottom w:val="none" w:sz="0" w:space="0" w:color="auto"/>
        <w:right w:val="none" w:sz="0" w:space="0" w:color="auto"/>
      </w:divBdr>
    </w:div>
    <w:div w:id="1001855477">
      <w:bodyDiv w:val="1"/>
      <w:marLeft w:val="0"/>
      <w:marRight w:val="0"/>
      <w:marTop w:val="0"/>
      <w:marBottom w:val="0"/>
      <w:divBdr>
        <w:top w:val="none" w:sz="0" w:space="0" w:color="auto"/>
        <w:left w:val="none" w:sz="0" w:space="0" w:color="auto"/>
        <w:bottom w:val="none" w:sz="0" w:space="0" w:color="auto"/>
        <w:right w:val="none" w:sz="0" w:space="0" w:color="auto"/>
      </w:divBdr>
    </w:div>
    <w:div w:id="1003750426">
      <w:bodyDiv w:val="1"/>
      <w:marLeft w:val="0"/>
      <w:marRight w:val="0"/>
      <w:marTop w:val="0"/>
      <w:marBottom w:val="0"/>
      <w:divBdr>
        <w:top w:val="none" w:sz="0" w:space="0" w:color="auto"/>
        <w:left w:val="none" w:sz="0" w:space="0" w:color="auto"/>
        <w:bottom w:val="none" w:sz="0" w:space="0" w:color="auto"/>
        <w:right w:val="none" w:sz="0" w:space="0" w:color="auto"/>
      </w:divBdr>
    </w:div>
    <w:div w:id="1008143796">
      <w:bodyDiv w:val="1"/>
      <w:marLeft w:val="0"/>
      <w:marRight w:val="0"/>
      <w:marTop w:val="0"/>
      <w:marBottom w:val="0"/>
      <w:divBdr>
        <w:top w:val="none" w:sz="0" w:space="0" w:color="auto"/>
        <w:left w:val="none" w:sz="0" w:space="0" w:color="auto"/>
        <w:bottom w:val="none" w:sz="0" w:space="0" w:color="auto"/>
        <w:right w:val="none" w:sz="0" w:space="0" w:color="auto"/>
      </w:divBdr>
    </w:div>
    <w:div w:id="1009721605">
      <w:bodyDiv w:val="1"/>
      <w:marLeft w:val="0"/>
      <w:marRight w:val="0"/>
      <w:marTop w:val="0"/>
      <w:marBottom w:val="0"/>
      <w:divBdr>
        <w:top w:val="none" w:sz="0" w:space="0" w:color="auto"/>
        <w:left w:val="none" w:sz="0" w:space="0" w:color="auto"/>
        <w:bottom w:val="none" w:sz="0" w:space="0" w:color="auto"/>
        <w:right w:val="none" w:sz="0" w:space="0" w:color="auto"/>
      </w:divBdr>
    </w:div>
    <w:div w:id="1010062710">
      <w:bodyDiv w:val="1"/>
      <w:marLeft w:val="0"/>
      <w:marRight w:val="0"/>
      <w:marTop w:val="0"/>
      <w:marBottom w:val="0"/>
      <w:divBdr>
        <w:top w:val="none" w:sz="0" w:space="0" w:color="auto"/>
        <w:left w:val="none" w:sz="0" w:space="0" w:color="auto"/>
        <w:bottom w:val="none" w:sz="0" w:space="0" w:color="auto"/>
        <w:right w:val="none" w:sz="0" w:space="0" w:color="auto"/>
      </w:divBdr>
    </w:div>
    <w:div w:id="1010178254">
      <w:bodyDiv w:val="1"/>
      <w:marLeft w:val="0"/>
      <w:marRight w:val="0"/>
      <w:marTop w:val="0"/>
      <w:marBottom w:val="0"/>
      <w:divBdr>
        <w:top w:val="none" w:sz="0" w:space="0" w:color="auto"/>
        <w:left w:val="none" w:sz="0" w:space="0" w:color="auto"/>
        <w:bottom w:val="none" w:sz="0" w:space="0" w:color="auto"/>
        <w:right w:val="none" w:sz="0" w:space="0" w:color="auto"/>
      </w:divBdr>
    </w:div>
    <w:div w:id="1010908695">
      <w:bodyDiv w:val="1"/>
      <w:marLeft w:val="0"/>
      <w:marRight w:val="0"/>
      <w:marTop w:val="0"/>
      <w:marBottom w:val="0"/>
      <w:divBdr>
        <w:top w:val="none" w:sz="0" w:space="0" w:color="auto"/>
        <w:left w:val="none" w:sz="0" w:space="0" w:color="auto"/>
        <w:bottom w:val="none" w:sz="0" w:space="0" w:color="auto"/>
        <w:right w:val="none" w:sz="0" w:space="0" w:color="auto"/>
      </w:divBdr>
    </w:div>
    <w:div w:id="1010909531">
      <w:bodyDiv w:val="1"/>
      <w:marLeft w:val="0"/>
      <w:marRight w:val="0"/>
      <w:marTop w:val="0"/>
      <w:marBottom w:val="0"/>
      <w:divBdr>
        <w:top w:val="none" w:sz="0" w:space="0" w:color="auto"/>
        <w:left w:val="none" w:sz="0" w:space="0" w:color="auto"/>
        <w:bottom w:val="none" w:sz="0" w:space="0" w:color="auto"/>
        <w:right w:val="none" w:sz="0" w:space="0" w:color="auto"/>
      </w:divBdr>
    </w:div>
    <w:div w:id="1011033384">
      <w:bodyDiv w:val="1"/>
      <w:marLeft w:val="0"/>
      <w:marRight w:val="0"/>
      <w:marTop w:val="0"/>
      <w:marBottom w:val="0"/>
      <w:divBdr>
        <w:top w:val="none" w:sz="0" w:space="0" w:color="auto"/>
        <w:left w:val="none" w:sz="0" w:space="0" w:color="auto"/>
        <w:bottom w:val="none" w:sz="0" w:space="0" w:color="auto"/>
        <w:right w:val="none" w:sz="0" w:space="0" w:color="auto"/>
      </w:divBdr>
    </w:div>
    <w:div w:id="1012994249">
      <w:bodyDiv w:val="1"/>
      <w:marLeft w:val="0"/>
      <w:marRight w:val="0"/>
      <w:marTop w:val="0"/>
      <w:marBottom w:val="0"/>
      <w:divBdr>
        <w:top w:val="none" w:sz="0" w:space="0" w:color="auto"/>
        <w:left w:val="none" w:sz="0" w:space="0" w:color="auto"/>
        <w:bottom w:val="none" w:sz="0" w:space="0" w:color="auto"/>
        <w:right w:val="none" w:sz="0" w:space="0" w:color="auto"/>
      </w:divBdr>
    </w:div>
    <w:div w:id="1013341618">
      <w:bodyDiv w:val="1"/>
      <w:marLeft w:val="0"/>
      <w:marRight w:val="0"/>
      <w:marTop w:val="0"/>
      <w:marBottom w:val="0"/>
      <w:divBdr>
        <w:top w:val="none" w:sz="0" w:space="0" w:color="auto"/>
        <w:left w:val="none" w:sz="0" w:space="0" w:color="auto"/>
        <w:bottom w:val="none" w:sz="0" w:space="0" w:color="auto"/>
        <w:right w:val="none" w:sz="0" w:space="0" w:color="auto"/>
      </w:divBdr>
    </w:div>
    <w:div w:id="1018653623">
      <w:bodyDiv w:val="1"/>
      <w:marLeft w:val="0"/>
      <w:marRight w:val="0"/>
      <w:marTop w:val="0"/>
      <w:marBottom w:val="0"/>
      <w:divBdr>
        <w:top w:val="none" w:sz="0" w:space="0" w:color="auto"/>
        <w:left w:val="none" w:sz="0" w:space="0" w:color="auto"/>
        <w:bottom w:val="none" w:sz="0" w:space="0" w:color="auto"/>
        <w:right w:val="none" w:sz="0" w:space="0" w:color="auto"/>
      </w:divBdr>
    </w:div>
    <w:div w:id="1021278122">
      <w:bodyDiv w:val="1"/>
      <w:marLeft w:val="0"/>
      <w:marRight w:val="0"/>
      <w:marTop w:val="0"/>
      <w:marBottom w:val="0"/>
      <w:divBdr>
        <w:top w:val="none" w:sz="0" w:space="0" w:color="auto"/>
        <w:left w:val="none" w:sz="0" w:space="0" w:color="auto"/>
        <w:bottom w:val="none" w:sz="0" w:space="0" w:color="auto"/>
        <w:right w:val="none" w:sz="0" w:space="0" w:color="auto"/>
      </w:divBdr>
    </w:div>
    <w:div w:id="1022240364">
      <w:bodyDiv w:val="1"/>
      <w:marLeft w:val="0"/>
      <w:marRight w:val="0"/>
      <w:marTop w:val="0"/>
      <w:marBottom w:val="0"/>
      <w:divBdr>
        <w:top w:val="none" w:sz="0" w:space="0" w:color="auto"/>
        <w:left w:val="none" w:sz="0" w:space="0" w:color="auto"/>
        <w:bottom w:val="none" w:sz="0" w:space="0" w:color="auto"/>
        <w:right w:val="none" w:sz="0" w:space="0" w:color="auto"/>
      </w:divBdr>
    </w:div>
    <w:div w:id="1023630233">
      <w:bodyDiv w:val="1"/>
      <w:marLeft w:val="0"/>
      <w:marRight w:val="0"/>
      <w:marTop w:val="0"/>
      <w:marBottom w:val="0"/>
      <w:divBdr>
        <w:top w:val="none" w:sz="0" w:space="0" w:color="auto"/>
        <w:left w:val="none" w:sz="0" w:space="0" w:color="auto"/>
        <w:bottom w:val="none" w:sz="0" w:space="0" w:color="auto"/>
        <w:right w:val="none" w:sz="0" w:space="0" w:color="auto"/>
      </w:divBdr>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025594229">
      <w:bodyDiv w:val="1"/>
      <w:marLeft w:val="0"/>
      <w:marRight w:val="0"/>
      <w:marTop w:val="0"/>
      <w:marBottom w:val="0"/>
      <w:divBdr>
        <w:top w:val="none" w:sz="0" w:space="0" w:color="auto"/>
        <w:left w:val="none" w:sz="0" w:space="0" w:color="auto"/>
        <w:bottom w:val="none" w:sz="0" w:space="0" w:color="auto"/>
        <w:right w:val="none" w:sz="0" w:space="0" w:color="auto"/>
      </w:divBdr>
    </w:div>
    <w:div w:id="1026255622">
      <w:bodyDiv w:val="1"/>
      <w:marLeft w:val="0"/>
      <w:marRight w:val="0"/>
      <w:marTop w:val="0"/>
      <w:marBottom w:val="0"/>
      <w:divBdr>
        <w:top w:val="none" w:sz="0" w:space="0" w:color="auto"/>
        <w:left w:val="none" w:sz="0" w:space="0" w:color="auto"/>
        <w:bottom w:val="none" w:sz="0" w:space="0" w:color="auto"/>
        <w:right w:val="none" w:sz="0" w:space="0" w:color="auto"/>
      </w:divBdr>
    </w:div>
    <w:div w:id="1029914328">
      <w:bodyDiv w:val="1"/>
      <w:marLeft w:val="0"/>
      <w:marRight w:val="0"/>
      <w:marTop w:val="0"/>
      <w:marBottom w:val="0"/>
      <w:divBdr>
        <w:top w:val="none" w:sz="0" w:space="0" w:color="auto"/>
        <w:left w:val="none" w:sz="0" w:space="0" w:color="auto"/>
        <w:bottom w:val="none" w:sz="0" w:space="0" w:color="auto"/>
        <w:right w:val="none" w:sz="0" w:space="0" w:color="auto"/>
      </w:divBdr>
    </w:div>
    <w:div w:id="1030647541">
      <w:bodyDiv w:val="1"/>
      <w:marLeft w:val="0"/>
      <w:marRight w:val="0"/>
      <w:marTop w:val="0"/>
      <w:marBottom w:val="0"/>
      <w:divBdr>
        <w:top w:val="none" w:sz="0" w:space="0" w:color="auto"/>
        <w:left w:val="none" w:sz="0" w:space="0" w:color="auto"/>
        <w:bottom w:val="none" w:sz="0" w:space="0" w:color="auto"/>
        <w:right w:val="none" w:sz="0" w:space="0" w:color="auto"/>
      </w:divBdr>
    </w:div>
    <w:div w:id="1032806499">
      <w:bodyDiv w:val="1"/>
      <w:marLeft w:val="0"/>
      <w:marRight w:val="0"/>
      <w:marTop w:val="0"/>
      <w:marBottom w:val="0"/>
      <w:divBdr>
        <w:top w:val="none" w:sz="0" w:space="0" w:color="auto"/>
        <w:left w:val="none" w:sz="0" w:space="0" w:color="auto"/>
        <w:bottom w:val="none" w:sz="0" w:space="0" w:color="auto"/>
        <w:right w:val="none" w:sz="0" w:space="0" w:color="auto"/>
      </w:divBdr>
    </w:div>
    <w:div w:id="1036587136">
      <w:bodyDiv w:val="1"/>
      <w:marLeft w:val="0"/>
      <w:marRight w:val="0"/>
      <w:marTop w:val="0"/>
      <w:marBottom w:val="0"/>
      <w:divBdr>
        <w:top w:val="none" w:sz="0" w:space="0" w:color="auto"/>
        <w:left w:val="none" w:sz="0" w:space="0" w:color="auto"/>
        <w:bottom w:val="none" w:sz="0" w:space="0" w:color="auto"/>
        <w:right w:val="none" w:sz="0" w:space="0" w:color="auto"/>
      </w:divBdr>
    </w:div>
    <w:div w:id="1040276868">
      <w:bodyDiv w:val="1"/>
      <w:marLeft w:val="0"/>
      <w:marRight w:val="0"/>
      <w:marTop w:val="0"/>
      <w:marBottom w:val="0"/>
      <w:divBdr>
        <w:top w:val="none" w:sz="0" w:space="0" w:color="auto"/>
        <w:left w:val="none" w:sz="0" w:space="0" w:color="auto"/>
        <w:bottom w:val="none" w:sz="0" w:space="0" w:color="auto"/>
        <w:right w:val="none" w:sz="0" w:space="0" w:color="auto"/>
      </w:divBdr>
    </w:div>
    <w:div w:id="1040520283">
      <w:bodyDiv w:val="1"/>
      <w:marLeft w:val="0"/>
      <w:marRight w:val="0"/>
      <w:marTop w:val="0"/>
      <w:marBottom w:val="0"/>
      <w:divBdr>
        <w:top w:val="none" w:sz="0" w:space="0" w:color="auto"/>
        <w:left w:val="none" w:sz="0" w:space="0" w:color="auto"/>
        <w:bottom w:val="none" w:sz="0" w:space="0" w:color="auto"/>
        <w:right w:val="none" w:sz="0" w:space="0" w:color="auto"/>
      </w:divBdr>
    </w:div>
    <w:div w:id="1043209501">
      <w:bodyDiv w:val="1"/>
      <w:marLeft w:val="0"/>
      <w:marRight w:val="0"/>
      <w:marTop w:val="0"/>
      <w:marBottom w:val="0"/>
      <w:divBdr>
        <w:top w:val="none" w:sz="0" w:space="0" w:color="auto"/>
        <w:left w:val="none" w:sz="0" w:space="0" w:color="auto"/>
        <w:bottom w:val="none" w:sz="0" w:space="0" w:color="auto"/>
        <w:right w:val="none" w:sz="0" w:space="0" w:color="auto"/>
      </w:divBdr>
    </w:div>
    <w:div w:id="1044645815">
      <w:bodyDiv w:val="1"/>
      <w:marLeft w:val="0"/>
      <w:marRight w:val="0"/>
      <w:marTop w:val="0"/>
      <w:marBottom w:val="0"/>
      <w:divBdr>
        <w:top w:val="none" w:sz="0" w:space="0" w:color="auto"/>
        <w:left w:val="none" w:sz="0" w:space="0" w:color="auto"/>
        <w:bottom w:val="none" w:sz="0" w:space="0" w:color="auto"/>
        <w:right w:val="none" w:sz="0" w:space="0" w:color="auto"/>
      </w:divBdr>
    </w:div>
    <w:div w:id="1044866612">
      <w:bodyDiv w:val="1"/>
      <w:marLeft w:val="0"/>
      <w:marRight w:val="0"/>
      <w:marTop w:val="0"/>
      <w:marBottom w:val="0"/>
      <w:divBdr>
        <w:top w:val="none" w:sz="0" w:space="0" w:color="auto"/>
        <w:left w:val="none" w:sz="0" w:space="0" w:color="auto"/>
        <w:bottom w:val="none" w:sz="0" w:space="0" w:color="auto"/>
        <w:right w:val="none" w:sz="0" w:space="0" w:color="auto"/>
      </w:divBdr>
    </w:div>
    <w:div w:id="1047223038">
      <w:bodyDiv w:val="1"/>
      <w:marLeft w:val="0"/>
      <w:marRight w:val="0"/>
      <w:marTop w:val="0"/>
      <w:marBottom w:val="0"/>
      <w:divBdr>
        <w:top w:val="none" w:sz="0" w:space="0" w:color="auto"/>
        <w:left w:val="none" w:sz="0" w:space="0" w:color="auto"/>
        <w:bottom w:val="none" w:sz="0" w:space="0" w:color="auto"/>
        <w:right w:val="none" w:sz="0" w:space="0" w:color="auto"/>
      </w:divBdr>
    </w:div>
    <w:div w:id="1047680627">
      <w:bodyDiv w:val="1"/>
      <w:marLeft w:val="0"/>
      <w:marRight w:val="0"/>
      <w:marTop w:val="0"/>
      <w:marBottom w:val="0"/>
      <w:divBdr>
        <w:top w:val="none" w:sz="0" w:space="0" w:color="auto"/>
        <w:left w:val="none" w:sz="0" w:space="0" w:color="auto"/>
        <w:bottom w:val="none" w:sz="0" w:space="0" w:color="auto"/>
        <w:right w:val="none" w:sz="0" w:space="0" w:color="auto"/>
      </w:divBdr>
    </w:div>
    <w:div w:id="1047803701">
      <w:bodyDiv w:val="1"/>
      <w:marLeft w:val="0"/>
      <w:marRight w:val="0"/>
      <w:marTop w:val="0"/>
      <w:marBottom w:val="0"/>
      <w:divBdr>
        <w:top w:val="none" w:sz="0" w:space="0" w:color="auto"/>
        <w:left w:val="none" w:sz="0" w:space="0" w:color="auto"/>
        <w:bottom w:val="none" w:sz="0" w:space="0" w:color="auto"/>
        <w:right w:val="none" w:sz="0" w:space="0" w:color="auto"/>
      </w:divBdr>
    </w:div>
    <w:div w:id="1048991058">
      <w:bodyDiv w:val="1"/>
      <w:marLeft w:val="0"/>
      <w:marRight w:val="0"/>
      <w:marTop w:val="0"/>
      <w:marBottom w:val="0"/>
      <w:divBdr>
        <w:top w:val="none" w:sz="0" w:space="0" w:color="auto"/>
        <w:left w:val="none" w:sz="0" w:space="0" w:color="auto"/>
        <w:bottom w:val="none" w:sz="0" w:space="0" w:color="auto"/>
        <w:right w:val="none" w:sz="0" w:space="0" w:color="auto"/>
      </w:divBdr>
    </w:div>
    <w:div w:id="1050497910">
      <w:bodyDiv w:val="1"/>
      <w:marLeft w:val="0"/>
      <w:marRight w:val="0"/>
      <w:marTop w:val="0"/>
      <w:marBottom w:val="0"/>
      <w:divBdr>
        <w:top w:val="none" w:sz="0" w:space="0" w:color="auto"/>
        <w:left w:val="none" w:sz="0" w:space="0" w:color="auto"/>
        <w:bottom w:val="none" w:sz="0" w:space="0" w:color="auto"/>
        <w:right w:val="none" w:sz="0" w:space="0" w:color="auto"/>
      </w:divBdr>
    </w:div>
    <w:div w:id="1050610439">
      <w:bodyDiv w:val="1"/>
      <w:marLeft w:val="0"/>
      <w:marRight w:val="0"/>
      <w:marTop w:val="0"/>
      <w:marBottom w:val="0"/>
      <w:divBdr>
        <w:top w:val="none" w:sz="0" w:space="0" w:color="auto"/>
        <w:left w:val="none" w:sz="0" w:space="0" w:color="auto"/>
        <w:bottom w:val="none" w:sz="0" w:space="0" w:color="auto"/>
        <w:right w:val="none" w:sz="0" w:space="0" w:color="auto"/>
      </w:divBdr>
    </w:div>
    <w:div w:id="1053120637">
      <w:bodyDiv w:val="1"/>
      <w:marLeft w:val="0"/>
      <w:marRight w:val="0"/>
      <w:marTop w:val="0"/>
      <w:marBottom w:val="0"/>
      <w:divBdr>
        <w:top w:val="none" w:sz="0" w:space="0" w:color="auto"/>
        <w:left w:val="none" w:sz="0" w:space="0" w:color="auto"/>
        <w:bottom w:val="none" w:sz="0" w:space="0" w:color="auto"/>
        <w:right w:val="none" w:sz="0" w:space="0" w:color="auto"/>
      </w:divBdr>
    </w:div>
    <w:div w:id="1058623585">
      <w:bodyDiv w:val="1"/>
      <w:marLeft w:val="0"/>
      <w:marRight w:val="0"/>
      <w:marTop w:val="0"/>
      <w:marBottom w:val="0"/>
      <w:divBdr>
        <w:top w:val="none" w:sz="0" w:space="0" w:color="auto"/>
        <w:left w:val="none" w:sz="0" w:space="0" w:color="auto"/>
        <w:bottom w:val="none" w:sz="0" w:space="0" w:color="auto"/>
        <w:right w:val="none" w:sz="0" w:space="0" w:color="auto"/>
      </w:divBdr>
    </w:div>
    <w:div w:id="1059134160">
      <w:bodyDiv w:val="1"/>
      <w:marLeft w:val="0"/>
      <w:marRight w:val="0"/>
      <w:marTop w:val="0"/>
      <w:marBottom w:val="0"/>
      <w:divBdr>
        <w:top w:val="none" w:sz="0" w:space="0" w:color="auto"/>
        <w:left w:val="none" w:sz="0" w:space="0" w:color="auto"/>
        <w:bottom w:val="none" w:sz="0" w:space="0" w:color="auto"/>
        <w:right w:val="none" w:sz="0" w:space="0" w:color="auto"/>
      </w:divBdr>
    </w:div>
    <w:div w:id="1062564696">
      <w:bodyDiv w:val="1"/>
      <w:marLeft w:val="0"/>
      <w:marRight w:val="0"/>
      <w:marTop w:val="0"/>
      <w:marBottom w:val="0"/>
      <w:divBdr>
        <w:top w:val="none" w:sz="0" w:space="0" w:color="auto"/>
        <w:left w:val="none" w:sz="0" w:space="0" w:color="auto"/>
        <w:bottom w:val="none" w:sz="0" w:space="0" w:color="auto"/>
        <w:right w:val="none" w:sz="0" w:space="0" w:color="auto"/>
      </w:divBdr>
    </w:div>
    <w:div w:id="1064721318">
      <w:bodyDiv w:val="1"/>
      <w:marLeft w:val="0"/>
      <w:marRight w:val="0"/>
      <w:marTop w:val="0"/>
      <w:marBottom w:val="0"/>
      <w:divBdr>
        <w:top w:val="none" w:sz="0" w:space="0" w:color="auto"/>
        <w:left w:val="none" w:sz="0" w:space="0" w:color="auto"/>
        <w:bottom w:val="none" w:sz="0" w:space="0" w:color="auto"/>
        <w:right w:val="none" w:sz="0" w:space="0" w:color="auto"/>
      </w:divBdr>
    </w:div>
    <w:div w:id="1065228460">
      <w:bodyDiv w:val="1"/>
      <w:marLeft w:val="0"/>
      <w:marRight w:val="0"/>
      <w:marTop w:val="0"/>
      <w:marBottom w:val="0"/>
      <w:divBdr>
        <w:top w:val="none" w:sz="0" w:space="0" w:color="auto"/>
        <w:left w:val="none" w:sz="0" w:space="0" w:color="auto"/>
        <w:bottom w:val="none" w:sz="0" w:space="0" w:color="auto"/>
        <w:right w:val="none" w:sz="0" w:space="0" w:color="auto"/>
      </w:divBdr>
    </w:div>
    <w:div w:id="1067413883">
      <w:bodyDiv w:val="1"/>
      <w:marLeft w:val="0"/>
      <w:marRight w:val="0"/>
      <w:marTop w:val="0"/>
      <w:marBottom w:val="0"/>
      <w:divBdr>
        <w:top w:val="none" w:sz="0" w:space="0" w:color="auto"/>
        <w:left w:val="none" w:sz="0" w:space="0" w:color="auto"/>
        <w:bottom w:val="none" w:sz="0" w:space="0" w:color="auto"/>
        <w:right w:val="none" w:sz="0" w:space="0" w:color="auto"/>
      </w:divBdr>
    </w:div>
    <w:div w:id="1067801756">
      <w:bodyDiv w:val="1"/>
      <w:marLeft w:val="0"/>
      <w:marRight w:val="0"/>
      <w:marTop w:val="0"/>
      <w:marBottom w:val="0"/>
      <w:divBdr>
        <w:top w:val="none" w:sz="0" w:space="0" w:color="auto"/>
        <w:left w:val="none" w:sz="0" w:space="0" w:color="auto"/>
        <w:bottom w:val="none" w:sz="0" w:space="0" w:color="auto"/>
        <w:right w:val="none" w:sz="0" w:space="0" w:color="auto"/>
      </w:divBdr>
    </w:div>
    <w:div w:id="1067804741">
      <w:bodyDiv w:val="1"/>
      <w:marLeft w:val="0"/>
      <w:marRight w:val="0"/>
      <w:marTop w:val="0"/>
      <w:marBottom w:val="0"/>
      <w:divBdr>
        <w:top w:val="none" w:sz="0" w:space="0" w:color="auto"/>
        <w:left w:val="none" w:sz="0" w:space="0" w:color="auto"/>
        <w:bottom w:val="none" w:sz="0" w:space="0" w:color="auto"/>
        <w:right w:val="none" w:sz="0" w:space="0" w:color="auto"/>
      </w:divBdr>
    </w:div>
    <w:div w:id="1070687886">
      <w:bodyDiv w:val="1"/>
      <w:marLeft w:val="0"/>
      <w:marRight w:val="0"/>
      <w:marTop w:val="0"/>
      <w:marBottom w:val="0"/>
      <w:divBdr>
        <w:top w:val="none" w:sz="0" w:space="0" w:color="auto"/>
        <w:left w:val="none" w:sz="0" w:space="0" w:color="auto"/>
        <w:bottom w:val="none" w:sz="0" w:space="0" w:color="auto"/>
        <w:right w:val="none" w:sz="0" w:space="0" w:color="auto"/>
      </w:divBdr>
    </w:div>
    <w:div w:id="1071270513">
      <w:bodyDiv w:val="1"/>
      <w:marLeft w:val="0"/>
      <w:marRight w:val="0"/>
      <w:marTop w:val="0"/>
      <w:marBottom w:val="0"/>
      <w:divBdr>
        <w:top w:val="none" w:sz="0" w:space="0" w:color="auto"/>
        <w:left w:val="none" w:sz="0" w:space="0" w:color="auto"/>
        <w:bottom w:val="none" w:sz="0" w:space="0" w:color="auto"/>
        <w:right w:val="none" w:sz="0" w:space="0" w:color="auto"/>
      </w:divBdr>
    </w:div>
    <w:div w:id="1071540738">
      <w:bodyDiv w:val="1"/>
      <w:marLeft w:val="0"/>
      <w:marRight w:val="0"/>
      <w:marTop w:val="0"/>
      <w:marBottom w:val="0"/>
      <w:divBdr>
        <w:top w:val="none" w:sz="0" w:space="0" w:color="auto"/>
        <w:left w:val="none" w:sz="0" w:space="0" w:color="auto"/>
        <w:bottom w:val="none" w:sz="0" w:space="0" w:color="auto"/>
        <w:right w:val="none" w:sz="0" w:space="0" w:color="auto"/>
      </w:divBdr>
    </w:div>
    <w:div w:id="1072503774">
      <w:bodyDiv w:val="1"/>
      <w:marLeft w:val="0"/>
      <w:marRight w:val="0"/>
      <w:marTop w:val="0"/>
      <w:marBottom w:val="0"/>
      <w:divBdr>
        <w:top w:val="none" w:sz="0" w:space="0" w:color="auto"/>
        <w:left w:val="none" w:sz="0" w:space="0" w:color="auto"/>
        <w:bottom w:val="none" w:sz="0" w:space="0" w:color="auto"/>
        <w:right w:val="none" w:sz="0" w:space="0" w:color="auto"/>
      </w:divBdr>
    </w:div>
    <w:div w:id="1072776153">
      <w:bodyDiv w:val="1"/>
      <w:marLeft w:val="0"/>
      <w:marRight w:val="0"/>
      <w:marTop w:val="0"/>
      <w:marBottom w:val="0"/>
      <w:divBdr>
        <w:top w:val="none" w:sz="0" w:space="0" w:color="auto"/>
        <w:left w:val="none" w:sz="0" w:space="0" w:color="auto"/>
        <w:bottom w:val="none" w:sz="0" w:space="0" w:color="auto"/>
        <w:right w:val="none" w:sz="0" w:space="0" w:color="auto"/>
      </w:divBdr>
    </w:div>
    <w:div w:id="1073627212">
      <w:bodyDiv w:val="1"/>
      <w:marLeft w:val="0"/>
      <w:marRight w:val="0"/>
      <w:marTop w:val="0"/>
      <w:marBottom w:val="0"/>
      <w:divBdr>
        <w:top w:val="none" w:sz="0" w:space="0" w:color="auto"/>
        <w:left w:val="none" w:sz="0" w:space="0" w:color="auto"/>
        <w:bottom w:val="none" w:sz="0" w:space="0" w:color="auto"/>
        <w:right w:val="none" w:sz="0" w:space="0" w:color="auto"/>
      </w:divBdr>
    </w:div>
    <w:div w:id="1074084997">
      <w:bodyDiv w:val="1"/>
      <w:marLeft w:val="0"/>
      <w:marRight w:val="0"/>
      <w:marTop w:val="0"/>
      <w:marBottom w:val="0"/>
      <w:divBdr>
        <w:top w:val="none" w:sz="0" w:space="0" w:color="auto"/>
        <w:left w:val="none" w:sz="0" w:space="0" w:color="auto"/>
        <w:bottom w:val="none" w:sz="0" w:space="0" w:color="auto"/>
        <w:right w:val="none" w:sz="0" w:space="0" w:color="auto"/>
      </w:divBdr>
    </w:div>
    <w:div w:id="1074429467">
      <w:bodyDiv w:val="1"/>
      <w:marLeft w:val="0"/>
      <w:marRight w:val="0"/>
      <w:marTop w:val="0"/>
      <w:marBottom w:val="0"/>
      <w:divBdr>
        <w:top w:val="none" w:sz="0" w:space="0" w:color="auto"/>
        <w:left w:val="none" w:sz="0" w:space="0" w:color="auto"/>
        <w:bottom w:val="none" w:sz="0" w:space="0" w:color="auto"/>
        <w:right w:val="none" w:sz="0" w:space="0" w:color="auto"/>
      </w:divBdr>
    </w:div>
    <w:div w:id="1075787710">
      <w:bodyDiv w:val="1"/>
      <w:marLeft w:val="0"/>
      <w:marRight w:val="0"/>
      <w:marTop w:val="0"/>
      <w:marBottom w:val="0"/>
      <w:divBdr>
        <w:top w:val="none" w:sz="0" w:space="0" w:color="auto"/>
        <w:left w:val="none" w:sz="0" w:space="0" w:color="auto"/>
        <w:bottom w:val="none" w:sz="0" w:space="0" w:color="auto"/>
        <w:right w:val="none" w:sz="0" w:space="0" w:color="auto"/>
      </w:divBdr>
    </w:div>
    <w:div w:id="1076320567">
      <w:bodyDiv w:val="1"/>
      <w:marLeft w:val="0"/>
      <w:marRight w:val="0"/>
      <w:marTop w:val="0"/>
      <w:marBottom w:val="0"/>
      <w:divBdr>
        <w:top w:val="none" w:sz="0" w:space="0" w:color="auto"/>
        <w:left w:val="none" w:sz="0" w:space="0" w:color="auto"/>
        <w:bottom w:val="none" w:sz="0" w:space="0" w:color="auto"/>
        <w:right w:val="none" w:sz="0" w:space="0" w:color="auto"/>
      </w:divBdr>
    </w:div>
    <w:div w:id="1080060207">
      <w:bodyDiv w:val="1"/>
      <w:marLeft w:val="0"/>
      <w:marRight w:val="0"/>
      <w:marTop w:val="0"/>
      <w:marBottom w:val="0"/>
      <w:divBdr>
        <w:top w:val="none" w:sz="0" w:space="0" w:color="auto"/>
        <w:left w:val="none" w:sz="0" w:space="0" w:color="auto"/>
        <w:bottom w:val="none" w:sz="0" w:space="0" w:color="auto"/>
        <w:right w:val="none" w:sz="0" w:space="0" w:color="auto"/>
      </w:divBdr>
    </w:div>
    <w:div w:id="1081412251">
      <w:bodyDiv w:val="1"/>
      <w:marLeft w:val="0"/>
      <w:marRight w:val="0"/>
      <w:marTop w:val="0"/>
      <w:marBottom w:val="0"/>
      <w:divBdr>
        <w:top w:val="none" w:sz="0" w:space="0" w:color="auto"/>
        <w:left w:val="none" w:sz="0" w:space="0" w:color="auto"/>
        <w:bottom w:val="none" w:sz="0" w:space="0" w:color="auto"/>
        <w:right w:val="none" w:sz="0" w:space="0" w:color="auto"/>
      </w:divBdr>
    </w:div>
    <w:div w:id="1085493253">
      <w:bodyDiv w:val="1"/>
      <w:marLeft w:val="0"/>
      <w:marRight w:val="0"/>
      <w:marTop w:val="0"/>
      <w:marBottom w:val="0"/>
      <w:divBdr>
        <w:top w:val="none" w:sz="0" w:space="0" w:color="auto"/>
        <w:left w:val="none" w:sz="0" w:space="0" w:color="auto"/>
        <w:bottom w:val="none" w:sz="0" w:space="0" w:color="auto"/>
        <w:right w:val="none" w:sz="0" w:space="0" w:color="auto"/>
      </w:divBdr>
    </w:div>
    <w:div w:id="1086734019">
      <w:bodyDiv w:val="1"/>
      <w:marLeft w:val="0"/>
      <w:marRight w:val="0"/>
      <w:marTop w:val="0"/>
      <w:marBottom w:val="0"/>
      <w:divBdr>
        <w:top w:val="none" w:sz="0" w:space="0" w:color="auto"/>
        <w:left w:val="none" w:sz="0" w:space="0" w:color="auto"/>
        <w:bottom w:val="none" w:sz="0" w:space="0" w:color="auto"/>
        <w:right w:val="none" w:sz="0" w:space="0" w:color="auto"/>
      </w:divBdr>
    </w:div>
    <w:div w:id="1087187767">
      <w:bodyDiv w:val="1"/>
      <w:marLeft w:val="0"/>
      <w:marRight w:val="0"/>
      <w:marTop w:val="0"/>
      <w:marBottom w:val="0"/>
      <w:divBdr>
        <w:top w:val="none" w:sz="0" w:space="0" w:color="auto"/>
        <w:left w:val="none" w:sz="0" w:space="0" w:color="auto"/>
        <w:bottom w:val="none" w:sz="0" w:space="0" w:color="auto"/>
        <w:right w:val="none" w:sz="0" w:space="0" w:color="auto"/>
      </w:divBdr>
    </w:div>
    <w:div w:id="1088387481">
      <w:bodyDiv w:val="1"/>
      <w:marLeft w:val="0"/>
      <w:marRight w:val="0"/>
      <w:marTop w:val="0"/>
      <w:marBottom w:val="0"/>
      <w:divBdr>
        <w:top w:val="none" w:sz="0" w:space="0" w:color="auto"/>
        <w:left w:val="none" w:sz="0" w:space="0" w:color="auto"/>
        <w:bottom w:val="none" w:sz="0" w:space="0" w:color="auto"/>
        <w:right w:val="none" w:sz="0" w:space="0" w:color="auto"/>
      </w:divBdr>
    </w:div>
    <w:div w:id="1090084876">
      <w:bodyDiv w:val="1"/>
      <w:marLeft w:val="0"/>
      <w:marRight w:val="0"/>
      <w:marTop w:val="0"/>
      <w:marBottom w:val="0"/>
      <w:divBdr>
        <w:top w:val="none" w:sz="0" w:space="0" w:color="auto"/>
        <w:left w:val="none" w:sz="0" w:space="0" w:color="auto"/>
        <w:bottom w:val="none" w:sz="0" w:space="0" w:color="auto"/>
        <w:right w:val="none" w:sz="0" w:space="0" w:color="auto"/>
      </w:divBdr>
    </w:div>
    <w:div w:id="1091314164">
      <w:bodyDiv w:val="1"/>
      <w:marLeft w:val="0"/>
      <w:marRight w:val="0"/>
      <w:marTop w:val="0"/>
      <w:marBottom w:val="0"/>
      <w:divBdr>
        <w:top w:val="none" w:sz="0" w:space="0" w:color="auto"/>
        <w:left w:val="none" w:sz="0" w:space="0" w:color="auto"/>
        <w:bottom w:val="none" w:sz="0" w:space="0" w:color="auto"/>
        <w:right w:val="none" w:sz="0" w:space="0" w:color="auto"/>
      </w:divBdr>
    </w:div>
    <w:div w:id="1096753959">
      <w:bodyDiv w:val="1"/>
      <w:marLeft w:val="0"/>
      <w:marRight w:val="0"/>
      <w:marTop w:val="0"/>
      <w:marBottom w:val="0"/>
      <w:divBdr>
        <w:top w:val="none" w:sz="0" w:space="0" w:color="auto"/>
        <w:left w:val="none" w:sz="0" w:space="0" w:color="auto"/>
        <w:bottom w:val="none" w:sz="0" w:space="0" w:color="auto"/>
        <w:right w:val="none" w:sz="0" w:space="0" w:color="auto"/>
      </w:divBdr>
    </w:div>
    <w:div w:id="1099525430">
      <w:bodyDiv w:val="1"/>
      <w:marLeft w:val="0"/>
      <w:marRight w:val="0"/>
      <w:marTop w:val="0"/>
      <w:marBottom w:val="0"/>
      <w:divBdr>
        <w:top w:val="none" w:sz="0" w:space="0" w:color="auto"/>
        <w:left w:val="none" w:sz="0" w:space="0" w:color="auto"/>
        <w:bottom w:val="none" w:sz="0" w:space="0" w:color="auto"/>
        <w:right w:val="none" w:sz="0" w:space="0" w:color="auto"/>
      </w:divBdr>
    </w:div>
    <w:div w:id="1102605033">
      <w:bodyDiv w:val="1"/>
      <w:marLeft w:val="0"/>
      <w:marRight w:val="0"/>
      <w:marTop w:val="0"/>
      <w:marBottom w:val="0"/>
      <w:divBdr>
        <w:top w:val="none" w:sz="0" w:space="0" w:color="auto"/>
        <w:left w:val="none" w:sz="0" w:space="0" w:color="auto"/>
        <w:bottom w:val="none" w:sz="0" w:space="0" w:color="auto"/>
        <w:right w:val="none" w:sz="0" w:space="0" w:color="auto"/>
      </w:divBdr>
    </w:div>
    <w:div w:id="1102724866">
      <w:bodyDiv w:val="1"/>
      <w:marLeft w:val="0"/>
      <w:marRight w:val="0"/>
      <w:marTop w:val="0"/>
      <w:marBottom w:val="0"/>
      <w:divBdr>
        <w:top w:val="none" w:sz="0" w:space="0" w:color="auto"/>
        <w:left w:val="none" w:sz="0" w:space="0" w:color="auto"/>
        <w:bottom w:val="none" w:sz="0" w:space="0" w:color="auto"/>
        <w:right w:val="none" w:sz="0" w:space="0" w:color="auto"/>
      </w:divBdr>
    </w:div>
    <w:div w:id="1103067489">
      <w:bodyDiv w:val="1"/>
      <w:marLeft w:val="0"/>
      <w:marRight w:val="0"/>
      <w:marTop w:val="0"/>
      <w:marBottom w:val="0"/>
      <w:divBdr>
        <w:top w:val="none" w:sz="0" w:space="0" w:color="auto"/>
        <w:left w:val="none" w:sz="0" w:space="0" w:color="auto"/>
        <w:bottom w:val="none" w:sz="0" w:space="0" w:color="auto"/>
        <w:right w:val="none" w:sz="0" w:space="0" w:color="auto"/>
      </w:divBdr>
    </w:div>
    <w:div w:id="1103837736">
      <w:bodyDiv w:val="1"/>
      <w:marLeft w:val="0"/>
      <w:marRight w:val="0"/>
      <w:marTop w:val="0"/>
      <w:marBottom w:val="0"/>
      <w:divBdr>
        <w:top w:val="none" w:sz="0" w:space="0" w:color="auto"/>
        <w:left w:val="none" w:sz="0" w:space="0" w:color="auto"/>
        <w:bottom w:val="none" w:sz="0" w:space="0" w:color="auto"/>
        <w:right w:val="none" w:sz="0" w:space="0" w:color="auto"/>
      </w:divBdr>
    </w:div>
    <w:div w:id="1104351194">
      <w:bodyDiv w:val="1"/>
      <w:marLeft w:val="0"/>
      <w:marRight w:val="0"/>
      <w:marTop w:val="0"/>
      <w:marBottom w:val="0"/>
      <w:divBdr>
        <w:top w:val="none" w:sz="0" w:space="0" w:color="auto"/>
        <w:left w:val="none" w:sz="0" w:space="0" w:color="auto"/>
        <w:bottom w:val="none" w:sz="0" w:space="0" w:color="auto"/>
        <w:right w:val="none" w:sz="0" w:space="0" w:color="auto"/>
      </w:divBdr>
    </w:div>
    <w:div w:id="1107388370">
      <w:bodyDiv w:val="1"/>
      <w:marLeft w:val="0"/>
      <w:marRight w:val="0"/>
      <w:marTop w:val="0"/>
      <w:marBottom w:val="0"/>
      <w:divBdr>
        <w:top w:val="none" w:sz="0" w:space="0" w:color="auto"/>
        <w:left w:val="none" w:sz="0" w:space="0" w:color="auto"/>
        <w:bottom w:val="none" w:sz="0" w:space="0" w:color="auto"/>
        <w:right w:val="none" w:sz="0" w:space="0" w:color="auto"/>
      </w:divBdr>
    </w:div>
    <w:div w:id="1109281692">
      <w:bodyDiv w:val="1"/>
      <w:marLeft w:val="0"/>
      <w:marRight w:val="0"/>
      <w:marTop w:val="0"/>
      <w:marBottom w:val="0"/>
      <w:divBdr>
        <w:top w:val="none" w:sz="0" w:space="0" w:color="auto"/>
        <w:left w:val="none" w:sz="0" w:space="0" w:color="auto"/>
        <w:bottom w:val="none" w:sz="0" w:space="0" w:color="auto"/>
        <w:right w:val="none" w:sz="0" w:space="0" w:color="auto"/>
      </w:divBdr>
    </w:div>
    <w:div w:id="1110583776">
      <w:bodyDiv w:val="1"/>
      <w:marLeft w:val="0"/>
      <w:marRight w:val="0"/>
      <w:marTop w:val="0"/>
      <w:marBottom w:val="0"/>
      <w:divBdr>
        <w:top w:val="none" w:sz="0" w:space="0" w:color="auto"/>
        <w:left w:val="none" w:sz="0" w:space="0" w:color="auto"/>
        <w:bottom w:val="none" w:sz="0" w:space="0" w:color="auto"/>
        <w:right w:val="none" w:sz="0" w:space="0" w:color="auto"/>
      </w:divBdr>
    </w:div>
    <w:div w:id="1112896628">
      <w:bodyDiv w:val="1"/>
      <w:marLeft w:val="0"/>
      <w:marRight w:val="0"/>
      <w:marTop w:val="0"/>
      <w:marBottom w:val="0"/>
      <w:divBdr>
        <w:top w:val="none" w:sz="0" w:space="0" w:color="auto"/>
        <w:left w:val="none" w:sz="0" w:space="0" w:color="auto"/>
        <w:bottom w:val="none" w:sz="0" w:space="0" w:color="auto"/>
        <w:right w:val="none" w:sz="0" w:space="0" w:color="auto"/>
      </w:divBdr>
    </w:div>
    <w:div w:id="1117942801">
      <w:bodyDiv w:val="1"/>
      <w:marLeft w:val="0"/>
      <w:marRight w:val="0"/>
      <w:marTop w:val="0"/>
      <w:marBottom w:val="0"/>
      <w:divBdr>
        <w:top w:val="none" w:sz="0" w:space="0" w:color="auto"/>
        <w:left w:val="none" w:sz="0" w:space="0" w:color="auto"/>
        <w:bottom w:val="none" w:sz="0" w:space="0" w:color="auto"/>
        <w:right w:val="none" w:sz="0" w:space="0" w:color="auto"/>
      </w:divBdr>
    </w:div>
    <w:div w:id="1117984570">
      <w:bodyDiv w:val="1"/>
      <w:marLeft w:val="0"/>
      <w:marRight w:val="0"/>
      <w:marTop w:val="0"/>
      <w:marBottom w:val="0"/>
      <w:divBdr>
        <w:top w:val="none" w:sz="0" w:space="0" w:color="auto"/>
        <w:left w:val="none" w:sz="0" w:space="0" w:color="auto"/>
        <w:bottom w:val="none" w:sz="0" w:space="0" w:color="auto"/>
        <w:right w:val="none" w:sz="0" w:space="0" w:color="auto"/>
      </w:divBdr>
    </w:div>
    <w:div w:id="1120031575">
      <w:bodyDiv w:val="1"/>
      <w:marLeft w:val="0"/>
      <w:marRight w:val="0"/>
      <w:marTop w:val="0"/>
      <w:marBottom w:val="0"/>
      <w:divBdr>
        <w:top w:val="none" w:sz="0" w:space="0" w:color="auto"/>
        <w:left w:val="none" w:sz="0" w:space="0" w:color="auto"/>
        <w:bottom w:val="none" w:sz="0" w:space="0" w:color="auto"/>
        <w:right w:val="none" w:sz="0" w:space="0" w:color="auto"/>
      </w:divBdr>
    </w:div>
    <w:div w:id="1120302928">
      <w:bodyDiv w:val="1"/>
      <w:marLeft w:val="0"/>
      <w:marRight w:val="0"/>
      <w:marTop w:val="0"/>
      <w:marBottom w:val="0"/>
      <w:divBdr>
        <w:top w:val="none" w:sz="0" w:space="0" w:color="auto"/>
        <w:left w:val="none" w:sz="0" w:space="0" w:color="auto"/>
        <w:bottom w:val="none" w:sz="0" w:space="0" w:color="auto"/>
        <w:right w:val="none" w:sz="0" w:space="0" w:color="auto"/>
      </w:divBdr>
    </w:div>
    <w:div w:id="1120339737">
      <w:bodyDiv w:val="1"/>
      <w:marLeft w:val="0"/>
      <w:marRight w:val="0"/>
      <w:marTop w:val="0"/>
      <w:marBottom w:val="0"/>
      <w:divBdr>
        <w:top w:val="none" w:sz="0" w:space="0" w:color="auto"/>
        <w:left w:val="none" w:sz="0" w:space="0" w:color="auto"/>
        <w:bottom w:val="none" w:sz="0" w:space="0" w:color="auto"/>
        <w:right w:val="none" w:sz="0" w:space="0" w:color="auto"/>
      </w:divBdr>
    </w:div>
    <w:div w:id="1120488861">
      <w:bodyDiv w:val="1"/>
      <w:marLeft w:val="0"/>
      <w:marRight w:val="0"/>
      <w:marTop w:val="0"/>
      <w:marBottom w:val="0"/>
      <w:divBdr>
        <w:top w:val="none" w:sz="0" w:space="0" w:color="auto"/>
        <w:left w:val="none" w:sz="0" w:space="0" w:color="auto"/>
        <w:bottom w:val="none" w:sz="0" w:space="0" w:color="auto"/>
        <w:right w:val="none" w:sz="0" w:space="0" w:color="auto"/>
      </w:divBdr>
    </w:div>
    <w:div w:id="1121025014">
      <w:bodyDiv w:val="1"/>
      <w:marLeft w:val="0"/>
      <w:marRight w:val="0"/>
      <w:marTop w:val="0"/>
      <w:marBottom w:val="0"/>
      <w:divBdr>
        <w:top w:val="none" w:sz="0" w:space="0" w:color="auto"/>
        <w:left w:val="none" w:sz="0" w:space="0" w:color="auto"/>
        <w:bottom w:val="none" w:sz="0" w:space="0" w:color="auto"/>
        <w:right w:val="none" w:sz="0" w:space="0" w:color="auto"/>
      </w:divBdr>
    </w:div>
    <w:div w:id="1121652690">
      <w:bodyDiv w:val="1"/>
      <w:marLeft w:val="0"/>
      <w:marRight w:val="0"/>
      <w:marTop w:val="0"/>
      <w:marBottom w:val="0"/>
      <w:divBdr>
        <w:top w:val="none" w:sz="0" w:space="0" w:color="auto"/>
        <w:left w:val="none" w:sz="0" w:space="0" w:color="auto"/>
        <w:bottom w:val="none" w:sz="0" w:space="0" w:color="auto"/>
        <w:right w:val="none" w:sz="0" w:space="0" w:color="auto"/>
      </w:divBdr>
    </w:div>
    <w:div w:id="1122504459">
      <w:bodyDiv w:val="1"/>
      <w:marLeft w:val="0"/>
      <w:marRight w:val="0"/>
      <w:marTop w:val="0"/>
      <w:marBottom w:val="0"/>
      <w:divBdr>
        <w:top w:val="none" w:sz="0" w:space="0" w:color="auto"/>
        <w:left w:val="none" w:sz="0" w:space="0" w:color="auto"/>
        <w:bottom w:val="none" w:sz="0" w:space="0" w:color="auto"/>
        <w:right w:val="none" w:sz="0" w:space="0" w:color="auto"/>
      </w:divBdr>
    </w:div>
    <w:div w:id="1126508921">
      <w:bodyDiv w:val="1"/>
      <w:marLeft w:val="0"/>
      <w:marRight w:val="0"/>
      <w:marTop w:val="0"/>
      <w:marBottom w:val="0"/>
      <w:divBdr>
        <w:top w:val="none" w:sz="0" w:space="0" w:color="auto"/>
        <w:left w:val="none" w:sz="0" w:space="0" w:color="auto"/>
        <w:bottom w:val="none" w:sz="0" w:space="0" w:color="auto"/>
        <w:right w:val="none" w:sz="0" w:space="0" w:color="auto"/>
      </w:divBdr>
    </w:div>
    <w:div w:id="1130785907">
      <w:bodyDiv w:val="1"/>
      <w:marLeft w:val="0"/>
      <w:marRight w:val="0"/>
      <w:marTop w:val="0"/>
      <w:marBottom w:val="0"/>
      <w:divBdr>
        <w:top w:val="none" w:sz="0" w:space="0" w:color="auto"/>
        <w:left w:val="none" w:sz="0" w:space="0" w:color="auto"/>
        <w:bottom w:val="none" w:sz="0" w:space="0" w:color="auto"/>
        <w:right w:val="none" w:sz="0" w:space="0" w:color="auto"/>
      </w:divBdr>
    </w:div>
    <w:div w:id="1132019275">
      <w:bodyDiv w:val="1"/>
      <w:marLeft w:val="0"/>
      <w:marRight w:val="0"/>
      <w:marTop w:val="0"/>
      <w:marBottom w:val="0"/>
      <w:divBdr>
        <w:top w:val="none" w:sz="0" w:space="0" w:color="auto"/>
        <w:left w:val="none" w:sz="0" w:space="0" w:color="auto"/>
        <w:bottom w:val="none" w:sz="0" w:space="0" w:color="auto"/>
        <w:right w:val="none" w:sz="0" w:space="0" w:color="auto"/>
      </w:divBdr>
    </w:div>
    <w:div w:id="1132670270">
      <w:bodyDiv w:val="1"/>
      <w:marLeft w:val="0"/>
      <w:marRight w:val="0"/>
      <w:marTop w:val="0"/>
      <w:marBottom w:val="0"/>
      <w:divBdr>
        <w:top w:val="none" w:sz="0" w:space="0" w:color="auto"/>
        <w:left w:val="none" w:sz="0" w:space="0" w:color="auto"/>
        <w:bottom w:val="none" w:sz="0" w:space="0" w:color="auto"/>
        <w:right w:val="none" w:sz="0" w:space="0" w:color="auto"/>
      </w:divBdr>
    </w:div>
    <w:div w:id="1134761089">
      <w:bodyDiv w:val="1"/>
      <w:marLeft w:val="0"/>
      <w:marRight w:val="0"/>
      <w:marTop w:val="0"/>
      <w:marBottom w:val="0"/>
      <w:divBdr>
        <w:top w:val="none" w:sz="0" w:space="0" w:color="auto"/>
        <w:left w:val="none" w:sz="0" w:space="0" w:color="auto"/>
        <w:bottom w:val="none" w:sz="0" w:space="0" w:color="auto"/>
        <w:right w:val="none" w:sz="0" w:space="0" w:color="auto"/>
      </w:divBdr>
    </w:div>
    <w:div w:id="1134786427">
      <w:bodyDiv w:val="1"/>
      <w:marLeft w:val="0"/>
      <w:marRight w:val="0"/>
      <w:marTop w:val="0"/>
      <w:marBottom w:val="0"/>
      <w:divBdr>
        <w:top w:val="none" w:sz="0" w:space="0" w:color="auto"/>
        <w:left w:val="none" w:sz="0" w:space="0" w:color="auto"/>
        <w:bottom w:val="none" w:sz="0" w:space="0" w:color="auto"/>
        <w:right w:val="none" w:sz="0" w:space="0" w:color="auto"/>
      </w:divBdr>
    </w:div>
    <w:div w:id="1134980920">
      <w:bodyDiv w:val="1"/>
      <w:marLeft w:val="0"/>
      <w:marRight w:val="0"/>
      <w:marTop w:val="0"/>
      <w:marBottom w:val="0"/>
      <w:divBdr>
        <w:top w:val="none" w:sz="0" w:space="0" w:color="auto"/>
        <w:left w:val="none" w:sz="0" w:space="0" w:color="auto"/>
        <w:bottom w:val="none" w:sz="0" w:space="0" w:color="auto"/>
        <w:right w:val="none" w:sz="0" w:space="0" w:color="auto"/>
      </w:divBdr>
    </w:div>
    <w:div w:id="1136027015">
      <w:bodyDiv w:val="1"/>
      <w:marLeft w:val="0"/>
      <w:marRight w:val="0"/>
      <w:marTop w:val="0"/>
      <w:marBottom w:val="0"/>
      <w:divBdr>
        <w:top w:val="none" w:sz="0" w:space="0" w:color="auto"/>
        <w:left w:val="none" w:sz="0" w:space="0" w:color="auto"/>
        <w:bottom w:val="none" w:sz="0" w:space="0" w:color="auto"/>
        <w:right w:val="none" w:sz="0" w:space="0" w:color="auto"/>
      </w:divBdr>
    </w:div>
    <w:div w:id="1137407529">
      <w:bodyDiv w:val="1"/>
      <w:marLeft w:val="0"/>
      <w:marRight w:val="0"/>
      <w:marTop w:val="0"/>
      <w:marBottom w:val="0"/>
      <w:divBdr>
        <w:top w:val="none" w:sz="0" w:space="0" w:color="auto"/>
        <w:left w:val="none" w:sz="0" w:space="0" w:color="auto"/>
        <w:bottom w:val="none" w:sz="0" w:space="0" w:color="auto"/>
        <w:right w:val="none" w:sz="0" w:space="0" w:color="auto"/>
      </w:divBdr>
    </w:div>
    <w:div w:id="1138914983">
      <w:bodyDiv w:val="1"/>
      <w:marLeft w:val="0"/>
      <w:marRight w:val="0"/>
      <w:marTop w:val="0"/>
      <w:marBottom w:val="0"/>
      <w:divBdr>
        <w:top w:val="none" w:sz="0" w:space="0" w:color="auto"/>
        <w:left w:val="none" w:sz="0" w:space="0" w:color="auto"/>
        <w:bottom w:val="none" w:sz="0" w:space="0" w:color="auto"/>
        <w:right w:val="none" w:sz="0" w:space="0" w:color="auto"/>
      </w:divBdr>
    </w:div>
    <w:div w:id="1139611688">
      <w:bodyDiv w:val="1"/>
      <w:marLeft w:val="0"/>
      <w:marRight w:val="0"/>
      <w:marTop w:val="0"/>
      <w:marBottom w:val="0"/>
      <w:divBdr>
        <w:top w:val="none" w:sz="0" w:space="0" w:color="auto"/>
        <w:left w:val="none" w:sz="0" w:space="0" w:color="auto"/>
        <w:bottom w:val="none" w:sz="0" w:space="0" w:color="auto"/>
        <w:right w:val="none" w:sz="0" w:space="0" w:color="auto"/>
      </w:divBdr>
    </w:div>
    <w:div w:id="1140071389">
      <w:bodyDiv w:val="1"/>
      <w:marLeft w:val="0"/>
      <w:marRight w:val="0"/>
      <w:marTop w:val="0"/>
      <w:marBottom w:val="0"/>
      <w:divBdr>
        <w:top w:val="none" w:sz="0" w:space="0" w:color="auto"/>
        <w:left w:val="none" w:sz="0" w:space="0" w:color="auto"/>
        <w:bottom w:val="none" w:sz="0" w:space="0" w:color="auto"/>
        <w:right w:val="none" w:sz="0" w:space="0" w:color="auto"/>
      </w:divBdr>
    </w:div>
    <w:div w:id="1140272954">
      <w:bodyDiv w:val="1"/>
      <w:marLeft w:val="0"/>
      <w:marRight w:val="0"/>
      <w:marTop w:val="0"/>
      <w:marBottom w:val="0"/>
      <w:divBdr>
        <w:top w:val="none" w:sz="0" w:space="0" w:color="auto"/>
        <w:left w:val="none" w:sz="0" w:space="0" w:color="auto"/>
        <w:bottom w:val="none" w:sz="0" w:space="0" w:color="auto"/>
        <w:right w:val="none" w:sz="0" w:space="0" w:color="auto"/>
      </w:divBdr>
    </w:div>
    <w:div w:id="1143356229">
      <w:bodyDiv w:val="1"/>
      <w:marLeft w:val="0"/>
      <w:marRight w:val="0"/>
      <w:marTop w:val="0"/>
      <w:marBottom w:val="0"/>
      <w:divBdr>
        <w:top w:val="none" w:sz="0" w:space="0" w:color="auto"/>
        <w:left w:val="none" w:sz="0" w:space="0" w:color="auto"/>
        <w:bottom w:val="none" w:sz="0" w:space="0" w:color="auto"/>
        <w:right w:val="none" w:sz="0" w:space="0" w:color="auto"/>
      </w:divBdr>
    </w:div>
    <w:div w:id="1145851624">
      <w:bodyDiv w:val="1"/>
      <w:marLeft w:val="0"/>
      <w:marRight w:val="0"/>
      <w:marTop w:val="0"/>
      <w:marBottom w:val="0"/>
      <w:divBdr>
        <w:top w:val="none" w:sz="0" w:space="0" w:color="auto"/>
        <w:left w:val="none" w:sz="0" w:space="0" w:color="auto"/>
        <w:bottom w:val="none" w:sz="0" w:space="0" w:color="auto"/>
        <w:right w:val="none" w:sz="0" w:space="0" w:color="auto"/>
      </w:divBdr>
    </w:div>
    <w:div w:id="1147359093">
      <w:bodyDiv w:val="1"/>
      <w:marLeft w:val="0"/>
      <w:marRight w:val="0"/>
      <w:marTop w:val="0"/>
      <w:marBottom w:val="0"/>
      <w:divBdr>
        <w:top w:val="none" w:sz="0" w:space="0" w:color="auto"/>
        <w:left w:val="none" w:sz="0" w:space="0" w:color="auto"/>
        <w:bottom w:val="none" w:sz="0" w:space="0" w:color="auto"/>
        <w:right w:val="none" w:sz="0" w:space="0" w:color="auto"/>
      </w:divBdr>
    </w:div>
    <w:div w:id="1148205862">
      <w:bodyDiv w:val="1"/>
      <w:marLeft w:val="0"/>
      <w:marRight w:val="0"/>
      <w:marTop w:val="0"/>
      <w:marBottom w:val="0"/>
      <w:divBdr>
        <w:top w:val="none" w:sz="0" w:space="0" w:color="auto"/>
        <w:left w:val="none" w:sz="0" w:space="0" w:color="auto"/>
        <w:bottom w:val="none" w:sz="0" w:space="0" w:color="auto"/>
        <w:right w:val="none" w:sz="0" w:space="0" w:color="auto"/>
      </w:divBdr>
    </w:div>
    <w:div w:id="1148478007">
      <w:bodyDiv w:val="1"/>
      <w:marLeft w:val="0"/>
      <w:marRight w:val="0"/>
      <w:marTop w:val="0"/>
      <w:marBottom w:val="0"/>
      <w:divBdr>
        <w:top w:val="none" w:sz="0" w:space="0" w:color="auto"/>
        <w:left w:val="none" w:sz="0" w:space="0" w:color="auto"/>
        <w:bottom w:val="none" w:sz="0" w:space="0" w:color="auto"/>
        <w:right w:val="none" w:sz="0" w:space="0" w:color="auto"/>
      </w:divBdr>
    </w:div>
    <w:div w:id="1150899169">
      <w:bodyDiv w:val="1"/>
      <w:marLeft w:val="0"/>
      <w:marRight w:val="0"/>
      <w:marTop w:val="0"/>
      <w:marBottom w:val="0"/>
      <w:divBdr>
        <w:top w:val="none" w:sz="0" w:space="0" w:color="auto"/>
        <w:left w:val="none" w:sz="0" w:space="0" w:color="auto"/>
        <w:bottom w:val="none" w:sz="0" w:space="0" w:color="auto"/>
        <w:right w:val="none" w:sz="0" w:space="0" w:color="auto"/>
      </w:divBdr>
    </w:div>
    <w:div w:id="1150908158">
      <w:bodyDiv w:val="1"/>
      <w:marLeft w:val="0"/>
      <w:marRight w:val="0"/>
      <w:marTop w:val="0"/>
      <w:marBottom w:val="0"/>
      <w:divBdr>
        <w:top w:val="none" w:sz="0" w:space="0" w:color="auto"/>
        <w:left w:val="none" w:sz="0" w:space="0" w:color="auto"/>
        <w:bottom w:val="none" w:sz="0" w:space="0" w:color="auto"/>
        <w:right w:val="none" w:sz="0" w:space="0" w:color="auto"/>
      </w:divBdr>
    </w:div>
    <w:div w:id="1157068186">
      <w:bodyDiv w:val="1"/>
      <w:marLeft w:val="0"/>
      <w:marRight w:val="0"/>
      <w:marTop w:val="0"/>
      <w:marBottom w:val="0"/>
      <w:divBdr>
        <w:top w:val="none" w:sz="0" w:space="0" w:color="auto"/>
        <w:left w:val="none" w:sz="0" w:space="0" w:color="auto"/>
        <w:bottom w:val="none" w:sz="0" w:space="0" w:color="auto"/>
        <w:right w:val="none" w:sz="0" w:space="0" w:color="auto"/>
      </w:divBdr>
    </w:div>
    <w:div w:id="1162161780">
      <w:bodyDiv w:val="1"/>
      <w:marLeft w:val="0"/>
      <w:marRight w:val="0"/>
      <w:marTop w:val="0"/>
      <w:marBottom w:val="0"/>
      <w:divBdr>
        <w:top w:val="none" w:sz="0" w:space="0" w:color="auto"/>
        <w:left w:val="none" w:sz="0" w:space="0" w:color="auto"/>
        <w:bottom w:val="none" w:sz="0" w:space="0" w:color="auto"/>
        <w:right w:val="none" w:sz="0" w:space="0" w:color="auto"/>
      </w:divBdr>
    </w:div>
    <w:div w:id="1163660019">
      <w:bodyDiv w:val="1"/>
      <w:marLeft w:val="0"/>
      <w:marRight w:val="0"/>
      <w:marTop w:val="0"/>
      <w:marBottom w:val="0"/>
      <w:divBdr>
        <w:top w:val="none" w:sz="0" w:space="0" w:color="auto"/>
        <w:left w:val="none" w:sz="0" w:space="0" w:color="auto"/>
        <w:bottom w:val="none" w:sz="0" w:space="0" w:color="auto"/>
        <w:right w:val="none" w:sz="0" w:space="0" w:color="auto"/>
      </w:divBdr>
    </w:div>
    <w:div w:id="1165169599">
      <w:bodyDiv w:val="1"/>
      <w:marLeft w:val="0"/>
      <w:marRight w:val="0"/>
      <w:marTop w:val="0"/>
      <w:marBottom w:val="0"/>
      <w:divBdr>
        <w:top w:val="none" w:sz="0" w:space="0" w:color="auto"/>
        <w:left w:val="none" w:sz="0" w:space="0" w:color="auto"/>
        <w:bottom w:val="none" w:sz="0" w:space="0" w:color="auto"/>
        <w:right w:val="none" w:sz="0" w:space="0" w:color="auto"/>
      </w:divBdr>
    </w:div>
    <w:div w:id="1166045471">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600">
      <w:bodyDiv w:val="1"/>
      <w:marLeft w:val="0"/>
      <w:marRight w:val="0"/>
      <w:marTop w:val="0"/>
      <w:marBottom w:val="0"/>
      <w:divBdr>
        <w:top w:val="none" w:sz="0" w:space="0" w:color="auto"/>
        <w:left w:val="none" w:sz="0" w:space="0" w:color="auto"/>
        <w:bottom w:val="none" w:sz="0" w:space="0" w:color="auto"/>
        <w:right w:val="none" w:sz="0" w:space="0" w:color="auto"/>
      </w:divBdr>
    </w:div>
    <w:div w:id="1172722394">
      <w:bodyDiv w:val="1"/>
      <w:marLeft w:val="0"/>
      <w:marRight w:val="0"/>
      <w:marTop w:val="0"/>
      <w:marBottom w:val="0"/>
      <w:divBdr>
        <w:top w:val="none" w:sz="0" w:space="0" w:color="auto"/>
        <w:left w:val="none" w:sz="0" w:space="0" w:color="auto"/>
        <w:bottom w:val="none" w:sz="0" w:space="0" w:color="auto"/>
        <w:right w:val="none" w:sz="0" w:space="0" w:color="auto"/>
      </w:divBdr>
    </w:div>
    <w:div w:id="1173570270">
      <w:bodyDiv w:val="1"/>
      <w:marLeft w:val="0"/>
      <w:marRight w:val="0"/>
      <w:marTop w:val="0"/>
      <w:marBottom w:val="0"/>
      <w:divBdr>
        <w:top w:val="none" w:sz="0" w:space="0" w:color="auto"/>
        <w:left w:val="none" w:sz="0" w:space="0" w:color="auto"/>
        <w:bottom w:val="none" w:sz="0" w:space="0" w:color="auto"/>
        <w:right w:val="none" w:sz="0" w:space="0" w:color="auto"/>
      </w:divBdr>
    </w:div>
    <w:div w:id="1175992226">
      <w:bodyDiv w:val="1"/>
      <w:marLeft w:val="0"/>
      <w:marRight w:val="0"/>
      <w:marTop w:val="0"/>
      <w:marBottom w:val="0"/>
      <w:divBdr>
        <w:top w:val="none" w:sz="0" w:space="0" w:color="auto"/>
        <w:left w:val="none" w:sz="0" w:space="0" w:color="auto"/>
        <w:bottom w:val="none" w:sz="0" w:space="0" w:color="auto"/>
        <w:right w:val="none" w:sz="0" w:space="0" w:color="auto"/>
      </w:divBdr>
    </w:div>
    <w:div w:id="1176722825">
      <w:bodyDiv w:val="1"/>
      <w:marLeft w:val="0"/>
      <w:marRight w:val="0"/>
      <w:marTop w:val="0"/>
      <w:marBottom w:val="0"/>
      <w:divBdr>
        <w:top w:val="none" w:sz="0" w:space="0" w:color="auto"/>
        <w:left w:val="none" w:sz="0" w:space="0" w:color="auto"/>
        <w:bottom w:val="none" w:sz="0" w:space="0" w:color="auto"/>
        <w:right w:val="none" w:sz="0" w:space="0" w:color="auto"/>
      </w:divBdr>
    </w:div>
    <w:div w:id="1176845174">
      <w:bodyDiv w:val="1"/>
      <w:marLeft w:val="0"/>
      <w:marRight w:val="0"/>
      <w:marTop w:val="0"/>
      <w:marBottom w:val="0"/>
      <w:divBdr>
        <w:top w:val="none" w:sz="0" w:space="0" w:color="auto"/>
        <w:left w:val="none" w:sz="0" w:space="0" w:color="auto"/>
        <w:bottom w:val="none" w:sz="0" w:space="0" w:color="auto"/>
        <w:right w:val="none" w:sz="0" w:space="0" w:color="auto"/>
      </w:divBdr>
    </w:div>
    <w:div w:id="1177766205">
      <w:bodyDiv w:val="1"/>
      <w:marLeft w:val="0"/>
      <w:marRight w:val="0"/>
      <w:marTop w:val="0"/>
      <w:marBottom w:val="0"/>
      <w:divBdr>
        <w:top w:val="none" w:sz="0" w:space="0" w:color="auto"/>
        <w:left w:val="none" w:sz="0" w:space="0" w:color="auto"/>
        <w:bottom w:val="none" w:sz="0" w:space="0" w:color="auto"/>
        <w:right w:val="none" w:sz="0" w:space="0" w:color="auto"/>
      </w:divBdr>
    </w:div>
    <w:div w:id="1180579613">
      <w:bodyDiv w:val="1"/>
      <w:marLeft w:val="0"/>
      <w:marRight w:val="0"/>
      <w:marTop w:val="0"/>
      <w:marBottom w:val="0"/>
      <w:divBdr>
        <w:top w:val="none" w:sz="0" w:space="0" w:color="auto"/>
        <w:left w:val="none" w:sz="0" w:space="0" w:color="auto"/>
        <w:bottom w:val="none" w:sz="0" w:space="0" w:color="auto"/>
        <w:right w:val="none" w:sz="0" w:space="0" w:color="auto"/>
      </w:divBdr>
    </w:div>
    <w:div w:id="1180657599">
      <w:bodyDiv w:val="1"/>
      <w:marLeft w:val="0"/>
      <w:marRight w:val="0"/>
      <w:marTop w:val="0"/>
      <w:marBottom w:val="0"/>
      <w:divBdr>
        <w:top w:val="none" w:sz="0" w:space="0" w:color="auto"/>
        <w:left w:val="none" w:sz="0" w:space="0" w:color="auto"/>
        <w:bottom w:val="none" w:sz="0" w:space="0" w:color="auto"/>
        <w:right w:val="none" w:sz="0" w:space="0" w:color="auto"/>
      </w:divBdr>
    </w:div>
    <w:div w:id="1188716061">
      <w:bodyDiv w:val="1"/>
      <w:marLeft w:val="0"/>
      <w:marRight w:val="0"/>
      <w:marTop w:val="0"/>
      <w:marBottom w:val="0"/>
      <w:divBdr>
        <w:top w:val="none" w:sz="0" w:space="0" w:color="auto"/>
        <w:left w:val="none" w:sz="0" w:space="0" w:color="auto"/>
        <w:bottom w:val="none" w:sz="0" w:space="0" w:color="auto"/>
        <w:right w:val="none" w:sz="0" w:space="0" w:color="auto"/>
      </w:divBdr>
    </w:div>
    <w:div w:id="1190605412">
      <w:bodyDiv w:val="1"/>
      <w:marLeft w:val="0"/>
      <w:marRight w:val="0"/>
      <w:marTop w:val="0"/>
      <w:marBottom w:val="0"/>
      <w:divBdr>
        <w:top w:val="none" w:sz="0" w:space="0" w:color="auto"/>
        <w:left w:val="none" w:sz="0" w:space="0" w:color="auto"/>
        <w:bottom w:val="none" w:sz="0" w:space="0" w:color="auto"/>
        <w:right w:val="none" w:sz="0" w:space="0" w:color="auto"/>
      </w:divBdr>
    </w:div>
    <w:div w:id="1191072565">
      <w:bodyDiv w:val="1"/>
      <w:marLeft w:val="0"/>
      <w:marRight w:val="0"/>
      <w:marTop w:val="0"/>
      <w:marBottom w:val="0"/>
      <w:divBdr>
        <w:top w:val="none" w:sz="0" w:space="0" w:color="auto"/>
        <w:left w:val="none" w:sz="0" w:space="0" w:color="auto"/>
        <w:bottom w:val="none" w:sz="0" w:space="0" w:color="auto"/>
        <w:right w:val="none" w:sz="0" w:space="0" w:color="auto"/>
      </w:divBdr>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196700574">
      <w:bodyDiv w:val="1"/>
      <w:marLeft w:val="0"/>
      <w:marRight w:val="0"/>
      <w:marTop w:val="0"/>
      <w:marBottom w:val="0"/>
      <w:divBdr>
        <w:top w:val="none" w:sz="0" w:space="0" w:color="auto"/>
        <w:left w:val="none" w:sz="0" w:space="0" w:color="auto"/>
        <w:bottom w:val="none" w:sz="0" w:space="0" w:color="auto"/>
        <w:right w:val="none" w:sz="0" w:space="0" w:color="auto"/>
      </w:divBdr>
    </w:div>
    <w:div w:id="1198547038">
      <w:bodyDiv w:val="1"/>
      <w:marLeft w:val="0"/>
      <w:marRight w:val="0"/>
      <w:marTop w:val="0"/>
      <w:marBottom w:val="0"/>
      <w:divBdr>
        <w:top w:val="none" w:sz="0" w:space="0" w:color="auto"/>
        <w:left w:val="none" w:sz="0" w:space="0" w:color="auto"/>
        <w:bottom w:val="none" w:sz="0" w:space="0" w:color="auto"/>
        <w:right w:val="none" w:sz="0" w:space="0" w:color="auto"/>
      </w:divBdr>
    </w:div>
    <w:div w:id="1199321242">
      <w:bodyDiv w:val="1"/>
      <w:marLeft w:val="0"/>
      <w:marRight w:val="0"/>
      <w:marTop w:val="0"/>
      <w:marBottom w:val="0"/>
      <w:divBdr>
        <w:top w:val="none" w:sz="0" w:space="0" w:color="auto"/>
        <w:left w:val="none" w:sz="0" w:space="0" w:color="auto"/>
        <w:bottom w:val="none" w:sz="0" w:space="0" w:color="auto"/>
        <w:right w:val="none" w:sz="0" w:space="0" w:color="auto"/>
      </w:divBdr>
    </w:div>
    <w:div w:id="1199784207">
      <w:bodyDiv w:val="1"/>
      <w:marLeft w:val="0"/>
      <w:marRight w:val="0"/>
      <w:marTop w:val="0"/>
      <w:marBottom w:val="0"/>
      <w:divBdr>
        <w:top w:val="none" w:sz="0" w:space="0" w:color="auto"/>
        <w:left w:val="none" w:sz="0" w:space="0" w:color="auto"/>
        <w:bottom w:val="none" w:sz="0" w:space="0" w:color="auto"/>
        <w:right w:val="none" w:sz="0" w:space="0" w:color="auto"/>
      </w:divBdr>
    </w:div>
    <w:div w:id="1199972710">
      <w:bodyDiv w:val="1"/>
      <w:marLeft w:val="0"/>
      <w:marRight w:val="0"/>
      <w:marTop w:val="0"/>
      <w:marBottom w:val="0"/>
      <w:divBdr>
        <w:top w:val="none" w:sz="0" w:space="0" w:color="auto"/>
        <w:left w:val="none" w:sz="0" w:space="0" w:color="auto"/>
        <w:bottom w:val="none" w:sz="0" w:space="0" w:color="auto"/>
        <w:right w:val="none" w:sz="0" w:space="0" w:color="auto"/>
      </w:divBdr>
    </w:div>
    <w:div w:id="1200360508">
      <w:bodyDiv w:val="1"/>
      <w:marLeft w:val="0"/>
      <w:marRight w:val="0"/>
      <w:marTop w:val="0"/>
      <w:marBottom w:val="0"/>
      <w:divBdr>
        <w:top w:val="none" w:sz="0" w:space="0" w:color="auto"/>
        <w:left w:val="none" w:sz="0" w:space="0" w:color="auto"/>
        <w:bottom w:val="none" w:sz="0" w:space="0" w:color="auto"/>
        <w:right w:val="none" w:sz="0" w:space="0" w:color="auto"/>
      </w:divBdr>
    </w:div>
    <w:div w:id="1204638935">
      <w:bodyDiv w:val="1"/>
      <w:marLeft w:val="0"/>
      <w:marRight w:val="0"/>
      <w:marTop w:val="0"/>
      <w:marBottom w:val="0"/>
      <w:divBdr>
        <w:top w:val="none" w:sz="0" w:space="0" w:color="auto"/>
        <w:left w:val="none" w:sz="0" w:space="0" w:color="auto"/>
        <w:bottom w:val="none" w:sz="0" w:space="0" w:color="auto"/>
        <w:right w:val="none" w:sz="0" w:space="0" w:color="auto"/>
      </w:divBdr>
    </w:div>
    <w:div w:id="1205287537">
      <w:bodyDiv w:val="1"/>
      <w:marLeft w:val="0"/>
      <w:marRight w:val="0"/>
      <w:marTop w:val="0"/>
      <w:marBottom w:val="0"/>
      <w:divBdr>
        <w:top w:val="none" w:sz="0" w:space="0" w:color="auto"/>
        <w:left w:val="none" w:sz="0" w:space="0" w:color="auto"/>
        <w:bottom w:val="none" w:sz="0" w:space="0" w:color="auto"/>
        <w:right w:val="none" w:sz="0" w:space="0" w:color="auto"/>
      </w:divBdr>
    </w:div>
    <w:div w:id="1207834046">
      <w:bodyDiv w:val="1"/>
      <w:marLeft w:val="0"/>
      <w:marRight w:val="0"/>
      <w:marTop w:val="0"/>
      <w:marBottom w:val="0"/>
      <w:divBdr>
        <w:top w:val="none" w:sz="0" w:space="0" w:color="auto"/>
        <w:left w:val="none" w:sz="0" w:space="0" w:color="auto"/>
        <w:bottom w:val="none" w:sz="0" w:space="0" w:color="auto"/>
        <w:right w:val="none" w:sz="0" w:space="0" w:color="auto"/>
      </w:divBdr>
    </w:div>
    <w:div w:id="1209799833">
      <w:bodyDiv w:val="1"/>
      <w:marLeft w:val="0"/>
      <w:marRight w:val="0"/>
      <w:marTop w:val="0"/>
      <w:marBottom w:val="0"/>
      <w:divBdr>
        <w:top w:val="none" w:sz="0" w:space="0" w:color="auto"/>
        <w:left w:val="none" w:sz="0" w:space="0" w:color="auto"/>
        <w:bottom w:val="none" w:sz="0" w:space="0" w:color="auto"/>
        <w:right w:val="none" w:sz="0" w:space="0" w:color="auto"/>
      </w:divBdr>
    </w:div>
    <w:div w:id="1211652463">
      <w:bodyDiv w:val="1"/>
      <w:marLeft w:val="0"/>
      <w:marRight w:val="0"/>
      <w:marTop w:val="0"/>
      <w:marBottom w:val="0"/>
      <w:divBdr>
        <w:top w:val="none" w:sz="0" w:space="0" w:color="auto"/>
        <w:left w:val="none" w:sz="0" w:space="0" w:color="auto"/>
        <w:bottom w:val="none" w:sz="0" w:space="0" w:color="auto"/>
        <w:right w:val="none" w:sz="0" w:space="0" w:color="auto"/>
      </w:divBdr>
    </w:div>
    <w:div w:id="1216773909">
      <w:bodyDiv w:val="1"/>
      <w:marLeft w:val="0"/>
      <w:marRight w:val="0"/>
      <w:marTop w:val="0"/>
      <w:marBottom w:val="0"/>
      <w:divBdr>
        <w:top w:val="none" w:sz="0" w:space="0" w:color="auto"/>
        <w:left w:val="none" w:sz="0" w:space="0" w:color="auto"/>
        <w:bottom w:val="none" w:sz="0" w:space="0" w:color="auto"/>
        <w:right w:val="none" w:sz="0" w:space="0" w:color="auto"/>
      </w:divBdr>
    </w:div>
    <w:div w:id="1216812874">
      <w:bodyDiv w:val="1"/>
      <w:marLeft w:val="0"/>
      <w:marRight w:val="0"/>
      <w:marTop w:val="0"/>
      <w:marBottom w:val="0"/>
      <w:divBdr>
        <w:top w:val="none" w:sz="0" w:space="0" w:color="auto"/>
        <w:left w:val="none" w:sz="0" w:space="0" w:color="auto"/>
        <w:bottom w:val="none" w:sz="0" w:space="0" w:color="auto"/>
        <w:right w:val="none" w:sz="0" w:space="0" w:color="auto"/>
      </w:divBdr>
    </w:div>
    <w:div w:id="1222979453">
      <w:bodyDiv w:val="1"/>
      <w:marLeft w:val="0"/>
      <w:marRight w:val="0"/>
      <w:marTop w:val="0"/>
      <w:marBottom w:val="0"/>
      <w:divBdr>
        <w:top w:val="none" w:sz="0" w:space="0" w:color="auto"/>
        <w:left w:val="none" w:sz="0" w:space="0" w:color="auto"/>
        <w:bottom w:val="none" w:sz="0" w:space="0" w:color="auto"/>
        <w:right w:val="none" w:sz="0" w:space="0" w:color="auto"/>
      </w:divBdr>
    </w:div>
    <w:div w:id="1223516134">
      <w:bodyDiv w:val="1"/>
      <w:marLeft w:val="0"/>
      <w:marRight w:val="0"/>
      <w:marTop w:val="0"/>
      <w:marBottom w:val="0"/>
      <w:divBdr>
        <w:top w:val="none" w:sz="0" w:space="0" w:color="auto"/>
        <w:left w:val="none" w:sz="0" w:space="0" w:color="auto"/>
        <w:bottom w:val="none" w:sz="0" w:space="0" w:color="auto"/>
        <w:right w:val="none" w:sz="0" w:space="0" w:color="auto"/>
      </w:divBdr>
    </w:div>
    <w:div w:id="1224802958">
      <w:bodyDiv w:val="1"/>
      <w:marLeft w:val="0"/>
      <w:marRight w:val="0"/>
      <w:marTop w:val="0"/>
      <w:marBottom w:val="0"/>
      <w:divBdr>
        <w:top w:val="none" w:sz="0" w:space="0" w:color="auto"/>
        <w:left w:val="none" w:sz="0" w:space="0" w:color="auto"/>
        <w:bottom w:val="none" w:sz="0" w:space="0" w:color="auto"/>
        <w:right w:val="none" w:sz="0" w:space="0" w:color="auto"/>
      </w:divBdr>
    </w:div>
    <w:div w:id="1228345499">
      <w:bodyDiv w:val="1"/>
      <w:marLeft w:val="0"/>
      <w:marRight w:val="0"/>
      <w:marTop w:val="0"/>
      <w:marBottom w:val="0"/>
      <w:divBdr>
        <w:top w:val="none" w:sz="0" w:space="0" w:color="auto"/>
        <w:left w:val="none" w:sz="0" w:space="0" w:color="auto"/>
        <w:bottom w:val="none" w:sz="0" w:space="0" w:color="auto"/>
        <w:right w:val="none" w:sz="0" w:space="0" w:color="auto"/>
      </w:divBdr>
    </w:div>
    <w:div w:id="1228957629">
      <w:bodyDiv w:val="1"/>
      <w:marLeft w:val="0"/>
      <w:marRight w:val="0"/>
      <w:marTop w:val="0"/>
      <w:marBottom w:val="0"/>
      <w:divBdr>
        <w:top w:val="none" w:sz="0" w:space="0" w:color="auto"/>
        <w:left w:val="none" w:sz="0" w:space="0" w:color="auto"/>
        <w:bottom w:val="none" w:sz="0" w:space="0" w:color="auto"/>
        <w:right w:val="none" w:sz="0" w:space="0" w:color="auto"/>
      </w:divBdr>
    </w:div>
    <w:div w:id="1236741428">
      <w:bodyDiv w:val="1"/>
      <w:marLeft w:val="0"/>
      <w:marRight w:val="0"/>
      <w:marTop w:val="0"/>
      <w:marBottom w:val="0"/>
      <w:divBdr>
        <w:top w:val="none" w:sz="0" w:space="0" w:color="auto"/>
        <w:left w:val="none" w:sz="0" w:space="0" w:color="auto"/>
        <w:bottom w:val="none" w:sz="0" w:space="0" w:color="auto"/>
        <w:right w:val="none" w:sz="0" w:space="0" w:color="auto"/>
      </w:divBdr>
    </w:div>
    <w:div w:id="1238857930">
      <w:bodyDiv w:val="1"/>
      <w:marLeft w:val="0"/>
      <w:marRight w:val="0"/>
      <w:marTop w:val="0"/>
      <w:marBottom w:val="0"/>
      <w:divBdr>
        <w:top w:val="none" w:sz="0" w:space="0" w:color="auto"/>
        <w:left w:val="none" w:sz="0" w:space="0" w:color="auto"/>
        <w:bottom w:val="none" w:sz="0" w:space="0" w:color="auto"/>
        <w:right w:val="none" w:sz="0" w:space="0" w:color="auto"/>
      </w:divBdr>
    </w:div>
    <w:div w:id="1240750236">
      <w:bodyDiv w:val="1"/>
      <w:marLeft w:val="0"/>
      <w:marRight w:val="0"/>
      <w:marTop w:val="0"/>
      <w:marBottom w:val="0"/>
      <w:divBdr>
        <w:top w:val="none" w:sz="0" w:space="0" w:color="auto"/>
        <w:left w:val="none" w:sz="0" w:space="0" w:color="auto"/>
        <w:bottom w:val="none" w:sz="0" w:space="0" w:color="auto"/>
        <w:right w:val="none" w:sz="0" w:space="0" w:color="auto"/>
      </w:divBdr>
    </w:div>
    <w:div w:id="1242957010">
      <w:bodyDiv w:val="1"/>
      <w:marLeft w:val="0"/>
      <w:marRight w:val="0"/>
      <w:marTop w:val="0"/>
      <w:marBottom w:val="0"/>
      <w:divBdr>
        <w:top w:val="none" w:sz="0" w:space="0" w:color="auto"/>
        <w:left w:val="none" w:sz="0" w:space="0" w:color="auto"/>
        <w:bottom w:val="none" w:sz="0" w:space="0" w:color="auto"/>
        <w:right w:val="none" w:sz="0" w:space="0" w:color="auto"/>
      </w:divBdr>
    </w:div>
    <w:div w:id="1243442654">
      <w:bodyDiv w:val="1"/>
      <w:marLeft w:val="0"/>
      <w:marRight w:val="0"/>
      <w:marTop w:val="0"/>
      <w:marBottom w:val="0"/>
      <w:divBdr>
        <w:top w:val="none" w:sz="0" w:space="0" w:color="auto"/>
        <w:left w:val="none" w:sz="0" w:space="0" w:color="auto"/>
        <w:bottom w:val="none" w:sz="0" w:space="0" w:color="auto"/>
        <w:right w:val="none" w:sz="0" w:space="0" w:color="auto"/>
      </w:divBdr>
    </w:div>
    <w:div w:id="1243680147">
      <w:bodyDiv w:val="1"/>
      <w:marLeft w:val="0"/>
      <w:marRight w:val="0"/>
      <w:marTop w:val="0"/>
      <w:marBottom w:val="0"/>
      <w:divBdr>
        <w:top w:val="none" w:sz="0" w:space="0" w:color="auto"/>
        <w:left w:val="none" w:sz="0" w:space="0" w:color="auto"/>
        <w:bottom w:val="none" w:sz="0" w:space="0" w:color="auto"/>
        <w:right w:val="none" w:sz="0" w:space="0" w:color="auto"/>
      </w:divBdr>
    </w:div>
    <w:div w:id="1243874873">
      <w:bodyDiv w:val="1"/>
      <w:marLeft w:val="0"/>
      <w:marRight w:val="0"/>
      <w:marTop w:val="0"/>
      <w:marBottom w:val="0"/>
      <w:divBdr>
        <w:top w:val="none" w:sz="0" w:space="0" w:color="auto"/>
        <w:left w:val="none" w:sz="0" w:space="0" w:color="auto"/>
        <w:bottom w:val="none" w:sz="0" w:space="0" w:color="auto"/>
        <w:right w:val="none" w:sz="0" w:space="0" w:color="auto"/>
      </w:divBdr>
    </w:div>
    <w:div w:id="1244071105">
      <w:bodyDiv w:val="1"/>
      <w:marLeft w:val="0"/>
      <w:marRight w:val="0"/>
      <w:marTop w:val="0"/>
      <w:marBottom w:val="0"/>
      <w:divBdr>
        <w:top w:val="none" w:sz="0" w:space="0" w:color="auto"/>
        <w:left w:val="none" w:sz="0" w:space="0" w:color="auto"/>
        <w:bottom w:val="none" w:sz="0" w:space="0" w:color="auto"/>
        <w:right w:val="none" w:sz="0" w:space="0" w:color="auto"/>
      </w:divBdr>
    </w:div>
    <w:div w:id="1244879961">
      <w:bodyDiv w:val="1"/>
      <w:marLeft w:val="0"/>
      <w:marRight w:val="0"/>
      <w:marTop w:val="0"/>
      <w:marBottom w:val="0"/>
      <w:divBdr>
        <w:top w:val="none" w:sz="0" w:space="0" w:color="auto"/>
        <w:left w:val="none" w:sz="0" w:space="0" w:color="auto"/>
        <w:bottom w:val="none" w:sz="0" w:space="0" w:color="auto"/>
        <w:right w:val="none" w:sz="0" w:space="0" w:color="auto"/>
      </w:divBdr>
    </w:div>
    <w:div w:id="1244922889">
      <w:bodyDiv w:val="1"/>
      <w:marLeft w:val="0"/>
      <w:marRight w:val="0"/>
      <w:marTop w:val="0"/>
      <w:marBottom w:val="0"/>
      <w:divBdr>
        <w:top w:val="none" w:sz="0" w:space="0" w:color="auto"/>
        <w:left w:val="none" w:sz="0" w:space="0" w:color="auto"/>
        <w:bottom w:val="none" w:sz="0" w:space="0" w:color="auto"/>
        <w:right w:val="none" w:sz="0" w:space="0" w:color="auto"/>
      </w:divBdr>
    </w:div>
    <w:div w:id="1245650335">
      <w:bodyDiv w:val="1"/>
      <w:marLeft w:val="0"/>
      <w:marRight w:val="0"/>
      <w:marTop w:val="0"/>
      <w:marBottom w:val="0"/>
      <w:divBdr>
        <w:top w:val="none" w:sz="0" w:space="0" w:color="auto"/>
        <w:left w:val="none" w:sz="0" w:space="0" w:color="auto"/>
        <w:bottom w:val="none" w:sz="0" w:space="0" w:color="auto"/>
        <w:right w:val="none" w:sz="0" w:space="0" w:color="auto"/>
      </w:divBdr>
    </w:div>
    <w:div w:id="1246260098">
      <w:bodyDiv w:val="1"/>
      <w:marLeft w:val="0"/>
      <w:marRight w:val="0"/>
      <w:marTop w:val="0"/>
      <w:marBottom w:val="0"/>
      <w:divBdr>
        <w:top w:val="none" w:sz="0" w:space="0" w:color="auto"/>
        <w:left w:val="none" w:sz="0" w:space="0" w:color="auto"/>
        <w:bottom w:val="none" w:sz="0" w:space="0" w:color="auto"/>
        <w:right w:val="none" w:sz="0" w:space="0" w:color="auto"/>
      </w:divBdr>
    </w:div>
    <w:div w:id="1246646342">
      <w:bodyDiv w:val="1"/>
      <w:marLeft w:val="0"/>
      <w:marRight w:val="0"/>
      <w:marTop w:val="0"/>
      <w:marBottom w:val="0"/>
      <w:divBdr>
        <w:top w:val="none" w:sz="0" w:space="0" w:color="auto"/>
        <w:left w:val="none" w:sz="0" w:space="0" w:color="auto"/>
        <w:bottom w:val="none" w:sz="0" w:space="0" w:color="auto"/>
        <w:right w:val="none" w:sz="0" w:space="0" w:color="auto"/>
      </w:divBdr>
    </w:div>
    <w:div w:id="1247614471">
      <w:bodyDiv w:val="1"/>
      <w:marLeft w:val="0"/>
      <w:marRight w:val="0"/>
      <w:marTop w:val="0"/>
      <w:marBottom w:val="0"/>
      <w:divBdr>
        <w:top w:val="none" w:sz="0" w:space="0" w:color="auto"/>
        <w:left w:val="none" w:sz="0" w:space="0" w:color="auto"/>
        <w:bottom w:val="none" w:sz="0" w:space="0" w:color="auto"/>
        <w:right w:val="none" w:sz="0" w:space="0" w:color="auto"/>
      </w:divBdr>
    </w:div>
    <w:div w:id="1248265589">
      <w:bodyDiv w:val="1"/>
      <w:marLeft w:val="0"/>
      <w:marRight w:val="0"/>
      <w:marTop w:val="0"/>
      <w:marBottom w:val="0"/>
      <w:divBdr>
        <w:top w:val="none" w:sz="0" w:space="0" w:color="auto"/>
        <w:left w:val="none" w:sz="0" w:space="0" w:color="auto"/>
        <w:bottom w:val="none" w:sz="0" w:space="0" w:color="auto"/>
        <w:right w:val="none" w:sz="0" w:space="0" w:color="auto"/>
      </w:divBdr>
    </w:div>
    <w:div w:id="1251964962">
      <w:bodyDiv w:val="1"/>
      <w:marLeft w:val="0"/>
      <w:marRight w:val="0"/>
      <w:marTop w:val="0"/>
      <w:marBottom w:val="0"/>
      <w:divBdr>
        <w:top w:val="none" w:sz="0" w:space="0" w:color="auto"/>
        <w:left w:val="none" w:sz="0" w:space="0" w:color="auto"/>
        <w:bottom w:val="none" w:sz="0" w:space="0" w:color="auto"/>
        <w:right w:val="none" w:sz="0" w:space="0" w:color="auto"/>
      </w:divBdr>
    </w:div>
    <w:div w:id="1252205927">
      <w:bodyDiv w:val="1"/>
      <w:marLeft w:val="0"/>
      <w:marRight w:val="0"/>
      <w:marTop w:val="0"/>
      <w:marBottom w:val="0"/>
      <w:divBdr>
        <w:top w:val="none" w:sz="0" w:space="0" w:color="auto"/>
        <w:left w:val="none" w:sz="0" w:space="0" w:color="auto"/>
        <w:bottom w:val="none" w:sz="0" w:space="0" w:color="auto"/>
        <w:right w:val="none" w:sz="0" w:space="0" w:color="auto"/>
      </w:divBdr>
    </w:div>
    <w:div w:id="1252740665">
      <w:bodyDiv w:val="1"/>
      <w:marLeft w:val="0"/>
      <w:marRight w:val="0"/>
      <w:marTop w:val="0"/>
      <w:marBottom w:val="0"/>
      <w:divBdr>
        <w:top w:val="none" w:sz="0" w:space="0" w:color="auto"/>
        <w:left w:val="none" w:sz="0" w:space="0" w:color="auto"/>
        <w:bottom w:val="none" w:sz="0" w:space="0" w:color="auto"/>
        <w:right w:val="none" w:sz="0" w:space="0" w:color="auto"/>
      </w:divBdr>
    </w:div>
    <w:div w:id="1255364517">
      <w:bodyDiv w:val="1"/>
      <w:marLeft w:val="0"/>
      <w:marRight w:val="0"/>
      <w:marTop w:val="0"/>
      <w:marBottom w:val="0"/>
      <w:divBdr>
        <w:top w:val="none" w:sz="0" w:space="0" w:color="auto"/>
        <w:left w:val="none" w:sz="0" w:space="0" w:color="auto"/>
        <w:bottom w:val="none" w:sz="0" w:space="0" w:color="auto"/>
        <w:right w:val="none" w:sz="0" w:space="0" w:color="auto"/>
      </w:divBdr>
    </w:div>
    <w:div w:id="1257327859">
      <w:bodyDiv w:val="1"/>
      <w:marLeft w:val="0"/>
      <w:marRight w:val="0"/>
      <w:marTop w:val="0"/>
      <w:marBottom w:val="0"/>
      <w:divBdr>
        <w:top w:val="none" w:sz="0" w:space="0" w:color="auto"/>
        <w:left w:val="none" w:sz="0" w:space="0" w:color="auto"/>
        <w:bottom w:val="none" w:sz="0" w:space="0" w:color="auto"/>
        <w:right w:val="none" w:sz="0" w:space="0" w:color="auto"/>
      </w:divBdr>
    </w:div>
    <w:div w:id="1257520145">
      <w:bodyDiv w:val="1"/>
      <w:marLeft w:val="0"/>
      <w:marRight w:val="0"/>
      <w:marTop w:val="0"/>
      <w:marBottom w:val="0"/>
      <w:divBdr>
        <w:top w:val="none" w:sz="0" w:space="0" w:color="auto"/>
        <w:left w:val="none" w:sz="0" w:space="0" w:color="auto"/>
        <w:bottom w:val="none" w:sz="0" w:space="0" w:color="auto"/>
        <w:right w:val="none" w:sz="0" w:space="0" w:color="auto"/>
      </w:divBdr>
    </w:div>
    <w:div w:id="1258824733">
      <w:bodyDiv w:val="1"/>
      <w:marLeft w:val="0"/>
      <w:marRight w:val="0"/>
      <w:marTop w:val="0"/>
      <w:marBottom w:val="0"/>
      <w:divBdr>
        <w:top w:val="none" w:sz="0" w:space="0" w:color="auto"/>
        <w:left w:val="none" w:sz="0" w:space="0" w:color="auto"/>
        <w:bottom w:val="none" w:sz="0" w:space="0" w:color="auto"/>
        <w:right w:val="none" w:sz="0" w:space="0" w:color="auto"/>
      </w:divBdr>
    </w:div>
    <w:div w:id="1260479769">
      <w:bodyDiv w:val="1"/>
      <w:marLeft w:val="0"/>
      <w:marRight w:val="0"/>
      <w:marTop w:val="0"/>
      <w:marBottom w:val="0"/>
      <w:divBdr>
        <w:top w:val="none" w:sz="0" w:space="0" w:color="auto"/>
        <w:left w:val="none" w:sz="0" w:space="0" w:color="auto"/>
        <w:bottom w:val="none" w:sz="0" w:space="0" w:color="auto"/>
        <w:right w:val="none" w:sz="0" w:space="0" w:color="auto"/>
      </w:divBdr>
    </w:div>
    <w:div w:id="1263106318">
      <w:bodyDiv w:val="1"/>
      <w:marLeft w:val="0"/>
      <w:marRight w:val="0"/>
      <w:marTop w:val="0"/>
      <w:marBottom w:val="0"/>
      <w:divBdr>
        <w:top w:val="none" w:sz="0" w:space="0" w:color="auto"/>
        <w:left w:val="none" w:sz="0" w:space="0" w:color="auto"/>
        <w:bottom w:val="none" w:sz="0" w:space="0" w:color="auto"/>
        <w:right w:val="none" w:sz="0" w:space="0" w:color="auto"/>
      </w:divBdr>
    </w:div>
    <w:div w:id="1263686302">
      <w:bodyDiv w:val="1"/>
      <w:marLeft w:val="0"/>
      <w:marRight w:val="0"/>
      <w:marTop w:val="0"/>
      <w:marBottom w:val="0"/>
      <w:divBdr>
        <w:top w:val="none" w:sz="0" w:space="0" w:color="auto"/>
        <w:left w:val="none" w:sz="0" w:space="0" w:color="auto"/>
        <w:bottom w:val="none" w:sz="0" w:space="0" w:color="auto"/>
        <w:right w:val="none" w:sz="0" w:space="0" w:color="auto"/>
      </w:divBdr>
    </w:div>
    <w:div w:id="1264262964">
      <w:bodyDiv w:val="1"/>
      <w:marLeft w:val="0"/>
      <w:marRight w:val="0"/>
      <w:marTop w:val="0"/>
      <w:marBottom w:val="0"/>
      <w:divBdr>
        <w:top w:val="none" w:sz="0" w:space="0" w:color="auto"/>
        <w:left w:val="none" w:sz="0" w:space="0" w:color="auto"/>
        <w:bottom w:val="none" w:sz="0" w:space="0" w:color="auto"/>
        <w:right w:val="none" w:sz="0" w:space="0" w:color="auto"/>
      </w:divBdr>
    </w:div>
    <w:div w:id="1266041952">
      <w:bodyDiv w:val="1"/>
      <w:marLeft w:val="0"/>
      <w:marRight w:val="0"/>
      <w:marTop w:val="0"/>
      <w:marBottom w:val="0"/>
      <w:divBdr>
        <w:top w:val="none" w:sz="0" w:space="0" w:color="auto"/>
        <w:left w:val="none" w:sz="0" w:space="0" w:color="auto"/>
        <w:bottom w:val="none" w:sz="0" w:space="0" w:color="auto"/>
        <w:right w:val="none" w:sz="0" w:space="0" w:color="auto"/>
      </w:divBdr>
    </w:div>
    <w:div w:id="1267007581">
      <w:bodyDiv w:val="1"/>
      <w:marLeft w:val="0"/>
      <w:marRight w:val="0"/>
      <w:marTop w:val="0"/>
      <w:marBottom w:val="0"/>
      <w:divBdr>
        <w:top w:val="none" w:sz="0" w:space="0" w:color="auto"/>
        <w:left w:val="none" w:sz="0" w:space="0" w:color="auto"/>
        <w:bottom w:val="none" w:sz="0" w:space="0" w:color="auto"/>
        <w:right w:val="none" w:sz="0" w:space="0" w:color="auto"/>
      </w:divBdr>
    </w:div>
    <w:div w:id="1267228680">
      <w:bodyDiv w:val="1"/>
      <w:marLeft w:val="0"/>
      <w:marRight w:val="0"/>
      <w:marTop w:val="0"/>
      <w:marBottom w:val="0"/>
      <w:divBdr>
        <w:top w:val="none" w:sz="0" w:space="0" w:color="auto"/>
        <w:left w:val="none" w:sz="0" w:space="0" w:color="auto"/>
        <w:bottom w:val="none" w:sz="0" w:space="0" w:color="auto"/>
        <w:right w:val="none" w:sz="0" w:space="0" w:color="auto"/>
      </w:divBdr>
    </w:div>
    <w:div w:id="1268344491">
      <w:bodyDiv w:val="1"/>
      <w:marLeft w:val="0"/>
      <w:marRight w:val="0"/>
      <w:marTop w:val="0"/>
      <w:marBottom w:val="0"/>
      <w:divBdr>
        <w:top w:val="none" w:sz="0" w:space="0" w:color="auto"/>
        <w:left w:val="none" w:sz="0" w:space="0" w:color="auto"/>
        <w:bottom w:val="none" w:sz="0" w:space="0" w:color="auto"/>
        <w:right w:val="none" w:sz="0" w:space="0" w:color="auto"/>
      </w:divBdr>
    </w:div>
    <w:div w:id="1269697672">
      <w:bodyDiv w:val="1"/>
      <w:marLeft w:val="0"/>
      <w:marRight w:val="0"/>
      <w:marTop w:val="0"/>
      <w:marBottom w:val="0"/>
      <w:divBdr>
        <w:top w:val="none" w:sz="0" w:space="0" w:color="auto"/>
        <w:left w:val="none" w:sz="0" w:space="0" w:color="auto"/>
        <w:bottom w:val="none" w:sz="0" w:space="0" w:color="auto"/>
        <w:right w:val="none" w:sz="0" w:space="0" w:color="auto"/>
      </w:divBdr>
    </w:div>
    <w:div w:id="1270309693">
      <w:bodyDiv w:val="1"/>
      <w:marLeft w:val="0"/>
      <w:marRight w:val="0"/>
      <w:marTop w:val="0"/>
      <w:marBottom w:val="0"/>
      <w:divBdr>
        <w:top w:val="none" w:sz="0" w:space="0" w:color="auto"/>
        <w:left w:val="none" w:sz="0" w:space="0" w:color="auto"/>
        <w:bottom w:val="none" w:sz="0" w:space="0" w:color="auto"/>
        <w:right w:val="none" w:sz="0" w:space="0" w:color="auto"/>
      </w:divBdr>
    </w:div>
    <w:div w:id="1272399077">
      <w:bodyDiv w:val="1"/>
      <w:marLeft w:val="0"/>
      <w:marRight w:val="0"/>
      <w:marTop w:val="0"/>
      <w:marBottom w:val="0"/>
      <w:divBdr>
        <w:top w:val="none" w:sz="0" w:space="0" w:color="auto"/>
        <w:left w:val="none" w:sz="0" w:space="0" w:color="auto"/>
        <w:bottom w:val="none" w:sz="0" w:space="0" w:color="auto"/>
        <w:right w:val="none" w:sz="0" w:space="0" w:color="auto"/>
      </w:divBdr>
    </w:div>
    <w:div w:id="1273855614">
      <w:bodyDiv w:val="1"/>
      <w:marLeft w:val="0"/>
      <w:marRight w:val="0"/>
      <w:marTop w:val="0"/>
      <w:marBottom w:val="0"/>
      <w:divBdr>
        <w:top w:val="none" w:sz="0" w:space="0" w:color="auto"/>
        <w:left w:val="none" w:sz="0" w:space="0" w:color="auto"/>
        <w:bottom w:val="none" w:sz="0" w:space="0" w:color="auto"/>
        <w:right w:val="none" w:sz="0" w:space="0" w:color="auto"/>
      </w:divBdr>
    </w:div>
    <w:div w:id="1276718364">
      <w:bodyDiv w:val="1"/>
      <w:marLeft w:val="0"/>
      <w:marRight w:val="0"/>
      <w:marTop w:val="0"/>
      <w:marBottom w:val="0"/>
      <w:divBdr>
        <w:top w:val="none" w:sz="0" w:space="0" w:color="auto"/>
        <w:left w:val="none" w:sz="0" w:space="0" w:color="auto"/>
        <w:bottom w:val="none" w:sz="0" w:space="0" w:color="auto"/>
        <w:right w:val="none" w:sz="0" w:space="0" w:color="auto"/>
      </w:divBdr>
    </w:div>
    <w:div w:id="1284388464">
      <w:bodyDiv w:val="1"/>
      <w:marLeft w:val="0"/>
      <w:marRight w:val="0"/>
      <w:marTop w:val="0"/>
      <w:marBottom w:val="0"/>
      <w:divBdr>
        <w:top w:val="none" w:sz="0" w:space="0" w:color="auto"/>
        <w:left w:val="none" w:sz="0" w:space="0" w:color="auto"/>
        <w:bottom w:val="none" w:sz="0" w:space="0" w:color="auto"/>
        <w:right w:val="none" w:sz="0" w:space="0" w:color="auto"/>
      </w:divBdr>
    </w:div>
    <w:div w:id="1289245076">
      <w:bodyDiv w:val="1"/>
      <w:marLeft w:val="0"/>
      <w:marRight w:val="0"/>
      <w:marTop w:val="0"/>
      <w:marBottom w:val="0"/>
      <w:divBdr>
        <w:top w:val="none" w:sz="0" w:space="0" w:color="auto"/>
        <w:left w:val="none" w:sz="0" w:space="0" w:color="auto"/>
        <w:bottom w:val="none" w:sz="0" w:space="0" w:color="auto"/>
        <w:right w:val="none" w:sz="0" w:space="0" w:color="auto"/>
      </w:divBdr>
    </w:div>
    <w:div w:id="1290010671">
      <w:bodyDiv w:val="1"/>
      <w:marLeft w:val="0"/>
      <w:marRight w:val="0"/>
      <w:marTop w:val="0"/>
      <w:marBottom w:val="0"/>
      <w:divBdr>
        <w:top w:val="none" w:sz="0" w:space="0" w:color="auto"/>
        <w:left w:val="none" w:sz="0" w:space="0" w:color="auto"/>
        <w:bottom w:val="none" w:sz="0" w:space="0" w:color="auto"/>
        <w:right w:val="none" w:sz="0" w:space="0" w:color="auto"/>
      </w:divBdr>
    </w:div>
    <w:div w:id="1290630937">
      <w:bodyDiv w:val="1"/>
      <w:marLeft w:val="0"/>
      <w:marRight w:val="0"/>
      <w:marTop w:val="0"/>
      <w:marBottom w:val="0"/>
      <w:divBdr>
        <w:top w:val="none" w:sz="0" w:space="0" w:color="auto"/>
        <w:left w:val="none" w:sz="0" w:space="0" w:color="auto"/>
        <w:bottom w:val="none" w:sz="0" w:space="0" w:color="auto"/>
        <w:right w:val="none" w:sz="0" w:space="0" w:color="auto"/>
      </w:divBdr>
    </w:div>
    <w:div w:id="1291008354">
      <w:bodyDiv w:val="1"/>
      <w:marLeft w:val="0"/>
      <w:marRight w:val="0"/>
      <w:marTop w:val="0"/>
      <w:marBottom w:val="0"/>
      <w:divBdr>
        <w:top w:val="none" w:sz="0" w:space="0" w:color="auto"/>
        <w:left w:val="none" w:sz="0" w:space="0" w:color="auto"/>
        <w:bottom w:val="none" w:sz="0" w:space="0" w:color="auto"/>
        <w:right w:val="none" w:sz="0" w:space="0" w:color="auto"/>
      </w:divBdr>
    </w:div>
    <w:div w:id="1291939826">
      <w:bodyDiv w:val="1"/>
      <w:marLeft w:val="0"/>
      <w:marRight w:val="0"/>
      <w:marTop w:val="0"/>
      <w:marBottom w:val="0"/>
      <w:divBdr>
        <w:top w:val="none" w:sz="0" w:space="0" w:color="auto"/>
        <w:left w:val="none" w:sz="0" w:space="0" w:color="auto"/>
        <w:bottom w:val="none" w:sz="0" w:space="0" w:color="auto"/>
        <w:right w:val="none" w:sz="0" w:space="0" w:color="auto"/>
      </w:divBdr>
    </w:div>
    <w:div w:id="1295209885">
      <w:bodyDiv w:val="1"/>
      <w:marLeft w:val="0"/>
      <w:marRight w:val="0"/>
      <w:marTop w:val="0"/>
      <w:marBottom w:val="0"/>
      <w:divBdr>
        <w:top w:val="none" w:sz="0" w:space="0" w:color="auto"/>
        <w:left w:val="none" w:sz="0" w:space="0" w:color="auto"/>
        <w:bottom w:val="none" w:sz="0" w:space="0" w:color="auto"/>
        <w:right w:val="none" w:sz="0" w:space="0" w:color="auto"/>
      </w:divBdr>
    </w:div>
    <w:div w:id="1295797098">
      <w:bodyDiv w:val="1"/>
      <w:marLeft w:val="0"/>
      <w:marRight w:val="0"/>
      <w:marTop w:val="0"/>
      <w:marBottom w:val="0"/>
      <w:divBdr>
        <w:top w:val="none" w:sz="0" w:space="0" w:color="auto"/>
        <w:left w:val="none" w:sz="0" w:space="0" w:color="auto"/>
        <w:bottom w:val="none" w:sz="0" w:space="0" w:color="auto"/>
        <w:right w:val="none" w:sz="0" w:space="0" w:color="auto"/>
      </w:divBdr>
    </w:div>
    <w:div w:id="1297099281">
      <w:bodyDiv w:val="1"/>
      <w:marLeft w:val="0"/>
      <w:marRight w:val="0"/>
      <w:marTop w:val="0"/>
      <w:marBottom w:val="0"/>
      <w:divBdr>
        <w:top w:val="none" w:sz="0" w:space="0" w:color="auto"/>
        <w:left w:val="none" w:sz="0" w:space="0" w:color="auto"/>
        <w:bottom w:val="none" w:sz="0" w:space="0" w:color="auto"/>
        <w:right w:val="none" w:sz="0" w:space="0" w:color="auto"/>
      </w:divBdr>
    </w:div>
    <w:div w:id="1299068154">
      <w:bodyDiv w:val="1"/>
      <w:marLeft w:val="0"/>
      <w:marRight w:val="0"/>
      <w:marTop w:val="0"/>
      <w:marBottom w:val="0"/>
      <w:divBdr>
        <w:top w:val="none" w:sz="0" w:space="0" w:color="auto"/>
        <w:left w:val="none" w:sz="0" w:space="0" w:color="auto"/>
        <w:bottom w:val="none" w:sz="0" w:space="0" w:color="auto"/>
        <w:right w:val="none" w:sz="0" w:space="0" w:color="auto"/>
      </w:divBdr>
    </w:div>
    <w:div w:id="1305966479">
      <w:bodyDiv w:val="1"/>
      <w:marLeft w:val="0"/>
      <w:marRight w:val="0"/>
      <w:marTop w:val="0"/>
      <w:marBottom w:val="0"/>
      <w:divBdr>
        <w:top w:val="none" w:sz="0" w:space="0" w:color="auto"/>
        <w:left w:val="none" w:sz="0" w:space="0" w:color="auto"/>
        <w:bottom w:val="none" w:sz="0" w:space="0" w:color="auto"/>
        <w:right w:val="none" w:sz="0" w:space="0" w:color="auto"/>
      </w:divBdr>
    </w:div>
    <w:div w:id="1307203429">
      <w:bodyDiv w:val="1"/>
      <w:marLeft w:val="0"/>
      <w:marRight w:val="0"/>
      <w:marTop w:val="0"/>
      <w:marBottom w:val="0"/>
      <w:divBdr>
        <w:top w:val="none" w:sz="0" w:space="0" w:color="auto"/>
        <w:left w:val="none" w:sz="0" w:space="0" w:color="auto"/>
        <w:bottom w:val="none" w:sz="0" w:space="0" w:color="auto"/>
        <w:right w:val="none" w:sz="0" w:space="0" w:color="auto"/>
      </w:divBdr>
    </w:div>
    <w:div w:id="1308124032">
      <w:bodyDiv w:val="1"/>
      <w:marLeft w:val="0"/>
      <w:marRight w:val="0"/>
      <w:marTop w:val="0"/>
      <w:marBottom w:val="0"/>
      <w:divBdr>
        <w:top w:val="none" w:sz="0" w:space="0" w:color="auto"/>
        <w:left w:val="none" w:sz="0" w:space="0" w:color="auto"/>
        <w:bottom w:val="none" w:sz="0" w:space="0" w:color="auto"/>
        <w:right w:val="none" w:sz="0" w:space="0" w:color="auto"/>
      </w:divBdr>
    </w:div>
    <w:div w:id="1308433373">
      <w:bodyDiv w:val="1"/>
      <w:marLeft w:val="0"/>
      <w:marRight w:val="0"/>
      <w:marTop w:val="0"/>
      <w:marBottom w:val="0"/>
      <w:divBdr>
        <w:top w:val="none" w:sz="0" w:space="0" w:color="auto"/>
        <w:left w:val="none" w:sz="0" w:space="0" w:color="auto"/>
        <w:bottom w:val="none" w:sz="0" w:space="0" w:color="auto"/>
        <w:right w:val="none" w:sz="0" w:space="0" w:color="auto"/>
      </w:divBdr>
    </w:div>
    <w:div w:id="1309094559">
      <w:bodyDiv w:val="1"/>
      <w:marLeft w:val="0"/>
      <w:marRight w:val="0"/>
      <w:marTop w:val="0"/>
      <w:marBottom w:val="0"/>
      <w:divBdr>
        <w:top w:val="none" w:sz="0" w:space="0" w:color="auto"/>
        <w:left w:val="none" w:sz="0" w:space="0" w:color="auto"/>
        <w:bottom w:val="none" w:sz="0" w:space="0" w:color="auto"/>
        <w:right w:val="none" w:sz="0" w:space="0" w:color="auto"/>
      </w:divBdr>
    </w:div>
    <w:div w:id="1310287343">
      <w:bodyDiv w:val="1"/>
      <w:marLeft w:val="0"/>
      <w:marRight w:val="0"/>
      <w:marTop w:val="0"/>
      <w:marBottom w:val="0"/>
      <w:divBdr>
        <w:top w:val="none" w:sz="0" w:space="0" w:color="auto"/>
        <w:left w:val="none" w:sz="0" w:space="0" w:color="auto"/>
        <w:bottom w:val="none" w:sz="0" w:space="0" w:color="auto"/>
        <w:right w:val="none" w:sz="0" w:space="0" w:color="auto"/>
      </w:divBdr>
    </w:div>
    <w:div w:id="1310404352">
      <w:bodyDiv w:val="1"/>
      <w:marLeft w:val="0"/>
      <w:marRight w:val="0"/>
      <w:marTop w:val="0"/>
      <w:marBottom w:val="0"/>
      <w:divBdr>
        <w:top w:val="none" w:sz="0" w:space="0" w:color="auto"/>
        <w:left w:val="none" w:sz="0" w:space="0" w:color="auto"/>
        <w:bottom w:val="none" w:sz="0" w:space="0" w:color="auto"/>
        <w:right w:val="none" w:sz="0" w:space="0" w:color="auto"/>
      </w:divBdr>
    </w:div>
    <w:div w:id="1311667605">
      <w:bodyDiv w:val="1"/>
      <w:marLeft w:val="0"/>
      <w:marRight w:val="0"/>
      <w:marTop w:val="0"/>
      <w:marBottom w:val="0"/>
      <w:divBdr>
        <w:top w:val="none" w:sz="0" w:space="0" w:color="auto"/>
        <w:left w:val="none" w:sz="0" w:space="0" w:color="auto"/>
        <w:bottom w:val="none" w:sz="0" w:space="0" w:color="auto"/>
        <w:right w:val="none" w:sz="0" w:space="0" w:color="auto"/>
      </w:divBdr>
    </w:div>
    <w:div w:id="1320692432">
      <w:bodyDiv w:val="1"/>
      <w:marLeft w:val="0"/>
      <w:marRight w:val="0"/>
      <w:marTop w:val="0"/>
      <w:marBottom w:val="0"/>
      <w:divBdr>
        <w:top w:val="none" w:sz="0" w:space="0" w:color="auto"/>
        <w:left w:val="none" w:sz="0" w:space="0" w:color="auto"/>
        <w:bottom w:val="none" w:sz="0" w:space="0" w:color="auto"/>
        <w:right w:val="none" w:sz="0" w:space="0" w:color="auto"/>
      </w:divBdr>
    </w:div>
    <w:div w:id="1322153843">
      <w:bodyDiv w:val="1"/>
      <w:marLeft w:val="0"/>
      <w:marRight w:val="0"/>
      <w:marTop w:val="0"/>
      <w:marBottom w:val="0"/>
      <w:divBdr>
        <w:top w:val="none" w:sz="0" w:space="0" w:color="auto"/>
        <w:left w:val="none" w:sz="0" w:space="0" w:color="auto"/>
        <w:bottom w:val="none" w:sz="0" w:space="0" w:color="auto"/>
        <w:right w:val="none" w:sz="0" w:space="0" w:color="auto"/>
      </w:divBdr>
    </w:div>
    <w:div w:id="1323896828">
      <w:bodyDiv w:val="1"/>
      <w:marLeft w:val="0"/>
      <w:marRight w:val="0"/>
      <w:marTop w:val="0"/>
      <w:marBottom w:val="0"/>
      <w:divBdr>
        <w:top w:val="none" w:sz="0" w:space="0" w:color="auto"/>
        <w:left w:val="none" w:sz="0" w:space="0" w:color="auto"/>
        <w:bottom w:val="none" w:sz="0" w:space="0" w:color="auto"/>
        <w:right w:val="none" w:sz="0" w:space="0" w:color="auto"/>
      </w:divBdr>
    </w:div>
    <w:div w:id="1325161529">
      <w:bodyDiv w:val="1"/>
      <w:marLeft w:val="0"/>
      <w:marRight w:val="0"/>
      <w:marTop w:val="0"/>
      <w:marBottom w:val="0"/>
      <w:divBdr>
        <w:top w:val="none" w:sz="0" w:space="0" w:color="auto"/>
        <w:left w:val="none" w:sz="0" w:space="0" w:color="auto"/>
        <w:bottom w:val="none" w:sz="0" w:space="0" w:color="auto"/>
        <w:right w:val="none" w:sz="0" w:space="0" w:color="auto"/>
      </w:divBdr>
    </w:div>
    <w:div w:id="1327321642">
      <w:bodyDiv w:val="1"/>
      <w:marLeft w:val="0"/>
      <w:marRight w:val="0"/>
      <w:marTop w:val="0"/>
      <w:marBottom w:val="0"/>
      <w:divBdr>
        <w:top w:val="none" w:sz="0" w:space="0" w:color="auto"/>
        <w:left w:val="none" w:sz="0" w:space="0" w:color="auto"/>
        <w:bottom w:val="none" w:sz="0" w:space="0" w:color="auto"/>
        <w:right w:val="none" w:sz="0" w:space="0" w:color="auto"/>
      </w:divBdr>
    </w:div>
    <w:div w:id="1328289851">
      <w:bodyDiv w:val="1"/>
      <w:marLeft w:val="0"/>
      <w:marRight w:val="0"/>
      <w:marTop w:val="0"/>
      <w:marBottom w:val="0"/>
      <w:divBdr>
        <w:top w:val="none" w:sz="0" w:space="0" w:color="auto"/>
        <w:left w:val="none" w:sz="0" w:space="0" w:color="auto"/>
        <w:bottom w:val="none" w:sz="0" w:space="0" w:color="auto"/>
        <w:right w:val="none" w:sz="0" w:space="0" w:color="auto"/>
      </w:divBdr>
    </w:div>
    <w:div w:id="1329360679">
      <w:bodyDiv w:val="1"/>
      <w:marLeft w:val="0"/>
      <w:marRight w:val="0"/>
      <w:marTop w:val="0"/>
      <w:marBottom w:val="0"/>
      <w:divBdr>
        <w:top w:val="none" w:sz="0" w:space="0" w:color="auto"/>
        <w:left w:val="none" w:sz="0" w:space="0" w:color="auto"/>
        <w:bottom w:val="none" w:sz="0" w:space="0" w:color="auto"/>
        <w:right w:val="none" w:sz="0" w:space="0" w:color="auto"/>
      </w:divBdr>
    </w:div>
    <w:div w:id="1329672384">
      <w:bodyDiv w:val="1"/>
      <w:marLeft w:val="0"/>
      <w:marRight w:val="0"/>
      <w:marTop w:val="0"/>
      <w:marBottom w:val="0"/>
      <w:divBdr>
        <w:top w:val="none" w:sz="0" w:space="0" w:color="auto"/>
        <w:left w:val="none" w:sz="0" w:space="0" w:color="auto"/>
        <w:bottom w:val="none" w:sz="0" w:space="0" w:color="auto"/>
        <w:right w:val="none" w:sz="0" w:space="0" w:color="auto"/>
      </w:divBdr>
    </w:div>
    <w:div w:id="1331759373">
      <w:bodyDiv w:val="1"/>
      <w:marLeft w:val="0"/>
      <w:marRight w:val="0"/>
      <w:marTop w:val="0"/>
      <w:marBottom w:val="0"/>
      <w:divBdr>
        <w:top w:val="none" w:sz="0" w:space="0" w:color="auto"/>
        <w:left w:val="none" w:sz="0" w:space="0" w:color="auto"/>
        <w:bottom w:val="none" w:sz="0" w:space="0" w:color="auto"/>
        <w:right w:val="none" w:sz="0" w:space="0" w:color="auto"/>
      </w:divBdr>
    </w:div>
    <w:div w:id="1339233498">
      <w:bodyDiv w:val="1"/>
      <w:marLeft w:val="0"/>
      <w:marRight w:val="0"/>
      <w:marTop w:val="0"/>
      <w:marBottom w:val="0"/>
      <w:divBdr>
        <w:top w:val="none" w:sz="0" w:space="0" w:color="auto"/>
        <w:left w:val="none" w:sz="0" w:space="0" w:color="auto"/>
        <w:bottom w:val="none" w:sz="0" w:space="0" w:color="auto"/>
        <w:right w:val="none" w:sz="0" w:space="0" w:color="auto"/>
      </w:divBdr>
    </w:div>
    <w:div w:id="1339307972">
      <w:bodyDiv w:val="1"/>
      <w:marLeft w:val="0"/>
      <w:marRight w:val="0"/>
      <w:marTop w:val="0"/>
      <w:marBottom w:val="0"/>
      <w:divBdr>
        <w:top w:val="none" w:sz="0" w:space="0" w:color="auto"/>
        <w:left w:val="none" w:sz="0" w:space="0" w:color="auto"/>
        <w:bottom w:val="none" w:sz="0" w:space="0" w:color="auto"/>
        <w:right w:val="none" w:sz="0" w:space="0" w:color="auto"/>
      </w:divBdr>
    </w:div>
    <w:div w:id="1339386196">
      <w:bodyDiv w:val="1"/>
      <w:marLeft w:val="0"/>
      <w:marRight w:val="0"/>
      <w:marTop w:val="0"/>
      <w:marBottom w:val="0"/>
      <w:divBdr>
        <w:top w:val="none" w:sz="0" w:space="0" w:color="auto"/>
        <w:left w:val="none" w:sz="0" w:space="0" w:color="auto"/>
        <w:bottom w:val="none" w:sz="0" w:space="0" w:color="auto"/>
        <w:right w:val="none" w:sz="0" w:space="0" w:color="auto"/>
      </w:divBdr>
    </w:div>
    <w:div w:id="1346711403">
      <w:bodyDiv w:val="1"/>
      <w:marLeft w:val="0"/>
      <w:marRight w:val="0"/>
      <w:marTop w:val="0"/>
      <w:marBottom w:val="0"/>
      <w:divBdr>
        <w:top w:val="none" w:sz="0" w:space="0" w:color="auto"/>
        <w:left w:val="none" w:sz="0" w:space="0" w:color="auto"/>
        <w:bottom w:val="none" w:sz="0" w:space="0" w:color="auto"/>
        <w:right w:val="none" w:sz="0" w:space="0" w:color="auto"/>
      </w:divBdr>
    </w:div>
    <w:div w:id="1347974519">
      <w:bodyDiv w:val="1"/>
      <w:marLeft w:val="0"/>
      <w:marRight w:val="0"/>
      <w:marTop w:val="0"/>
      <w:marBottom w:val="0"/>
      <w:divBdr>
        <w:top w:val="none" w:sz="0" w:space="0" w:color="auto"/>
        <w:left w:val="none" w:sz="0" w:space="0" w:color="auto"/>
        <w:bottom w:val="none" w:sz="0" w:space="0" w:color="auto"/>
        <w:right w:val="none" w:sz="0" w:space="0" w:color="auto"/>
      </w:divBdr>
    </w:div>
    <w:div w:id="1356154063">
      <w:bodyDiv w:val="1"/>
      <w:marLeft w:val="0"/>
      <w:marRight w:val="0"/>
      <w:marTop w:val="0"/>
      <w:marBottom w:val="0"/>
      <w:divBdr>
        <w:top w:val="none" w:sz="0" w:space="0" w:color="auto"/>
        <w:left w:val="none" w:sz="0" w:space="0" w:color="auto"/>
        <w:bottom w:val="none" w:sz="0" w:space="0" w:color="auto"/>
        <w:right w:val="none" w:sz="0" w:space="0" w:color="auto"/>
      </w:divBdr>
    </w:div>
    <w:div w:id="1356227265">
      <w:bodyDiv w:val="1"/>
      <w:marLeft w:val="0"/>
      <w:marRight w:val="0"/>
      <w:marTop w:val="0"/>
      <w:marBottom w:val="0"/>
      <w:divBdr>
        <w:top w:val="none" w:sz="0" w:space="0" w:color="auto"/>
        <w:left w:val="none" w:sz="0" w:space="0" w:color="auto"/>
        <w:bottom w:val="none" w:sz="0" w:space="0" w:color="auto"/>
        <w:right w:val="none" w:sz="0" w:space="0" w:color="auto"/>
      </w:divBdr>
    </w:div>
    <w:div w:id="1356617842">
      <w:bodyDiv w:val="1"/>
      <w:marLeft w:val="0"/>
      <w:marRight w:val="0"/>
      <w:marTop w:val="0"/>
      <w:marBottom w:val="0"/>
      <w:divBdr>
        <w:top w:val="none" w:sz="0" w:space="0" w:color="auto"/>
        <w:left w:val="none" w:sz="0" w:space="0" w:color="auto"/>
        <w:bottom w:val="none" w:sz="0" w:space="0" w:color="auto"/>
        <w:right w:val="none" w:sz="0" w:space="0" w:color="auto"/>
      </w:divBdr>
    </w:div>
    <w:div w:id="1357732167">
      <w:bodyDiv w:val="1"/>
      <w:marLeft w:val="0"/>
      <w:marRight w:val="0"/>
      <w:marTop w:val="0"/>
      <w:marBottom w:val="0"/>
      <w:divBdr>
        <w:top w:val="none" w:sz="0" w:space="0" w:color="auto"/>
        <w:left w:val="none" w:sz="0" w:space="0" w:color="auto"/>
        <w:bottom w:val="none" w:sz="0" w:space="0" w:color="auto"/>
        <w:right w:val="none" w:sz="0" w:space="0" w:color="auto"/>
      </w:divBdr>
    </w:div>
    <w:div w:id="1357778123">
      <w:bodyDiv w:val="1"/>
      <w:marLeft w:val="0"/>
      <w:marRight w:val="0"/>
      <w:marTop w:val="0"/>
      <w:marBottom w:val="0"/>
      <w:divBdr>
        <w:top w:val="none" w:sz="0" w:space="0" w:color="auto"/>
        <w:left w:val="none" w:sz="0" w:space="0" w:color="auto"/>
        <w:bottom w:val="none" w:sz="0" w:space="0" w:color="auto"/>
        <w:right w:val="none" w:sz="0" w:space="0" w:color="auto"/>
      </w:divBdr>
    </w:div>
    <w:div w:id="1359895688">
      <w:bodyDiv w:val="1"/>
      <w:marLeft w:val="0"/>
      <w:marRight w:val="0"/>
      <w:marTop w:val="0"/>
      <w:marBottom w:val="0"/>
      <w:divBdr>
        <w:top w:val="none" w:sz="0" w:space="0" w:color="auto"/>
        <w:left w:val="none" w:sz="0" w:space="0" w:color="auto"/>
        <w:bottom w:val="none" w:sz="0" w:space="0" w:color="auto"/>
        <w:right w:val="none" w:sz="0" w:space="0" w:color="auto"/>
      </w:divBdr>
    </w:div>
    <w:div w:id="1360082144">
      <w:bodyDiv w:val="1"/>
      <w:marLeft w:val="0"/>
      <w:marRight w:val="0"/>
      <w:marTop w:val="0"/>
      <w:marBottom w:val="0"/>
      <w:divBdr>
        <w:top w:val="none" w:sz="0" w:space="0" w:color="auto"/>
        <w:left w:val="none" w:sz="0" w:space="0" w:color="auto"/>
        <w:bottom w:val="none" w:sz="0" w:space="0" w:color="auto"/>
        <w:right w:val="none" w:sz="0" w:space="0" w:color="auto"/>
      </w:divBdr>
    </w:div>
    <w:div w:id="1360399903">
      <w:bodyDiv w:val="1"/>
      <w:marLeft w:val="0"/>
      <w:marRight w:val="0"/>
      <w:marTop w:val="0"/>
      <w:marBottom w:val="0"/>
      <w:divBdr>
        <w:top w:val="none" w:sz="0" w:space="0" w:color="auto"/>
        <w:left w:val="none" w:sz="0" w:space="0" w:color="auto"/>
        <w:bottom w:val="none" w:sz="0" w:space="0" w:color="auto"/>
        <w:right w:val="none" w:sz="0" w:space="0" w:color="auto"/>
      </w:divBdr>
    </w:div>
    <w:div w:id="1361660380">
      <w:bodyDiv w:val="1"/>
      <w:marLeft w:val="0"/>
      <w:marRight w:val="0"/>
      <w:marTop w:val="0"/>
      <w:marBottom w:val="0"/>
      <w:divBdr>
        <w:top w:val="none" w:sz="0" w:space="0" w:color="auto"/>
        <w:left w:val="none" w:sz="0" w:space="0" w:color="auto"/>
        <w:bottom w:val="none" w:sz="0" w:space="0" w:color="auto"/>
        <w:right w:val="none" w:sz="0" w:space="0" w:color="auto"/>
      </w:divBdr>
    </w:div>
    <w:div w:id="1366449089">
      <w:bodyDiv w:val="1"/>
      <w:marLeft w:val="0"/>
      <w:marRight w:val="0"/>
      <w:marTop w:val="0"/>
      <w:marBottom w:val="0"/>
      <w:divBdr>
        <w:top w:val="none" w:sz="0" w:space="0" w:color="auto"/>
        <w:left w:val="none" w:sz="0" w:space="0" w:color="auto"/>
        <w:bottom w:val="none" w:sz="0" w:space="0" w:color="auto"/>
        <w:right w:val="none" w:sz="0" w:space="0" w:color="auto"/>
      </w:divBdr>
    </w:div>
    <w:div w:id="1371801483">
      <w:bodyDiv w:val="1"/>
      <w:marLeft w:val="0"/>
      <w:marRight w:val="0"/>
      <w:marTop w:val="0"/>
      <w:marBottom w:val="0"/>
      <w:divBdr>
        <w:top w:val="none" w:sz="0" w:space="0" w:color="auto"/>
        <w:left w:val="none" w:sz="0" w:space="0" w:color="auto"/>
        <w:bottom w:val="none" w:sz="0" w:space="0" w:color="auto"/>
        <w:right w:val="none" w:sz="0" w:space="0" w:color="auto"/>
      </w:divBdr>
    </w:div>
    <w:div w:id="1372413957">
      <w:bodyDiv w:val="1"/>
      <w:marLeft w:val="0"/>
      <w:marRight w:val="0"/>
      <w:marTop w:val="0"/>
      <w:marBottom w:val="0"/>
      <w:divBdr>
        <w:top w:val="none" w:sz="0" w:space="0" w:color="auto"/>
        <w:left w:val="none" w:sz="0" w:space="0" w:color="auto"/>
        <w:bottom w:val="none" w:sz="0" w:space="0" w:color="auto"/>
        <w:right w:val="none" w:sz="0" w:space="0" w:color="auto"/>
      </w:divBdr>
    </w:div>
    <w:div w:id="1374883511">
      <w:bodyDiv w:val="1"/>
      <w:marLeft w:val="0"/>
      <w:marRight w:val="0"/>
      <w:marTop w:val="0"/>
      <w:marBottom w:val="0"/>
      <w:divBdr>
        <w:top w:val="none" w:sz="0" w:space="0" w:color="auto"/>
        <w:left w:val="none" w:sz="0" w:space="0" w:color="auto"/>
        <w:bottom w:val="none" w:sz="0" w:space="0" w:color="auto"/>
        <w:right w:val="none" w:sz="0" w:space="0" w:color="auto"/>
      </w:divBdr>
    </w:div>
    <w:div w:id="1374887802">
      <w:bodyDiv w:val="1"/>
      <w:marLeft w:val="0"/>
      <w:marRight w:val="0"/>
      <w:marTop w:val="0"/>
      <w:marBottom w:val="0"/>
      <w:divBdr>
        <w:top w:val="none" w:sz="0" w:space="0" w:color="auto"/>
        <w:left w:val="none" w:sz="0" w:space="0" w:color="auto"/>
        <w:bottom w:val="none" w:sz="0" w:space="0" w:color="auto"/>
        <w:right w:val="none" w:sz="0" w:space="0" w:color="auto"/>
      </w:divBdr>
    </w:div>
    <w:div w:id="1375689608">
      <w:bodyDiv w:val="1"/>
      <w:marLeft w:val="0"/>
      <w:marRight w:val="0"/>
      <w:marTop w:val="0"/>
      <w:marBottom w:val="0"/>
      <w:divBdr>
        <w:top w:val="none" w:sz="0" w:space="0" w:color="auto"/>
        <w:left w:val="none" w:sz="0" w:space="0" w:color="auto"/>
        <w:bottom w:val="none" w:sz="0" w:space="0" w:color="auto"/>
        <w:right w:val="none" w:sz="0" w:space="0" w:color="auto"/>
      </w:divBdr>
    </w:div>
    <w:div w:id="1377200371">
      <w:bodyDiv w:val="1"/>
      <w:marLeft w:val="0"/>
      <w:marRight w:val="0"/>
      <w:marTop w:val="0"/>
      <w:marBottom w:val="0"/>
      <w:divBdr>
        <w:top w:val="none" w:sz="0" w:space="0" w:color="auto"/>
        <w:left w:val="none" w:sz="0" w:space="0" w:color="auto"/>
        <w:bottom w:val="none" w:sz="0" w:space="0" w:color="auto"/>
        <w:right w:val="none" w:sz="0" w:space="0" w:color="auto"/>
      </w:divBdr>
    </w:div>
    <w:div w:id="1378159908">
      <w:bodyDiv w:val="1"/>
      <w:marLeft w:val="0"/>
      <w:marRight w:val="0"/>
      <w:marTop w:val="0"/>
      <w:marBottom w:val="0"/>
      <w:divBdr>
        <w:top w:val="none" w:sz="0" w:space="0" w:color="auto"/>
        <w:left w:val="none" w:sz="0" w:space="0" w:color="auto"/>
        <w:bottom w:val="none" w:sz="0" w:space="0" w:color="auto"/>
        <w:right w:val="none" w:sz="0" w:space="0" w:color="auto"/>
      </w:divBdr>
    </w:div>
    <w:div w:id="1380132212">
      <w:bodyDiv w:val="1"/>
      <w:marLeft w:val="0"/>
      <w:marRight w:val="0"/>
      <w:marTop w:val="0"/>
      <w:marBottom w:val="0"/>
      <w:divBdr>
        <w:top w:val="none" w:sz="0" w:space="0" w:color="auto"/>
        <w:left w:val="none" w:sz="0" w:space="0" w:color="auto"/>
        <w:bottom w:val="none" w:sz="0" w:space="0" w:color="auto"/>
        <w:right w:val="none" w:sz="0" w:space="0" w:color="auto"/>
      </w:divBdr>
    </w:div>
    <w:div w:id="1382287314">
      <w:bodyDiv w:val="1"/>
      <w:marLeft w:val="0"/>
      <w:marRight w:val="0"/>
      <w:marTop w:val="0"/>
      <w:marBottom w:val="0"/>
      <w:divBdr>
        <w:top w:val="none" w:sz="0" w:space="0" w:color="auto"/>
        <w:left w:val="none" w:sz="0" w:space="0" w:color="auto"/>
        <w:bottom w:val="none" w:sz="0" w:space="0" w:color="auto"/>
        <w:right w:val="none" w:sz="0" w:space="0" w:color="auto"/>
      </w:divBdr>
    </w:div>
    <w:div w:id="1383559232">
      <w:bodyDiv w:val="1"/>
      <w:marLeft w:val="0"/>
      <w:marRight w:val="0"/>
      <w:marTop w:val="0"/>
      <w:marBottom w:val="0"/>
      <w:divBdr>
        <w:top w:val="none" w:sz="0" w:space="0" w:color="auto"/>
        <w:left w:val="none" w:sz="0" w:space="0" w:color="auto"/>
        <w:bottom w:val="none" w:sz="0" w:space="0" w:color="auto"/>
        <w:right w:val="none" w:sz="0" w:space="0" w:color="auto"/>
      </w:divBdr>
    </w:div>
    <w:div w:id="1384720989">
      <w:bodyDiv w:val="1"/>
      <w:marLeft w:val="0"/>
      <w:marRight w:val="0"/>
      <w:marTop w:val="0"/>
      <w:marBottom w:val="0"/>
      <w:divBdr>
        <w:top w:val="none" w:sz="0" w:space="0" w:color="auto"/>
        <w:left w:val="none" w:sz="0" w:space="0" w:color="auto"/>
        <w:bottom w:val="none" w:sz="0" w:space="0" w:color="auto"/>
        <w:right w:val="none" w:sz="0" w:space="0" w:color="auto"/>
      </w:divBdr>
    </w:div>
    <w:div w:id="1385713003">
      <w:bodyDiv w:val="1"/>
      <w:marLeft w:val="0"/>
      <w:marRight w:val="0"/>
      <w:marTop w:val="0"/>
      <w:marBottom w:val="0"/>
      <w:divBdr>
        <w:top w:val="none" w:sz="0" w:space="0" w:color="auto"/>
        <w:left w:val="none" w:sz="0" w:space="0" w:color="auto"/>
        <w:bottom w:val="none" w:sz="0" w:space="0" w:color="auto"/>
        <w:right w:val="none" w:sz="0" w:space="0" w:color="auto"/>
      </w:divBdr>
    </w:div>
    <w:div w:id="1386176186">
      <w:bodyDiv w:val="1"/>
      <w:marLeft w:val="0"/>
      <w:marRight w:val="0"/>
      <w:marTop w:val="0"/>
      <w:marBottom w:val="0"/>
      <w:divBdr>
        <w:top w:val="none" w:sz="0" w:space="0" w:color="auto"/>
        <w:left w:val="none" w:sz="0" w:space="0" w:color="auto"/>
        <w:bottom w:val="none" w:sz="0" w:space="0" w:color="auto"/>
        <w:right w:val="none" w:sz="0" w:space="0" w:color="auto"/>
      </w:divBdr>
    </w:div>
    <w:div w:id="1387024687">
      <w:bodyDiv w:val="1"/>
      <w:marLeft w:val="0"/>
      <w:marRight w:val="0"/>
      <w:marTop w:val="0"/>
      <w:marBottom w:val="0"/>
      <w:divBdr>
        <w:top w:val="none" w:sz="0" w:space="0" w:color="auto"/>
        <w:left w:val="none" w:sz="0" w:space="0" w:color="auto"/>
        <w:bottom w:val="none" w:sz="0" w:space="0" w:color="auto"/>
        <w:right w:val="none" w:sz="0" w:space="0" w:color="auto"/>
      </w:divBdr>
    </w:div>
    <w:div w:id="1387798082">
      <w:bodyDiv w:val="1"/>
      <w:marLeft w:val="0"/>
      <w:marRight w:val="0"/>
      <w:marTop w:val="0"/>
      <w:marBottom w:val="0"/>
      <w:divBdr>
        <w:top w:val="none" w:sz="0" w:space="0" w:color="auto"/>
        <w:left w:val="none" w:sz="0" w:space="0" w:color="auto"/>
        <w:bottom w:val="none" w:sz="0" w:space="0" w:color="auto"/>
        <w:right w:val="none" w:sz="0" w:space="0" w:color="auto"/>
      </w:divBdr>
    </w:div>
    <w:div w:id="1389567983">
      <w:bodyDiv w:val="1"/>
      <w:marLeft w:val="0"/>
      <w:marRight w:val="0"/>
      <w:marTop w:val="0"/>
      <w:marBottom w:val="0"/>
      <w:divBdr>
        <w:top w:val="none" w:sz="0" w:space="0" w:color="auto"/>
        <w:left w:val="none" w:sz="0" w:space="0" w:color="auto"/>
        <w:bottom w:val="none" w:sz="0" w:space="0" w:color="auto"/>
        <w:right w:val="none" w:sz="0" w:space="0" w:color="auto"/>
      </w:divBdr>
    </w:div>
    <w:div w:id="1391033154">
      <w:bodyDiv w:val="1"/>
      <w:marLeft w:val="0"/>
      <w:marRight w:val="0"/>
      <w:marTop w:val="0"/>
      <w:marBottom w:val="0"/>
      <w:divBdr>
        <w:top w:val="none" w:sz="0" w:space="0" w:color="auto"/>
        <w:left w:val="none" w:sz="0" w:space="0" w:color="auto"/>
        <w:bottom w:val="none" w:sz="0" w:space="0" w:color="auto"/>
        <w:right w:val="none" w:sz="0" w:space="0" w:color="auto"/>
      </w:divBdr>
    </w:div>
    <w:div w:id="1391492665">
      <w:bodyDiv w:val="1"/>
      <w:marLeft w:val="0"/>
      <w:marRight w:val="0"/>
      <w:marTop w:val="0"/>
      <w:marBottom w:val="0"/>
      <w:divBdr>
        <w:top w:val="none" w:sz="0" w:space="0" w:color="auto"/>
        <w:left w:val="none" w:sz="0" w:space="0" w:color="auto"/>
        <w:bottom w:val="none" w:sz="0" w:space="0" w:color="auto"/>
        <w:right w:val="none" w:sz="0" w:space="0" w:color="auto"/>
      </w:divBdr>
    </w:div>
    <w:div w:id="1395200668">
      <w:bodyDiv w:val="1"/>
      <w:marLeft w:val="0"/>
      <w:marRight w:val="0"/>
      <w:marTop w:val="0"/>
      <w:marBottom w:val="0"/>
      <w:divBdr>
        <w:top w:val="none" w:sz="0" w:space="0" w:color="auto"/>
        <w:left w:val="none" w:sz="0" w:space="0" w:color="auto"/>
        <w:bottom w:val="none" w:sz="0" w:space="0" w:color="auto"/>
        <w:right w:val="none" w:sz="0" w:space="0" w:color="auto"/>
      </w:divBdr>
    </w:div>
    <w:div w:id="1398018965">
      <w:bodyDiv w:val="1"/>
      <w:marLeft w:val="0"/>
      <w:marRight w:val="0"/>
      <w:marTop w:val="0"/>
      <w:marBottom w:val="0"/>
      <w:divBdr>
        <w:top w:val="none" w:sz="0" w:space="0" w:color="auto"/>
        <w:left w:val="none" w:sz="0" w:space="0" w:color="auto"/>
        <w:bottom w:val="none" w:sz="0" w:space="0" w:color="auto"/>
        <w:right w:val="none" w:sz="0" w:space="0" w:color="auto"/>
      </w:divBdr>
    </w:div>
    <w:div w:id="1398896887">
      <w:bodyDiv w:val="1"/>
      <w:marLeft w:val="0"/>
      <w:marRight w:val="0"/>
      <w:marTop w:val="0"/>
      <w:marBottom w:val="0"/>
      <w:divBdr>
        <w:top w:val="none" w:sz="0" w:space="0" w:color="auto"/>
        <w:left w:val="none" w:sz="0" w:space="0" w:color="auto"/>
        <w:bottom w:val="none" w:sz="0" w:space="0" w:color="auto"/>
        <w:right w:val="none" w:sz="0" w:space="0" w:color="auto"/>
      </w:divBdr>
    </w:div>
    <w:div w:id="1399589783">
      <w:bodyDiv w:val="1"/>
      <w:marLeft w:val="0"/>
      <w:marRight w:val="0"/>
      <w:marTop w:val="0"/>
      <w:marBottom w:val="0"/>
      <w:divBdr>
        <w:top w:val="none" w:sz="0" w:space="0" w:color="auto"/>
        <w:left w:val="none" w:sz="0" w:space="0" w:color="auto"/>
        <w:bottom w:val="none" w:sz="0" w:space="0" w:color="auto"/>
        <w:right w:val="none" w:sz="0" w:space="0" w:color="auto"/>
      </w:divBdr>
    </w:div>
    <w:div w:id="1400396794">
      <w:bodyDiv w:val="1"/>
      <w:marLeft w:val="0"/>
      <w:marRight w:val="0"/>
      <w:marTop w:val="0"/>
      <w:marBottom w:val="0"/>
      <w:divBdr>
        <w:top w:val="none" w:sz="0" w:space="0" w:color="auto"/>
        <w:left w:val="none" w:sz="0" w:space="0" w:color="auto"/>
        <w:bottom w:val="none" w:sz="0" w:space="0" w:color="auto"/>
        <w:right w:val="none" w:sz="0" w:space="0" w:color="auto"/>
      </w:divBdr>
    </w:div>
    <w:div w:id="1400710140">
      <w:bodyDiv w:val="1"/>
      <w:marLeft w:val="0"/>
      <w:marRight w:val="0"/>
      <w:marTop w:val="0"/>
      <w:marBottom w:val="0"/>
      <w:divBdr>
        <w:top w:val="none" w:sz="0" w:space="0" w:color="auto"/>
        <w:left w:val="none" w:sz="0" w:space="0" w:color="auto"/>
        <w:bottom w:val="none" w:sz="0" w:space="0" w:color="auto"/>
        <w:right w:val="none" w:sz="0" w:space="0" w:color="auto"/>
      </w:divBdr>
    </w:div>
    <w:div w:id="1400832002">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
    <w:div w:id="1407416414">
      <w:bodyDiv w:val="1"/>
      <w:marLeft w:val="0"/>
      <w:marRight w:val="0"/>
      <w:marTop w:val="0"/>
      <w:marBottom w:val="0"/>
      <w:divBdr>
        <w:top w:val="none" w:sz="0" w:space="0" w:color="auto"/>
        <w:left w:val="none" w:sz="0" w:space="0" w:color="auto"/>
        <w:bottom w:val="none" w:sz="0" w:space="0" w:color="auto"/>
        <w:right w:val="none" w:sz="0" w:space="0" w:color="auto"/>
      </w:divBdr>
    </w:div>
    <w:div w:id="1409962159">
      <w:bodyDiv w:val="1"/>
      <w:marLeft w:val="0"/>
      <w:marRight w:val="0"/>
      <w:marTop w:val="0"/>
      <w:marBottom w:val="0"/>
      <w:divBdr>
        <w:top w:val="none" w:sz="0" w:space="0" w:color="auto"/>
        <w:left w:val="none" w:sz="0" w:space="0" w:color="auto"/>
        <w:bottom w:val="none" w:sz="0" w:space="0" w:color="auto"/>
        <w:right w:val="none" w:sz="0" w:space="0" w:color="auto"/>
      </w:divBdr>
    </w:div>
    <w:div w:id="1418558715">
      <w:bodyDiv w:val="1"/>
      <w:marLeft w:val="0"/>
      <w:marRight w:val="0"/>
      <w:marTop w:val="0"/>
      <w:marBottom w:val="0"/>
      <w:divBdr>
        <w:top w:val="none" w:sz="0" w:space="0" w:color="auto"/>
        <w:left w:val="none" w:sz="0" w:space="0" w:color="auto"/>
        <w:bottom w:val="none" w:sz="0" w:space="0" w:color="auto"/>
        <w:right w:val="none" w:sz="0" w:space="0" w:color="auto"/>
      </w:divBdr>
    </w:div>
    <w:div w:id="1419255827">
      <w:bodyDiv w:val="1"/>
      <w:marLeft w:val="0"/>
      <w:marRight w:val="0"/>
      <w:marTop w:val="0"/>
      <w:marBottom w:val="0"/>
      <w:divBdr>
        <w:top w:val="none" w:sz="0" w:space="0" w:color="auto"/>
        <w:left w:val="none" w:sz="0" w:space="0" w:color="auto"/>
        <w:bottom w:val="none" w:sz="0" w:space="0" w:color="auto"/>
        <w:right w:val="none" w:sz="0" w:space="0" w:color="auto"/>
      </w:divBdr>
    </w:div>
    <w:div w:id="1420833849">
      <w:bodyDiv w:val="1"/>
      <w:marLeft w:val="0"/>
      <w:marRight w:val="0"/>
      <w:marTop w:val="0"/>
      <w:marBottom w:val="0"/>
      <w:divBdr>
        <w:top w:val="none" w:sz="0" w:space="0" w:color="auto"/>
        <w:left w:val="none" w:sz="0" w:space="0" w:color="auto"/>
        <w:bottom w:val="none" w:sz="0" w:space="0" w:color="auto"/>
        <w:right w:val="none" w:sz="0" w:space="0" w:color="auto"/>
      </w:divBdr>
    </w:div>
    <w:div w:id="1420977856">
      <w:bodyDiv w:val="1"/>
      <w:marLeft w:val="0"/>
      <w:marRight w:val="0"/>
      <w:marTop w:val="0"/>
      <w:marBottom w:val="0"/>
      <w:divBdr>
        <w:top w:val="none" w:sz="0" w:space="0" w:color="auto"/>
        <w:left w:val="none" w:sz="0" w:space="0" w:color="auto"/>
        <w:bottom w:val="none" w:sz="0" w:space="0" w:color="auto"/>
        <w:right w:val="none" w:sz="0" w:space="0" w:color="auto"/>
      </w:divBdr>
    </w:div>
    <w:div w:id="1422722725">
      <w:bodyDiv w:val="1"/>
      <w:marLeft w:val="0"/>
      <w:marRight w:val="0"/>
      <w:marTop w:val="0"/>
      <w:marBottom w:val="0"/>
      <w:divBdr>
        <w:top w:val="none" w:sz="0" w:space="0" w:color="auto"/>
        <w:left w:val="none" w:sz="0" w:space="0" w:color="auto"/>
        <w:bottom w:val="none" w:sz="0" w:space="0" w:color="auto"/>
        <w:right w:val="none" w:sz="0" w:space="0" w:color="auto"/>
      </w:divBdr>
    </w:div>
    <w:div w:id="1423185914">
      <w:bodyDiv w:val="1"/>
      <w:marLeft w:val="0"/>
      <w:marRight w:val="0"/>
      <w:marTop w:val="0"/>
      <w:marBottom w:val="0"/>
      <w:divBdr>
        <w:top w:val="none" w:sz="0" w:space="0" w:color="auto"/>
        <w:left w:val="none" w:sz="0" w:space="0" w:color="auto"/>
        <w:bottom w:val="none" w:sz="0" w:space="0" w:color="auto"/>
        <w:right w:val="none" w:sz="0" w:space="0" w:color="auto"/>
      </w:divBdr>
    </w:div>
    <w:div w:id="1430807327">
      <w:bodyDiv w:val="1"/>
      <w:marLeft w:val="0"/>
      <w:marRight w:val="0"/>
      <w:marTop w:val="0"/>
      <w:marBottom w:val="0"/>
      <w:divBdr>
        <w:top w:val="none" w:sz="0" w:space="0" w:color="auto"/>
        <w:left w:val="none" w:sz="0" w:space="0" w:color="auto"/>
        <w:bottom w:val="none" w:sz="0" w:space="0" w:color="auto"/>
        <w:right w:val="none" w:sz="0" w:space="0" w:color="auto"/>
      </w:divBdr>
    </w:div>
    <w:div w:id="1441340269">
      <w:bodyDiv w:val="1"/>
      <w:marLeft w:val="0"/>
      <w:marRight w:val="0"/>
      <w:marTop w:val="0"/>
      <w:marBottom w:val="0"/>
      <w:divBdr>
        <w:top w:val="none" w:sz="0" w:space="0" w:color="auto"/>
        <w:left w:val="none" w:sz="0" w:space="0" w:color="auto"/>
        <w:bottom w:val="none" w:sz="0" w:space="0" w:color="auto"/>
        <w:right w:val="none" w:sz="0" w:space="0" w:color="auto"/>
      </w:divBdr>
    </w:div>
    <w:div w:id="1445423680">
      <w:bodyDiv w:val="1"/>
      <w:marLeft w:val="0"/>
      <w:marRight w:val="0"/>
      <w:marTop w:val="0"/>
      <w:marBottom w:val="0"/>
      <w:divBdr>
        <w:top w:val="none" w:sz="0" w:space="0" w:color="auto"/>
        <w:left w:val="none" w:sz="0" w:space="0" w:color="auto"/>
        <w:bottom w:val="none" w:sz="0" w:space="0" w:color="auto"/>
        <w:right w:val="none" w:sz="0" w:space="0" w:color="auto"/>
      </w:divBdr>
    </w:div>
    <w:div w:id="1451582587">
      <w:bodyDiv w:val="1"/>
      <w:marLeft w:val="0"/>
      <w:marRight w:val="0"/>
      <w:marTop w:val="0"/>
      <w:marBottom w:val="0"/>
      <w:divBdr>
        <w:top w:val="none" w:sz="0" w:space="0" w:color="auto"/>
        <w:left w:val="none" w:sz="0" w:space="0" w:color="auto"/>
        <w:bottom w:val="none" w:sz="0" w:space="0" w:color="auto"/>
        <w:right w:val="none" w:sz="0" w:space="0" w:color="auto"/>
      </w:divBdr>
    </w:div>
    <w:div w:id="1452362102">
      <w:bodyDiv w:val="1"/>
      <w:marLeft w:val="0"/>
      <w:marRight w:val="0"/>
      <w:marTop w:val="0"/>
      <w:marBottom w:val="0"/>
      <w:divBdr>
        <w:top w:val="none" w:sz="0" w:space="0" w:color="auto"/>
        <w:left w:val="none" w:sz="0" w:space="0" w:color="auto"/>
        <w:bottom w:val="none" w:sz="0" w:space="0" w:color="auto"/>
        <w:right w:val="none" w:sz="0" w:space="0" w:color="auto"/>
      </w:divBdr>
    </w:div>
    <w:div w:id="1454902513">
      <w:bodyDiv w:val="1"/>
      <w:marLeft w:val="0"/>
      <w:marRight w:val="0"/>
      <w:marTop w:val="0"/>
      <w:marBottom w:val="0"/>
      <w:divBdr>
        <w:top w:val="none" w:sz="0" w:space="0" w:color="auto"/>
        <w:left w:val="none" w:sz="0" w:space="0" w:color="auto"/>
        <w:bottom w:val="none" w:sz="0" w:space="0" w:color="auto"/>
        <w:right w:val="none" w:sz="0" w:space="0" w:color="auto"/>
      </w:divBdr>
    </w:div>
    <w:div w:id="1456020189">
      <w:bodyDiv w:val="1"/>
      <w:marLeft w:val="0"/>
      <w:marRight w:val="0"/>
      <w:marTop w:val="0"/>
      <w:marBottom w:val="0"/>
      <w:divBdr>
        <w:top w:val="none" w:sz="0" w:space="0" w:color="auto"/>
        <w:left w:val="none" w:sz="0" w:space="0" w:color="auto"/>
        <w:bottom w:val="none" w:sz="0" w:space="0" w:color="auto"/>
        <w:right w:val="none" w:sz="0" w:space="0" w:color="auto"/>
      </w:divBdr>
    </w:div>
    <w:div w:id="1457790563">
      <w:bodyDiv w:val="1"/>
      <w:marLeft w:val="0"/>
      <w:marRight w:val="0"/>
      <w:marTop w:val="0"/>
      <w:marBottom w:val="0"/>
      <w:divBdr>
        <w:top w:val="none" w:sz="0" w:space="0" w:color="auto"/>
        <w:left w:val="none" w:sz="0" w:space="0" w:color="auto"/>
        <w:bottom w:val="none" w:sz="0" w:space="0" w:color="auto"/>
        <w:right w:val="none" w:sz="0" w:space="0" w:color="auto"/>
      </w:divBdr>
    </w:div>
    <w:div w:id="1458447873">
      <w:bodyDiv w:val="1"/>
      <w:marLeft w:val="0"/>
      <w:marRight w:val="0"/>
      <w:marTop w:val="0"/>
      <w:marBottom w:val="0"/>
      <w:divBdr>
        <w:top w:val="none" w:sz="0" w:space="0" w:color="auto"/>
        <w:left w:val="none" w:sz="0" w:space="0" w:color="auto"/>
        <w:bottom w:val="none" w:sz="0" w:space="0" w:color="auto"/>
        <w:right w:val="none" w:sz="0" w:space="0" w:color="auto"/>
      </w:divBdr>
    </w:div>
    <w:div w:id="1459491650">
      <w:bodyDiv w:val="1"/>
      <w:marLeft w:val="0"/>
      <w:marRight w:val="0"/>
      <w:marTop w:val="0"/>
      <w:marBottom w:val="0"/>
      <w:divBdr>
        <w:top w:val="none" w:sz="0" w:space="0" w:color="auto"/>
        <w:left w:val="none" w:sz="0" w:space="0" w:color="auto"/>
        <w:bottom w:val="none" w:sz="0" w:space="0" w:color="auto"/>
        <w:right w:val="none" w:sz="0" w:space="0" w:color="auto"/>
      </w:divBdr>
    </w:div>
    <w:div w:id="1461265496">
      <w:bodyDiv w:val="1"/>
      <w:marLeft w:val="0"/>
      <w:marRight w:val="0"/>
      <w:marTop w:val="0"/>
      <w:marBottom w:val="0"/>
      <w:divBdr>
        <w:top w:val="none" w:sz="0" w:space="0" w:color="auto"/>
        <w:left w:val="none" w:sz="0" w:space="0" w:color="auto"/>
        <w:bottom w:val="none" w:sz="0" w:space="0" w:color="auto"/>
        <w:right w:val="none" w:sz="0" w:space="0" w:color="auto"/>
      </w:divBdr>
    </w:div>
    <w:div w:id="1466855648">
      <w:bodyDiv w:val="1"/>
      <w:marLeft w:val="0"/>
      <w:marRight w:val="0"/>
      <w:marTop w:val="0"/>
      <w:marBottom w:val="0"/>
      <w:divBdr>
        <w:top w:val="none" w:sz="0" w:space="0" w:color="auto"/>
        <w:left w:val="none" w:sz="0" w:space="0" w:color="auto"/>
        <w:bottom w:val="none" w:sz="0" w:space="0" w:color="auto"/>
        <w:right w:val="none" w:sz="0" w:space="0" w:color="auto"/>
      </w:divBdr>
    </w:div>
    <w:div w:id="1467042314">
      <w:bodyDiv w:val="1"/>
      <w:marLeft w:val="0"/>
      <w:marRight w:val="0"/>
      <w:marTop w:val="0"/>
      <w:marBottom w:val="0"/>
      <w:divBdr>
        <w:top w:val="none" w:sz="0" w:space="0" w:color="auto"/>
        <w:left w:val="none" w:sz="0" w:space="0" w:color="auto"/>
        <w:bottom w:val="none" w:sz="0" w:space="0" w:color="auto"/>
        <w:right w:val="none" w:sz="0" w:space="0" w:color="auto"/>
      </w:divBdr>
    </w:div>
    <w:div w:id="1468081475">
      <w:bodyDiv w:val="1"/>
      <w:marLeft w:val="0"/>
      <w:marRight w:val="0"/>
      <w:marTop w:val="0"/>
      <w:marBottom w:val="0"/>
      <w:divBdr>
        <w:top w:val="none" w:sz="0" w:space="0" w:color="auto"/>
        <w:left w:val="none" w:sz="0" w:space="0" w:color="auto"/>
        <w:bottom w:val="none" w:sz="0" w:space="0" w:color="auto"/>
        <w:right w:val="none" w:sz="0" w:space="0" w:color="auto"/>
      </w:divBdr>
    </w:div>
    <w:div w:id="1468740424">
      <w:bodyDiv w:val="1"/>
      <w:marLeft w:val="0"/>
      <w:marRight w:val="0"/>
      <w:marTop w:val="0"/>
      <w:marBottom w:val="0"/>
      <w:divBdr>
        <w:top w:val="none" w:sz="0" w:space="0" w:color="auto"/>
        <w:left w:val="none" w:sz="0" w:space="0" w:color="auto"/>
        <w:bottom w:val="none" w:sz="0" w:space="0" w:color="auto"/>
        <w:right w:val="none" w:sz="0" w:space="0" w:color="auto"/>
      </w:divBdr>
    </w:div>
    <w:div w:id="1469201417">
      <w:bodyDiv w:val="1"/>
      <w:marLeft w:val="0"/>
      <w:marRight w:val="0"/>
      <w:marTop w:val="0"/>
      <w:marBottom w:val="0"/>
      <w:divBdr>
        <w:top w:val="none" w:sz="0" w:space="0" w:color="auto"/>
        <w:left w:val="none" w:sz="0" w:space="0" w:color="auto"/>
        <w:bottom w:val="none" w:sz="0" w:space="0" w:color="auto"/>
        <w:right w:val="none" w:sz="0" w:space="0" w:color="auto"/>
      </w:divBdr>
    </w:div>
    <w:div w:id="1471243276">
      <w:bodyDiv w:val="1"/>
      <w:marLeft w:val="0"/>
      <w:marRight w:val="0"/>
      <w:marTop w:val="0"/>
      <w:marBottom w:val="0"/>
      <w:divBdr>
        <w:top w:val="none" w:sz="0" w:space="0" w:color="auto"/>
        <w:left w:val="none" w:sz="0" w:space="0" w:color="auto"/>
        <w:bottom w:val="none" w:sz="0" w:space="0" w:color="auto"/>
        <w:right w:val="none" w:sz="0" w:space="0" w:color="auto"/>
      </w:divBdr>
    </w:div>
    <w:div w:id="1471941879">
      <w:bodyDiv w:val="1"/>
      <w:marLeft w:val="0"/>
      <w:marRight w:val="0"/>
      <w:marTop w:val="0"/>
      <w:marBottom w:val="0"/>
      <w:divBdr>
        <w:top w:val="none" w:sz="0" w:space="0" w:color="auto"/>
        <w:left w:val="none" w:sz="0" w:space="0" w:color="auto"/>
        <w:bottom w:val="none" w:sz="0" w:space="0" w:color="auto"/>
        <w:right w:val="none" w:sz="0" w:space="0" w:color="auto"/>
      </w:divBdr>
    </w:div>
    <w:div w:id="1472207518">
      <w:bodyDiv w:val="1"/>
      <w:marLeft w:val="0"/>
      <w:marRight w:val="0"/>
      <w:marTop w:val="0"/>
      <w:marBottom w:val="0"/>
      <w:divBdr>
        <w:top w:val="none" w:sz="0" w:space="0" w:color="auto"/>
        <w:left w:val="none" w:sz="0" w:space="0" w:color="auto"/>
        <w:bottom w:val="none" w:sz="0" w:space="0" w:color="auto"/>
        <w:right w:val="none" w:sz="0" w:space="0" w:color="auto"/>
      </w:divBdr>
    </w:div>
    <w:div w:id="1474643631">
      <w:bodyDiv w:val="1"/>
      <w:marLeft w:val="0"/>
      <w:marRight w:val="0"/>
      <w:marTop w:val="0"/>
      <w:marBottom w:val="0"/>
      <w:divBdr>
        <w:top w:val="none" w:sz="0" w:space="0" w:color="auto"/>
        <w:left w:val="none" w:sz="0" w:space="0" w:color="auto"/>
        <w:bottom w:val="none" w:sz="0" w:space="0" w:color="auto"/>
        <w:right w:val="none" w:sz="0" w:space="0" w:color="auto"/>
      </w:divBdr>
    </w:div>
    <w:div w:id="1474714281">
      <w:bodyDiv w:val="1"/>
      <w:marLeft w:val="0"/>
      <w:marRight w:val="0"/>
      <w:marTop w:val="0"/>
      <w:marBottom w:val="0"/>
      <w:divBdr>
        <w:top w:val="none" w:sz="0" w:space="0" w:color="auto"/>
        <w:left w:val="none" w:sz="0" w:space="0" w:color="auto"/>
        <w:bottom w:val="none" w:sz="0" w:space="0" w:color="auto"/>
        <w:right w:val="none" w:sz="0" w:space="0" w:color="auto"/>
      </w:divBdr>
    </w:div>
    <w:div w:id="1475372594">
      <w:bodyDiv w:val="1"/>
      <w:marLeft w:val="0"/>
      <w:marRight w:val="0"/>
      <w:marTop w:val="0"/>
      <w:marBottom w:val="0"/>
      <w:divBdr>
        <w:top w:val="none" w:sz="0" w:space="0" w:color="auto"/>
        <w:left w:val="none" w:sz="0" w:space="0" w:color="auto"/>
        <w:bottom w:val="none" w:sz="0" w:space="0" w:color="auto"/>
        <w:right w:val="none" w:sz="0" w:space="0" w:color="auto"/>
      </w:divBdr>
    </w:div>
    <w:div w:id="1477524056">
      <w:bodyDiv w:val="1"/>
      <w:marLeft w:val="0"/>
      <w:marRight w:val="0"/>
      <w:marTop w:val="0"/>
      <w:marBottom w:val="0"/>
      <w:divBdr>
        <w:top w:val="none" w:sz="0" w:space="0" w:color="auto"/>
        <w:left w:val="none" w:sz="0" w:space="0" w:color="auto"/>
        <w:bottom w:val="none" w:sz="0" w:space="0" w:color="auto"/>
        <w:right w:val="none" w:sz="0" w:space="0" w:color="auto"/>
      </w:divBdr>
    </w:div>
    <w:div w:id="1478642081">
      <w:bodyDiv w:val="1"/>
      <w:marLeft w:val="0"/>
      <w:marRight w:val="0"/>
      <w:marTop w:val="0"/>
      <w:marBottom w:val="0"/>
      <w:divBdr>
        <w:top w:val="none" w:sz="0" w:space="0" w:color="auto"/>
        <w:left w:val="none" w:sz="0" w:space="0" w:color="auto"/>
        <w:bottom w:val="none" w:sz="0" w:space="0" w:color="auto"/>
        <w:right w:val="none" w:sz="0" w:space="0" w:color="auto"/>
      </w:divBdr>
    </w:div>
    <w:div w:id="1482305726">
      <w:bodyDiv w:val="1"/>
      <w:marLeft w:val="0"/>
      <w:marRight w:val="0"/>
      <w:marTop w:val="0"/>
      <w:marBottom w:val="0"/>
      <w:divBdr>
        <w:top w:val="none" w:sz="0" w:space="0" w:color="auto"/>
        <w:left w:val="none" w:sz="0" w:space="0" w:color="auto"/>
        <w:bottom w:val="none" w:sz="0" w:space="0" w:color="auto"/>
        <w:right w:val="none" w:sz="0" w:space="0" w:color="auto"/>
      </w:divBdr>
    </w:div>
    <w:div w:id="1487739784">
      <w:bodyDiv w:val="1"/>
      <w:marLeft w:val="0"/>
      <w:marRight w:val="0"/>
      <w:marTop w:val="0"/>
      <w:marBottom w:val="0"/>
      <w:divBdr>
        <w:top w:val="none" w:sz="0" w:space="0" w:color="auto"/>
        <w:left w:val="none" w:sz="0" w:space="0" w:color="auto"/>
        <w:bottom w:val="none" w:sz="0" w:space="0" w:color="auto"/>
        <w:right w:val="none" w:sz="0" w:space="0" w:color="auto"/>
      </w:divBdr>
    </w:div>
    <w:div w:id="1490752802">
      <w:bodyDiv w:val="1"/>
      <w:marLeft w:val="0"/>
      <w:marRight w:val="0"/>
      <w:marTop w:val="0"/>
      <w:marBottom w:val="0"/>
      <w:divBdr>
        <w:top w:val="none" w:sz="0" w:space="0" w:color="auto"/>
        <w:left w:val="none" w:sz="0" w:space="0" w:color="auto"/>
        <w:bottom w:val="none" w:sz="0" w:space="0" w:color="auto"/>
        <w:right w:val="none" w:sz="0" w:space="0" w:color="auto"/>
      </w:divBdr>
    </w:div>
    <w:div w:id="1492024268">
      <w:bodyDiv w:val="1"/>
      <w:marLeft w:val="0"/>
      <w:marRight w:val="0"/>
      <w:marTop w:val="0"/>
      <w:marBottom w:val="0"/>
      <w:divBdr>
        <w:top w:val="none" w:sz="0" w:space="0" w:color="auto"/>
        <w:left w:val="none" w:sz="0" w:space="0" w:color="auto"/>
        <w:bottom w:val="none" w:sz="0" w:space="0" w:color="auto"/>
        <w:right w:val="none" w:sz="0" w:space="0" w:color="auto"/>
      </w:divBdr>
    </w:div>
    <w:div w:id="1497459438">
      <w:bodyDiv w:val="1"/>
      <w:marLeft w:val="0"/>
      <w:marRight w:val="0"/>
      <w:marTop w:val="0"/>
      <w:marBottom w:val="0"/>
      <w:divBdr>
        <w:top w:val="none" w:sz="0" w:space="0" w:color="auto"/>
        <w:left w:val="none" w:sz="0" w:space="0" w:color="auto"/>
        <w:bottom w:val="none" w:sz="0" w:space="0" w:color="auto"/>
        <w:right w:val="none" w:sz="0" w:space="0" w:color="auto"/>
      </w:divBdr>
    </w:div>
    <w:div w:id="1497962553">
      <w:bodyDiv w:val="1"/>
      <w:marLeft w:val="0"/>
      <w:marRight w:val="0"/>
      <w:marTop w:val="0"/>
      <w:marBottom w:val="0"/>
      <w:divBdr>
        <w:top w:val="none" w:sz="0" w:space="0" w:color="auto"/>
        <w:left w:val="none" w:sz="0" w:space="0" w:color="auto"/>
        <w:bottom w:val="none" w:sz="0" w:space="0" w:color="auto"/>
        <w:right w:val="none" w:sz="0" w:space="0" w:color="auto"/>
      </w:divBdr>
    </w:div>
    <w:div w:id="1498155094">
      <w:bodyDiv w:val="1"/>
      <w:marLeft w:val="0"/>
      <w:marRight w:val="0"/>
      <w:marTop w:val="0"/>
      <w:marBottom w:val="0"/>
      <w:divBdr>
        <w:top w:val="none" w:sz="0" w:space="0" w:color="auto"/>
        <w:left w:val="none" w:sz="0" w:space="0" w:color="auto"/>
        <w:bottom w:val="none" w:sz="0" w:space="0" w:color="auto"/>
        <w:right w:val="none" w:sz="0" w:space="0" w:color="auto"/>
      </w:divBdr>
    </w:div>
    <w:div w:id="1499421421">
      <w:bodyDiv w:val="1"/>
      <w:marLeft w:val="0"/>
      <w:marRight w:val="0"/>
      <w:marTop w:val="0"/>
      <w:marBottom w:val="0"/>
      <w:divBdr>
        <w:top w:val="none" w:sz="0" w:space="0" w:color="auto"/>
        <w:left w:val="none" w:sz="0" w:space="0" w:color="auto"/>
        <w:bottom w:val="none" w:sz="0" w:space="0" w:color="auto"/>
        <w:right w:val="none" w:sz="0" w:space="0" w:color="auto"/>
      </w:divBdr>
    </w:div>
    <w:div w:id="1500388148">
      <w:bodyDiv w:val="1"/>
      <w:marLeft w:val="0"/>
      <w:marRight w:val="0"/>
      <w:marTop w:val="0"/>
      <w:marBottom w:val="0"/>
      <w:divBdr>
        <w:top w:val="none" w:sz="0" w:space="0" w:color="auto"/>
        <w:left w:val="none" w:sz="0" w:space="0" w:color="auto"/>
        <w:bottom w:val="none" w:sz="0" w:space="0" w:color="auto"/>
        <w:right w:val="none" w:sz="0" w:space="0" w:color="auto"/>
      </w:divBdr>
    </w:div>
    <w:div w:id="1502771893">
      <w:bodyDiv w:val="1"/>
      <w:marLeft w:val="0"/>
      <w:marRight w:val="0"/>
      <w:marTop w:val="0"/>
      <w:marBottom w:val="0"/>
      <w:divBdr>
        <w:top w:val="none" w:sz="0" w:space="0" w:color="auto"/>
        <w:left w:val="none" w:sz="0" w:space="0" w:color="auto"/>
        <w:bottom w:val="none" w:sz="0" w:space="0" w:color="auto"/>
        <w:right w:val="none" w:sz="0" w:space="0" w:color="auto"/>
      </w:divBdr>
    </w:div>
    <w:div w:id="1504316275">
      <w:bodyDiv w:val="1"/>
      <w:marLeft w:val="0"/>
      <w:marRight w:val="0"/>
      <w:marTop w:val="0"/>
      <w:marBottom w:val="0"/>
      <w:divBdr>
        <w:top w:val="none" w:sz="0" w:space="0" w:color="auto"/>
        <w:left w:val="none" w:sz="0" w:space="0" w:color="auto"/>
        <w:bottom w:val="none" w:sz="0" w:space="0" w:color="auto"/>
        <w:right w:val="none" w:sz="0" w:space="0" w:color="auto"/>
      </w:divBdr>
    </w:div>
    <w:div w:id="1504391172">
      <w:bodyDiv w:val="1"/>
      <w:marLeft w:val="0"/>
      <w:marRight w:val="0"/>
      <w:marTop w:val="0"/>
      <w:marBottom w:val="0"/>
      <w:divBdr>
        <w:top w:val="none" w:sz="0" w:space="0" w:color="auto"/>
        <w:left w:val="none" w:sz="0" w:space="0" w:color="auto"/>
        <w:bottom w:val="none" w:sz="0" w:space="0" w:color="auto"/>
        <w:right w:val="none" w:sz="0" w:space="0" w:color="auto"/>
      </w:divBdr>
    </w:div>
    <w:div w:id="1504860068">
      <w:bodyDiv w:val="1"/>
      <w:marLeft w:val="0"/>
      <w:marRight w:val="0"/>
      <w:marTop w:val="0"/>
      <w:marBottom w:val="0"/>
      <w:divBdr>
        <w:top w:val="none" w:sz="0" w:space="0" w:color="auto"/>
        <w:left w:val="none" w:sz="0" w:space="0" w:color="auto"/>
        <w:bottom w:val="none" w:sz="0" w:space="0" w:color="auto"/>
        <w:right w:val="none" w:sz="0" w:space="0" w:color="auto"/>
      </w:divBdr>
    </w:div>
    <w:div w:id="1508671480">
      <w:bodyDiv w:val="1"/>
      <w:marLeft w:val="0"/>
      <w:marRight w:val="0"/>
      <w:marTop w:val="0"/>
      <w:marBottom w:val="0"/>
      <w:divBdr>
        <w:top w:val="none" w:sz="0" w:space="0" w:color="auto"/>
        <w:left w:val="none" w:sz="0" w:space="0" w:color="auto"/>
        <w:bottom w:val="none" w:sz="0" w:space="0" w:color="auto"/>
        <w:right w:val="none" w:sz="0" w:space="0" w:color="auto"/>
      </w:divBdr>
    </w:div>
    <w:div w:id="1508985736">
      <w:bodyDiv w:val="1"/>
      <w:marLeft w:val="0"/>
      <w:marRight w:val="0"/>
      <w:marTop w:val="0"/>
      <w:marBottom w:val="0"/>
      <w:divBdr>
        <w:top w:val="none" w:sz="0" w:space="0" w:color="auto"/>
        <w:left w:val="none" w:sz="0" w:space="0" w:color="auto"/>
        <w:bottom w:val="none" w:sz="0" w:space="0" w:color="auto"/>
        <w:right w:val="none" w:sz="0" w:space="0" w:color="auto"/>
      </w:divBdr>
    </w:div>
    <w:div w:id="1509710538">
      <w:bodyDiv w:val="1"/>
      <w:marLeft w:val="0"/>
      <w:marRight w:val="0"/>
      <w:marTop w:val="0"/>
      <w:marBottom w:val="0"/>
      <w:divBdr>
        <w:top w:val="none" w:sz="0" w:space="0" w:color="auto"/>
        <w:left w:val="none" w:sz="0" w:space="0" w:color="auto"/>
        <w:bottom w:val="none" w:sz="0" w:space="0" w:color="auto"/>
        <w:right w:val="none" w:sz="0" w:space="0" w:color="auto"/>
      </w:divBdr>
    </w:div>
    <w:div w:id="1513716035">
      <w:bodyDiv w:val="1"/>
      <w:marLeft w:val="0"/>
      <w:marRight w:val="0"/>
      <w:marTop w:val="0"/>
      <w:marBottom w:val="0"/>
      <w:divBdr>
        <w:top w:val="none" w:sz="0" w:space="0" w:color="auto"/>
        <w:left w:val="none" w:sz="0" w:space="0" w:color="auto"/>
        <w:bottom w:val="none" w:sz="0" w:space="0" w:color="auto"/>
        <w:right w:val="none" w:sz="0" w:space="0" w:color="auto"/>
      </w:divBdr>
    </w:div>
    <w:div w:id="1517694296">
      <w:bodyDiv w:val="1"/>
      <w:marLeft w:val="0"/>
      <w:marRight w:val="0"/>
      <w:marTop w:val="0"/>
      <w:marBottom w:val="0"/>
      <w:divBdr>
        <w:top w:val="none" w:sz="0" w:space="0" w:color="auto"/>
        <w:left w:val="none" w:sz="0" w:space="0" w:color="auto"/>
        <w:bottom w:val="none" w:sz="0" w:space="0" w:color="auto"/>
        <w:right w:val="none" w:sz="0" w:space="0" w:color="auto"/>
      </w:divBdr>
    </w:div>
    <w:div w:id="1518498694">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870">
      <w:bodyDiv w:val="1"/>
      <w:marLeft w:val="0"/>
      <w:marRight w:val="0"/>
      <w:marTop w:val="0"/>
      <w:marBottom w:val="0"/>
      <w:divBdr>
        <w:top w:val="none" w:sz="0" w:space="0" w:color="auto"/>
        <w:left w:val="none" w:sz="0" w:space="0" w:color="auto"/>
        <w:bottom w:val="none" w:sz="0" w:space="0" w:color="auto"/>
        <w:right w:val="none" w:sz="0" w:space="0" w:color="auto"/>
      </w:divBdr>
    </w:div>
    <w:div w:id="1521626589">
      <w:bodyDiv w:val="1"/>
      <w:marLeft w:val="0"/>
      <w:marRight w:val="0"/>
      <w:marTop w:val="0"/>
      <w:marBottom w:val="0"/>
      <w:divBdr>
        <w:top w:val="none" w:sz="0" w:space="0" w:color="auto"/>
        <w:left w:val="none" w:sz="0" w:space="0" w:color="auto"/>
        <w:bottom w:val="none" w:sz="0" w:space="0" w:color="auto"/>
        <w:right w:val="none" w:sz="0" w:space="0" w:color="auto"/>
      </w:divBdr>
    </w:div>
    <w:div w:id="1522166220">
      <w:bodyDiv w:val="1"/>
      <w:marLeft w:val="0"/>
      <w:marRight w:val="0"/>
      <w:marTop w:val="0"/>
      <w:marBottom w:val="0"/>
      <w:divBdr>
        <w:top w:val="none" w:sz="0" w:space="0" w:color="auto"/>
        <w:left w:val="none" w:sz="0" w:space="0" w:color="auto"/>
        <w:bottom w:val="none" w:sz="0" w:space="0" w:color="auto"/>
        <w:right w:val="none" w:sz="0" w:space="0" w:color="auto"/>
      </w:divBdr>
    </w:div>
    <w:div w:id="1527327393">
      <w:bodyDiv w:val="1"/>
      <w:marLeft w:val="0"/>
      <w:marRight w:val="0"/>
      <w:marTop w:val="0"/>
      <w:marBottom w:val="0"/>
      <w:divBdr>
        <w:top w:val="none" w:sz="0" w:space="0" w:color="auto"/>
        <w:left w:val="none" w:sz="0" w:space="0" w:color="auto"/>
        <w:bottom w:val="none" w:sz="0" w:space="0" w:color="auto"/>
        <w:right w:val="none" w:sz="0" w:space="0" w:color="auto"/>
      </w:divBdr>
    </w:div>
    <w:div w:id="1530994419">
      <w:bodyDiv w:val="1"/>
      <w:marLeft w:val="0"/>
      <w:marRight w:val="0"/>
      <w:marTop w:val="0"/>
      <w:marBottom w:val="0"/>
      <w:divBdr>
        <w:top w:val="none" w:sz="0" w:space="0" w:color="auto"/>
        <w:left w:val="none" w:sz="0" w:space="0" w:color="auto"/>
        <w:bottom w:val="none" w:sz="0" w:space="0" w:color="auto"/>
        <w:right w:val="none" w:sz="0" w:space="0" w:color="auto"/>
      </w:divBdr>
    </w:div>
    <w:div w:id="1531528822">
      <w:bodyDiv w:val="1"/>
      <w:marLeft w:val="0"/>
      <w:marRight w:val="0"/>
      <w:marTop w:val="0"/>
      <w:marBottom w:val="0"/>
      <w:divBdr>
        <w:top w:val="none" w:sz="0" w:space="0" w:color="auto"/>
        <w:left w:val="none" w:sz="0" w:space="0" w:color="auto"/>
        <w:bottom w:val="none" w:sz="0" w:space="0" w:color="auto"/>
        <w:right w:val="none" w:sz="0" w:space="0" w:color="auto"/>
      </w:divBdr>
    </w:div>
    <w:div w:id="1534225562">
      <w:bodyDiv w:val="1"/>
      <w:marLeft w:val="0"/>
      <w:marRight w:val="0"/>
      <w:marTop w:val="0"/>
      <w:marBottom w:val="0"/>
      <w:divBdr>
        <w:top w:val="none" w:sz="0" w:space="0" w:color="auto"/>
        <w:left w:val="none" w:sz="0" w:space="0" w:color="auto"/>
        <w:bottom w:val="none" w:sz="0" w:space="0" w:color="auto"/>
        <w:right w:val="none" w:sz="0" w:space="0" w:color="auto"/>
      </w:divBdr>
    </w:div>
    <w:div w:id="1537694101">
      <w:bodyDiv w:val="1"/>
      <w:marLeft w:val="0"/>
      <w:marRight w:val="0"/>
      <w:marTop w:val="0"/>
      <w:marBottom w:val="0"/>
      <w:divBdr>
        <w:top w:val="none" w:sz="0" w:space="0" w:color="auto"/>
        <w:left w:val="none" w:sz="0" w:space="0" w:color="auto"/>
        <w:bottom w:val="none" w:sz="0" w:space="0" w:color="auto"/>
        <w:right w:val="none" w:sz="0" w:space="0" w:color="auto"/>
      </w:divBdr>
    </w:div>
    <w:div w:id="1538352622">
      <w:bodyDiv w:val="1"/>
      <w:marLeft w:val="0"/>
      <w:marRight w:val="0"/>
      <w:marTop w:val="0"/>
      <w:marBottom w:val="0"/>
      <w:divBdr>
        <w:top w:val="none" w:sz="0" w:space="0" w:color="auto"/>
        <w:left w:val="none" w:sz="0" w:space="0" w:color="auto"/>
        <w:bottom w:val="none" w:sz="0" w:space="0" w:color="auto"/>
        <w:right w:val="none" w:sz="0" w:space="0" w:color="auto"/>
      </w:divBdr>
    </w:div>
    <w:div w:id="1539511638">
      <w:bodyDiv w:val="1"/>
      <w:marLeft w:val="0"/>
      <w:marRight w:val="0"/>
      <w:marTop w:val="0"/>
      <w:marBottom w:val="0"/>
      <w:divBdr>
        <w:top w:val="none" w:sz="0" w:space="0" w:color="auto"/>
        <w:left w:val="none" w:sz="0" w:space="0" w:color="auto"/>
        <w:bottom w:val="none" w:sz="0" w:space="0" w:color="auto"/>
        <w:right w:val="none" w:sz="0" w:space="0" w:color="auto"/>
      </w:divBdr>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541630099">
      <w:bodyDiv w:val="1"/>
      <w:marLeft w:val="0"/>
      <w:marRight w:val="0"/>
      <w:marTop w:val="0"/>
      <w:marBottom w:val="0"/>
      <w:divBdr>
        <w:top w:val="none" w:sz="0" w:space="0" w:color="auto"/>
        <w:left w:val="none" w:sz="0" w:space="0" w:color="auto"/>
        <w:bottom w:val="none" w:sz="0" w:space="0" w:color="auto"/>
        <w:right w:val="none" w:sz="0" w:space="0" w:color="auto"/>
      </w:divBdr>
    </w:div>
    <w:div w:id="1541939615">
      <w:bodyDiv w:val="1"/>
      <w:marLeft w:val="0"/>
      <w:marRight w:val="0"/>
      <w:marTop w:val="0"/>
      <w:marBottom w:val="0"/>
      <w:divBdr>
        <w:top w:val="none" w:sz="0" w:space="0" w:color="auto"/>
        <w:left w:val="none" w:sz="0" w:space="0" w:color="auto"/>
        <w:bottom w:val="none" w:sz="0" w:space="0" w:color="auto"/>
        <w:right w:val="none" w:sz="0" w:space="0" w:color="auto"/>
      </w:divBdr>
    </w:div>
    <w:div w:id="1542015394">
      <w:bodyDiv w:val="1"/>
      <w:marLeft w:val="0"/>
      <w:marRight w:val="0"/>
      <w:marTop w:val="0"/>
      <w:marBottom w:val="0"/>
      <w:divBdr>
        <w:top w:val="none" w:sz="0" w:space="0" w:color="auto"/>
        <w:left w:val="none" w:sz="0" w:space="0" w:color="auto"/>
        <w:bottom w:val="none" w:sz="0" w:space="0" w:color="auto"/>
        <w:right w:val="none" w:sz="0" w:space="0" w:color="auto"/>
      </w:divBdr>
    </w:div>
    <w:div w:id="1543516802">
      <w:bodyDiv w:val="1"/>
      <w:marLeft w:val="0"/>
      <w:marRight w:val="0"/>
      <w:marTop w:val="0"/>
      <w:marBottom w:val="0"/>
      <w:divBdr>
        <w:top w:val="none" w:sz="0" w:space="0" w:color="auto"/>
        <w:left w:val="none" w:sz="0" w:space="0" w:color="auto"/>
        <w:bottom w:val="none" w:sz="0" w:space="0" w:color="auto"/>
        <w:right w:val="none" w:sz="0" w:space="0" w:color="auto"/>
      </w:divBdr>
    </w:div>
    <w:div w:id="1544707180">
      <w:bodyDiv w:val="1"/>
      <w:marLeft w:val="0"/>
      <w:marRight w:val="0"/>
      <w:marTop w:val="0"/>
      <w:marBottom w:val="0"/>
      <w:divBdr>
        <w:top w:val="none" w:sz="0" w:space="0" w:color="auto"/>
        <w:left w:val="none" w:sz="0" w:space="0" w:color="auto"/>
        <w:bottom w:val="none" w:sz="0" w:space="0" w:color="auto"/>
        <w:right w:val="none" w:sz="0" w:space="0" w:color="auto"/>
      </w:divBdr>
    </w:div>
    <w:div w:id="1546217294">
      <w:bodyDiv w:val="1"/>
      <w:marLeft w:val="0"/>
      <w:marRight w:val="0"/>
      <w:marTop w:val="0"/>
      <w:marBottom w:val="0"/>
      <w:divBdr>
        <w:top w:val="none" w:sz="0" w:space="0" w:color="auto"/>
        <w:left w:val="none" w:sz="0" w:space="0" w:color="auto"/>
        <w:bottom w:val="none" w:sz="0" w:space="0" w:color="auto"/>
        <w:right w:val="none" w:sz="0" w:space="0" w:color="auto"/>
      </w:divBdr>
    </w:div>
    <w:div w:id="1546789494">
      <w:bodyDiv w:val="1"/>
      <w:marLeft w:val="0"/>
      <w:marRight w:val="0"/>
      <w:marTop w:val="0"/>
      <w:marBottom w:val="0"/>
      <w:divBdr>
        <w:top w:val="none" w:sz="0" w:space="0" w:color="auto"/>
        <w:left w:val="none" w:sz="0" w:space="0" w:color="auto"/>
        <w:bottom w:val="none" w:sz="0" w:space="0" w:color="auto"/>
        <w:right w:val="none" w:sz="0" w:space="0" w:color="auto"/>
      </w:divBdr>
    </w:div>
    <w:div w:id="1549029731">
      <w:bodyDiv w:val="1"/>
      <w:marLeft w:val="0"/>
      <w:marRight w:val="0"/>
      <w:marTop w:val="0"/>
      <w:marBottom w:val="0"/>
      <w:divBdr>
        <w:top w:val="none" w:sz="0" w:space="0" w:color="auto"/>
        <w:left w:val="none" w:sz="0" w:space="0" w:color="auto"/>
        <w:bottom w:val="none" w:sz="0" w:space="0" w:color="auto"/>
        <w:right w:val="none" w:sz="0" w:space="0" w:color="auto"/>
      </w:divBdr>
    </w:div>
    <w:div w:id="1549490541">
      <w:bodyDiv w:val="1"/>
      <w:marLeft w:val="0"/>
      <w:marRight w:val="0"/>
      <w:marTop w:val="0"/>
      <w:marBottom w:val="0"/>
      <w:divBdr>
        <w:top w:val="none" w:sz="0" w:space="0" w:color="auto"/>
        <w:left w:val="none" w:sz="0" w:space="0" w:color="auto"/>
        <w:bottom w:val="none" w:sz="0" w:space="0" w:color="auto"/>
        <w:right w:val="none" w:sz="0" w:space="0" w:color="auto"/>
      </w:divBdr>
    </w:div>
    <w:div w:id="1550192092">
      <w:bodyDiv w:val="1"/>
      <w:marLeft w:val="0"/>
      <w:marRight w:val="0"/>
      <w:marTop w:val="0"/>
      <w:marBottom w:val="0"/>
      <w:divBdr>
        <w:top w:val="none" w:sz="0" w:space="0" w:color="auto"/>
        <w:left w:val="none" w:sz="0" w:space="0" w:color="auto"/>
        <w:bottom w:val="none" w:sz="0" w:space="0" w:color="auto"/>
        <w:right w:val="none" w:sz="0" w:space="0" w:color="auto"/>
      </w:divBdr>
    </w:div>
    <w:div w:id="1550192644">
      <w:bodyDiv w:val="1"/>
      <w:marLeft w:val="0"/>
      <w:marRight w:val="0"/>
      <w:marTop w:val="0"/>
      <w:marBottom w:val="0"/>
      <w:divBdr>
        <w:top w:val="none" w:sz="0" w:space="0" w:color="auto"/>
        <w:left w:val="none" w:sz="0" w:space="0" w:color="auto"/>
        <w:bottom w:val="none" w:sz="0" w:space="0" w:color="auto"/>
        <w:right w:val="none" w:sz="0" w:space="0" w:color="auto"/>
      </w:divBdr>
    </w:div>
    <w:div w:id="1553082070">
      <w:bodyDiv w:val="1"/>
      <w:marLeft w:val="0"/>
      <w:marRight w:val="0"/>
      <w:marTop w:val="0"/>
      <w:marBottom w:val="0"/>
      <w:divBdr>
        <w:top w:val="none" w:sz="0" w:space="0" w:color="auto"/>
        <w:left w:val="none" w:sz="0" w:space="0" w:color="auto"/>
        <w:bottom w:val="none" w:sz="0" w:space="0" w:color="auto"/>
        <w:right w:val="none" w:sz="0" w:space="0" w:color="auto"/>
      </w:divBdr>
    </w:div>
    <w:div w:id="1555004945">
      <w:bodyDiv w:val="1"/>
      <w:marLeft w:val="0"/>
      <w:marRight w:val="0"/>
      <w:marTop w:val="0"/>
      <w:marBottom w:val="0"/>
      <w:divBdr>
        <w:top w:val="none" w:sz="0" w:space="0" w:color="auto"/>
        <w:left w:val="none" w:sz="0" w:space="0" w:color="auto"/>
        <w:bottom w:val="none" w:sz="0" w:space="0" w:color="auto"/>
        <w:right w:val="none" w:sz="0" w:space="0" w:color="auto"/>
      </w:divBdr>
    </w:div>
    <w:div w:id="1555315174">
      <w:bodyDiv w:val="1"/>
      <w:marLeft w:val="0"/>
      <w:marRight w:val="0"/>
      <w:marTop w:val="0"/>
      <w:marBottom w:val="0"/>
      <w:divBdr>
        <w:top w:val="none" w:sz="0" w:space="0" w:color="auto"/>
        <w:left w:val="none" w:sz="0" w:space="0" w:color="auto"/>
        <w:bottom w:val="none" w:sz="0" w:space="0" w:color="auto"/>
        <w:right w:val="none" w:sz="0" w:space="0" w:color="auto"/>
      </w:divBdr>
    </w:div>
    <w:div w:id="1561793511">
      <w:bodyDiv w:val="1"/>
      <w:marLeft w:val="0"/>
      <w:marRight w:val="0"/>
      <w:marTop w:val="0"/>
      <w:marBottom w:val="0"/>
      <w:divBdr>
        <w:top w:val="none" w:sz="0" w:space="0" w:color="auto"/>
        <w:left w:val="none" w:sz="0" w:space="0" w:color="auto"/>
        <w:bottom w:val="none" w:sz="0" w:space="0" w:color="auto"/>
        <w:right w:val="none" w:sz="0" w:space="0" w:color="auto"/>
      </w:divBdr>
    </w:div>
    <w:div w:id="1563518260">
      <w:bodyDiv w:val="1"/>
      <w:marLeft w:val="0"/>
      <w:marRight w:val="0"/>
      <w:marTop w:val="0"/>
      <w:marBottom w:val="0"/>
      <w:divBdr>
        <w:top w:val="none" w:sz="0" w:space="0" w:color="auto"/>
        <w:left w:val="none" w:sz="0" w:space="0" w:color="auto"/>
        <w:bottom w:val="none" w:sz="0" w:space="0" w:color="auto"/>
        <w:right w:val="none" w:sz="0" w:space="0" w:color="auto"/>
      </w:divBdr>
    </w:div>
    <w:div w:id="1563564081">
      <w:bodyDiv w:val="1"/>
      <w:marLeft w:val="0"/>
      <w:marRight w:val="0"/>
      <w:marTop w:val="0"/>
      <w:marBottom w:val="0"/>
      <w:divBdr>
        <w:top w:val="none" w:sz="0" w:space="0" w:color="auto"/>
        <w:left w:val="none" w:sz="0" w:space="0" w:color="auto"/>
        <w:bottom w:val="none" w:sz="0" w:space="0" w:color="auto"/>
        <w:right w:val="none" w:sz="0" w:space="0" w:color="auto"/>
      </w:divBdr>
    </w:div>
    <w:div w:id="1567759338">
      <w:bodyDiv w:val="1"/>
      <w:marLeft w:val="0"/>
      <w:marRight w:val="0"/>
      <w:marTop w:val="0"/>
      <w:marBottom w:val="0"/>
      <w:divBdr>
        <w:top w:val="none" w:sz="0" w:space="0" w:color="auto"/>
        <w:left w:val="none" w:sz="0" w:space="0" w:color="auto"/>
        <w:bottom w:val="none" w:sz="0" w:space="0" w:color="auto"/>
        <w:right w:val="none" w:sz="0" w:space="0" w:color="auto"/>
      </w:divBdr>
    </w:div>
    <w:div w:id="1571576456">
      <w:bodyDiv w:val="1"/>
      <w:marLeft w:val="0"/>
      <w:marRight w:val="0"/>
      <w:marTop w:val="0"/>
      <w:marBottom w:val="0"/>
      <w:divBdr>
        <w:top w:val="none" w:sz="0" w:space="0" w:color="auto"/>
        <w:left w:val="none" w:sz="0" w:space="0" w:color="auto"/>
        <w:bottom w:val="none" w:sz="0" w:space="0" w:color="auto"/>
        <w:right w:val="none" w:sz="0" w:space="0" w:color="auto"/>
      </w:divBdr>
    </w:div>
    <w:div w:id="1574583099">
      <w:bodyDiv w:val="1"/>
      <w:marLeft w:val="0"/>
      <w:marRight w:val="0"/>
      <w:marTop w:val="0"/>
      <w:marBottom w:val="0"/>
      <w:divBdr>
        <w:top w:val="none" w:sz="0" w:space="0" w:color="auto"/>
        <w:left w:val="none" w:sz="0" w:space="0" w:color="auto"/>
        <w:bottom w:val="none" w:sz="0" w:space="0" w:color="auto"/>
        <w:right w:val="none" w:sz="0" w:space="0" w:color="auto"/>
      </w:divBdr>
    </w:div>
    <w:div w:id="1577789244">
      <w:bodyDiv w:val="1"/>
      <w:marLeft w:val="0"/>
      <w:marRight w:val="0"/>
      <w:marTop w:val="0"/>
      <w:marBottom w:val="0"/>
      <w:divBdr>
        <w:top w:val="none" w:sz="0" w:space="0" w:color="auto"/>
        <w:left w:val="none" w:sz="0" w:space="0" w:color="auto"/>
        <w:bottom w:val="none" w:sz="0" w:space="0" w:color="auto"/>
        <w:right w:val="none" w:sz="0" w:space="0" w:color="auto"/>
      </w:divBdr>
    </w:div>
    <w:div w:id="1578784403">
      <w:bodyDiv w:val="1"/>
      <w:marLeft w:val="0"/>
      <w:marRight w:val="0"/>
      <w:marTop w:val="0"/>
      <w:marBottom w:val="0"/>
      <w:divBdr>
        <w:top w:val="none" w:sz="0" w:space="0" w:color="auto"/>
        <w:left w:val="none" w:sz="0" w:space="0" w:color="auto"/>
        <w:bottom w:val="none" w:sz="0" w:space="0" w:color="auto"/>
        <w:right w:val="none" w:sz="0" w:space="0" w:color="auto"/>
      </w:divBdr>
    </w:div>
    <w:div w:id="1582061504">
      <w:bodyDiv w:val="1"/>
      <w:marLeft w:val="0"/>
      <w:marRight w:val="0"/>
      <w:marTop w:val="0"/>
      <w:marBottom w:val="0"/>
      <w:divBdr>
        <w:top w:val="none" w:sz="0" w:space="0" w:color="auto"/>
        <w:left w:val="none" w:sz="0" w:space="0" w:color="auto"/>
        <w:bottom w:val="none" w:sz="0" w:space="0" w:color="auto"/>
        <w:right w:val="none" w:sz="0" w:space="0" w:color="auto"/>
      </w:divBdr>
    </w:div>
    <w:div w:id="1586956455">
      <w:bodyDiv w:val="1"/>
      <w:marLeft w:val="0"/>
      <w:marRight w:val="0"/>
      <w:marTop w:val="0"/>
      <w:marBottom w:val="0"/>
      <w:divBdr>
        <w:top w:val="none" w:sz="0" w:space="0" w:color="auto"/>
        <w:left w:val="none" w:sz="0" w:space="0" w:color="auto"/>
        <w:bottom w:val="none" w:sz="0" w:space="0" w:color="auto"/>
        <w:right w:val="none" w:sz="0" w:space="0" w:color="auto"/>
      </w:divBdr>
    </w:div>
    <w:div w:id="1587180944">
      <w:bodyDiv w:val="1"/>
      <w:marLeft w:val="0"/>
      <w:marRight w:val="0"/>
      <w:marTop w:val="0"/>
      <w:marBottom w:val="0"/>
      <w:divBdr>
        <w:top w:val="none" w:sz="0" w:space="0" w:color="auto"/>
        <w:left w:val="none" w:sz="0" w:space="0" w:color="auto"/>
        <w:bottom w:val="none" w:sz="0" w:space="0" w:color="auto"/>
        <w:right w:val="none" w:sz="0" w:space="0" w:color="auto"/>
      </w:divBdr>
    </w:div>
    <w:div w:id="1588344159">
      <w:bodyDiv w:val="1"/>
      <w:marLeft w:val="0"/>
      <w:marRight w:val="0"/>
      <w:marTop w:val="0"/>
      <w:marBottom w:val="0"/>
      <w:divBdr>
        <w:top w:val="none" w:sz="0" w:space="0" w:color="auto"/>
        <w:left w:val="none" w:sz="0" w:space="0" w:color="auto"/>
        <w:bottom w:val="none" w:sz="0" w:space="0" w:color="auto"/>
        <w:right w:val="none" w:sz="0" w:space="0" w:color="auto"/>
      </w:divBdr>
    </w:div>
    <w:div w:id="1589849062">
      <w:bodyDiv w:val="1"/>
      <w:marLeft w:val="0"/>
      <w:marRight w:val="0"/>
      <w:marTop w:val="0"/>
      <w:marBottom w:val="0"/>
      <w:divBdr>
        <w:top w:val="none" w:sz="0" w:space="0" w:color="auto"/>
        <w:left w:val="none" w:sz="0" w:space="0" w:color="auto"/>
        <w:bottom w:val="none" w:sz="0" w:space="0" w:color="auto"/>
        <w:right w:val="none" w:sz="0" w:space="0" w:color="auto"/>
      </w:divBdr>
    </w:div>
    <w:div w:id="1590114046">
      <w:bodyDiv w:val="1"/>
      <w:marLeft w:val="0"/>
      <w:marRight w:val="0"/>
      <w:marTop w:val="0"/>
      <w:marBottom w:val="0"/>
      <w:divBdr>
        <w:top w:val="none" w:sz="0" w:space="0" w:color="auto"/>
        <w:left w:val="none" w:sz="0" w:space="0" w:color="auto"/>
        <w:bottom w:val="none" w:sz="0" w:space="0" w:color="auto"/>
        <w:right w:val="none" w:sz="0" w:space="0" w:color="auto"/>
      </w:divBdr>
    </w:div>
    <w:div w:id="1590963476">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4286">
      <w:bodyDiv w:val="1"/>
      <w:marLeft w:val="0"/>
      <w:marRight w:val="0"/>
      <w:marTop w:val="0"/>
      <w:marBottom w:val="0"/>
      <w:divBdr>
        <w:top w:val="none" w:sz="0" w:space="0" w:color="auto"/>
        <w:left w:val="none" w:sz="0" w:space="0" w:color="auto"/>
        <w:bottom w:val="none" w:sz="0" w:space="0" w:color="auto"/>
        <w:right w:val="none" w:sz="0" w:space="0" w:color="auto"/>
      </w:divBdr>
    </w:div>
    <w:div w:id="1593397846">
      <w:bodyDiv w:val="1"/>
      <w:marLeft w:val="0"/>
      <w:marRight w:val="0"/>
      <w:marTop w:val="0"/>
      <w:marBottom w:val="0"/>
      <w:divBdr>
        <w:top w:val="none" w:sz="0" w:space="0" w:color="auto"/>
        <w:left w:val="none" w:sz="0" w:space="0" w:color="auto"/>
        <w:bottom w:val="none" w:sz="0" w:space="0" w:color="auto"/>
        <w:right w:val="none" w:sz="0" w:space="0" w:color="auto"/>
      </w:divBdr>
    </w:div>
    <w:div w:id="1593736761">
      <w:bodyDiv w:val="1"/>
      <w:marLeft w:val="0"/>
      <w:marRight w:val="0"/>
      <w:marTop w:val="0"/>
      <w:marBottom w:val="0"/>
      <w:divBdr>
        <w:top w:val="none" w:sz="0" w:space="0" w:color="auto"/>
        <w:left w:val="none" w:sz="0" w:space="0" w:color="auto"/>
        <w:bottom w:val="none" w:sz="0" w:space="0" w:color="auto"/>
        <w:right w:val="none" w:sz="0" w:space="0" w:color="auto"/>
      </w:divBdr>
    </w:div>
    <w:div w:id="1594123215">
      <w:bodyDiv w:val="1"/>
      <w:marLeft w:val="0"/>
      <w:marRight w:val="0"/>
      <w:marTop w:val="0"/>
      <w:marBottom w:val="0"/>
      <w:divBdr>
        <w:top w:val="none" w:sz="0" w:space="0" w:color="auto"/>
        <w:left w:val="none" w:sz="0" w:space="0" w:color="auto"/>
        <w:bottom w:val="none" w:sz="0" w:space="0" w:color="auto"/>
        <w:right w:val="none" w:sz="0" w:space="0" w:color="auto"/>
      </w:divBdr>
    </w:div>
    <w:div w:id="1600487157">
      <w:bodyDiv w:val="1"/>
      <w:marLeft w:val="0"/>
      <w:marRight w:val="0"/>
      <w:marTop w:val="0"/>
      <w:marBottom w:val="0"/>
      <w:divBdr>
        <w:top w:val="none" w:sz="0" w:space="0" w:color="auto"/>
        <w:left w:val="none" w:sz="0" w:space="0" w:color="auto"/>
        <w:bottom w:val="none" w:sz="0" w:space="0" w:color="auto"/>
        <w:right w:val="none" w:sz="0" w:space="0" w:color="auto"/>
      </w:divBdr>
    </w:div>
    <w:div w:id="1602445435">
      <w:bodyDiv w:val="1"/>
      <w:marLeft w:val="0"/>
      <w:marRight w:val="0"/>
      <w:marTop w:val="0"/>
      <w:marBottom w:val="0"/>
      <w:divBdr>
        <w:top w:val="none" w:sz="0" w:space="0" w:color="auto"/>
        <w:left w:val="none" w:sz="0" w:space="0" w:color="auto"/>
        <w:bottom w:val="none" w:sz="0" w:space="0" w:color="auto"/>
        <w:right w:val="none" w:sz="0" w:space="0" w:color="auto"/>
      </w:divBdr>
    </w:div>
    <w:div w:id="1602715418">
      <w:bodyDiv w:val="1"/>
      <w:marLeft w:val="0"/>
      <w:marRight w:val="0"/>
      <w:marTop w:val="0"/>
      <w:marBottom w:val="0"/>
      <w:divBdr>
        <w:top w:val="none" w:sz="0" w:space="0" w:color="auto"/>
        <w:left w:val="none" w:sz="0" w:space="0" w:color="auto"/>
        <w:bottom w:val="none" w:sz="0" w:space="0" w:color="auto"/>
        <w:right w:val="none" w:sz="0" w:space="0" w:color="auto"/>
      </w:divBdr>
    </w:div>
    <w:div w:id="1605376836">
      <w:bodyDiv w:val="1"/>
      <w:marLeft w:val="0"/>
      <w:marRight w:val="0"/>
      <w:marTop w:val="0"/>
      <w:marBottom w:val="0"/>
      <w:divBdr>
        <w:top w:val="none" w:sz="0" w:space="0" w:color="auto"/>
        <w:left w:val="none" w:sz="0" w:space="0" w:color="auto"/>
        <w:bottom w:val="none" w:sz="0" w:space="0" w:color="auto"/>
        <w:right w:val="none" w:sz="0" w:space="0" w:color="auto"/>
      </w:divBdr>
    </w:div>
    <w:div w:id="1606226506">
      <w:bodyDiv w:val="1"/>
      <w:marLeft w:val="0"/>
      <w:marRight w:val="0"/>
      <w:marTop w:val="0"/>
      <w:marBottom w:val="0"/>
      <w:divBdr>
        <w:top w:val="none" w:sz="0" w:space="0" w:color="auto"/>
        <w:left w:val="none" w:sz="0" w:space="0" w:color="auto"/>
        <w:bottom w:val="none" w:sz="0" w:space="0" w:color="auto"/>
        <w:right w:val="none" w:sz="0" w:space="0" w:color="auto"/>
      </w:divBdr>
    </w:div>
    <w:div w:id="1607274280">
      <w:bodyDiv w:val="1"/>
      <w:marLeft w:val="0"/>
      <w:marRight w:val="0"/>
      <w:marTop w:val="0"/>
      <w:marBottom w:val="0"/>
      <w:divBdr>
        <w:top w:val="none" w:sz="0" w:space="0" w:color="auto"/>
        <w:left w:val="none" w:sz="0" w:space="0" w:color="auto"/>
        <w:bottom w:val="none" w:sz="0" w:space="0" w:color="auto"/>
        <w:right w:val="none" w:sz="0" w:space="0" w:color="auto"/>
      </w:divBdr>
    </w:div>
    <w:div w:id="1608734605">
      <w:bodyDiv w:val="1"/>
      <w:marLeft w:val="0"/>
      <w:marRight w:val="0"/>
      <w:marTop w:val="0"/>
      <w:marBottom w:val="0"/>
      <w:divBdr>
        <w:top w:val="none" w:sz="0" w:space="0" w:color="auto"/>
        <w:left w:val="none" w:sz="0" w:space="0" w:color="auto"/>
        <w:bottom w:val="none" w:sz="0" w:space="0" w:color="auto"/>
        <w:right w:val="none" w:sz="0" w:space="0" w:color="auto"/>
      </w:divBdr>
    </w:div>
    <w:div w:id="1608922100">
      <w:bodyDiv w:val="1"/>
      <w:marLeft w:val="0"/>
      <w:marRight w:val="0"/>
      <w:marTop w:val="0"/>
      <w:marBottom w:val="0"/>
      <w:divBdr>
        <w:top w:val="none" w:sz="0" w:space="0" w:color="auto"/>
        <w:left w:val="none" w:sz="0" w:space="0" w:color="auto"/>
        <w:bottom w:val="none" w:sz="0" w:space="0" w:color="auto"/>
        <w:right w:val="none" w:sz="0" w:space="0" w:color="auto"/>
      </w:divBdr>
    </w:div>
    <w:div w:id="1609116686">
      <w:bodyDiv w:val="1"/>
      <w:marLeft w:val="0"/>
      <w:marRight w:val="0"/>
      <w:marTop w:val="0"/>
      <w:marBottom w:val="0"/>
      <w:divBdr>
        <w:top w:val="none" w:sz="0" w:space="0" w:color="auto"/>
        <w:left w:val="none" w:sz="0" w:space="0" w:color="auto"/>
        <w:bottom w:val="none" w:sz="0" w:space="0" w:color="auto"/>
        <w:right w:val="none" w:sz="0" w:space="0" w:color="auto"/>
      </w:divBdr>
    </w:div>
    <w:div w:id="1613516629">
      <w:bodyDiv w:val="1"/>
      <w:marLeft w:val="0"/>
      <w:marRight w:val="0"/>
      <w:marTop w:val="0"/>
      <w:marBottom w:val="0"/>
      <w:divBdr>
        <w:top w:val="none" w:sz="0" w:space="0" w:color="auto"/>
        <w:left w:val="none" w:sz="0" w:space="0" w:color="auto"/>
        <w:bottom w:val="none" w:sz="0" w:space="0" w:color="auto"/>
        <w:right w:val="none" w:sz="0" w:space="0" w:color="auto"/>
      </w:divBdr>
    </w:div>
    <w:div w:id="1614508085">
      <w:bodyDiv w:val="1"/>
      <w:marLeft w:val="0"/>
      <w:marRight w:val="0"/>
      <w:marTop w:val="0"/>
      <w:marBottom w:val="0"/>
      <w:divBdr>
        <w:top w:val="none" w:sz="0" w:space="0" w:color="auto"/>
        <w:left w:val="none" w:sz="0" w:space="0" w:color="auto"/>
        <w:bottom w:val="none" w:sz="0" w:space="0" w:color="auto"/>
        <w:right w:val="none" w:sz="0" w:space="0" w:color="auto"/>
      </w:divBdr>
    </w:div>
    <w:div w:id="1615596652">
      <w:bodyDiv w:val="1"/>
      <w:marLeft w:val="0"/>
      <w:marRight w:val="0"/>
      <w:marTop w:val="0"/>
      <w:marBottom w:val="0"/>
      <w:divBdr>
        <w:top w:val="none" w:sz="0" w:space="0" w:color="auto"/>
        <w:left w:val="none" w:sz="0" w:space="0" w:color="auto"/>
        <w:bottom w:val="none" w:sz="0" w:space="0" w:color="auto"/>
        <w:right w:val="none" w:sz="0" w:space="0" w:color="auto"/>
      </w:divBdr>
    </w:div>
    <w:div w:id="1618371321">
      <w:bodyDiv w:val="1"/>
      <w:marLeft w:val="0"/>
      <w:marRight w:val="0"/>
      <w:marTop w:val="0"/>
      <w:marBottom w:val="0"/>
      <w:divBdr>
        <w:top w:val="none" w:sz="0" w:space="0" w:color="auto"/>
        <w:left w:val="none" w:sz="0" w:space="0" w:color="auto"/>
        <w:bottom w:val="none" w:sz="0" w:space="0" w:color="auto"/>
        <w:right w:val="none" w:sz="0" w:space="0" w:color="auto"/>
      </w:divBdr>
    </w:div>
    <w:div w:id="1618633582">
      <w:bodyDiv w:val="1"/>
      <w:marLeft w:val="0"/>
      <w:marRight w:val="0"/>
      <w:marTop w:val="0"/>
      <w:marBottom w:val="0"/>
      <w:divBdr>
        <w:top w:val="none" w:sz="0" w:space="0" w:color="auto"/>
        <w:left w:val="none" w:sz="0" w:space="0" w:color="auto"/>
        <w:bottom w:val="none" w:sz="0" w:space="0" w:color="auto"/>
        <w:right w:val="none" w:sz="0" w:space="0" w:color="auto"/>
      </w:divBdr>
    </w:div>
    <w:div w:id="1618637784">
      <w:bodyDiv w:val="1"/>
      <w:marLeft w:val="0"/>
      <w:marRight w:val="0"/>
      <w:marTop w:val="0"/>
      <w:marBottom w:val="0"/>
      <w:divBdr>
        <w:top w:val="none" w:sz="0" w:space="0" w:color="auto"/>
        <w:left w:val="none" w:sz="0" w:space="0" w:color="auto"/>
        <w:bottom w:val="none" w:sz="0" w:space="0" w:color="auto"/>
        <w:right w:val="none" w:sz="0" w:space="0" w:color="auto"/>
      </w:divBdr>
    </w:div>
    <w:div w:id="1621062061">
      <w:bodyDiv w:val="1"/>
      <w:marLeft w:val="0"/>
      <w:marRight w:val="0"/>
      <w:marTop w:val="0"/>
      <w:marBottom w:val="0"/>
      <w:divBdr>
        <w:top w:val="none" w:sz="0" w:space="0" w:color="auto"/>
        <w:left w:val="none" w:sz="0" w:space="0" w:color="auto"/>
        <w:bottom w:val="none" w:sz="0" w:space="0" w:color="auto"/>
        <w:right w:val="none" w:sz="0" w:space="0" w:color="auto"/>
      </w:divBdr>
    </w:div>
    <w:div w:id="1624388522">
      <w:bodyDiv w:val="1"/>
      <w:marLeft w:val="0"/>
      <w:marRight w:val="0"/>
      <w:marTop w:val="0"/>
      <w:marBottom w:val="0"/>
      <w:divBdr>
        <w:top w:val="none" w:sz="0" w:space="0" w:color="auto"/>
        <w:left w:val="none" w:sz="0" w:space="0" w:color="auto"/>
        <w:bottom w:val="none" w:sz="0" w:space="0" w:color="auto"/>
        <w:right w:val="none" w:sz="0" w:space="0" w:color="auto"/>
      </w:divBdr>
    </w:div>
    <w:div w:id="1625385632">
      <w:bodyDiv w:val="1"/>
      <w:marLeft w:val="0"/>
      <w:marRight w:val="0"/>
      <w:marTop w:val="0"/>
      <w:marBottom w:val="0"/>
      <w:divBdr>
        <w:top w:val="none" w:sz="0" w:space="0" w:color="auto"/>
        <w:left w:val="none" w:sz="0" w:space="0" w:color="auto"/>
        <w:bottom w:val="none" w:sz="0" w:space="0" w:color="auto"/>
        <w:right w:val="none" w:sz="0" w:space="0" w:color="auto"/>
      </w:divBdr>
    </w:div>
    <w:div w:id="1625959897">
      <w:bodyDiv w:val="1"/>
      <w:marLeft w:val="0"/>
      <w:marRight w:val="0"/>
      <w:marTop w:val="0"/>
      <w:marBottom w:val="0"/>
      <w:divBdr>
        <w:top w:val="none" w:sz="0" w:space="0" w:color="auto"/>
        <w:left w:val="none" w:sz="0" w:space="0" w:color="auto"/>
        <w:bottom w:val="none" w:sz="0" w:space="0" w:color="auto"/>
        <w:right w:val="none" w:sz="0" w:space="0" w:color="auto"/>
      </w:divBdr>
    </w:div>
    <w:div w:id="1627471537">
      <w:bodyDiv w:val="1"/>
      <w:marLeft w:val="0"/>
      <w:marRight w:val="0"/>
      <w:marTop w:val="0"/>
      <w:marBottom w:val="0"/>
      <w:divBdr>
        <w:top w:val="none" w:sz="0" w:space="0" w:color="auto"/>
        <w:left w:val="none" w:sz="0" w:space="0" w:color="auto"/>
        <w:bottom w:val="none" w:sz="0" w:space="0" w:color="auto"/>
        <w:right w:val="none" w:sz="0" w:space="0" w:color="auto"/>
      </w:divBdr>
    </w:div>
    <w:div w:id="1628508342">
      <w:bodyDiv w:val="1"/>
      <w:marLeft w:val="0"/>
      <w:marRight w:val="0"/>
      <w:marTop w:val="0"/>
      <w:marBottom w:val="0"/>
      <w:divBdr>
        <w:top w:val="none" w:sz="0" w:space="0" w:color="auto"/>
        <w:left w:val="none" w:sz="0" w:space="0" w:color="auto"/>
        <w:bottom w:val="none" w:sz="0" w:space="0" w:color="auto"/>
        <w:right w:val="none" w:sz="0" w:space="0" w:color="auto"/>
      </w:divBdr>
    </w:div>
    <w:div w:id="1630091528">
      <w:bodyDiv w:val="1"/>
      <w:marLeft w:val="0"/>
      <w:marRight w:val="0"/>
      <w:marTop w:val="0"/>
      <w:marBottom w:val="0"/>
      <w:divBdr>
        <w:top w:val="none" w:sz="0" w:space="0" w:color="auto"/>
        <w:left w:val="none" w:sz="0" w:space="0" w:color="auto"/>
        <w:bottom w:val="none" w:sz="0" w:space="0" w:color="auto"/>
        <w:right w:val="none" w:sz="0" w:space="0" w:color="auto"/>
      </w:divBdr>
    </w:div>
    <w:div w:id="1630739400">
      <w:bodyDiv w:val="1"/>
      <w:marLeft w:val="0"/>
      <w:marRight w:val="0"/>
      <w:marTop w:val="0"/>
      <w:marBottom w:val="0"/>
      <w:divBdr>
        <w:top w:val="none" w:sz="0" w:space="0" w:color="auto"/>
        <w:left w:val="none" w:sz="0" w:space="0" w:color="auto"/>
        <w:bottom w:val="none" w:sz="0" w:space="0" w:color="auto"/>
        <w:right w:val="none" w:sz="0" w:space="0" w:color="auto"/>
      </w:divBdr>
    </w:div>
    <w:div w:id="1631281510">
      <w:bodyDiv w:val="1"/>
      <w:marLeft w:val="0"/>
      <w:marRight w:val="0"/>
      <w:marTop w:val="0"/>
      <w:marBottom w:val="0"/>
      <w:divBdr>
        <w:top w:val="none" w:sz="0" w:space="0" w:color="auto"/>
        <w:left w:val="none" w:sz="0" w:space="0" w:color="auto"/>
        <w:bottom w:val="none" w:sz="0" w:space="0" w:color="auto"/>
        <w:right w:val="none" w:sz="0" w:space="0" w:color="auto"/>
      </w:divBdr>
    </w:div>
    <w:div w:id="1635523504">
      <w:bodyDiv w:val="1"/>
      <w:marLeft w:val="0"/>
      <w:marRight w:val="0"/>
      <w:marTop w:val="0"/>
      <w:marBottom w:val="0"/>
      <w:divBdr>
        <w:top w:val="none" w:sz="0" w:space="0" w:color="auto"/>
        <w:left w:val="none" w:sz="0" w:space="0" w:color="auto"/>
        <w:bottom w:val="none" w:sz="0" w:space="0" w:color="auto"/>
        <w:right w:val="none" w:sz="0" w:space="0" w:color="auto"/>
      </w:divBdr>
    </w:div>
    <w:div w:id="1639266338">
      <w:bodyDiv w:val="1"/>
      <w:marLeft w:val="0"/>
      <w:marRight w:val="0"/>
      <w:marTop w:val="0"/>
      <w:marBottom w:val="0"/>
      <w:divBdr>
        <w:top w:val="none" w:sz="0" w:space="0" w:color="auto"/>
        <w:left w:val="none" w:sz="0" w:space="0" w:color="auto"/>
        <w:bottom w:val="none" w:sz="0" w:space="0" w:color="auto"/>
        <w:right w:val="none" w:sz="0" w:space="0" w:color="auto"/>
      </w:divBdr>
    </w:div>
    <w:div w:id="1639534103">
      <w:bodyDiv w:val="1"/>
      <w:marLeft w:val="0"/>
      <w:marRight w:val="0"/>
      <w:marTop w:val="0"/>
      <w:marBottom w:val="0"/>
      <w:divBdr>
        <w:top w:val="none" w:sz="0" w:space="0" w:color="auto"/>
        <w:left w:val="none" w:sz="0" w:space="0" w:color="auto"/>
        <w:bottom w:val="none" w:sz="0" w:space="0" w:color="auto"/>
        <w:right w:val="none" w:sz="0" w:space="0" w:color="auto"/>
      </w:divBdr>
    </w:div>
    <w:div w:id="1639651601">
      <w:bodyDiv w:val="1"/>
      <w:marLeft w:val="0"/>
      <w:marRight w:val="0"/>
      <w:marTop w:val="0"/>
      <w:marBottom w:val="0"/>
      <w:divBdr>
        <w:top w:val="none" w:sz="0" w:space="0" w:color="auto"/>
        <w:left w:val="none" w:sz="0" w:space="0" w:color="auto"/>
        <w:bottom w:val="none" w:sz="0" w:space="0" w:color="auto"/>
        <w:right w:val="none" w:sz="0" w:space="0" w:color="auto"/>
      </w:divBdr>
    </w:div>
    <w:div w:id="1643925868">
      <w:bodyDiv w:val="1"/>
      <w:marLeft w:val="0"/>
      <w:marRight w:val="0"/>
      <w:marTop w:val="0"/>
      <w:marBottom w:val="0"/>
      <w:divBdr>
        <w:top w:val="none" w:sz="0" w:space="0" w:color="auto"/>
        <w:left w:val="none" w:sz="0" w:space="0" w:color="auto"/>
        <w:bottom w:val="none" w:sz="0" w:space="0" w:color="auto"/>
        <w:right w:val="none" w:sz="0" w:space="0" w:color="auto"/>
      </w:divBdr>
    </w:div>
    <w:div w:id="1643928516">
      <w:bodyDiv w:val="1"/>
      <w:marLeft w:val="0"/>
      <w:marRight w:val="0"/>
      <w:marTop w:val="0"/>
      <w:marBottom w:val="0"/>
      <w:divBdr>
        <w:top w:val="none" w:sz="0" w:space="0" w:color="auto"/>
        <w:left w:val="none" w:sz="0" w:space="0" w:color="auto"/>
        <w:bottom w:val="none" w:sz="0" w:space="0" w:color="auto"/>
        <w:right w:val="none" w:sz="0" w:space="0" w:color="auto"/>
      </w:divBdr>
    </w:div>
    <w:div w:id="1646007015">
      <w:bodyDiv w:val="1"/>
      <w:marLeft w:val="0"/>
      <w:marRight w:val="0"/>
      <w:marTop w:val="0"/>
      <w:marBottom w:val="0"/>
      <w:divBdr>
        <w:top w:val="none" w:sz="0" w:space="0" w:color="auto"/>
        <w:left w:val="none" w:sz="0" w:space="0" w:color="auto"/>
        <w:bottom w:val="none" w:sz="0" w:space="0" w:color="auto"/>
        <w:right w:val="none" w:sz="0" w:space="0" w:color="auto"/>
      </w:divBdr>
    </w:div>
    <w:div w:id="1648362100">
      <w:bodyDiv w:val="1"/>
      <w:marLeft w:val="0"/>
      <w:marRight w:val="0"/>
      <w:marTop w:val="0"/>
      <w:marBottom w:val="0"/>
      <w:divBdr>
        <w:top w:val="none" w:sz="0" w:space="0" w:color="auto"/>
        <w:left w:val="none" w:sz="0" w:space="0" w:color="auto"/>
        <w:bottom w:val="none" w:sz="0" w:space="0" w:color="auto"/>
        <w:right w:val="none" w:sz="0" w:space="0" w:color="auto"/>
      </w:divBdr>
    </w:div>
    <w:div w:id="1649552436">
      <w:bodyDiv w:val="1"/>
      <w:marLeft w:val="0"/>
      <w:marRight w:val="0"/>
      <w:marTop w:val="0"/>
      <w:marBottom w:val="0"/>
      <w:divBdr>
        <w:top w:val="none" w:sz="0" w:space="0" w:color="auto"/>
        <w:left w:val="none" w:sz="0" w:space="0" w:color="auto"/>
        <w:bottom w:val="none" w:sz="0" w:space="0" w:color="auto"/>
        <w:right w:val="none" w:sz="0" w:space="0" w:color="auto"/>
      </w:divBdr>
    </w:div>
    <w:div w:id="1650748739">
      <w:bodyDiv w:val="1"/>
      <w:marLeft w:val="0"/>
      <w:marRight w:val="0"/>
      <w:marTop w:val="0"/>
      <w:marBottom w:val="0"/>
      <w:divBdr>
        <w:top w:val="none" w:sz="0" w:space="0" w:color="auto"/>
        <w:left w:val="none" w:sz="0" w:space="0" w:color="auto"/>
        <w:bottom w:val="none" w:sz="0" w:space="0" w:color="auto"/>
        <w:right w:val="none" w:sz="0" w:space="0" w:color="auto"/>
      </w:divBdr>
    </w:div>
    <w:div w:id="1652827681">
      <w:bodyDiv w:val="1"/>
      <w:marLeft w:val="0"/>
      <w:marRight w:val="0"/>
      <w:marTop w:val="0"/>
      <w:marBottom w:val="0"/>
      <w:divBdr>
        <w:top w:val="none" w:sz="0" w:space="0" w:color="auto"/>
        <w:left w:val="none" w:sz="0" w:space="0" w:color="auto"/>
        <w:bottom w:val="none" w:sz="0" w:space="0" w:color="auto"/>
        <w:right w:val="none" w:sz="0" w:space="0" w:color="auto"/>
      </w:divBdr>
    </w:div>
    <w:div w:id="1653635142">
      <w:bodyDiv w:val="1"/>
      <w:marLeft w:val="0"/>
      <w:marRight w:val="0"/>
      <w:marTop w:val="0"/>
      <w:marBottom w:val="0"/>
      <w:divBdr>
        <w:top w:val="none" w:sz="0" w:space="0" w:color="auto"/>
        <w:left w:val="none" w:sz="0" w:space="0" w:color="auto"/>
        <w:bottom w:val="none" w:sz="0" w:space="0" w:color="auto"/>
        <w:right w:val="none" w:sz="0" w:space="0" w:color="auto"/>
      </w:divBdr>
    </w:div>
    <w:div w:id="1654404405">
      <w:bodyDiv w:val="1"/>
      <w:marLeft w:val="0"/>
      <w:marRight w:val="0"/>
      <w:marTop w:val="0"/>
      <w:marBottom w:val="0"/>
      <w:divBdr>
        <w:top w:val="none" w:sz="0" w:space="0" w:color="auto"/>
        <w:left w:val="none" w:sz="0" w:space="0" w:color="auto"/>
        <w:bottom w:val="none" w:sz="0" w:space="0" w:color="auto"/>
        <w:right w:val="none" w:sz="0" w:space="0" w:color="auto"/>
      </w:divBdr>
    </w:div>
    <w:div w:id="1659071417">
      <w:bodyDiv w:val="1"/>
      <w:marLeft w:val="0"/>
      <w:marRight w:val="0"/>
      <w:marTop w:val="0"/>
      <w:marBottom w:val="0"/>
      <w:divBdr>
        <w:top w:val="none" w:sz="0" w:space="0" w:color="auto"/>
        <w:left w:val="none" w:sz="0" w:space="0" w:color="auto"/>
        <w:bottom w:val="none" w:sz="0" w:space="0" w:color="auto"/>
        <w:right w:val="none" w:sz="0" w:space="0" w:color="auto"/>
      </w:divBdr>
    </w:div>
    <w:div w:id="1660881834">
      <w:bodyDiv w:val="1"/>
      <w:marLeft w:val="0"/>
      <w:marRight w:val="0"/>
      <w:marTop w:val="0"/>
      <w:marBottom w:val="0"/>
      <w:divBdr>
        <w:top w:val="none" w:sz="0" w:space="0" w:color="auto"/>
        <w:left w:val="none" w:sz="0" w:space="0" w:color="auto"/>
        <w:bottom w:val="none" w:sz="0" w:space="0" w:color="auto"/>
        <w:right w:val="none" w:sz="0" w:space="0" w:color="auto"/>
      </w:divBdr>
    </w:div>
    <w:div w:id="1662154209">
      <w:bodyDiv w:val="1"/>
      <w:marLeft w:val="0"/>
      <w:marRight w:val="0"/>
      <w:marTop w:val="0"/>
      <w:marBottom w:val="0"/>
      <w:divBdr>
        <w:top w:val="none" w:sz="0" w:space="0" w:color="auto"/>
        <w:left w:val="none" w:sz="0" w:space="0" w:color="auto"/>
        <w:bottom w:val="none" w:sz="0" w:space="0" w:color="auto"/>
        <w:right w:val="none" w:sz="0" w:space="0" w:color="auto"/>
      </w:divBdr>
    </w:div>
    <w:div w:id="1662735477">
      <w:bodyDiv w:val="1"/>
      <w:marLeft w:val="0"/>
      <w:marRight w:val="0"/>
      <w:marTop w:val="0"/>
      <w:marBottom w:val="0"/>
      <w:divBdr>
        <w:top w:val="none" w:sz="0" w:space="0" w:color="auto"/>
        <w:left w:val="none" w:sz="0" w:space="0" w:color="auto"/>
        <w:bottom w:val="none" w:sz="0" w:space="0" w:color="auto"/>
        <w:right w:val="none" w:sz="0" w:space="0" w:color="auto"/>
      </w:divBdr>
    </w:div>
    <w:div w:id="1663196261">
      <w:bodyDiv w:val="1"/>
      <w:marLeft w:val="0"/>
      <w:marRight w:val="0"/>
      <w:marTop w:val="0"/>
      <w:marBottom w:val="0"/>
      <w:divBdr>
        <w:top w:val="none" w:sz="0" w:space="0" w:color="auto"/>
        <w:left w:val="none" w:sz="0" w:space="0" w:color="auto"/>
        <w:bottom w:val="none" w:sz="0" w:space="0" w:color="auto"/>
        <w:right w:val="none" w:sz="0" w:space="0" w:color="auto"/>
      </w:divBdr>
    </w:div>
    <w:div w:id="1664434643">
      <w:bodyDiv w:val="1"/>
      <w:marLeft w:val="0"/>
      <w:marRight w:val="0"/>
      <w:marTop w:val="0"/>
      <w:marBottom w:val="0"/>
      <w:divBdr>
        <w:top w:val="none" w:sz="0" w:space="0" w:color="auto"/>
        <w:left w:val="none" w:sz="0" w:space="0" w:color="auto"/>
        <w:bottom w:val="none" w:sz="0" w:space="0" w:color="auto"/>
        <w:right w:val="none" w:sz="0" w:space="0" w:color="auto"/>
      </w:divBdr>
    </w:div>
    <w:div w:id="1664746927">
      <w:bodyDiv w:val="1"/>
      <w:marLeft w:val="0"/>
      <w:marRight w:val="0"/>
      <w:marTop w:val="0"/>
      <w:marBottom w:val="0"/>
      <w:divBdr>
        <w:top w:val="none" w:sz="0" w:space="0" w:color="auto"/>
        <w:left w:val="none" w:sz="0" w:space="0" w:color="auto"/>
        <w:bottom w:val="none" w:sz="0" w:space="0" w:color="auto"/>
        <w:right w:val="none" w:sz="0" w:space="0" w:color="auto"/>
      </w:divBdr>
    </w:div>
    <w:div w:id="1668357910">
      <w:bodyDiv w:val="1"/>
      <w:marLeft w:val="0"/>
      <w:marRight w:val="0"/>
      <w:marTop w:val="0"/>
      <w:marBottom w:val="0"/>
      <w:divBdr>
        <w:top w:val="none" w:sz="0" w:space="0" w:color="auto"/>
        <w:left w:val="none" w:sz="0" w:space="0" w:color="auto"/>
        <w:bottom w:val="none" w:sz="0" w:space="0" w:color="auto"/>
        <w:right w:val="none" w:sz="0" w:space="0" w:color="auto"/>
      </w:divBdr>
    </w:div>
    <w:div w:id="1669405371">
      <w:bodyDiv w:val="1"/>
      <w:marLeft w:val="0"/>
      <w:marRight w:val="0"/>
      <w:marTop w:val="0"/>
      <w:marBottom w:val="0"/>
      <w:divBdr>
        <w:top w:val="none" w:sz="0" w:space="0" w:color="auto"/>
        <w:left w:val="none" w:sz="0" w:space="0" w:color="auto"/>
        <w:bottom w:val="none" w:sz="0" w:space="0" w:color="auto"/>
        <w:right w:val="none" w:sz="0" w:space="0" w:color="auto"/>
      </w:divBdr>
    </w:div>
    <w:div w:id="1670063425">
      <w:bodyDiv w:val="1"/>
      <w:marLeft w:val="0"/>
      <w:marRight w:val="0"/>
      <w:marTop w:val="0"/>
      <w:marBottom w:val="0"/>
      <w:divBdr>
        <w:top w:val="none" w:sz="0" w:space="0" w:color="auto"/>
        <w:left w:val="none" w:sz="0" w:space="0" w:color="auto"/>
        <w:bottom w:val="none" w:sz="0" w:space="0" w:color="auto"/>
        <w:right w:val="none" w:sz="0" w:space="0" w:color="auto"/>
      </w:divBdr>
    </w:div>
    <w:div w:id="1670405666">
      <w:bodyDiv w:val="1"/>
      <w:marLeft w:val="0"/>
      <w:marRight w:val="0"/>
      <w:marTop w:val="0"/>
      <w:marBottom w:val="0"/>
      <w:divBdr>
        <w:top w:val="none" w:sz="0" w:space="0" w:color="auto"/>
        <w:left w:val="none" w:sz="0" w:space="0" w:color="auto"/>
        <w:bottom w:val="none" w:sz="0" w:space="0" w:color="auto"/>
        <w:right w:val="none" w:sz="0" w:space="0" w:color="auto"/>
      </w:divBdr>
    </w:div>
    <w:div w:id="1671903970">
      <w:bodyDiv w:val="1"/>
      <w:marLeft w:val="0"/>
      <w:marRight w:val="0"/>
      <w:marTop w:val="0"/>
      <w:marBottom w:val="0"/>
      <w:divBdr>
        <w:top w:val="none" w:sz="0" w:space="0" w:color="auto"/>
        <w:left w:val="none" w:sz="0" w:space="0" w:color="auto"/>
        <w:bottom w:val="none" w:sz="0" w:space="0" w:color="auto"/>
        <w:right w:val="none" w:sz="0" w:space="0" w:color="auto"/>
      </w:divBdr>
    </w:div>
    <w:div w:id="1673953050">
      <w:bodyDiv w:val="1"/>
      <w:marLeft w:val="0"/>
      <w:marRight w:val="0"/>
      <w:marTop w:val="0"/>
      <w:marBottom w:val="0"/>
      <w:divBdr>
        <w:top w:val="none" w:sz="0" w:space="0" w:color="auto"/>
        <w:left w:val="none" w:sz="0" w:space="0" w:color="auto"/>
        <w:bottom w:val="none" w:sz="0" w:space="0" w:color="auto"/>
        <w:right w:val="none" w:sz="0" w:space="0" w:color="auto"/>
      </w:divBdr>
    </w:div>
    <w:div w:id="1675303071">
      <w:bodyDiv w:val="1"/>
      <w:marLeft w:val="0"/>
      <w:marRight w:val="0"/>
      <w:marTop w:val="0"/>
      <w:marBottom w:val="0"/>
      <w:divBdr>
        <w:top w:val="none" w:sz="0" w:space="0" w:color="auto"/>
        <w:left w:val="none" w:sz="0" w:space="0" w:color="auto"/>
        <w:bottom w:val="none" w:sz="0" w:space="0" w:color="auto"/>
        <w:right w:val="none" w:sz="0" w:space="0" w:color="auto"/>
      </w:divBdr>
    </w:div>
    <w:div w:id="1679578759">
      <w:bodyDiv w:val="1"/>
      <w:marLeft w:val="0"/>
      <w:marRight w:val="0"/>
      <w:marTop w:val="0"/>
      <w:marBottom w:val="0"/>
      <w:divBdr>
        <w:top w:val="none" w:sz="0" w:space="0" w:color="auto"/>
        <w:left w:val="none" w:sz="0" w:space="0" w:color="auto"/>
        <w:bottom w:val="none" w:sz="0" w:space="0" w:color="auto"/>
        <w:right w:val="none" w:sz="0" w:space="0" w:color="auto"/>
      </w:divBdr>
    </w:div>
    <w:div w:id="1680159714">
      <w:bodyDiv w:val="1"/>
      <w:marLeft w:val="0"/>
      <w:marRight w:val="0"/>
      <w:marTop w:val="0"/>
      <w:marBottom w:val="0"/>
      <w:divBdr>
        <w:top w:val="none" w:sz="0" w:space="0" w:color="auto"/>
        <w:left w:val="none" w:sz="0" w:space="0" w:color="auto"/>
        <w:bottom w:val="none" w:sz="0" w:space="0" w:color="auto"/>
        <w:right w:val="none" w:sz="0" w:space="0" w:color="auto"/>
      </w:divBdr>
    </w:div>
    <w:div w:id="1685135122">
      <w:bodyDiv w:val="1"/>
      <w:marLeft w:val="0"/>
      <w:marRight w:val="0"/>
      <w:marTop w:val="0"/>
      <w:marBottom w:val="0"/>
      <w:divBdr>
        <w:top w:val="none" w:sz="0" w:space="0" w:color="auto"/>
        <w:left w:val="none" w:sz="0" w:space="0" w:color="auto"/>
        <w:bottom w:val="none" w:sz="0" w:space="0" w:color="auto"/>
        <w:right w:val="none" w:sz="0" w:space="0" w:color="auto"/>
      </w:divBdr>
    </w:div>
    <w:div w:id="1689142905">
      <w:bodyDiv w:val="1"/>
      <w:marLeft w:val="0"/>
      <w:marRight w:val="0"/>
      <w:marTop w:val="0"/>
      <w:marBottom w:val="0"/>
      <w:divBdr>
        <w:top w:val="none" w:sz="0" w:space="0" w:color="auto"/>
        <w:left w:val="none" w:sz="0" w:space="0" w:color="auto"/>
        <w:bottom w:val="none" w:sz="0" w:space="0" w:color="auto"/>
        <w:right w:val="none" w:sz="0" w:space="0" w:color="auto"/>
      </w:divBdr>
    </w:div>
    <w:div w:id="1689718067">
      <w:bodyDiv w:val="1"/>
      <w:marLeft w:val="0"/>
      <w:marRight w:val="0"/>
      <w:marTop w:val="0"/>
      <w:marBottom w:val="0"/>
      <w:divBdr>
        <w:top w:val="none" w:sz="0" w:space="0" w:color="auto"/>
        <w:left w:val="none" w:sz="0" w:space="0" w:color="auto"/>
        <w:bottom w:val="none" w:sz="0" w:space="0" w:color="auto"/>
        <w:right w:val="none" w:sz="0" w:space="0" w:color="auto"/>
      </w:divBdr>
    </w:div>
    <w:div w:id="1691444838">
      <w:bodyDiv w:val="1"/>
      <w:marLeft w:val="0"/>
      <w:marRight w:val="0"/>
      <w:marTop w:val="0"/>
      <w:marBottom w:val="0"/>
      <w:divBdr>
        <w:top w:val="none" w:sz="0" w:space="0" w:color="auto"/>
        <w:left w:val="none" w:sz="0" w:space="0" w:color="auto"/>
        <w:bottom w:val="none" w:sz="0" w:space="0" w:color="auto"/>
        <w:right w:val="none" w:sz="0" w:space="0" w:color="auto"/>
      </w:divBdr>
    </w:div>
    <w:div w:id="1695839517">
      <w:bodyDiv w:val="1"/>
      <w:marLeft w:val="0"/>
      <w:marRight w:val="0"/>
      <w:marTop w:val="0"/>
      <w:marBottom w:val="0"/>
      <w:divBdr>
        <w:top w:val="none" w:sz="0" w:space="0" w:color="auto"/>
        <w:left w:val="none" w:sz="0" w:space="0" w:color="auto"/>
        <w:bottom w:val="none" w:sz="0" w:space="0" w:color="auto"/>
        <w:right w:val="none" w:sz="0" w:space="0" w:color="auto"/>
      </w:divBdr>
    </w:div>
    <w:div w:id="1698123356">
      <w:bodyDiv w:val="1"/>
      <w:marLeft w:val="0"/>
      <w:marRight w:val="0"/>
      <w:marTop w:val="0"/>
      <w:marBottom w:val="0"/>
      <w:divBdr>
        <w:top w:val="none" w:sz="0" w:space="0" w:color="auto"/>
        <w:left w:val="none" w:sz="0" w:space="0" w:color="auto"/>
        <w:bottom w:val="none" w:sz="0" w:space="0" w:color="auto"/>
        <w:right w:val="none" w:sz="0" w:space="0" w:color="auto"/>
      </w:divBdr>
    </w:div>
    <w:div w:id="1698890370">
      <w:bodyDiv w:val="1"/>
      <w:marLeft w:val="0"/>
      <w:marRight w:val="0"/>
      <w:marTop w:val="0"/>
      <w:marBottom w:val="0"/>
      <w:divBdr>
        <w:top w:val="none" w:sz="0" w:space="0" w:color="auto"/>
        <w:left w:val="none" w:sz="0" w:space="0" w:color="auto"/>
        <w:bottom w:val="none" w:sz="0" w:space="0" w:color="auto"/>
        <w:right w:val="none" w:sz="0" w:space="0" w:color="auto"/>
      </w:divBdr>
    </w:div>
    <w:div w:id="1699429978">
      <w:bodyDiv w:val="1"/>
      <w:marLeft w:val="0"/>
      <w:marRight w:val="0"/>
      <w:marTop w:val="0"/>
      <w:marBottom w:val="0"/>
      <w:divBdr>
        <w:top w:val="none" w:sz="0" w:space="0" w:color="auto"/>
        <w:left w:val="none" w:sz="0" w:space="0" w:color="auto"/>
        <w:bottom w:val="none" w:sz="0" w:space="0" w:color="auto"/>
        <w:right w:val="none" w:sz="0" w:space="0" w:color="auto"/>
      </w:divBdr>
    </w:div>
    <w:div w:id="1699626515">
      <w:bodyDiv w:val="1"/>
      <w:marLeft w:val="0"/>
      <w:marRight w:val="0"/>
      <w:marTop w:val="0"/>
      <w:marBottom w:val="0"/>
      <w:divBdr>
        <w:top w:val="none" w:sz="0" w:space="0" w:color="auto"/>
        <w:left w:val="none" w:sz="0" w:space="0" w:color="auto"/>
        <w:bottom w:val="none" w:sz="0" w:space="0" w:color="auto"/>
        <w:right w:val="none" w:sz="0" w:space="0" w:color="auto"/>
      </w:divBdr>
    </w:div>
    <w:div w:id="1701516614">
      <w:bodyDiv w:val="1"/>
      <w:marLeft w:val="0"/>
      <w:marRight w:val="0"/>
      <w:marTop w:val="0"/>
      <w:marBottom w:val="0"/>
      <w:divBdr>
        <w:top w:val="none" w:sz="0" w:space="0" w:color="auto"/>
        <w:left w:val="none" w:sz="0" w:space="0" w:color="auto"/>
        <w:bottom w:val="none" w:sz="0" w:space="0" w:color="auto"/>
        <w:right w:val="none" w:sz="0" w:space="0" w:color="auto"/>
      </w:divBdr>
    </w:div>
    <w:div w:id="1702389279">
      <w:bodyDiv w:val="1"/>
      <w:marLeft w:val="0"/>
      <w:marRight w:val="0"/>
      <w:marTop w:val="0"/>
      <w:marBottom w:val="0"/>
      <w:divBdr>
        <w:top w:val="none" w:sz="0" w:space="0" w:color="auto"/>
        <w:left w:val="none" w:sz="0" w:space="0" w:color="auto"/>
        <w:bottom w:val="none" w:sz="0" w:space="0" w:color="auto"/>
        <w:right w:val="none" w:sz="0" w:space="0" w:color="auto"/>
      </w:divBdr>
    </w:div>
    <w:div w:id="1703435175">
      <w:bodyDiv w:val="1"/>
      <w:marLeft w:val="0"/>
      <w:marRight w:val="0"/>
      <w:marTop w:val="0"/>
      <w:marBottom w:val="0"/>
      <w:divBdr>
        <w:top w:val="none" w:sz="0" w:space="0" w:color="auto"/>
        <w:left w:val="none" w:sz="0" w:space="0" w:color="auto"/>
        <w:bottom w:val="none" w:sz="0" w:space="0" w:color="auto"/>
        <w:right w:val="none" w:sz="0" w:space="0" w:color="auto"/>
      </w:divBdr>
    </w:div>
    <w:div w:id="1704743399">
      <w:bodyDiv w:val="1"/>
      <w:marLeft w:val="0"/>
      <w:marRight w:val="0"/>
      <w:marTop w:val="0"/>
      <w:marBottom w:val="0"/>
      <w:divBdr>
        <w:top w:val="none" w:sz="0" w:space="0" w:color="auto"/>
        <w:left w:val="none" w:sz="0" w:space="0" w:color="auto"/>
        <w:bottom w:val="none" w:sz="0" w:space="0" w:color="auto"/>
        <w:right w:val="none" w:sz="0" w:space="0" w:color="auto"/>
      </w:divBdr>
    </w:div>
    <w:div w:id="1707754935">
      <w:bodyDiv w:val="1"/>
      <w:marLeft w:val="0"/>
      <w:marRight w:val="0"/>
      <w:marTop w:val="0"/>
      <w:marBottom w:val="0"/>
      <w:divBdr>
        <w:top w:val="none" w:sz="0" w:space="0" w:color="auto"/>
        <w:left w:val="none" w:sz="0" w:space="0" w:color="auto"/>
        <w:bottom w:val="none" w:sz="0" w:space="0" w:color="auto"/>
        <w:right w:val="none" w:sz="0" w:space="0" w:color="auto"/>
      </w:divBdr>
    </w:div>
    <w:div w:id="1708725591">
      <w:bodyDiv w:val="1"/>
      <w:marLeft w:val="0"/>
      <w:marRight w:val="0"/>
      <w:marTop w:val="0"/>
      <w:marBottom w:val="0"/>
      <w:divBdr>
        <w:top w:val="none" w:sz="0" w:space="0" w:color="auto"/>
        <w:left w:val="none" w:sz="0" w:space="0" w:color="auto"/>
        <w:bottom w:val="none" w:sz="0" w:space="0" w:color="auto"/>
        <w:right w:val="none" w:sz="0" w:space="0" w:color="auto"/>
      </w:divBdr>
    </w:div>
    <w:div w:id="1715078229">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24">
      <w:bodyDiv w:val="1"/>
      <w:marLeft w:val="0"/>
      <w:marRight w:val="0"/>
      <w:marTop w:val="0"/>
      <w:marBottom w:val="0"/>
      <w:divBdr>
        <w:top w:val="none" w:sz="0" w:space="0" w:color="auto"/>
        <w:left w:val="none" w:sz="0" w:space="0" w:color="auto"/>
        <w:bottom w:val="none" w:sz="0" w:space="0" w:color="auto"/>
        <w:right w:val="none" w:sz="0" w:space="0" w:color="auto"/>
      </w:divBdr>
    </w:div>
    <w:div w:id="1720586825">
      <w:bodyDiv w:val="1"/>
      <w:marLeft w:val="0"/>
      <w:marRight w:val="0"/>
      <w:marTop w:val="0"/>
      <w:marBottom w:val="0"/>
      <w:divBdr>
        <w:top w:val="none" w:sz="0" w:space="0" w:color="auto"/>
        <w:left w:val="none" w:sz="0" w:space="0" w:color="auto"/>
        <w:bottom w:val="none" w:sz="0" w:space="0" w:color="auto"/>
        <w:right w:val="none" w:sz="0" w:space="0" w:color="auto"/>
      </w:divBdr>
    </w:div>
    <w:div w:id="1721519068">
      <w:bodyDiv w:val="1"/>
      <w:marLeft w:val="0"/>
      <w:marRight w:val="0"/>
      <w:marTop w:val="0"/>
      <w:marBottom w:val="0"/>
      <w:divBdr>
        <w:top w:val="none" w:sz="0" w:space="0" w:color="auto"/>
        <w:left w:val="none" w:sz="0" w:space="0" w:color="auto"/>
        <w:bottom w:val="none" w:sz="0" w:space="0" w:color="auto"/>
        <w:right w:val="none" w:sz="0" w:space="0" w:color="auto"/>
      </w:divBdr>
    </w:div>
    <w:div w:id="1723014257">
      <w:bodyDiv w:val="1"/>
      <w:marLeft w:val="0"/>
      <w:marRight w:val="0"/>
      <w:marTop w:val="0"/>
      <w:marBottom w:val="0"/>
      <w:divBdr>
        <w:top w:val="none" w:sz="0" w:space="0" w:color="auto"/>
        <w:left w:val="none" w:sz="0" w:space="0" w:color="auto"/>
        <w:bottom w:val="none" w:sz="0" w:space="0" w:color="auto"/>
        <w:right w:val="none" w:sz="0" w:space="0" w:color="auto"/>
      </w:divBdr>
    </w:div>
    <w:div w:id="1724214655">
      <w:bodyDiv w:val="1"/>
      <w:marLeft w:val="0"/>
      <w:marRight w:val="0"/>
      <w:marTop w:val="0"/>
      <w:marBottom w:val="0"/>
      <w:divBdr>
        <w:top w:val="none" w:sz="0" w:space="0" w:color="auto"/>
        <w:left w:val="none" w:sz="0" w:space="0" w:color="auto"/>
        <w:bottom w:val="none" w:sz="0" w:space="0" w:color="auto"/>
        <w:right w:val="none" w:sz="0" w:space="0" w:color="auto"/>
      </w:divBdr>
    </w:div>
    <w:div w:id="1726637658">
      <w:bodyDiv w:val="1"/>
      <w:marLeft w:val="0"/>
      <w:marRight w:val="0"/>
      <w:marTop w:val="0"/>
      <w:marBottom w:val="0"/>
      <w:divBdr>
        <w:top w:val="none" w:sz="0" w:space="0" w:color="auto"/>
        <w:left w:val="none" w:sz="0" w:space="0" w:color="auto"/>
        <w:bottom w:val="none" w:sz="0" w:space="0" w:color="auto"/>
        <w:right w:val="none" w:sz="0" w:space="0" w:color="auto"/>
      </w:divBdr>
    </w:div>
    <w:div w:id="1726877571">
      <w:bodyDiv w:val="1"/>
      <w:marLeft w:val="0"/>
      <w:marRight w:val="0"/>
      <w:marTop w:val="0"/>
      <w:marBottom w:val="0"/>
      <w:divBdr>
        <w:top w:val="none" w:sz="0" w:space="0" w:color="auto"/>
        <w:left w:val="none" w:sz="0" w:space="0" w:color="auto"/>
        <w:bottom w:val="none" w:sz="0" w:space="0" w:color="auto"/>
        <w:right w:val="none" w:sz="0" w:space="0" w:color="auto"/>
      </w:divBdr>
    </w:div>
    <w:div w:id="1730375550">
      <w:bodyDiv w:val="1"/>
      <w:marLeft w:val="0"/>
      <w:marRight w:val="0"/>
      <w:marTop w:val="0"/>
      <w:marBottom w:val="0"/>
      <w:divBdr>
        <w:top w:val="none" w:sz="0" w:space="0" w:color="auto"/>
        <w:left w:val="none" w:sz="0" w:space="0" w:color="auto"/>
        <w:bottom w:val="none" w:sz="0" w:space="0" w:color="auto"/>
        <w:right w:val="none" w:sz="0" w:space="0" w:color="auto"/>
      </w:divBdr>
    </w:div>
    <w:div w:id="1731809575">
      <w:bodyDiv w:val="1"/>
      <w:marLeft w:val="0"/>
      <w:marRight w:val="0"/>
      <w:marTop w:val="0"/>
      <w:marBottom w:val="0"/>
      <w:divBdr>
        <w:top w:val="none" w:sz="0" w:space="0" w:color="auto"/>
        <w:left w:val="none" w:sz="0" w:space="0" w:color="auto"/>
        <w:bottom w:val="none" w:sz="0" w:space="0" w:color="auto"/>
        <w:right w:val="none" w:sz="0" w:space="0" w:color="auto"/>
      </w:divBdr>
    </w:div>
    <w:div w:id="1732997230">
      <w:bodyDiv w:val="1"/>
      <w:marLeft w:val="0"/>
      <w:marRight w:val="0"/>
      <w:marTop w:val="0"/>
      <w:marBottom w:val="0"/>
      <w:divBdr>
        <w:top w:val="none" w:sz="0" w:space="0" w:color="auto"/>
        <w:left w:val="none" w:sz="0" w:space="0" w:color="auto"/>
        <w:bottom w:val="none" w:sz="0" w:space="0" w:color="auto"/>
        <w:right w:val="none" w:sz="0" w:space="0" w:color="auto"/>
      </w:divBdr>
    </w:div>
    <w:div w:id="1735393397">
      <w:bodyDiv w:val="1"/>
      <w:marLeft w:val="0"/>
      <w:marRight w:val="0"/>
      <w:marTop w:val="0"/>
      <w:marBottom w:val="0"/>
      <w:divBdr>
        <w:top w:val="none" w:sz="0" w:space="0" w:color="auto"/>
        <w:left w:val="none" w:sz="0" w:space="0" w:color="auto"/>
        <w:bottom w:val="none" w:sz="0" w:space="0" w:color="auto"/>
        <w:right w:val="none" w:sz="0" w:space="0" w:color="auto"/>
      </w:divBdr>
    </w:div>
    <w:div w:id="1735469497">
      <w:bodyDiv w:val="1"/>
      <w:marLeft w:val="0"/>
      <w:marRight w:val="0"/>
      <w:marTop w:val="0"/>
      <w:marBottom w:val="0"/>
      <w:divBdr>
        <w:top w:val="none" w:sz="0" w:space="0" w:color="auto"/>
        <w:left w:val="none" w:sz="0" w:space="0" w:color="auto"/>
        <w:bottom w:val="none" w:sz="0" w:space="0" w:color="auto"/>
        <w:right w:val="none" w:sz="0" w:space="0" w:color="auto"/>
      </w:divBdr>
    </w:div>
    <w:div w:id="1737509888">
      <w:bodyDiv w:val="1"/>
      <w:marLeft w:val="0"/>
      <w:marRight w:val="0"/>
      <w:marTop w:val="0"/>
      <w:marBottom w:val="0"/>
      <w:divBdr>
        <w:top w:val="none" w:sz="0" w:space="0" w:color="auto"/>
        <w:left w:val="none" w:sz="0" w:space="0" w:color="auto"/>
        <w:bottom w:val="none" w:sz="0" w:space="0" w:color="auto"/>
        <w:right w:val="none" w:sz="0" w:space="0" w:color="auto"/>
      </w:divBdr>
    </w:div>
    <w:div w:id="1739132371">
      <w:bodyDiv w:val="1"/>
      <w:marLeft w:val="0"/>
      <w:marRight w:val="0"/>
      <w:marTop w:val="0"/>
      <w:marBottom w:val="0"/>
      <w:divBdr>
        <w:top w:val="none" w:sz="0" w:space="0" w:color="auto"/>
        <w:left w:val="none" w:sz="0" w:space="0" w:color="auto"/>
        <w:bottom w:val="none" w:sz="0" w:space="0" w:color="auto"/>
        <w:right w:val="none" w:sz="0" w:space="0" w:color="auto"/>
      </w:divBdr>
    </w:div>
    <w:div w:id="1739664555">
      <w:bodyDiv w:val="1"/>
      <w:marLeft w:val="0"/>
      <w:marRight w:val="0"/>
      <w:marTop w:val="0"/>
      <w:marBottom w:val="0"/>
      <w:divBdr>
        <w:top w:val="none" w:sz="0" w:space="0" w:color="auto"/>
        <w:left w:val="none" w:sz="0" w:space="0" w:color="auto"/>
        <w:bottom w:val="none" w:sz="0" w:space="0" w:color="auto"/>
        <w:right w:val="none" w:sz="0" w:space="0" w:color="auto"/>
      </w:divBdr>
    </w:div>
    <w:div w:id="1745184352">
      <w:bodyDiv w:val="1"/>
      <w:marLeft w:val="0"/>
      <w:marRight w:val="0"/>
      <w:marTop w:val="0"/>
      <w:marBottom w:val="0"/>
      <w:divBdr>
        <w:top w:val="none" w:sz="0" w:space="0" w:color="auto"/>
        <w:left w:val="none" w:sz="0" w:space="0" w:color="auto"/>
        <w:bottom w:val="none" w:sz="0" w:space="0" w:color="auto"/>
        <w:right w:val="none" w:sz="0" w:space="0" w:color="auto"/>
      </w:divBdr>
    </w:div>
    <w:div w:id="1747266884">
      <w:bodyDiv w:val="1"/>
      <w:marLeft w:val="0"/>
      <w:marRight w:val="0"/>
      <w:marTop w:val="0"/>
      <w:marBottom w:val="0"/>
      <w:divBdr>
        <w:top w:val="none" w:sz="0" w:space="0" w:color="auto"/>
        <w:left w:val="none" w:sz="0" w:space="0" w:color="auto"/>
        <w:bottom w:val="none" w:sz="0" w:space="0" w:color="auto"/>
        <w:right w:val="none" w:sz="0" w:space="0" w:color="auto"/>
      </w:divBdr>
    </w:div>
    <w:div w:id="1748305947">
      <w:bodyDiv w:val="1"/>
      <w:marLeft w:val="0"/>
      <w:marRight w:val="0"/>
      <w:marTop w:val="0"/>
      <w:marBottom w:val="0"/>
      <w:divBdr>
        <w:top w:val="none" w:sz="0" w:space="0" w:color="auto"/>
        <w:left w:val="none" w:sz="0" w:space="0" w:color="auto"/>
        <w:bottom w:val="none" w:sz="0" w:space="0" w:color="auto"/>
        <w:right w:val="none" w:sz="0" w:space="0" w:color="auto"/>
      </w:divBdr>
    </w:div>
    <w:div w:id="1749031402">
      <w:bodyDiv w:val="1"/>
      <w:marLeft w:val="0"/>
      <w:marRight w:val="0"/>
      <w:marTop w:val="0"/>
      <w:marBottom w:val="0"/>
      <w:divBdr>
        <w:top w:val="none" w:sz="0" w:space="0" w:color="auto"/>
        <w:left w:val="none" w:sz="0" w:space="0" w:color="auto"/>
        <w:bottom w:val="none" w:sz="0" w:space="0" w:color="auto"/>
        <w:right w:val="none" w:sz="0" w:space="0" w:color="auto"/>
      </w:divBdr>
    </w:div>
    <w:div w:id="1750931223">
      <w:bodyDiv w:val="1"/>
      <w:marLeft w:val="0"/>
      <w:marRight w:val="0"/>
      <w:marTop w:val="0"/>
      <w:marBottom w:val="0"/>
      <w:divBdr>
        <w:top w:val="none" w:sz="0" w:space="0" w:color="auto"/>
        <w:left w:val="none" w:sz="0" w:space="0" w:color="auto"/>
        <w:bottom w:val="none" w:sz="0" w:space="0" w:color="auto"/>
        <w:right w:val="none" w:sz="0" w:space="0" w:color="auto"/>
      </w:divBdr>
    </w:div>
    <w:div w:id="1751735431">
      <w:bodyDiv w:val="1"/>
      <w:marLeft w:val="0"/>
      <w:marRight w:val="0"/>
      <w:marTop w:val="0"/>
      <w:marBottom w:val="0"/>
      <w:divBdr>
        <w:top w:val="none" w:sz="0" w:space="0" w:color="auto"/>
        <w:left w:val="none" w:sz="0" w:space="0" w:color="auto"/>
        <w:bottom w:val="none" w:sz="0" w:space="0" w:color="auto"/>
        <w:right w:val="none" w:sz="0" w:space="0" w:color="auto"/>
      </w:divBdr>
    </w:div>
    <w:div w:id="1751805466">
      <w:bodyDiv w:val="1"/>
      <w:marLeft w:val="0"/>
      <w:marRight w:val="0"/>
      <w:marTop w:val="0"/>
      <w:marBottom w:val="0"/>
      <w:divBdr>
        <w:top w:val="none" w:sz="0" w:space="0" w:color="auto"/>
        <w:left w:val="none" w:sz="0" w:space="0" w:color="auto"/>
        <w:bottom w:val="none" w:sz="0" w:space="0" w:color="auto"/>
        <w:right w:val="none" w:sz="0" w:space="0" w:color="auto"/>
      </w:divBdr>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
    <w:div w:id="1754400592">
      <w:bodyDiv w:val="1"/>
      <w:marLeft w:val="0"/>
      <w:marRight w:val="0"/>
      <w:marTop w:val="0"/>
      <w:marBottom w:val="0"/>
      <w:divBdr>
        <w:top w:val="none" w:sz="0" w:space="0" w:color="auto"/>
        <w:left w:val="none" w:sz="0" w:space="0" w:color="auto"/>
        <w:bottom w:val="none" w:sz="0" w:space="0" w:color="auto"/>
        <w:right w:val="none" w:sz="0" w:space="0" w:color="auto"/>
      </w:divBdr>
    </w:div>
    <w:div w:id="1754550466">
      <w:bodyDiv w:val="1"/>
      <w:marLeft w:val="0"/>
      <w:marRight w:val="0"/>
      <w:marTop w:val="0"/>
      <w:marBottom w:val="0"/>
      <w:divBdr>
        <w:top w:val="none" w:sz="0" w:space="0" w:color="auto"/>
        <w:left w:val="none" w:sz="0" w:space="0" w:color="auto"/>
        <w:bottom w:val="none" w:sz="0" w:space="0" w:color="auto"/>
        <w:right w:val="none" w:sz="0" w:space="0" w:color="auto"/>
      </w:divBdr>
    </w:div>
    <w:div w:id="1754740419">
      <w:bodyDiv w:val="1"/>
      <w:marLeft w:val="0"/>
      <w:marRight w:val="0"/>
      <w:marTop w:val="0"/>
      <w:marBottom w:val="0"/>
      <w:divBdr>
        <w:top w:val="none" w:sz="0" w:space="0" w:color="auto"/>
        <w:left w:val="none" w:sz="0" w:space="0" w:color="auto"/>
        <w:bottom w:val="none" w:sz="0" w:space="0" w:color="auto"/>
        <w:right w:val="none" w:sz="0" w:space="0" w:color="auto"/>
      </w:divBdr>
    </w:div>
    <w:div w:id="1756317813">
      <w:bodyDiv w:val="1"/>
      <w:marLeft w:val="0"/>
      <w:marRight w:val="0"/>
      <w:marTop w:val="0"/>
      <w:marBottom w:val="0"/>
      <w:divBdr>
        <w:top w:val="none" w:sz="0" w:space="0" w:color="auto"/>
        <w:left w:val="none" w:sz="0" w:space="0" w:color="auto"/>
        <w:bottom w:val="none" w:sz="0" w:space="0" w:color="auto"/>
        <w:right w:val="none" w:sz="0" w:space="0" w:color="auto"/>
      </w:divBdr>
    </w:div>
    <w:div w:id="1757246015">
      <w:bodyDiv w:val="1"/>
      <w:marLeft w:val="0"/>
      <w:marRight w:val="0"/>
      <w:marTop w:val="0"/>
      <w:marBottom w:val="0"/>
      <w:divBdr>
        <w:top w:val="none" w:sz="0" w:space="0" w:color="auto"/>
        <w:left w:val="none" w:sz="0" w:space="0" w:color="auto"/>
        <w:bottom w:val="none" w:sz="0" w:space="0" w:color="auto"/>
        <w:right w:val="none" w:sz="0" w:space="0" w:color="auto"/>
      </w:divBdr>
    </w:div>
    <w:div w:id="1759012512">
      <w:bodyDiv w:val="1"/>
      <w:marLeft w:val="0"/>
      <w:marRight w:val="0"/>
      <w:marTop w:val="0"/>
      <w:marBottom w:val="0"/>
      <w:divBdr>
        <w:top w:val="none" w:sz="0" w:space="0" w:color="auto"/>
        <w:left w:val="none" w:sz="0" w:space="0" w:color="auto"/>
        <w:bottom w:val="none" w:sz="0" w:space="0" w:color="auto"/>
        <w:right w:val="none" w:sz="0" w:space="0" w:color="auto"/>
      </w:divBdr>
    </w:div>
    <w:div w:id="1759670395">
      <w:bodyDiv w:val="1"/>
      <w:marLeft w:val="0"/>
      <w:marRight w:val="0"/>
      <w:marTop w:val="0"/>
      <w:marBottom w:val="0"/>
      <w:divBdr>
        <w:top w:val="none" w:sz="0" w:space="0" w:color="auto"/>
        <w:left w:val="none" w:sz="0" w:space="0" w:color="auto"/>
        <w:bottom w:val="none" w:sz="0" w:space="0" w:color="auto"/>
        <w:right w:val="none" w:sz="0" w:space="0" w:color="auto"/>
      </w:divBdr>
    </w:div>
    <w:div w:id="1760716012">
      <w:bodyDiv w:val="1"/>
      <w:marLeft w:val="0"/>
      <w:marRight w:val="0"/>
      <w:marTop w:val="0"/>
      <w:marBottom w:val="0"/>
      <w:divBdr>
        <w:top w:val="none" w:sz="0" w:space="0" w:color="auto"/>
        <w:left w:val="none" w:sz="0" w:space="0" w:color="auto"/>
        <w:bottom w:val="none" w:sz="0" w:space="0" w:color="auto"/>
        <w:right w:val="none" w:sz="0" w:space="0" w:color="auto"/>
      </w:divBdr>
    </w:div>
    <w:div w:id="1761019898">
      <w:bodyDiv w:val="1"/>
      <w:marLeft w:val="0"/>
      <w:marRight w:val="0"/>
      <w:marTop w:val="0"/>
      <w:marBottom w:val="0"/>
      <w:divBdr>
        <w:top w:val="none" w:sz="0" w:space="0" w:color="auto"/>
        <w:left w:val="none" w:sz="0" w:space="0" w:color="auto"/>
        <w:bottom w:val="none" w:sz="0" w:space="0" w:color="auto"/>
        <w:right w:val="none" w:sz="0" w:space="0" w:color="auto"/>
      </w:divBdr>
    </w:div>
    <w:div w:id="1765344930">
      <w:bodyDiv w:val="1"/>
      <w:marLeft w:val="0"/>
      <w:marRight w:val="0"/>
      <w:marTop w:val="0"/>
      <w:marBottom w:val="0"/>
      <w:divBdr>
        <w:top w:val="none" w:sz="0" w:space="0" w:color="auto"/>
        <w:left w:val="none" w:sz="0" w:space="0" w:color="auto"/>
        <w:bottom w:val="none" w:sz="0" w:space="0" w:color="auto"/>
        <w:right w:val="none" w:sz="0" w:space="0" w:color="auto"/>
      </w:divBdr>
    </w:div>
    <w:div w:id="1765804851">
      <w:bodyDiv w:val="1"/>
      <w:marLeft w:val="0"/>
      <w:marRight w:val="0"/>
      <w:marTop w:val="0"/>
      <w:marBottom w:val="0"/>
      <w:divBdr>
        <w:top w:val="none" w:sz="0" w:space="0" w:color="auto"/>
        <w:left w:val="none" w:sz="0" w:space="0" w:color="auto"/>
        <w:bottom w:val="none" w:sz="0" w:space="0" w:color="auto"/>
        <w:right w:val="none" w:sz="0" w:space="0" w:color="auto"/>
      </w:divBdr>
    </w:div>
    <w:div w:id="1767119131">
      <w:bodyDiv w:val="1"/>
      <w:marLeft w:val="0"/>
      <w:marRight w:val="0"/>
      <w:marTop w:val="0"/>
      <w:marBottom w:val="0"/>
      <w:divBdr>
        <w:top w:val="none" w:sz="0" w:space="0" w:color="auto"/>
        <w:left w:val="none" w:sz="0" w:space="0" w:color="auto"/>
        <w:bottom w:val="none" w:sz="0" w:space="0" w:color="auto"/>
        <w:right w:val="none" w:sz="0" w:space="0" w:color="auto"/>
      </w:divBdr>
    </w:div>
    <w:div w:id="1768386884">
      <w:bodyDiv w:val="1"/>
      <w:marLeft w:val="0"/>
      <w:marRight w:val="0"/>
      <w:marTop w:val="0"/>
      <w:marBottom w:val="0"/>
      <w:divBdr>
        <w:top w:val="none" w:sz="0" w:space="0" w:color="auto"/>
        <w:left w:val="none" w:sz="0" w:space="0" w:color="auto"/>
        <w:bottom w:val="none" w:sz="0" w:space="0" w:color="auto"/>
        <w:right w:val="none" w:sz="0" w:space="0" w:color="auto"/>
      </w:divBdr>
    </w:div>
    <w:div w:id="1771781436">
      <w:bodyDiv w:val="1"/>
      <w:marLeft w:val="0"/>
      <w:marRight w:val="0"/>
      <w:marTop w:val="0"/>
      <w:marBottom w:val="0"/>
      <w:divBdr>
        <w:top w:val="none" w:sz="0" w:space="0" w:color="auto"/>
        <w:left w:val="none" w:sz="0" w:space="0" w:color="auto"/>
        <w:bottom w:val="none" w:sz="0" w:space="0" w:color="auto"/>
        <w:right w:val="none" w:sz="0" w:space="0" w:color="auto"/>
      </w:divBdr>
    </w:div>
    <w:div w:id="1776096232">
      <w:bodyDiv w:val="1"/>
      <w:marLeft w:val="0"/>
      <w:marRight w:val="0"/>
      <w:marTop w:val="0"/>
      <w:marBottom w:val="0"/>
      <w:divBdr>
        <w:top w:val="none" w:sz="0" w:space="0" w:color="auto"/>
        <w:left w:val="none" w:sz="0" w:space="0" w:color="auto"/>
        <w:bottom w:val="none" w:sz="0" w:space="0" w:color="auto"/>
        <w:right w:val="none" w:sz="0" w:space="0" w:color="auto"/>
      </w:divBdr>
    </w:div>
    <w:div w:id="1776750916">
      <w:bodyDiv w:val="1"/>
      <w:marLeft w:val="0"/>
      <w:marRight w:val="0"/>
      <w:marTop w:val="0"/>
      <w:marBottom w:val="0"/>
      <w:divBdr>
        <w:top w:val="none" w:sz="0" w:space="0" w:color="auto"/>
        <w:left w:val="none" w:sz="0" w:space="0" w:color="auto"/>
        <w:bottom w:val="none" w:sz="0" w:space="0" w:color="auto"/>
        <w:right w:val="none" w:sz="0" w:space="0" w:color="auto"/>
      </w:divBdr>
    </w:div>
    <w:div w:id="1777796434">
      <w:bodyDiv w:val="1"/>
      <w:marLeft w:val="0"/>
      <w:marRight w:val="0"/>
      <w:marTop w:val="0"/>
      <w:marBottom w:val="0"/>
      <w:divBdr>
        <w:top w:val="none" w:sz="0" w:space="0" w:color="auto"/>
        <w:left w:val="none" w:sz="0" w:space="0" w:color="auto"/>
        <w:bottom w:val="none" w:sz="0" w:space="0" w:color="auto"/>
        <w:right w:val="none" w:sz="0" w:space="0" w:color="auto"/>
      </w:divBdr>
    </w:div>
    <w:div w:id="1778022261">
      <w:bodyDiv w:val="1"/>
      <w:marLeft w:val="0"/>
      <w:marRight w:val="0"/>
      <w:marTop w:val="0"/>
      <w:marBottom w:val="0"/>
      <w:divBdr>
        <w:top w:val="none" w:sz="0" w:space="0" w:color="auto"/>
        <w:left w:val="none" w:sz="0" w:space="0" w:color="auto"/>
        <w:bottom w:val="none" w:sz="0" w:space="0" w:color="auto"/>
        <w:right w:val="none" w:sz="0" w:space="0" w:color="auto"/>
      </w:divBdr>
    </w:div>
    <w:div w:id="1779255807">
      <w:bodyDiv w:val="1"/>
      <w:marLeft w:val="0"/>
      <w:marRight w:val="0"/>
      <w:marTop w:val="0"/>
      <w:marBottom w:val="0"/>
      <w:divBdr>
        <w:top w:val="none" w:sz="0" w:space="0" w:color="auto"/>
        <w:left w:val="none" w:sz="0" w:space="0" w:color="auto"/>
        <w:bottom w:val="none" w:sz="0" w:space="0" w:color="auto"/>
        <w:right w:val="none" w:sz="0" w:space="0" w:color="auto"/>
      </w:divBdr>
    </w:div>
    <w:div w:id="1780492782">
      <w:bodyDiv w:val="1"/>
      <w:marLeft w:val="0"/>
      <w:marRight w:val="0"/>
      <w:marTop w:val="0"/>
      <w:marBottom w:val="0"/>
      <w:divBdr>
        <w:top w:val="none" w:sz="0" w:space="0" w:color="auto"/>
        <w:left w:val="none" w:sz="0" w:space="0" w:color="auto"/>
        <w:bottom w:val="none" w:sz="0" w:space="0" w:color="auto"/>
        <w:right w:val="none" w:sz="0" w:space="0" w:color="auto"/>
      </w:divBdr>
    </w:div>
    <w:div w:id="1784642382">
      <w:bodyDiv w:val="1"/>
      <w:marLeft w:val="0"/>
      <w:marRight w:val="0"/>
      <w:marTop w:val="0"/>
      <w:marBottom w:val="0"/>
      <w:divBdr>
        <w:top w:val="none" w:sz="0" w:space="0" w:color="auto"/>
        <w:left w:val="none" w:sz="0" w:space="0" w:color="auto"/>
        <w:bottom w:val="none" w:sz="0" w:space="0" w:color="auto"/>
        <w:right w:val="none" w:sz="0" w:space="0" w:color="auto"/>
      </w:divBdr>
    </w:div>
    <w:div w:id="1785541702">
      <w:bodyDiv w:val="1"/>
      <w:marLeft w:val="0"/>
      <w:marRight w:val="0"/>
      <w:marTop w:val="0"/>
      <w:marBottom w:val="0"/>
      <w:divBdr>
        <w:top w:val="none" w:sz="0" w:space="0" w:color="auto"/>
        <w:left w:val="none" w:sz="0" w:space="0" w:color="auto"/>
        <w:bottom w:val="none" w:sz="0" w:space="0" w:color="auto"/>
        <w:right w:val="none" w:sz="0" w:space="0" w:color="auto"/>
      </w:divBdr>
    </w:div>
    <w:div w:id="1788347938">
      <w:bodyDiv w:val="1"/>
      <w:marLeft w:val="0"/>
      <w:marRight w:val="0"/>
      <w:marTop w:val="0"/>
      <w:marBottom w:val="0"/>
      <w:divBdr>
        <w:top w:val="none" w:sz="0" w:space="0" w:color="auto"/>
        <w:left w:val="none" w:sz="0" w:space="0" w:color="auto"/>
        <w:bottom w:val="none" w:sz="0" w:space="0" w:color="auto"/>
        <w:right w:val="none" w:sz="0" w:space="0" w:color="auto"/>
      </w:divBdr>
    </w:div>
    <w:div w:id="1789009607">
      <w:bodyDiv w:val="1"/>
      <w:marLeft w:val="0"/>
      <w:marRight w:val="0"/>
      <w:marTop w:val="0"/>
      <w:marBottom w:val="0"/>
      <w:divBdr>
        <w:top w:val="none" w:sz="0" w:space="0" w:color="auto"/>
        <w:left w:val="none" w:sz="0" w:space="0" w:color="auto"/>
        <w:bottom w:val="none" w:sz="0" w:space="0" w:color="auto"/>
        <w:right w:val="none" w:sz="0" w:space="0" w:color="auto"/>
      </w:divBdr>
    </w:div>
    <w:div w:id="1790123393">
      <w:bodyDiv w:val="1"/>
      <w:marLeft w:val="0"/>
      <w:marRight w:val="0"/>
      <w:marTop w:val="0"/>
      <w:marBottom w:val="0"/>
      <w:divBdr>
        <w:top w:val="none" w:sz="0" w:space="0" w:color="auto"/>
        <w:left w:val="none" w:sz="0" w:space="0" w:color="auto"/>
        <w:bottom w:val="none" w:sz="0" w:space="0" w:color="auto"/>
        <w:right w:val="none" w:sz="0" w:space="0" w:color="auto"/>
      </w:divBdr>
    </w:div>
    <w:div w:id="1792016450">
      <w:bodyDiv w:val="1"/>
      <w:marLeft w:val="0"/>
      <w:marRight w:val="0"/>
      <w:marTop w:val="0"/>
      <w:marBottom w:val="0"/>
      <w:divBdr>
        <w:top w:val="none" w:sz="0" w:space="0" w:color="auto"/>
        <w:left w:val="none" w:sz="0" w:space="0" w:color="auto"/>
        <w:bottom w:val="none" w:sz="0" w:space="0" w:color="auto"/>
        <w:right w:val="none" w:sz="0" w:space="0" w:color="auto"/>
      </w:divBdr>
    </w:div>
    <w:div w:id="1792699610">
      <w:bodyDiv w:val="1"/>
      <w:marLeft w:val="0"/>
      <w:marRight w:val="0"/>
      <w:marTop w:val="0"/>
      <w:marBottom w:val="0"/>
      <w:divBdr>
        <w:top w:val="none" w:sz="0" w:space="0" w:color="auto"/>
        <w:left w:val="none" w:sz="0" w:space="0" w:color="auto"/>
        <w:bottom w:val="none" w:sz="0" w:space="0" w:color="auto"/>
        <w:right w:val="none" w:sz="0" w:space="0" w:color="auto"/>
      </w:divBdr>
    </w:div>
    <w:div w:id="1795636700">
      <w:bodyDiv w:val="1"/>
      <w:marLeft w:val="0"/>
      <w:marRight w:val="0"/>
      <w:marTop w:val="0"/>
      <w:marBottom w:val="0"/>
      <w:divBdr>
        <w:top w:val="none" w:sz="0" w:space="0" w:color="auto"/>
        <w:left w:val="none" w:sz="0" w:space="0" w:color="auto"/>
        <w:bottom w:val="none" w:sz="0" w:space="0" w:color="auto"/>
        <w:right w:val="none" w:sz="0" w:space="0" w:color="auto"/>
      </w:divBdr>
    </w:div>
    <w:div w:id="1797337315">
      <w:bodyDiv w:val="1"/>
      <w:marLeft w:val="0"/>
      <w:marRight w:val="0"/>
      <w:marTop w:val="0"/>
      <w:marBottom w:val="0"/>
      <w:divBdr>
        <w:top w:val="none" w:sz="0" w:space="0" w:color="auto"/>
        <w:left w:val="none" w:sz="0" w:space="0" w:color="auto"/>
        <w:bottom w:val="none" w:sz="0" w:space="0" w:color="auto"/>
        <w:right w:val="none" w:sz="0" w:space="0" w:color="auto"/>
      </w:divBdr>
    </w:div>
    <w:div w:id="1802651076">
      <w:bodyDiv w:val="1"/>
      <w:marLeft w:val="0"/>
      <w:marRight w:val="0"/>
      <w:marTop w:val="0"/>
      <w:marBottom w:val="0"/>
      <w:divBdr>
        <w:top w:val="none" w:sz="0" w:space="0" w:color="auto"/>
        <w:left w:val="none" w:sz="0" w:space="0" w:color="auto"/>
        <w:bottom w:val="none" w:sz="0" w:space="0" w:color="auto"/>
        <w:right w:val="none" w:sz="0" w:space="0" w:color="auto"/>
      </w:divBdr>
    </w:div>
    <w:div w:id="1803185976">
      <w:bodyDiv w:val="1"/>
      <w:marLeft w:val="0"/>
      <w:marRight w:val="0"/>
      <w:marTop w:val="0"/>
      <w:marBottom w:val="0"/>
      <w:divBdr>
        <w:top w:val="none" w:sz="0" w:space="0" w:color="auto"/>
        <w:left w:val="none" w:sz="0" w:space="0" w:color="auto"/>
        <w:bottom w:val="none" w:sz="0" w:space="0" w:color="auto"/>
        <w:right w:val="none" w:sz="0" w:space="0" w:color="auto"/>
      </w:divBdr>
    </w:div>
    <w:div w:id="1803692914">
      <w:bodyDiv w:val="1"/>
      <w:marLeft w:val="0"/>
      <w:marRight w:val="0"/>
      <w:marTop w:val="0"/>
      <w:marBottom w:val="0"/>
      <w:divBdr>
        <w:top w:val="none" w:sz="0" w:space="0" w:color="auto"/>
        <w:left w:val="none" w:sz="0" w:space="0" w:color="auto"/>
        <w:bottom w:val="none" w:sz="0" w:space="0" w:color="auto"/>
        <w:right w:val="none" w:sz="0" w:space="0" w:color="auto"/>
      </w:divBdr>
    </w:div>
    <w:div w:id="1804688548">
      <w:bodyDiv w:val="1"/>
      <w:marLeft w:val="0"/>
      <w:marRight w:val="0"/>
      <w:marTop w:val="0"/>
      <w:marBottom w:val="0"/>
      <w:divBdr>
        <w:top w:val="none" w:sz="0" w:space="0" w:color="auto"/>
        <w:left w:val="none" w:sz="0" w:space="0" w:color="auto"/>
        <w:bottom w:val="none" w:sz="0" w:space="0" w:color="auto"/>
        <w:right w:val="none" w:sz="0" w:space="0" w:color="auto"/>
      </w:divBdr>
    </w:div>
    <w:div w:id="1808086685">
      <w:bodyDiv w:val="1"/>
      <w:marLeft w:val="0"/>
      <w:marRight w:val="0"/>
      <w:marTop w:val="0"/>
      <w:marBottom w:val="0"/>
      <w:divBdr>
        <w:top w:val="none" w:sz="0" w:space="0" w:color="auto"/>
        <w:left w:val="none" w:sz="0" w:space="0" w:color="auto"/>
        <w:bottom w:val="none" w:sz="0" w:space="0" w:color="auto"/>
        <w:right w:val="none" w:sz="0" w:space="0" w:color="auto"/>
      </w:divBdr>
    </w:div>
    <w:div w:id="1809473763">
      <w:bodyDiv w:val="1"/>
      <w:marLeft w:val="0"/>
      <w:marRight w:val="0"/>
      <w:marTop w:val="0"/>
      <w:marBottom w:val="0"/>
      <w:divBdr>
        <w:top w:val="none" w:sz="0" w:space="0" w:color="auto"/>
        <w:left w:val="none" w:sz="0" w:space="0" w:color="auto"/>
        <w:bottom w:val="none" w:sz="0" w:space="0" w:color="auto"/>
        <w:right w:val="none" w:sz="0" w:space="0" w:color="auto"/>
      </w:divBdr>
    </w:div>
    <w:div w:id="1811752611">
      <w:bodyDiv w:val="1"/>
      <w:marLeft w:val="0"/>
      <w:marRight w:val="0"/>
      <w:marTop w:val="0"/>
      <w:marBottom w:val="0"/>
      <w:divBdr>
        <w:top w:val="none" w:sz="0" w:space="0" w:color="auto"/>
        <w:left w:val="none" w:sz="0" w:space="0" w:color="auto"/>
        <w:bottom w:val="none" w:sz="0" w:space="0" w:color="auto"/>
        <w:right w:val="none" w:sz="0" w:space="0" w:color="auto"/>
      </w:divBdr>
    </w:div>
    <w:div w:id="1814904286">
      <w:bodyDiv w:val="1"/>
      <w:marLeft w:val="0"/>
      <w:marRight w:val="0"/>
      <w:marTop w:val="0"/>
      <w:marBottom w:val="0"/>
      <w:divBdr>
        <w:top w:val="none" w:sz="0" w:space="0" w:color="auto"/>
        <w:left w:val="none" w:sz="0" w:space="0" w:color="auto"/>
        <w:bottom w:val="none" w:sz="0" w:space="0" w:color="auto"/>
        <w:right w:val="none" w:sz="0" w:space="0" w:color="auto"/>
      </w:divBdr>
    </w:div>
    <w:div w:id="1818377857">
      <w:bodyDiv w:val="1"/>
      <w:marLeft w:val="0"/>
      <w:marRight w:val="0"/>
      <w:marTop w:val="0"/>
      <w:marBottom w:val="0"/>
      <w:divBdr>
        <w:top w:val="none" w:sz="0" w:space="0" w:color="auto"/>
        <w:left w:val="none" w:sz="0" w:space="0" w:color="auto"/>
        <w:bottom w:val="none" w:sz="0" w:space="0" w:color="auto"/>
        <w:right w:val="none" w:sz="0" w:space="0" w:color="auto"/>
      </w:divBdr>
    </w:div>
    <w:div w:id="1819375450">
      <w:bodyDiv w:val="1"/>
      <w:marLeft w:val="0"/>
      <w:marRight w:val="0"/>
      <w:marTop w:val="0"/>
      <w:marBottom w:val="0"/>
      <w:divBdr>
        <w:top w:val="none" w:sz="0" w:space="0" w:color="auto"/>
        <w:left w:val="none" w:sz="0" w:space="0" w:color="auto"/>
        <w:bottom w:val="none" w:sz="0" w:space="0" w:color="auto"/>
        <w:right w:val="none" w:sz="0" w:space="0" w:color="auto"/>
      </w:divBdr>
    </w:div>
    <w:div w:id="1819564608">
      <w:bodyDiv w:val="1"/>
      <w:marLeft w:val="0"/>
      <w:marRight w:val="0"/>
      <w:marTop w:val="0"/>
      <w:marBottom w:val="0"/>
      <w:divBdr>
        <w:top w:val="none" w:sz="0" w:space="0" w:color="auto"/>
        <w:left w:val="none" w:sz="0" w:space="0" w:color="auto"/>
        <w:bottom w:val="none" w:sz="0" w:space="0" w:color="auto"/>
        <w:right w:val="none" w:sz="0" w:space="0" w:color="auto"/>
      </w:divBdr>
    </w:div>
    <w:div w:id="1821340672">
      <w:bodyDiv w:val="1"/>
      <w:marLeft w:val="0"/>
      <w:marRight w:val="0"/>
      <w:marTop w:val="0"/>
      <w:marBottom w:val="0"/>
      <w:divBdr>
        <w:top w:val="none" w:sz="0" w:space="0" w:color="auto"/>
        <w:left w:val="none" w:sz="0" w:space="0" w:color="auto"/>
        <w:bottom w:val="none" w:sz="0" w:space="0" w:color="auto"/>
        <w:right w:val="none" w:sz="0" w:space="0" w:color="auto"/>
      </w:divBdr>
    </w:div>
    <w:div w:id="1822647787">
      <w:bodyDiv w:val="1"/>
      <w:marLeft w:val="0"/>
      <w:marRight w:val="0"/>
      <w:marTop w:val="0"/>
      <w:marBottom w:val="0"/>
      <w:divBdr>
        <w:top w:val="none" w:sz="0" w:space="0" w:color="auto"/>
        <w:left w:val="none" w:sz="0" w:space="0" w:color="auto"/>
        <w:bottom w:val="none" w:sz="0" w:space="0" w:color="auto"/>
        <w:right w:val="none" w:sz="0" w:space="0" w:color="auto"/>
      </w:divBdr>
    </w:div>
    <w:div w:id="1822959737">
      <w:bodyDiv w:val="1"/>
      <w:marLeft w:val="0"/>
      <w:marRight w:val="0"/>
      <w:marTop w:val="0"/>
      <w:marBottom w:val="0"/>
      <w:divBdr>
        <w:top w:val="none" w:sz="0" w:space="0" w:color="auto"/>
        <w:left w:val="none" w:sz="0" w:space="0" w:color="auto"/>
        <w:bottom w:val="none" w:sz="0" w:space="0" w:color="auto"/>
        <w:right w:val="none" w:sz="0" w:space="0" w:color="auto"/>
      </w:divBdr>
    </w:div>
    <w:div w:id="1823497408">
      <w:bodyDiv w:val="1"/>
      <w:marLeft w:val="0"/>
      <w:marRight w:val="0"/>
      <w:marTop w:val="0"/>
      <w:marBottom w:val="0"/>
      <w:divBdr>
        <w:top w:val="none" w:sz="0" w:space="0" w:color="auto"/>
        <w:left w:val="none" w:sz="0" w:space="0" w:color="auto"/>
        <w:bottom w:val="none" w:sz="0" w:space="0" w:color="auto"/>
        <w:right w:val="none" w:sz="0" w:space="0" w:color="auto"/>
      </w:divBdr>
    </w:div>
    <w:div w:id="1826895716">
      <w:bodyDiv w:val="1"/>
      <w:marLeft w:val="0"/>
      <w:marRight w:val="0"/>
      <w:marTop w:val="0"/>
      <w:marBottom w:val="0"/>
      <w:divBdr>
        <w:top w:val="none" w:sz="0" w:space="0" w:color="auto"/>
        <w:left w:val="none" w:sz="0" w:space="0" w:color="auto"/>
        <w:bottom w:val="none" w:sz="0" w:space="0" w:color="auto"/>
        <w:right w:val="none" w:sz="0" w:space="0" w:color="auto"/>
      </w:divBdr>
    </w:div>
    <w:div w:id="1830243982">
      <w:bodyDiv w:val="1"/>
      <w:marLeft w:val="0"/>
      <w:marRight w:val="0"/>
      <w:marTop w:val="0"/>
      <w:marBottom w:val="0"/>
      <w:divBdr>
        <w:top w:val="none" w:sz="0" w:space="0" w:color="auto"/>
        <w:left w:val="none" w:sz="0" w:space="0" w:color="auto"/>
        <w:bottom w:val="none" w:sz="0" w:space="0" w:color="auto"/>
        <w:right w:val="none" w:sz="0" w:space="0" w:color="auto"/>
      </w:divBdr>
    </w:div>
    <w:div w:id="1830710206">
      <w:bodyDiv w:val="1"/>
      <w:marLeft w:val="0"/>
      <w:marRight w:val="0"/>
      <w:marTop w:val="0"/>
      <w:marBottom w:val="0"/>
      <w:divBdr>
        <w:top w:val="none" w:sz="0" w:space="0" w:color="auto"/>
        <w:left w:val="none" w:sz="0" w:space="0" w:color="auto"/>
        <w:bottom w:val="none" w:sz="0" w:space="0" w:color="auto"/>
        <w:right w:val="none" w:sz="0" w:space="0" w:color="auto"/>
      </w:divBdr>
    </w:div>
    <w:div w:id="1830829048">
      <w:bodyDiv w:val="1"/>
      <w:marLeft w:val="0"/>
      <w:marRight w:val="0"/>
      <w:marTop w:val="0"/>
      <w:marBottom w:val="0"/>
      <w:divBdr>
        <w:top w:val="none" w:sz="0" w:space="0" w:color="auto"/>
        <w:left w:val="none" w:sz="0" w:space="0" w:color="auto"/>
        <w:bottom w:val="none" w:sz="0" w:space="0" w:color="auto"/>
        <w:right w:val="none" w:sz="0" w:space="0" w:color="auto"/>
      </w:divBdr>
    </w:div>
    <w:div w:id="1832286855">
      <w:bodyDiv w:val="1"/>
      <w:marLeft w:val="0"/>
      <w:marRight w:val="0"/>
      <w:marTop w:val="0"/>
      <w:marBottom w:val="0"/>
      <w:divBdr>
        <w:top w:val="none" w:sz="0" w:space="0" w:color="auto"/>
        <w:left w:val="none" w:sz="0" w:space="0" w:color="auto"/>
        <w:bottom w:val="none" w:sz="0" w:space="0" w:color="auto"/>
        <w:right w:val="none" w:sz="0" w:space="0" w:color="auto"/>
      </w:divBdr>
    </w:div>
    <w:div w:id="1838958733">
      <w:bodyDiv w:val="1"/>
      <w:marLeft w:val="0"/>
      <w:marRight w:val="0"/>
      <w:marTop w:val="0"/>
      <w:marBottom w:val="0"/>
      <w:divBdr>
        <w:top w:val="none" w:sz="0" w:space="0" w:color="auto"/>
        <w:left w:val="none" w:sz="0" w:space="0" w:color="auto"/>
        <w:bottom w:val="none" w:sz="0" w:space="0" w:color="auto"/>
        <w:right w:val="none" w:sz="0" w:space="0" w:color="auto"/>
      </w:divBdr>
    </w:div>
    <w:div w:id="1842505000">
      <w:bodyDiv w:val="1"/>
      <w:marLeft w:val="0"/>
      <w:marRight w:val="0"/>
      <w:marTop w:val="0"/>
      <w:marBottom w:val="0"/>
      <w:divBdr>
        <w:top w:val="none" w:sz="0" w:space="0" w:color="auto"/>
        <w:left w:val="none" w:sz="0" w:space="0" w:color="auto"/>
        <w:bottom w:val="none" w:sz="0" w:space="0" w:color="auto"/>
        <w:right w:val="none" w:sz="0" w:space="0" w:color="auto"/>
      </w:divBdr>
    </w:div>
    <w:div w:id="1842547305">
      <w:bodyDiv w:val="1"/>
      <w:marLeft w:val="0"/>
      <w:marRight w:val="0"/>
      <w:marTop w:val="0"/>
      <w:marBottom w:val="0"/>
      <w:divBdr>
        <w:top w:val="none" w:sz="0" w:space="0" w:color="auto"/>
        <w:left w:val="none" w:sz="0" w:space="0" w:color="auto"/>
        <w:bottom w:val="none" w:sz="0" w:space="0" w:color="auto"/>
        <w:right w:val="none" w:sz="0" w:space="0" w:color="auto"/>
      </w:divBdr>
    </w:div>
    <w:div w:id="1844928255">
      <w:bodyDiv w:val="1"/>
      <w:marLeft w:val="0"/>
      <w:marRight w:val="0"/>
      <w:marTop w:val="0"/>
      <w:marBottom w:val="0"/>
      <w:divBdr>
        <w:top w:val="none" w:sz="0" w:space="0" w:color="auto"/>
        <w:left w:val="none" w:sz="0" w:space="0" w:color="auto"/>
        <w:bottom w:val="none" w:sz="0" w:space="0" w:color="auto"/>
        <w:right w:val="none" w:sz="0" w:space="0" w:color="auto"/>
      </w:divBdr>
    </w:div>
    <w:div w:id="1845587908">
      <w:bodyDiv w:val="1"/>
      <w:marLeft w:val="0"/>
      <w:marRight w:val="0"/>
      <w:marTop w:val="0"/>
      <w:marBottom w:val="0"/>
      <w:divBdr>
        <w:top w:val="none" w:sz="0" w:space="0" w:color="auto"/>
        <w:left w:val="none" w:sz="0" w:space="0" w:color="auto"/>
        <w:bottom w:val="none" w:sz="0" w:space="0" w:color="auto"/>
        <w:right w:val="none" w:sz="0" w:space="0" w:color="auto"/>
      </w:divBdr>
    </w:div>
    <w:div w:id="1847940494">
      <w:bodyDiv w:val="1"/>
      <w:marLeft w:val="0"/>
      <w:marRight w:val="0"/>
      <w:marTop w:val="0"/>
      <w:marBottom w:val="0"/>
      <w:divBdr>
        <w:top w:val="none" w:sz="0" w:space="0" w:color="auto"/>
        <w:left w:val="none" w:sz="0" w:space="0" w:color="auto"/>
        <w:bottom w:val="none" w:sz="0" w:space="0" w:color="auto"/>
        <w:right w:val="none" w:sz="0" w:space="0" w:color="auto"/>
      </w:divBdr>
    </w:div>
    <w:div w:id="1848517046">
      <w:bodyDiv w:val="1"/>
      <w:marLeft w:val="0"/>
      <w:marRight w:val="0"/>
      <w:marTop w:val="0"/>
      <w:marBottom w:val="0"/>
      <w:divBdr>
        <w:top w:val="none" w:sz="0" w:space="0" w:color="auto"/>
        <w:left w:val="none" w:sz="0" w:space="0" w:color="auto"/>
        <w:bottom w:val="none" w:sz="0" w:space="0" w:color="auto"/>
        <w:right w:val="none" w:sz="0" w:space="0" w:color="auto"/>
      </w:divBdr>
    </w:div>
    <w:div w:id="1850219585">
      <w:bodyDiv w:val="1"/>
      <w:marLeft w:val="0"/>
      <w:marRight w:val="0"/>
      <w:marTop w:val="0"/>
      <w:marBottom w:val="0"/>
      <w:divBdr>
        <w:top w:val="none" w:sz="0" w:space="0" w:color="auto"/>
        <w:left w:val="none" w:sz="0" w:space="0" w:color="auto"/>
        <w:bottom w:val="none" w:sz="0" w:space="0" w:color="auto"/>
        <w:right w:val="none" w:sz="0" w:space="0" w:color="auto"/>
      </w:divBdr>
    </w:div>
    <w:div w:id="1852984174">
      <w:bodyDiv w:val="1"/>
      <w:marLeft w:val="0"/>
      <w:marRight w:val="0"/>
      <w:marTop w:val="0"/>
      <w:marBottom w:val="0"/>
      <w:divBdr>
        <w:top w:val="none" w:sz="0" w:space="0" w:color="auto"/>
        <w:left w:val="none" w:sz="0" w:space="0" w:color="auto"/>
        <w:bottom w:val="none" w:sz="0" w:space="0" w:color="auto"/>
        <w:right w:val="none" w:sz="0" w:space="0" w:color="auto"/>
      </w:divBdr>
    </w:div>
    <w:div w:id="1853950334">
      <w:bodyDiv w:val="1"/>
      <w:marLeft w:val="0"/>
      <w:marRight w:val="0"/>
      <w:marTop w:val="0"/>
      <w:marBottom w:val="0"/>
      <w:divBdr>
        <w:top w:val="none" w:sz="0" w:space="0" w:color="auto"/>
        <w:left w:val="none" w:sz="0" w:space="0" w:color="auto"/>
        <w:bottom w:val="none" w:sz="0" w:space="0" w:color="auto"/>
        <w:right w:val="none" w:sz="0" w:space="0" w:color="auto"/>
      </w:divBdr>
    </w:div>
    <w:div w:id="1856381921">
      <w:bodyDiv w:val="1"/>
      <w:marLeft w:val="0"/>
      <w:marRight w:val="0"/>
      <w:marTop w:val="0"/>
      <w:marBottom w:val="0"/>
      <w:divBdr>
        <w:top w:val="none" w:sz="0" w:space="0" w:color="auto"/>
        <w:left w:val="none" w:sz="0" w:space="0" w:color="auto"/>
        <w:bottom w:val="none" w:sz="0" w:space="0" w:color="auto"/>
        <w:right w:val="none" w:sz="0" w:space="0" w:color="auto"/>
      </w:divBdr>
    </w:div>
    <w:div w:id="1859657535">
      <w:bodyDiv w:val="1"/>
      <w:marLeft w:val="0"/>
      <w:marRight w:val="0"/>
      <w:marTop w:val="0"/>
      <w:marBottom w:val="0"/>
      <w:divBdr>
        <w:top w:val="none" w:sz="0" w:space="0" w:color="auto"/>
        <w:left w:val="none" w:sz="0" w:space="0" w:color="auto"/>
        <w:bottom w:val="none" w:sz="0" w:space="0" w:color="auto"/>
        <w:right w:val="none" w:sz="0" w:space="0" w:color="auto"/>
      </w:divBdr>
    </w:div>
    <w:div w:id="1862352124">
      <w:bodyDiv w:val="1"/>
      <w:marLeft w:val="0"/>
      <w:marRight w:val="0"/>
      <w:marTop w:val="0"/>
      <w:marBottom w:val="0"/>
      <w:divBdr>
        <w:top w:val="none" w:sz="0" w:space="0" w:color="auto"/>
        <w:left w:val="none" w:sz="0" w:space="0" w:color="auto"/>
        <w:bottom w:val="none" w:sz="0" w:space="0" w:color="auto"/>
        <w:right w:val="none" w:sz="0" w:space="0" w:color="auto"/>
      </w:divBdr>
    </w:div>
    <w:div w:id="1863472725">
      <w:bodyDiv w:val="1"/>
      <w:marLeft w:val="0"/>
      <w:marRight w:val="0"/>
      <w:marTop w:val="0"/>
      <w:marBottom w:val="0"/>
      <w:divBdr>
        <w:top w:val="none" w:sz="0" w:space="0" w:color="auto"/>
        <w:left w:val="none" w:sz="0" w:space="0" w:color="auto"/>
        <w:bottom w:val="none" w:sz="0" w:space="0" w:color="auto"/>
        <w:right w:val="none" w:sz="0" w:space="0" w:color="auto"/>
      </w:divBdr>
    </w:div>
    <w:div w:id="1864706108">
      <w:bodyDiv w:val="1"/>
      <w:marLeft w:val="0"/>
      <w:marRight w:val="0"/>
      <w:marTop w:val="0"/>
      <w:marBottom w:val="0"/>
      <w:divBdr>
        <w:top w:val="none" w:sz="0" w:space="0" w:color="auto"/>
        <w:left w:val="none" w:sz="0" w:space="0" w:color="auto"/>
        <w:bottom w:val="none" w:sz="0" w:space="0" w:color="auto"/>
        <w:right w:val="none" w:sz="0" w:space="0" w:color="auto"/>
      </w:divBdr>
    </w:div>
    <w:div w:id="1866282950">
      <w:bodyDiv w:val="1"/>
      <w:marLeft w:val="0"/>
      <w:marRight w:val="0"/>
      <w:marTop w:val="0"/>
      <w:marBottom w:val="0"/>
      <w:divBdr>
        <w:top w:val="none" w:sz="0" w:space="0" w:color="auto"/>
        <w:left w:val="none" w:sz="0" w:space="0" w:color="auto"/>
        <w:bottom w:val="none" w:sz="0" w:space="0" w:color="auto"/>
        <w:right w:val="none" w:sz="0" w:space="0" w:color="auto"/>
      </w:divBdr>
    </w:div>
    <w:div w:id="1866944812">
      <w:bodyDiv w:val="1"/>
      <w:marLeft w:val="0"/>
      <w:marRight w:val="0"/>
      <w:marTop w:val="0"/>
      <w:marBottom w:val="0"/>
      <w:divBdr>
        <w:top w:val="none" w:sz="0" w:space="0" w:color="auto"/>
        <w:left w:val="none" w:sz="0" w:space="0" w:color="auto"/>
        <w:bottom w:val="none" w:sz="0" w:space="0" w:color="auto"/>
        <w:right w:val="none" w:sz="0" w:space="0" w:color="auto"/>
      </w:divBdr>
    </w:div>
    <w:div w:id="1867012539">
      <w:bodyDiv w:val="1"/>
      <w:marLeft w:val="0"/>
      <w:marRight w:val="0"/>
      <w:marTop w:val="0"/>
      <w:marBottom w:val="0"/>
      <w:divBdr>
        <w:top w:val="none" w:sz="0" w:space="0" w:color="auto"/>
        <w:left w:val="none" w:sz="0" w:space="0" w:color="auto"/>
        <w:bottom w:val="none" w:sz="0" w:space="0" w:color="auto"/>
        <w:right w:val="none" w:sz="0" w:space="0" w:color="auto"/>
      </w:divBdr>
    </w:div>
    <w:div w:id="1868327402">
      <w:bodyDiv w:val="1"/>
      <w:marLeft w:val="0"/>
      <w:marRight w:val="0"/>
      <w:marTop w:val="0"/>
      <w:marBottom w:val="0"/>
      <w:divBdr>
        <w:top w:val="none" w:sz="0" w:space="0" w:color="auto"/>
        <w:left w:val="none" w:sz="0" w:space="0" w:color="auto"/>
        <w:bottom w:val="none" w:sz="0" w:space="0" w:color="auto"/>
        <w:right w:val="none" w:sz="0" w:space="0" w:color="auto"/>
      </w:divBdr>
    </w:div>
    <w:div w:id="1868373430">
      <w:bodyDiv w:val="1"/>
      <w:marLeft w:val="0"/>
      <w:marRight w:val="0"/>
      <w:marTop w:val="0"/>
      <w:marBottom w:val="0"/>
      <w:divBdr>
        <w:top w:val="none" w:sz="0" w:space="0" w:color="auto"/>
        <w:left w:val="none" w:sz="0" w:space="0" w:color="auto"/>
        <w:bottom w:val="none" w:sz="0" w:space="0" w:color="auto"/>
        <w:right w:val="none" w:sz="0" w:space="0" w:color="auto"/>
      </w:divBdr>
    </w:div>
    <w:div w:id="1870754475">
      <w:bodyDiv w:val="1"/>
      <w:marLeft w:val="0"/>
      <w:marRight w:val="0"/>
      <w:marTop w:val="0"/>
      <w:marBottom w:val="0"/>
      <w:divBdr>
        <w:top w:val="none" w:sz="0" w:space="0" w:color="auto"/>
        <w:left w:val="none" w:sz="0" w:space="0" w:color="auto"/>
        <w:bottom w:val="none" w:sz="0" w:space="0" w:color="auto"/>
        <w:right w:val="none" w:sz="0" w:space="0" w:color="auto"/>
      </w:divBdr>
    </w:div>
    <w:div w:id="1871526920">
      <w:bodyDiv w:val="1"/>
      <w:marLeft w:val="0"/>
      <w:marRight w:val="0"/>
      <w:marTop w:val="0"/>
      <w:marBottom w:val="0"/>
      <w:divBdr>
        <w:top w:val="none" w:sz="0" w:space="0" w:color="auto"/>
        <w:left w:val="none" w:sz="0" w:space="0" w:color="auto"/>
        <w:bottom w:val="none" w:sz="0" w:space="0" w:color="auto"/>
        <w:right w:val="none" w:sz="0" w:space="0" w:color="auto"/>
      </w:divBdr>
    </w:div>
    <w:div w:id="1875119580">
      <w:bodyDiv w:val="1"/>
      <w:marLeft w:val="0"/>
      <w:marRight w:val="0"/>
      <w:marTop w:val="0"/>
      <w:marBottom w:val="0"/>
      <w:divBdr>
        <w:top w:val="none" w:sz="0" w:space="0" w:color="auto"/>
        <w:left w:val="none" w:sz="0" w:space="0" w:color="auto"/>
        <w:bottom w:val="none" w:sz="0" w:space="0" w:color="auto"/>
        <w:right w:val="none" w:sz="0" w:space="0" w:color="auto"/>
      </w:divBdr>
    </w:div>
    <w:div w:id="1888101124">
      <w:bodyDiv w:val="1"/>
      <w:marLeft w:val="0"/>
      <w:marRight w:val="0"/>
      <w:marTop w:val="0"/>
      <w:marBottom w:val="0"/>
      <w:divBdr>
        <w:top w:val="none" w:sz="0" w:space="0" w:color="auto"/>
        <w:left w:val="none" w:sz="0" w:space="0" w:color="auto"/>
        <w:bottom w:val="none" w:sz="0" w:space="0" w:color="auto"/>
        <w:right w:val="none" w:sz="0" w:space="0" w:color="auto"/>
      </w:divBdr>
    </w:div>
    <w:div w:id="1889681318">
      <w:bodyDiv w:val="1"/>
      <w:marLeft w:val="0"/>
      <w:marRight w:val="0"/>
      <w:marTop w:val="0"/>
      <w:marBottom w:val="0"/>
      <w:divBdr>
        <w:top w:val="none" w:sz="0" w:space="0" w:color="auto"/>
        <w:left w:val="none" w:sz="0" w:space="0" w:color="auto"/>
        <w:bottom w:val="none" w:sz="0" w:space="0" w:color="auto"/>
        <w:right w:val="none" w:sz="0" w:space="0" w:color="auto"/>
      </w:divBdr>
    </w:div>
    <w:div w:id="1891919641">
      <w:bodyDiv w:val="1"/>
      <w:marLeft w:val="0"/>
      <w:marRight w:val="0"/>
      <w:marTop w:val="0"/>
      <w:marBottom w:val="0"/>
      <w:divBdr>
        <w:top w:val="none" w:sz="0" w:space="0" w:color="auto"/>
        <w:left w:val="none" w:sz="0" w:space="0" w:color="auto"/>
        <w:bottom w:val="none" w:sz="0" w:space="0" w:color="auto"/>
        <w:right w:val="none" w:sz="0" w:space="0" w:color="auto"/>
      </w:divBdr>
    </w:div>
    <w:div w:id="1896156186">
      <w:bodyDiv w:val="1"/>
      <w:marLeft w:val="0"/>
      <w:marRight w:val="0"/>
      <w:marTop w:val="0"/>
      <w:marBottom w:val="0"/>
      <w:divBdr>
        <w:top w:val="none" w:sz="0" w:space="0" w:color="auto"/>
        <w:left w:val="none" w:sz="0" w:space="0" w:color="auto"/>
        <w:bottom w:val="none" w:sz="0" w:space="0" w:color="auto"/>
        <w:right w:val="none" w:sz="0" w:space="0" w:color="auto"/>
      </w:divBdr>
    </w:div>
    <w:div w:id="1896306951">
      <w:bodyDiv w:val="1"/>
      <w:marLeft w:val="0"/>
      <w:marRight w:val="0"/>
      <w:marTop w:val="0"/>
      <w:marBottom w:val="0"/>
      <w:divBdr>
        <w:top w:val="none" w:sz="0" w:space="0" w:color="auto"/>
        <w:left w:val="none" w:sz="0" w:space="0" w:color="auto"/>
        <w:bottom w:val="none" w:sz="0" w:space="0" w:color="auto"/>
        <w:right w:val="none" w:sz="0" w:space="0" w:color="auto"/>
      </w:divBdr>
    </w:div>
    <w:div w:id="1898122928">
      <w:bodyDiv w:val="1"/>
      <w:marLeft w:val="0"/>
      <w:marRight w:val="0"/>
      <w:marTop w:val="0"/>
      <w:marBottom w:val="0"/>
      <w:divBdr>
        <w:top w:val="none" w:sz="0" w:space="0" w:color="auto"/>
        <w:left w:val="none" w:sz="0" w:space="0" w:color="auto"/>
        <w:bottom w:val="none" w:sz="0" w:space="0" w:color="auto"/>
        <w:right w:val="none" w:sz="0" w:space="0" w:color="auto"/>
      </w:divBdr>
    </w:div>
    <w:div w:id="1903327349">
      <w:bodyDiv w:val="1"/>
      <w:marLeft w:val="0"/>
      <w:marRight w:val="0"/>
      <w:marTop w:val="0"/>
      <w:marBottom w:val="0"/>
      <w:divBdr>
        <w:top w:val="none" w:sz="0" w:space="0" w:color="auto"/>
        <w:left w:val="none" w:sz="0" w:space="0" w:color="auto"/>
        <w:bottom w:val="none" w:sz="0" w:space="0" w:color="auto"/>
        <w:right w:val="none" w:sz="0" w:space="0" w:color="auto"/>
      </w:divBdr>
    </w:div>
    <w:div w:id="1904175821">
      <w:bodyDiv w:val="1"/>
      <w:marLeft w:val="0"/>
      <w:marRight w:val="0"/>
      <w:marTop w:val="0"/>
      <w:marBottom w:val="0"/>
      <w:divBdr>
        <w:top w:val="none" w:sz="0" w:space="0" w:color="auto"/>
        <w:left w:val="none" w:sz="0" w:space="0" w:color="auto"/>
        <w:bottom w:val="none" w:sz="0" w:space="0" w:color="auto"/>
        <w:right w:val="none" w:sz="0" w:space="0" w:color="auto"/>
      </w:divBdr>
    </w:div>
    <w:div w:id="1907838311">
      <w:bodyDiv w:val="1"/>
      <w:marLeft w:val="0"/>
      <w:marRight w:val="0"/>
      <w:marTop w:val="0"/>
      <w:marBottom w:val="0"/>
      <w:divBdr>
        <w:top w:val="none" w:sz="0" w:space="0" w:color="auto"/>
        <w:left w:val="none" w:sz="0" w:space="0" w:color="auto"/>
        <w:bottom w:val="none" w:sz="0" w:space="0" w:color="auto"/>
        <w:right w:val="none" w:sz="0" w:space="0" w:color="auto"/>
      </w:divBdr>
    </w:div>
    <w:div w:id="1907839811">
      <w:bodyDiv w:val="1"/>
      <w:marLeft w:val="0"/>
      <w:marRight w:val="0"/>
      <w:marTop w:val="0"/>
      <w:marBottom w:val="0"/>
      <w:divBdr>
        <w:top w:val="none" w:sz="0" w:space="0" w:color="auto"/>
        <w:left w:val="none" w:sz="0" w:space="0" w:color="auto"/>
        <w:bottom w:val="none" w:sz="0" w:space="0" w:color="auto"/>
        <w:right w:val="none" w:sz="0" w:space="0" w:color="auto"/>
      </w:divBdr>
    </w:div>
    <w:div w:id="1907915168">
      <w:bodyDiv w:val="1"/>
      <w:marLeft w:val="0"/>
      <w:marRight w:val="0"/>
      <w:marTop w:val="0"/>
      <w:marBottom w:val="0"/>
      <w:divBdr>
        <w:top w:val="none" w:sz="0" w:space="0" w:color="auto"/>
        <w:left w:val="none" w:sz="0" w:space="0" w:color="auto"/>
        <w:bottom w:val="none" w:sz="0" w:space="0" w:color="auto"/>
        <w:right w:val="none" w:sz="0" w:space="0" w:color="auto"/>
      </w:divBdr>
    </w:div>
    <w:div w:id="1908418362">
      <w:bodyDiv w:val="1"/>
      <w:marLeft w:val="0"/>
      <w:marRight w:val="0"/>
      <w:marTop w:val="0"/>
      <w:marBottom w:val="0"/>
      <w:divBdr>
        <w:top w:val="none" w:sz="0" w:space="0" w:color="auto"/>
        <w:left w:val="none" w:sz="0" w:space="0" w:color="auto"/>
        <w:bottom w:val="none" w:sz="0" w:space="0" w:color="auto"/>
        <w:right w:val="none" w:sz="0" w:space="0" w:color="auto"/>
      </w:divBdr>
    </w:div>
    <w:div w:id="1909147284">
      <w:bodyDiv w:val="1"/>
      <w:marLeft w:val="0"/>
      <w:marRight w:val="0"/>
      <w:marTop w:val="0"/>
      <w:marBottom w:val="0"/>
      <w:divBdr>
        <w:top w:val="none" w:sz="0" w:space="0" w:color="auto"/>
        <w:left w:val="none" w:sz="0" w:space="0" w:color="auto"/>
        <w:bottom w:val="none" w:sz="0" w:space="0" w:color="auto"/>
        <w:right w:val="none" w:sz="0" w:space="0" w:color="auto"/>
      </w:divBdr>
    </w:div>
    <w:div w:id="1910194317">
      <w:bodyDiv w:val="1"/>
      <w:marLeft w:val="0"/>
      <w:marRight w:val="0"/>
      <w:marTop w:val="0"/>
      <w:marBottom w:val="0"/>
      <w:divBdr>
        <w:top w:val="none" w:sz="0" w:space="0" w:color="auto"/>
        <w:left w:val="none" w:sz="0" w:space="0" w:color="auto"/>
        <w:bottom w:val="none" w:sz="0" w:space="0" w:color="auto"/>
        <w:right w:val="none" w:sz="0" w:space="0" w:color="auto"/>
      </w:divBdr>
    </w:div>
    <w:div w:id="1911112496">
      <w:bodyDiv w:val="1"/>
      <w:marLeft w:val="0"/>
      <w:marRight w:val="0"/>
      <w:marTop w:val="0"/>
      <w:marBottom w:val="0"/>
      <w:divBdr>
        <w:top w:val="none" w:sz="0" w:space="0" w:color="auto"/>
        <w:left w:val="none" w:sz="0" w:space="0" w:color="auto"/>
        <w:bottom w:val="none" w:sz="0" w:space="0" w:color="auto"/>
        <w:right w:val="none" w:sz="0" w:space="0" w:color="auto"/>
      </w:divBdr>
    </w:div>
    <w:div w:id="1912614740">
      <w:bodyDiv w:val="1"/>
      <w:marLeft w:val="0"/>
      <w:marRight w:val="0"/>
      <w:marTop w:val="0"/>
      <w:marBottom w:val="0"/>
      <w:divBdr>
        <w:top w:val="none" w:sz="0" w:space="0" w:color="auto"/>
        <w:left w:val="none" w:sz="0" w:space="0" w:color="auto"/>
        <w:bottom w:val="none" w:sz="0" w:space="0" w:color="auto"/>
        <w:right w:val="none" w:sz="0" w:space="0" w:color="auto"/>
      </w:divBdr>
    </w:div>
    <w:div w:id="1913348398">
      <w:bodyDiv w:val="1"/>
      <w:marLeft w:val="0"/>
      <w:marRight w:val="0"/>
      <w:marTop w:val="0"/>
      <w:marBottom w:val="0"/>
      <w:divBdr>
        <w:top w:val="none" w:sz="0" w:space="0" w:color="auto"/>
        <w:left w:val="none" w:sz="0" w:space="0" w:color="auto"/>
        <w:bottom w:val="none" w:sz="0" w:space="0" w:color="auto"/>
        <w:right w:val="none" w:sz="0" w:space="0" w:color="auto"/>
      </w:divBdr>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15387118">
      <w:bodyDiv w:val="1"/>
      <w:marLeft w:val="0"/>
      <w:marRight w:val="0"/>
      <w:marTop w:val="0"/>
      <w:marBottom w:val="0"/>
      <w:divBdr>
        <w:top w:val="none" w:sz="0" w:space="0" w:color="auto"/>
        <w:left w:val="none" w:sz="0" w:space="0" w:color="auto"/>
        <w:bottom w:val="none" w:sz="0" w:space="0" w:color="auto"/>
        <w:right w:val="none" w:sz="0" w:space="0" w:color="auto"/>
      </w:divBdr>
    </w:div>
    <w:div w:id="1917281948">
      <w:bodyDiv w:val="1"/>
      <w:marLeft w:val="0"/>
      <w:marRight w:val="0"/>
      <w:marTop w:val="0"/>
      <w:marBottom w:val="0"/>
      <w:divBdr>
        <w:top w:val="none" w:sz="0" w:space="0" w:color="auto"/>
        <w:left w:val="none" w:sz="0" w:space="0" w:color="auto"/>
        <w:bottom w:val="none" w:sz="0" w:space="0" w:color="auto"/>
        <w:right w:val="none" w:sz="0" w:space="0" w:color="auto"/>
      </w:divBdr>
    </w:div>
    <w:div w:id="1917326006">
      <w:bodyDiv w:val="1"/>
      <w:marLeft w:val="0"/>
      <w:marRight w:val="0"/>
      <w:marTop w:val="0"/>
      <w:marBottom w:val="0"/>
      <w:divBdr>
        <w:top w:val="none" w:sz="0" w:space="0" w:color="auto"/>
        <w:left w:val="none" w:sz="0" w:space="0" w:color="auto"/>
        <w:bottom w:val="none" w:sz="0" w:space="0" w:color="auto"/>
        <w:right w:val="none" w:sz="0" w:space="0" w:color="auto"/>
      </w:divBdr>
    </w:div>
    <w:div w:id="1921017899">
      <w:bodyDiv w:val="1"/>
      <w:marLeft w:val="0"/>
      <w:marRight w:val="0"/>
      <w:marTop w:val="0"/>
      <w:marBottom w:val="0"/>
      <w:divBdr>
        <w:top w:val="none" w:sz="0" w:space="0" w:color="auto"/>
        <w:left w:val="none" w:sz="0" w:space="0" w:color="auto"/>
        <w:bottom w:val="none" w:sz="0" w:space="0" w:color="auto"/>
        <w:right w:val="none" w:sz="0" w:space="0" w:color="auto"/>
      </w:divBdr>
    </w:div>
    <w:div w:id="1923903875">
      <w:bodyDiv w:val="1"/>
      <w:marLeft w:val="0"/>
      <w:marRight w:val="0"/>
      <w:marTop w:val="0"/>
      <w:marBottom w:val="0"/>
      <w:divBdr>
        <w:top w:val="none" w:sz="0" w:space="0" w:color="auto"/>
        <w:left w:val="none" w:sz="0" w:space="0" w:color="auto"/>
        <w:bottom w:val="none" w:sz="0" w:space="0" w:color="auto"/>
        <w:right w:val="none" w:sz="0" w:space="0" w:color="auto"/>
      </w:divBdr>
    </w:div>
    <w:div w:id="1924103449">
      <w:bodyDiv w:val="1"/>
      <w:marLeft w:val="0"/>
      <w:marRight w:val="0"/>
      <w:marTop w:val="0"/>
      <w:marBottom w:val="0"/>
      <w:divBdr>
        <w:top w:val="none" w:sz="0" w:space="0" w:color="auto"/>
        <w:left w:val="none" w:sz="0" w:space="0" w:color="auto"/>
        <w:bottom w:val="none" w:sz="0" w:space="0" w:color="auto"/>
        <w:right w:val="none" w:sz="0" w:space="0" w:color="auto"/>
      </w:divBdr>
    </w:div>
    <w:div w:id="1925451863">
      <w:bodyDiv w:val="1"/>
      <w:marLeft w:val="0"/>
      <w:marRight w:val="0"/>
      <w:marTop w:val="0"/>
      <w:marBottom w:val="0"/>
      <w:divBdr>
        <w:top w:val="none" w:sz="0" w:space="0" w:color="auto"/>
        <w:left w:val="none" w:sz="0" w:space="0" w:color="auto"/>
        <w:bottom w:val="none" w:sz="0" w:space="0" w:color="auto"/>
        <w:right w:val="none" w:sz="0" w:space="0" w:color="auto"/>
      </w:divBdr>
    </w:div>
    <w:div w:id="1926186352">
      <w:bodyDiv w:val="1"/>
      <w:marLeft w:val="0"/>
      <w:marRight w:val="0"/>
      <w:marTop w:val="0"/>
      <w:marBottom w:val="0"/>
      <w:divBdr>
        <w:top w:val="none" w:sz="0" w:space="0" w:color="auto"/>
        <w:left w:val="none" w:sz="0" w:space="0" w:color="auto"/>
        <w:bottom w:val="none" w:sz="0" w:space="0" w:color="auto"/>
        <w:right w:val="none" w:sz="0" w:space="0" w:color="auto"/>
      </w:divBdr>
    </w:div>
    <w:div w:id="1928423343">
      <w:bodyDiv w:val="1"/>
      <w:marLeft w:val="0"/>
      <w:marRight w:val="0"/>
      <w:marTop w:val="0"/>
      <w:marBottom w:val="0"/>
      <w:divBdr>
        <w:top w:val="none" w:sz="0" w:space="0" w:color="auto"/>
        <w:left w:val="none" w:sz="0" w:space="0" w:color="auto"/>
        <w:bottom w:val="none" w:sz="0" w:space="0" w:color="auto"/>
        <w:right w:val="none" w:sz="0" w:space="0" w:color="auto"/>
      </w:divBdr>
    </w:div>
    <w:div w:id="1932005150">
      <w:bodyDiv w:val="1"/>
      <w:marLeft w:val="0"/>
      <w:marRight w:val="0"/>
      <w:marTop w:val="0"/>
      <w:marBottom w:val="0"/>
      <w:divBdr>
        <w:top w:val="none" w:sz="0" w:space="0" w:color="auto"/>
        <w:left w:val="none" w:sz="0" w:space="0" w:color="auto"/>
        <w:bottom w:val="none" w:sz="0" w:space="0" w:color="auto"/>
        <w:right w:val="none" w:sz="0" w:space="0" w:color="auto"/>
      </w:divBdr>
    </w:div>
    <w:div w:id="1935048345">
      <w:bodyDiv w:val="1"/>
      <w:marLeft w:val="0"/>
      <w:marRight w:val="0"/>
      <w:marTop w:val="0"/>
      <w:marBottom w:val="0"/>
      <w:divBdr>
        <w:top w:val="none" w:sz="0" w:space="0" w:color="auto"/>
        <w:left w:val="none" w:sz="0" w:space="0" w:color="auto"/>
        <w:bottom w:val="none" w:sz="0" w:space="0" w:color="auto"/>
        <w:right w:val="none" w:sz="0" w:space="0" w:color="auto"/>
      </w:divBdr>
    </w:div>
    <w:div w:id="1937201666">
      <w:bodyDiv w:val="1"/>
      <w:marLeft w:val="0"/>
      <w:marRight w:val="0"/>
      <w:marTop w:val="0"/>
      <w:marBottom w:val="0"/>
      <w:divBdr>
        <w:top w:val="none" w:sz="0" w:space="0" w:color="auto"/>
        <w:left w:val="none" w:sz="0" w:space="0" w:color="auto"/>
        <w:bottom w:val="none" w:sz="0" w:space="0" w:color="auto"/>
        <w:right w:val="none" w:sz="0" w:space="0" w:color="auto"/>
      </w:divBdr>
    </w:div>
    <w:div w:id="1938174265">
      <w:bodyDiv w:val="1"/>
      <w:marLeft w:val="0"/>
      <w:marRight w:val="0"/>
      <w:marTop w:val="0"/>
      <w:marBottom w:val="0"/>
      <w:divBdr>
        <w:top w:val="none" w:sz="0" w:space="0" w:color="auto"/>
        <w:left w:val="none" w:sz="0" w:space="0" w:color="auto"/>
        <w:bottom w:val="none" w:sz="0" w:space="0" w:color="auto"/>
        <w:right w:val="none" w:sz="0" w:space="0" w:color="auto"/>
      </w:divBdr>
    </w:div>
    <w:div w:id="1938247777">
      <w:bodyDiv w:val="1"/>
      <w:marLeft w:val="0"/>
      <w:marRight w:val="0"/>
      <w:marTop w:val="0"/>
      <w:marBottom w:val="0"/>
      <w:divBdr>
        <w:top w:val="none" w:sz="0" w:space="0" w:color="auto"/>
        <w:left w:val="none" w:sz="0" w:space="0" w:color="auto"/>
        <w:bottom w:val="none" w:sz="0" w:space="0" w:color="auto"/>
        <w:right w:val="none" w:sz="0" w:space="0" w:color="auto"/>
      </w:divBdr>
    </w:div>
    <w:div w:id="1938324681">
      <w:bodyDiv w:val="1"/>
      <w:marLeft w:val="0"/>
      <w:marRight w:val="0"/>
      <w:marTop w:val="0"/>
      <w:marBottom w:val="0"/>
      <w:divBdr>
        <w:top w:val="none" w:sz="0" w:space="0" w:color="auto"/>
        <w:left w:val="none" w:sz="0" w:space="0" w:color="auto"/>
        <w:bottom w:val="none" w:sz="0" w:space="0" w:color="auto"/>
        <w:right w:val="none" w:sz="0" w:space="0" w:color="auto"/>
      </w:divBdr>
    </w:div>
    <w:div w:id="1938902432">
      <w:bodyDiv w:val="1"/>
      <w:marLeft w:val="0"/>
      <w:marRight w:val="0"/>
      <w:marTop w:val="0"/>
      <w:marBottom w:val="0"/>
      <w:divBdr>
        <w:top w:val="none" w:sz="0" w:space="0" w:color="auto"/>
        <w:left w:val="none" w:sz="0" w:space="0" w:color="auto"/>
        <w:bottom w:val="none" w:sz="0" w:space="0" w:color="auto"/>
        <w:right w:val="none" w:sz="0" w:space="0" w:color="auto"/>
      </w:divBdr>
    </w:div>
    <w:div w:id="1940023567">
      <w:bodyDiv w:val="1"/>
      <w:marLeft w:val="0"/>
      <w:marRight w:val="0"/>
      <w:marTop w:val="0"/>
      <w:marBottom w:val="0"/>
      <w:divBdr>
        <w:top w:val="none" w:sz="0" w:space="0" w:color="auto"/>
        <w:left w:val="none" w:sz="0" w:space="0" w:color="auto"/>
        <w:bottom w:val="none" w:sz="0" w:space="0" w:color="auto"/>
        <w:right w:val="none" w:sz="0" w:space="0" w:color="auto"/>
      </w:divBdr>
    </w:div>
    <w:div w:id="1941991216">
      <w:bodyDiv w:val="1"/>
      <w:marLeft w:val="0"/>
      <w:marRight w:val="0"/>
      <w:marTop w:val="0"/>
      <w:marBottom w:val="0"/>
      <w:divBdr>
        <w:top w:val="none" w:sz="0" w:space="0" w:color="auto"/>
        <w:left w:val="none" w:sz="0" w:space="0" w:color="auto"/>
        <w:bottom w:val="none" w:sz="0" w:space="0" w:color="auto"/>
        <w:right w:val="none" w:sz="0" w:space="0" w:color="auto"/>
      </w:divBdr>
    </w:div>
    <w:div w:id="1942299473">
      <w:bodyDiv w:val="1"/>
      <w:marLeft w:val="0"/>
      <w:marRight w:val="0"/>
      <w:marTop w:val="0"/>
      <w:marBottom w:val="0"/>
      <w:divBdr>
        <w:top w:val="none" w:sz="0" w:space="0" w:color="auto"/>
        <w:left w:val="none" w:sz="0" w:space="0" w:color="auto"/>
        <w:bottom w:val="none" w:sz="0" w:space="0" w:color="auto"/>
        <w:right w:val="none" w:sz="0" w:space="0" w:color="auto"/>
      </w:divBdr>
    </w:div>
    <w:div w:id="1943025774">
      <w:bodyDiv w:val="1"/>
      <w:marLeft w:val="0"/>
      <w:marRight w:val="0"/>
      <w:marTop w:val="0"/>
      <w:marBottom w:val="0"/>
      <w:divBdr>
        <w:top w:val="none" w:sz="0" w:space="0" w:color="auto"/>
        <w:left w:val="none" w:sz="0" w:space="0" w:color="auto"/>
        <w:bottom w:val="none" w:sz="0" w:space="0" w:color="auto"/>
        <w:right w:val="none" w:sz="0" w:space="0" w:color="auto"/>
      </w:divBdr>
    </w:div>
    <w:div w:id="1944261734">
      <w:bodyDiv w:val="1"/>
      <w:marLeft w:val="0"/>
      <w:marRight w:val="0"/>
      <w:marTop w:val="0"/>
      <w:marBottom w:val="0"/>
      <w:divBdr>
        <w:top w:val="none" w:sz="0" w:space="0" w:color="auto"/>
        <w:left w:val="none" w:sz="0" w:space="0" w:color="auto"/>
        <w:bottom w:val="none" w:sz="0" w:space="0" w:color="auto"/>
        <w:right w:val="none" w:sz="0" w:space="0" w:color="auto"/>
      </w:divBdr>
    </w:div>
    <w:div w:id="1946578409">
      <w:bodyDiv w:val="1"/>
      <w:marLeft w:val="0"/>
      <w:marRight w:val="0"/>
      <w:marTop w:val="0"/>
      <w:marBottom w:val="0"/>
      <w:divBdr>
        <w:top w:val="none" w:sz="0" w:space="0" w:color="auto"/>
        <w:left w:val="none" w:sz="0" w:space="0" w:color="auto"/>
        <w:bottom w:val="none" w:sz="0" w:space="0" w:color="auto"/>
        <w:right w:val="none" w:sz="0" w:space="0" w:color="auto"/>
      </w:divBdr>
    </w:div>
    <w:div w:id="1946619723">
      <w:bodyDiv w:val="1"/>
      <w:marLeft w:val="0"/>
      <w:marRight w:val="0"/>
      <w:marTop w:val="0"/>
      <w:marBottom w:val="0"/>
      <w:divBdr>
        <w:top w:val="none" w:sz="0" w:space="0" w:color="auto"/>
        <w:left w:val="none" w:sz="0" w:space="0" w:color="auto"/>
        <w:bottom w:val="none" w:sz="0" w:space="0" w:color="auto"/>
        <w:right w:val="none" w:sz="0" w:space="0" w:color="auto"/>
      </w:divBdr>
    </w:div>
    <w:div w:id="1946621100">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1947543599">
      <w:bodyDiv w:val="1"/>
      <w:marLeft w:val="0"/>
      <w:marRight w:val="0"/>
      <w:marTop w:val="0"/>
      <w:marBottom w:val="0"/>
      <w:divBdr>
        <w:top w:val="none" w:sz="0" w:space="0" w:color="auto"/>
        <w:left w:val="none" w:sz="0" w:space="0" w:color="auto"/>
        <w:bottom w:val="none" w:sz="0" w:space="0" w:color="auto"/>
        <w:right w:val="none" w:sz="0" w:space="0" w:color="auto"/>
      </w:divBdr>
    </w:div>
    <w:div w:id="1948076350">
      <w:bodyDiv w:val="1"/>
      <w:marLeft w:val="0"/>
      <w:marRight w:val="0"/>
      <w:marTop w:val="0"/>
      <w:marBottom w:val="0"/>
      <w:divBdr>
        <w:top w:val="none" w:sz="0" w:space="0" w:color="auto"/>
        <w:left w:val="none" w:sz="0" w:space="0" w:color="auto"/>
        <w:bottom w:val="none" w:sz="0" w:space="0" w:color="auto"/>
        <w:right w:val="none" w:sz="0" w:space="0" w:color="auto"/>
      </w:divBdr>
    </w:div>
    <w:div w:id="1950896191">
      <w:bodyDiv w:val="1"/>
      <w:marLeft w:val="0"/>
      <w:marRight w:val="0"/>
      <w:marTop w:val="0"/>
      <w:marBottom w:val="0"/>
      <w:divBdr>
        <w:top w:val="none" w:sz="0" w:space="0" w:color="auto"/>
        <w:left w:val="none" w:sz="0" w:space="0" w:color="auto"/>
        <w:bottom w:val="none" w:sz="0" w:space="0" w:color="auto"/>
        <w:right w:val="none" w:sz="0" w:space="0" w:color="auto"/>
      </w:divBdr>
    </w:div>
    <w:div w:id="1951814874">
      <w:bodyDiv w:val="1"/>
      <w:marLeft w:val="0"/>
      <w:marRight w:val="0"/>
      <w:marTop w:val="0"/>
      <w:marBottom w:val="0"/>
      <w:divBdr>
        <w:top w:val="none" w:sz="0" w:space="0" w:color="auto"/>
        <w:left w:val="none" w:sz="0" w:space="0" w:color="auto"/>
        <w:bottom w:val="none" w:sz="0" w:space="0" w:color="auto"/>
        <w:right w:val="none" w:sz="0" w:space="0" w:color="auto"/>
      </w:divBdr>
    </w:div>
    <w:div w:id="1952130446">
      <w:bodyDiv w:val="1"/>
      <w:marLeft w:val="0"/>
      <w:marRight w:val="0"/>
      <w:marTop w:val="0"/>
      <w:marBottom w:val="0"/>
      <w:divBdr>
        <w:top w:val="none" w:sz="0" w:space="0" w:color="auto"/>
        <w:left w:val="none" w:sz="0" w:space="0" w:color="auto"/>
        <w:bottom w:val="none" w:sz="0" w:space="0" w:color="auto"/>
        <w:right w:val="none" w:sz="0" w:space="0" w:color="auto"/>
      </w:divBdr>
    </w:div>
    <w:div w:id="1952928972">
      <w:bodyDiv w:val="1"/>
      <w:marLeft w:val="0"/>
      <w:marRight w:val="0"/>
      <w:marTop w:val="0"/>
      <w:marBottom w:val="0"/>
      <w:divBdr>
        <w:top w:val="none" w:sz="0" w:space="0" w:color="auto"/>
        <w:left w:val="none" w:sz="0" w:space="0" w:color="auto"/>
        <w:bottom w:val="none" w:sz="0" w:space="0" w:color="auto"/>
        <w:right w:val="none" w:sz="0" w:space="0" w:color="auto"/>
      </w:divBdr>
    </w:div>
    <w:div w:id="1953004106">
      <w:bodyDiv w:val="1"/>
      <w:marLeft w:val="0"/>
      <w:marRight w:val="0"/>
      <w:marTop w:val="0"/>
      <w:marBottom w:val="0"/>
      <w:divBdr>
        <w:top w:val="none" w:sz="0" w:space="0" w:color="auto"/>
        <w:left w:val="none" w:sz="0" w:space="0" w:color="auto"/>
        <w:bottom w:val="none" w:sz="0" w:space="0" w:color="auto"/>
        <w:right w:val="none" w:sz="0" w:space="0" w:color="auto"/>
      </w:divBdr>
    </w:div>
    <w:div w:id="1953172801">
      <w:bodyDiv w:val="1"/>
      <w:marLeft w:val="0"/>
      <w:marRight w:val="0"/>
      <w:marTop w:val="0"/>
      <w:marBottom w:val="0"/>
      <w:divBdr>
        <w:top w:val="none" w:sz="0" w:space="0" w:color="auto"/>
        <w:left w:val="none" w:sz="0" w:space="0" w:color="auto"/>
        <w:bottom w:val="none" w:sz="0" w:space="0" w:color="auto"/>
        <w:right w:val="none" w:sz="0" w:space="0" w:color="auto"/>
      </w:divBdr>
    </w:div>
    <w:div w:id="1955364271">
      <w:bodyDiv w:val="1"/>
      <w:marLeft w:val="0"/>
      <w:marRight w:val="0"/>
      <w:marTop w:val="0"/>
      <w:marBottom w:val="0"/>
      <w:divBdr>
        <w:top w:val="none" w:sz="0" w:space="0" w:color="auto"/>
        <w:left w:val="none" w:sz="0" w:space="0" w:color="auto"/>
        <w:bottom w:val="none" w:sz="0" w:space="0" w:color="auto"/>
        <w:right w:val="none" w:sz="0" w:space="0" w:color="auto"/>
      </w:divBdr>
    </w:div>
    <w:div w:id="1963996513">
      <w:bodyDiv w:val="1"/>
      <w:marLeft w:val="0"/>
      <w:marRight w:val="0"/>
      <w:marTop w:val="0"/>
      <w:marBottom w:val="0"/>
      <w:divBdr>
        <w:top w:val="none" w:sz="0" w:space="0" w:color="auto"/>
        <w:left w:val="none" w:sz="0" w:space="0" w:color="auto"/>
        <w:bottom w:val="none" w:sz="0" w:space="0" w:color="auto"/>
        <w:right w:val="none" w:sz="0" w:space="0" w:color="auto"/>
      </w:divBdr>
    </w:div>
    <w:div w:id="1964533432">
      <w:bodyDiv w:val="1"/>
      <w:marLeft w:val="0"/>
      <w:marRight w:val="0"/>
      <w:marTop w:val="0"/>
      <w:marBottom w:val="0"/>
      <w:divBdr>
        <w:top w:val="none" w:sz="0" w:space="0" w:color="auto"/>
        <w:left w:val="none" w:sz="0" w:space="0" w:color="auto"/>
        <w:bottom w:val="none" w:sz="0" w:space="0" w:color="auto"/>
        <w:right w:val="none" w:sz="0" w:space="0" w:color="auto"/>
      </w:divBdr>
    </w:div>
    <w:div w:id="1965967895">
      <w:bodyDiv w:val="1"/>
      <w:marLeft w:val="0"/>
      <w:marRight w:val="0"/>
      <w:marTop w:val="0"/>
      <w:marBottom w:val="0"/>
      <w:divBdr>
        <w:top w:val="none" w:sz="0" w:space="0" w:color="auto"/>
        <w:left w:val="none" w:sz="0" w:space="0" w:color="auto"/>
        <w:bottom w:val="none" w:sz="0" w:space="0" w:color="auto"/>
        <w:right w:val="none" w:sz="0" w:space="0" w:color="auto"/>
      </w:divBdr>
    </w:div>
    <w:div w:id="1966426769">
      <w:bodyDiv w:val="1"/>
      <w:marLeft w:val="0"/>
      <w:marRight w:val="0"/>
      <w:marTop w:val="0"/>
      <w:marBottom w:val="0"/>
      <w:divBdr>
        <w:top w:val="none" w:sz="0" w:space="0" w:color="auto"/>
        <w:left w:val="none" w:sz="0" w:space="0" w:color="auto"/>
        <w:bottom w:val="none" w:sz="0" w:space="0" w:color="auto"/>
        <w:right w:val="none" w:sz="0" w:space="0" w:color="auto"/>
      </w:divBdr>
    </w:div>
    <w:div w:id="1970013577">
      <w:bodyDiv w:val="1"/>
      <w:marLeft w:val="0"/>
      <w:marRight w:val="0"/>
      <w:marTop w:val="0"/>
      <w:marBottom w:val="0"/>
      <w:divBdr>
        <w:top w:val="none" w:sz="0" w:space="0" w:color="auto"/>
        <w:left w:val="none" w:sz="0" w:space="0" w:color="auto"/>
        <w:bottom w:val="none" w:sz="0" w:space="0" w:color="auto"/>
        <w:right w:val="none" w:sz="0" w:space="0" w:color="auto"/>
      </w:divBdr>
    </w:div>
    <w:div w:id="1970819610">
      <w:bodyDiv w:val="1"/>
      <w:marLeft w:val="0"/>
      <w:marRight w:val="0"/>
      <w:marTop w:val="0"/>
      <w:marBottom w:val="0"/>
      <w:divBdr>
        <w:top w:val="none" w:sz="0" w:space="0" w:color="auto"/>
        <w:left w:val="none" w:sz="0" w:space="0" w:color="auto"/>
        <w:bottom w:val="none" w:sz="0" w:space="0" w:color="auto"/>
        <w:right w:val="none" w:sz="0" w:space="0" w:color="auto"/>
      </w:divBdr>
    </w:div>
    <w:div w:id="1971090929">
      <w:bodyDiv w:val="1"/>
      <w:marLeft w:val="0"/>
      <w:marRight w:val="0"/>
      <w:marTop w:val="0"/>
      <w:marBottom w:val="0"/>
      <w:divBdr>
        <w:top w:val="none" w:sz="0" w:space="0" w:color="auto"/>
        <w:left w:val="none" w:sz="0" w:space="0" w:color="auto"/>
        <w:bottom w:val="none" w:sz="0" w:space="0" w:color="auto"/>
        <w:right w:val="none" w:sz="0" w:space="0" w:color="auto"/>
      </w:divBdr>
    </w:div>
    <w:div w:id="1973711245">
      <w:bodyDiv w:val="1"/>
      <w:marLeft w:val="0"/>
      <w:marRight w:val="0"/>
      <w:marTop w:val="0"/>
      <w:marBottom w:val="0"/>
      <w:divBdr>
        <w:top w:val="none" w:sz="0" w:space="0" w:color="auto"/>
        <w:left w:val="none" w:sz="0" w:space="0" w:color="auto"/>
        <w:bottom w:val="none" w:sz="0" w:space="0" w:color="auto"/>
        <w:right w:val="none" w:sz="0" w:space="0" w:color="auto"/>
      </w:divBdr>
    </w:div>
    <w:div w:id="1974167591">
      <w:bodyDiv w:val="1"/>
      <w:marLeft w:val="0"/>
      <w:marRight w:val="0"/>
      <w:marTop w:val="0"/>
      <w:marBottom w:val="0"/>
      <w:divBdr>
        <w:top w:val="none" w:sz="0" w:space="0" w:color="auto"/>
        <w:left w:val="none" w:sz="0" w:space="0" w:color="auto"/>
        <w:bottom w:val="none" w:sz="0" w:space="0" w:color="auto"/>
        <w:right w:val="none" w:sz="0" w:space="0" w:color="auto"/>
      </w:divBdr>
    </w:div>
    <w:div w:id="1976326254">
      <w:bodyDiv w:val="1"/>
      <w:marLeft w:val="0"/>
      <w:marRight w:val="0"/>
      <w:marTop w:val="0"/>
      <w:marBottom w:val="0"/>
      <w:divBdr>
        <w:top w:val="none" w:sz="0" w:space="0" w:color="auto"/>
        <w:left w:val="none" w:sz="0" w:space="0" w:color="auto"/>
        <w:bottom w:val="none" w:sz="0" w:space="0" w:color="auto"/>
        <w:right w:val="none" w:sz="0" w:space="0" w:color="auto"/>
      </w:divBdr>
    </w:div>
    <w:div w:id="1976566793">
      <w:bodyDiv w:val="1"/>
      <w:marLeft w:val="0"/>
      <w:marRight w:val="0"/>
      <w:marTop w:val="0"/>
      <w:marBottom w:val="0"/>
      <w:divBdr>
        <w:top w:val="none" w:sz="0" w:space="0" w:color="auto"/>
        <w:left w:val="none" w:sz="0" w:space="0" w:color="auto"/>
        <w:bottom w:val="none" w:sz="0" w:space="0" w:color="auto"/>
        <w:right w:val="none" w:sz="0" w:space="0" w:color="auto"/>
      </w:divBdr>
    </w:div>
    <w:div w:id="1976987615">
      <w:bodyDiv w:val="1"/>
      <w:marLeft w:val="0"/>
      <w:marRight w:val="0"/>
      <w:marTop w:val="0"/>
      <w:marBottom w:val="0"/>
      <w:divBdr>
        <w:top w:val="none" w:sz="0" w:space="0" w:color="auto"/>
        <w:left w:val="none" w:sz="0" w:space="0" w:color="auto"/>
        <w:bottom w:val="none" w:sz="0" w:space="0" w:color="auto"/>
        <w:right w:val="none" w:sz="0" w:space="0" w:color="auto"/>
      </w:divBdr>
    </w:div>
    <w:div w:id="1977249060">
      <w:bodyDiv w:val="1"/>
      <w:marLeft w:val="0"/>
      <w:marRight w:val="0"/>
      <w:marTop w:val="0"/>
      <w:marBottom w:val="0"/>
      <w:divBdr>
        <w:top w:val="none" w:sz="0" w:space="0" w:color="auto"/>
        <w:left w:val="none" w:sz="0" w:space="0" w:color="auto"/>
        <w:bottom w:val="none" w:sz="0" w:space="0" w:color="auto"/>
        <w:right w:val="none" w:sz="0" w:space="0" w:color="auto"/>
      </w:divBdr>
    </w:div>
    <w:div w:id="1978335846">
      <w:bodyDiv w:val="1"/>
      <w:marLeft w:val="0"/>
      <w:marRight w:val="0"/>
      <w:marTop w:val="0"/>
      <w:marBottom w:val="0"/>
      <w:divBdr>
        <w:top w:val="none" w:sz="0" w:space="0" w:color="auto"/>
        <w:left w:val="none" w:sz="0" w:space="0" w:color="auto"/>
        <w:bottom w:val="none" w:sz="0" w:space="0" w:color="auto"/>
        <w:right w:val="none" w:sz="0" w:space="0" w:color="auto"/>
      </w:divBdr>
    </w:div>
    <w:div w:id="1978340309">
      <w:bodyDiv w:val="1"/>
      <w:marLeft w:val="0"/>
      <w:marRight w:val="0"/>
      <w:marTop w:val="0"/>
      <w:marBottom w:val="0"/>
      <w:divBdr>
        <w:top w:val="none" w:sz="0" w:space="0" w:color="auto"/>
        <w:left w:val="none" w:sz="0" w:space="0" w:color="auto"/>
        <w:bottom w:val="none" w:sz="0" w:space="0" w:color="auto"/>
        <w:right w:val="none" w:sz="0" w:space="0" w:color="auto"/>
      </w:divBdr>
    </w:div>
    <w:div w:id="1978754391">
      <w:bodyDiv w:val="1"/>
      <w:marLeft w:val="0"/>
      <w:marRight w:val="0"/>
      <w:marTop w:val="0"/>
      <w:marBottom w:val="0"/>
      <w:divBdr>
        <w:top w:val="none" w:sz="0" w:space="0" w:color="auto"/>
        <w:left w:val="none" w:sz="0" w:space="0" w:color="auto"/>
        <w:bottom w:val="none" w:sz="0" w:space="0" w:color="auto"/>
        <w:right w:val="none" w:sz="0" w:space="0" w:color="auto"/>
      </w:divBdr>
    </w:div>
    <w:div w:id="1980723401">
      <w:bodyDiv w:val="1"/>
      <w:marLeft w:val="0"/>
      <w:marRight w:val="0"/>
      <w:marTop w:val="0"/>
      <w:marBottom w:val="0"/>
      <w:divBdr>
        <w:top w:val="none" w:sz="0" w:space="0" w:color="auto"/>
        <w:left w:val="none" w:sz="0" w:space="0" w:color="auto"/>
        <w:bottom w:val="none" w:sz="0" w:space="0" w:color="auto"/>
        <w:right w:val="none" w:sz="0" w:space="0" w:color="auto"/>
      </w:divBdr>
    </w:div>
    <w:div w:id="1981156266">
      <w:bodyDiv w:val="1"/>
      <w:marLeft w:val="0"/>
      <w:marRight w:val="0"/>
      <w:marTop w:val="0"/>
      <w:marBottom w:val="0"/>
      <w:divBdr>
        <w:top w:val="none" w:sz="0" w:space="0" w:color="auto"/>
        <w:left w:val="none" w:sz="0" w:space="0" w:color="auto"/>
        <w:bottom w:val="none" w:sz="0" w:space="0" w:color="auto"/>
        <w:right w:val="none" w:sz="0" w:space="0" w:color="auto"/>
      </w:divBdr>
    </w:div>
    <w:div w:id="1983997724">
      <w:bodyDiv w:val="1"/>
      <w:marLeft w:val="0"/>
      <w:marRight w:val="0"/>
      <w:marTop w:val="0"/>
      <w:marBottom w:val="0"/>
      <w:divBdr>
        <w:top w:val="none" w:sz="0" w:space="0" w:color="auto"/>
        <w:left w:val="none" w:sz="0" w:space="0" w:color="auto"/>
        <w:bottom w:val="none" w:sz="0" w:space="0" w:color="auto"/>
        <w:right w:val="none" w:sz="0" w:space="0" w:color="auto"/>
      </w:divBdr>
    </w:div>
    <w:div w:id="1985503350">
      <w:bodyDiv w:val="1"/>
      <w:marLeft w:val="0"/>
      <w:marRight w:val="0"/>
      <w:marTop w:val="0"/>
      <w:marBottom w:val="0"/>
      <w:divBdr>
        <w:top w:val="none" w:sz="0" w:space="0" w:color="auto"/>
        <w:left w:val="none" w:sz="0" w:space="0" w:color="auto"/>
        <w:bottom w:val="none" w:sz="0" w:space="0" w:color="auto"/>
        <w:right w:val="none" w:sz="0" w:space="0" w:color="auto"/>
      </w:divBdr>
    </w:div>
    <w:div w:id="1988439481">
      <w:bodyDiv w:val="1"/>
      <w:marLeft w:val="0"/>
      <w:marRight w:val="0"/>
      <w:marTop w:val="0"/>
      <w:marBottom w:val="0"/>
      <w:divBdr>
        <w:top w:val="none" w:sz="0" w:space="0" w:color="auto"/>
        <w:left w:val="none" w:sz="0" w:space="0" w:color="auto"/>
        <w:bottom w:val="none" w:sz="0" w:space="0" w:color="auto"/>
        <w:right w:val="none" w:sz="0" w:space="0" w:color="auto"/>
      </w:divBdr>
    </w:div>
    <w:div w:id="1989899793">
      <w:bodyDiv w:val="1"/>
      <w:marLeft w:val="0"/>
      <w:marRight w:val="0"/>
      <w:marTop w:val="0"/>
      <w:marBottom w:val="0"/>
      <w:divBdr>
        <w:top w:val="none" w:sz="0" w:space="0" w:color="auto"/>
        <w:left w:val="none" w:sz="0" w:space="0" w:color="auto"/>
        <w:bottom w:val="none" w:sz="0" w:space="0" w:color="auto"/>
        <w:right w:val="none" w:sz="0" w:space="0" w:color="auto"/>
      </w:divBdr>
    </w:div>
    <w:div w:id="1990788327">
      <w:bodyDiv w:val="1"/>
      <w:marLeft w:val="0"/>
      <w:marRight w:val="0"/>
      <w:marTop w:val="0"/>
      <w:marBottom w:val="0"/>
      <w:divBdr>
        <w:top w:val="none" w:sz="0" w:space="0" w:color="auto"/>
        <w:left w:val="none" w:sz="0" w:space="0" w:color="auto"/>
        <w:bottom w:val="none" w:sz="0" w:space="0" w:color="auto"/>
        <w:right w:val="none" w:sz="0" w:space="0" w:color="auto"/>
      </w:divBdr>
    </w:div>
    <w:div w:id="1992755312">
      <w:bodyDiv w:val="1"/>
      <w:marLeft w:val="0"/>
      <w:marRight w:val="0"/>
      <w:marTop w:val="0"/>
      <w:marBottom w:val="0"/>
      <w:divBdr>
        <w:top w:val="none" w:sz="0" w:space="0" w:color="auto"/>
        <w:left w:val="none" w:sz="0" w:space="0" w:color="auto"/>
        <w:bottom w:val="none" w:sz="0" w:space="0" w:color="auto"/>
        <w:right w:val="none" w:sz="0" w:space="0" w:color="auto"/>
      </w:divBdr>
    </w:div>
    <w:div w:id="1993095085">
      <w:bodyDiv w:val="1"/>
      <w:marLeft w:val="0"/>
      <w:marRight w:val="0"/>
      <w:marTop w:val="0"/>
      <w:marBottom w:val="0"/>
      <w:divBdr>
        <w:top w:val="none" w:sz="0" w:space="0" w:color="auto"/>
        <w:left w:val="none" w:sz="0" w:space="0" w:color="auto"/>
        <w:bottom w:val="none" w:sz="0" w:space="0" w:color="auto"/>
        <w:right w:val="none" w:sz="0" w:space="0" w:color="auto"/>
      </w:divBdr>
    </w:div>
    <w:div w:id="1993173242">
      <w:bodyDiv w:val="1"/>
      <w:marLeft w:val="0"/>
      <w:marRight w:val="0"/>
      <w:marTop w:val="0"/>
      <w:marBottom w:val="0"/>
      <w:divBdr>
        <w:top w:val="none" w:sz="0" w:space="0" w:color="auto"/>
        <w:left w:val="none" w:sz="0" w:space="0" w:color="auto"/>
        <w:bottom w:val="none" w:sz="0" w:space="0" w:color="auto"/>
        <w:right w:val="none" w:sz="0" w:space="0" w:color="auto"/>
      </w:divBdr>
    </w:div>
    <w:div w:id="1995797976">
      <w:bodyDiv w:val="1"/>
      <w:marLeft w:val="0"/>
      <w:marRight w:val="0"/>
      <w:marTop w:val="0"/>
      <w:marBottom w:val="0"/>
      <w:divBdr>
        <w:top w:val="none" w:sz="0" w:space="0" w:color="auto"/>
        <w:left w:val="none" w:sz="0" w:space="0" w:color="auto"/>
        <w:bottom w:val="none" w:sz="0" w:space="0" w:color="auto"/>
        <w:right w:val="none" w:sz="0" w:space="0" w:color="auto"/>
      </w:divBdr>
    </w:div>
    <w:div w:id="1997561872">
      <w:bodyDiv w:val="1"/>
      <w:marLeft w:val="0"/>
      <w:marRight w:val="0"/>
      <w:marTop w:val="0"/>
      <w:marBottom w:val="0"/>
      <w:divBdr>
        <w:top w:val="none" w:sz="0" w:space="0" w:color="auto"/>
        <w:left w:val="none" w:sz="0" w:space="0" w:color="auto"/>
        <w:bottom w:val="none" w:sz="0" w:space="0" w:color="auto"/>
        <w:right w:val="none" w:sz="0" w:space="0" w:color="auto"/>
      </w:divBdr>
    </w:div>
    <w:div w:id="1998456195">
      <w:bodyDiv w:val="1"/>
      <w:marLeft w:val="0"/>
      <w:marRight w:val="0"/>
      <w:marTop w:val="0"/>
      <w:marBottom w:val="0"/>
      <w:divBdr>
        <w:top w:val="none" w:sz="0" w:space="0" w:color="auto"/>
        <w:left w:val="none" w:sz="0" w:space="0" w:color="auto"/>
        <w:bottom w:val="none" w:sz="0" w:space="0" w:color="auto"/>
        <w:right w:val="none" w:sz="0" w:space="0" w:color="auto"/>
      </w:divBdr>
    </w:div>
    <w:div w:id="2003506947">
      <w:bodyDiv w:val="1"/>
      <w:marLeft w:val="0"/>
      <w:marRight w:val="0"/>
      <w:marTop w:val="0"/>
      <w:marBottom w:val="0"/>
      <w:divBdr>
        <w:top w:val="none" w:sz="0" w:space="0" w:color="auto"/>
        <w:left w:val="none" w:sz="0" w:space="0" w:color="auto"/>
        <w:bottom w:val="none" w:sz="0" w:space="0" w:color="auto"/>
        <w:right w:val="none" w:sz="0" w:space="0" w:color="auto"/>
      </w:divBdr>
    </w:div>
    <w:div w:id="2003702256">
      <w:bodyDiv w:val="1"/>
      <w:marLeft w:val="0"/>
      <w:marRight w:val="0"/>
      <w:marTop w:val="0"/>
      <w:marBottom w:val="0"/>
      <w:divBdr>
        <w:top w:val="none" w:sz="0" w:space="0" w:color="auto"/>
        <w:left w:val="none" w:sz="0" w:space="0" w:color="auto"/>
        <w:bottom w:val="none" w:sz="0" w:space="0" w:color="auto"/>
        <w:right w:val="none" w:sz="0" w:space="0" w:color="auto"/>
      </w:divBdr>
    </w:div>
    <w:div w:id="2004039445">
      <w:bodyDiv w:val="1"/>
      <w:marLeft w:val="0"/>
      <w:marRight w:val="0"/>
      <w:marTop w:val="0"/>
      <w:marBottom w:val="0"/>
      <w:divBdr>
        <w:top w:val="none" w:sz="0" w:space="0" w:color="auto"/>
        <w:left w:val="none" w:sz="0" w:space="0" w:color="auto"/>
        <w:bottom w:val="none" w:sz="0" w:space="0" w:color="auto"/>
        <w:right w:val="none" w:sz="0" w:space="0" w:color="auto"/>
      </w:divBdr>
    </w:div>
    <w:div w:id="2005234951">
      <w:bodyDiv w:val="1"/>
      <w:marLeft w:val="0"/>
      <w:marRight w:val="0"/>
      <w:marTop w:val="0"/>
      <w:marBottom w:val="0"/>
      <w:divBdr>
        <w:top w:val="none" w:sz="0" w:space="0" w:color="auto"/>
        <w:left w:val="none" w:sz="0" w:space="0" w:color="auto"/>
        <w:bottom w:val="none" w:sz="0" w:space="0" w:color="auto"/>
        <w:right w:val="none" w:sz="0" w:space="0" w:color="auto"/>
      </w:divBdr>
    </w:div>
    <w:div w:id="2006013981">
      <w:bodyDiv w:val="1"/>
      <w:marLeft w:val="0"/>
      <w:marRight w:val="0"/>
      <w:marTop w:val="0"/>
      <w:marBottom w:val="0"/>
      <w:divBdr>
        <w:top w:val="none" w:sz="0" w:space="0" w:color="auto"/>
        <w:left w:val="none" w:sz="0" w:space="0" w:color="auto"/>
        <w:bottom w:val="none" w:sz="0" w:space="0" w:color="auto"/>
        <w:right w:val="none" w:sz="0" w:space="0" w:color="auto"/>
      </w:divBdr>
    </w:div>
    <w:div w:id="2008560092">
      <w:bodyDiv w:val="1"/>
      <w:marLeft w:val="0"/>
      <w:marRight w:val="0"/>
      <w:marTop w:val="0"/>
      <w:marBottom w:val="0"/>
      <w:divBdr>
        <w:top w:val="none" w:sz="0" w:space="0" w:color="auto"/>
        <w:left w:val="none" w:sz="0" w:space="0" w:color="auto"/>
        <w:bottom w:val="none" w:sz="0" w:space="0" w:color="auto"/>
        <w:right w:val="none" w:sz="0" w:space="0" w:color="auto"/>
      </w:divBdr>
    </w:div>
    <w:div w:id="2008826477">
      <w:bodyDiv w:val="1"/>
      <w:marLeft w:val="0"/>
      <w:marRight w:val="0"/>
      <w:marTop w:val="0"/>
      <w:marBottom w:val="0"/>
      <w:divBdr>
        <w:top w:val="none" w:sz="0" w:space="0" w:color="auto"/>
        <w:left w:val="none" w:sz="0" w:space="0" w:color="auto"/>
        <w:bottom w:val="none" w:sz="0" w:space="0" w:color="auto"/>
        <w:right w:val="none" w:sz="0" w:space="0" w:color="auto"/>
      </w:divBdr>
    </w:div>
    <w:div w:id="2009597499">
      <w:bodyDiv w:val="1"/>
      <w:marLeft w:val="0"/>
      <w:marRight w:val="0"/>
      <w:marTop w:val="0"/>
      <w:marBottom w:val="0"/>
      <w:divBdr>
        <w:top w:val="none" w:sz="0" w:space="0" w:color="auto"/>
        <w:left w:val="none" w:sz="0" w:space="0" w:color="auto"/>
        <w:bottom w:val="none" w:sz="0" w:space="0" w:color="auto"/>
        <w:right w:val="none" w:sz="0" w:space="0" w:color="auto"/>
      </w:divBdr>
    </w:div>
    <w:div w:id="2013680400">
      <w:bodyDiv w:val="1"/>
      <w:marLeft w:val="0"/>
      <w:marRight w:val="0"/>
      <w:marTop w:val="0"/>
      <w:marBottom w:val="0"/>
      <w:divBdr>
        <w:top w:val="none" w:sz="0" w:space="0" w:color="auto"/>
        <w:left w:val="none" w:sz="0" w:space="0" w:color="auto"/>
        <w:bottom w:val="none" w:sz="0" w:space="0" w:color="auto"/>
        <w:right w:val="none" w:sz="0" w:space="0" w:color="auto"/>
      </w:divBdr>
    </w:div>
    <w:div w:id="2017295896">
      <w:bodyDiv w:val="1"/>
      <w:marLeft w:val="0"/>
      <w:marRight w:val="0"/>
      <w:marTop w:val="0"/>
      <w:marBottom w:val="0"/>
      <w:divBdr>
        <w:top w:val="none" w:sz="0" w:space="0" w:color="auto"/>
        <w:left w:val="none" w:sz="0" w:space="0" w:color="auto"/>
        <w:bottom w:val="none" w:sz="0" w:space="0" w:color="auto"/>
        <w:right w:val="none" w:sz="0" w:space="0" w:color="auto"/>
      </w:divBdr>
    </w:div>
    <w:div w:id="2017994418">
      <w:bodyDiv w:val="1"/>
      <w:marLeft w:val="0"/>
      <w:marRight w:val="0"/>
      <w:marTop w:val="0"/>
      <w:marBottom w:val="0"/>
      <w:divBdr>
        <w:top w:val="none" w:sz="0" w:space="0" w:color="auto"/>
        <w:left w:val="none" w:sz="0" w:space="0" w:color="auto"/>
        <w:bottom w:val="none" w:sz="0" w:space="0" w:color="auto"/>
        <w:right w:val="none" w:sz="0" w:space="0" w:color="auto"/>
      </w:divBdr>
    </w:div>
    <w:div w:id="2018577704">
      <w:bodyDiv w:val="1"/>
      <w:marLeft w:val="0"/>
      <w:marRight w:val="0"/>
      <w:marTop w:val="0"/>
      <w:marBottom w:val="0"/>
      <w:divBdr>
        <w:top w:val="none" w:sz="0" w:space="0" w:color="auto"/>
        <w:left w:val="none" w:sz="0" w:space="0" w:color="auto"/>
        <w:bottom w:val="none" w:sz="0" w:space="0" w:color="auto"/>
        <w:right w:val="none" w:sz="0" w:space="0" w:color="auto"/>
      </w:divBdr>
    </w:div>
    <w:div w:id="2019308402">
      <w:bodyDiv w:val="1"/>
      <w:marLeft w:val="0"/>
      <w:marRight w:val="0"/>
      <w:marTop w:val="0"/>
      <w:marBottom w:val="0"/>
      <w:divBdr>
        <w:top w:val="none" w:sz="0" w:space="0" w:color="auto"/>
        <w:left w:val="none" w:sz="0" w:space="0" w:color="auto"/>
        <w:bottom w:val="none" w:sz="0" w:space="0" w:color="auto"/>
        <w:right w:val="none" w:sz="0" w:space="0" w:color="auto"/>
      </w:divBdr>
    </w:div>
    <w:div w:id="2027437612">
      <w:bodyDiv w:val="1"/>
      <w:marLeft w:val="0"/>
      <w:marRight w:val="0"/>
      <w:marTop w:val="0"/>
      <w:marBottom w:val="0"/>
      <w:divBdr>
        <w:top w:val="none" w:sz="0" w:space="0" w:color="auto"/>
        <w:left w:val="none" w:sz="0" w:space="0" w:color="auto"/>
        <w:bottom w:val="none" w:sz="0" w:space="0" w:color="auto"/>
        <w:right w:val="none" w:sz="0" w:space="0" w:color="auto"/>
      </w:divBdr>
    </w:div>
    <w:div w:id="2027706289">
      <w:bodyDiv w:val="1"/>
      <w:marLeft w:val="0"/>
      <w:marRight w:val="0"/>
      <w:marTop w:val="0"/>
      <w:marBottom w:val="0"/>
      <w:divBdr>
        <w:top w:val="none" w:sz="0" w:space="0" w:color="auto"/>
        <w:left w:val="none" w:sz="0" w:space="0" w:color="auto"/>
        <w:bottom w:val="none" w:sz="0" w:space="0" w:color="auto"/>
        <w:right w:val="none" w:sz="0" w:space="0" w:color="auto"/>
      </w:divBdr>
    </w:div>
    <w:div w:id="2027712879">
      <w:bodyDiv w:val="1"/>
      <w:marLeft w:val="0"/>
      <w:marRight w:val="0"/>
      <w:marTop w:val="0"/>
      <w:marBottom w:val="0"/>
      <w:divBdr>
        <w:top w:val="none" w:sz="0" w:space="0" w:color="auto"/>
        <w:left w:val="none" w:sz="0" w:space="0" w:color="auto"/>
        <w:bottom w:val="none" w:sz="0" w:space="0" w:color="auto"/>
        <w:right w:val="none" w:sz="0" w:space="0" w:color="auto"/>
      </w:divBdr>
    </w:div>
    <w:div w:id="2030910758">
      <w:bodyDiv w:val="1"/>
      <w:marLeft w:val="0"/>
      <w:marRight w:val="0"/>
      <w:marTop w:val="0"/>
      <w:marBottom w:val="0"/>
      <w:divBdr>
        <w:top w:val="none" w:sz="0" w:space="0" w:color="auto"/>
        <w:left w:val="none" w:sz="0" w:space="0" w:color="auto"/>
        <w:bottom w:val="none" w:sz="0" w:space="0" w:color="auto"/>
        <w:right w:val="none" w:sz="0" w:space="0" w:color="auto"/>
      </w:divBdr>
    </w:div>
    <w:div w:id="2037728607">
      <w:bodyDiv w:val="1"/>
      <w:marLeft w:val="0"/>
      <w:marRight w:val="0"/>
      <w:marTop w:val="0"/>
      <w:marBottom w:val="0"/>
      <w:divBdr>
        <w:top w:val="none" w:sz="0" w:space="0" w:color="auto"/>
        <w:left w:val="none" w:sz="0" w:space="0" w:color="auto"/>
        <w:bottom w:val="none" w:sz="0" w:space="0" w:color="auto"/>
        <w:right w:val="none" w:sz="0" w:space="0" w:color="auto"/>
      </w:divBdr>
    </w:div>
    <w:div w:id="2040276232">
      <w:bodyDiv w:val="1"/>
      <w:marLeft w:val="0"/>
      <w:marRight w:val="0"/>
      <w:marTop w:val="0"/>
      <w:marBottom w:val="0"/>
      <w:divBdr>
        <w:top w:val="none" w:sz="0" w:space="0" w:color="auto"/>
        <w:left w:val="none" w:sz="0" w:space="0" w:color="auto"/>
        <w:bottom w:val="none" w:sz="0" w:space="0" w:color="auto"/>
        <w:right w:val="none" w:sz="0" w:space="0" w:color="auto"/>
      </w:divBdr>
    </w:div>
    <w:div w:id="2040356699">
      <w:bodyDiv w:val="1"/>
      <w:marLeft w:val="0"/>
      <w:marRight w:val="0"/>
      <w:marTop w:val="0"/>
      <w:marBottom w:val="0"/>
      <w:divBdr>
        <w:top w:val="none" w:sz="0" w:space="0" w:color="auto"/>
        <w:left w:val="none" w:sz="0" w:space="0" w:color="auto"/>
        <w:bottom w:val="none" w:sz="0" w:space="0" w:color="auto"/>
        <w:right w:val="none" w:sz="0" w:space="0" w:color="auto"/>
      </w:divBdr>
    </w:div>
    <w:div w:id="2043627485">
      <w:bodyDiv w:val="1"/>
      <w:marLeft w:val="0"/>
      <w:marRight w:val="0"/>
      <w:marTop w:val="0"/>
      <w:marBottom w:val="0"/>
      <w:divBdr>
        <w:top w:val="none" w:sz="0" w:space="0" w:color="auto"/>
        <w:left w:val="none" w:sz="0" w:space="0" w:color="auto"/>
        <w:bottom w:val="none" w:sz="0" w:space="0" w:color="auto"/>
        <w:right w:val="none" w:sz="0" w:space="0" w:color="auto"/>
      </w:divBdr>
    </w:div>
    <w:div w:id="2043631521">
      <w:bodyDiv w:val="1"/>
      <w:marLeft w:val="0"/>
      <w:marRight w:val="0"/>
      <w:marTop w:val="0"/>
      <w:marBottom w:val="0"/>
      <w:divBdr>
        <w:top w:val="none" w:sz="0" w:space="0" w:color="auto"/>
        <w:left w:val="none" w:sz="0" w:space="0" w:color="auto"/>
        <w:bottom w:val="none" w:sz="0" w:space="0" w:color="auto"/>
        <w:right w:val="none" w:sz="0" w:space="0" w:color="auto"/>
      </w:divBdr>
    </w:div>
    <w:div w:id="2046904417">
      <w:bodyDiv w:val="1"/>
      <w:marLeft w:val="0"/>
      <w:marRight w:val="0"/>
      <w:marTop w:val="0"/>
      <w:marBottom w:val="0"/>
      <w:divBdr>
        <w:top w:val="none" w:sz="0" w:space="0" w:color="auto"/>
        <w:left w:val="none" w:sz="0" w:space="0" w:color="auto"/>
        <w:bottom w:val="none" w:sz="0" w:space="0" w:color="auto"/>
        <w:right w:val="none" w:sz="0" w:space="0" w:color="auto"/>
      </w:divBdr>
    </w:div>
    <w:div w:id="2049600878">
      <w:bodyDiv w:val="1"/>
      <w:marLeft w:val="0"/>
      <w:marRight w:val="0"/>
      <w:marTop w:val="0"/>
      <w:marBottom w:val="0"/>
      <w:divBdr>
        <w:top w:val="none" w:sz="0" w:space="0" w:color="auto"/>
        <w:left w:val="none" w:sz="0" w:space="0" w:color="auto"/>
        <w:bottom w:val="none" w:sz="0" w:space="0" w:color="auto"/>
        <w:right w:val="none" w:sz="0" w:space="0" w:color="auto"/>
      </w:divBdr>
    </w:div>
    <w:div w:id="2051026584">
      <w:bodyDiv w:val="1"/>
      <w:marLeft w:val="0"/>
      <w:marRight w:val="0"/>
      <w:marTop w:val="0"/>
      <w:marBottom w:val="0"/>
      <w:divBdr>
        <w:top w:val="none" w:sz="0" w:space="0" w:color="auto"/>
        <w:left w:val="none" w:sz="0" w:space="0" w:color="auto"/>
        <w:bottom w:val="none" w:sz="0" w:space="0" w:color="auto"/>
        <w:right w:val="none" w:sz="0" w:space="0" w:color="auto"/>
      </w:divBdr>
    </w:div>
    <w:div w:id="2051493361">
      <w:bodyDiv w:val="1"/>
      <w:marLeft w:val="0"/>
      <w:marRight w:val="0"/>
      <w:marTop w:val="0"/>
      <w:marBottom w:val="0"/>
      <w:divBdr>
        <w:top w:val="none" w:sz="0" w:space="0" w:color="auto"/>
        <w:left w:val="none" w:sz="0" w:space="0" w:color="auto"/>
        <w:bottom w:val="none" w:sz="0" w:space="0" w:color="auto"/>
        <w:right w:val="none" w:sz="0" w:space="0" w:color="auto"/>
      </w:divBdr>
    </w:div>
    <w:div w:id="2054499026">
      <w:bodyDiv w:val="1"/>
      <w:marLeft w:val="0"/>
      <w:marRight w:val="0"/>
      <w:marTop w:val="0"/>
      <w:marBottom w:val="0"/>
      <w:divBdr>
        <w:top w:val="none" w:sz="0" w:space="0" w:color="auto"/>
        <w:left w:val="none" w:sz="0" w:space="0" w:color="auto"/>
        <w:bottom w:val="none" w:sz="0" w:space="0" w:color="auto"/>
        <w:right w:val="none" w:sz="0" w:space="0" w:color="auto"/>
      </w:divBdr>
    </w:div>
    <w:div w:id="2057849117">
      <w:bodyDiv w:val="1"/>
      <w:marLeft w:val="0"/>
      <w:marRight w:val="0"/>
      <w:marTop w:val="0"/>
      <w:marBottom w:val="0"/>
      <w:divBdr>
        <w:top w:val="none" w:sz="0" w:space="0" w:color="auto"/>
        <w:left w:val="none" w:sz="0" w:space="0" w:color="auto"/>
        <w:bottom w:val="none" w:sz="0" w:space="0" w:color="auto"/>
        <w:right w:val="none" w:sz="0" w:space="0" w:color="auto"/>
      </w:divBdr>
    </w:div>
    <w:div w:id="2061856231">
      <w:bodyDiv w:val="1"/>
      <w:marLeft w:val="0"/>
      <w:marRight w:val="0"/>
      <w:marTop w:val="0"/>
      <w:marBottom w:val="0"/>
      <w:divBdr>
        <w:top w:val="none" w:sz="0" w:space="0" w:color="auto"/>
        <w:left w:val="none" w:sz="0" w:space="0" w:color="auto"/>
        <w:bottom w:val="none" w:sz="0" w:space="0" w:color="auto"/>
        <w:right w:val="none" w:sz="0" w:space="0" w:color="auto"/>
      </w:divBdr>
    </w:div>
    <w:div w:id="2066682850">
      <w:bodyDiv w:val="1"/>
      <w:marLeft w:val="0"/>
      <w:marRight w:val="0"/>
      <w:marTop w:val="0"/>
      <w:marBottom w:val="0"/>
      <w:divBdr>
        <w:top w:val="none" w:sz="0" w:space="0" w:color="auto"/>
        <w:left w:val="none" w:sz="0" w:space="0" w:color="auto"/>
        <w:bottom w:val="none" w:sz="0" w:space="0" w:color="auto"/>
        <w:right w:val="none" w:sz="0" w:space="0" w:color="auto"/>
      </w:divBdr>
    </w:div>
    <w:div w:id="2067028742">
      <w:bodyDiv w:val="1"/>
      <w:marLeft w:val="0"/>
      <w:marRight w:val="0"/>
      <w:marTop w:val="0"/>
      <w:marBottom w:val="0"/>
      <w:divBdr>
        <w:top w:val="none" w:sz="0" w:space="0" w:color="auto"/>
        <w:left w:val="none" w:sz="0" w:space="0" w:color="auto"/>
        <w:bottom w:val="none" w:sz="0" w:space="0" w:color="auto"/>
        <w:right w:val="none" w:sz="0" w:space="0" w:color="auto"/>
      </w:divBdr>
    </w:div>
    <w:div w:id="2067147380">
      <w:bodyDiv w:val="1"/>
      <w:marLeft w:val="0"/>
      <w:marRight w:val="0"/>
      <w:marTop w:val="0"/>
      <w:marBottom w:val="0"/>
      <w:divBdr>
        <w:top w:val="none" w:sz="0" w:space="0" w:color="auto"/>
        <w:left w:val="none" w:sz="0" w:space="0" w:color="auto"/>
        <w:bottom w:val="none" w:sz="0" w:space="0" w:color="auto"/>
        <w:right w:val="none" w:sz="0" w:space="0" w:color="auto"/>
      </w:divBdr>
    </w:div>
    <w:div w:id="2070766138">
      <w:bodyDiv w:val="1"/>
      <w:marLeft w:val="0"/>
      <w:marRight w:val="0"/>
      <w:marTop w:val="0"/>
      <w:marBottom w:val="0"/>
      <w:divBdr>
        <w:top w:val="none" w:sz="0" w:space="0" w:color="auto"/>
        <w:left w:val="none" w:sz="0" w:space="0" w:color="auto"/>
        <w:bottom w:val="none" w:sz="0" w:space="0" w:color="auto"/>
        <w:right w:val="none" w:sz="0" w:space="0" w:color="auto"/>
      </w:divBdr>
    </w:div>
    <w:div w:id="2070806614">
      <w:bodyDiv w:val="1"/>
      <w:marLeft w:val="0"/>
      <w:marRight w:val="0"/>
      <w:marTop w:val="0"/>
      <w:marBottom w:val="0"/>
      <w:divBdr>
        <w:top w:val="none" w:sz="0" w:space="0" w:color="auto"/>
        <w:left w:val="none" w:sz="0" w:space="0" w:color="auto"/>
        <w:bottom w:val="none" w:sz="0" w:space="0" w:color="auto"/>
        <w:right w:val="none" w:sz="0" w:space="0" w:color="auto"/>
      </w:divBdr>
    </w:div>
    <w:div w:id="2071492339">
      <w:bodyDiv w:val="1"/>
      <w:marLeft w:val="0"/>
      <w:marRight w:val="0"/>
      <w:marTop w:val="0"/>
      <w:marBottom w:val="0"/>
      <w:divBdr>
        <w:top w:val="none" w:sz="0" w:space="0" w:color="auto"/>
        <w:left w:val="none" w:sz="0" w:space="0" w:color="auto"/>
        <w:bottom w:val="none" w:sz="0" w:space="0" w:color="auto"/>
        <w:right w:val="none" w:sz="0" w:space="0" w:color="auto"/>
      </w:divBdr>
    </w:div>
    <w:div w:id="2071536916">
      <w:bodyDiv w:val="1"/>
      <w:marLeft w:val="0"/>
      <w:marRight w:val="0"/>
      <w:marTop w:val="0"/>
      <w:marBottom w:val="0"/>
      <w:divBdr>
        <w:top w:val="none" w:sz="0" w:space="0" w:color="auto"/>
        <w:left w:val="none" w:sz="0" w:space="0" w:color="auto"/>
        <w:bottom w:val="none" w:sz="0" w:space="0" w:color="auto"/>
        <w:right w:val="none" w:sz="0" w:space="0" w:color="auto"/>
      </w:divBdr>
    </w:div>
    <w:div w:id="2074040214">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973">
      <w:bodyDiv w:val="1"/>
      <w:marLeft w:val="0"/>
      <w:marRight w:val="0"/>
      <w:marTop w:val="0"/>
      <w:marBottom w:val="0"/>
      <w:divBdr>
        <w:top w:val="none" w:sz="0" w:space="0" w:color="auto"/>
        <w:left w:val="none" w:sz="0" w:space="0" w:color="auto"/>
        <w:bottom w:val="none" w:sz="0" w:space="0" w:color="auto"/>
        <w:right w:val="none" w:sz="0" w:space="0" w:color="auto"/>
      </w:divBdr>
    </w:div>
    <w:div w:id="2075082125">
      <w:bodyDiv w:val="1"/>
      <w:marLeft w:val="0"/>
      <w:marRight w:val="0"/>
      <w:marTop w:val="0"/>
      <w:marBottom w:val="0"/>
      <w:divBdr>
        <w:top w:val="none" w:sz="0" w:space="0" w:color="auto"/>
        <w:left w:val="none" w:sz="0" w:space="0" w:color="auto"/>
        <w:bottom w:val="none" w:sz="0" w:space="0" w:color="auto"/>
        <w:right w:val="none" w:sz="0" w:space="0" w:color="auto"/>
      </w:divBdr>
    </w:div>
    <w:div w:id="2076123638">
      <w:bodyDiv w:val="1"/>
      <w:marLeft w:val="0"/>
      <w:marRight w:val="0"/>
      <w:marTop w:val="0"/>
      <w:marBottom w:val="0"/>
      <w:divBdr>
        <w:top w:val="none" w:sz="0" w:space="0" w:color="auto"/>
        <w:left w:val="none" w:sz="0" w:space="0" w:color="auto"/>
        <w:bottom w:val="none" w:sz="0" w:space="0" w:color="auto"/>
        <w:right w:val="none" w:sz="0" w:space="0" w:color="auto"/>
      </w:divBdr>
    </w:div>
    <w:div w:id="2077165674">
      <w:bodyDiv w:val="1"/>
      <w:marLeft w:val="0"/>
      <w:marRight w:val="0"/>
      <w:marTop w:val="0"/>
      <w:marBottom w:val="0"/>
      <w:divBdr>
        <w:top w:val="none" w:sz="0" w:space="0" w:color="auto"/>
        <w:left w:val="none" w:sz="0" w:space="0" w:color="auto"/>
        <w:bottom w:val="none" w:sz="0" w:space="0" w:color="auto"/>
        <w:right w:val="none" w:sz="0" w:space="0" w:color="auto"/>
      </w:divBdr>
    </w:div>
    <w:div w:id="2077707091">
      <w:bodyDiv w:val="1"/>
      <w:marLeft w:val="0"/>
      <w:marRight w:val="0"/>
      <w:marTop w:val="0"/>
      <w:marBottom w:val="0"/>
      <w:divBdr>
        <w:top w:val="none" w:sz="0" w:space="0" w:color="auto"/>
        <w:left w:val="none" w:sz="0" w:space="0" w:color="auto"/>
        <w:bottom w:val="none" w:sz="0" w:space="0" w:color="auto"/>
        <w:right w:val="none" w:sz="0" w:space="0" w:color="auto"/>
      </w:divBdr>
    </w:div>
    <w:div w:id="2078623622">
      <w:bodyDiv w:val="1"/>
      <w:marLeft w:val="0"/>
      <w:marRight w:val="0"/>
      <w:marTop w:val="0"/>
      <w:marBottom w:val="0"/>
      <w:divBdr>
        <w:top w:val="none" w:sz="0" w:space="0" w:color="auto"/>
        <w:left w:val="none" w:sz="0" w:space="0" w:color="auto"/>
        <w:bottom w:val="none" w:sz="0" w:space="0" w:color="auto"/>
        <w:right w:val="none" w:sz="0" w:space="0" w:color="auto"/>
      </w:divBdr>
    </w:div>
    <w:div w:id="2081826547">
      <w:bodyDiv w:val="1"/>
      <w:marLeft w:val="0"/>
      <w:marRight w:val="0"/>
      <w:marTop w:val="0"/>
      <w:marBottom w:val="0"/>
      <w:divBdr>
        <w:top w:val="none" w:sz="0" w:space="0" w:color="auto"/>
        <w:left w:val="none" w:sz="0" w:space="0" w:color="auto"/>
        <w:bottom w:val="none" w:sz="0" w:space="0" w:color="auto"/>
        <w:right w:val="none" w:sz="0" w:space="0" w:color="auto"/>
      </w:divBdr>
    </w:div>
    <w:div w:id="2086950994">
      <w:bodyDiv w:val="1"/>
      <w:marLeft w:val="0"/>
      <w:marRight w:val="0"/>
      <w:marTop w:val="0"/>
      <w:marBottom w:val="0"/>
      <w:divBdr>
        <w:top w:val="none" w:sz="0" w:space="0" w:color="auto"/>
        <w:left w:val="none" w:sz="0" w:space="0" w:color="auto"/>
        <w:bottom w:val="none" w:sz="0" w:space="0" w:color="auto"/>
        <w:right w:val="none" w:sz="0" w:space="0" w:color="auto"/>
      </w:divBdr>
    </w:div>
    <w:div w:id="2088183937">
      <w:bodyDiv w:val="1"/>
      <w:marLeft w:val="0"/>
      <w:marRight w:val="0"/>
      <w:marTop w:val="0"/>
      <w:marBottom w:val="0"/>
      <w:divBdr>
        <w:top w:val="none" w:sz="0" w:space="0" w:color="auto"/>
        <w:left w:val="none" w:sz="0" w:space="0" w:color="auto"/>
        <w:bottom w:val="none" w:sz="0" w:space="0" w:color="auto"/>
        <w:right w:val="none" w:sz="0" w:space="0" w:color="auto"/>
      </w:divBdr>
    </w:div>
    <w:div w:id="2088723220">
      <w:bodyDiv w:val="1"/>
      <w:marLeft w:val="0"/>
      <w:marRight w:val="0"/>
      <w:marTop w:val="0"/>
      <w:marBottom w:val="0"/>
      <w:divBdr>
        <w:top w:val="none" w:sz="0" w:space="0" w:color="auto"/>
        <w:left w:val="none" w:sz="0" w:space="0" w:color="auto"/>
        <w:bottom w:val="none" w:sz="0" w:space="0" w:color="auto"/>
        <w:right w:val="none" w:sz="0" w:space="0" w:color="auto"/>
      </w:divBdr>
    </w:div>
    <w:div w:id="2089380084">
      <w:bodyDiv w:val="1"/>
      <w:marLeft w:val="0"/>
      <w:marRight w:val="0"/>
      <w:marTop w:val="0"/>
      <w:marBottom w:val="0"/>
      <w:divBdr>
        <w:top w:val="none" w:sz="0" w:space="0" w:color="auto"/>
        <w:left w:val="none" w:sz="0" w:space="0" w:color="auto"/>
        <w:bottom w:val="none" w:sz="0" w:space="0" w:color="auto"/>
        <w:right w:val="none" w:sz="0" w:space="0" w:color="auto"/>
      </w:divBdr>
    </w:div>
    <w:div w:id="2090347990">
      <w:bodyDiv w:val="1"/>
      <w:marLeft w:val="0"/>
      <w:marRight w:val="0"/>
      <w:marTop w:val="0"/>
      <w:marBottom w:val="0"/>
      <w:divBdr>
        <w:top w:val="none" w:sz="0" w:space="0" w:color="auto"/>
        <w:left w:val="none" w:sz="0" w:space="0" w:color="auto"/>
        <w:bottom w:val="none" w:sz="0" w:space="0" w:color="auto"/>
        <w:right w:val="none" w:sz="0" w:space="0" w:color="auto"/>
      </w:divBdr>
    </w:div>
    <w:div w:id="2090610478">
      <w:bodyDiv w:val="1"/>
      <w:marLeft w:val="0"/>
      <w:marRight w:val="0"/>
      <w:marTop w:val="0"/>
      <w:marBottom w:val="0"/>
      <w:divBdr>
        <w:top w:val="none" w:sz="0" w:space="0" w:color="auto"/>
        <w:left w:val="none" w:sz="0" w:space="0" w:color="auto"/>
        <w:bottom w:val="none" w:sz="0" w:space="0" w:color="auto"/>
        <w:right w:val="none" w:sz="0" w:space="0" w:color="auto"/>
      </w:divBdr>
    </w:div>
    <w:div w:id="2094400016">
      <w:bodyDiv w:val="1"/>
      <w:marLeft w:val="0"/>
      <w:marRight w:val="0"/>
      <w:marTop w:val="0"/>
      <w:marBottom w:val="0"/>
      <w:divBdr>
        <w:top w:val="none" w:sz="0" w:space="0" w:color="auto"/>
        <w:left w:val="none" w:sz="0" w:space="0" w:color="auto"/>
        <w:bottom w:val="none" w:sz="0" w:space="0" w:color="auto"/>
        <w:right w:val="none" w:sz="0" w:space="0" w:color="auto"/>
      </w:divBdr>
    </w:div>
    <w:div w:id="2094475360">
      <w:bodyDiv w:val="1"/>
      <w:marLeft w:val="0"/>
      <w:marRight w:val="0"/>
      <w:marTop w:val="0"/>
      <w:marBottom w:val="0"/>
      <w:divBdr>
        <w:top w:val="none" w:sz="0" w:space="0" w:color="auto"/>
        <w:left w:val="none" w:sz="0" w:space="0" w:color="auto"/>
        <w:bottom w:val="none" w:sz="0" w:space="0" w:color="auto"/>
        <w:right w:val="none" w:sz="0" w:space="0" w:color="auto"/>
      </w:divBdr>
    </w:div>
    <w:div w:id="2098016366">
      <w:bodyDiv w:val="1"/>
      <w:marLeft w:val="0"/>
      <w:marRight w:val="0"/>
      <w:marTop w:val="0"/>
      <w:marBottom w:val="0"/>
      <w:divBdr>
        <w:top w:val="none" w:sz="0" w:space="0" w:color="auto"/>
        <w:left w:val="none" w:sz="0" w:space="0" w:color="auto"/>
        <w:bottom w:val="none" w:sz="0" w:space="0" w:color="auto"/>
        <w:right w:val="none" w:sz="0" w:space="0" w:color="auto"/>
      </w:divBdr>
    </w:div>
    <w:div w:id="2103338137">
      <w:bodyDiv w:val="1"/>
      <w:marLeft w:val="0"/>
      <w:marRight w:val="0"/>
      <w:marTop w:val="0"/>
      <w:marBottom w:val="0"/>
      <w:divBdr>
        <w:top w:val="none" w:sz="0" w:space="0" w:color="auto"/>
        <w:left w:val="none" w:sz="0" w:space="0" w:color="auto"/>
        <w:bottom w:val="none" w:sz="0" w:space="0" w:color="auto"/>
        <w:right w:val="none" w:sz="0" w:space="0" w:color="auto"/>
      </w:divBdr>
    </w:div>
    <w:div w:id="2103530946">
      <w:bodyDiv w:val="1"/>
      <w:marLeft w:val="0"/>
      <w:marRight w:val="0"/>
      <w:marTop w:val="0"/>
      <w:marBottom w:val="0"/>
      <w:divBdr>
        <w:top w:val="none" w:sz="0" w:space="0" w:color="auto"/>
        <w:left w:val="none" w:sz="0" w:space="0" w:color="auto"/>
        <w:bottom w:val="none" w:sz="0" w:space="0" w:color="auto"/>
        <w:right w:val="none" w:sz="0" w:space="0" w:color="auto"/>
      </w:divBdr>
    </w:div>
    <w:div w:id="2107071636">
      <w:bodyDiv w:val="1"/>
      <w:marLeft w:val="0"/>
      <w:marRight w:val="0"/>
      <w:marTop w:val="0"/>
      <w:marBottom w:val="0"/>
      <w:divBdr>
        <w:top w:val="none" w:sz="0" w:space="0" w:color="auto"/>
        <w:left w:val="none" w:sz="0" w:space="0" w:color="auto"/>
        <w:bottom w:val="none" w:sz="0" w:space="0" w:color="auto"/>
        <w:right w:val="none" w:sz="0" w:space="0" w:color="auto"/>
      </w:divBdr>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 w:id="2107387765">
      <w:bodyDiv w:val="1"/>
      <w:marLeft w:val="0"/>
      <w:marRight w:val="0"/>
      <w:marTop w:val="0"/>
      <w:marBottom w:val="0"/>
      <w:divBdr>
        <w:top w:val="none" w:sz="0" w:space="0" w:color="auto"/>
        <w:left w:val="none" w:sz="0" w:space="0" w:color="auto"/>
        <w:bottom w:val="none" w:sz="0" w:space="0" w:color="auto"/>
        <w:right w:val="none" w:sz="0" w:space="0" w:color="auto"/>
      </w:divBdr>
    </w:div>
    <w:div w:id="2109349647">
      <w:bodyDiv w:val="1"/>
      <w:marLeft w:val="0"/>
      <w:marRight w:val="0"/>
      <w:marTop w:val="0"/>
      <w:marBottom w:val="0"/>
      <w:divBdr>
        <w:top w:val="none" w:sz="0" w:space="0" w:color="auto"/>
        <w:left w:val="none" w:sz="0" w:space="0" w:color="auto"/>
        <w:bottom w:val="none" w:sz="0" w:space="0" w:color="auto"/>
        <w:right w:val="none" w:sz="0" w:space="0" w:color="auto"/>
      </w:divBdr>
    </w:div>
    <w:div w:id="2116166210">
      <w:bodyDiv w:val="1"/>
      <w:marLeft w:val="0"/>
      <w:marRight w:val="0"/>
      <w:marTop w:val="0"/>
      <w:marBottom w:val="0"/>
      <w:divBdr>
        <w:top w:val="none" w:sz="0" w:space="0" w:color="auto"/>
        <w:left w:val="none" w:sz="0" w:space="0" w:color="auto"/>
        <w:bottom w:val="none" w:sz="0" w:space="0" w:color="auto"/>
        <w:right w:val="none" w:sz="0" w:space="0" w:color="auto"/>
      </w:divBdr>
    </w:div>
    <w:div w:id="2117407628">
      <w:bodyDiv w:val="1"/>
      <w:marLeft w:val="0"/>
      <w:marRight w:val="0"/>
      <w:marTop w:val="0"/>
      <w:marBottom w:val="0"/>
      <w:divBdr>
        <w:top w:val="none" w:sz="0" w:space="0" w:color="auto"/>
        <w:left w:val="none" w:sz="0" w:space="0" w:color="auto"/>
        <w:bottom w:val="none" w:sz="0" w:space="0" w:color="auto"/>
        <w:right w:val="none" w:sz="0" w:space="0" w:color="auto"/>
      </w:divBdr>
    </w:div>
    <w:div w:id="2118255836">
      <w:bodyDiv w:val="1"/>
      <w:marLeft w:val="0"/>
      <w:marRight w:val="0"/>
      <w:marTop w:val="0"/>
      <w:marBottom w:val="0"/>
      <w:divBdr>
        <w:top w:val="none" w:sz="0" w:space="0" w:color="auto"/>
        <w:left w:val="none" w:sz="0" w:space="0" w:color="auto"/>
        <w:bottom w:val="none" w:sz="0" w:space="0" w:color="auto"/>
        <w:right w:val="none" w:sz="0" w:space="0" w:color="auto"/>
      </w:divBdr>
    </w:div>
    <w:div w:id="2119985940">
      <w:bodyDiv w:val="1"/>
      <w:marLeft w:val="0"/>
      <w:marRight w:val="0"/>
      <w:marTop w:val="0"/>
      <w:marBottom w:val="0"/>
      <w:divBdr>
        <w:top w:val="none" w:sz="0" w:space="0" w:color="auto"/>
        <w:left w:val="none" w:sz="0" w:space="0" w:color="auto"/>
        <w:bottom w:val="none" w:sz="0" w:space="0" w:color="auto"/>
        <w:right w:val="none" w:sz="0" w:space="0" w:color="auto"/>
      </w:divBdr>
    </w:div>
    <w:div w:id="2121222309">
      <w:bodyDiv w:val="1"/>
      <w:marLeft w:val="0"/>
      <w:marRight w:val="0"/>
      <w:marTop w:val="0"/>
      <w:marBottom w:val="0"/>
      <w:divBdr>
        <w:top w:val="none" w:sz="0" w:space="0" w:color="auto"/>
        <w:left w:val="none" w:sz="0" w:space="0" w:color="auto"/>
        <w:bottom w:val="none" w:sz="0" w:space="0" w:color="auto"/>
        <w:right w:val="none" w:sz="0" w:space="0" w:color="auto"/>
      </w:divBdr>
    </w:div>
    <w:div w:id="2122063164">
      <w:bodyDiv w:val="1"/>
      <w:marLeft w:val="0"/>
      <w:marRight w:val="0"/>
      <w:marTop w:val="0"/>
      <w:marBottom w:val="0"/>
      <w:divBdr>
        <w:top w:val="none" w:sz="0" w:space="0" w:color="auto"/>
        <w:left w:val="none" w:sz="0" w:space="0" w:color="auto"/>
        <w:bottom w:val="none" w:sz="0" w:space="0" w:color="auto"/>
        <w:right w:val="none" w:sz="0" w:space="0" w:color="auto"/>
      </w:divBdr>
    </w:div>
    <w:div w:id="2123837048">
      <w:bodyDiv w:val="1"/>
      <w:marLeft w:val="0"/>
      <w:marRight w:val="0"/>
      <w:marTop w:val="0"/>
      <w:marBottom w:val="0"/>
      <w:divBdr>
        <w:top w:val="none" w:sz="0" w:space="0" w:color="auto"/>
        <w:left w:val="none" w:sz="0" w:space="0" w:color="auto"/>
        <w:bottom w:val="none" w:sz="0" w:space="0" w:color="auto"/>
        <w:right w:val="none" w:sz="0" w:space="0" w:color="auto"/>
      </w:divBdr>
    </w:div>
    <w:div w:id="2123838479">
      <w:bodyDiv w:val="1"/>
      <w:marLeft w:val="0"/>
      <w:marRight w:val="0"/>
      <w:marTop w:val="0"/>
      <w:marBottom w:val="0"/>
      <w:divBdr>
        <w:top w:val="none" w:sz="0" w:space="0" w:color="auto"/>
        <w:left w:val="none" w:sz="0" w:space="0" w:color="auto"/>
        <w:bottom w:val="none" w:sz="0" w:space="0" w:color="auto"/>
        <w:right w:val="none" w:sz="0" w:space="0" w:color="auto"/>
      </w:divBdr>
    </w:div>
    <w:div w:id="2130077391">
      <w:bodyDiv w:val="1"/>
      <w:marLeft w:val="0"/>
      <w:marRight w:val="0"/>
      <w:marTop w:val="0"/>
      <w:marBottom w:val="0"/>
      <w:divBdr>
        <w:top w:val="none" w:sz="0" w:space="0" w:color="auto"/>
        <w:left w:val="none" w:sz="0" w:space="0" w:color="auto"/>
        <w:bottom w:val="none" w:sz="0" w:space="0" w:color="auto"/>
        <w:right w:val="none" w:sz="0" w:space="0" w:color="auto"/>
      </w:divBdr>
    </w:div>
    <w:div w:id="2134253680">
      <w:bodyDiv w:val="1"/>
      <w:marLeft w:val="0"/>
      <w:marRight w:val="0"/>
      <w:marTop w:val="0"/>
      <w:marBottom w:val="0"/>
      <w:divBdr>
        <w:top w:val="none" w:sz="0" w:space="0" w:color="auto"/>
        <w:left w:val="none" w:sz="0" w:space="0" w:color="auto"/>
        <w:bottom w:val="none" w:sz="0" w:space="0" w:color="auto"/>
        <w:right w:val="none" w:sz="0" w:space="0" w:color="auto"/>
      </w:divBdr>
    </w:div>
    <w:div w:id="2134320662">
      <w:bodyDiv w:val="1"/>
      <w:marLeft w:val="0"/>
      <w:marRight w:val="0"/>
      <w:marTop w:val="0"/>
      <w:marBottom w:val="0"/>
      <w:divBdr>
        <w:top w:val="none" w:sz="0" w:space="0" w:color="auto"/>
        <w:left w:val="none" w:sz="0" w:space="0" w:color="auto"/>
        <w:bottom w:val="none" w:sz="0" w:space="0" w:color="auto"/>
        <w:right w:val="none" w:sz="0" w:space="0" w:color="auto"/>
      </w:divBdr>
    </w:div>
    <w:div w:id="2134708761">
      <w:bodyDiv w:val="1"/>
      <w:marLeft w:val="0"/>
      <w:marRight w:val="0"/>
      <w:marTop w:val="0"/>
      <w:marBottom w:val="0"/>
      <w:divBdr>
        <w:top w:val="none" w:sz="0" w:space="0" w:color="auto"/>
        <w:left w:val="none" w:sz="0" w:space="0" w:color="auto"/>
        <w:bottom w:val="none" w:sz="0" w:space="0" w:color="auto"/>
        <w:right w:val="none" w:sz="0" w:space="0" w:color="auto"/>
      </w:divBdr>
    </w:div>
    <w:div w:id="2135369583">
      <w:bodyDiv w:val="1"/>
      <w:marLeft w:val="0"/>
      <w:marRight w:val="0"/>
      <w:marTop w:val="0"/>
      <w:marBottom w:val="0"/>
      <w:divBdr>
        <w:top w:val="none" w:sz="0" w:space="0" w:color="auto"/>
        <w:left w:val="none" w:sz="0" w:space="0" w:color="auto"/>
        <w:bottom w:val="none" w:sz="0" w:space="0" w:color="auto"/>
        <w:right w:val="none" w:sz="0" w:space="0" w:color="auto"/>
      </w:divBdr>
    </w:div>
    <w:div w:id="2136172594">
      <w:bodyDiv w:val="1"/>
      <w:marLeft w:val="0"/>
      <w:marRight w:val="0"/>
      <w:marTop w:val="0"/>
      <w:marBottom w:val="0"/>
      <w:divBdr>
        <w:top w:val="none" w:sz="0" w:space="0" w:color="auto"/>
        <w:left w:val="none" w:sz="0" w:space="0" w:color="auto"/>
        <w:bottom w:val="none" w:sz="0" w:space="0" w:color="auto"/>
        <w:right w:val="none" w:sz="0" w:space="0" w:color="auto"/>
      </w:divBdr>
    </w:div>
    <w:div w:id="2137019282">
      <w:bodyDiv w:val="1"/>
      <w:marLeft w:val="0"/>
      <w:marRight w:val="0"/>
      <w:marTop w:val="0"/>
      <w:marBottom w:val="0"/>
      <w:divBdr>
        <w:top w:val="none" w:sz="0" w:space="0" w:color="auto"/>
        <w:left w:val="none" w:sz="0" w:space="0" w:color="auto"/>
        <w:bottom w:val="none" w:sz="0" w:space="0" w:color="auto"/>
        <w:right w:val="none" w:sz="0" w:space="0" w:color="auto"/>
      </w:divBdr>
    </w:div>
    <w:div w:id="2139566636">
      <w:bodyDiv w:val="1"/>
      <w:marLeft w:val="0"/>
      <w:marRight w:val="0"/>
      <w:marTop w:val="0"/>
      <w:marBottom w:val="0"/>
      <w:divBdr>
        <w:top w:val="none" w:sz="0" w:space="0" w:color="auto"/>
        <w:left w:val="none" w:sz="0" w:space="0" w:color="auto"/>
        <w:bottom w:val="none" w:sz="0" w:space="0" w:color="auto"/>
        <w:right w:val="none" w:sz="0" w:space="0" w:color="auto"/>
      </w:divBdr>
    </w:div>
    <w:div w:id="2140804984">
      <w:bodyDiv w:val="1"/>
      <w:marLeft w:val="0"/>
      <w:marRight w:val="0"/>
      <w:marTop w:val="0"/>
      <w:marBottom w:val="0"/>
      <w:divBdr>
        <w:top w:val="none" w:sz="0" w:space="0" w:color="auto"/>
        <w:left w:val="none" w:sz="0" w:space="0" w:color="auto"/>
        <w:bottom w:val="none" w:sz="0" w:space="0" w:color="auto"/>
        <w:right w:val="none" w:sz="0" w:space="0" w:color="auto"/>
      </w:divBdr>
    </w:div>
    <w:div w:id="2140952492">
      <w:bodyDiv w:val="1"/>
      <w:marLeft w:val="0"/>
      <w:marRight w:val="0"/>
      <w:marTop w:val="0"/>
      <w:marBottom w:val="0"/>
      <w:divBdr>
        <w:top w:val="none" w:sz="0" w:space="0" w:color="auto"/>
        <w:left w:val="none" w:sz="0" w:space="0" w:color="auto"/>
        <w:bottom w:val="none" w:sz="0" w:space="0" w:color="auto"/>
        <w:right w:val="none" w:sz="0" w:space="0" w:color="auto"/>
      </w:divBdr>
    </w:div>
    <w:div w:id="2142770495">
      <w:bodyDiv w:val="1"/>
      <w:marLeft w:val="0"/>
      <w:marRight w:val="0"/>
      <w:marTop w:val="0"/>
      <w:marBottom w:val="0"/>
      <w:divBdr>
        <w:top w:val="none" w:sz="0" w:space="0" w:color="auto"/>
        <w:left w:val="none" w:sz="0" w:space="0" w:color="auto"/>
        <w:bottom w:val="none" w:sz="0" w:space="0" w:color="auto"/>
        <w:right w:val="none" w:sz="0" w:space="0" w:color="auto"/>
      </w:divBdr>
    </w:div>
    <w:div w:id="2142846320">
      <w:bodyDiv w:val="1"/>
      <w:marLeft w:val="0"/>
      <w:marRight w:val="0"/>
      <w:marTop w:val="0"/>
      <w:marBottom w:val="0"/>
      <w:divBdr>
        <w:top w:val="none" w:sz="0" w:space="0" w:color="auto"/>
        <w:left w:val="none" w:sz="0" w:space="0" w:color="auto"/>
        <w:bottom w:val="none" w:sz="0" w:space="0" w:color="auto"/>
        <w:right w:val="none" w:sz="0" w:space="0" w:color="auto"/>
      </w:divBdr>
    </w:div>
    <w:div w:id="2142990935">
      <w:bodyDiv w:val="1"/>
      <w:marLeft w:val="0"/>
      <w:marRight w:val="0"/>
      <w:marTop w:val="0"/>
      <w:marBottom w:val="0"/>
      <w:divBdr>
        <w:top w:val="none" w:sz="0" w:space="0" w:color="auto"/>
        <w:left w:val="none" w:sz="0" w:space="0" w:color="auto"/>
        <w:bottom w:val="none" w:sz="0" w:space="0" w:color="auto"/>
        <w:right w:val="none" w:sz="0" w:space="0" w:color="auto"/>
      </w:divBdr>
    </w:div>
    <w:div w:id="2146773290">
      <w:bodyDiv w:val="1"/>
      <w:marLeft w:val="0"/>
      <w:marRight w:val="0"/>
      <w:marTop w:val="0"/>
      <w:marBottom w:val="0"/>
      <w:divBdr>
        <w:top w:val="none" w:sz="0" w:space="0" w:color="auto"/>
        <w:left w:val="none" w:sz="0" w:space="0" w:color="auto"/>
        <w:bottom w:val="none" w:sz="0" w:space="0" w:color="auto"/>
        <w:right w:val="none" w:sz="0" w:space="0" w:color="auto"/>
      </w:divBdr>
    </w:div>
    <w:div w:id="214692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s://pl.wikipedia.org/wiki/TFIDF" TargetMode="External"/><Relationship Id="rId18" Type="http://schemas.openxmlformats.org/officeDocument/2006/relationships/hyperlink" Target="https://www.geeksforgeeks.org/xgboost/" TargetMode="External"/><Relationship Id="rId26" Type="http://schemas.openxmlformats.org/officeDocument/2006/relationships/hyperlink" Target="https://tedboy.github.io/nlps/generated/generated/nltk.tokenize.TweetTokenizer.html" TargetMode="External"/><Relationship Id="rId39" Type="http://schemas.openxmlformats.org/officeDocument/2006/relationships/hyperlink" Target="https://keras.io/api/layers/recurrent_layers/gru/" TargetMode="External"/><Relationship Id="rId21" Type="http://schemas.openxmlformats.org/officeDocument/2006/relationships/hyperlink" Target="https://youtu.be/8b1JEDvenQU?si=k7-RcAeUeD5JzCba" TargetMode="External"/><Relationship Id="rId34" Type="http://schemas.openxmlformats.org/officeDocument/2006/relationships/hyperlink" Target="https://scikit-learn.org/stable/modules/generated/sklearn.naive_bayes.MultinomialNB.html" TargetMode="External"/><Relationship Id="rId42" Type="http://schemas.openxmlformats.org/officeDocument/2006/relationships/hyperlink" Target="https://keras.io/api/layers/regularization_layers/dropout/" TargetMode="External"/><Relationship Id="rId47" Type="http://schemas.openxmlformats.org/officeDocument/2006/relationships/hyperlink" Target="https://keras.io/api/layers/attention_layers/multi_head_attention/" TargetMode="External"/><Relationship Id="rId50" Type="http://schemas.openxmlformats.org/officeDocument/2006/relationships/hyperlink" Target="https://keras.io/api/layers/regularizers/" TargetMode="External"/><Relationship Id="rId55" Type="http://schemas.openxmlformats.org/officeDocument/2006/relationships/hyperlink" Target="https://pandas.pydata.org/pandas-docs/version/2.1/index.html" TargetMode="External"/><Relationship Id="rId7" Type="http://schemas.openxmlformats.org/officeDocument/2006/relationships/hyperlink" Target="https://www.linkedin.com/"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insideaiml.com/blog/Hinge-Loss-and-Square-Hinge-loss-1068" TargetMode="External"/><Relationship Id="rId29" Type="http://schemas.openxmlformats.org/officeDocument/2006/relationships/hyperlink" Target="https://scikit-learn.org/stable/modules/generated/sklearn.model_selection.train_test_split.html" TargetMode="External"/><Relationship Id="rId11" Type="http://schemas.openxmlformats.org/officeDocument/2006/relationships/hyperlink" Target="https://www.personalitycafe.com/" TargetMode="External"/><Relationship Id="rId24" Type="http://schemas.openxmlformats.org/officeDocument/2006/relationships/hyperlink" Target="https://encord.com/blog/f1-score-in-machine-learning/" TargetMode="External"/><Relationship Id="rId32" Type="http://schemas.openxmlformats.org/officeDocument/2006/relationships/hyperlink" Target="https://scikit-learn.org/stable/modules/generated/sklearn.linear_model.LogisticRegression.html" TargetMode="External"/><Relationship Id="rId37" Type="http://schemas.openxmlformats.org/officeDocument/2006/relationships/hyperlink" Target="https://www.tensorflow.org/api_docs/python/tf/keras/utils/pad_sequences" TargetMode="External"/><Relationship Id="rId40" Type="http://schemas.openxmlformats.org/officeDocument/2006/relationships/hyperlink" Target="https://keras.io/api/layers/normalization_layers/batch_normalization/" TargetMode="External"/><Relationship Id="rId45" Type="http://schemas.openxmlformats.org/officeDocument/2006/relationships/hyperlink" Target="https://www.tensorflow.org/addons/api_docs/python/tfa/metrics/F1Score" TargetMode="External"/><Relationship Id="rId53" Type="http://schemas.openxmlformats.org/officeDocument/2006/relationships/hyperlink" Target="https://www.kaggle.com/models/tensorflow/bert/frameworks/tensorFlow2/variations/bert-en-uncased-l-8-h-512-a-8/versions/1?tfhub-redirect=true" TargetMode="External"/><Relationship Id="rId58" Type="http://schemas.openxmlformats.org/officeDocument/2006/relationships/hyperlink" Target="https://scikit-learn.org/stable/" TargetMode="External"/><Relationship Id="rId5" Type="http://schemas.openxmlformats.org/officeDocument/2006/relationships/hyperlink" Target="https://www.16personalities.com/pl" TargetMode="External"/><Relationship Id="rId19" Type="http://schemas.openxmlformats.org/officeDocument/2006/relationships/hyperlink" Target="https://mathspace.pl/matematyka/genialny-wzor-taylora-czyli-o-informacji-zakodowanej-w-pochodnych/" TargetMode="External"/><Relationship Id="rId4" Type="http://schemas.openxmlformats.org/officeDocument/2006/relationships/hyperlink" Target="https://www.reddit.com/" TargetMode="External"/><Relationship Id="rId9" Type="http://schemas.openxmlformats.org/officeDocument/2006/relationships/hyperlink" Target="https://potencjalosobowosci.com/mbti/" TargetMode="External"/><Relationship Id="rId14" Type="http://schemas.openxmlformats.org/officeDocument/2006/relationships/hyperlink" Target="https://www.researchgate.net/figure/Linear-SVM-with-maximum-margin-hyperplane_fig6_258524366" TargetMode="External"/><Relationship Id="rId22" Type="http://schemas.openxmlformats.org/officeDocument/2006/relationships/hyperlink" Target="https://www.sztucznainteligencja.org.pl/kurs/sztuczna-inteligencja-dla-poczatkujacych/sztuczne-sieci-neuronowe/" TargetMode="External"/><Relationship Id="rId27" Type="http://schemas.openxmlformats.org/officeDocument/2006/relationships/hyperlink" Target="https://sjp.pl/hashtag" TargetMode="External"/><Relationship Id="rId30" Type="http://schemas.openxmlformats.org/officeDocument/2006/relationships/hyperlink" Target="https://scikit-learn.org/stable/modules/generated/sklearn.feature_extraction.text.CountVectorizer.html" TargetMode="External"/><Relationship Id="rId35" Type="http://schemas.openxmlformats.org/officeDocument/2006/relationships/hyperlink" Target="https://xgboost.readthedocs.io/en/stable/get_started.html" TargetMode="External"/><Relationship Id="rId43" Type="http://schemas.openxmlformats.org/officeDocument/2006/relationships/hyperlink" Target="https://keras.io/api/optimizers/adam/" TargetMode="External"/><Relationship Id="rId48" Type="http://schemas.openxmlformats.org/officeDocument/2006/relationships/hyperlink" Target="https://keras.io/api/layers/normalization_layers/layer_normalization/" TargetMode="External"/><Relationship Id="rId56" Type="http://schemas.openxmlformats.org/officeDocument/2006/relationships/hyperlink" Target="https://numpy.org/doc/stable/index.html" TargetMode="External"/><Relationship Id="rId8" Type="http://schemas.openxmlformats.org/officeDocument/2006/relationships/hyperlink" Target="https://eu.themyersbriggs.com/-/media/Files/PDFs/Technical-information/MBTI_reliability_and_validity_info.pdf" TargetMode="External"/><Relationship Id="rId51" Type="http://schemas.openxmlformats.org/officeDocument/2006/relationships/hyperlink" Target="https://www.tensorflow.org/text/tutorials/classify_text_with_bert"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medium.com/analytics-vidhya/understanding-embedding-layer-in-keras-bbe3ff1327ce" TargetMode="External"/><Relationship Id="rId17" Type="http://schemas.openxmlformats.org/officeDocument/2006/relationships/hyperlink" Target="https://scikit-learn.org/stable/modules/naive_bayes.html" TargetMode="External"/><Relationship Id="rId25" Type="http://schemas.openxmlformats.org/officeDocument/2006/relationships/hyperlink" Target="https://www.nltk.org/api/nltk.tokenize.word_tokenize.html" TargetMode="External"/><Relationship Id="rId33" Type="http://schemas.openxmlformats.org/officeDocument/2006/relationships/hyperlink" Target="https://scikit-learn.org/stable/modules/generated/sklearn.svm.LinearSVC.html" TargetMode="External"/><Relationship Id="rId38" Type="http://schemas.openxmlformats.org/officeDocument/2006/relationships/hyperlink" Target="https://keras.io/api/layers/core_layers/embedding/" TargetMode="External"/><Relationship Id="rId46" Type="http://schemas.openxmlformats.org/officeDocument/2006/relationships/hyperlink" Target="https://keras.io/keras_tuner/" TargetMode="External"/><Relationship Id="rId59" Type="http://schemas.openxmlformats.org/officeDocument/2006/relationships/hyperlink" Target="https://keras.io/2.15/api/" TargetMode="External"/><Relationship Id="rId20" Type="http://schemas.openxmlformats.org/officeDocument/2006/relationships/hyperlink" Target="https://youtu.be/ZVFeW798-2I?si=PFxl8_h-DmoEmoNx" TargetMode="External"/><Relationship Id="rId41" Type="http://schemas.openxmlformats.org/officeDocument/2006/relationships/hyperlink" Target="https://keras.io/api/layers/core_layers/dense/" TargetMode="External"/><Relationship Id="rId54" Type="http://schemas.openxmlformats.org/officeDocument/2006/relationships/hyperlink" Target="https://www.anaconda.com/"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 Id="rId15" Type="http://schemas.openxmlformats.org/officeDocument/2006/relationships/hyperlink" Target="https://stats.stackexchange.com/q/191928" TargetMode="External"/><Relationship Id="rId23" Type="http://schemas.openxmlformats.org/officeDocument/2006/relationships/hyperlink" Target="https://medium.com/@wwydmanski/whats-the-difference-between-self-attention-and-attention-in-transformer-architecture-3780404382f3" TargetMode="External"/><Relationship Id="rId28" Type="http://schemas.openxmlformats.org/officeDocument/2006/relationships/hyperlink" Target="https://scikit-learn.org/stable/modules/generated/sklearn.tree.DecisionTreeClassifier.html" TargetMode="External"/><Relationship Id="rId36" Type="http://schemas.openxmlformats.org/officeDocument/2006/relationships/hyperlink" Target="https://www.tensorflow.org/api_docs/python/tf/keras/preprocessing/text/Tokenizer" TargetMode="External"/><Relationship Id="rId49" Type="http://schemas.openxmlformats.org/officeDocument/2006/relationships/hyperlink" Target="https://keras.io/api/layers/pooling_layers/global_average_pooling1d/" TargetMode="External"/><Relationship Id="rId57" Type="http://schemas.openxmlformats.org/officeDocument/2006/relationships/hyperlink" Target="https://matplotlib.org/3.5.3/api/_as_gen/matplotlib.pyplot.html" TargetMode="External"/><Relationship Id="rId10" Type="http://schemas.openxmlformats.org/officeDocument/2006/relationships/hyperlink" Target="https://www.kaggle.com/datasets/datasnaek/mbti-type" TargetMode="External"/><Relationship Id="rId31" Type="http://schemas.openxmlformats.org/officeDocument/2006/relationships/hyperlink" Target="https://scikit-learn.org/stable/modules/generated/sklearn.feature_extraction.text.TfidfTransformer.html" TargetMode="External"/><Relationship Id="rId44" Type="http://schemas.openxmlformats.org/officeDocument/2006/relationships/hyperlink" Target="https://www.tensorflow.org/api_docs/python/tf/keras/metrics/CategoricalAccuracy" TargetMode="External"/><Relationship Id="rId52" Type="http://schemas.openxmlformats.org/officeDocument/2006/relationships/hyperlink" Target="https://www.kaggle.com/models/tensorflow/bert/frameworks/tensorFlow2/variations/en-uncased-preprocess/versions/3?tfhub-redirect=tru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Car15</b:Tag>
    <b:SourceType>Book</b:SourceType>
    <b:Guid>{70E455CD-C62D-4713-84FB-092235654F66}</b:Guid>
    <b:Author>
      <b:Author>
        <b:NameList>
          <b:Person>
            <b:Last>Jung</b:Last>
            <b:First>Carl</b:First>
            <b:Middle>Gustav</b:Middle>
          </b:Person>
        </b:NameList>
      </b:Author>
    </b:Author>
    <b:Title>Typy psychologiczne</b:Title>
    <b:Year>2013</b:Year>
    <b:Publisher>KR</b:Publisher>
    <b:City>Warszawa</b:City>
    <b:Edition>I</b:Edition>
    <b:RefOrder>1</b:RefOrder>
  </b:Source>
  <b:Source>
    <b:Tag>Bra</b:Tag>
    <b:SourceType>ArticleInAPeriodical</b:SourceType>
    <b:Guid>{B8478B0B-205B-45D6-B7C8-B85E7FFC5429}</b:Guid>
    <b:Title>Survey Analysis of Machine Learning Methods for Natural Language Processing for MBTI Personality Type Prediction</b:Title>
    <b:Author>
      <b:Author>
        <b:NameList>
          <b:Person>
            <b:Last>Cui</b:Last>
            <b:First>Brandon</b:First>
          </b:Person>
          <b:Person>
            <b:Last>Qi</b:Last>
            <b:First>Calvin</b:First>
          </b:Person>
        </b:NameList>
      </b:Author>
    </b:Author>
    <b:Year>2017</b:Year>
    <b:RefOrder>3</b:RefOrder>
  </b:Source>
  <b:Source>
    <b:Tag>Her17</b:Tag>
    <b:SourceType>ArticleInAPeriodical</b:SourceType>
    <b:Guid>{5D08B30A-A750-4D30-ACCF-0DE1CAC9421A}</b:Guid>
    <b:Author>
      <b:Author>
        <b:NameList>
          <b:Person>
            <b:Last>Hernandez</b:Last>
            <b:First>Rayne</b:First>
          </b:Person>
          <b:Person>
            <b:Last>Knight</b:Last>
            <b:Middle>Scott</b:Middle>
            <b:First>Ian</b:First>
          </b:Person>
        </b:NameList>
      </b:Author>
    </b:Author>
    <b:Title>Predicting Myers-Briggs Type Indicator with Text Classification</b:Title>
    <b:Year>2017</b:Year>
    <b:City>Long Beach</b:City>
    <b:Publisher>31st Conference on Neural Information Processing Systems</b:Publisher>
    <b:RefOrder>2</b:RefOrder>
  </b:Source>
  <b:Source>
    <b:Tag>Ant18</b:Tag>
    <b:SourceType>DocumentFromInternetSite</b:SourceType>
    <b:Guid>{28447600-FD52-4A39-BF23-EAA1EBFCC165}</b:Guid>
    <b:Author>
      <b:Author>
        <b:NameList>
          <b:Person>
            <b:Last>Antonio</b:Last>
            <b:First>Bianca</b:First>
          </b:Person>
          <b:Person>
            <b:Last>Park</b:Last>
            <b:First>Chang</b:First>
          </b:Person>
          <b:Person>
            <b:Last>Valleru</b:Last>
            <b:First>Chethan</b:First>
          </b:Person>
          <b:Person>
            <b:Last>Byron</b:Last>
            <b:First>Connor</b:First>
          </b:Person>
          <b:Person>
            <b:Last>Ajaykumar</b:Last>
            <b:First>Gopika</b:First>
          </b:Person>
          <b:Person>
            <b:Last>Tan</b:Last>
            <b:First>Vivian</b:First>
          </b:Person>
        </b:NameList>
      </b:Author>
    </b:Author>
    <b:Title>Medium</b:Title>
    <b:Year>2018</b:Year>
    <b:Month>5</b:Month>
    <b:Day>5</b:Day>
    <b:URL>https://medium.com/@bian0628/data-science-final-project-myers-briggs-prediction-ecfa203cef8</b:URL>
    <b:RefOrder>4</b:RefOrder>
  </b:Source>
  <b:Source>
    <b:Tag>Abi20</b:Tag>
    <b:SourceType>ArticleInAPeriodical</b:SourceType>
    <b:Guid>{EE9DD095-9935-421A-8861-7030258E16CF}</b:Guid>
    <b:Title>Improving Intelligent Personality Prediction using Myers-Briggs Type Indicator and Random Forest Classifier</b:Title>
    <b:Year>2020</b:Year>
    <b:PeriodicalTitle>International Journal of Advanced Computer Science and Applications</b:PeriodicalTitle>
    <b:Volume>XI</b:Volume>
    <b:Author>
      <b:Author>
        <b:NameList>
          <b:Person>
            <b:Last>Abidin</b:Last>
            <b:First>Nur</b:First>
            <b:Middle>Haziqah Zainal</b:Middle>
          </b:Person>
          <b:Person>
            <b:Last>Remli</b:Last>
            <b:First>Muhammad</b:First>
            <b:Middle>Akmal</b:Middle>
          </b:Person>
          <b:Person>
            <b:Last>Ali</b:Last>
            <b:First>Noorlin</b:First>
            <b:Middle>Mohd</b:Middle>
          </b:Person>
          <b:Person>
            <b:Last>Phon</b:Last>
            <b:First>Danakorn</b:First>
            <b:Middle>Nincarean Eh</b:Middle>
          </b:Person>
          <b:Person>
            <b:Last>Yusoff</b:Last>
            <b:First>Nooraini</b:First>
          </b:Person>
          <b:Person>
            <b:Last>Adli</b:Last>
            <b:First>Hasyiya</b:First>
            <b:Middle>Karimah</b:Middle>
          </b:Person>
          <b:Person>
            <b:Last>Busalim</b:Last>
            <b:First>Abdelsalam</b:First>
            <b:Middle>H</b:Middle>
          </b:Person>
        </b:NameList>
      </b:Author>
    </b:Author>
    <b:DOI>10.14569/IJACSA.2020.0111125</b:DOI>
    <b:RefOrder>5</b:RefOrder>
  </b:Source>
  <b:Source>
    <b:Tag>Ami20</b:Tag>
    <b:SourceType>ArticleInAPeriodical</b:SourceType>
    <b:Guid>{2820D2B4-134F-4B75-814F-96EF3FEF0842}</b:Guid>
    <b:Title>Machine Learning Approach to Personality Type Prediction Based on the Myers-Briggs Type Indicator ®</b:Title>
    <b:PeriodicalTitle>Multimodal Technologies and Interaction</b:PeriodicalTitle>
    <b:Year>2020</b:Year>
    <b:Author>
      <b:Author>
        <b:NameList>
          <b:Person>
            <b:Last>Amirhosseini</b:Last>
            <b:Middle>Hossein</b:Middle>
            <b:First>Mohammad</b:First>
          </b:Person>
          <b:Person>
            <b:Last>Kazemian</b:Last>
            <b:First>Hassan</b:First>
          </b:Person>
        </b:NameList>
      </b:Author>
    </b:Author>
    <b:Volume>IV</b:Volume>
    <b:DOI>10.3390/mti4010009</b:DOI>
    <b:RefOrder>6</b:RefOrder>
  </b:Source>
  <b:Source>
    <b:Tag>Ont22</b:Tag>
    <b:SourceType>ArticleInAPeriodical</b:SourceType>
    <b:Guid>{8C40D202-8E95-428B-A1B1-63CB26CC0613}</b:Guid>
    <b:Author>
      <b:Author>
        <b:NameList>
          <b:Person>
            <b:Last>Ontoum</b:Last>
            <b:First>Sakdipat</b:First>
          </b:Person>
          <b:Person>
            <b:Last>Chan</b:Last>
            <b:First>Jonathan</b:First>
          </b:Person>
        </b:NameList>
      </b:Author>
    </b:Author>
    <b:Title>Personality Type Based on Myers-Briggs Type Indicator with Text Posting Style by using Traditional and Deep Learning</b:Title>
    <b:Year>2022</b:Year>
    <b:DOI>10.48550/arXiv.2201.08717</b:DOI>
    <b:RefOrder>7</b:RefOrder>
  </b:Source>
  <b:Source>
    <b:Tag>Jac18</b:Tag>
    <b:SourceType>ArticleInAPeriodical</b:SourceType>
    <b:Guid>{03A189BF-4397-4E0A-929A-BB607F9E846B}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RefOrder>8</b:RefOrder>
  </b:Source>
  <b:Source>
    <b:Tag>Gér18</b:Tag>
    <b:SourceType>Book</b:SourceType>
    <b:Guid>{F7B4FAB9-FE33-4C9C-87CB-579C78D24107}</b:Guid>
    <b:Author>
      <b:Author>
        <b:NameList>
          <b:Person>
            <b:Last>Géron</b:Last>
            <b:First>Aurélien</b:First>
          </b:Person>
        </b:NameList>
      </b:Author>
    </b:Author>
    <b:Title>Uczenie maszynowe z użyciem Scikit-Learn i TensorFlow : pojęcia, techniki i narzędzia służące do tworzenia inteligentnych systemów</b:Title>
    <b:Year>2018</b:Year>
    <b:City>Gliwice</b:City>
    <b:Publisher>Helion</b:Publisher>
    <b:RefOrder>10</b:RefOrder>
  </b:Source>
  <b:Source>
    <b:Tag>Ras19</b:Tag>
    <b:SourceType>Book</b:SourceType>
    <b:Guid>{D97F51D8-EE2C-4F2B-B16C-360CD19A4794}</b:Guid>
    <b:Author>
      <b:Author>
        <b:NameList>
          <b:Person>
            <b:Last>Raschka</b:Last>
            <b:First>Sebastian</b:First>
          </b:Person>
          <b:Person>
            <b:Last>Mirjalili</b:Last>
            <b:First>Vahid</b:First>
          </b:Person>
        </b:NameList>
      </b:Author>
    </b:Author>
    <b:Title>Python. Uczenie maszynowe</b:Title>
    <b:Year>2019</b:Year>
    <b:City>Gliwice</b:City>
    <b:Publisher>Helion</b:Publisher>
    <b:Edition>II</b:Edition>
    <b:RefOrder>11</b:RefOrder>
  </b:Source>
  <b:Source>
    <b:Tag>Ski17</b:Tag>
    <b:SourceType>Book</b:SourceType>
    <b:Guid>{0CAA7ED8-7EE5-4A4F-B114-D6C2B72956B4}</b:Guid>
    <b:Author>
      <b:Author>
        <b:NameList>
          <b:Person>
            <b:Last>Skiena</b:Last>
            <b:First>Steven</b:First>
            <b:Middle>S.</b:Middle>
          </b:Person>
        </b:NameList>
      </b:Author>
    </b:Author>
    <b:Title>The Data Science Design Manual</b:Title>
    <b:Year>2017</b:Year>
    <b:Publisher>Springer Cham</b:Publisher>
    <b:Edition>I</b:Edition>
    <b:City>Cham</b:City>
    <b:RefOrder>13</b:RefOrder>
  </b:Source>
  <b:Source>
    <b:Tag>Che16</b:Tag>
    <b:SourceType>ArticleInAPeriodical</b:SourceType>
    <b:Guid>{316570FC-16F9-4EC4-8848-FAF06C115448}</b:Guid>
    <b:Title>XGBoost: A Scalable Tree Boosting System</b:Title>
    <b:Year>2016</b:Year>
    <b:Author>
      <b:Author>
        <b:NameList>
          <b:Person>
            <b:Last>Chen</b:Last>
            <b:First>Tianqi</b:First>
          </b:Person>
          <b:Person>
            <b:Last>Guestrin</b:Last>
            <b:First>Carlos</b:First>
          </b:Person>
        </b:NameList>
      </b:Author>
    </b:Author>
    <b:DOI>10.1145/2939672.2939785</b:DOI>
    <b:RefOrder>14</b:RefOrder>
  </b:Source>
  <b:Source>
    <b:Tag>McC43</b:Tag>
    <b:SourceType>ArticleInAPeriodical</b:SourceType>
    <b:Guid>{216D4DDF-E52D-4817-A54D-B6517506824E}</b:Guid>
    <b:Author>
      <b:Author>
        <b:NameList>
          <b:Person>
            <b:Last>McCulloch</b:Last>
            <b:First>Warren</b:First>
            <b:Middle>S.</b:Middle>
          </b:Person>
          <b:Person>
            <b:Last>Pitts</b:Last>
            <b:First>Walter</b:First>
          </b:Person>
        </b:NameList>
      </b:Author>
    </b:Author>
    <b:Title>A logical calculus of the ideas immanent in nervous activity</b:Title>
    <b:PeriodicalTitle>Bulletin of Mathematical Biophysics</b:PeriodicalTitle>
    <b:Year>1943</b:Year>
    <b:Pages>115-133</b:Pages>
    <b:Volume>V</b:Volume>
    <b:DOI>10.1007/BF02478259</b:DOI>
    <b:RefOrder>15</b:RefOrder>
  </b:Source>
  <b:Source>
    <b:Tag>Jim16</b:Tag>
    <b:SourceType>ArticleInAPeriodical</b:SourceType>
    <b:Guid>{0F3A1575-FF4E-487C-BB66-574853ECB907}</b:Guid>
    <b:Author>
      <b:Author>
        <b:NameList>
          <b:Person>
            <b:Last>Ba</b:Last>
            <b:First>Jimmy</b:First>
            <b:Middle>Lei</b:Middle>
          </b:Person>
          <b:Person>
            <b:Last>Kiros</b:Last>
            <b:First>Jamie</b:First>
            <b:Middle>Ryan</b:Middle>
          </b:Person>
          <b:Person>
            <b:Last>Hinton</b:Last>
            <b:First>Geoffrey</b:First>
            <b:Middle>E.</b:Middle>
          </b:Person>
        </b:NameList>
      </b:Author>
    </b:Author>
    <b:Title>Layer Normalization</b:Title>
    <b:Year>2016</b:Year>
    <b:RefOrder>16</b:RefOrder>
  </b:Source>
  <b:Source>
    <b:Tag>Ser15</b:Tag>
    <b:SourceType>ArticleInAPeriodical</b:SourceType>
    <b:Guid>{4A3D6E28-BECD-4E9B-83A5-EC4150CB4CE2}</b:Guid>
    <b:Author>
      <b:Author>
        <b:NameList>
          <b:Person>
            <b:Last>Ioffe</b:Last>
            <b:First>Sergey</b:First>
          </b:Person>
          <b:Person>
            <b:Last>Szegedy</b:Last>
            <b:First>Christian</b:First>
          </b:Person>
        </b:NameList>
      </b:Author>
    </b:Author>
    <b:Title>Batch Normalization: Accelerating Deep Network Training by Reducing Internal Covariate Shift</b:Title>
    <b:Year>2015</b:Year>
    <b:RefOrder>17</b:RefOrder>
  </b:Source>
  <b:Source>
    <b:Tag>Dav86</b:Tag>
    <b:SourceType>ArticleInAPeriodical</b:SourceType>
    <b:Guid>{DF19E1F3-E53E-4E53-BE81-34D981407145}</b:Guid>
    <b:Author>
      <b:Author>
        <b:NameList>
          <b:Person>
            <b:Last>Rumelhart</b:Last>
            <b:First>David</b:First>
            <b:Middle>E.</b:Middle>
          </b:Person>
          <b:Person>
            <b:Last>Hinton</b:Last>
            <b:First>Geoffrey</b:First>
            <b:Middle>E.</b:Middle>
          </b:Person>
          <b:Person>
            <b:Last>Williams</b:Last>
            <b:First>Ronald</b:First>
            <b:Middle>J.</b:Middle>
          </b:Person>
        </b:NameList>
      </b:Author>
    </b:Author>
    <b:Title>Learning Internal Representations by Error Propagation</b:Title>
    <b:Year>1986</b:Year>
    <b:RefOrder>18</b:RefOrder>
  </b:Source>
  <b:Source>
    <b:Tag>Ben94</b:Tag>
    <b:SourceType>ArticleInAPeriodical</b:SourceType>
    <b:Guid>{20908033-70B0-453A-8E49-466AA9A855BE}</b:Guid>
    <b:Author>
      <b:Author>
        <b:NameList>
          <b:Person>
            <b:Last>Bengio</b:Last>
            <b:First>Y.</b:First>
          </b:Person>
          <b:Person>
            <b:Last>Simard</b:Last>
            <b:First>Patrice</b:First>
          </b:Person>
          <b:Person>
            <b:Last>Frasconi</b:Last>
            <b:First>Paolo</b:First>
          </b:Person>
        </b:NameList>
      </b:Author>
    </b:Author>
    <b:Title>Learning long-term dependencies with gradient descent is difficult</b:Title>
    <b:PeriodicalTitle>IEEE transactions on neural networks / a publication of the IEEE Neural Networks Council</b:PeriodicalTitle>
    <b:Year>1994</b:Year>
    <b:Pages>157-166</b:Pages>
    <b:Volume>V</b:Volume>
    <b:DOI>10.1109/72.279181</b:DOI>
    <b:RefOrder>19</b:RefOrder>
  </b:Source>
  <b:Source>
    <b:Tag>Die14</b:Tag>
    <b:SourceType>ArticleInAPeriodical</b:SourceType>
    <b:Guid>{85FD5CCE-C7AC-4DBF-8A22-365BC6611BF1}</b:Guid>
    <b:Author>
      <b:Author>
        <b:NameList>
          <b:Person>
            <b:Last>Kingma</b:Last>
            <b:First>Diederik</b:First>
          </b:Person>
          <b:Person>
            <b:Last>Ba</b:Last>
            <b:First>Jimmy</b:First>
          </b:Person>
        </b:NameList>
      </b:Author>
    </b:Author>
    <b:Title>Adam: A Method for Stochastic Optimization</b:Title>
    <b:PeriodicalTitle>International Conference on Learning Representations</b:PeriodicalTitle>
    <b:Year>2014</b:Year>
    <b:RefOrder>20</b:RefOrder>
  </b:Source>
  <b:Source>
    <b:Tag>Hoc97</b:Tag>
    <b:SourceType>ArticleInAPeriodical</b:SourceType>
    <b:Guid>{FBB8651F-925B-468E-9472-6A1DCEB1766C}</b:Guid>
    <b:Author>
      <b:Author>
        <b:NameList>
          <b:Person>
            <b:Last>Hochreiter</b:Last>
            <b:First>Sepp</b:First>
          </b:Person>
          <b:Person>
            <b:Last>Schmidhuber</b:Last>
            <b:First>Jürgen</b:First>
          </b:Person>
        </b:NameList>
      </b:Author>
    </b:Author>
    <b:Title>Long Short-term Memory</b:Title>
    <b:PeriodicalTitle>Neural computation</b:PeriodicalTitle>
    <b:Year>1997</b:Year>
    <b:Pages>1735-1780</b:Pages>
    <b:Volume>IX</b:Volume>
    <b:DOI>10.1162/neco.1997.9.8.1735</b:DOI>
    <b:RefOrder>22</b:RefOrder>
  </b:Source>
  <b:Source>
    <b:Tag>Cho14</b:Tag>
    <b:SourceType>ArticleInAPeriodical</b:SourceType>
    <b:Guid>{2C0BE341-2C22-4FDD-9217-284CFC98F1D7}</b:Guid>
    <b:Author>
      <b:Author>
        <b:NameList>
          <b:Person>
            <b:Last>Cho</b:Last>
            <b:First>Kyunghyun</b:First>
          </b:Person>
          <b:Person>
            <b:Last>Merrienboer</b:Last>
            <b:First>Bart</b:First>
          </b:Person>
          <b:Person>
            <b:Last>Gulcehre</b:Last>
            <b:First>Caglar</b:First>
          </b:Person>
          <b:Person>
            <b:Last>Bougares</b:Last>
            <b:First>Fethi</b:First>
          </b:Person>
          <b:Person>
            <b:Last>Schwenk</b:Last>
            <b:First>Holger</b:First>
          </b:Person>
          <b:Person>
            <b:Last>Bengio</b:Last>
            <b:First>Y.</b:First>
          </b:Person>
        </b:NameList>
      </b:Author>
    </b:Author>
    <b:Title>Learning Phrase Representations using RNN Encoder-Decoder for Statistical Machine Translation</b:Title>
    <b:Year>2014</b:Year>
    <b:DOI>10.3115/v1/D14-1179</b:DOI>
    <b:RefOrder>23</b:RefOrder>
  </b:Source>
  <b:Source>
    <b:Tag>Ash23</b:Tag>
    <b:SourceType>ArticleInAPeriodical</b:SourceType>
    <b:Guid>{434FA593-99CE-4E19-A3AA-1FDCC1C5DC08}</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PeriodicalTitle>Neural Information Processing Systems</b:PeriodicalTitle>
    <b:Year>2023</b:Year>
    <b:RefOrder>24</b:RefOrder>
  </b:Source>
  <b:Source>
    <b:Tag>Fen20</b:Tag>
    <b:SourceType>Book</b:SourceType>
    <b:Guid>{3212E164-9DCF-4373-8F79-398B71050937}</b:Guid>
    <b:Author>
      <b:Author>
        <b:NameList>
          <b:Person>
            <b:Last>Fenner</b:Last>
            <b:First>Mark</b:First>
            <b:Middle>E.</b:Middle>
          </b:Person>
        </b:NameList>
      </b:Author>
    </b:Author>
    <b:Title>Uczenie maszynowe w Pythonie dla każdego</b:Title>
    <b:Year>2020</b:Year>
    <b:City>Gliwice</b:City>
    <b:Publisher>Helion</b:Publisher>
    <b:RefOrder>9</b:RefOrder>
  </b:Source>
  <b:Source>
    <b:Tag>Ros04</b:Tag>
    <b:SourceType>JournalArticle</b:SourceType>
    <b:Guid>{4B8FEC79-728C-4EEA-B44B-66A78759D21D}</b:Guid>
    <b:Title>Margin Maximizing Loss Functions</b:Title>
    <b:Year>2004</b:Year>
    <b:Author>
      <b:Author>
        <b:NameList>
          <b:Person>
            <b:Last>Rosset</b:Last>
            <b:First>Saharon</b:First>
          </b:Person>
          <b:Person>
            <b:Last>Zhu</b:Last>
            <b:First>Ji</b:First>
          </b:Person>
          <b:Person>
            <b:Last>Hastie</b:Last>
            <b:First>Trevor</b:First>
          </b:Person>
        </b:NameList>
      </b:Author>
    </b:Author>
    <b:JournalName>Advances in Neural Information Processing Systems</b:JournalName>
    <b:RefOrder>12</b:RefOrder>
  </b:Source>
  <b:Source>
    <b:Tag>Gér17</b:Tag>
    <b:SourceType>Book</b:SourceType>
    <b:Guid>{32D48691-198D-43E4-BFBE-9F8696974F07}</b:Guid>
    <b:Title>Hands-On Machine Learning with Scikit-Learn and TensorFlow: Concepts, Tools, and Techniques to Build Intelligent Systems</b:Title>
    <b:Year>2017</b:Year>
    <b:Author>
      <b:Author>
        <b:NameList>
          <b:Person>
            <b:Last>Géron</b:Last>
            <b:First>Aurélien</b:First>
          </b:Person>
        </b:NameList>
      </b:Author>
    </b:Author>
    <b:City>Sebastopol</b:City>
    <b:Publisher>O’Reilly Media</b:Publisher>
    <b:RefOrder>21</b:RefOrder>
  </b:Source>
</b:Sources>
</file>

<file path=customXml/itemProps1.xml><?xml version="1.0" encoding="utf-8"?>
<ds:datastoreItem xmlns:ds="http://schemas.openxmlformats.org/officeDocument/2006/customXml" ds:itemID="{EBC57597-A10B-41E2-8D79-CCA09C8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37104</TotalTime>
  <Pages>80</Pages>
  <Words>18967</Words>
  <Characters>113807</Characters>
  <Application>Microsoft Office Word</Application>
  <DocSecurity>0</DocSecurity>
  <Lines>948</Lines>
  <Paragraphs>265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132509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1029</cp:revision>
  <cp:lastPrinted>2024-04-08T21:14:00Z</cp:lastPrinted>
  <dcterms:created xsi:type="dcterms:W3CDTF">2021-11-16T15:01:00Z</dcterms:created>
  <dcterms:modified xsi:type="dcterms:W3CDTF">2024-04-10T12:51:00Z</dcterms:modified>
</cp:coreProperties>
</file>