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bookmarkStart w:id="0" w:name="_GoBack"/>
        <w:bookmarkEnd w:id="0"/>
        <w:p w14:paraId="31513141" w14:textId="5404DE24" w:rsidR="006339CE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19768" w:history="1">
            <w:r w:rsidR="006339CE" w:rsidRPr="00EC1742">
              <w:rPr>
                <w:rStyle w:val="Hiperhivatkozs"/>
                <w:noProof/>
              </w:rPr>
              <w:t>1.</w:t>
            </w:r>
            <w:r w:rsidR="006339C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339CE" w:rsidRPr="00EC1742">
              <w:rPr>
                <w:rStyle w:val="Hiperhivatkozs"/>
                <w:noProof/>
              </w:rPr>
              <w:t>Bevezetés</w:t>
            </w:r>
            <w:r w:rsidR="006339CE">
              <w:rPr>
                <w:noProof/>
                <w:webHidden/>
              </w:rPr>
              <w:tab/>
            </w:r>
            <w:r w:rsidR="006339CE">
              <w:rPr>
                <w:noProof/>
                <w:webHidden/>
              </w:rPr>
              <w:fldChar w:fldCharType="begin"/>
            </w:r>
            <w:r w:rsidR="006339CE">
              <w:rPr>
                <w:noProof/>
                <w:webHidden/>
              </w:rPr>
              <w:instrText xml:space="preserve"> PAGEREF _Toc133019768 \h </w:instrText>
            </w:r>
            <w:r w:rsidR="006339CE">
              <w:rPr>
                <w:noProof/>
                <w:webHidden/>
              </w:rPr>
            </w:r>
            <w:r w:rsidR="006339CE">
              <w:rPr>
                <w:noProof/>
                <w:webHidden/>
              </w:rPr>
              <w:fldChar w:fldCharType="separate"/>
            </w:r>
            <w:r w:rsidR="006339CE">
              <w:rPr>
                <w:noProof/>
                <w:webHidden/>
              </w:rPr>
              <w:t>5</w:t>
            </w:r>
            <w:r w:rsidR="006339CE">
              <w:rPr>
                <w:noProof/>
                <w:webHidden/>
              </w:rPr>
              <w:fldChar w:fldCharType="end"/>
            </w:r>
          </w:hyperlink>
        </w:p>
        <w:p w14:paraId="12DB631C" w14:textId="48F7EC6B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69" w:history="1">
            <w:r w:rsidRPr="00EC1742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D5A5" w14:textId="5D5FFBDD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0" w:history="1">
            <w:r w:rsidRPr="00EC1742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DA12" w14:textId="318AEFB5" w:rsidR="006339CE" w:rsidRDefault="006339C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1" w:history="1">
            <w:r w:rsidRPr="00EC1742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AC6F" w14:textId="2C8D39BF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2" w:history="1">
            <w:r w:rsidRPr="00EC1742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EFE2" w14:textId="2A14DEB3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3" w:history="1">
            <w:r w:rsidRPr="00EC1742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9343" w14:textId="13090ABB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4" w:history="1">
            <w:r w:rsidRPr="00EC1742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Az oktatás és a számítástechnika kapcsolatának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22DF" w14:textId="27AC3F9D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5" w:history="1">
            <w:r w:rsidRPr="00EC1742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Az oktatás és a számítástechnika kapcsolata 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7AF6" w14:textId="6102E34E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6" w:history="1">
            <w:r w:rsidRPr="00EC1742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00D1" w14:textId="4C145833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7" w:history="1">
            <w:r w:rsidRPr="00EC1742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1669" w14:textId="2D61EF91" w:rsidR="006339CE" w:rsidRDefault="006339C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8" w:history="1">
            <w:r w:rsidRPr="00EC1742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Java programozási nyelv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94BC" w14:textId="0537533E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79" w:history="1">
            <w:r w:rsidRPr="00EC1742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Alkalmazásfejlesztés Javában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BAEE" w14:textId="722FACE5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0" w:history="1">
            <w:r w:rsidRPr="00EC1742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 Java nyelv főbb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ECA3" w14:textId="1ADE8003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1" w:history="1">
            <w:r w:rsidRPr="00EC1742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Adattípusok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218E" w14:textId="7582657F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2" w:history="1">
            <w:r w:rsidRPr="00EC1742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Vezérlési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ED45" w14:textId="458796B0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3" w:history="1">
            <w:r w:rsidRPr="00EC1742">
              <w:rPr>
                <w:rStyle w:val="Hiperhivatkozs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Feltételes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621B" w14:textId="6D4F28C0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4" w:history="1">
            <w:r w:rsidRPr="00EC1742">
              <w:rPr>
                <w:rStyle w:val="Hiperhivatkozs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Ciklusszervező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912F" w14:textId="3DE5497A" w:rsidR="006339CE" w:rsidRDefault="006339C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5" w:history="1">
            <w:r w:rsidRPr="00EC1742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 tervezés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76B8" w14:textId="0A838242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6" w:history="1">
            <w:r w:rsidRPr="00EC1742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 követelmény specifikáció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1EA0" w14:textId="551E640C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7" w:history="1">
            <w:r w:rsidRPr="00EC1742">
              <w:rPr>
                <w:rStyle w:val="Hiperhivatkozs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Regisztrációs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B94A" w14:textId="01816C9F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8" w:history="1">
            <w:r w:rsidRPr="00EC1742">
              <w:rPr>
                <w:rStyle w:val="Hiperhivatkozs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2B91" w14:textId="66C1A385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89" w:history="1">
            <w:r w:rsidRPr="00EC1742">
              <w:rPr>
                <w:rStyle w:val="Hiperhivatkozs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Menü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31CB" w14:textId="2E391EAC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0" w:history="1">
            <w:r w:rsidRPr="00EC1742">
              <w:rPr>
                <w:rStyle w:val="Hiperhivatkozs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Tematikus szószedeteket tartalmazó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039A" w14:textId="1FABAA3E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1" w:history="1">
            <w:r w:rsidRPr="00EC1742">
              <w:rPr>
                <w:rStyle w:val="Hiperhivatkozs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Szókártyákat tartalmazó szótanulói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F008" w14:textId="344E2362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2" w:history="1">
            <w:r w:rsidRPr="00EC1742">
              <w:rPr>
                <w:rStyle w:val="Hiperhivatkozs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Tesztfeladatsor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2884" w14:textId="6B27295D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3" w:history="1">
            <w:r w:rsidRPr="00EC1742">
              <w:rPr>
                <w:rStyle w:val="Hiperhivatkozs"/>
                <w:noProof/>
              </w:rPr>
              <w:t>4.1.7.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Szerkesztőnézet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1FFB" w14:textId="1D74B4BD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4" w:history="1">
            <w:r w:rsidRPr="00EC1742">
              <w:rPr>
                <w:rStyle w:val="Hiperhivatkozs"/>
                <w:noProof/>
              </w:rPr>
              <w:t>4.1.8.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Ranglista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935D" w14:textId="572AC5F7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5" w:history="1">
            <w:r w:rsidRPr="00EC1742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Használati eset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0C96" w14:textId="496A496C" w:rsidR="006339CE" w:rsidRDefault="006339C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6" w:history="1">
            <w:r w:rsidRPr="00EC1742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9A00" w14:textId="43C7B821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7" w:history="1">
            <w:r w:rsidRPr="00EC1742">
              <w:rPr>
                <w:rStyle w:val="Hiperhivatkozs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Felhasználók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E517" w14:textId="1090D8D0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8" w:history="1">
            <w:r w:rsidRPr="00EC1742">
              <w:rPr>
                <w:rStyle w:val="Hiperhivatkozs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Témakörök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7D33" w14:textId="686C268B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799" w:history="1">
            <w:r w:rsidRPr="00EC1742">
              <w:rPr>
                <w:rStyle w:val="Hiperhivatkozs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Szavak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B8D6" w14:textId="177D7C59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800" w:history="1">
            <w:r w:rsidRPr="00EC1742">
              <w:rPr>
                <w:rStyle w:val="Hiperhivatkozs"/>
                <w:noProof/>
              </w:rPr>
              <w:t>4.3.4.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Tananyag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C322" w14:textId="2B0411FC" w:rsidR="006339CE" w:rsidRDefault="006339C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801" w:history="1">
            <w:r w:rsidRPr="00EC1742">
              <w:rPr>
                <w:rStyle w:val="Hiperhivatkozs"/>
                <w:noProof/>
              </w:rPr>
              <w:t>4.3.5.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Eredmények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D494" w14:textId="7C6BD61D" w:rsidR="006339CE" w:rsidRDefault="006339C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802" w:history="1">
            <w:r w:rsidRPr="00EC1742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1AE3" w14:textId="4188E7F4" w:rsidR="006339CE" w:rsidRDefault="006339C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803" w:history="1">
            <w:r w:rsidRPr="00EC1742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70AC" w14:textId="2D39DDE8" w:rsidR="006339CE" w:rsidRDefault="006339C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804" w:history="1">
            <w:r w:rsidRPr="00EC1742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5A23" w14:textId="00273707" w:rsidR="006339CE" w:rsidRDefault="006339C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805" w:history="1">
            <w:r w:rsidRPr="00EC1742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E0E2" w14:textId="1662E564" w:rsidR="006339CE" w:rsidRDefault="006339C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806" w:history="1">
            <w:r w:rsidRPr="00EC1742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14B7" w14:textId="6CD97716" w:rsidR="006339CE" w:rsidRDefault="006339C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19807" w:history="1">
            <w:r w:rsidRPr="00EC1742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C1742">
              <w:rPr>
                <w:rStyle w:val="Hiperhivatkozs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00F0CF66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1" w:name="_Ref131977466"/>
      <w:bookmarkStart w:id="2" w:name="_Ref131977467"/>
      <w:bookmarkStart w:id="3" w:name="_Ref131977470"/>
      <w:bookmarkStart w:id="4" w:name="_Ref131977473"/>
      <w:bookmarkStart w:id="5" w:name="_Toc133019768"/>
      <w:r w:rsidRPr="00AC5A4A">
        <w:lastRenderedPageBreak/>
        <w:t>Bevezetés</w:t>
      </w:r>
      <w:bookmarkEnd w:id="1"/>
      <w:bookmarkEnd w:id="2"/>
      <w:bookmarkEnd w:id="3"/>
      <w:bookmarkEnd w:id="4"/>
      <w:bookmarkEnd w:id="5"/>
    </w:p>
    <w:p w14:paraId="24210D11" w14:textId="0EE49ED1" w:rsidR="00C63779" w:rsidRDefault="00C63779" w:rsidP="00C63779">
      <w:pPr>
        <w:pStyle w:val="Cmsor2"/>
      </w:pPr>
      <w:bookmarkStart w:id="6" w:name="_Toc133019769"/>
      <w:r>
        <w:t>Témaválasztás indoklása</w:t>
      </w:r>
      <w:bookmarkEnd w:id="6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7" w:name="_Toc133019770"/>
      <w:r>
        <w:t>Célkitűzés</w:t>
      </w:r>
      <w:bookmarkEnd w:id="7"/>
    </w:p>
    <w:p w14:paraId="2A376116" w14:textId="1D36B3F7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D30342">
        <w:t xml:space="preserve"> A szavakat szós</w:t>
      </w:r>
      <w:r w:rsidR="00E14059">
        <w:t>ze</w:t>
      </w:r>
      <w:r w:rsidR="00D30342">
        <w:t>detek segítségével csoportosítanám.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2E032A96" w:rsidR="00D91EEA" w:rsidRDefault="006C5AC5" w:rsidP="00D91EEA">
      <w:r>
        <w:t xml:space="preserve">Több felhasználó számára is szeretném biztosítani </w:t>
      </w:r>
      <w:r w:rsidR="00DF1E7C">
        <w:t>a személyre szabott</w:t>
      </w:r>
      <w:r>
        <w:t xml:space="preserve">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8" w:name="_Toc133019771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8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9" w:name="_Toc133019772"/>
      <w:r>
        <w:t>T</w:t>
      </w:r>
      <w:r w:rsidR="00856ECB" w:rsidRPr="00EB6CB7">
        <w:t>örténelmi áttekintés</w:t>
      </w:r>
      <w:bookmarkEnd w:id="9"/>
    </w:p>
    <w:p w14:paraId="249EE3E7" w14:textId="3BDAD655" w:rsidR="00257638" w:rsidRDefault="004C38B2" w:rsidP="004C38B2">
      <w:pPr>
        <w:pStyle w:val="Cmsor3"/>
      </w:pPr>
      <w:bookmarkStart w:id="10" w:name="_Toc133019773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10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1" w:name="_Toc133019774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1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2" w:name="_Toc133019775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2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3" w:name="_Toc133019776"/>
      <w:r w:rsidR="00856ECB" w:rsidRPr="00EB6CB7">
        <w:t>Duolingo</w:t>
      </w:r>
      <w:bookmarkEnd w:id="13"/>
    </w:p>
    <w:p w14:paraId="6C581CC5" w14:textId="77777777" w:rsidR="002A2A74" w:rsidRDefault="00FD3541" w:rsidP="002723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7BDDEAB7" w:rsidR="00FD3541" w:rsidRPr="0006792D" w:rsidRDefault="002A2A74" w:rsidP="00A62731">
      <w:pPr>
        <w:pStyle w:val="Kpalrs"/>
        <w:spacing w:before="120"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4" w:name="_Toc133019377"/>
      <w:r w:rsidR="00B94C3B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4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5" w:name="_Toc133019777"/>
      <w:r w:rsidRPr="002B29BB">
        <w:t>Quizlet</w:t>
      </w:r>
      <w:bookmarkEnd w:id="15"/>
    </w:p>
    <w:p w14:paraId="14666BEE" w14:textId="77777777" w:rsidR="00B035A6" w:rsidRDefault="00B91291" w:rsidP="004616B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3AFF1D95" w:rsidR="008371BD" w:rsidRDefault="00B035A6" w:rsidP="00A62731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6" w:name="_Toc133019378"/>
      <w:r w:rsidR="00B94C3B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6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7" w:name="_Toc133019778"/>
      <w:r>
        <w:t>Java programozási nyelv bemutatása</w:t>
      </w:r>
      <w:bookmarkEnd w:id="17"/>
    </w:p>
    <w:p w14:paraId="6E69B94F" w14:textId="77777777" w:rsidR="00145D1A" w:rsidRDefault="00764507" w:rsidP="00170F0A">
      <w:pPr>
        <w:keepNext/>
        <w:jc w:val="center"/>
      </w:pPr>
      <w:r>
        <w:rPr>
          <w:noProof/>
        </w:rPr>
        <w:drawing>
          <wp:inline distT="0" distB="0" distL="0" distR="0" wp14:anchorId="72E01CFD" wp14:editId="698C6AE7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688EF073" w:rsidR="00732090" w:rsidRPr="00145D1A" w:rsidRDefault="00145D1A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8" w:name="_Toc133019379"/>
      <w:r w:rsidR="00B94C3B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8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9" w:name="_Toc133019779"/>
      <w:r>
        <w:t>Alkalmazásfejlesztés Javában</w:t>
      </w:r>
      <w:bookmarkEnd w:id="19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2723C2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BAAEBC4" wp14:editId="5F4527C3">
            <wp:extent cx="5579490" cy="1340528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57B21C0E" w:rsidR="007F419C" w:rsidRPr="00DD66D3" w:rsidRDefault="00DD66D3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20" w:name="_Toc133019380"/>
      <w:r w:rsidR="00B94C3B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20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1" w:name="_Toc133019780"/>
      <w:r>
        <w:t xml:space="preserve">A Java </w:t>
      </w:r>
      <w:r w:rsidR="001E7541">
        <w:t>nyelv főbb jellemzői</w:t>
      </w:r>
      <w:bookmarkEnd w:id="21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goto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2" w:name="_Toc133019781"/>
      <w:r>
        <w:t>A</w:t>
      </w:r>
      <w:r w:rsidR="00AA5D4F">
        <w:t>dattípusok</w:t>
      </w:r>
      <w:bookmarkEnd w:id="22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bookmarkStart w:id="23" w:name="_Toc132664074"/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bookmarkEnd w:id="23"/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4" w:name="_Toc133019782"/>
      <w:r>
        <w:lastRenderedPageBreak/>
        <w:t>V</w:t>
      </w:r>
      <w:r w:rsidR="00295F54">
        <w:t>ezérlési szerkezetek</w:t>
      </w:r>
      <w:bookmarkEnd w:id="24"/>
    </w:p>
    <w:p w14:paraId="2AFFF325" w14:textId="311B189B" w:rsidR="00295F54" w:rsidRDefault="003C1D5E" w:rsidP="00295F54">
      <w:pPr>
        <w:pStyle w:val="Cmsor3"/>
      </w:pPr>
      <w:bookmarkStart w:id="25" w:name="_Toc133019783"/>
      <w:r>
        <w:t>Feltételes utasítások</w:t>
      </w:r>
      <w:bookmarkEnd w:id="25"/>
    </w:p>
    <w:p w14:paraId="778BD0CA" w14:textId="4FE30004" w:rsidR="00F71F39" w:rsidRDefault="00757799" w:rsidP="00F71F39">
      <w:r>
        <w:rPr>
          <w:u w:val="single"/>
        </w:rPr>
        <w:t>i</w:t>
      </w:r>
      <w:r w:rsidR="009C0BC0" w:rsidRPr="00FC0A66">
        <w:rPr>
          <w:u w:val="single"/>
        </w:rPr>
        <w:t>f</w:t>
      </w:r>
      <w:r w:rsidR="00B75CB8" w:rsidRPr="00FC0A66">
        <w:rPr>
          <w:u w:val="single"/>
        </w:rPr>
        <w:t xml:space="preserve"> szerkezet</w:t>
      </w:r>
      <w:r w:rsidR="009C0BC0" w:rsidRPr="00220F95">
        <w:t>:</w:t>
      </w:r>
      <w:r w:rsidR="00AE3062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>z if-ben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>Ha egyetlen egy utasítás adunk meg az if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r>
        <w:t>if</w:t>
      </w:r>
      <w:r w:rsidR="002D34F8">
        <w:t xml:space="preserve"> </w:t>
      </w:r>
      <w:r>
        <w:t>(</w:t>
      </w:r>
      <w:r w:rsidR="00044E96">
        <w:t>feltétel) {</w:t>
      </w:r>
    </w:p>
    <w:p w14:paraId="4F7E205F" w14:textId="160A792F" w:rsidR="00044E96" w:rsidRDefault="00044E96" w:rsidP="002D34F8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if </w:t>
      </w:r>
      <w:r>
        <w:t>szerkezet ki</w:t>
      </w:r>
      <w:r w:rsidR="00301E55">
        <w:t>bővül</w:t>
      </w:r>
      <w:r>
        <w:t>het</w:t>
      </w:r>
      <w:r w:rsidR="00301E55">
        <w:t xml:space="preserve"> egy else ággal. </w:t>
      </w:r>
      <w:r w:rsidR="0092474A">
        <w:t xml:space="preserve">Az else ágban lévő utasítások csak akkor futnak le, ha az if ág feltétele nem teljesül. </w:t>
      </w:r>
      <w:r w:rsidR="00301E55">
        <w:t>Egy if utasításnak csak egyetlen egy else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r>
        <w:t>if</w:t>
      </w:r>
      <w:r w:rsidR="002D34F8">
        <w:t xml:space="preserve"> </w:t>
      </w:r>
      <w:r>
        <w:t>(feltétel) {</w:t>
      </w:r>
    </w:p>
    <w:p w14:paraId="516162BF" w14:textId="1BFDBF18" w:rsidR="00336C3B" w:rsidRDefault="00336C3B" w:rsidP="002D34F8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>} else {</w:t>
      </w:r>
    </w:p>
    <w:p w14:paraId="23E79D4D" w14:textId="40920E8A" w:rsidR="00336C3B" w:rsidRDefault="00336C3B" w:rsidP="002D34F8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r>
        <w:t>else if szerkezetnek köszönhetően</w:t>
      </w:r>
      <w:r w:rsidR="00A43A86">
        <w:t xml:space="preserve"> több </w:t>
      </w:r>
      <w:r w:rsidR="00A43A86" w:rsidRPr="00802437">
        <w:t>if</w:t>
      </w:r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>Amennyiben nem teljesül egyik feltétel sem, akkor a végén található else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r>
        <w:t>if (feltétel) {</w:t>
      </w:r>
    </w:p>
    <w:p w14:paraId="5E7ED583" w14:textId="5B09DB3D" w:rsidR="000D0764" w:rsidRDefault="000D0764" w:rsidP="000D0764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else </w:t>
      </w:r>
      <w:r w:rsidR="00912EA3">
        <w:t>if (feltétel) {</w:t>
      </w:r>
    </w:p>
    <w:p w14:paraId="09FC22E0" w14:textId="49E95920" w:rsidR="000D0764" w:rsidRDefault="000D0764" w:rsidP="000D0764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else if (feltétel) {</w:t>
      </w:r>
    </w:p>
    <w:p w14:paraId="5F6D7DC3" w14:textId="081B6686" w:rsidR="00912EA3" w:rsidRDefault="00912EA3" w:rsidP="00C71706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>} else {</w:t>
      </w:r>
    </w:p>
    <w:p w14:paraId="5EC82245" w14:textId="0DE4F0B2" w:rsidR="00912EA3" w:rsidRDefault="00912EA3" w:rsidP="00912EA3">
      <w:pPr>
        <w:spacing w:after="0" w:line="276" w:lineRule="auto"/>
      </w:pPr>
      <w:r>
        <w:t xml:space="preserve">   utasítás</w:t>
      </w:r>
      <w:r w:rsidR="00DA76F7">
        <w:t>(ok)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1E5132FD" w:rsidR="00AB49F9" w:rsidRDefault="00F94B7F" w:rsidP="00AB49F9">
      <w:proofErr w:type="spellStart"/>
      <w:r>
        <w:rPr>
          <w:u w:val="single"/>
        </w:rPr>
        <w:lastRenderedPageBreak/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if else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0A141EDB" w:rsidR="00E63A4D" w:rsidRDefault="009D3F56" w:rsidP="006C0E76">
      <w:pPr>
        <w:spacing w:after="0" w:line="276" w:lineRule="auto"/>
      </w:pPr>
      <w:r>
        <w:t xml:space="preserve">        </w:t>
      </w:r>
      <w:r w:rsidR="00E63A4D">
        <w:t>utasítás</w:t>
      </w:r>
      <w:r w:rsidR="00860920">
        <w:t>(ok)</w:t>
      </w:r>
      <w:r w:rsidR="00E63A4D">
        <w:t xml:space="preserve">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5E9F787E" w:rsidR="006C0E76" w:rsidRDefault="009D3F56" w:rsidP="00204E14">
      <w:pPr>
        <w:spacing w:after="0" w:line="276" w:lineRule="auto"/>
      </w:pPr>
      <w:r>
        <w:t xml:space="preserve">        </w:t>
      </w:r>
      <w:r w:rsidR="006C0E76">
        <w:t>utasítás</w:t>
      </w:r>
      <w:r w:rsidR="00860920">
        <w:t>(ok)</w:t>
      </w:r>
      <w:r w:rsidR="006C0E76">
        <w:t xml:space="preserve">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688E85EC" w:rsidR="00204E14" w:rsidRDefault="009D3F56" w:rsidP="00204E14">
      <w:pPr>
        <w:spacing w:after="0" w:line="276" w:lineRule="auto"/>
      </w:pPr>
      <w:r>
        <w:t xml:space="preserve">        </w:t>
      </w:r>
      <w:r w:rsidR="00204E14">
        <w:t>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875EB19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24789692" w:rsidR="003C1D5E" w:rsidRDefault="003C1D5E" w:rsidP="009D3F56">
      <w:pPr>
        <w:pStyle w:val="Cmsor3"/>
      </w:pPr>
      <w:bookmarkStart w:id="26" w:name="_Toc133019784"/>
      <w:r>
        <w:t>Ciklusszervező utasítások</w:t>
      </w:r>
      <w:bookmarkEnd w:id="26"/>
    </w:p>
    <w:p w14:paraId="413529BE" w14:textId="4955EC14" w:rsidR="00454127" w:rsidRPr="00454127" w:rsidRDefault="00454127" w:rsidP="00454127">
      <w:r>
        <w:t>A ciklus</w:t>
      </w:r>
      <w:r w:rsidR="000A3A6E">
        <w:t xml:space="preserve"> vagy másnéven iteráció</w:t>
      </w:r>
      <w:r w:rsidR="009E30C4">
        <w:t xml:space="preserve"> </w:t>
      </w:r>
      <w:r w:rsidR="0011472F">
        <w:t xml:space="preserve">az </w:t>
      </w:r>
      <w:r>
        <w:t>ismétlődő utasítások v</w:t>
      </w:r>
      <w:r w:rsidR="00ED77C2">
        <w:t>é</w:t>
      </w:r>
      <w:r>
        <w:t>grehajtására szolgál.</w:t>
      </w:r>
      <w:r w:rsidR="00A26CC9">
        <w:t xml:space="preserve"> </w:t>
      </w:r>
      <w:r w:rsidR="000E45CB">
        <w:t>A ciklusok mindig tartalmaznak egy feltételt</w:t>
      </w:r>
      <w:r w:rsidR="000D54C9">
        <w:t xml:space="preserve">, és a </w:t>
      </w:r>
      <w:r w:rsidR="00216C80">
        <w:t>ciklusmagban lév</w:t>
      </w:r>
      <w:r w:rsidR="009D7C12">
        <w:t>ő</w:t>
      </w:r>
      <w:r w:rsidR="000D54C9">
        <w:t xml:space="preserve"> utasítások újra ás újra lefutnak, mindaddig amíg a feltétel igaz. Háromféle ciklusszervező utasítást különböztetünk meg, melyeket röviden bemutatok.</w:t>
      </w:r>
    </w:p>
    <w:p w14:paraId="3076C1C2" w14:textId="0FCFA325" w:rsidR="009D3F56" w:rsidRDefault="008F52E1" w:rsidP="009D3F56">
      <w:r>
        <w:rPr>
          <w:u w:val="single"/>
        </w:rPr>
        <w:t>w</w:t>
      </w:r>
      <w:r w:rsidR="009D3F56" w:rsidRPr="00FC0A66">
        <w:rPr>
          <w:u w:val="single"/>
        </w:rPr>
        <w:t>hile ciklus</w:t>
      </w:r>
      <w:r w:rsidR="009D3F56" w:rsidRPr="00FC0A66">
        <w:t>:</w:t>
      </w:r>
      <w:r w:rsidR="001F2D64">
        <w:t xml:space="preserve"> A while </w:t>
      </w:r>
      <w:r w:rsidR="00F95295">
        <w:t xml:space="preserve">ciklus </w:t>
      </w:r>
      <w:r w:rsidR="001F2D64">
        <w:t>egy feltételes ciklus, amely előltesztelő</w:t>
      </w:r>
      <w:r w:rsidR="00275ED0">
        <w:t>.</w:t>
      </w:r>
      <w:r w:rsidR="00A234E8">
        <w:t xml:space="preserve"> A feltételes ciklusokat általában akkor használjuk, ha nem tudjuk </w:t>
      </w:r>
      <w:r w:rsidR="00CD7568">
        <w:t>a ciklusról</w:t>
      </w:r>
      <w:r w:rsidR="00A234E8">
        <w:t xml:space="preserve">, hogy hányszor kell lefutnia </w:t>
      </w:r>
      <w:r w:rsidR="00C42670">
        <w:t>futtásidőben.</w:t>
      </w:r>
      <w:r w:rsidR="00760CD2">
        <w:t xml:space="preserve"> </w:t>
      </w:r>
      <w:r w:rsidR="007F78A4">
        <w:t>A while ciklus megvizsgálja először a feltételt és ha igaz, akkor lefut a ciklusmag</w:t>
      </w:r>
      <w:r w:rsidR="00850B40">
        <w:t xml:space="preserve"> és kezdődik elölről, ha nem igaz </w:t>
      </w:r>
      <w:r w:rsidR="00052BA7">
        <w:t>kilép a ciklusból</w:t>
      </w:r>
      <w:r w:rsidR="00850B40">
        <w:t xml:space="preserve">. </w:t>
      </w:r>
      <w:r w:rsidR="008420C5">
        <w:t>Előfordulhat,</w:t>
      </w:r>
      <w:r w:rsidR="009441C2">
        <w:t xml:space="preserve"> olyan is,</w:t>
      </w:r>
      <w:r w:rsidR="008420C5">
        <w:t xml:space="preserve"> hogy a while ciklus </w:t>
      </w:r>
      <w:r w:rsidR="009441C2">
        <w:t xml:space="preserve">egyetlen </w:t>
      </w:r>
      <w:r w:rsidR="008420C5">
        <w:t>egyszer sem fut le.</w:t>
      </w:r>
    </w:p>
    <w:p w14:paraId="2024BC3C" w14:textId="6080530E" w:rsidR="007769D8" w:rsidRDefault="007769D8" w:rsidP="009D3F56">
      <w:r>
        <w:t>Szintaktika:</w:t>
      </w:r>
    </w:p>
    <w:p w14:paraId="35FF392C" w14:textId="6881D30E" w:rsidR="007769D8" w:rsidRDefault="00027ACD" w:rsidP="00027ACD">
      <w:pPr>
        <w:spacing w:after="0" w:line="276" w:lineRule="auto"/>
      </w:pPr>
      <w:r>
        <w:t>while (feltétel) {</w:t>
      </w:r>
    </w:p>
    <w:p w14:paraId="1855BEF6" w14:textId="040B8E16" w:rsidR="00027ACD" w:rsidRDefault="00027ACD" w:rsidP="00027ACD">
      <w:pPr>
        <w:spacing w:after="0" w:line="276" w:lineRule="auto"/>
      </w:pPr>
      <w:r>
        <w:t xml:space="preserve">    utasítás</w:t>
      </w:r>
      <w:r w:rsidR="00A41BE0">
        <w:t>(ok)</w:t>
      </w:r>
      <w:r w:rsidR="00552AEE">
        <w:t>;</w:t>
      </w:r>
    </w:p>
    <w:p w14:paraId="6D566D4B" w14:textId="27ABC6F1" w:rsidR="00027ACD" w:rsidRDefault="00027ACD" w:rsidP="00027ACD">
      <w:r>
        <w:t>}</w:t>
      </w:r>
    </w:p>
    <w:p w14:paraId="1E54A148" w14:textId="43B4049B" w:rsidR="00F05E64" w:rsidRDefault="00F05E64" w:rsidP="009D3F56">
      <w:r w:rsidRPr="00F05E64">
        <w:rPr>
          <w:u w:val="single"/>
        </w:rPr>
        <w:t>do-while ciklus</w:t>
      </w:r>
      <w:r w:rsidR="005F7138" w:rsidRPr="00A020B5">
        <w:t>:</w:t>
      </w:r>
      <w:r w:rsidR="007C32AA">
        <w:t xml:space="preserve"> A do-while ciklus úgyszintén feltételes ciklus, </w:t>
      </w:r>
      <w:r w:rsidR="00A27E7B">
        <w:t>amely hátultesztelő</w:t>
      </w:r>
      <w:r w:rsidR="004A7F1B">
        <w:t>, ebből következik, hogy a ciklusmagban szereplő utasítások egyszer mindenképp</w:t>
      </w:r>
      <w:r w:rsidR="00C7644C">
        <w:t>en</w:t>
      </w:r>
      <w:r w:rsidR="004A7F1B">
        <w:t xml:space="preserve"> </w:t>
      </w:r>
      <w:r w:rsidR="00505753">
        <w:lastRenderedPageBreak/>
        <w:t>végrehajtódnak</w:t>
      </w:r>
      <w:r w:rsidR="004A7F1B">
        <w:t xml:space="preserve">. </w:t>
      </w:r>
      <w:r w:rsidR="00FF0953">
        <w:t>A ciklusmag legelső lefutása után ki</w:t>
      </w:r>
      <w:r w:rsidR="004A7F1B">
        <w:t xml:space="preserve">értékeli a feltételt, </w:t>
      </w:r>
      <w:r w:rsidR="00F81F42">
        <w:t>a</w:t>
      </w:r>
      <w:r w:rsidR="004A7F1B">
        <w:t>mely</w:t>
      </w:r>
      <w:r w:rsidR="00F81F42">
        <w:t>,</w:t>
      </w:r>
      <w:r w:rsidR="004A7F1B">
        <w:t xml:space="preserve"> ha igaz</w:t>
      </w:r>
      <w:r w:rsidR="0088662C">
        <w:t>,</w:t>
      </w:r>
      <w:r w:rsidR="003A4E88">
        <w:t xml:space="preserve"> akkor újra fut</w:t>
      </w:r>
      <w:r w:rsidR="00AB1C3A">
        <w:t xml:space="preserve"> a ciklus</w:t>
      </w:r>
      <w:r w:rsidR="003A4E88">
        <w:t>, ha nem akkor pedig kilép a ciklusból.</w:t>
      </w:r>
    </w:p>
    <w:p w14:paraId="709B3210" w14:textId="77777777" w:rsidR="00CF6430" w:rsidRDefault="00CF6430" w:rsidP="00CF6430">
      <w:r>
        <w:t>Szintaktika:</w:t>
      </w:r>
    </w:p>
    <w:p w14:paraId="0CDC8980" w14:textId="1B70FF71" w:rsidR="00CF6430" w:rsidRDefault="006A3EE4" w:rsidP="00CF6430">
      <w:pPr>
        <w:spacing w:after="0" w:line="276" w:lineRule="auto"/>
      </w:pPr>
      <w:proofErr w:type="spellStart"/>
      <w:r>
        <w:t>do</w:t>
      </w:r>
      <w:proofErr w:type="spellEnd"/>
      <w:r w:rsidR="00CF6430">
        <w:t xml:space="preserve"> {</w:t>
      </w:r>
    </w:p>
    <w:p w14:paraId="0393A661" w14:textId="3FEA97DD" w:rsidR="00CF6430" w:rsidRDefault="00CF6430" w:rsidP="00CF6430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552AEE">
        <w:t>;</w:t>
      </w:r>
    </w:p>
    <w:p w14:paraId="52629787" w14:textId="21D5A0C4" w:rsidR="00CF6430" w:rsidRDefault="00CF6430" w:rsidP="00CF6430">
      <w:r>
        <w:t>}</w:t>
      </w:r>
      <w:r w:rsidR="006A3EE4" w:rsidRPr="006A3EE4">
        <w:t xml:space="preserve"> </w:t>
      </w:r>
      <w:r w:rsidR="006A3EE4">
        <w:t>while (feltétel)</w:t>
      </w:r>
      <w:r w:rsidR="00552AEE">
        <w:t>;</w:t>
      </w:r>
    </w:p>
    <w:p w14:paraId="58EC2D88" w14:textId="2808733F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r w:rsidR="00E352DD">
        <w:t xml:space="preserve"> </w:t>
      </w:r>
      <w:r w:rsidR="002A5CF6">
        <w:t>A for ciklus egy számláló ciklus, de szokták még nevezni növekményes ciklusnak is.</w:t>
      </w:r>
    </w:p>
    <w:p w14:paraId="466D37D9" w14:textId="1E161DD7" w:rsidR="00552AEE" w:rsidRDefault="00552AEE" w:rsidP="00552AEE">
      <w:r>
        <w:t>Szintaktika:</w:t>
      </w:r>
    </w:p>
    <w:p w14:paraId="5AD66210" w14:textId="22A3BAA2" w:rsidR="001A60FD" w:rsidRDefault="001A60FD" w:rsidP="0067263E">
      <w:pPr>
        <w:spacing w:after="0" w:line="276" w:lineRule="auto"/>
      </w:pPr>
      <w:r>
        <w:t>for</w:t>
      </w:r>
      <w:r w:rsidR="000846DF">
        <w:t xml:space="preserve"> </w:t>
      </w:r>
      <w:r>
        <w:t xml:space="preserve">( </w:t>
      </w:r>
      <w:r w:rsidR="00E968F9" w:rsidRPr="00E968F9">
        <w:t>inicializálás</w:t>
      </w:r>
      <w:r>
        <w:t xml:space="preserve">; </w:t>
      </w:r>
      <w:r w:rsidR="00E968F9">
        <w:t>f</w:t>
      </w:r>
      <w:r>
        <w:t xml:space="preserve">eltétel; </w:t>
      </w:r>
      <w:r w:rsidR="00E968F9">
        <w:t>ci</w:t>
      </w:r>
      <w:r>
        <w:t>klusváltozó növelése )</w:t>
      </w:r>
      <w:r w:rsidR="00E968F9">
        <w:t xml:space="preserve"> </w:t>
      </w:r>
      <w:r>
        <w:t>{</w:t>
      </w:r>
    </w:p>
    <w:p w14:paraId="288312A6" w14:textId="749C3B32" w:rsidR="001A60FD" w:rsidRDefault="001A60FD" w:rsidP="0067263E">
      <w:pPr>
        <w:spacing w:after="0" w:line="276" w:lineRule="auto"/>
      </w:pPr>
      <w:r>
        <w:t xml:space="preserve">    utasítás</w:t>
      </w:r>
      <w:r w:rsidR="00E968F9">
        <w:t>(ok)</w:t>
      </w:r>
      <w:r>
        <w:t>;</w:t>
      </w:r>
    </w:p>
    <w:p w14:paraId="518394CD" w14:textId="67B44206" w:rsidR="001A60FD" w:rsidRDefault="001A60FD" w:rsidP="001A60FD">
      <w:r>
        <w:t>}</w:t>
      </w:r>
    </w:p>
    <w:p w14:paraId="0955C928" w14:textId="2A390BB9" w:rsidR="006B6769" w:rsidRDefault="009E2504" w:rsidP="001A60FD">
      <w:r>
        <w:t>Az i</w:t>
      </w:r>
      <w:r w:rsidR="00CF2078">
        <w:t>nicializálás</w:t>
      </w:r>
      <w:r w:rsidR="0069327C">
        <w:t xml:space="preserve"> az</w:t>
      </w:r>
      <w:r>
        <w:t>,</w:t>
      </w:r>
      <w:r w:rsidR="00CF2078">
        <w:t xml:space="preserve"> ahol deklaráljuk a ciklusváltozót és adunk neki egy kezdeti értéket.</w:t>
      </w:r>
      <w:r w:rsidR="00DC4EBD">
        <w:t xml:space="preserve"> </w:t>
      </w:r>
      <w:r>
        <w:t xml:space="preserve">A feltétel </w:t>
      </w:r>
      <w:r w:rsidR="00F660BF">
        <w:t>a belépési feltétel, amely</w:t>
      </w:r>
      <w:r w:rsidR="006D4AD1">
        <w:t>,</w:t>
      </w:r>
      <w:r w:rsidR="00F660BF">
        <w:t xml:space="preserve"> ha igaz akkor</w:t>
      </w:r>
      <w:r w:rsidR="0052638F">
        <w:t>,</w:t>
      </w:r>
      <w:r w:rsidR="00F660BF">
        <w:t xml:space="preserve"> </w:t>
      </w:r>
      <w:r w:rsidR="0052638F">
        <w:t>v</w:t>
      </w:r>
      <w:r w:rsidR="00F660BF">
        <w:t>égrehajtódik a</w:t>
      </w:r>
      <w:r w:rsidR="0028231F">
        <w:t xml:space="preserve"> ciklusmag</w:t>
      </w:r>
      <w:r w:rsidR="00F660BF">
        <w:t>, egyébként kilép a ciklusból.</w:t>
      </w:r>
      <w:r w:rsidR="00435B1D">
        <w:t xml:space="preserve"> Ciklusváltozó növelése alatt pedig a ciklusváltozó értékének változtatását értjük, ami nem feltétlen csak növelés lehet, hiszen csökkenthetjük is a ciklusváltozó értékét.</w:t>
      </w:r>
    </w:p>
    <w:p w14:paraId="49841A34" w14:textId="7EF23453" w:rsidR="00CF200C" w:rsidRPr="00CF200C" w:rsidRDefault="00827312" w:rsidP="00CF200C">
      <w:pPr>
        <w:pStyle w:val="Cmsor1"/>
      </w:pPr>
      <w:r>
        <w:t xml:space="preserve"> </w:t>
      </w:r>
      <w:bookmarkStart w:id="27" w:name="_Toc133019785"/>
      <w:r w:rsidR="001C7202">
        <w:t>A tervezés menet</w:t>
      </w:r>
      <w:r w:rsidR="00AB6934">
        <w:t>ének leírása</w:t>
      </w:r>
      <w:bookmarkEnd w:id="27"/>
    </w:p>
    <w:p w14:paraId="753F6FF1" w14:textId="6BEE1BD3" w:rsidR="00443004" w:rsidRDefault="00443004" w:rsidP="00443004">
      <w:pPr>
        <w:pStyle w:val="Cmsor2"/>
      </w:pPr>
      <w:bookmarkStart w:id="28" w:name="_Ref132381253"/>
      <w:bookmarkStart w:id="29" w:name="_Toc133019786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8"/>
      <w:r w:rsidR="00E52E17">
        <w:t xml:space="preserve"> meghatározása</w:t>
      </w:r>
      <w:bookmarkEnd w:id="29"/>
    </w:p>
    <w:p w14:paraId="28AE4CD0" w14:textId="018A8DF3" w:rsidR="00CF200C" w:rsidRDefault="00CF200C" w:rsidP="00CF200C">
      <w:r>
        <w:t xml:space="preserve">Egy szoftver tervezése és </w:t>
      </w:r>
      <w:r w:rsidR="00553A8B">
        <w:t>fejlesztése</w:t>
      </w:r>
      <w:r>
        <w:t xml:space="preserve"> során a legfontosabb kezdeti lépés, a követelmények rögzítése</w:t>
      </w:r>
      <w:r w:rsidR="00B63229">
        <w:t>, ezt nevezzük követelmény specifikációnak.</w:t>
      </w:r>
      <w:r w:rsidR="00553A8B">
        <w:t xml:space="preserve"> A specifikációk a fejlesztés </w:t>
      </w:r>
      <w:r w:rsidR="00493E45">
        <w:t>során nagyban elősegíti a munkánkat, hiszen tartalmaz minden olyan funkciót és annak leírását, amelyeket a programnak tudnia és tartalmaznia kell. Az alkalmazásom esetében ezen specifikációkat felületenként elkülönítve fogom kifejteni.</w:t>
      </w:r>
    </w:p>
    <w:p w14:paraId="3B745375" w14:textId="06B7E588" w:rsidR="00011529" w:rsidRPr="00CF200C" w:rsidRDefault="00011529" w:rsidP="00CF200C">
      <w:r>
        <w:t xml:space="preserve">Az alkalmazás indulásakor a bejelentkezési felület </w:t>
      </w:r>
      <w:r w:rsidR="0081568A">
        <w:t>jelenlen meg.</w:t>
      </w:r>
    </w:p>
    <w:p w14:paraId="60011063" w14:textId="77777777" w:rsidR="00600008" w:rsidRDefault="00600008" w:rsidP="00600008">
      <w:pPr>
        <w:pStyle w:val="Cmsor3"/>
      </w:pPr>
      <w:bookmarkStart w:id="30" w:name="_Toc133019787"/>
      <w:r>
        <w:t>Regisztrációs felület</w:t>
      </w:r>
      <w:bookmarkEnd w:id="30"/>
    </w:p>
    <w:p w14:paraId="6612DC2B" w14:textId="497E5749" w:rsidR="008F5907" w:rsidRDefault="008F5907" w:rsidP="008F5907">
      <w:r>
        <w:t>Célkitűzéseim között említettem már, hogy szeretném, ha több felhasználó is tudná használni az alk</w:t>
      </w:r>
      <w:r w:rsidR="00390951">
        <w:t>al</w:t>
      </w:r>
      <w:r>
        <w:t>mazást</w:t>
      </w:r>
      <w:r w:rsidR="00342D45">
        <w:t xml:space="preserve"> személyre szabottan. Ebből kifolyólag az alkalmazás</w:t>
      </w:r>
      <w:r w:rsidR="0034493E">
        <w:t>nak</w:t>
      </w:r>
      <w:r w:rsidR="00342D45">
        <w:t xml:space="preserve"> rendelkez</w:t>
      </w:r>
      <w:r w:rsidR="0034493E">
        <w:t>nie kell</w:t>
      </w:r>
      <w:r w:rsidR="00342D45">
        <w:t xml:space="preserve"> egy regisztrációs felülettel</w:t>
      </w:r>
      <w:r w:rsidR="00A6428D">
        <w:t xml:space="preserve">, ahol a felhasználó adatait regisztrációkor eltudjuk </w:t>
      </w:r>
      <w:r w:rsidR="005E30B4">
        <w:t xml:space="preserve">tárolni </w:t>
      </w:r>
      <w:r w:rsidR="00A6428D">
        <w:t>adatbázisba</w:t>
      </w:r>
      <w:r w:rsidR="005E30B4">
        <w:t>.</w:t>
      </w:r>
    </w:p>
    <w:p w14:paraId="072DA56C" w14:textId="22D92F55" w:rsidR="005E30B4" w:rsidRDefault="005E30B4" w:rsidP="008F5907">
      <w:r>
        <w:lastRenderedPageBreak/>
        <w:t>A regisztráció során a felhasználónak az alábbi adatokat kell megadnia</w:t>
      </w:r>
      <w:r w:rsidR="003D4A41">
        <w:t xml:space="preserve"> a beviteli mezők segítségével</w:t>
      </w:r>
      <w:r>
        <w:t>:</w:t>
      </w:r>
    </w:p>
    <w:p w14:paraId="17494570" w14:textId="40000391" w:rsidR="00C26FEF" w:rsidRDefault="00C26FEF" w:rsidP="00C26FEF">
      <w:pPr>
        <w:pStyle w:val="Listaszerbekezds"/>
        <w:numPr>
          <w:ilvl w:val="0"/>
          <w:numId w:val="29"/>
        </w:numPr>
      </w:pPr>
      <w:r>
        <w:t>e-mail cím</w:t>
      </w:r>
    </w:p>
    <w:p w14:paraId="5B95AAC4" w14:textId="10439CE4" w:rsidR="00C26FEF" w:rsidRDefault="00C26FEF" w:rsidP="00C26FEF">
      <w:pPr>
        <w:pStyle w:val="Listaszerbekezds"/>
        <w:numPr>
          <w:ilvl w:val="0"/>
          <w:numId w:val="29"/>
        </w:numPr>
      </w:pPr>
      <w:r>
        <w:t>felhasználónév</w:t>
      </w:r>
    </w:p>
    <w:p w14:paraId="0CE67E8B" w14:textId="228679E7" w:rsidR="00C26FEF" w:rsidRDefault="00C26FEF" w:rsidP="00C26FEF">
      <w:pPr>
        <w:pStyle w:val="Listaszerbekezds"/>
        <w:numPr>
          <w:ilvl w:val="0"/>
          <w:numId w:val="29"/>
        </w:numPr>
      </w:pPr>
      <w:r>
        <w:t>jelszó</w:t>
      </w:r>
    </w:p>
    <w:p w14:paraId="1BFF58AE" w14:textId="1E190230" w:rsidR="00C26FEF" w:rsidRDefault="00C26FEF" w:rsidP="00C26FEF">
      <w:pPr>
        <w:pStyle w:val="Listaszerbekezds"/>
        <w:numPr>
          <w:ilvl w:val="0"/>
          <w:numId w:val="29"/>
        </w:numPr>
      </w:pPr>
      <w:r>
        <w:t>jelszó újra</w:t>
      </w:r>
    </w:p>
    <w:p w14:paraId="4075AFEC" w14:textId="7EE2E7B9" w:rsidR="00B538B3" w:rsidRDefault="00B538B3" w:rsidP="00B538B3">
      <w:r>
        <w:t xml:space="preserve">A jelszó és a jelszó újra </w:t>
      </w:r>
      <w:r w:rsidR="005579B7">
        <w:t>beviteli mezők</w:t>
      </w:r>
      <w:r>
        <w:t xml:space="preserve"> mellett </w:t>
      </w:r>
      <w:r w:rsidR="00C31314">
        <w:t>található</w:t>
      </w:r>
      <w:r>
        <w:t xml:space="preserve"> </w:t>
      </w:r>
      <w:r w:rsidR="00E44D73">
        <w:t xml:space="preserve">legyen </w:t>
      </w:r>
      <w:r>
        <w:t>egy-egy szem ikon, amely a</w:t>
      </w:r>
      <w:r w:rsidR="00646054">
        <w:t>zt a célt</w:t>
      </w:r>
      <w:r w:rsidR="006C6FFA">
        <w:t xml:space="preserve"> szolgálja</w:t>
      </w:r>
      <w:r>
        <w:t>, hogy segítségével felfedhe</w:t>
      </w:r>
      <w:r w:rsidR="001D036C">
        <w:t>ss</w:t>
      </w:r>
      <w:r>
        <w:t xml:space="preserve">ük, majd újra </w:t>
      </w:r>
      <w:r w:rsidR="000706A4">
        <w:t>elrejthe</w:t>
      </w:r>
      <w:r w:rsidR="001D036C">
        <w:t>ss</w:t>
      </w:r>
      <w:r w:rsidR="000706A4">
        <w:t>ük</w:t>
      </w:r>
      <w:r>
        <w:t xml:space="preserve"> a jelszó mezők tartalmát.</w:t>
      </w:r>
    </w:p>
    <w:p w14:paraId="1E14D825" w14:textId="6702E7A3" w:rsidR="008F0D74" w:rsidRDefault="000706A4" w:rsidP="00B538B3">
      <w:r>
        <w:t>A regi</w:t>
      </w:r>
      <w:r w:rsidR="005428C8">
        <w:t>s</w:t>
      </w:r>
      <w:r>
        <w:t xml:space="preserve">ztráció </w:t>
      </w:r>
      <w:r w:rsidR="00663562">
        <w:t xml:space="preserve">a </w:t>
      </w:r>
      <w:r w:rsidR="005428C8">
        <w:t>„</w:t>
      </w:r>
      <w:r w:rsidR="00934BD4">
        <w:t>REGISZRÁC</w:t>
      </w:r>
      <w:r w:rsidR="00F24A9A">
        <w:t>I</w:t>
      </w:r>
      <w:r w:rsidR="00934BD4">
        <w:t>Ó</w:t>
      </w:r>
      <w:r w:rsidR="005428C8">
        <w:t xml:space="preserve">” </w:t>
      </w:r>
      <w:r w:rsidR="00C95369">
        <w:t xml:space="preserve">feliratú </w:t>
      </w:r>
      <w:r w:rsidR="005428C8">
        <w:t>gomb</w:t>
      </w:r>
      <w:r w:rsidR="00153A6D">
        <w:t>ra való</w:t>
      </w:r>
      <w:r w:rsidR="005428C8">
        <w:t xml:space="preserve"> </w:t>
      </w:r>
      <w:r w:rsidR="00153A6D">
        <w:t>kattintással</w:t>
      </w:r>
      <w:r w:rsidR="005428C8">
        <w:t>, vagy</w:t>
      </w:r>
      <w:r w:rsidR="00172529">
        <w:t xml:space="preserve"> </w:t>
      </w:r>
      <w:r w:rsidR="005428C8">
        <w:t>az ENTER billentyűzet leütésére történ</w:t>
      </w:r>
      <w:r w:rsidR="002E02B0">
        <w:t>jen</w:t>
      </w:r>
      <w:r w:rsidR="005428C8">
        <w:t xml:space="preserve"> meg</w:t>
      </w:r>
      <w:r w:rsidR="008A335A">
        <w:t>, ha minden megadott adat helyes, hiszen megkell vizsgálnunk a beírt adatok helyességét.</w:t>
      </w:r>
      <w:r w:rsidR="003B3EE4">
        <w:t xml:space="preserve"> Ha hibásan megadott adatot észlel az alkalmazás akkor azt jel</w:t>
      </w:r>
      <w:r w:rsidR="00D528BF">
        <w:t>ez</w:t>
      </w:r>
      <w:r w:rsidR="003B3EE4">
        <w:t>z</w:t>
      </w:r>
      <w:r w:rsidR="00D528BF">
        <w:t>e</w:t>
      </w:r>
      <w:r w:rsidR="003B3EE4">
        <w:t xml:space="preserve"> </w:t>
      </w:r>
      <w:r w:rsidR="00A600F5">
        <w:t>hibaüzenet segítségével.</w:t>
      </w:r>
    </w:p>
    <w:p w14:paraId="62E905F1" w14:textId="03171FAA" w:rsidR="000706A4" w:rsidRDefault="00A600F5" w:rsidP="00B538B3">
      <w:r>
        <w:t>Hib</w:t>
      </w:r>
      <w:r w:rsidR="008F0D74">
        <w:t xml:space="preserve">ás adatok </w:t>
      </w:r>
      <w:r>
        <w:t>az alábbiakat lehetnek:</w:t>
      </w:r>
    </w:p>
    <w:p w14:paraId="29267076" w14:textId="717326E0" w:rsidR="00A34605" w:rsidRDefault="00A34605" w:rsidP="00A34605">
      <w:pPr>
        <w:pStyle w:val="Listaszerbekezds"/>
        <w:numPr>
          <w:ilvl w:val="0"/>
          <w:numId w:val="30"/>
        </w:numPr>
      </w:pPr>
      <w:r>
        <w:t xml:space="preserve">Ha </w:t>
      </w:r>
      <w:r w:rsidR="00F50DD4">
        <w:t>üresen hagyta a felhasználó bármelyik mezőt.</w:t>
      </w:r>
    </w:p>
    <w:p w14:paraId="69A75FA6" w14:textId="593DF4B2" w:rsidR="00F50DD4" w:rsidRDefault="00F50DD4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 w:rsidR="00A1109D">
        <w:t xml:space="preserve"> megadott</w:t>
      </w:r>
      <w:r>
        <w:t xml:space="preserve"> e-mail cím formátuma nem megfelelő.</w:t>
      </w:r>
    </w:p>
    <w:p w14:paraId="1D1A1BD5" w14:textId="35C8B341" w:rsidR="00E0716F" w:rsidRDefault="00E0716F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>
        <w:t xml:space="preserve"> megadott e-mail címről már regisztráltak.</w:t>
      </w:r>
    </w:p>
    <w:p w14:paraId="72D16304" w14:textId="3EEBEBA9" w:rsidR="005710C8" w:rsidRDefault="00E0716F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felhasználónév már foglalt.</w:t>
      </w:r>
    </w:p>
    <w:p w14:paraId="716012D4" w14:textId="604E8765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jelszó</w:t>
      </w:r>
      <w:r w:rsidR="00CC3AD7">
        <w:t xml:space="preserve"> rövidebb, </w:t>
      </w:r>
      <w:r w:rsidR="0038018F">
        <w:t>mint 8 karakter.</w:t>
      </w:r>
    </w:p>
    <w:p w14:paraId="3FAD208F" w14:textId="3DFE3E1E" w:rsidR="0044680F" w:rsidRDefault="0044680F" w:rsidP="005710C8">
      <w:pPr>
        <w:pStyle w:val="Listaszerbekezds"/>
        <w:numPr>
          <w:ilvl w:val="0"/>
          <w:numId w:val="30"/>
        </w:numPr>
      </w:pPr>
      <w:r>
        <w:t>Ha a felhasználó által megadott jelszó nem tartalmaz legalább egy</w:t>
      </w:r>
      <w:r w:rsidR="00921D74">
        <w:t xml:space="preserve"> kisbetűt, egy nagybetűt és egy számot.</w:t>
      </w:r>
    </w:p>
    <w:p w14:paraId="38419A8B" w14:textId="5DA1E076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1C7CEA">
        <w:t xml:space="preserve">felhasználó által </w:t>
      </w:r>
      <w:r>
        <w:t>megadott jelszavak nem egyeznek.</w:t>
      </w:r>
    </w:p>
    <w:p w14:paraId="262CE75C" w14:textId="16523569" w:rsidR="00921D74" w:rsidRDefault="00E12AE6" w:rsidP="00921D74">
      <w:r>
        <w:t>Amennyiben minden megadott adat helyes</w:t>
      </w:r>
      <w:r w:rsidR="00555995">
        <w:t>, akkor az adatokat el kell mentse a megfelelő adatbázisba, majd tájékoztassa a felhasználót a sikeres regisztrációról és irányítsa át a bejelentkezési felüle</w:t>
      </w:r>
      <w:r w:rsidR="003B4E3B">
        <w:t>t</w:t>
      </w:r>
      <w:r w:rsidR="00555995">
        <w:t>re.</w:t>
      </w:r>
    </w:p>
    <w:p w14:paraId="69318AB2" w14:textId="387DE513" w:rsidR="00EC3119" w:rsidRDefault="00812B0B" w:rsidP="00921D74">
      <w:r>
        <w:t xml:space="preserve">A regisztrációs felületen </w:t>
      </w:r>
      <w:r w:rsidR="003B3385">
        <w:t>b</w:t>
      </w:r>
      <w:r>
        <w:t>iztosít</w:t>
      </w:r>
      <w:r w:rsidR="003B3385">
        <w:t>ani kell azt is, hogy visszatérhessünk a bejelentkezési felületre</w:t>
      </w:r>
      <w:r w:rsidR="00CB2262">
        <w:t>, ha mégsem szeretnék r</w:t>
      </w:r>
      <w:r w:rsidR="00D17B47">
        <w:t>e</w:t>
      </w:r>
      <w:r w:rsidR="00CB2262">
        <w:t>gisztrálni</w:t>
      </w:r>
      <w:r w:rsidR="009443BD">
        <w:t>.</w:t>
      </w:r>
      <w:r w:rsidR="0001028F">
        <w:t xml:space="preserve"> Ez a </w:t>
      </w:r>
      <w:r w:rsidR="00314262">
        <w:t xml:space="preserve">„MÁR VAN FIÓKOM” </w:t>
      </w:r>
      <w:r w:rsidR="00B976BC">
        <w:t xml:space="preserve">feliratú </w:t>
      </w:r>
      <w:r w:rsidR="00314262">
        <w:t xml:space="preserve">gombra való kattintással </w:t>
      </w:r>
      <w:r w:rsidR="009E0B4B">
        <w:t>történjen meg</w:t>
      </w:r>
      <w:r w:rsidR="00314262">
        <w:t>.</w:t>
      </w:r>
    </w:p>
    <w:p w14:paraId="50C9D6C7" w14:textId="3D5D6169" w:rsidR="005C4D21" w:rsidRDefault="005C4D21" w:rsidP="00921D74">
      <w:r>
        <w:t>A felületen jelenlen meg a</w:t>
      </w:r>
      <w:r w:rsidR="00BA67F1">
        <w:t>z alkalmazás logója is.</w:t>
      </w:r>
    </w:p>
    <w:p w14:paraId="3C05B307" w14:textId="293DC40B" w:rsidR="00600008" w:rsidRDefault="00600008" w:rsidP="00C500D4">
      <w:pPr>
        <w:pStyle w:val="Cmsor3"/>
      </w:pPr>
      <w:bookmarkStart w:id="31" w:name="_Toc133019788"/>
      <w:r>
        <w:lastRenderedPageBreak/>
        <w:t>Bejelentkezési felület</w:t>
      </w:r>
      <w:bookmarkEnd w:id="31"/>
    </w:p>
    <w:p w14:paraId="67453F0C" w14:textId="4A7A3665" w:rsidR="00EA350C" w:rsidRDefault="00D96D5D" w:rsidP="00DE461B">
      <w:r>
        <w:t>A regisztrált felhasználóknak biztosítani kell a</w:t>
      </w:r>
      <w:r w:rsidR="00200A47">
        <w:t xml:space="preserve"> regisztráció során megadott felhasználónév és jelszó segítségével a</w:t>
      </w:r>
      <w:r>
        <w:t xml:space="preserve"> bejelentkezést, melyet a bejelentkezési felület biztosít.</w:t>
      </w:r>
    </w:p>
    <w:p w14:paraId="17B47A08" w14:textId="4D11D981" w:rsidR="005C67AE" w:rsidRDefault="005C67AE" w:rsidP="005C67AE">
      <w:r>
        <w:t>A jelszó beviteli mező mellett található legyen egy szem ikon, amely azt a célt szolgálja, hogy segítségével felfedhessük, majd újra elrejthessük a jelszó mező</w:t>
      </w:r>
      <w:r w:rsidR="00D34FD6">
        <w:t xml:space="preserve"> </w:t>
      </w:r>
      <w:r>
        <w:t>tartalmát.</w:t>
      </w:r>
    </w:p>
    <w:p w14:paraId="399DCFEF" w14:textId="0C946221" w:rsidR="005555C5" w:rsidRDefault="00B976BC" w:rsidP="00DE461B">
      <w:r>
        <w:t>A bejelentkezés a „BEJELENTKEZÉS” feliratú gomb</w:t>
      </w:r>
      <w:r w:rsidR="001F5AEA" w:rsidRPr="001F5AEA">
        <w:t xml:space="preserve"> </w:t>
      </w:r>
      <w:r w:rsidR="001F5AEA">
        <w:t>való kattintással történjen meg, ha a megadott felhasználónév és jelszó helyes</w:t>
      </w:r>
      <w:r w:rsidR="00F04545">
        <w:t xml:space="preserve">, </w:t>
      </w:r>
      <w:r w:rsidR="00EA350C">
        <w:t>azonban,</w:t>
      </w:r>
      <w:r w:rsidR="00DE461B">
        <w:t xml:space="preserve"> ha hibás adato</w:t>
      </w:r>
      <w:r w:rsidR="00AF2730">
        <w:t xml:space="preserve">t észlel az alkalmazás azt jelezze a felhasználó felé </w:t>
      </w:r>
      <w:r w:rsidR="00EA350C">
        <w:t>hibaüzenet</w:t>
      </w:r>
      <w:r w:rsidR="00AF2730">
        <w:t xml:space="preserve"> segítségével.</w:t>
      </w:r>
    </w:p>
    <w:p w14:paraId="75DE66A6" w14:textId="77777777" w:rsidR="0004324A" w:rsidRDefault="0004324A" w:rsidP="0004324A">
      <w:r>
        <w:t>Hibás adatok az alábbiakat lehetnek:</w:t>
      </w:r>
    </w:p>
    <w:p w14:paraId="6D56CB3F" w14:textId="35CBFA74" w:rsidR="0004324A" w:rsidRDefault="0004324A" w:rsidP="0053073F">
      <w:pPr>
        <w:pStyle w:val="Listaszerbekezds"/>
        <w:numPr>
          <w:ilvl w:val="0"/>
          <w:numId w:val="30"/>
        </w:numPr>
      </w:pPr>
      <w:r>
        <w:t>Ha üresen hagyta a felhasználó bármelyik mezőt.</w:t>
      </w:r>
    </w:p>
    <w:p w14:paraId="35C031E3" w14:textId="691E3950" w:rsidR="0004324A" w:rsidRDefault="0004324A" w:rsidP="004C296E">
      <w:pPr>
        <w:pStyle w:val="Listaszerbekezds"/>
        <w:numPr>
          <w:ilvl w:val="0"/>
          <w:numId w:val="30"/>
        </w:numPr>
      </w:pPr>
      <w:r>
        <w:t xml:space="preserve">Ha a felhasználó által megadott </w:t>
      </w:r>
      <w:r w:rsidR="0053073F">
        <w:t>felhasználónév nincs regisztrálva az adatbázisban</w:t>
      </w:r>
      <w:r>
        <w:t>.</w:t>
      </w:r>
    </w:p>
    <w:p w14:paraId="47899DE2" w14:textId="3011FAB6" w:rsidR="0026371F" w:rsidRDefault="0026371F" w:rsidP="004C296E">
      <w:pPr>
        <w:pStyle w:val="Listaszerbekezds"/>
        <w:numPr>
          <w:ilvl w:val="0"/>
          <w:numId w:val="30"/>
        </w:numPr>
        <w:ind w:left="714" w:hanging="357"/>
        <w:contextualSpacing w:val="0"/>
      </w:pPr>
      <w:r>
        <w:t>Ha a felhasználó nem a megadott felhasználónévhez tartozó jelszót ad</w:t>
      </w:r>
      <w:r w:rsidR="00B257EF">
        <w:t>ja meg.</w:t>
      </w:r>
    </w:p>
    <w:p w14:paraId="3CCBE512" w14:textId="26A683F9" w:rsidR="006914F5" w:rsidRDefault="00710979" w:rsidP="006914F5">
      <w:r>
        <w:t xml:space="preserve">Sikeres bejelentkezés </w:t>
      </w:r>
      <w:r w:rsidR="00196853">
        <w:t xml:space="preserve">esetén </w:t>
      </w:r>
      <w:r w:rsidR="0078514B">
        <w:t>irányítsa át a felhasználót a menüt tartalmazó felületre.</w:t>
      </w:r>
    </w:p>
    <w:p w14:paraId="3387CF7E" w14:textId="418BC6F0" w:rsidR="001133A6" w:rsidRDefault="001133A6" w:rsidP="006914F5">
      <w:r>
        <w:t>A bejelentkezési felületen biztosítani kell</w:t>
      </w:r>
      <w:r w:rsidR="00815D75">
        <w:t xml:space="preserve"> </w:t>
      </w:r>
      <w:r>
        <w:t>a regisztrációs felület megnyitását, mely a „ÚJ FIÓK LÉTREHOZÁSA” feliratú gombra való kattintással valósuljon meg.</w:t>
      </w:r>
    </w:p>
    <w:p w14:paraId="01C21A3D" w14:textId="2A5BB37D" w:rsidR="009713D4" w:rsidRDefault="009713D4" w:rsidP="006914F5">
      <w:r>
        <w:t>A felületen jelenlen meg az alkalmazás logója is.</w:t>
      </w:r>
    </w:p>
    <w:p w14:paraId="0CC31937" w14:textId="137AB822" w:rsidR="003908CC" w:rsidRDefault="003F5E1D" w:rsidP="0026371F">
      <w:pPr>
        <w:pStyle w:val="Cmsor3"/>
      </w:pPr>
      <w:bookmarkStart w:id="32" w:name="_Toc133019789"/>
      <w:r>
        <w:t>Menü felület</w:t>
      </w:r>
      <w:r w:rsidR="00293641">
        <w:t>e</w:t>
      </w:r>
      <w:bookmarkEnd w:id="32"/>
    </w:p>
    <w:p w14:paraId="7C797BA3" w14:textId="082A55AF" w:rsidR="00355978" w:rsidRDefault="003B5232" w:rsidP="003B5232">
      <w:r>
        <w:t>A sikeres bejelent</w:t>
      </w:r>
      <w:r w:rsidR="005E2668">
        <w:t xml:space="preserve">kezést követően </w:t>
      </w:r>
      <w:r w:rsidR="00955EDC">
        <w:t>megjelenő menü felület</w:t>
      </w:r>
      <w:r w:rsidR="009914BD">
        <w:t>é</w:t>
      </w:r>
      <w:r w:rsidR="00955EDC">
        <w:t xml:space="preserve">nek </w:t>
      </w:r>
      <w:r w:rsidR="004F59AE">
        <w:t>egy helyen</w:t>
      </w:r>
      <w:r w:rsidR="000420EF">
        <w:t xml:space="preserve"> kell tartalmaznia</w:t>
      </w:r>
      <w:r w:rsidR="004F59AE">
        <w:t xml:space="preserve"> az öss</w:t>
      </w:r>
      <w:r w:rsidR="009914BD">
        <w:t>ze</w:t>
      </w:r>
      <w:r w:rsidR="006246D0">
        <w:t>s</w:t>
      </w:r>
      <w:r w:rsidR="004F59AE">
        <w:t xml:space="preserve"> elérhet</w:t>
      </w:r>
      <w:r w:rsidR="00137AFC">
        <w:t>ő</w:t>
      </w:r>
      <w:r w:rsidR="004F59AE">
        <w:t xml:space="preserve"> </w:t>
      </w:r>
      <w:r w:rsidR="00AD227A">
        <w:t xml:space="preserve">funkciót </w:t>
      </w:r>
      <w:r w:rsidR="0012551C">
        <w:t xml:space="preserve">és az ahhoz tartozó felület elérését </w:t>
      </w:r>
      <w:r w:rsidR="006F4E64">
        <w:t xml:space="preserve">a </w:t>
      </w:r>
      <w:r w:rsidR="004F59AE">
        <w:t>felhasználó számára</w:t>
      </w:r>
      <w:r w:rsidR="000420EF">
        <w:t>.</w:t>
      </w:r>
    </w:p>
    <w:p w14:paraId="76167BD7" w14:textId="5D1F93EE" w:rsidR="00D506B5" w:rsidRDefault="004C296E" w:rsidP="003B5232">
      <w:r>
        <w:t>Ezek a funkciók a következők:</w:t>
      </w:r>
    </w:p>
    <w:p w14:paraId="4A5294B4" w14:textId="51E4E43B" w:rsidR="004C296E" w:rsidRDefault="006E520F" w:rsidP="001C43C4">
      <w:pPr>
        <w:pStyle w:val="Listaszerbekezds"/>
        <w:numPr>
          <w:ilvl w:val="0"/>
          <w:numId w:val="31"/>
        </w:numPr>
      </w:pPr>
      <w:r>
        <w:t>Tematikus szószedeteket tartalmazó felület elérése</w:t>
      </w:r>
      <w:r w:rsidR="001C43C4">
        <w:t xml:space="preserve">, valamint majd erről a felületről lehet elérni a </w:t>
      </w:r>
      <w:r w:rsidR="00117CF2">
        <w:t>s</w:t>
      </w:r>
      <w:r w:rsidR="001C43C4" w:rsidRPr="001C43C4">
        <w:t>zókártyákat tartalmazó szótanuló</w:t>
      </w:r>
      <w:r w:rsidR="0061451B">
        <w:t>i</w:t>
      </w:r>
      <w:r w:rsidR="001C43C4" w:rsidRPr="001C43C4">
        <w:t xml:space="preserve"> felület</w:t>
      </w:r>
      <w:r w:rsidR="001C43C4">
        <w:t>et.</w:t>
      </w:r>
    </w:p>
    <w:p w14:paraId="0C48C788" w14:textId="44B7C1E8" w:rsidR="00DC1B46" w:rsidRDefault="00DC1B46" w:rsidP="004C296E">
      <w:pPr>
        <w:pStyle w:val="Listaszerbekezds"/>
        <w:numPr>
          <w:ilvl w:val="0"/>
          <w:numId w:val="31"/>
        </w:numPr>
      </w:pPr>
      <w:r>
        <w:t>Tesztfeladatsor felületének elérése</w:t>
      </w:r>
      <w:r w:rsidR="009163A5">
        <w:t>.</w:t>
      </w:r>
    </w:p>
    <w:p w14:paraId="60E217A5" w14:textId="3E588525" w:rsidR="0077675C" w:rsidRDefault="0077675C" w:rsidP="0077675C">
      <w:pPr>
        <w:pStyle w:val="Listaszerbekezds"/>
        <w:numPr>
          <w:ilvl w:val="0"/>
          <w:numId w:val="31"/>
        </w:numPr>
      </w:pPr>
      <w:r>
        <w:t>Szerkesztőnézet felületének elérése</w:t>
      </w:r>
      <w:r w:rsidR="009163A5">
        <w:t>.</w:t>
      </w:r>
    </w:p>
    <w:p w14:paraId="5CB1F393" w14:textId="64F8B9F3" w:rsidR="0077675C" w:rsidRDefault="0077675C" w:rsidP="0077675C">
      <w:pPr>
        <w:pStyle w:val="Listaszerbekezds"/>
        <w:numPr>
          <w:ilvl w:val="0"/>
          <w:numId w:val="31"/>
        </w:numPr>
      </w:pPr>
      <w:r>
        <w:t>Ranglista felületének elérése</w:t>
      </w:r>
      <w:r w:rsidR="009163A5">
        <w:t>.</w:t>
      </w:r>
    </w:p>
    <w:p w14:paraId="1A209466" w14:textId="3502937E" w:rsidR="00DC1B46" w:rsidRDefault="004047C9" w:rsidP="004C296E">
      <w:pPr>
        <w:pStyle w:val="Listaszerbekezds"/>
        <w:numPr>
          <w:ilvl w:val="0"/>
          <w:numId w:val="31"/>
        </w:numPr>
      </w:pPr>
      <w:r>
        <w:t>Kijelentkezés</w:t>
      </w:r>
      <w:r w:rsidR="009163A5">
        <w:t>.</w:t>
      </w:r>
    </w:p>
    <w:p w14:paraId="674680EA" w14:textId="3E981CD8" w:rsidR="004047C9" w:rsidRDefault="00DA31DB" w:rsidP="004C296E">
      <w:pPr>
        <w:pStyle w:val="Listaszerbekezds"/>
        <w:numPr>
          <w:ilvl w:val="0"/>
          <w:numId w:val="31"/>
        </w:numPr>
      </w:pPr>
      <w:r>
        <w:t>Kilépés az a</w:t>
      </w:r>
      <w:r w:rsidR="004047C9">
        <w:t>lkalmazás</w:t>
      </w:r>
      <w:r>
        <w:t>ból</w:t>
      </w:r>
      <w:r w:rsidR="009163A5">
        <w:t>.</w:t>
      </w:r>
    </w:p>
    <w:p w14:paraId="6C97728B" w14:textId="13525A8D" w:rsidR="009163A5" w:rsidRDefault="009163A5" w:rsidP="009163A5">
      <w:r>
        <w:t>A fent említett funkciók megvalósítása gombok segítségével történjen.</w:t>
      </w:r>
    </w:p>
    <w:p w14:paraId="5968A079" w14:textId="13E05726" w:rsidR="00077EC1" w:rsidRDefault="00077EC1" w:rsidP="009163A5">
      <w:r>
        <w:lastRenderedPageBreak/>
        <w:t xml:space="preserve">A „TEMATIKUS SZÓSZEDETEK” feliratú gombra való kattintáskor irányítsa át a felhasználót </w:t>
      </w:r>
      <w:r w:rsidR="00D51C8B">
        <w:t>a tematikus szószedeteket tartalmazó felületre.</w:t>
      </w:r>
    </w:p>
    <w:p w14:paraId="4F9F61C7" w14:textId="5D659778" w:rsidR="00D51C8B" w:rsidRPr="003B5232" w:rsidRDefault="00D51C8B" w:rsidP="00D51C8B">
      <w:r>
        <w:t>A „TE</w:t>
      </w:r>
      <w:r w:rsidR="002E649D">
        <w:t>SZT INDÍTÁSA</w:t>
      </w:r>
      <w:r>
        <w:t xml:space="preserve">” feliratú gombra való kattintáskor irányítsa át a felhasználót a </w:t>
      </w:r>
      <w:r w:rsidR="002E649D">
        <w:t>tesztfeladatsor</w:t>
      </w:r>
      <w:r>
        <w:t xml:space="preserve"> felület</w:t>
      </w:r>
      <w:r w:rsidR="002E649D">
        <w:t>é</w:t>
      </w:r>
      <w:r>
        <w:t>re.</w:t>
      </w:r>
    </w:p>
    <w:p w14:paraId="31DFA3FB" w14:textId="44E39FA2" w:rsidR="00D51C8B" w:rsidRPr="003B5232" w:rsidRDefault="00D51C8B" w:rsidP="00D51C8B">
      <w:r>
        <w:t>A „SZÓSZEDETEK</w:t>
      </w:r>
      <w:r w:rsidR="00AD380D">
        <w:t xml:space="preserve"> SZERKESZTÉSE</w:t>
      </w:r>
      <w:r>
        <w:t>” feliratú gombra való kattintáskor irányítsa át a felhasználót</w:t>
      </w:r>
      <w:r w:rsidR="00AD380D">
        <w:t xml:space="preserve"> a szerkesztőnézet felületére</w:t>
      </w:r>
      <w:r>
        <w:t>.</w:t>
      </w:r>
    </w:p>
    <w:p w14:paraId="383A5BC7" w14:textId="66519C0B" w:rsidR="00D51C8B" w:rsidRPr="003B5232" w:rsidRDefault="00D51C8B" w:rsidP="00D51C8B">
      <w:r>
        <w:t>A „</w:t>
      </w:r>
      <w:r w:rsidR="00673DC9">
        <w:t>RANGLISTA</w:t>
      </w:r>
      <w:r>
        <w:t>” feliratú gombra való kattintáskor irányítsa át a felhasználót a</w:t>
      </w:r>
      <w:r w:rsidR="001C71E0">
        <w:t xml:space="preserve"> </w:t>
      </w:r>
      <w:r w:rsidR="002265C2">
        <w:t>ranglista</w:t>
      </w:r>
      <w:r w:rsidR="001C71E0">
        <w:t xml:space="preserve"> </w:t>
      </w:r>
      <w:r>
        <w:t>felüle</w:t>
      </w:r>
      <w:r w:rsidR="001C71E0">
        <w:t>tére</w:t>
      </w:r>
      <w:r>
        <w:t>.</w:t>
      </w:r>
    </w:p>
    <w:p w14:paraId="0D7DCF78" w14:textId="7DA2C54C" w:rsidR="005429C2" w:rsidRPr="003B5232" w:rsidRDefault="005429C2" w:rsidP="005429C2">
      <w:r>
        <w:t>A „KIJELENTKEZÉS” feliratú gombra való kattintáskor jelentkeztesse ki a felhasználót és irányítsa át a bejelentkezési felületre.</w:t>
      </w:r>
    </w:p>
    <w:p w14:paraId="5C7313AD" w14:textId="068450F9" w:rsidR="00D51C8B" w:rsidRDefault="00636782" w:rsidP="009163A5">
      <w:r>
        <w:t>A „BEZÁRÁS” feliratú gombra való kattintáskor záródjon be az alkalmazás.</w:t>
      </w:r>
    </w:p>
    <w:p w14:paraId="1D231309" w14:textId="3BEC5F07" w:rsidR="001E6EBD" w:rsidRPr="003B5232" w:rsidRDefault="001E6EBD" w:rsidP="009163A5">
      <w:r>
        <w:t xml:space="preserve">Ezeken felül </w:t>
      </w:r>
      <w:r w:rsidR="008E4E23">
        <w:t xml:space="preserve">a felület </w:t>
      </w:r>
      <w:r>
        <w:t>tartalmazzon még egy üdvözlő feliratot, melyben köszönti a program a felhasználót.</w:t>
      </w:r>
    </w:p>
    <w:p w14:paraId="58D68FAD" w14:textId="2FE5399F" w:rsidR="003F5E1D" w:rsidRDefault="00F20362" w:rsidP="00E135E9">
      <w:pPr>
        <w:pStyle w:val="Cmsor3"/>
        <w:spacing w:before="120"/>
      </w:pPr>
      <w:bookmarkStart w:id="33" w:name="_Toc133019790"/>
      <w:r>
        <w:t>Tematikus s</w:t>
      </w:r>
      <w:r w:rsidR="003F5E1D">
        <w:t>zószedeteket tartalmazó felület</w:t>
      </w:r>
      <w:bookmarkEnd w:id="33"/>
    </w:p>
    <w:p w14:paraId="03414A08" w14:textId="1F11ABAD" w:rsidR="00CE1B58" w:rsidRDefault="00F6261D" w:rsidP="00C05E08">
      <w:r>
        <w:t>A felület jelenítse meg az adott felhasználóhoz tartozó összes szószedetet</w:t>
      </w:r>
      <w:r w:rsidR="002A685C">
        <w:t xml:space="preserve">. </w:t>
      </w:r>
      <w:r w:rsidR="00F241E4">
        <w:t>Az alkalmazás alapból tartalmaz</w:t>
      </w:r>
      <w:r w:rsidR="002E79CC">
        <w:t>zon</w:t>
      </w:r>
      <w:r w:rsidR="00F241E4">
        <w:t xml:space="preserve"> öt darab</w:t>
      </w:r>
      <w:r w:rsidR="006E123F">
        <w:t xml:space="preserve"> beépített</w:t>
      </w:r>
      <w:r w:rsidR="00F241E4">
        <w:t xml:space="preserve"> </w:t>
      </w:r>
      <w:r w:rsidR="000B61D7">
        <w:t>szószedetet</w:t>
      </w:r>
      <w:r w:rsidR="00D96B44">
        <w:t xml:space="preserve">, </w:t>
      </w:r>
      <w:r w:rsidR="006E123F">
        <w:t xml:space="preserve">amelyek már a </w:t>
      </w:r>
      <w:r w:rsidR="00D554B1">
        <w:t>regisztráció után elérhető</w:t>
      </w:r>
      <w:r w:rsidR="006C050A">
        <w:t>k legyenek</w:t>
      </w:r>
      <w:r w:rsidR="00D554B1">
        <w:t xml:space="preserve"> a felhasználó számára</w:t>
      </w:r>
      <w:r w:rsidR="00927C23">
        <w:t xml:space="preserve">, </w:t>
      </w:r>
      <w:r w:rsidR="00DB0550">
        <w:t>azon</w:t>
      </w:r>
      <w:r w:rsidR="00441669">
        <w:t>b</w:t>
      </w:r>
      <w:r w:rsidR="00DB0550">
        <w:t>an</w:t>
      </w:r>
      <w:r w:rsidR="00EE0AC4">
        <w:t xml:space="preserve"> a felhasználó hozha</w:t>
      </w:r>
      <w:r w:rsidR="002348F5">
        <w:t>sson</w:t>
      </w:r>
      <w:r w:rsidR="00EE0AC4">
        <w:t xml:space="preserve"> létre saját maga által személyre szabott szószedeteket</w:t>
      </w:r>
      <w:r w:rsidR="00564234">
        <w:t xml:space="preserve"> is</w:t>
      </w:r>
      <w:r w:rsidR="00EE0AC4">
        <w:t>.</w:t>
      </w:r>
    </w:p>
    <w:p w14:paraId="760248EE" w14:textId="6B03288F" w:rsidR="002A685C" w:rsidRDefault="002A685C" w:rsidP="00C05E08">
      <w:r>
        <w:t>A szószedet</w:t>
      </w:r>
      <w:r w:rsidR="00AF4954">
        <w:t>ek</w:t>
      </w:r>
      <w:r>
        <w:t xml:space="preserve"> megjelenítés</w:t>
      </w:r>
      <w:r w:rsidR="00E9323F">
        <w:t>e</w:t>
      </w:r>
      <w:r>
        <w:t xml:space="preserve"> gombok segítségével </w:t>
      </w:r>
      <w:r w:rsidR="00AF4954">
        <w:t>legyen megvalósítva</w:t>
      </w:r>
      <w:r w:rsidR="006037C2">
        <w:t>, a gombok tartalmazz</w:t>
      </w:r>
      <w:r w:rsidR="00E9323F">
        <w:t>ák a szószedet nevét, illetve egy képet.</w:t>
      </w:r>
      <w:r w:rsidR="00602736">
        <w:t xml:space="preserve"> Az öt alap szószedet egyedi képpel, míg a felhasználó</w:t>
      </w:r>
      <w:r w:rsidR="008976DD">
        <w:t>k</w:t>
      </w:r>
      <w:r w:rsidR="00602736">
        <w:t xml:space="preserve"> által létrehozott szószedet</w:t>
      </w:r>
      <w:r w:rsidR="008976DD">
        <w:t>ek</w:t>
      </w:r>
      <w:r w:rsidR="00602736">
        <w:t xml:space="preserve"> egy alapértelmezett képpel jelenjenek meg</w:t>
      </w:r>
      <w:r w:rsidR="00045B38">
        <w:t>, mely az alkalmazás logója legyen.</w:t>
      </w:r>
    </w:p>
    <w:p w14:paraId="207D2A37" w14:textId="135A00B8" w:rsidR="0093515A" w:rsidRDefault="007B3B7B" w:rsidP="00C05E08">
      <w:r>
        <w:t xml:space="preserve">A felület 3x3-as elrendezésben jelenítse meg a szószedeteket és amennyiben </w:t>
      </w:r>
      <w:r w:rsidR="00F4718A">
        <w:t>több mint 9 szószedet</w:t>
      </w:r>
      <w:r w:rsidR="005B4BDE">
        <w:t xml:space="preserve"> </w:t>
      </w:r>
      <w:r w:rsidR="00D1645A">
        <w:t>található meg a felületen</w:t>
      </w:r>
      <w:r w:rsidR="005B4BDE">
        <w:t xml:space="preserve">, akkor tegye </w:t>
      </w:r>
      <w:r w:rsidR="003B356D">
        <w:t>elérhetővé</w:t>
      </w:r>
      <w:r w:rsidR="005B4BDE">
        <w:t xml:space="preserve"> a függőleges gördítő sáv</w:t>
      </w:r>
      <w:r w:rsidR="00961FCA">
        <w:t xml:space="preserve"> használatát.</w:t>
      </w:r>
    </w:p>
    <w:p w14:paraId="7B041896" w14:textId="0B390676" w:rsidR="007A7BCC" w:rsidRDefault="007A7BCC" w:rsidP="00C05E08">
      <w:r>
        <w:t>Egy adott gombra való kattintáskor a gombnak megfelelő szószedet</w:t>
      </w:r>
      <w:r w:rsidR="00495F1E">
        <w:t xml:space="preserve"> adataiv</w:t>
      </w:r>
      <w:r w:rsidR="001C632A">
        <w:t>a</w:t>
      </w:r>
      <w:r w:rsidR="00495F1E">
        <w:t>l</w:t>
      </w:r>
      <w:r>
        <w:t xml:space="preserve"> együtt irányítsuk át a felhasználót a szókártyákat tartalmazó szótanuló</w:t>
      </w:r>
      <w:r w:rsidR="004C7755">
        <w:t>i</w:t>
      </w:r>
      <w:r>
        <w:t xml:space="preserve"> felület</w:t>
      </w:r>
      <w:r w:rsidR="004C7755">
        <w:t>re.</w:t>
      </w:r>
    </w:p>
    <w:p w14:paraId="25B98614" w14:textId="215E8CA6" w:rsidR="006D1D05" w:rsidRDefault="006D1D05" w:rsidP="00C05E08">
      <w:r>
        <w:t xml:space="preserve">Az </w:t>
      </w:r>
      <w:r w:rsidR="00E546EE">
        <w:t>felület</w:t>
      </w:r>
      <w:r>
        <w:t xml:space="preserve"> bezárásakor irányítsa a felhasználó</w:t>
      </w:r>
      <w:r w:rsidR="00831C02">
        <w:t>t</w:t>
      </w:r>
      <w:r>
        <w:t xml:space="preserve"> a menü felületére.</w:t>
      </w:r>
    </w:p>
    <w:p w14:paraId="1009FD27" w14:textId="462CA2C4" w:rsidR="003F5E1D" w:rsidRDefault="003F5E1D" w:rsidP="003F5E1D">
      <w:pPr>
        <w:pStyle w:val="Cmsor3"/>
      </w:pPr>
      <w:bookmarkStart w:id="34" w:name="_Toc133019791"/>
      <w:r>
        <w:lastRenderedPageBreak/>
        <w:t>Szókártyákat tartalmazó szótanuló</w:t>
      </w:r>
      <w:r w:rsidR="00F84751">
        <w:t>i</w:t>
      </w:r>
      <w:r>
        <w:t xml:space="preserve"> felület</w:t>
      </w:r>
      <w:bookmarkEnd w:id="34"/>
    </w:p>
    <w:p w14:paraId="396D10E8" w14:textId="1B798745" w:rsidR="00E80218" w:rsidRDefault="00E80218" w:rsidP="00E80218">
      <w:r>
        <w:t xml:space="preserve">Az alkalmazásban ezen felület segítségével kell biztosítani a szavak </w:t>
      </w:r>
      <w:r w:rsidR="00BD0C35">
        <w:t>elsajátítását</w:t>
      </w:r>
      <w:r>
        <w:t>.</w:t>
      </w:r>
      <w:r w:rsidR="00C1544F">
        <w:t xml:space="preserve"> A felület </w:t>
      </w:r>
      <w:r w:rsidR="00340AEE">
        <w:t>három</w:t>
      </w:r>
      <w:r w:rsidR="00C1544F">
        <w:t xml:space="preserve"> </w:t>
      </w:r>
      <w:r w:rsidR="008A680F">
        <w:t>panelből</w:t>
      </w:r>
      <w:r w:rsidR="00C1544F">
        <w:t xml:space="preserve"> álljon, </w:t>
      </w:r>
      <w:r w:rsidR="00340AEE">
        <w:t xml:space="preserve">melyek váltják egymást. Ez a három </w:t>
      </w:r>
      <w:r w:rsidR="005D3F2C">
        <w:t>panel az indítás</w:t>
      </w:r>
      <w:r w:rsidR="00336156">
        <w:t xml:space="preserve"> </w:t>
      </w:r>
      <w:r w:rsidR="005D3F2C">
        <w:t>panel, a tanulás</w:t>
      </w:r>
      <w:r w:rsidR="00336156">
        <w:t xml:space="preserve"> </w:t>
      </w:r>
      <w:r w:rsidR="005D3F2C">
        <w:t>panel és a vége panel.</w:t>
      </w:r>
    </w:p>
    <w:p w14:paraId="20471518" w14:textId="5C815D70" w:rsidR="00336156" w:rsidRDefault="00336156" w:rsidP="00E80218">
      <w:r>
        <w:t>Az indítás panel</w:t>
      </w:r>
      <w:r w:rsidR="00E739AC">
        <w:t xml:space="preserve"> jelenjen meg a felület megnyitásakor. Itt lehetőséget kell adni a felhasználónak arra, hogy eldöntse milyen nyelven jelenjen</w:t>
      </w:r>
      <w:r w:rsidR="00A96313">
        <w:t xml:space="preserve"> meg</w:t>
      </w:r>
      <w:r w:rsidR="000600D4">
        <w:t xml:space="preserve"> </w:t>
      </w:r>
      <w:r w:rsidR="003A34DB">
        <w:t>a kifejezés a szókártyán</w:t>
      </w:r>
      <w:r w:rsidR="00104DEF">
        <w:t xml:space="preserve">. </w:t>
      </w:r>
      <w:r w:rsidR="006A6876">
        <w:t>A választás</w:t>
      </w:r>
      <w:r w:rsidR="00104DEF">
        <w:t xml:space="preserve"> rádió gombok segítségével legyen megvalósítva</w:t>
      </w:r>
      <w:r w:rsidR="00A1327F">
        <w:t>.</w:t>
      </w:r>
      <w:r w:rsidR="00D8686D">
        <w:t xml:space="preserve"> A „</w:t>
      </w:r>
      <w:r w:rsidR="00551654">
        <w:t>KEZDÉS</w:t>
      </w:r>
      <w:r w:rsidR="00D8686D">
        <w:t>” feliratú gombra való kattintásra kerüljön elfogadásra a kiválasz</w:t>
      </w:r>
      <w:r w:rsidR="001F121E">
        <w:t>t</w:t>
      </w:r>
      <w:r w:rsidR="00D8686D">
        <w:t>ott nyelv</w:t>
      </w:r>
      <w:r w:rsidR="008567EF">
        <w:t>, majd váltsa az indítás panelt, a tanulás panel</w:t>
      </w:r>
      <w:r w:rsidR="00260D20">
        <w:t>re</w:t>
      </w:r>
      <w:r w:rsidR="008567EF">
        <w:t>.</w:t>
      </w:r>
    </w:p>
    <w:p w14:paraId="36DEDEC6" w14:textId="77777777" w:rsidR="00245E09" w:rsidRDefault="00785BC9" w:rsidP="00E80218">
      <w:r>
        <w:t xml:space="preserve">A tanulás panel tartalmazzon egy tájékoztató szöveget, melyben a felhasználó arról értesül, hogy az adott szószedetből </w:t>
      </w:r>
      <w:r w:rsidR="00D873A3">
        <w:t xml:space="preserve">hány </w:t>
      </w:r>
      <w:r w:rsidR="00D04224">
        <w:t xml:space="preserve">elsajátítandó </w:t>
      </w:r>
      <w:r w:rsidR="00D873A3">
        <w:t>szó</w:t>
      </w:r>
      <w:r w:rsidR="002567A7">
        <w:t xml:space="preserve"> van még hátra.</w:t>
      </w:r>
    </w:p>
    <w:p w14:paraId="4848A690" w14:textId="019FE9FB" w:rsidR="00675E90" w:rsidRDefault="007D10A3" w:rsidP="00E80218">
      <w:r>
        <w:t>A szavak megjelenítésére szókártyák szolgáljanak</w:t>
      </w:r>
      <w:r w:rsidR="00263A97">
        <w:t>, melyek egymás alatt helyezkedjenek el. A felső kártya a kifejezést</w:t>
      </w:r>
      <w:r w:rsidR="002D4A88">
        <w:t xml:space="preserve"> (szó)</w:t>
      </w:r>
      <w:r w:rsidR="00263A97">
        <w:t xml:space="preserve">, míg az alsó a </w:t>
      </w:r>
      <w:r w:rsidR="004D4232">
        <w:t>definíciót</w:t>
      </w:r>
      <w:r w:rsidR="002D4A88">
        <w:t xml:space="preserve"> (szó jelentése)</w:t>
      </w:r>
      <w:r w:rsidR="004D4232">
        <w:t xml:space="preserve"> tartalm</w:t>
      </w:r>
      <w:r w:rsidR="0035506A">
        <w:t xml:space="preserve">azza, de </w:t>
      </w:r>
      <w:r w:rsidR="00A9775C">
        <w:t xml:space="preserve">a definíció </w:t>
      </w:r>
      <w:r w:rsidR="0035506A">
        <w:t xml:space="preserve">ne legyen látható a felhasználó számára. </w:t>
      </w:r>
      <w:r w:rsidR="00BD4C56">
        <w:t>A szókártyákat</w:t>
      </w:r>
      <w:r w:rsidR="0035506A">
        <w:t xml:space="preserve"> gombok segítségével jelenítse meg.</w:t>
      </w:r>
      <w:r w:rsidR="003B5F56">
        <w:t xml:space="preserve"> </w:t>
      </w:r>
      <w:r w:rsidR="00F523CB">
        <w:t>A beépített szószedetek szókártyái tartalmazzanak a szóhoz kapcsolódó képeket.</w:t>
      </w:r>
      <w:r w:rsidR="003702D2">
        <w:t xml:space="preserve"> </w:t>
      </w:r>
      <w:r w:rsidR="003B5F56">
        <w:t>A definíció gombra kattintva a felhasználó bármikor megjeleníthe</w:t>
      </w:r>
      <w:r w:rsidR="006F296A">
        <w:t>ti</w:t>
      </w:r>
      <w:r w:rsidR="001A6CD9">
        <w:t xml:space="preserve"> annak tartalmát</w:t>
      </w:r>
      <w:r w:rsidR="00954E41">
        <w:t>, e</w:t>
      </w:r>
      <w:r w:rsidR="00F121F7">
        <w:t xml:space="preserve">kkor tudja </w:t>
      </w:r>
      <w:r w:rsidR="00101233">
        <w:t>le</w:t>
      </w:r>
      <w:r w:rsidR="00F121F7">
        <w:t>ellenőrizni a felhasználó a szó jelentését</w:t>
      </w:r>
      <w:r w:rsidR="00245E09">
        <w:t>.</w:t>
      </w:r>
    </w:p>
    <w:p w14:paraId="78809FA6" w14:textId="16ABAD02" w:rsidR="00D41921" w:rsidRDefault="00245E09" w:rsidP="00E80218">
      <w:r>
        <w:t>L</w:t>
      </w:r>
      <w:r w:rsidR="00BE15C7">
        <w:t>ehetőséget kell</w:t>
      </w:r>
      <w:r w:rsidR="000A213E">
        <w:t xml:space="preserve"> adni</w:t>
      </w:r>
      <w:r>
        <w:t xml:space="preserve"> arra</w:t>
      </w:r>
      <w:r w:rsidR="00BE15C7">
        <w:t>, hogy</w:t>
      </w:r>
      <w:r>
        <w:t xml:space="preserve"> a felhasználó</w:t>
      </w:r>
      <w:r w:rsidR="00BE15C7">
        <w:t xml:space="preserve"> eldöntse tudja-e az adott szó</w:t>
      </w:r>
      <w:r w:rsidR="00FC16B0">
        <w:t xml:space="preserve"> jelentését</w:t>
      </w:r>
      <w:r w:rsidR="00BE15C7">
        <w:t xml:space="preserve"> vagy sem</w:t>
      </w:r>
      <w:r w:rsidR="00622603">
        <w:t>.</w:t>
      </w:r>
      <w:r w:rsidR="00D352F6">
        <w:t xml:space="preserve"> </w:t>
      </w:r>
      <w:r w:rsidR="000A213E">
        <w:t>Erre két gomb</w:t>
      </w:r>
      <w:r w:rsidR="00D352F6">
        <w:t xml:space="preserve"> kell szolgáljon, </w:t>
      </w:r>
      <w:r w:rsidR="00FF62E2">
        <w:t>a</w:t>
      </w:r>
      <w:r w:rsidR="00894137">
        <w:t>z egyik a</w:t>
      </w:r>
      <w:r w:rsidR="00FF62E2">
        <w:t xml:space="preserve"> </w:t>
      </w:r>
      <w:r w:rsidR="00D352F6">
        <w:t>„MÁR TUDOM”</w:t>
      </w:r>
      <w:r w:rsidR="00C47F0E">
        <w:t xml:space="preserve"> feliratú</w:t>
      </w:r>
      <w:r w:rsidR="00BE043A">
        <w:t xml:space="preserve">, </w:t>
      </w:r>
      <w:r w:rsidR="00D352F6">
        <w:t>míg a más</w:t>
      </w:r>
      <w:r w:rsidR="006016EC">
        <w:t>ik</w:t>
      </w:r>
      <w:r w:rsidR="00D352F6">
        <w:t xml:space="preserve"> </w:t>
      </w:r>
      <w:r w:rsidR="00AD0AF1">
        <w:t xml:space="preserve">a </w:t>
      </w:r>
      <w:r w:rsidR="00D352F6">
        <w:t>„MÉG TANULOM” feliratú</w:t>
      </w:r>
      <w:r w:rsidR="00AD0AF1">
        <w:t xml:space="preserve"> gomb</w:t>
      </w:r>
      <w:r w:rsidR="00D352F6">
        <w:t xml:space="preserve"> legyen</w:t>
      </w:r>
      <w:r w:rsidR="00FB1613">
        <w:t xml:space="preserve">. </w:t>
      </w:r>
      <w:r w:rsidR="00A4334F">
        <w:t>A</w:t>
      </w:r>
      <w:r w:rsidR="00FB1613">
        <w:t xml:space="preserve"> „MÁR TUDOM” </w:t>
      </w:r>
      <w:r w:rsidR="00AC599A">
        <w:t xml:space="preserve">feliratú </w:t>
      </w:r>
      <w:r w:rsidR="00FB1613">
        <w:t>gombra kattint</w:t>
      </w:r>
      <w:r w:rsidR="00C834EC">
        <w:t>va</w:t>
      </w:r>
      <w:r w:rsidR="00FB1613">
        <w:t>,</w:t>
      </w:r>
      <w:r w:rsidR="0086593E">
        <w:t xml:space="preserve"> </w:t>
      </w:r>
      <w:r w:rsidR="008B7BEE">
        <w:t xml:space="preserve">távolítsa el a szót </w:t>
      </w:r>
      <w:r w:rsidR="000E1DA0">
        <w:t>a tanulandó szavak közül</w:t>
      </w:r>
      <w:r w:rsidR="00745044">
        <w:t xml:space="preserve">, és </w:t>
      </w:r>
      <w:r w:rsidR="00B73743">
        <w:t>lépjen a következő szóra</w:t>
      </w:r>
      <w:r w:rsidR="00745044">
        <w:t xml:space="preserve">. A „MÉG TANULOM” </w:t>
      </w:r>
      <w:r w:rsidR="003223DA">
        <w:t xml:space="preserve">feliratú </w:t>
      </w:r>
      <w:r w:rsidR="00745044">
        <w:t>gombra kattintva,</w:t>
      </w:r>
      <w:r w:rsidR="00F77E87">
        <w:t xml:space="preserve"> egyszerűen csak lépjen a következő</w:t>
      </w:r>
      <w:r w:rsidR="008A5418">
        <w:t xml:space="preserve"> szóra</w:t>
      </w:r>
      <w:r w:rsidR="00F77E87">
        <w:t>.</w:t>
      </w:r>
    </w:p>
    <w:p w14:paraId="01E15F45" w14:textId="3D0DAB30" w:rsidR="00125354" w:rsidRDefault="00B3339B" w:rsidP="00E80218">
      <w:r>
        <w:t>A szószedet tanulása addig induljon újra a még meg nem tanult szavakkal, amíg minden szót el nem sajátított a felhasználó</w:t>
      </w:r>
      <w:r w:rsidR="00677B07">
        <w:t xml:space="preserve">, </w:t>
      </w:r>
      <w:r w:rsidR="00884312">
        <w:t xml:space="preserve">és </w:t>
      </w:r>
      <w:r w:rsidR="00677B07">
        <w:t>erről kapjon tájékoztatást</w:t>
      </w:r>
      <w:r>
        <w:t>.</w:t>
      </w:r>
      <w:r w:rsidR="00A72103">
        <w:t xml:space="preserve"> Amikor az összes szót megtanulta a felhasználó </w:t>
      </w:r>
      <w:r w:rsidR="00E47D50">
        <w:t>jelenjen meg a tanulás panel helyett a vége panel.</w:t>
      </w:r>
    </w:p>
    <w:p w14:paraId="66A24053" w14:textId="40C299FE" w:rsidR="0029587E" w:rsidRDefault="00125354" w:rsidP="008F70D6">
      <w:r>
        <w:t>A vége panel</w:t>
      </w:r>
      <w:r w:rsidR="00C36716">
        <w:t xml:space="preserve">en </w:t>
      </w:r>
      <w:r w:rsidR="008F70D6">
        <w:t xml:space="preserve">értesüljön a felhasználó arról, hogy sikeresen elsajátította a szószedet összes szavát, valamint legyen lehetősége </w:t>
      </w:r>
      <w:r w:rsidR="00EB351B">
        <w:t>dönteni, hogy újból átnézi az adott szószedet szavait vagy visszalép a menübe.</w:t>
      </w:r>
    </w:p>
    <w:p w14:paraId="073016ED" w14:textId="2DD6C3EE" w:rsidR="00903D9A" w:rsidRPr="003B5232" w:rsidRDefault="00903D9A" w:rsidP="00903D9A">
      <w:r>
        <w:t>Az „ÚJRA” feliratú gombra való kattintáskor</w:t>
      </w:r>
      <w:r w:rsidR="00D55EB2">
        <w:t xml:space="preserve"> ismét jelenítse meg az indí</w:t>
      </w:r>
      <w:r w:rsidR="001C59AC">
        <w:t>t</w:t>
      </w:r>
      <w:r w:rsidR="00D55EB2">
        <w:t>ás panelt</w:t>
      </w:r>
      <w:r w:rsidR="00302971">
        <w:t xml:space="preserve"> a vége panel helyett</w:t>
      </w:r>
      <w:r>
        <w:t>.</w:t>
      </w:r>
    </w:p>
    <w:p w14:paraId="23347DBE" w14:textId="27AE21C9" w:rsidR="00233B39" w:rsidRDefault="00302971" w:rsidP="008F70D6">
      <w:r>
        <w:lastRenderedPageBreak/>
        <w:t xml:space="preserve">A „BEZÁRÁS” feliratú gombra való kattintáskor irányítsa át a felhasználót </w:t>
      </w:r>
      <w:r w:rsidR="00CA100A">
        <w:t>a menüt tartalmazó felületre</w:t>
      </w:r>
      <w:r w:rsidR="008A5072">
        <w:t>.</w:t>
      </w:r>
    </w:p>
    <w:p w14:paraId="74DEE100" w14:textId="474FB08C" w:rsidR="003F5E1D" w:rsidRDefault="003F5E1D" w:rsidP="008A5072">
      <w:pPr>
        <w:pStyle w:val="Cmsor3"/>
      </w:pPr>
      <w:bookmarkStart w:id="35" w:name="_Toc133019792"/>
      <w:r>
        <w:t>Tesztfeladatsor felülete</w:t>
      </w:r>
      <w:bookmarkEnd w:id="35"/>
    </w:p>
    <w:p w14:paraId="5734BEDA" w14:textId="6F2B2004" w:rsidR="007F357A" w:rsidRPr="007F357A" w:rsidRDefault="007F357A" w:rsidP="007F357A">
      <w:pPr>
        <w:rPr>
          <w:color w:val="FF0000"/>
        </w:rPr>
      </w:pPr>
      <w:proofErr w:type="spellStart"/>
      <w:r w:rsidRPr="007F357A">
        <w:rPr>
          <w:color w:val="FF0000"/>
        </w:rPr>
        <w:t>sasas</w:t>
      </w:r>
      <w:proofErr w:type="spellEnd"/>
    </w:p>
    <w:p w14:paraId="6436EB13" w14:textId="57D9C5F7" w:rsidR="001973BC" w:rsidRDefault="001973BC" w:rsidP="00F20362">
      <w:pPr>
        <w:pStyle w:val="Cmsor3"/>
      </w:pPr>
      <w:bookmarkStart w:id="36" w:name="_Toc133019793"/>
      <w:r>
        <w:t>Szerkesztőnézet felülete</w:t>
      </w:r>
      <w:bookmarkEnd w:id="36"/>
    </w:p>
    <w:p w14:paraId="7C59BC14" w14:textId="3F80FCE9" w:rsidR="006525B0" w:rsidRDefault="00C2029C" w:rsidP="00C2029C">
      <w:r>
        <w:t>Az alkalmazásnak lehetőséget kell adnia a felhasználónak arra, hogy személyre szabhassa tanulási folyamatát, erre szolgál ez a felület.</w:t>
      </w:r>
    </w:p>
    <w:p w14:paraId="52735C2C" w14:textId="3197F2BB" w:rsidR="00A334A8" w:rsidRDefault="00A334A8" w:rsidP="00C2029C">
      <w:r>
        <w:t>A felhasználó számára az alábbi lehetőségeket kell biztosítani, hogy személyre szabhassa tanulási folyamatát:</w:t>
      </w:r>
    </w:p>
    <w:p w14:paraId="2D47CB93" w14:textId="3470F548" w:rsidR="00A334A8" w:rsidRDefault="00A334A8" w:rsidP="00A334A8">
      <w:pPr>
        <w:pStyle w:val="Listaszerbekezds"/>
        <w:numPr>
          <w:ilvl w:val="0"/>
          <w:numId w:val="33"/>
        </w:numPr>
      </w:pPr>
      <w:r>
        <w:t>Új szószedet létrehozása</w:t>
      </w:r>
      <w:r w:rsidR="00750237">
        <w:t>.</w:t>
      </w:r>
    </w:p>
    <w:p w14:paraId="52E4D4C7" w14:textId="6C7E9F4D" w:rsidR="00A334A8" w:rsidRDefault="00BC4965" w:rsidP="00A334A8">
      <w:pPr>
        <w:pStyle w:val="Listaszerbekezds"/>
        <w:numPr>
          <w:ilvl w:val="0"/>
          <w:numId w:val="33"/>
        </w:numPr>
      </w:pPr>
      <w:r>
        <w:t>Szószedet szavainak módosítása, törlése</w:t>
      </w:r>
      <w:r w:rsidR="00750237">
        <w:t>.</w:t>
      </w:r>
    </w:p>
    <w:p w14:paraId="0240BE4F" w14:textId="60E064C5" w:rsidR="00BC4965" w:rsidRDefault="00BC4965" w:rsidP="00A334A8">
      <w:pPr>
        <w:pStyle w:val="Listaszerbekezds"/>
        <w:numPr>
          <w:ilvl w:val="0"/>
          <w:numId w:val="33"/>
        </w:numPr>
      </w:pPr>
      <w:r>
        <w:t>Szószedetek törlése</w:t>
      </w:r>
      <w:r w:rsidR="00750237">
        <w:t>.</w:t>
      </w:r>
    </w:p>
    <w:p w14:paraId="1B86B97A" w14:textId="25BCE274" w:rsidR="00750237" w:rsidRDefault="00492F84" w:rsidP="00750237">
      <w:r>
        <w:t xml:space="preserve">Biztosítani kell, hogy </w:t>
      </w:r>
      <w:r w:rsidR="004B6EC1">
        <w:t xml:space="preserve">a felhasználó </w:t>
      </w:r>
      <w:r>
        <w:t>csak a saját maga által létrehozott szószedeteket törölhesse és módosíthassa</w:t>
      </w:r>
      <w:r w:rsidR="00836475">
        <w:t>.</w:t>
      </w:r>
    </w:p>
    <w:p w14:paraId="5A485168" w14:textId="53E5553F" w:rsidR="004A42C1" w:rsidRDefault="004A42C1" w:rsidP="00750237">
      <w:r>
        <w:t>A felületet három fő részre kell osztani, hogy áttekinthetőbb legyen a</w:t>
      </w:r>
      <w:r w:rsidR="00DD470B">
        <w:t xml:space="preserve"> saját</w:t>
      </w:r>
      <w:r>
        <w:t xml:space="preserve"> szószedetek menedzselése</w:t>
      </w:r>
      <w:r w:rsidR="00DD3736">
        <w:t>.</w:t>
      </w:r>
      <w:r w:rsidR="00635D10">
        <w:t xml:space="preserve"> Ez a három fő rész a szavak szerkesztése, új szószedet hozzáadása és a szószedet törlése.</w:t>
      </w:r>
      <w:r w:rsidR="00054F92">
        <w:t xml:space="preserve"> A három részre osztás</w:t>
      </w:r>
      <w:r w:rsidR="00BA717E">
        <w:t xml:space="preserve"> </w:t>
      </w:r>
      <w:r w:rsidR="008F7DC6">
        <w:t>füles ablakok (</w:t>
      </w:r>
      <w:proofErr w:type="spellStart"/>
      <w:r w:rsidR="008F7DC6">
        <w:t>TabbedPane</w:t>
      </w:r>
      <w:proofErr w:type="spellEnd"/>
      <w:r w:rsidR="008F7DC6">
        <w:t>)</w:t>
      </w:r>
      <w:r w:rsidR="00F106CC">
        <w:t xml:space="preserve"> segítségével </w:t>
      </w:r>
      <w:r w:rsidR="007E18EB">
        <w:t>legyen megvalósítva.</w:t>
      </w:r>
    </w:p>
    <w:p w14:paraId="238B06C3" w14:textId="69C37361" w:rsidR="006B2F47" w:rsidRPr="00E56D46" w:rsidRDefault="006B2F47" w:rsidP="00750237">
      <w:pPr>
        <w:rPr>
          <w:color w:val="FF0000"/>
        </w:rPr>
      </w:pPr>
      <w:r w:rsidRPr="00E56D46">
        <w:rPr>
          <w:color w:val="FF0000"/>
        </w:rPr>
        <w:t>A szavak szerkesztése</w:t>
      </w:r>
      <w:r w:rsidR="00E56D46" w:rsidRPr="00E56D46">
        <w:rPr>
          <w:color w:val="FF0000"/>
        </w:rPr>
        <w:t xml:space="preserve"> </w:t>
      </w:r>
    </w:p>
    <w:p w14:paraId="082D98D1" w14:textId="7912FED7" w:rsidR="001144AF" w:rsidRDefault="001144AF" w:rsidP="00FE550D">
      <w:pPr>
        <w:pStyle w:val="Cmsor3"/>
        <w:spacing w:before="120"/>
      </w:pPr>
      <w:bookmarkStart w:id="37" w:name="_Toc133019794"/>
      <w:r>
        <w:t>Ranglista felület</w:t>
      </w:r>
      <w:bookmarkEnd w:id="37"/>
    </w:p>
    <w:p w14:paraId="68C77AB6" w14:textId="5BC33DA5" w:rsidR="006003B2" w:rsidRDefault="006003B2" w:rsidP="006003B2">
      <w:r>
        <w:t>A felület jelenítse meg a kiválasz</w:t>
      </w:r>
      <w:r w:rsidR="00A86EC7">
        <w:t>t</w:t>
      </w:r>
      <w:r>
        <w:t>ot</w:t>
      </w:r>
      <w:r w:rsidR="002C32DB">
        <w:t>t témakör</w:t>
      </w:r>
      <w:r w:rsidR="00370690">
        <w:t>ben elért eredményeket</w:t>
      </w:r>
      <w:r w:rsidR="003602AE">
        <w:t>.</w:t>
      </w:r>
      <w:r w:rsidR="005642EF">
        <w:t xml:space="preserve"> A témakör kiválasztását legördülő listával, az eredmény megjelenítését táblázat segítségével valósítsa meg az alkalmazás.</w:t>
      </w:r>
      <w:r w:rsidR="008B4A93">
        <w:t xml:space="preserve"> A táblázat </w:t>
      </w:r>
      <w:r w:rsidR="00644F7A">
        <w:t>az eredmény</w:t>
      </w:r>
      <w:r w:rsidR="009344CC">
        <w:t>t</w:t>
      </w:r>
      <w:r w:rsidR="00644F7A">
        <w:t xml:space="preserve"> csökkenő sorrendben jelenítse meg, </w:t>
      </w:r>
      <w:r w:rsidR="008B4A93">
        <w:t>tartalmaz</w:t>
      </w:r>
      <w:r w:rsidR="00644F7A">
        <w:t>va</w:t>
      </w:r>
      <w:r w:rsidR="009B10EB">
        <w:t xml:space="preserve"> </w:t>
      </w:r>
      <w:r w:rsidR="008B4A93">
        <w:t>a felhasználó nevét, valamint százalékos eredményét.</w:t>
      </w:r>
    </w:p>
    <w:p w14:paraId="6C20D475" w14:textId="4B138940" w:rsidR="002B7F10" w:rsidRDefault="002B7F10" w:rsidP="002B7F10">
      <w:pPr>
        <w:pStyle w:val="Cmsor2"/>
      </w:pPr>
      <w:bookmarkStart w:id="38" w:name="_Toc133019795"/>
      <w:r>
        <w:t>Használati eset diagram</w:t>
      </w:r>
      <w:bookmarkEnd w:id="38"/>
    </w:p>
    <w:p w14:paraId="47854AFE" w14:textId="6A81E3FD" w:rsidR="002B7F10" w:rsidRDefault="0076673D" w:rsidP="002B7F10">
      <w:r>
        <w:t>A használati eset diagram</w:t>
      </w:r>
      <w:r w:rsidR="00CF5A47">
        <w:t xml:space="preserve"> (5. ábra)</w:t>
      </w:r>
      <w:r>
        <w:t xml:space="preserve"> modellezi a felhasználó által kiváltható eseményeket.</w:t>
      </w:r>
    </w:p>
    <w:p w14:paraId="71EC6D0D" w14:textId="77777777" w:rsidR="000F735B" w:rsidRDefault="004D035C" w:rsidP="000F73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00D2C6" wp14:editId="7F665791">
            <wp:extent cx="5579745" cy="1459865"/>
            <wp:effectExtent l="0" t="0" r="1905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ználati eset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C90" w14:textId="68C8024D" w:rsidR="004D035C" w:rsidRPr="00DA3D97" w:rsidRDefault="000F735B" w:rsidP="00DA3D97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DA3D97">
        <w:rPr>
          <w:noProof/>
          <w:color w:val="auto"/>
          <w:sz w:val="20"/>
        </w:rPr>
        <w:fldChar w:fldCharType="begin"/>
      </w:r>
      <w:r w:rsidRPr="00DA3D97">
        <w:rPr>
          <w:noProof/>
          <w:color w:val="auto"/>
          <w:sz w:val="20"/>
        </w:rPr>
        <w:instrText xml:space="preserve"> SEQ ábra \* ARABIC </w:instrText>
      </w:r>
      <w:r w:rsidRPr="00DA3D97">
        <w:rPr>
          <w:noProof/>
          <w:color w:val="auto"/>
          <w:sz w:val="20"/>
        </w:rPr>
        <w:fldChar w:fldCharType="separate"/>
      </w:r>
      <w:bookmarkStart w:id="39" w:name="_Toc133019381"/>
      <w:r w:rsidR="00B94C3B">
        <w:rPr>
          <w:noProof/>
          <w:color w:val="auto"/>
          <w:sz w:val="20"/>
        </w:rPr>
        <w:t>5</w:t>
      </w:r>
      <w:r w:rsidRPr="00DA3D97">
        <w:rPr>
          <w:noProof/>
          <w:color w:val="auto"/>
          <w:sz w:val="20"/>
        </w:rPr>
        <w:fldChar w:fldCharType="end"/>
      </w:r>
      <w:r w:rsidRPr="00DA3D97">
        <w:rPr>
          <w:noProof/>
          <w:color w:val="auto"/>
          <w:sz w:val="20"/>
        </w:rPr>
        <w:t>. ábra: Használati eset diagram</w:t>
      </w:r>
      <w:bookmarkEnd w:id="39"/>
    </w:p>
    <w:p w14:paraId="1DB667FD" w14:textId="4FDC2C7A" w:rsidR="00443004" w:rsidRDefault="00443004" w:rsidP="00443004">
      <w:pPr>
        <w:pStyle w:val="Cmsor2"/>
      </w:pPr>
      <w:bookmarkStart w:id="40" w:name="_Toc133019796"/>
      <w:r>
        <w:t>Adatbázis megtervezése</w:t>
      </w:r>
      <w:bookmarkEnd w:id="40"/>
    </w:p>
    <w:p w14:paraId="7D35FC4D" w14:textId="189E1991" w:rsidR="00FA3CEA" w:rsidRDefault="00957CAC" w:rsidP="00255FBB">
      <w:r>
        <w:t>Az alkalmazásomban nagyon sok adattal kell dolgozni</w:t>
      </w:r>
      <w:r w:rsidR="000F3659">
        <w:t xml:space="preserve">, melyeket </w:t>
      </w:r>
      <w:r w:rsidR="002520F4">
        <w:t>el is kell tárolni</w:t>
      </w:r>
      <w:r w:rsidR="00FA3CEA">
        <w:t xml:space="preserve">. Ilyen adatok a felhasználók adatai, a </w:t>
      </w:r>
      <w:r w:rsidR="006C6410">
        <w:t>témakörök</w:t>
      </w:r>
      <w:r w:rsidR="00FA3CEA">
        <w:t>, a szavak, a teszt eredmények</w:t>
      </w:r>
      <w:r w:rsidR="005021B5">
        <w:t>,</w:t>
      </w:r>
      <w:r w:rsidR="00FA3CEA">
        <w:t xml:space="preserve"> valamint a felhasználók és a </w:t>
      </w:r>
      <w:r w:rsidR="00AF0685">
        <w:t>témakörök</w:t>
      </w:r>
      <w:r w:rsidR="00E30840">
        <w:t xml:space="preserve"> összekapcsolása.</w:t>
      </w:r>
      <w:r w:rsidR="006B258D">
        <w:t xml:space="preserve"> Így</w:t>
      </w:r>
      <w:r w:rsidR="005021B5">
        <w:t xml:space="preserve"> ezek tárolását egy adatbázis segítségével oldottam meg</w:t>
      </w:r>
      <w:r w:rsidR="00E56D46">
        <w:t>, mely</w:t>
      </w:r>
      <w:r w:rsidR="00DD751C">
        <w:t>et</w:t>
      </w:r>
      <w:r w:rsidR="000F0026">
        <w:t xml:space="preserve"> </w:t>
      </w:r>
      <w:r w:rsidR="00EA5CB8">
        <w:t xml:space="preserve">a </w:t>
      </w:r>
      <w:r w:rsidR="000F0026">
        <w:t>phpMyAdmin</w:t>
      </w:r>
      <w:r w:rsidR="00DD751C">
        <w:t xml:space="preserve"> </w:t>
      </w:r>
      <w:r w:rsidR="00A73F55">
        <w:t xml:space="preserve">eszköz </w:t>
      </w:r>
      <w:r w:rsidR="00DD751C">
        <w:t>segítségével menedzseltem.</w:t>
      </w:r>
    </w:p>
    <w:p w14:paraId="04478EB2" w14:textId="6954129D" w:rsidR="00FE2CB3" w:rsidRDefault="00E34C1C" w:rsidP="008C079E">
      <w:pPr>
        <w:spacing w:after="240"/>
      </w:pPr>
      <w:r>
        <w:t>Az alkalmazás adatbázisa</w:t>
      </w:r>
      <w:r w:rsidR="007A1EBF">
        <w:t xml:space="preserve"> (</w:t>
      </w:r>
      <w:r w:rsidR="008E5632">
        <w:t>6</w:t>
      </w:r>
      <w:r w:rsidR="007A1EBF">
        <w:t>. ábra)</w:t>
      </w:r>
      <w:r w:rsidR="00BD39E7">
        <w:t xml:space="preserve"> </w:t>
      </w:r>
      <w:r w:rsidR="00BD39E7" w:rsidRPr="009920BD">
        <w:rPr>
          <w:i/>
        </w:rPr>
        <w:t>englian</w:t>
      </w:r>
      <w:r w:rsidR="00BD39E7">
        <w:t xml:space="preserve"> néven lett létrehozva, mely</w:t>
      </w:r>
      <w:r>
        <w:t xml:space="preserve"> öt táblát tartalmaz melye</w:t>
      </w:r>
      <w:r w:rsidR="004C0A8E">
        <w:t>ket</w:t>
      </w:r>
      <w:r>
        <w:t xml:space="preserve"> részletesen bemutatok.</w:t>
      </w:r>
    </w:p>
    <w:p w14:paraId="3EEDAA18" w14:textId="77777777" w:rsidR="00B94C3B" w:rsidRDefault="00D008BC" w:rsidP="00B94C3B">
      <w:pPr>
        <w:keepNext/>
      </w:pPr>
      <w:r>
        <w:rPr>
          <w:noProof/>
        </w:rPr>
        <w:drawing>
          <wp:inline distT="0" distB="0" distL="0" distR="0" wp14:anchorId="7E98FC03" wp14:editId="21C19A03">
            <wp:extent cx="5580000" cy="1389443"/>
            <wp:effectExtent l="0" t="0" r="1905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glian_datab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3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84B" w14:textId="4C54B93C" w:rsidR="00BD39E7" w:rsidRPr="00B94C3B" w:rsidRDefault="00B94C3B" w:rsidP="00B94C3B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94C3B">
        <w:rPr>
          <w:noProof/>
          <w:color w:val="auto"/>
          <w:sz w:val="20"/>
        </w:rPr>
        <w:fldChar w:fldCharType="begin"/>
      </w:r>
      <w:r w:rsidRPr="00B94C3B">
        <w:rPr>
          <w:noProof/>
          <w:color w:val="auto"/>
          <w:sz w:val="20"/>
        </w:rPr>
        <w:instrText xml:space="preserve"> SEQ ábra \* ARABIC </w:instrText>
      </w:r>
      <w:r w:rsidRPr="00B94C3B">
        <w:rPr>
          <w:noProof/>
          <w:color w:val="auto"/>
          <w:sz w:val="20"/>
        </w:rPr>
        <w:fldChar w:fldCharType="separate"/>
      </w:r>
      <w:bookmarkStart w:id="41" w:name="_Toc133019382"/>
      <w:r w:rsidRPr="00B94C3B">
        <w:rPr>
          <w:noProof/>
          <w:color w:val="auto"/>
          <w:sz w:val="20"/>
        </w:rPr>
        <w:t>6</w:t>
      </w:r>
      <w:r w:rsidRPr="00B94C3B">
        <w:rPr>
          <w:noProof/>
          <w:color w:val="auto"/>
          <w:sz w:val="20"/>
        </w:rPr>
        <w:fldChar w:fldCharType="end"/>
      </w:r>
      <w:r w:rsidRPr="00B94C3B">
        <w:rPr>
          <w:noProof/>
          <w:color w:val="auto"/>
          <w:sz w:val="20"/>
        </w:rPr>
        <w:t>. ábra: Az adatbázis táblái és az azok közötti kapcsolatok</w:t>
      </w:r>
      <w:bookmarkEnd w:id="41"/>
    </w:p>
    <w:p w14:paraId="5AA3BB14" w14:textId="57EDAD92" w:rsidR="003003E7" w:rsidRDefault="00B20BDE" w:rsidP="00B20BDE">
      <w:pPr>
        <w:pStyle w:val="Cmsor3"/>
      </w:pPr>
      <w:bookmarkStart w:id="42" w:name="_Toc133019797"/>
      <w:r>
        <w:t>Felhasználók táb</w:t>
      </w:r>
      <w:r w:rsidR="009D05A5">
        <w:t>la</w:t>
      </w:r>
      <w:bookmarkEnd w:id="42"/>
    </w:p>
    <w:p w14:paraId="2534A753" w14:textId="4E8795A3" w:rsidR="00B20BDE" w:rsidRDefault="00CC177F" w:rsidP="00B20BDE">
      <w:r>
        <w:t xml:space="preserve">A </w:t>
      </w:r>
      <w:proofErr w:type="spellStart"/>
      <w:r w:rsidRPr="00343139">
        <w:rPr>
          <w:i/>
        </w:rPr>
        <w:t>felhasznalok</w:t>
      </w:r>
      <w:proofErr w:type="spellEnd"/>
      <w:r>
        <w:t xml:space="preserve"> t</w:t>
      </w:r>
      <w:r w:rsidR="00343139">
        <w:t>á</w:t>
      </w:r>
      <w:r>
        <w:t>bla</w:t>
      </w:r>
      <w:r w:rsidR="00343139">
        <w:t xml:space="preserve"> tárolja a felhasználók adatait, melyek a következők:</w:t>
      </w:r>
    </w:p>
    <w:p w14:paraId="48D7980D" w14:textId="2C1D3A97" w:rsidR="00343139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867700">
        <w:t>id</w:t>
      </w:r>
      <w:proofErr w:type="spellEnd"/>
      <w:r w:rsidR="001E68AF">
        <w:tab/>
      </w:r>
      <w:r w:rsidR="00867700">
        <w:t>A felhasználó azonosítója, ez a kulcs</w:t>
      </w:r>
      <w:r w:rsidR="002804F5">
        <w:t>.</w:t>
      </w:r>
      <w:r w:rsidR="001E68AF">
        <w:t xml:space="preserve"> (szám)</w:t>
      </w:r>
    </w:p>
    <w:p w14:paraId="4A9A63F4" w14:textId="20B9AB9A" w:rsidR="001E68AF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r w:rsidR="009447AD">
        <w:t>email</w:t>
      </w:r>
      <w:r w:rsidR="009447AD">
        <w:tab/>
        <w:t>A felhasználó e-mail címe. (szöveg)</w:t>
      </w:r>
    </w:p>
    <w:p w14:paraId="0451A8F3" w14:textId="785D71A4" w:rsidR="009447A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447AD">
        <w:t>felhasznalonev</w:t>
      </w:r>
      <w:proofErr w:type="spellEnd"/>
      <w:r w:rsidR="009447AD">
        <w:tab/>
        <w:t>A felhasználó felhasználóneve.</w:t>
      </w:r>
      <w:r w:rsidR="009E5075">
        <w:t xml:space="preserve"> (szöveg)</w:t>
      </w:r>
    </w:p>
    <w:p w14:paraId="394F7E15" w14:textId="281FB4E3" w:rsidR="00B6153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BB61EA">
        <w:t>jelszo</w:t>
      </w:r>
      <w:proofErr w:type="spellEnd"/>
      <w:r w:rsidR="00BB61EA">
        <w:tab/>
        <w:t xml:space="preserve">A felhasználó jelszava </w:t>
      </w:r>
      <w:r w:rsidR="00573BEF">
        <w:t>MD</w:t>
      </w:r>
      <w:r w:rsidR="00BB61EA">
        <w:t>5 kódolással.</w:t>
      </w:r>
      <w:r w:rsidR="00C11FB8">
        <w:t xml:space="preserve"> (szöveg)</w:t>
      </w:r>
    </w:p>
    <w:p w14:paraId="79CFC227" w14:textId="48E1FA0A" w:rsidR="00915962" w:rsidRDefault="008E0C18" w:rsidP="00FE550D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15962">
        <w:t>regisztracio_datuma</w:t>
      </w:r>
      <w:proofErr w:type="spellEnd"/>
      <w:r w:rsidR="00915962">
        <w:tab/>
        <w:t>A felhasználó regisztrációjának</w:t>
      </w:r>
      <w:r w:rsidR="006C5AE4">
        <w:t xml:space="preserve"> ideje</w:t>
      </w:r>
      <w:r w:rsidR="008979A4">
        <w:t>.</w:t>
      </w:r>
      <w:r w:rsidR="00915962">
        <w:t xml:space="preserve"> </w:t>
      </w:r>
      <w:r w:rsidR="00FD422D">
        <w:t>(dátum)</w:t>
      </w:r>
    </w:p>
    <w:p w14:paraId="779B7147" w14:textId="7725E467" w:rsidR="00867700" w:rsidRDefault="00077D1D" w:rsidP="00D804F8">
      <w:pPr>
        <w:pStyle w:val="Cmsor3"/>
      </w:pPr>
      <w:bookmarkStart w:id="43" w:name="_Toc133019798"/>
      <w:r>
        <w:t>Témakörök tábla</w:t>
      </w:r>
      <w:bookmarkEnd w:id="43"/>
    </w:p>
    <w:p w14:paraId="03B8291A" w14:textId="4C3ED92F" w:rsidR="00077D1D" w:rsidRDefault="00077D1D" w:rsidP="00077D1D">
      <w:r>
        <w:t xml:space="preserve">A </w:t>
      </w:r>
      <w:proofErr w:type="spellStart"/>
      <w:r>
        <w:rPr>
          <w:i/>
        </w:rPr>
        <w:t>temakorok</w:t>
      </w:r>
      <w:proofErr w:type="spellEnd"/>
      <w:r>
        <w:t xml:space="preserve"> tábla tárolja a szós</w:t>
      </w:r>
      <w:r w:rsidR="00B3190C">
        <w:t>ze</w:t>
      </w:r>
      <w:r>
        <w:t>detek témaköreinek adatait</w:t>
      </w:r>
      <w:r w:rsidR="000F16D0">
        <w:t>, melyek a következők:</w:t>
      </w:r>
    </w:p>
    <w:p w14:paraId="221EB74B" w14:textId="2DBD9575" w:rsidR="000F16D0" w:rsidRDefault="008E0C18" w:rsidP="008E0C18">
      <w:pPr>
        <w:tabs>
          <w:tab w:val="left" w:pos="567"/>
          <w:tab w:val="left" w:pos="2835"/>
        </w:tabs>
        <w:spacing w:after="0"/>
      </w:pPr>
      <w:r>
        <w:lastRenderedPageBreak/>
        <w:tab/>
      </w:r>
      <w:proofErr w:type="spellStart"/>
      <w:r>
        <w:t>id</w:t>
      </w:r>
      <w:proofErr w:type="spellEnd"/>
      <w:r>
        <w:tab/>
        <w:t>A témakör azonosítója, ez a kulcs. (szám)</w:t>
      </w:r>
    </w:p>
    <w:p w14:paraId="5D1B63DF" w14:textId="54AFDA3E" w:rsidR="00225D04" w:rsidRDefault="00225D04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megnevezes</w:t>
      </w:r>
      <w:proofErr w:type="spellEnd"/>
      <w:r>
        <w:tab/>
        <w:t>A témakör megnevezése.</w:t>
      </w:r>
      <w:r w:rsidR="004E2981">
        <w:t xml:space="preserve"> (szöveg)</w:t>
      </w:r>
    </w:p>
    <w:p w14:paraId="79545D68" w14:textId="4E5EED02" w:rsidR="005A0221" w:rsidRDefault="005A0221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témakör</w:t>
      </w:r>
      <w:r w:rsidR="00AE4C3C">
        <w:t>höz tartozó</w:t>
      </w:r>
      <w:r>
        <w:t xml:space="preserve"> kép</w:t>
      </w:r>
      <w:r w:rsidR="009414B4">
        <w:t>fáj</w:t>
      </w:r>
      <w:r w:rsidR="00326EA0">
        <w:t>l</w:t>
      </w:r>
      <w:r>
        <w:t>. (</w:t>
      </w:r>
      <w:r w:rsidR="001F6F1B">
        <w:t>szöveg</w:t>
      </w:r>
      <w:r>
        <w:t>)</w:t>
      </w:r>
    </w:p>
    <w:p w14:paraId="21F66F7E" w14:textId="77777777" w:rsidR="00DA13AD" w:rsidRDefault="00692882" w:rsidP="00462C22">
      <w:pPr>
        <w:tabs>
          <w:tab w:val="left" w:pos="567"/>
          <w:tab w:val="left" w:pos="2835"/>
        </w:tabs>
        <w:spacing w:after="0" w:line="240" w:lineRule="auto"/>
      </w:pPr>
      <w:r>
        <w:tab/>
        <w:t>mappa</w:t>
      </w:r>
      <w:r>
        <w:tab/>
        <w:t>A témakörhöz tartozó szavak képeit tartalmazó</w:t>
      </w:r>
      <w:r w:rsidR="00462C22">
        <w:t xml:space="preserve"> </w:t>
      </w:r>
      <w:r>
        <w:t>mappa</w:t>
      </w:r>
    </w:p>
    <w:p w14:paraId="548DA493" w14:textId="2EE5B7F7" w:rsidR="00692882" w:rsidRDefault="00DA13AD" w:rsidP="00087555">
      <w:pPr>
        <w:tabs>
          <w:tab w:val="left" w:pos="567"/>
          <w:tab w:val="left" w:pos="2835"/>
        </w:tabs>
        <w:spacing w:after="0"/>
      </w:pPr>
      <w:r>
        <w:tab/>
      </w:r>
      <w:r>
        <w:tab/>
      </w:r>
      <w:r w:rsidR="00692882">
        <w:t>neve</w:t>
      </w:r>
      <w:r w:rsidR="006135CB">
        <w:t>.</w:t>
      </w:r>
      <w:r>
        <w:t xml:space="preserve"> </w:t>
      </w:r>
      <w:r w:rsidR="009B33D7">
        <w:t>(szöveg)</w:t>
      </w:r>
    </w:p>
    <w:p w14:paraId="49660C16" w14:textId="44E081E2" w:rsidR="00C3265C" w:rsidRDefault="004A3EEE" w:rsidP="00FE550D">
      <w:pPr>
        <w:tabs>
          <w:tab w:val="left" w:pos="567"/>
          <w:tab w:val="left" w:pos="2835"/>
        </w:tabs>
      </w:pPr>
      <w:r>
        <w:tab/>
      </w:r>
      <w:proofErr w:type="spellStart"/>
      <w:r w:rsidR="00D87833">
        <w:t>beepitett</w:t>
      </w:r>
      <w:proofErr w:type="spellEnd"/>
      <w:r>
        <w:tab/>
      </w:r>
      <w:r w:rsidR="00D87833">
        <w:t>A témakör az alap öt szósz</w:t>
      </w:r>
      <w:r w:rsidR="00BD5E28">
        <w:t>e</w:t>
      </w:r>
      <w:r w:rsidR="00D87833">
        <w:t>dethez tartozik-e. (logikai</w:t>
      </w:r>
      <w:r w:rsidR="00462C22">
        <w:t>)</w:t>
      </w:r>
    </w:p>
    <w:p w14:paraId="73E38581" w14:textId="2526C2D2" w:rsidR="00E32F67" w:rsidRDefault="002F5251" w:rsidP="00E5292D">
      <w:pPr>
        <w:pStyle w:val="Cmsor3"/>
      </w:pPr>
      <w:bookmarkStart w:id="44" w:name="_Toc133019799"/>
      <w:r>
        <w:t>Szavak tábla</w:t>
      </w:r>
      <w:bookmarkEnd w:id="44"/>
    </w:p>
    <w:p w14:paraId="5B0CBCB1" w14:textId="5E51DE6D" w:rsidR="002F5251" w:rsidRDefault="002F5251" w:rsidP="00E135E9">
      <w:r>
        <w:t xml:space="preserve">A </w:t>
      </w:r>
      <w:r w:rsidRPr="002F5251">
        <w:rPr>
          <w:i/>
        </w:rPr>
        <w:t>szavak</w:t>
      </w:r>
      <w:r>
        <w:t xml:space="preserve"> tábla tárolja a szavak adatait, melyek a következők:</w:t>
      </w:r>
    </w:p>
    <w:p w14:paraId="0B6E5CF3" w14:textId="7F2BE420" w:rsidR="002F5251" w:rsidRDefault="002F5251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szó azonosítója, ez a kulcs. (szám)</w:t>
      </w:r>
    </w:p>
    <w:p w14:paraId="05CEE361" w14:textId="4F776E29" w:rsidR="002F5251" w:rsidRDefault="002C4FB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33CA0C1D" w14:textId="441E7644" w:rsidR="00B07215" w:rsidRDefault="000A2DFD" w:rsidP="002F5251">
      <w:pPr>
        <w:tabs>
          <w:tab w:val="left" w:pos="567"/>
          <w:tab w:val="left" w:pos="2835"/>
        </w:tabs>
        <w:spacing w:after="0"/>
      </w:pPr>
      <w:r>
        <w:tab/>
        <w:t>angol</w:t>
      </w:r>
      <w:r>
        <w:tab/>
        <w:t>A szó angolul. (szöveg)</w:t>
      </w:r>
    </w:p>
    <w:p w14:paraId="76585BA1" w14:textId="4A518576" w:rsidR="000A2DFD" w:rsidRDefault="000A2DFD" w:rsidP="002F5251">
      <w:pPr>
        <w:tabs>
          <w:tab w:val="left" w:pos="567"/>
          <w:tab w:val="left" w:pos="2835"/>
        </w:tabs>
        <w:spacing w:after="0"/>
      </w:pPr>
      <w:r>
        <w:tab/>
        <w:t>magyar</w:t>
      </w:r>
      <w:r>
        <w:tab/>
        <w:t>A szó magyarul. (szöveg)</w:t>
      </w:r>
    </w:p>
    <w:p w14:paraId="3479CADF" w14:textId="4592EB9E" w:rsidR="00BE2F0A" w:rsidRDefault="00BE2F0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szóhoz tartozó képfájl.</w:t>
      </w:r>
      <w:r w:rsidR="00703787">
        <w:t xml:space="preserve"> (szöveg)</w:t>
      </w:r>
    </w:p>
    <w:p w14:paraId="63D1D7EC" w14:textId="73B44983" w:rsidR="002F5251" w:rsidRDefault="00162AD3" w:rsidP="002F5251">
      <w:pPr>
        <w:pStyle w:val="Cmsor3"/>
      </w:pPr>
      <w:bookmarkStart w:id="45" w:name="_Toc133019800"/>
      <w:r>
        <w:t>Tananyag tábla</w:t>
      </w:r>
      <w:bookmarkEnd w:id="45"/>
    </w:p>
    <w:p w14:paraId="66751D0D" w14:textId="5D24EDC7" w:rsidR="00073F41" w:rsidRDefault="00DE7FE3" w:rsidP="00073F41">
      <w:r>
        <w:t xml:space="preserve">A </w:t>
      </w:r>
      <w:r>
        <w:rPr>
          <w:i/>
        </w:rPr>
        <w:t>tananyag</w:t>
      </w:r>
      <w:r>
        <w:t xml:space="preserve"> tábla tárolja a </w:t>
      </w:r>
      <w:r w:rsidR="00362E10">
        <w:t xml:space="preserve">felhasználók és a hozzájuk tartozó témakörök </w:t>
      </w:r>
      <w:r w:rsidR="00891463">
        <w:t>összekapcsolását.</w:t>
      </w:r>
    </w:p>
    <w:p w14:paraId="5D1FE6E8" w14:textId="423F5352" w:rsidR="007830B9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 xml:space="preserve">A </w:t>
      </w:r>
      <w:r w:rsidR="00DE704C">
        <w:t>tananyag</w:t>
      </w:r>
      <w:r>
        <w:t xml:space="preserve"> azonosítója, ez a kulcs. (szám)</w:t>
      </w:r>
    </w:p>
    <w:p w14:paraId="126C5353" w14:textId="3988ED87" w:rsidR="001501A5" w:rsidRDefault="001501A5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242533C2" w14:textId="550D14A1" w:rsidR="001501A5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5BA35CAA" w14:textId="7F90C98F" w:rsidR="002F5251" w:rsidRDefault="0036614D" w:rsidP="002F5251">
      <w:pPr>
        <w:pStyle w:val="Cmsor3"/>
      </w:pPr>
      <w:bookmarkStart w:id="46" w:name="_Toc133019801"/>
      <w:r>
        <w:t>Eredmények tábla</w:t>
      </w:r>
      <w:bookmarkEnd w:id="46"/>
    </w:p>
    <w:p w14:paraId="70917745" w14:textId="64F8451C" w:rsidR="00744BAD" w:rsidRDefault="006A0710" w:rsidP="00744BAD">
      <w:r>
        <w:t xml:space="preserve">Az </w:t>
      </w:r>
      <w:proofErr w:type="spellStart"/>
      <w:r>
        <w:rPr>
          <w:i/>
        </w:rPr>
        <w:t>eredmenyek</w:t>
      </w:r>
      <w:proofErr w:type="spellEnd"/>
      <w:r>
        <w:rPr>
          <w:i/>
        </w:rPr>
        <w:t xml:space="preserve"> </w:t>
      </w:r>
      <w:r>
        <w:t>tábla tárolja a felhasználók által elért tesztek eredményét.</w:t>
      </w:r>
    </w:p>
    <w:p w14:paraId="23803630" w14:textId="11CD4458" w:rsidR="00FA7A20" w:rsidRDefault="00F54B08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Az eredmény azonosítója, ez a kulcs. (szám)</w:t>
      </w:r>
    </w:p>
    <w:p w14:paraId="0B8D4DFD" w14:textId="55D96E2C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46F59171" w14:textId="77777777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0AC3908E" w14:textId="188B7175" w:rsidR="00985516" w:rsidRPr="006A0710" w:rsidRDefault="00985516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eredmeny</w:t>
      </w:r>
      <w:proofErr w:type="spellEnd"/>
      <w:r>
        <w:tab/>
        <w:t>A teszt százalékos eredménye.</w:t>
      </w:r>
      <w:r w:rsidR="000E10A3">
        <w:t xml:space="preserve"> (szám)</w:t>
      </w:r>
    </w:p>
    <w:p w14:paraId="15C4D97A" w14:textId="7F7D3AC6" w:rsidR="000A170F" w:rsidRPr="00643A70" w:rsidRDefault="000A170F" w:rsidP="009E56DB">
      <w:pPr>
        <w:pStyle w:val="Cmsor1"/>
      </w:pPr>
      <w:bookmarkStart w:id="47" w:name="_Toc133019802"/>
      <w:r w:rsidRPr="00643A70">
        <w:lastRenderedPageBreak/>
        <w:t xml:space="preserve">A </w:t>
      </w:r>
      <w:r w:rsidRPr="006D48DE">
        <w:t>fejlesztés</w:t>
      </w:r>
      <w:r w:rsidRPr="00643A70">
        <w:t xml:space="preserve"> menetének leírása</w:t>
      </w:r>
      <w:bookmarkEnd w:id="47"/>
    </w:p>
    <w:p w14:paraId="064BAE03" w14:textId="364EC543" w:rsidR="003B40A8" w:rsidRDefault="007220F7" w:rsidP="003B40A8">
      <w:pPr>
        <w:pStyle w:val="Cmsor1"/>
      </w:pPr>
      <w:bookmarkStart w:id="48" w:name="_Toc133019803"/>
      <w:r w:rsidRPr="00643A70">
        <w:t>Eredmények</w:t>
      </w:r>
      <w:bookmarkEnd w:id="48"/>
    </w:p>
    <w:p w14:paraId="7D991F95" w14:textId="1B9AB820" w:rsidR="007D3B1A" w:rsidRDefault="00837363" w:rsidP="00837363">
      <w:pPr>
        <w:pStyle w:val="Cmsor1"/>
      </w:pPr>
      <w:bookmarkStart w:id="49" w:name="_Toc133019804"/>
      <w:r>
        <w:t>Összefoglalás</w:t>
      </w:r>
      <w:bookmarkEnd w:id="49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50" w:name="_Toc133019805"/>
      <w:r>
        <w:lastRenderedPageBreak/>
        <w:t>Irodalomjegyzék</w:t>
      </w:r>
      <w:bookmarkStart w:id="51" w:name="_Ref131977940"/>
      <w:bookmarkStart w:id="52" w:name="_Ref131978710"/>
      <w:bookmarkEnd w:id="50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3" w:name="_Ref131982756"/>
      <w:bookmarkEnd w:id="51"/>
      <w:bookmarkEnd w:id="52"/>
      <w:r>
        <w:t>Az angol nyelv rövid történelmi áttekintése</w:t>
      </w:r>
      <w:bookmarkEnd w:id="53"/>
      <w:r w:rsidR="00A17BA0">
        <w:t>:</w:t>
      </w:r>
    </w:p>
    <w:p w14:paraId="06DC89A9" w14:textId="77777777" w:rsidR="001316BB" w:rsidRDefault="006B7FFB" w:rsidP="00007D4D">
      <w:pPr>
        <w:spacing w:after="0"/>
        <w:ind w:left="567"/>
        <w:jc w:val="left"/>
        <w:rPr>
          <w:rStyle w:val="Hiperhivatkozs"/>
        </w:rPr>
      </w:pPr>
      <w:hyperlink r:id="rId15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4" w:name="_Ref131982750"/>
      <w:r>
        <w:t>Az angol nyelv rövid történelmi áttekintése</w:t>
      </w:r>
      <w:bookmarkEnd w:id="54"/>
      <w:r w:rsidR="00A17BA0">
        <w:t>:</w:t>
      </w:r>
    </w:p>
    <w:p w14:paraId="6B5A41F5" w14:textId="04DB3BBF" w:rsidR="00E700B6" w:rsidRDefault="006B7FFB" w:rsidP="002F04BD">
      <w:pPr>
        <w:ind w:left="567"/>
      </w:pPr>
      <w:hyperlink r:id="rId16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5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55"/>
      <w:r w:rsidR="00A17BA0">
        <w:t>:</w:t>
      </w:r>
    </w:p>
    <w:p w14:paraId="703C9471" w14:textId="0ADAC771" w:rsidR="001D1AAA" w:rsidRDefault="006B7FFB" w:rsidP="002F04BD">
      <w:pPr>
        <w:ind w:left="567"/>
        <w:jc w:val="left"/>
      </w:pPr>
      <w:hyperlink r:id="rId17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>
        <w:rPr>
          <w:rStyle w:val="Hiperhivatkozs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6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56"/>
      <w:r w:rsidR="00A17BA0">
        <w:t>:</w:t>
      </w:r>
    </w:p>
    <w:p w14:paraId="2BA931E9" w14:textId="487B5AAF" w:rsidR="001D1AAA" w:rsidRDefault="006B7FFB" w:rsidP="002F04BD">
      <w:pPr>
        <w:ind w:left="567"/>
      </w:pPr>
      <w:hyperlink r:id="rId18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7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6B7FFB" w:rsidP="006211A1">
      <w:pPr>
        <w:spacing w:after="0"/>
        <w:ind w:left="567"/>
        <w:jc w:val="left"/>
      </w:pPr>
      <w:hyperlink r:id="rId19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57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8" w:name="_Ref131977483"/>
      <w:r>
        <w:t xml:space="preserve">1. ábra: </w:t>
      </w:r>
      <w:r w:rsidR="009A394D">
        <w:t>Duolingo logó</w:t>
      </w:r>
      <w:bookmarkEnd w:id="58"/>
      <w:r w:rsidR="00A17BA0">
        <w:t>:</w:t>
      </w:r>
    </w:p>
    <w:p w14:paraId="22DD1399" w14:textId="6ECF1606" w:rsidR="009A394D" w:rsidRDefault="006B7FFB" w:rsidP="007E4BC9">
      <w:pPr>
        <w:ind w:left="567"/>
      </w:pPr>
      <w:hyperlink r:id="rId20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9" w:name="_Ref131979168"/>
      <w:r>
        <w:t>Duolingo bemutatása</w:t>
      </w:r>
      <w:bookmarkEnd w:id="59"/>
      <w:r w:rsidR="00A17BA0">
        <w:t>:</w:t>
      </w:r>
    </w:p>
    <w:p w14:paraId="0650444E" w14:textId="77777777" w:rsidR="009A394D" w:rsidRDefault="006B7FFB" w:rsidP="007F66BA">
      <w:pPr>
        <w:spacing w:after="0"/>
        <w:ind w:left="958" w:hanging="391"/>
      </w:pPr>
      <w:hyperlink r:id="rId21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0" w:name="_Ref131983926"/>
      <w:r>
        <w:t xml:space="preserve">2. ábra: </w:t>
      </w:r>
      <w:r w:rsidR="00A106A5">
        <w:t>Quizlet logó</w:t>
      </w:r>
      <w:bookmarkEnd w:id="60"/>
      <w:r w:rsidR="00A17BA0">
        <w:t>:</w:t>
      </w:r>
    </w:p>
    <w:p w14:paraId="2D601439" w14:textId="6F3F8E66" w:rsidR="00A106A5" w:rsidRDefault="006B7FFB" w:rsidP="007E4BC9">
      <w:pPr>
        <w:ind w:left="567"/>
      </w:pPr>
      <w:hyperlink r:id="rId22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1" w:name="_Ref131985142"/>
      <w:r>
        <w:t>Quizlet bemutatása</w:t>
      </w:r>
      <w:bookmarkEnd w:id="61"/>
      <w:r w:rsidR="00A17BA0">
        <w:t>:</w:t>
      </w:r>
    </w:p>
    <w:p w14:paraId="45F5ECF7" w14:textId="7728FB5B" w:rsidR="00131B1F" w:rsidRDefault="006B7FFB" w:rsidP="007E4BC9">
      <w:pPr>
        <w:ind w:left="624"/>
      </w:pPr>
      <w:hyperlink r:id="rId23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2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62"/>
      <w:r w:rsidR="00A17BA0">
        <w:t>:</w:t>
      </w:r>
    </w:p>
    <w:p w14:paraId="264C805E" w14:textId="77777777" w:rsidR="004F1E2B" w:rsidRDefault="006B7FFB" w:rsidP="00FA118F">
      <w:pPr>
        <w:spacing w:after="0"/>
        <w:ind w:left="567"/>
      </w:pPr>
      <w:hyperlink r:id="rId24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3" w:name="_Ref132484275"/>
      <w:bookmarkStart w:id="64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63"/>
      <w:r w:rsidR="00A17BA0">
        <w:t>:</w:t>
      </w:r>
      <w:bookmarkEnd w:id="64"/>
    </w:p>
    <w:p w14:paraId="39C09B37" w14:textId="2E009A2E" w:rsidR="008804C9" w:rsidRDefault="006B7FFB" w:rsidP="002A787F">
      <w:pPr>
        <w:ind w:left="567"/>
        <w:jc w:val="left"/>
      </w:pPr>
      <w:hyperlink r:id="rId25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5" w:name="_Ref132489945"/>
      <w:bookmarkStart w:id="66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65"/>
      <w:r w:rsidR="00A17BA0">
        <w:t>:</w:t>
      </w:r>
      <w:bookmarkEnd w:id="66"/>
    </w:p>
    <w:p w14:paraId="3AA9AE20" w14:textId="5F85484D" w:rsidR="002A787F" w:rsidRDefault="006B7FFB" w:rsidP="00650E4A">
      <w:pPr>
        <w:ind w:left="567"/>
        <w:jc w:val="left"/>
      </w:pPr>
      <w:hyperlink r:id="rId26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7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67"/>
      <w:r w:rsidR="00A17BA0">
        <w:t>:</w:t>
      </w:r>
    </w:p>
    <w:p w14:paraId="0265D49B" w14:textId="3DB94DAD" w:rsidR="00545365" w:rsidRDefault="006B7FFB" w:rsidP="008968A8">
      <w:pPr>
        <w:ind w:left="567"/>
        <w:jc w:val="left"/>
      </w:pPr>
      <w:hyperlink r:id="rId27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8" w:name="_Ref132495577"/>
      <w:r w:rsidRPr="005035D8">
        <w:t>A Java nyelv főbb jellemzői</w:t>
      </w:r>
      <w:r>
        <w:t>:</w:t>
      </w:r>
      <w:bookmarkEnd w:id="68"/>
    </w:p>
    <w:p w14:paraId="08E5B44D" w14:textId="0FDDAEEF" w:rsidR="005035D8" w:rsidRDefault="006B7FFB" w:rsidP="00A17BA0">
      <w:pPr>
        <w:spacing w:after="0"/>
        <w:ind w:left="567"/>
        <w:jc w:val="left"/>
      </w:pPr>
      <w:hyperlink r:id="rId28" w:history="1">
        <w:r w:rsidR="00A17BA0" w:rsidRPr="00E222C6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9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69"/>
    </w:p>
    <w:p w14:paraId="79CA6954" w14:textId="0261797A" w:rsidR="00A502E3" w:rsidRDefault="006B7FFB" w:rsidP="00A502E3">
      <w:pPr>
        <w:pStyle w:val="Listaszerbekezds"/>
        <w:spacing w:after="0"/>
        <w:ind w:left="567"/>
        <w:jc w:val="left"/>
      </w:pPr>
      <w:hyperlink r:id="rId29" w:history="1">
        <w:r w:rsidR="00A502E3" w:rsidRPr="00202B32">
          <w:rPr>
            <w:rStyle w:val="Hiperhivatkozs"/>
          </w:rPr>
          <w:t>https://nagygusztav.hu/sites/default/files/csatol/java_programozas_1.3.pdf</w:t>
        </w:r>
      </w:hyperlink>
      <w:r w:rsidR="00A502E3">
        <w:t xml:space="preserve"> (2023.04.11)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70" w:name="_Toc133019806"/>
      <w:r>
        <w:rPr>
          <w:rStyle w:val="Hiperhivatkozs"/>
          <w:color w:val="auto"/>
          <w:u w:val="none"/>
        </w:rPr>
        <w:lastRenderedPageBreak/>
        <w:t>Ábrajegyzék</w:t>
      </w:r>
      <w:bookmarkEnd w:id="70"/>
    </w:p>
    <w:p w14:paraId="2373FFFA" w14:textId="7EAA61FE" w:rsidR="00890C39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3019377" w:history="1">
        <w:r w:rsidR="00890C39" w:rsidRPr="00322F65">
          <w:rPr>
            <w:rStyle w:val="Hiperhivatkozs"/>
            <w:noProof/>
          </w:rPr>
          <w:t>1. ábra: Duolingo logó [6]</w:t>
        </w:r>
        <w:r w:rsidR="00890C39">
          <w:rPr>
            <w:noProof/>
            <w:webHidden/>
          </w:rPr>
          <w:tab/>
        </w:r>
        <w:r w:rsidR="00890C39">
          <w:rPr>
            <w:noProof/>
            <w:webHidden/>
          </w:rPr>
          <w:fldChar w:fldCharType="begin"/>
        </w:r>
        <w:r w:rsidR="00890C39">
          <w:rPr>
            <w:noProof/>
            <w:webHidden/>
          </w:rPr>
          <w:instrText xml:space="preserve"> PAGEREF _Toc133019377 \h </w:instrText>
        </w:r>
        <w:r w:rsidR="00890C39">
          <w:rPr>
            <w:noProof/>
            <w:webHidden/>
          </w:rPr>
        </w:r>
        <w:r w:rsidR="00890C39">
          <w:rPr>
            <w:noProof/>
            <w:webHidden/>
          </w:rPr>
          <w:fldChar w:fldCharType="separate"/>
        </w:r>
        <w:r w:rsidR="00890C39">
          <w:rPr>
            <w:noProof/>
            <w:webHidden/>
          </w:rPr>
          <w:t>9</w:t>
        </w:r>
        <w:r w:rsidR="00890C39">
          <w:rPr>
            <w:noProof/>
            <w:webHidden/>
          </w:rPr>
          <w:fldChar w:fldCharType="end"/>
        </w:r>
      </w:hyperlink>
    </w:p>
    <w:p w14:paraId="342FCF05" w14:textId="125C0961" w:rsidR="00890C39" w:rsidRDefault="00890C3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19378" w:history="1">
        <w:r w:rsidRPr="00322F65">
          <w:rPr>
            <w:rStyle w:val="Hiperhivatkozs"/>
            <w:noProof/>
          </w:rPr>
          <w:t>2. ábra: Quizlet logó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_Toc133019378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25CB4F" w14:textId="1B533837" w:rsidR="00890C39" w:rsidRDefault="00890C3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19379" w:history="1">
        <w:r w:rsidRPr="00322F65">
          <w:rPr>
            <w:rStyle w:val="Hiperhivatkozs"/>
            <w:noProof/>
          </w:rPr>
          <w:t>3. ábra: Java programozási nyelv logója 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_Toc133019379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F55D08" w14:textId="39090A31" w:rsidR="00890C39" w:rsidRDefault="00890C3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19380" w:history="1">
        <w:r w:rsidRPr="00322F65">
          <w:rPr>
            <w:rStyle w:val="Hiperhivatkozs"/>
            <w:noProof/>
          </w:rPr>
          <w:t>4. ábra: A forráskódtól a programig 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_Toc133019380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FED2C0" w14:textId="35F2DD83" w:rsidR="00890C39" w:rsidRDefault="00890C3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19381" w:history="1">
        <w:r w:rsidRPr="00322F65">
          <w:rPr>
            <w:rStyle w:val="Hiperhivatkozs"/>
            <w:noProof/>
          </w:rPr>
          <w:t>5. ábra: Használati eset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_Toc133019381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EE7D73A" w14:textId="5BF3739F" w:rsidR="00890C39" w:rsidRDefault="00890C3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19382" w:history="1">
        <w:r w:rsidRPr="00322F65">
          <w:rPr>
            <w:rStyle w:val="Hiperhivatkozs"/>
            <w:noProof/>
          </w:rPr>
          <w:t>6. ábra: Az adatbázis táblái és az azok közötti kapcsolatok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_Toc133019382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A5EDA53" w14:textId="422513C3" w:rsidR="009750FF" w:rsidRDefault="00DD66D3" w:rsidP="00043B06">
      <w:pPr>
        <w:pStyle w:val="Cmsor1"/>
      </w:pPr>
      <w:r>
        <w:fldChar w:fldCharType="end"/>
      </w:r>
      <w:bookmarkStart w:id="71" w:name="_Toc133019807"/>
      <w:r w:rsidR="00043B06">
        <w:t>Táblázatjegyzék</w:t>
      </w:r>
      <w:bookmarkEnd w:id="71"/>
    </w:p>
    <w:p w14:paraId="03A39F3D" w14:textId="175FB6A3" w:rsidR="00A023C1" w:rsidRDefault="00A023C1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132664074" w:history="1">
        <w:r w:rsidRPr="007230D0">
          <w:rPr>
            <w:rStyle w:val="Hiperhivatkozs"/>
            <w:noProof/>
          </w:rPr>
          <w:t>I. táblázat: Primitív adattípusok 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55012" w14:textId="5B71A567" w:rsidR="00641F1F" w:rsidRPr="00641F1F" w:rsidRDefault="00A023C1" w:rsidP="00641F1F">
      <w:r>
        <w:fldChar w:fldCharType="end"/>
      </w:r>
    </w:p>
    <w:sectPr w:rsidR="00641F1F" w:rsidRPr="00641F1F" w:rsidSect="007A4084">
      <w:footerReference w:type="default" r:id="rId30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2411F" w14:textId="77777777" w:rsidR="006B7FFB" w:rsidRDefault="006B7FFB" w:rsidP="007E0431">
      <w:pPr>
        <w:spacing w:after="0" w:line="240" w:lineRule="auto"/>
      </w:pPr>
      <w:r>
        <w:separator/>
      </w:r>
    </w:p>
  </w:endnote>
  <w:endnote w:type="continuationSeparator" w:id="0">
    <w:p w14:paraId="54F3B3C4" w14:textId="77777777" w:rsidR="006B7FFB" w:rsidRDefault="006B7FFB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EndPr/>
    <w:sdtContent>
      <w:p w14:paraId="28386793" w14:textId="33736F9B" w:rsidR="009B1EF2" w:rsidRDefault="009B1EF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4CBC7" w14:textId="77777777" w:rsidR="006B7FFB" w:rsidRDefault="006B7FFB" w:rsidP="007E0431">
      <w:pPr>
        <w:spacing w:after="0" w:line="240" w:lineRule="auto"/>
      </w:pPr>
      <w:r>
        <w:separator/>
      </w:r>
    </w:p>
  </w:footnote>
  <w:footnote w:type="continuationSeparator" w:id="0">
    <w:p w14:paraId="62CD879E" w14:textId="77777777" w:rsidR="006B7FFB" w:rsidRDefault="006B7FFB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19360C0"/>
    <w:multiLevelType w:val="hybridMultilevel"/>
    <w:tmpl w:val="027A4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420"/>
    <w:multiLevelType w:val="hybridMultilevel"/>
    <w:tmpl w:val="BE1E0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4E33"/>
    <w:multiLevelType w:val="hybridMultilevel"/>
    <w:tmpl w:val="5CE88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659227C"/>
    <w:multiLevelType w:val="hybridMultilevel"/>
    <w:tmpl w:val="671E89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43975"/>
    <w:multiLevelType w:val="hybridMultilevel"/>
    <w:tmpl w:val="14CE8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F834DE"/>
    <w:multiLevelType w:val="hybridMultilevel"/>
    <w:tmpl w:val="E8EC4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20"/>
  </w:num>
  <w:num w:numId="5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3"/>
  </w:num>
  <w:num w:numId="12">
    <w:abstractNumId w:val="25"/>
  </w:num>
  <w:num w:numId="13">
    <w:abstractNumId w:val="5"/>
  </w:num>
  <w:num w:numId="14">
    <w:abstractNumId w:val="24"/>
  </w:num>
  <w:num w:numId="15">
    <w:abstractNumId w:val="27"/>
  </w:num>
  <w:num w:numId="16">
    <w:abstractNumId w:val="0"/>
  </w:num>
  <w:num w:numId="17">
    <w:abstractNumId w:val="18"/>
  </w:num>
  <w:num w:numId="18">
    <w:abstractNumId w:val="15"/>
  </w:num>
  <w:num w:numId="19">
    <w:abstractNumId w:val="26"/>
  </w:num>
  <w:num w:numId="20">
    <w:abstractNumId w:val="16"/>
  </w:num>
  <w:num w:numId="21">
    <w:abstractNumId w:val="10"/>
  </w:num>
  <w:num w:numId="22">
    <w:abstractNumId w:val="19"/>
  </w:num>
  <w:num w:numId="23">
    <w:abstractNumId w:val="1"/>
  </w:num>
  <w:num w:numId="24">
    <w:abstractNumId w:val="12"/>
  </w:num>
  <w:num w:numId="25">
    <w:abstractNumId w:val="17"/>
  </w:num>
  <w:num w:numId="26">
    <w:abstractNumId w:val="22"/>
  </w:num>
  <w:num w:numId="27">
    <w:abstractNumId w:val="6"/>
  </w:num>
  <w:num w:numId="28">
    <w:abstractNumId w:val="13"/>
  </w:num>
  <w:num w:numId="29">
    <w:abstractNumId w:val="21"/>
  </w:num>
  <w:num w:numId="30">
    <w:abstractNumId w:val="11"/>
  </w:num>
  <w:num w:numId="31">
    <w:abstractNumId w:val="4"/>
  </w:num>
  <w:num w:numId="32">
    <w:abstractNumId w:val="2"/>
  </w:num>
  <w:num w:numId="33">
    <w:abstractNumId w:val="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1979"/>
    <w:rsid w:val="0000285D"/>
    <w:rsid w:val="00003828"/>
    <w:rsid w:val="00003931"/>
    <w:rsid w:val="00003A13"/>
    <w:rsid w:val="00004BB7"/>
    <w:rsid w:val="00005600"/>
    <w:rsid w:val="00006961"/>
    <w:rsid w:val="00007D4D"/>
    <w:rsid w:val="000101A9"/>
    <w:rsid w:val="0001028F"/>
    <w:rsid w:val="00010EA6"/>
    <w:rsid w:val="00011529"/>
    <w:rsid w:val="00011844"/>
    <w:rsid w:val="00011991"/>
    <w:rsid w:val="00011CEF"/>
    <w:rsid w:val="00012CF0"/>
    <w:rsid w:val="00012D4B"/>
    <w:rsid w:val="00013E80"/>
    <w:rsid w:val="00014A69"/>
    <w:rsid w:val="00017AF4"/>
    <w:rsid w:val="00020006"/>
    <w:rsid w:val="0002398D"/>
    <w:rsid w:val="00023B93"/>
    <w:rsid w:val="00023C71"/>
    <w:rsid w:val="00025490"/>
    <w:rsid w:val="00025635"/>
    <w:rsid w:val="000265CF"/>
    <w:rsid w:val="00027ACD"/>
    <w:rsid w:val="00030A07"/>
    <w:rsid w:val="000311CC"/>
    <w:rsid w:val="000311EF"/>
    <w:rsid w:val="000328F1"/>
    <w:rsid w:val="0003474E"/>
    <w:rsid w:val="000362E6"/>
    <w:rsid w:val="000367E3"/>
    <w:rsid w:val="00037142"/>
    <w:rsid w:val="00037B79"/>
    <w:rsid w:val="00040518"/>
    <w:rsid w:val="00041DA4"/>
    <w:rsid w:val="000420EF"/>
    <w:rsid w:val="0004324A"/>
    <w:rsid w:val="00043B06"/>
    <w:rsid w:val="00044200"/>
    <w:rsid w:val="00044E96"/>
    <w:rsid w:val="00045565"/>
    <w:rsid w:val="00045B38"/>
    <w:rsid w:val="00045CC4"/>
    <w:rsid w:val="00050018"/>
    <w:rsid w:val="000511DC"/>
    <w:rsid w:val="00051351"/>
    <w:rsid w:val="000514C2"/>
    <w:rsid w:val="00052BA7"/>
    <w:rsid w:val="000530C6"/>
    <w:rsid w:val="00054F92"/>
    <w:rsid w:val="00055975"/>
    <w:rsid w:val="00055A24"/>
    <w:rsid w:val="000570D6"/>
    <w:rsid w:val="000600D4"/>
    <w:rsid w:val="0006097C"/>
    <w:rsid w:val="00061E6E"/>
    <w:rsid w:val="0006278C"/>
    <w:rsid w:val="00063038"/>
    <w:rsid w:val="000638B4"/>
    <w:rsid w:val="00064212"/>
    <w:rsid w:val="00066287"/>
    <w:rsid w:val="00066F2A"/>
    <w:rsid w:val="00067545"/>
    <w:rsid w:val="0006792D"/>
    <w:rsid w:val="000706A4"/>
    <w:rsid w:val="00070C71"/>
    <w:rsid w:val="00073335"/>
    <w:rsid w:val="00073F41"/>
    <w:rsid w:val="00075267"/>
    <w:rsid w:val="00075503"/>
    <w:rsid w:val="000759CF"/>
    <w:rsid w:val="00075D74"/>
    <w:rsid w:val="000772C5"/>
    <w:rsid w:val="00077D1D"/>
    <w:rsid w:val="00077EC1"/>
    <w:rsid w:val="000802FC"/>
    <w:rsid w:val="00080F29"/>
    <w:rsid w:val="0008417B"/>
    <w:rsid w:val="000842DE"/>
    <w:rsid w:val="000846DF"/>
    <w:rsid w:val="00087555"/>
    <w:rsid w:val="00087A77"/>
    <w:rsid w:val="000903CC"/>
    <w:rsid w:val="00091203"/>
    <w:rsid w:val="0009515E"/>
    <w:rsid w:val="00095C22"/>
    <w:rsid w:val="00095DF7"/>
    <w:rsid w:val="000A170F"/>
    <w:rsid w:val="000A213E"/>
    <w:rsid w:val="000A240F"/>
    <w:rsid w:val="000A2DFD"/>
    <w:rsid w:val="000A3700"/>
    <w:rsid w:val="000A3A6E"/>
    <w:rsid w:val="000A4EC7"/>
    <w:rsid w:val="000A5B18"/>
    <w:rsid w:val="000A77DF"/>
    <w:rsid w:val="000B17AF"/>
    <w:rsid w:val="000B1A90"/>
    <w:rsid w:val="000B463E"/>
    <w:rsid w:val="000B5333"/>
    <w:rsid w:val="000B5516"/>
    <w:rsid w:val="000B5C22"/>
    <w:rsid w:val="000B61D7"/>
    <w:rsid w:val="000C1931"/>
    <w:rsid w:val="000C35D6"/>
    <w:rsid w:val="000C4EE9"/>
    <w:rsid w:val="000C5DC6"/>
    <w:rsid w:val="000C65CD"/>
    <w:rsid w:val="000D0764"/>
    <w:rsid w:val="000D0A6F"/>
    <w:rsid w:val="000D0C15"/>
    <w:rsid w:val="000D1193"/>
    <w:rsid w:val="000D28F8"/>
    <w:rsid w:val="000D2FA9"/>
    <w:rsid w:val="000D340D"/>
    <w:rsid w:val="000D4456"/>
    <w:rsid w:val="000D54C9"/>
    <w:rsid w:val="000D7C0F"/>
    <w:rsid w:val="000E00EB"/>
    <w:rsid w:val="000E10A3"/>
    <w:rsid w:val="000E122E"/>
    <w:rsid w:val="000E1640"/>
    <w:rsid w:val="000E1DA0"/>
    <w:rsid w:val="000E45CB"/>
    <w:rsid w:val="000E4975"/>
    <w:rsid w:val="000E613C"/>
    <w:rsid w:val="000E683D"/>
    <w:rsid w:val="000E7538"/>
    <w:rsid w:val="000F0026"/>
    <w:rsid w:val="000F0CC5"/>
    <w:rsid w:val="000F16D0"/>
    <w:rsid w:val="000F232B"/>
    <w:rsid w:val="000F2EF9"/>
    <w:rsid w:val="000F3659"/>
    <w:rsid w:val="000F3D6D"/>
    <w:rsid w:val="000F42AA"/>
    <w:rsid w:val="000F7081"/>
    <w:rsid w:val="000F735B"/>
    <w:rsid w:val="000F79A9"/>
    <w:rsid w:val="00101233"/>
    <w:rsid w:val="00101F6A"/>
    <w:rsid w:val="00104494"/>
    <w:rsid w:val="00104647"/>
    <w:rsid w:val="001047CF"/>
    <w:rsid w:val="001048C9"/>
    <w:rsid w:val="0010495A"/>
    <w:rsid w:val="00104DEF"/>
    <w:rsid w:val="00104F48"/>
    <w:rsid w:val="00105862"/>
    <w:rsid w:val="00105CEC"/>
    <w:rsid w:val="00105ED7"/>
    <w:rsid w:val="00107318"/>
    <w:rsid w:val="00107ED2"/>
    <w:rsid w:val="00110941"/>
    <w:rsid w:val="00111D1C"/>
    <w:rsid w:val="00112EB8"/>
    <w:rsid w:val="001133A6"/>
    <w:rsid w:val="001144AF"/>
    <w:rsid w:val="00114544"/>
    <w:rsid w:val="0011472F"/>
    <w:rsid w:val="001149F0"/>
    <w:rsid w:val="00117CF2"/>
    <w:rsid w:val="00117D64"/>
    <w:rsid w:val="0012182E"/>
    <w:rsid w:val="00121D69"/>
    <w:rsid w:val="00122A27"/>
    <w:rsid w:val="001239F9"/>
    <w:rsid w:val="0012420C"/>
    <w:rsid w:val="001243F0"/>
    <w:rsid w:val="00124D1E"/>
    <w:rsid w:val="00125354"/>
    <w:rsid w:val="0012551C"/>
    <w:rsid w:val="001263AF"/>
    <w:rsid w:val="0013070E"/>
    <w:rsid w:val="001316BB"/>
    <w:rsid w:val="00131B1F"/>
    <w:rsid w:val="00132964"/>
    <w:rsid w:val="00132C94"/>
    <w:rsid w:val="00135616"/>
    <w:rsid w:val="001378D4"/>
    <w:rsid w:val="00137AFC"/>
    <w:rsid w:val="00137D0F"/>
    <w:rsid w:val="00140E24"/>
    <w:rsid w:val="00144A21"/>
    <w:rsid w:val="00144AFF"/>
    <w:rsid w:val="001453C2"/>
    <w:rsid w:val="00145D1A"/>
    <w:rsid w:val="00147901"/>
    <w:rsid w:val="001501A5"/>
    <w:rsid w:val="00150A6B"/>
    <w:rsid w:val="00150CA2"/>
    <w:rsid w:val="001519B5"/>
    <w:rsid w:val="00153A6D"/>
    <w:rsid w:val="00153B5F"/>
    <w:rsid w:val="00155709"/>
    <w:rsid w:val="00161411"/>
    <w:rsid w:val="001627A7"/>
    <w:rsid w:val="00162A87"/>
    <w:rsid w:val="00162AD3"/>
    <w:rsid w:val="00163D4F"/>
    <w:rsid w:val="001643F9"/>
    <w:rsid w:val="001650F1"/>
    <w:rsid w:val="00165506"/>
    <w:rsid w:val="001662E0"/>
    <w:rsid w:val="001663B7"/>
    <w:rsid w:val="001676E6"/>
    <w:rsid w:val="00167DA6"/>
    <w:rsid w:val="00170B0C"/>
    <w:rsid w:val="00170E43"/>
    <w:rsid w:val="00170F0A"/>
    <w:rsid w:val="00171044"/>
    <w:rsid w:val="0017174B"/>
    <w:rsid w:val="00171CFD"/>
    <w:rsid w:val="001720F5"/>
    <w:rsid w:val="00172529"/>
    <w:rsid w:val="001725CF"/>
    <w:rsid w:val="00172748"/>
    <w:rsid w:val="00173A57"/>
    <w:rsid w:val="001741A1"/>
    <w:rsid w:val="00174DF6"/>
    <w:rsid w:val="00175897"/>
    <w:rsid w:val="00181346"/>
    <w:rsid w:val="00181436"/>
    <w:rsid w:val="0018227A"/>
    <w:rsid w:val="0018271D"/>
    <w:rsid w:val="001836C9"/>
    <w:rsid w:val="001867E3"/>
    <w:rsid w:val="00186A49"/>
    <w:rsid w:val="00187612"/>
    <w:rsid w:val="00187677"/>
    <w:rsid w:val="001907D6"/>
    <w:rsid w:val="00192035"/>
    <w:rsid w:val="00192A32"/>
    <w:rsid w:val="0019468F"/>
    <w:rsid w:val="00194A89"/>
    <w:rsid w:val="00196853"/>
    <w:rsid w:val="001973BC"/>
    <w:rsid w:val="001A012C"/>
    <w:rsid w:val="001A13A3"/>
    <w:rsid w:val="001A60FD"/>
    <w:rsid w:val="001A6CD9"/>
    <w:rsid w:val="001A6EDD"/>
    <w:rsid w:val="001A7DE3"/>
    <w:rsid w:val="001B1997"/>
    <w:rsid w:val="001B3202"/>
    <w:rsid w:val="001B37AA"/>
    <w:rsid w:val="001B5965"/>
    <w:rsid w:val="001B710A"/>
    <w:rsid w:val="001B74B9"/>
    <w:rsid w:val="001B7A58"/>
    <w:rsid w:val="001B7E7E"/>
    <w:rsid w:val="001C0F16"/>
    <w:rsid w:val="001C2748"/>
    <w:rsid w:val="001C43C4"/>
    <w:rsid w:val="001C53AE"/>
    <w:rsid w:val="001C59AC"/>
    <w:rsid w:val="001C632A"/>
    <w:rsid w:val="001C64A6"/>
    <w:rsid w:val="001C6F86"/>
    <w:rsid w:val="001C71E0"/>
    <w:rsid w:val="001C7202"/>
    <w:rsid w:val="001C7CEA"/>
    <w:rsid w:val="001C7D4B"/>
    <w:rsid w:val="001D036C"/>
    <w:rsid w:val="001D1AAA"/>
    <w:rsid w:val="001D49DF"/>
    <w:rsid w:val="001D5E8A"/>
    <w:rsid w:val="001D6868"/>
    <w:rsid w:val="001D69BA"/>
    <w:rsid w:val="001D6E3E"/>
    <w:rsid w:val="001D7814"/>
    <w:rsid w:val="001E23D0"/>
    <w:rsid w:val="001E2A38"/>
    <w:rsid w:val="001E2D3B"/>
    <w:rsid w:val="001E3F39"/>
    <w:rsid w:val="001E4002"/>
    <w:rsid w:val="001E4A71"/>
    <w:rsid w:val="001E52E6"/>
    <w:rsid w:val="001E5F93"/>
    <w:rsid w:val="001E6505"/>
    <w:rsid w:val="001E686C"/>
    <w:rsid w:val="001E68AF"/>
    <w:rsid w:val="001E6EBD"/>
    <w:rsid w:val="001E7541"/>
    <w:rsid w:val="001F0D04"/>
    <w:rsid w:val="001F1057"/>
    <w:rsid w:val="001F121E"/>
    <w:rsid w:val="001F1C1B"/>
    <w:rsid w:val="001F2D64"/>
    <w:rsid w:val="001F2DD1"/>
    <w:rsid w:val="001F35F9"/>
    <w:rsid w:val="001F58A5"/>
    <w:rsid w:val="001F5AEA"/>
    <w:rsid w:val="001F6EEB"/>
    <w:rsid w:val="001F6F1B"/>
    <w:rsid w:val="001F7919"/>
    <w:rsid w:val="001F7C1D"/>
    <w:rsid w:val="00200A47"/>
    <w:rsid w:val="0020319B"/>
    <w:rsid w:val="002039A2"/>
    <w:rsid w:val="0020442F"/>
    <w:rsid w:val="002046C8"/>
    <w:rsid w:val="00204E14"/>
    <w:rsid w:val="00204F00"/>
    <w:rsid w:val="00205A39"/>
    <w:rsid w:val="00205ECE"/>
    <w:rsid w:val="00206330"/>
    <w:rsid w:val="002073A0"/>
    <w:rsid w:val="0021218E"/>
    <w:rsid w:val="00214400"/>
    <w:rsid w:val="002148AA"/>
    <w:rsid w:val="00215530"/>
    <w:rsid w:val="00216C80"/>
    <w:rsid w:val="00216D9C"/>
    <w:rsid w:val="0021725A"/>
    <w:rsid w:val="0022035A"/>
    <w:rsid w:val="00220898"/>
    <w:rsid w:val="00220F95"/>
    <w:rsid w:val="0022193C"/>
    <w:rsid w:val="00221C87"/>
    <w:rsid w:val="00222541"/>
    <w:rsid w:val="00223F59"/>
    <w:rsid w:val="00225D04"/>
    <w:rsid w:val="002265C2"/>
    <w:rsid w:val="00227094"/>
    <w:rsid w:val="002277F1"/>
    <w:rsid w:val="002315B6"/>
    <w:rsid w:val="002319A7"/>
    <w:rsid w:val="00233B39"/>
    <w:rsid w:val="00233F68"/>
    <w:rsid w:val="002340C5"/>
    <w:rsid w:val="002348F5"/>
    <w:rsid w:val="00234D5F"/>
    <w:rsid w:val="00235027"/>
    <w:rsid w:val="00236150"/>
    <w:rsid w:val="002364B3"/>
    <w:rsid w:val="00236C92"/>
    <w:rsid w:val="00236F22"/>
    <w:rsid w:val="00240690"/>
    <w:rsid w:val="0024199B"/>
    <w:rsid w:val="00242134"/>
    <w:rsid w:val="00243AC0"/>
    <w:rsid w:val="00243DC4"/>
    <w:rsid w:val="00245006"/>
    <w:rsid w:val="00245E09"/>
    <w:rsid w:val="002467D8"/>
    <w:rsid w:val="0024750F"/>
    <w:rsid w:val="00250B21"/>
    <w:rsid w:val="002520F4"/>
    <w:rsid w:val="0025398F"/>
    <w:rsid w:val="00253AC8"/>
    <w:rsid w:val="00255871"/>
    <w:rsid w:val="00255DF6"/>
    <w:rsid w:val="00255E6B"/>
    <w:rsid w:val="00255FBB"/>
    <w:rsid w:val="0025635E"/>
    <w:rsid w:val="002567A7"/>
    <w:rsid w:val="00257638"/>
    <w:rsid w:val="00257A04"/>
    <w:rsid w:val="00260D20"/>
    <w:rsid w:val="00262459"/>
    <w:rsid w:val="00262695"/>
    <w:rsid w:val="0026371F"/>
    <w:rsid w:val="00263A97"/>
    <w:rsid w:val="0026540F"/>
    <w:rsid w:val="002723C2"/>
    <w:rsid w:val="0027336C"/>
    <w:rsid w:val="002746CB"/>
    <w:rsid w:val="00275ED0"/>
    <w:rsid w:val="002804F5"/>
    <w:rsid w:val="0028231F"/>
    <w:rsid w:val="00283A2A"/>
    <w:rsid w:val="00283AE1"/>
    <w:rsid w:val="00284135"/>
    <w:rsid w:val="00285A4B"/>
    <w:rsid w:val="00285CBF"/>
    <w:rsid w:val="00286B40"/>
    <w:rsid w:val="00286B72"/>
    <w:rsid w:val="00286F48"/>
    <w:rsid w:val="00287815"/>
    <w:rsid w:val="002921DF"/>
    <w:rsid w:val="00292A49"/>
    <w:rsid w:val="00293641"/>
    <w:rsid w:val="002947FE"/>
    <w:rsid w:val="00295057"/>
    <w:rsid w:val="00295383"/>
    <w:rsid w:val="002957B7"/>
    <w:rsid w:val="0029587E"/>
    <w:rsid w:val="00295F54"/>
    <w:rsid w:val="002A04B6"/>
    <w:rsid w:val="002A0F59"/>
    <w:rsid w:val="002A1106"/>
    <w:rsid w:val="002A1727"/>
    <w:rsid w:val="002A2A74"/>
    <w:rsid w:val="002A4088"/>
    <w:rsid w:val="002A503A"/>
    <w:rsid w:val="002A536F"/>
    <w:rsid w:val="002A5CF6"/>
    <w:rsid w:val="002A685C"/>
    <w:rsid w:val="002A7847"/>
    <w:rsid w:val="002A787F"/>
    <w:rsid w:val="002A788F"/>
    <w:rsid w:val="002B07A1"/>
    <w:rsid w:val="002B29BB"/>
    <w:rsid w:val="002B3EDB"/>
    <w:rsid w:val="002B5A2C"/>
    <w:rsid w:val="002B5BD9"/>
    <w:rsid w:val="002B7F10"/>
    <w:rsid w:val="002C0262"/>
    <w:rsid w:val="002C0A80"/>
    <w:rsid w:val="002C0D25"/>
    <w:rsid w:val="002C1094"/>
    <w:rsid w:val="002C32DB"/>
    <w:rsid w:val="002C35AE"/>
    <w:rsid w:val="002C4781"/>
    <w:rsid w:val="002C4FBA"/>
    <w:rsid w:val="002C5158"/>
    <w:rsid w:val="002C554D"/>
    <w:rsid w:val="002C5CA8"/>
    <w:rsid w:val="002C6895"/>
    <w:rsid w:val="002D00C6"/>
    <w:rsid w:val="002D05D3"/>
    <w:rsid w:val="002D257B"/>
    <w:rsid w:val="002D34F8"/>
    <w:rsid w:val="002D3A84"/>
    <w:rsid w:val="002D4A88"/>
    <w:rsid w:val="002D713F"/>
    <w:rsid w:val="002D72C4"/>
    <w:rsid w:val="002D75FB"/>
    <w:rsid w:val="002D77F7"/>
    <w:rsid w:val="002E02B0"/>
    <w:rsid w:val="002E0E6F"/>
    <w:rsid w:val="002E4D5F"/>
    <w:rsid w:val="002E5C17"/>
    <w:rsid w:val="002E649D"/>
    <w:rsid w:val="002E79CC"/>
    <w:rsid w:val="002F04BD"/>
    <w:rsid w:val="002F17F3"/>
    <w:rsid w:val="002F5251"/>
    <w:rsid w:val="002F5E36"/>
    <w:rsid w:val="002F6BD6"/>
    <w:rsid w:val="003000A0"/>
    <w:rsid w:val="003003E7"/>
    <w:rsid w:val="00300474"/>
    <w:rsid w:val="00300CA7"/>
    <w:rsid w:val="003012E8"/>
    <w:rsid w:val="00301E55"/>
    <w:rsid w:val="00302971"/>
    <w:rsid w:val="003044F8"/>
    <w:rsid w:val="0030570B"/>
    <w:rsid w:val="003065A4"/>
    <w:rsid w:val="00306E08"/>
    <w:rsid w:val="003117B9"/>
    <w:rsid w:val="00311F78"/>
    <w:rsid w:val="00312BCC"/>
    <w:rsid w:val="00312CDD"/>
    <w:rsid w:val="00314262"/>
    <w:rsid w:val="003152BB"/>
    <w:rsid w:val="003167D8"/>
    <w:rsid w:val="00320523"/>
    <w:rsid w:val="003207C7"/>
    <w:rsid w:val="00320E41"/>
    <w:rsid w:val="003213D9"/>
    <w:rsid w:val="003223DA"/>
    <w:rsid w:val="00322888"/>
    <w:rsid w:val="00322B15"/>
    <w:rsid w:val="003235BF"/>
    <w:rsid w:val="00323EEA"/>
    <w:rsid w:val="003240AB"/>
    <w:rsid w:val="00325D3A"/>
    <w:rsid w:val="00326EA0"/>
    <w:rsid w:val="0032702A"/>
    <w:rsid w:val="00327B9C"/>
    <w:rsid w:val="00327BC4"/>
    <w:rsid w:val="003321CC"/>
    <w:rsid w:val="003329FE"/>
    <w:rsid w:val="00332E67"/>
    <w:rsid w:val="00333B8B"/>
    <w:rsid w:val="0033550C"/>
    <w:rsid w:val="003356A2"/>
    <w:rsid w:val="00336156"/>
    <w:rsid w:val="00336C3B"/>
    <w:rsid w:val="00340096"/>
    <w:rsid w:val="0034051B"/>
    <w:rsid w:val="00340AEE"/>
    <w:rsid w:val="00340E1A"/>
    <w:rsid w:val="0034187A"/>
    <w:rsid w:val="00342D45"/>
    <w:rsid w:val="00343139"/>
    <w:rsid w:val="00343835"/>
    <w:rsid w:val="0034493E"/>
    <w:rsid w:val="003467E0"/>
    <w:rsid w:val="00352838"/>
    <w:rsid w:val="00352A1E"/>
    <w:rsid w:val="00352C65"/>
    <w:rsid w:val="00352F2D"/>
    <w:rsid w:val="00353B72"/>
    <w:rsid w:val="0035506A"/>
    <w:rsid w:val="00355978"/>
    <w:rsid w:val="00356BD8"/>
    <w:rsid w:val="00356DD8"/>
    <w:rsid w:val="0036007D"/>
    <w:rsid w:val="003602AE"/>
    <w:rsid w:val="00361D87"/>
    <w:rsid w:val="00362E10"/>
    <w:rsid w:val="0036480E"/>
    <w:rsid w:val="00365334"/>
    <w:rsid w:val="0036614D"/>
    <w:rsid w:val="0036712E"/>
    <w:rsid w:val="0036785F"/>
    <w:rsid w:val="003702D2"/>
    <w:rsid w:val="00370690"/>
    <w:rsid w:val="0037279E"/>
    <w:rsid w:val="00372F25"/>
    <w:rsid w:val="00375EF8"/>
    <w:rsid w:val="00380096"/>
    <w:rsid w:val="0038018F"/>
    <w:rsid w:val="00381F5C"/>
    <w:rsid w:val="00384137"/>
    <w:rsid w:val="003852E4"/>
    <w:rsid w:val="00385CB6"/>
    <w:rsid w:val="003908CC"/>
    <w:rsid w:val="00390951"/>
    <w:rsid w:val="00391A85"/>
    <w:rsid w:val="00391C0A"/>
    <w:rsid w:val="00391C66"/>
    <w:rsid w:val="0039392F"/>
    <w:rsid w:val="00393AF8"/>
    <w:rsid w:val="0039406A"/>
    <w:rsid w:val="003944AE"/>
    <w:rsid w:val="00396544"/>
    <w:rsid w:val="00396CF8"/>
    <w:rsid w:val="00397987"/>
    <w:rsid w:val="003A0150"/>
    <w:rsid w:val="003A0843"/>
    <w:rsid w:val="003A1A59"/>
    <w:rsid w:val="003A34DB"/>
    <w:rsid w:val="003A397A"/>
    <w:rsid w:val="003A4A30"/>
    <w:rsid w:val="003A4E88"/>
    <w:rsid w:val="003A501E"/>
    <w:rsid w:val="003A508E"/>
    <w:rsid w:val="003A573E"/>
    <w:rsid w:val="003A6613"/>
    <w:rsid w:val="003B0003"/>
    <w:rsid w:val="003B0925"/>
    <w:rsid w:val="003B0F53"/>
    <w:rsid w:val="003B2280"/>
    <w:rsid w:val="003B3385"/>
    <w:rsid w:val="003B356D"/>
    <w:rsid w:val="003B3937"/>
    <w:rsid w:val="003B3A1F"/>
    <w:rsid w:val="003B3DE0"/>
    <w:rsid w:val="003B3EE4"/>
    <w:rsid w:val="003B40A8"/>
    <w:rsid w:val="003B46DC"/>
    <w:rsid w:val="003B4A7F"/>
    <w:rsid w:val="003B4E3B"/>
    <w:rsid w:val="003B5232"/>
    <w:rsid w:val="003B59BD"/>
    <w:rsid w:val="003B5F56"/>
    <w:rsid w:val="003B6800"/>
    <w:rsid w:val="003B77CC"/>
    <w:rsid w:val="003B7D46"/>
    <w:rsid w:val="003C0092"/>
    <w:rsid w:val="003C12B2"/>
    <w:rsid w:val="003C1853"/>
    <w:rsid w:val="003C1D5E"/>
    <w:rsid w:val="003C41A4"/>
    <w:rsid w:val="003C50AB"/>
    <w:rsid w:val="003C53B2"/>
    <w:rsid w:val="003C5B15"/>
    <w:rsid w:val="003C6CF6"/>
    <w:rsid w:val="003D069F"/>
    <w:rsid w:val="003D1565"/>
    <w:rsid w:val="003D3761"/>
    <w:rsid w:val="003D3A9F"/>
    <w:rsid w:val="003D47C7"/>
    <w:rsid w:val="003D4A41"/>
    <w:rsid w:val="003D6164"/>
    <w:rsid w:val="003E038A"/>
    <w:rsid w:val="003E52CF"/>
    <w:rsid w:val="003E741C"/>
    <w:rsid w:val="003F009F"/>
    <w:rsid w:val="003F010B"/>
    <w:rsid w:val="003F2364"/>
    <w:rsid w:val="003F354F"/>
    <w:rsid w:val="003F3CD9"/>
    <w:rsid w:val="003F3E8E"/>
    <w:rsid w:val="003F5103"/>
    <w:rsid w:val="003F5C45"/>
    <w:rsid w:val="003F5E1D"/>
    <w:rsid w:val="003F67B3"/>
    <w:rsid w:val="003F6CF7"/>
    <w:rsid w:val="003F78D1"/>
    <w:rsid w:val="00400489"/>
    <w:rsid w:val="004017E7"/>
    <w:rsid w:val="00402E3C"/>
    <w:rsid w:val="004047C9"/>
    <w:rsid w:val="00405AC9"/>
    <w:rsid w:val="00405BD1"/>
    <w:rsid w:val="0040652A"/>
    <w:rsid w:val="00406926"/>
    <w:rsid w:val="00406F68"/>
    <w:rsid w:val="00411E8E"/>
    <w:rsid w:val="00411F11"/>
    <w:rsid w:val="0041358F"/>
    <w:rsid w:val="00413CBA"/>
    <w:rsid w:val="004148B0"/>
    <w:rsid w:val="00421203"/>
    <w:rsid w:val="0042422D"/>
    <w:rsid w:val="00424729"/>
    <w:rsid w:val="00425508"/>
    <w:rsid w:val="00427E93"/>
    <w:rsid w:val="00430F57"/>
    <w:rsid w:val="00431C26"/>
    <w:rsid w:val="00432EB4"/>
    <w:rsid w:val="004338E9"/>
    <w:rsid w:val="00435B1D"/>
    <w:rsid w:val="00436828"/>
    <w:rsid w:val="004407CF"/>
    <w:rsid w:val="004410E9"/>
    <w:rsid w:val="004412BC"/>
    <w:rsid w:val="00441669"/>
    <w:rsid w:val="00443004"/>
    <w:rsid w:val="00443037"/>
    <w:rsid w:val="00444222"/>
    <w:rsid w:val="00444757"/>
    <w:rsid w:val="00444D1E"/>
    <w:rsid w:val="004456E4"/>
    <w:rsid w:val="00445897"/>
    <w:rsid w:val="00445AEF"/>
    <w:rsid w:val="0044649D"/>
    <w:rsid w:val="0044680F"/>
    <w:rsid w:val="00454127"/>
    <w:rsid w:val="00454888"/>
    <w:rsid w:val="00454BDC"/>
    <w:rsid w:val="00456043"/>
    <w:rsid w:val="0046133D"/>
    <w:rsid w:val="004616B1"/>
    <w:rsid w:val="00461DEE"/>
    <w:rsid w:val="00462C22"/>
    <w:rsid w:val="00463719"/>
    <w:rsid w:val="00464B3D"/>
    <w:rsid w:val="00465545"/>
    <w:rsid w:val="00465BAB"/>
    <w:rsid w:val="00466320"/>
    <w:rsid w:val="0046645C"/>
    <w:rsid w:val="0047064B"/>
    <w:rsid w:val="004717FC"/>
    <w:rsid w:val="00472E87"/>
    <w:rsid w:val="00473B4D"/>
    <w:rsid w:val="0047551B"/>
    <w:rsid w:val="00475A99"/>
    <w:rsid w:val="00475CFB"/>
    <w:rsid w:val="00476111"/>
    <w:rsid w:val="00476266"/>
    <w:rsid w:val="00476CC6"/>
    <w:rsid w:val="00476D25"/>
    <w:rsid w:val="004771DC"/>
    <w:rsid w:val="00477CE7"/>
    <w:rsid w:val="00477F10"/>
    <w:rsid w:val="00482DB8"/>
    <w:rsid w:val="00485267"/>
    <w:rsid w:val="00485DEE"/>
    <w:rsid w:val="0048614A"/>
    <w:rsid w:val="00486E2A"/>
    <w:rsid w:val="00491841"/>
    <w:rsid w:val="00491D9F"/>
    <w:rsid w:val="0049215A"/>
    <w:rsid w:val="00492F84"/>
    <w:rsid w:val="0049315A"/>
    <w:rsid w:val="00493CD5"/>
    <w:rsid w:val="00493E45"/>
    <w:rsid w:val="00494A8A"/>
    <w:rsid w:val="00495708"/>
    <w:rsid w:val="00495833"/>
    <w:rsid w:val="00495F1E"/>
    <w:rsid w:val="00496F47"/>
    <w:rsid w:val="004A1268"/>
    <w:rsid w:val="004A137C"/>
    <w:rsid w:val="004A3C79"/>
    <w:rsid w:val="004A3D3B"/>
    <w:rsid w:val="004A3EEE"/>
    <w:rsid w:val="004A42C1"/>
    <w:rsid w:val="004A5F24"/>
    <w:rsid w:val="004A7016"/>
    <w:rsid w:val="004A7AAB"/>
    <w:rsid w:val="004A7F1B"/>
    <w:rsid w:val="004A7F48"/>
    <w:rsid w:val="004B1B32"/>
    <w:rsid w:val="004B1B94"/>
    <w:rsid w:val="004B1C28"/>
    <w:rsid w:val="004B2342"/>
    <w:rsid w:val="004B3DA9"/>
    <w:rsid w:val="004B4AD7"/>
    <w:rsid w:val="004B55F4"/>
    <w:rsid w:val="004B6EC1"/>
    <w:rsid w:val="004B7462"/>
    <w:rsid w:val="004C0991"/>
    <w:rsid w:val="004C0A8E"/>
    <w:rsid w:val="004C2426"/>
    <w:rsid w:val="004C296E"/>
    <w:rsid w:val="004C3337"/>
    <w:rsid w:val="004C3385"/>
    <w:rsid w:val="004C355B"/>
    <w:rsid w:val="004C35D4"/>
    <w:rsid w:val="004C3758"/>
    <w:rsid w:val="004C38B2"/>
    <w:rsid w:val="004C6B37"/>
    <w:rsid w:val="004C7755"/>
    <w:rsid w:val="004D035C"/>
    <w:rsid w:val="004D16E6"/>
    <w:rsid w:val="004D1B76"/>
    <w:rsid w:val="004D2A2A"/>
    <w:rsid w:val="004D3382"/>
    <w:rsid w:val="004D3894"/>
    <w:rsid w:val="004D4232"/>
    <w:rsid w:val="004D4307"/>
    <w:rsid w:val="004D4CBF"/>
    <w:rsid w:val="004D5D4A"/>
    <w:rsid w:val="004D6A10"/>
    <w:rsid w:val="004D7A20"/>
    <w:rsid w:val="004D7B67"/>
    <w:rsid w:val="004E0FC6"/>
    <w:rsid w:val="004E1039"/>
    <w:rsid w:val="004E18B5"/>
    <w:rsid w:val="004E281F"/>
    <w:rsid w:val="004E2981"/>
    <w:rsid w:val="004E35C9"/>
    <w:rsid w:val="004E3FC7"/>
    <w:rsid w:val="004E66E2"/>
    <w:rsid w:val="004E76E3"/>
    <w:rsid w:val="004E7E84"/>
    <w:rsid w:val="004F1BCC"/>
    <w:rsid w:val="004F1E2B"/>
    <w:rsid w:val="004F20E1"/>
    <w:rsid w:val="004F25C8"/>
    <w:rsid w:val="004F29DA"/>
    <w:rsid w:val="004F372F"/>
    <w:rsid w:val="004F4C78"/>
    <w:rsid w:val="004F53FF"/>
    <w:rsid w:val="004F55E7"/>
    <w:rsid w:val="004F59AE"/>
    <w:rsid w:val="004F5DD9"/>
    <w:rsid w:val="004F6A95"/>
    <w:rsid w:val="004F7984"/>
    <w:rsid w:val="005001E8"/>
    <w:rsid w:val="00500911"/>
    <w:rsid w:val="00501B90"/>
    <w:rsid w:val="005021B5"/>
    <w:rsid w:val="005029D5"/>
    <w:rsid w:val="005035D8"/>
    <w:rsid w:val="00504C4F"/>
    <w:rsid w:val="0050532E"/>
    <w:rsid w:val="00505753"/>
    <w:rsid w:val="00511541"/>
    <w:rsid w:val="00511C54"/>
    <w:rsid w:val="0051274D"/>
    <w:rsid w:val="00512AB2"/>
    <w:rsid w:val="005160A1"/>
    <w:rsid w:val="005171D8"/>
    <w:rsid w:val="00523633"/>
    <w:rsid w:val="00523D1E"/>
    <w:rsid w:val="00523EEC"/>
    <w:rsid w:val="00524B1B"/>
    <w:rsid w:val="0052638F"/>
    <w:rsid w:val="005274A9"/>
    <w:rsid w:val="00530391"/>
    <w:rsid w:val="0053073F"/>
    <w:rsid w:val="00530917"/>
    <w:rsid w:val="00532290"/>
    <w:rsid w:val="00533001"/>
    <w:rsid w:val="00534BA5"/>
    <w:rsid w:val="005359EF"/>
    <w:rsid w:val="005378E3"/>
    <w:rsid w:val="00537CA4"/>
    <w:rsid w:val="00540B13"/>
    <w:rsid w:val="00541302"/>
    <w:rsid w:val="005425EF"/>
    <w:rsid w:val="0054277A"/>
    <w:rsid w:val="005428C8"/>
    <w:rsid w:val="005429C2"/>
    <w:rsid w:val="00545365"/>
    <w:rsid w:val="00546782"/>
    <w:rsid w:val="0054772F"/>
    <w:rsid w:val="00551654"/>
    <w:rsid w:val="00551C21"/>
    <w:rsid w:val="00552869"/>
    <w:rsid w:val="00552AEE"/>
    <w:rsid w:val="00553A8B"/>
    <w:rsid w:val="00553E2E"/>
    <w:rsid w:val="005543DA"/>
    <w:rsid w:val="005555C5"/>
    <w:rsid w:val="00555995"/>
    <w:rsid w:val="005566D8"/>
    <w:rsid w:val="0055707C"/>
    <w:rsid w:val="0055787F"/>
    <w:rsid w:val="005579B7"/>
    <w:rsid w:val="00557B6D"/>
    <w:rsid w:val="00560E74"/>
    <w:rsid w:val="0056288C"/>
    <w:rsid w:val="00563052"/>
    <w:rsid w:val="00563387"/>
    <w:rsid w:val="00564234"/>
    <w:rsid w:val="005642EF"/>
    <w:rsid w:val="00565130"/>
    <w:rsid w:val="005651D0"/>
    <w:rsid w:val="00566B4A"/>
    <w:rsid w:val="00566F92"/>
    <w:rsid w:val="005673E5"/>
    <w:rsid w:val="00567A17"/>
    <w:rsid w:val="00567FF4"/>
    <w:rsid w:val="005710C8"/>
    <w:rsid w:val="005723B2"/>
    <w:rsid w:val="0057278B"/>
    <w:rsid w:val="005731DF"/>
    <w:rsid w:val="00573BEF"/>
    <w:rsid w:val="0057470B"/>
    <w:rsid w:val="00576B12"/>
    <w:rsid w:val="00576B19"/>
    <w:rsid w:val="00580557"/>
    <w:rsid w:val="005815A7"/>
    <w:rsid w:val="005817F0"/>
    <w:rsid w:val="00582AE1"/>
    <w:rsid w:val="00582DED"/>
    <w:rsid w:val="005841FD"/>
    <w:rsid w:val="00584845"/>
    <w:rsid w:val="00584B14"/>
    <w:rsid w:val="0059145E"/>
    <w:rsid w:val="00591756"/>
    <w:rsid w:val="005925DF"/>
    <w:rsid w:val="00592663"/>
    <w:rsid w:val="005928C9"/>
    <w:rsid w:val="00593E59"/>
    <w:rsid w:val="0059470F"/>
    <w:rsid w:val="0059523D"/>
    <w:rsid w:val="005959A7"/>
    <w:rsid w:val="00595F20"/>
    <w:rsid w:val="005969E0"/>
    <w:rsid w:val="00596CBE"/>
    <w:rsid w:val="005973AA"/>
    <w:rsid w:val="005978AB"/>
    <w:rsid w:val="005A0221"/>
    <w:rsid w:val="005A1895"/>
    <w:rsid w:val="005A2FD4"/>
    <w:rsid w:val="005A3C68"/>
    <w:rsid w:val="005A3C6A"/>
    <w:rsid w:val="005A6A53"/>
    <w:rsid w:val="005A7FEA"/>
    <w:rsid w:val="005B0308"/>
    <w:rsid w:val="005B141A"/>
    <w:rsid w:val="005B39AF"/>
    <w:rsid w:val="005B477E"/>
    <w:rsid w:val="005B4BDE"/>
    <w:rsid w:val="005B712F"/>
    <w:rsid w:val="005C0530"/>
    <w:rsid w:val="005C0E5A"/>
    <w:rsid w:val="005C25BD"/>
    <w:rsid w:val="005C3855"/>
    <w:rsid w:val="005C4734"/>
    <w:rsid w:val="005C4D21"/>
    <w:rsid w:val="005C666B"/>
    <w:rsid w:val="005C67AE"/>
    <w:rsid w:val="005C6F1A"/>
    <w:rsid w:val="005C75C3"/>
    <w:rsid w:val="005C7D36"/>
    <w:rsid w:val="005D0D97"/>
    <w:rsid w:val="005D1B30"/>
    <w:rsid w:val="005D3F2C"/>
    <w:rsid w:val="005D4E53"/>
    <w:rsid w:val="005D53F9"/>
    <w:rsid w:val="005D5723"/>
    <w:rsid w:val="005D7FFC"/>
    <w:rsid w:val="005E0327"/>
    <w:rsid w:val="005E15EB"/>
    <w:rsid w:val="005E185D"/>
    <w:rsid w:val="005E235D"/>
    <w:rsid w:val="005E2668"/>
    <w:rsid w:val="005E30B4"/>
    <w:rsid w:val="005E3583"/>
    <w:rsid w:val="005E366A"/>
    <w:rsid w:val="005E4AFB"/>
    <w:rsid w:val="005E65EF"/>
    <w:rsid w:val="005E7703"/>
    <w:rsid w:val="005F1F81"/>
    <w:rsid w:val="005F2FB9"/>
    <w:rsid w:val="005F3811"/>
    <w:rsid w:val="005F3ECB"/>
    <w:rsid w:val="005F3FF1"/>
    <w:rsid w:val="005F7138"/>
    <w:rsid w:val="00600008"/>
    <w:rsid w:val="006003B2"/>
    <w:rsid w:val="006007CA"/>
    <w:rsid w:val="006007D6"/>
    <w:rsid w:val="006016EC"/>
    <w:rsid w:val="00602736"/>
    <w:rsid w:val="006027A5"/>
    <w:rsid w:val="006037C2"/>
    <w:rsid w:val="006039E0"/>
    <w:rsid w:val="00604F13"/>
    <w:rsid w:val="00611BDB"/>
    <w:rsid w:val="0061310E"/>
    <w:rsid w:val="006135CB"/>
    <w:rsid w:val="0061451B"/>
    <w:rsid w:val="00615462"/>
    <w:rsid w:val="0061572C"/>
    <w:rsid w:val="00616B9B"/>
    <w:rsid w:val="006177D0"/>
    <w:rsid w:val="00620E92"/>
    <w:rsid w:val="006211A1"/>
    <w:rsid w:val="00622603"/>
    <w:rsid w:val="006228F3"/>
    <w:rsid w:val="00623571"/>
    <w:rsid w:val="00623ED0"/>
    <w:rsid w:val="006245B7"/>
    <w:rsid w:val="006246D0"/>
    <w:rsid w:val="00625F8B"/>
    <w:rsid w:val="00631807"/>
    <w:rsid w:val="006320CF"/>
    <w:rsid w:val="00633360"/>
    <w:rsid w:val="006339CE"/>
    <w:rsid w:val="00635D10"/>
    <w:rsid w:val="00635F8E"/>
    <w:rsid w:val="00636421"/>
    <w:rsid w:val="00636782"/>
    <w:rsid w:val="00637D19"/>
    <w:rsid w:val="00637F1C"/>
    <w:rsid w:val="0064104D"/>
    <w:rsid w:val="006412D5"/>
    <w:rsid w:val="00641F1F"/>
    <w:rsid w:val="00642899"/>
    <w:rsid w:val="00642AE7"/>
    <w:rsid w:val="006430C3"/>
    <w:rsid w:val="006434A9"/>
    <w:rsid w:val="00643A70"/>
    <w:rsid w:val="00643B2C"/>
    <w:rsid w:val="00644F2A"/>
    <w:rsid w:val="00644F7A"/>
    <w:rsid w:val="00646054"/>
    <w:rsid w:val="00646E83"/>
    <w:rsid w:val="00647D69"/>
    <w:rsid w:val="00650E4A"/>
    <w:rsid w:val="006510E1"/>
    <w:rsid w:val="00651722"/>
    <w:rsid w:val="006525B0"/>
    <w:rsid w:val="00652770"/>
    <w:rsid w:val="00653398"/>
    <w:rsid w:val="00653574"/>
    <w:rsid w:val="00654D76"/>
    <w:rsid w:val="00655FEE"/>
    <w:rsid w:val="006561B9"/>
    <w:rsid w:val="00657451"/>
    <w:rsid w:val="00657A07"/>
    <w:rsid w:val="00660845"/>
    <w:rsid w:val="0066305B"/>
    <w:rsid w:val="00663562"/>
    <w:rsid w:val="00664ED6"/>
    <w:rsid w:val="00667F4A"/>
    <w:rsid w:val="00671796"/>
    <w:rsid w:val="0067263E"/>
    <w:rsid w:val="00673DC9"/>
    <w:rsid w:val="00674356"/>
    <w:rsid w:val="006746E8"/>
    <w:rsid w:val="00674F0F"/>
    <w:rsid w:val="00675498"/>
    <w:rsid w:val="00675E90"/>
    <w:rsid w:val="00676976"/>
    <w:rsid w:val="00676998"/>
    <w:rsid w:val="006779C2"/>
    <w:rsid w:val="00677B07"/>
    <w:rsid w:val="00680FFA"/>
    <w:rsid w:val="00682A90"/>
    <w:rsid w:val="00683938"/>
    <w:rsid w:val="00683F7C"/>
    <w:rsid w:val="00683FEE"/>
    <w:rsid w:val="00684CEC"/>
    <w:rsid w:val="00687D45"/>
    <w:rsid w:val="006914F5"/>
    <w:rsid w:val="00692882"/>
    <w:rsid w:val="00692986"/>
    <w:rsid w:val="0069327C"/>
    <w:rsid w:val="006A0186"/>
    <w:rsid w:val="006A0710"/>
    <w:rsid w:val="006A18FC"/>
    <w:rsid w:val="006A3EE4"/>
    <w:rsid w:val="006A504A"/>
    <w:rsid w:val="006A608A"/>
    <w:rsid w:val="006A6876"/>
    <w:rsid w:val="006A6BD0"/>
    <w:rsid w:val="006A7A83"/>
    <w:rsid w:val="006B18DA"/>
    <w:rsid w:val="006B2389"/>
    <w:rsid w:val="006B258D"/>
    <w:rsid w:val="006B2F47"/>
    <w:rsid w:val="006B36E9"/>
    <w:rsid w:val="006B3F42"/>
    <w:rsid w:val="006B5347"/>
    <w:rsid w:val="006B5E11"/>
    <w:rsid w:val="006B6769"/>
    <w:rsid w:val="006B7BA3"/>
    <w:rsid w:val="006B7FFB"/>
    <w:rsid w:val="006C04EA"/>
    <w:rsid w:val="006C050A"/>
    <w:rsid w:val="006C0E76"/>
    <w:rsid w:val="006C2167"/>
    <w:rsid w:val="006C33B1"/>
    <w:rsid w:val="006C3632"/>
    <w:rsid w:val="006C4AAF"/>
    <w:rsid w:val="006C52C6"/>
    <w:rsid w:val="006C53F8"/>
    <w:rsid w:val="006C5AC5"/>
    <w:rsid w:val="006C5AE4"/>
    <w:rsid w:val="006C6410"/>
    <w:rsid w:val="006C6845"/>
    <w:rsid w:val="006C6FFA"/>
    <w:rsid w:val="006C7184"/>
    <w:rsid w:val="006C759F"/>
    <w:rsid w:val="006D12BC"/>
    <w:rsid w:val="006D1725"/>
    <w:rsid w:val="006D1D05"/>
    <w:rsid w:val="006D2D08"/>
    <w:rsid w:val="006D3CEF"/>
    <w:rsid w:val="006D48DE"/>
    <w:rsid w:val="006D4AD1"/>
    <w:rsid w:val="006D6896"/>
    <w:rsid w:val="006E123F"/>
    <w:rsid w:val="006E2589"/>
    <w:rsid w:val="006E520F"/>
    <w:rsid w:val="006E5A5A"/>
    <w:rsid w:val="006E671F"/>
    <w:rsid w:val="006F1470"/>
    <w:rsid w:val="006F2748"/>
    <w:rsid w:val="006F296A"/>
    <w:rsid w:val="006F3FFA"/>
    <w:rsid w:val="006F4485"/>
    <w:rsid w:val="006F4E64"/>
    <w:rsid w:val="0070000D"/>
    <w:rsid w:val="0070198C"/>
    <w:rsid w:val="00703787"/>
    <w:rsid w:val="007058EE"/>
    <w:rsid w:val="00706738"/>
    <w:rsid w:val="007069E9"/>
    <w:rsid w:val="00707EF3"/>
    <w:rsid w:val="00710763"/>
    <w:rsid w:val="00710979"/>
    <w:rsid w:val="007124AB"/>
    <w:rsid w:val="007125A7"/>
    <w:rsid w:val="007129EA"/>
    <w:rsid w:val="00716B43"/>
    <w:rsid w:val="00717F3E"/>
    <w:rsid w:val="00720207"/>
    <w:rsid w:val="00720406"/>
    <w:rsid w:val="007218B5"/>
    <w:rsid w:val="007219A4"/>
    <w:rsid w:val="007220F7"/>
    <w:rsid w:val="00725798"/>
    <w:rsid w:val="00725A8E"/>
    <w:rsid w:val="00730CF0"/>
    <w:rsid w:val="00732090"/>
    <w:rsid w:val="0073249D"/>
    <w:rsid w:val="00732D22"/>
    <w:rsid w:val="00732D3D"/>
    <w:rsid w:val="00733702"/>
    <w:rsid w:val="007359C0"/>
    <w:rsid w:val="00736E36"/>
    <w:rsid w:val="0074070C"/>
    <w:rsid w:val="00740E0D"/>
    <w:rsid w:val="0074250E"/>
    <w:rsid w:val="007429BB"/>
    <w:rsid w:val="00742FD0"/>
    <w:rsid w:val="00744427"/>
    <w:rsid w:val="00744BAD"/>
    <w:rsid w:val="00745044"/>
    <w:rsid w:val="00747000"/>
    <w:rsid w:val="00747F25"/>
    <w:rsid w:val="00750237"/>
    <w:rsid w:val="00750821"/>
    <w:rsid w:val="00751273"/>
    <w:rsid w:val="007525C1"/>
    <w:rsid w:val="00754B98"/>
    <w:rsid w:val="007563BB"/>
    <w:rsid w:val="007563D6"/>
    <w:rsid w:val="00757799"/>
    <w:rsid w:val="00757B92"/>
    <w:rsid w:val="00757F0C"/>
    <w:rsid w:val="00760CD2"/>
    <w:rsid w:val="0076234C"/>
    <w:rsid w:val="00763EE5"/>
    <w:rsid w:val="00763F5C"/>
    <w:rsid w:val="00764507"/>
    <w:rsid w:val="00765D6C"/>
    <w:rsid w:val="0076673D"/>
    <w:rsid w:val="00766BAE"/>
    <w:rsid w:val="00767258"/>
    <w:rsid w:val="00770842"/>
    <w:rsid w:val="0077122C"/>
    <w:rsid w:val="0077243D"/>
    <w:rsid w:val="007756A3"/>
    <w:rsid w:val="00775CE9"/>
    <w:rsid w:val="00775F53"/>
    <w:rsid w:val="0077675C"/>
    <w:rsid w:val="007769D8"/>
    <w:rsid w:val="00777BF9"/>
    <w:rsid w:val="007808EF"/>
    <w:rsid w:val="00781F77"/>
    <w:rsid w:val="0078304B"/>
    <w:rsid w:val="007830B9"/>
    <w:rsid w:val="0078514B"/>
    <w:rsid w:val="00785362"/>
    <w:rsid w:val="00785BC9"/>
    <w:rsid w:val="00790124"/>
    <w:rsid w:val="00790CB3"/>
    <w:rsid w:val="007914D3"/>
    <w:rsid w:val="00791CBC"/>
    <w:rsid w:val="0079511B"/>
    <w:rsid w:val="00796306"/>
    <w:rsid w:val="00797248"/>
    <w:rsid w:val="007978CE"/>
    <w:rsid w:val="007A1EBF"/>
    <w:rsid w:val="007A26EF"/>
    <w:rsid w:val="007A2E5C"/>
    <w:rsid w:val="007A3A1A"/>
    <w:rsid w:val="007A4084"/>
    <w:rsid w:val="007A6D57"/>
    <w:rsid w:val="007A7BCC"/>
    <w:rsid w:val="007B124D"/>
    <w:rsid w:val="007B19EB"/>
    <w:rsid w:val="007B1EED"/>
    <w:rsid w:val="007B2823"/>
    <w:rsid w:val="007B284A"/>
    <w:rsid w:val="007B3621"/>
    <w:rsid w:val="007B399C"/>
    <w:rsid w:val="007B3B7B"/>
    <w:rsid w:val="007B4C31"/>
    <w:rsid w:val="007B53C9"/>
    <w:rsid w:val="007B57FE"/>
    <w:rsid w:val="007C32AA"/>
    <w:rsid w:val="007C3877"/>
    <w:rsid w:val="007C3EFC"/>
    <w:rsid w:val="007D0335"/>
    <w:rsid w:val="007D050E"/>
    <w:rsid w:val="007D10A3"/>
    <w:rsid w:val="007D2195"/>
    <w:rsid w:val="007D2D2E"/>
    <w:rsid w:val="007D3AAB"/>
    <w:rsid w:val="007D3B1A"/>
    <w:rsid w:val="007D68B0"/>
    <w:rsid w:val="007D6EC9"/>
    <w:rsid w:val="007D7594"/>
    <w:rsid w:val="007D7DA4"/>
    <w:rsid w:val="007E0431"/>
    <w:rsid w:val="007E173C"/>
    <w:rsid w:val="007E18EB"/>
    <w:rsid w:val="007E390B"/>
    <w:rsid w:val="007E39D0"/>
    <w:rsid w:val="007E4BC9"/>
    <w:rsid w:val="007E50EF"/>
    <w:rsid w:val="007E548B"/>
    <w:rsid w:val="007E6949"/>
    <w:rsid w:val="007E78D7"/>
    <w:rsid w:val="007F0AD6"/>
    <w:rsid w:val="007F1AED"/>
    <w:rsid w:val="007F1DE3"/>
    <w:rsid w:val="007F3125"/>
    <w:rsid w:val="007F357A"/>
    <w:rsid w:val="007F3647"/>
    <w:rsid w:val="007F3B36"/>
    <w:rsid w:val="007F419C"/>
    <w:rsid w:val="007F46DE"/>
    <w:rsid w:val="007F66BA"/>
    <w:rsid w:val="007F7765"/>
    <w:rsid w:val="007F7862"/>
    <w:rsid w:val="007F78A4"/>
    <w:rsid w:val="00802437"/>
    <w:rsid w:val="00802EC0"/>
    <w:rsid w:val="00803103"/>
    <w:rsid w:val="00803ACF"/>
    <w:rsid w:val="00804BEA"/>
    <w:rsid w:val="00806813"/>
    <w:rsid w:val="00810F8B"/>
    <w:rsid w:val="0081137B"/>
    <w:rsid w:val="00812375"/>
    <w:rsid w:val="00812B0B"/>
    <w:rsid w:val="008134EC"/>
    <w:rsid w:val="0081568A"/>
    <w:rsid w:val="00815D75"/>
    <w:rsid w:val="00816819"/>
    <w:rsid w:val="00816B0E"/>
    <w:rsid w:val="00816F34"/>
    <w:rsid w:val="0081755B"/>
    <w:rsid w:val="00827312"/>
    <w:rsid w:val="00827BFC"/>
    <w:rsid w:val="008316FF"/>
    <w:rsid w:val="00831C02"/>
    <w:rsid w:val="00834644"/>
    <w:rsid w:val="00836475"/>
    <w:rsid w:val="008371BD"/>
    <w:rsid w:val="00837363"/>
    <w:rsid w:val="008379B9"/>
    <w:rsid w:val="00841167"/>
    <w:rsid w:val="008416C2"/>
    <w:rsid w:val="008420C5"/>
    <w:rsid w:val="0084244B"/>
    <w:rsid w:val="00845C7C"/>
    <w:rsid w:val="00847201"/>
    <w:rsid w:val="008500E4"/>
    <w:rsid w:val="0085073A"/>
    <w:rsid w:val="00850B27"/>
    <w:rsid w:val="00850B40"/>
    <w:rsid w:val="0085498F"/>
    <w:rsid w:val="00854DFB"/>
    <w:rsid w:val="00855963"/>
    <w:rsid w:val="00855E0B"/>
    <w:rsid w:val="008563D3"/>
    <w:rsid w:val="008564D4"/>
    <w:rsid w:val="008567EA"/>
    <w:rsid w:val="008567EF"/>
    <w:rsid w:val="00856982"/>
    <w:rsid w:val="00856ECB"/>
    <w:rsid w:val="008579BB"/>
    <w:rsid w:val="00860920"/>
    <w:rsid w:val="00860E2A"/>
    <w:rsid w:val="0086126D"/>
    <w:rsid w:val="00861E4A"/>
    <w:rsid w:val="00861F57"/>
    <w:rsid w:val="0086593E"/>
    <w:rsid w:val="00865DFF"/>
    <w:rsid w:val="00866856"/>
    <w:rsid w:val="00867700"/>
    <w:rsid w:val="00867996"/>
    <w:rsid w:val="00872327"/>
    <w:rsid w:val="00873E86"/>
    <w:rsid w:val="00874E93"/>
    <w:rsid w:val="008762A6"/>
    <w:rsid w:val="00876D27"/>
    <w:rsid w:val="008778D9"/>
    <w:rsid w:val="00877BB0"/>
    <w:rsid w:val="008804C9"/>
    <w:rsid w:val="008808DE"/>
    <w:rsid w:val="00880E3C"/>
    <w:rsid w:val="00881982"/>
    <w:rsid w:val="008821F4"/>
    <w:rsid w:val="00883044"/>
    <w:rsid w:val="00884312"/>
    <w:rsid w:val="00884C42"/>
    <w:rsid w:val="00884D75"/>
    <w:rsid w:val="00886341"/>
    <w:rsid w:val="0088662C"/>
    <w:rsid w:val="0088681D"/>
    <w:rsid w:val="00886D9C"/>
    <w:rsid w:val="008877D9"/>
    <w:rsid w:val="00890C39"/>
    <w:rsid w:val="008913E2"/>
    <w:rsid w:val="00891463"/>
    <w:rsid w:val="008926CA"/>
    <w:rsid w:val="00892A4F"/>
    <w:rsid w:val="00892CE6"/>
    <w:rsid w:val="00894137"/>
    <w:rsid w:val="008968A8"/>
    <w:rsid w:val="00896FF0"/>
    <w:rsid w:val="008976DD"/>
    <w:rsid w:val="00897841"/>
    <w:rsid w:val="008979A4"/>
    <w:rsid w:val="008A0A33"/>
    <w:rsid w:val="008A0DCB"/>
    <w:rsid w:val="008A1F1C"/>
    <w:rsid w:val="008A3315"/>
    <w:rsid w:val="008A335A"/>
    <w:rsid w:val="008A36F2"/>
    <w:rsid w:val="008A42AD"/>
    <w:rsid w:val="008A5072"/>
    <w:rsid w:val="008A513B"/>
    <w:rsid w:val="008A5418"/>
    <w:rsid w:val="008A5ECA"/>
    <w:rsid w:val="008A6245"/>
    <w:rsid w:val="008A680F"/>
    <w:rsid w:val="008B090E"/>
    <w:rsid w:val="008B4238"/>
    <w:rsid w:val="008B4A93"/>
    <w:rsid w:val="008B5284"/>
    <w:rsid w:val="008B5A06"/>
    <w:rsid w:val="008B7BEE"/>
    <w:rsid w:val="008B7F07"/>
    <w:rsid w:val="008C068C"/>
    <w:rsid w:val="008C079E"/>
    <w:rsid w:val="008C0B91"/>
    <w:rsid w:val="008C1B90"/>
    <w:rsid w:val="008C2BC2"/>
    <w:rsid w:val="008C32AF"/>
    <w:rsid w:val="008C3753"/>
    <w:rsid w:val="008C3C4E"/>
    <w:rsid w:val="008C6F8A"/>
    <w:rsid w:val="008C78FC"/>
    <w:rsid w:val="008C7B6C"/>
    <w:rsid w:val="008D1A46"/>
    <w:rsid w:val="008D2ED0"/>
    <w:rsid w:val="008D39DC"/>
    <w:rsid w:val="008D4175"/>
    <w:rsid w:val="008D42DB"/>
    <w:rsid w:val="008D4EEF"/>
    <w:rsid w:val="008D6481"/>
    <w:rsid w:val="008D74B4"/>
    <w:rsid w:val="008D7651"/>
    <w:rsid w:val="008D7990"/>
    <w:rsid w:val="008E0C18"/>
    <w:rsid w:val="008E30C7"/>
    <w:rsid w:val="008E49A7"/>
    <w:rsid w:val="008E4E23"/>
    <w:rsid w:val="008E4EB8"/>
    <w:rsid w:val="008E5632"/>
    <w:rsid w:val="008E65B1"/>
    <w:rsid w:val="008E66C3"/>
    <w:rsid w:val="008E67A3"/>
    <w:rsid w:val="008F0D74"/>
    <w:rsid w:val="008F1B52"/>
    <w:rsid w:val="008F2360"/>
    <w:rsid w:val="008F47AC"/>
    <w:rsid w:val="008F4BEC"/>
    <w:rsid w:val="008F52E1"/>
    <w:rsid w:val="008F5907"/>
    <w:rsid w:val="008F5B3F"/>
    <w:rsid w:val="008F663B"/>
    <w:rsid w:val="008F70D6"/>
    <w:rsid w:val="008F7DC6"/>
    <w:rsid w:val="009019DB"/>
    <w:rsid w:val="00903646"/>
    <w:rsid w:val="00903D9A"/>
    <w:rsid w:val="00904552"/>
    <w:rsid w:val="00905DD1"/>
    <w:rsid w:val="00905F7C"/>
    <w:rsid w:val="00910C88"/>
    <w:rsid w:val="00911840"/>
    <w:rsid w:val="009122F5"/>
    <w:rsid w:val="00912EA3"/>
    <w:rsid w:val="00914649"/>
    <w:rsid w:val="00915962"/>
    <w:rsid w:val="00915A21"/>
    <w:rsid w:val="00915AE5"/>
    <w:rsid w:val="00915BDA"/>
    <w:rsid w:val="009163A5"/>
    <w:rsid w:val="00916479"/>
    <w:rsid w:val="00916510"/>
    <w:rsid w:val="00917357"/>
    <w:rsid w:val="00917F12"/>
    <w:rsid w:val="00921A00"/>
    <w:rsid w:val="00921C82"/>
    <w:rsid w:val="00921D74"/>
    <w:rsid w:val="0092474A"/>
    <w:rsid w:val="00924C50"/>
    <w:rsid w:val="009260EC"/>
    <w:rsid w:val="00926A9B"/>
    <w:rsid w:val="00927510"/>
    <w:rsid w:val="00927C23"/>
    <w:rsid w:val="0093096D"/>
    <w:rsid w:val="0093131F"/>
    <w:rsid w:val="00933498"/>
    <w:rsid w:val="009344CC"/>
    <w:rsid w:val="00934BD4"/>
    <w:rsid w:val="0093515A"/>
    <w:rsid w:val="00935CEB"/>
    <w:rsid w:val="00936A05"/>
    <w:rsid w:val="009370D5"/>
    <w:rsid w:val="00937712"/>
    <w:rsid w:val="009411BF"/>
    <w:rsid w:val="009414B4"/>
    <w:rsid w:val="009419F8"/>
    <w:rsid w:val="0094272A"/>
    <w:rsid w:val="00942AD5"/>
    <w:rsid w:val="009441C2"/>
    <w:rsid w:val="009443BD"/>
    <w:rsid w:val="009447AD"/>
    <w:rsid w:val="00950838"/>
    <w:rsid w:val="00950B5B"/>
    <w:rsid w:val="009521F5"/>
    <w:rsid w:val="009530F7"/>
    <w:rsid w:val="00954001"/>
    <w:rsid w:val="00954E41"/>
    <w:rsid w:val="00955E51"/>
    <w:rsid w:val="00955EDC"/>
    <w:rsid w:val="00957403"/>
    <w:rsid w:val="009578B6"/>
    <w:rsid w:val="00957CAC"/>
    <w:rsid w:val="00961FCA"/>
    <w:rsid w:val="009660D4"/>
    <w:rsid w:val="00967D73"/>
    <w:rsid w:val="0097065B"/>
    <w:rsid w:val="009713D4"/>
    <w:rsid w:val="00972413"/>
    <w:rsid w:val="009726AD"/>
    <w:rsid w:val="0097343C"/>
    <w:rsid w:val="009740FE"/>
    <w:rsid w:val="00974482"/>
    <w:rsid w:val="009746D1"/>
    <w:rsid w:val="009750FF"/>
    <w:rsid w:val="00977754"/>
    <w:rsid w:val="0098095D"/>
    <w:rsid w:val="00981358"/>
    <w:rsid w:val="00981AE5"/>
    <w:rsid w:val="00981D80"/>
    <w:rsid w:val="00981D9F"/>
    <w:rsid w:val="00983EB9"/>
    <w:rsid w:val="00984412"/>
    <w:rsid w:val="0098470F"/>
    <w:rsid w:val="00984D4D"/>
    <w:rsid w:val="00985516"/>
    <w:rsid w:val="00985BEE"/>
    <w:rsid w:val="009867F0"/>
    <w:rsid w:val="00986C24"/>
    <w:rsid w:val="00987AC8"/>
    <w:rsid w:val="009914BD"/>
    <w:rsid w:val="00991687"/>
    <w:rsid w:val="009920BD"/>
    <w:rsid w:val="0099415B"/>
    <w:rsid w:val="00995D09"/>
    <w:rsid w:val="00995F6B"/>
    <w:rsid w:val="00996082"/>
    <w:rsid w:val="009964D5"/>
    <w:rsid w:val="0099668D"/>
    <w:rsid w:val="009A031C"/>
    <w:rsid w:val="009A2C00"/>
    <w:rsid w:val="009A394D"/>
    <w:rsid w:val="009A46EA"/>
    <w:rsid w:val="009A66AF"/>
    <w:rsid w:val="009B10EB"/>
    <w:rsid w:val="009B1884"/>
    <w:rsid w:val="009B1EF2"/>
    <w:rsid w:val="009B1F7A"/>
    <w:rsid w:val="009B33D7"/>
    <w:rsid w:val="009B34A7"/>
    <w:rsid w:val="009B5EFC"/>
    <w:rsid w:val="009B78D6"/>
    <w:rsid w:val="009B7FCE"/>
    <w:rsid w:val="009C0BC0"/>
    <w:rsid w:val="009C3ADE"/>
    <w:rsid w:val="009C4249"/>
    <w:rsid w:val="009C4DF5"/>
    <w:rsid w:val="009C52E9"/>
    <w:rsid w:val="009C6006"/>
    <w:rsid w:val="009C67BF"/>
    <w:rsid w:val="009C6816"/>
    <w:rsid w:val="009C7FDF"/>
    <w:rsid w:val="009D05A5"/>
    <w:rsid w:val="009D0EA9"/>
    <w:rsid w:val="009D2AE3"/>
    <w:rsid w:val="009D39F2"/>
    <w:rsid w:val="009D3D5D"/>
    <w:rsid w:val="009D3F56"/>
    <w:rsid w:val="009D41DA"/>
    <w:rsid w:val="009D4787"/>
    <w:rsid w:val="009D61CC"/>
    <w:rsid w:val="009D70A5"/>
    <w:rsid w:val="009D7C12"/>
    <w:rsid w:val="009E00E9"/>
    <w:rsid w:val="009E0947"/>
    <w:rsid w:val="009E0B4B"/>
    <w:rsid w:val="009E12FB"/>
    <w:rsid w:val="009E2504"/>
    <w:rsid w:val="009E30C4"/>
    <w:rsid w:val="009E35E4"/>
    <w:rsid w:val="009E4022"/>
    <w:rsid w:val="009E5075"/>
    <w:rsid w:val="009E56DB"/>
    <w:rsid w:val="009E59D5"/>
    <w:rsid w:val="009E69DD"/>
    <w:rsid w:val="009E7135"/>
    <w:rsid w:val="009E7DD6"/>
    <w:rsid w:val="009F0F5F"/>
    <w:rsid w:val="009F239A"/>
    <w:rsid w:val="009F45F0"/>
    <w:rsid w:val="009F4D15"/>
    <w:rsid w:val="009F592C"/>
    <w:rsid w:val="009F6300"/>
    <w:rsid w:val="009F7607"/>
    <w:rsid w:val="009F7826"/>
    <w:rsid w:val="00A0084D"/>
    <w:rsid w:val="00A00A13"/>
    <w:rsid w:val="00A01248"/>
    <w:rsid w:val="00A018FF"/>
    <w:rsid w:val="00A020B5"/>
    <w:rsid w:val="00A023C1"/>
    <w:rsid w:val="00A02596"/>
    <w:rsid w:val="00A0476B"/>
    <w:rsid w:val="00A04B6F"/>
    <w:rsid w:val="00A04D71"/>
    <w:rsid w:val="00A069CE"/>
    <w:rsid w:val="00A0737A"/>
    <w:rsid w:val="00A07D58"/>
    <w:rsid w:val="00A106A5"/>
    <w:rsid w:val="00A1109D"/>
    <w:rsid w:val="00A11622"/>
    <w:rsid w:val="00A12C47"/>
    <w:rsid w:val="00A1327F"/>
    <w:rsid w:val="00A13BD1"/>
    <w:rsid w:val="00A1594C"/>
    <w:rsid w:val="00A172C3"/>
    <w:rsid w:val="00A17600"/>
    <w:rsid w:val="00A17BA0"/>
    <w:rsid w:val="00A2024D"/>
    <w:rsid w:val="00A2056D"/>
    <w:rsid w:val="00A21016"/>
    <w:rsid w:val="00A2105C"/>
    <w:rsid w:val="00A214B3"/>
    <w:rsid w:val="00A22EFC"/>
    <w:rsid w:val="00A234E8"/>
    <w:rsid w:val="00A241E9"/>
    <w:rsid w:val="00A2455B"/>
    <w:rsid w:val="00A2539D"/>
    <w:rsid w:val="00A2587A"/>
    <w:rsid w:val="00A258DC"/>
    <w:rsid w:val="00A2606B"/>
    <w:rsid w:val="00A26969"/>
    <w:rsid w:val="00A26B5F"/>
    <w:rsid w:val="00A26CC9"/>
    <w:rsid w:val="00A272EC"/>
    <w:rsid w:val="00A27E7B"/>
    <w:rsid w:val="00A31B83"/>
    <w:rsid w:val="00A326AD"/>
    <w:rsid w:val="00A334A8"/>
    <w:rsid w:val="00A33718"/>
    <w:rsid w:val="00A338D7"/>
    <w:rsid w:val="00A33959"/>
    <w:rsid w:val="00A34605"/>
    <w:rsid w:val="00A346B8"/>
    <w:rsid w:val="00A346C9"/>
    <w:rsid w:val="00A3559C"/>
    <w:rsid w:val="00A35F4D"/>
    <w:rsid w:val="00A36AD8"/>
    <w:rsid w:val="00A41BE0"/>
    <w:rsid w:val="00A4249D"/>
    <w:rsid w:val="00A42BC8"/>
    <w:rsid w:val="00A42F66"/>
    <w:rsid w:val="00A4334F"/>
    <w:rsid w:val="00A43A86"/>
    <w:rsid w:val="00A43C91"/>
    <w:rsid w:val="00A4407E"/>
    <w:rsid w:val="00A47A45"/>
    <w:rsid w:val="00A502E3"/>
    <w:rsid w:val="00A517D3"/>
    <w:rsid w:val="00A54E32"/>
    <w:rsid w:val="00A55668"/>
    <w:rsid w:val="00A557F9"/>
    <w:rsid w:val="00A55D99"/>
    <w:rsid w:val="00A55F5F"/>
    <w:rsid w:val="00A564D9"/>
    <w:rsid w:val="00A56DAF"/>
    <w:rsid w:val="00A57FB0"/>
    <w:rsid w:val="00A600F5"/>
    <w:rsid w:val="00A62325"/>
    <w:rsid w:val="00A62731"/>
    <w:rsid w:val="00A63B4B"/>
    <w:rsid w:val="00A6428D"/>
    <w:rsid w:val="00A65C31"/>
    <w:rsid w:val="00A6783C"/>
    <w:rsid w:val="00A71139"/>
    <w:rsid w:val="00A71E2B"/>
    <w:rsid w:val="00A720DA"/>
    <w:rsid w:val="00A72103"/>
    <w:rsid w:val="00A7214B"/>
    <w:rsid w:val="00A72F0D"/>
    <w:rsid w:val="00A72F87"/>
    <w:rsid w:val="00A73055"/>
    <w:rsid w:val="00A73748"/>
    <w:rsid w:val="00A73F55"/>
    <w:rsid w:val="00A74DE0"/>
    <w:rsid w:val="00A777C5"/>
    <w:rsid w:val="00A77C62"/>
    <w:rsid w:val="00A77D0D"/>
    <w:rsid w:val="00A80194"/>
    <w:rsid w:val="00A81FCC"/>
    <w:rsid w:val="00A82D67"/>
    <w:rsid w:val="00A83C4D"/>
    <w:rsid w:val="00A83CF0"/>
    <w:rsid w:val="00A84740"/>
    <w:rsid w:val="00A85AAA"/>
    <w:rsid w:val="00A86EC7"/>
    <w:rsid w:val="00A8757C"/>
    <w:rsid w:val="00A90C0D"/>
    <w:rsid w:val="00A96313"/>
    <w:rsid w:val="00A965F3"/>
    <w:rsid w:val="00A96835"/>
    <w:rsid w:val="00A9775C"/>
    <w:rsid w:val="00AA0930"/>
    <w:rsid w:val="00AA1489"/>
    <w:rsid w:val="00AA2798"/>
    <w:rsid w:val="00AA2902"/>
    <w:rsid w:val="00AA5D4F"/>
    <w:rsid w:val="00AA6A0F"/>
    <w:rsid w:val="00AB0DAB"/>
    <w:rsid w:val="00AB1730"/>
    <w:rsid w:val="00AB1C3A"/>
    <w:rsid w:val="00AB2907"/>
    <w:rsid w:val="00AB29DE"/>
    <w:rsid w:val="00AB2EC0"/>
    <w:rsid w:val="00AB49F9"/>
    <w:rsid w:val="00AB6934"/>
    <w:rsid w:val="00AC0481"/>
    <w:rsid w:val="00AC0F92"/>
    <w:rsid w:val="00AC2C6F"/>
    <w:rsid w:val="00AC599A"/>
    <w:rsid w:val="00AC5A4A"/>
    <w:rsid w:val="00AC67F2"/>
    <w:rsid w:val="00AC6A7B"/>
    <w:rsid w:val="00AD0AF1"/>
    <w:rsid w:val="00AD146D"/>
    <w:rsid w:val="00AD227A"/>
    <w:rsid w:val="00AD380D"/>
    <w:rsid w:val="00AD3D2A"/>
    <w:rsid w:val="00AD4B98"/>
    <w:rsid w:val="00AD5A0A"/>
    <w:rsid w:val="00AD64AD"/>
    <w:rsid w:val="00AD6693"/>
    <w:rsid w:val="00AD7638"/>
    <w:rsid w:val="00AD7DAC"/>
    <w:rsid w:val="00AE2BA9"/>
    <w:rsid w:val="00AE3062"/>
    <w:rsid w:val="00AE46BD"/>
    <w:rsid w:val="00AE4C3C"/>
    <w:rsid w:val="00AE5545"/>
    <w:rsid w:val="00AE6751"/>
    <w:rsid w:val="00AE6A1F"/>
    <w:rsid w:val="00AE6FEA"/>
    <w:rsid w:val="00AF0685"/>
    <w:rsid w:val="00AF0FD3"/>
    <w:rsid w:val="00AF2329"/>
    <w:rsid w:val="00AF2713"/>
    <w:rsid w:val="00AF2730"/>
    <w:rsid w:val="00AF4954"/>
    <w:rsid w:val="00AF5717"/>
    <w:rsid w:val="00AF5DA7"/>
    <w:rsid w:val="00AF7BCB"/>
    <w:rsid w:val="00B0253B"/>
    <w:rsid w:val="00B0259F"/>
    <w:rsid w:val="00B02B7E"/>
    <w:rsid w:val="00B035A6"/>
    <w:rsid w:val="00B03E71"/>
    <w:rsid w:val="00B07126"/>
    <w:rsid w:val="00B07215"/>
    <w:rsid w:val="00B0755E"/>
    <w:rsid w:val="00B0776D"/>
    <w:rsid w:val="00B0794E"/>
    <w:rsid w:val="00B1002E"/>
    <w:rsid w:val="00B10E5D"/>
    <w:rsid w:val="00B10FE0"/>
    <w:rsid w:val="00B10FFE"/>
    <w:rsid w:val="00B1120E"/>
    <w:rsid w:val="00B1155D"/>
    <w:rsid w:val="00B1192B"/>
    <w:rsid w:val="00B1345F"/>
    <w:rsid w:val="00B1382B"/>
    <w:rsid w:val="00B15980"/>
    <w:rsid w:val="00B16362"/>
    <w:rsid w:val="00B17CF3"/>
    <w:rsid w:val="00B20448"/>
    <w:rsid w:val="00B20BDE"/>
    <w:rsid w:val="00B21989"/>
    <w:rsid w:val="00B2249F"/>
    <w:rsid w:val="00B229F7"/>
    <w:rsid w:val="00B230BB"/>
    <w:rsid w:val="00B235EF"/>
    <w:rsid w:val="00B242BA"/>
    <w:rsid w:val="00B245DE"/>
    <w:rsid w:val="00B24D8E"/>
    <w:rsid w:val="00B257EF"/>
    <w:rsid w:val="00B26238"/>
    <w:rsid w:val="00B2745F"/>
    <w:rsid w:val="00B3190C"/>
    <w:rsid w:val="00B3339B"/>
    <w:rsid w:val="00B333EE"/>
    <w:rsid w:val="00B33C1E"/>
    <w:rsid w:val="00B3419C"/>
    <w:rsid w:val="00B3679C"/>
    <w:rsid w:val="00B3765D"/>
    <w:rsid w:val="00B41BDB"/>
    <w:rsid w:val="00B434C8"/>
    <w:rsid w:val="00B46F38"/>
    <w:rsid w:val="00B47F00"/>
    <w:rsid w:val="00B51211"/>
    <w:rsid w:val="00B52616"/>
    <w:rsid w:val="00B52A9F"/>
    <w:rsid w:val="00B538B3"/>
    <w:rsid w:val="00B563B9"/>
    <w:rsid w:val="00B567DB"/>
    <w:rsid w:val="00B56B66"/>
    <w:rsid w:val="00B5727C"/>
    <w:rsid w:val="00B57D5E"/>
    <w:rsid w:val="00B602E1"/>
    <w:rsid w:val="00B609DE"/>
    <w:rsid w:val="00B6153D"/>
    <w:rsid w:val="00B61770"/>
    <w:rsid w:val="00B6234E"/>
    <w:rsid w:val="00B63229"/>
    <w:rsid w:val="00B632A8"/>
    <w:rsid w:val="00B633D8"/>
    <w:rsid w:val="00B6343A"/>
    <w:rsid w:val="00B65154"/>
    <w:rsid w:val="00B6543C"/>
    <w:rsid w:val="00B655A7"/>
    <w:rsid w:val="00B65E8A"/>
    <w:rsid w:val="00B67C4C"/>
    <w:rsid w:val="00B7009A"/>
    <w:rsid w:val="00B70993"/>
    <w:rsid w:val="00B71566"/>
    <w:rsid w:val="00B71D8C"/>
    <w:rsid w:val="00B73743"/>
    <w:rsid w:val="00B73C73"/>
    <w:rsid w:val="00B73DFE"/>
    <w:rsid w:val="00B74003"/>
    <w:rsid w:val="00B75CB8"/>
    <w:rsid w:val="00B75E92"/>
    <w:rsid w:val="00B7725B"/>
    <w:rsid w:val="00B81DC4"/>
    <w:rsid w:val="00B822BB"/>
    <w:rsid w:val="00B842E6"/>
    <w:rsid w:val="00B8584B"/>
    <w:rsid w:val="00B85996"/>
    <w:rsid w:val="00B87AE1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3B"/>
    <w:rsid w:val="00B94CC8"/>
    <w:rsid w:val="00B95C6D"/>
    <w:rsid w:val="00B95CA8"/>
    <w:rsid w:val="00B975F4"/>
    <w:rsid w:val="00B976BC"/>
    <w:rsid w:val="00BA0D15"/>
    <w:rsid w:val="00BA208D"/>
    <w:rsid w:val="00BA34BB"/>
    <w:rsid w:val="00BA3520"/>
    <w:rsid w:val="00BA3B22"/>
    <w:rsid w:val="00BA3C49"/>
    <w:rsid w:val="00BA4088"/>
    <w:rsid w:val="00BA67F1"/>
    <w:rsid w:val="00BA6972"/>
    <w:rsid w:val="00BA717E"/>
    <w:rsid w:val="00BA71CC"/>
    <w:rsid w:val="00BA7910"/>
    <w:rsid w:val="00BA79FF"/>
    <w:rsid w:val="00BA7FBB"/>
    <w:rsid w:val="00BB0EDC"/>
    <w:rsid w:val="00BB28D8"/>
    <w:rsid w:val="00BB402E"/>
    <w:rsid w:val="00BB4F3D"/>
    <w:rsid w:val="00BB5BA3"/>
    <w:rsid w:val="00BB5FFC"/>
    <w:rsid w:val="00BB61EA"/>
    <w:rsid w:val="00BB6662"/>
    <w:rsid w:val="00BB76E6"/>
    <w:rsid w:val="00BB7D8A"/>
    <w:rsid w:val="00BC027E"/>
    <w:rsid w:val="00BC0434"/>
    <w:rsid w:val="00BC1A94"/>
    <w:rsid w:val="00BC2088"/>
    <w:rsid w:val="00BC3F43"/>
    <w:rsid w:val="00BC4812"/>
    <w:rsid w:val="00BC4965"/>
    <w:rsid w:val="00BC4C81"/>
    <w:rsid w:val="00BC55BE"/>
    <w:rsid w:val="00BC6834"/>
    <w:rsid w:val="00BC728F"/>
    <w:rsid w:val="00BC7E7A"/>
    <w:rsid w:val="00BD0C35"/>
    <w:rsid w:val="00BD2074"/>
    <w:rsid w:val="00BD2991"/>
    <w:rsid w:val="00BD2F18"/>
    <w:rsid w:val="00BD34CA"/>
    <w:rsid w:val="00BD39E7"/>
    <w:rsid w:val="00BD4619"/>
    <w:rsid w:val="00BD4C56"/>
    <w:rsid w:val="00BD5E28"/>
    <w:rsid w:val="00BD648A"/>
    <w:rsid w:val="00BD67F0"/>
    <w:rsid w:val="00BE043A"/>
    <w:rsid w:val="00BE0D65"/>
    <w:rsid w:val="00BE15C7"/>
    <w:rsid w:val="00BE1F66"/>
    <w:rsid w:val="00BE2F0A"/>
    <w:rsid w:val="00BE35FB"/>
    <w:rsid w:val="00BE4B5C"/>
    <w:rsid w:val="00BE4D46"/>
    <w:rsid w:val="00BE4FF0"/>
    <w:rsid w:val="00BE56A4"/>
    <w:rsid w:val="00BE59F4"/>
    <w:rsid w:val="00BE5D66"/>
    <w:rsid w:val="00BE791D"/>
    <w:rsid w:val="00BF0585"/>
    <w:rsid w:val="00BF366D"/>
    <w:rsid w:val="00BF3FBF"/>
    <w:rsid w:val="00BF42F8"/>
    <w:rsid w:val="00BF4E8B"/>
    <w:rsid w:val="00BF54A1"/>
    <w:rsid w:val="00BF7074"/>
    <w:rsid w:val="00C009FC"/>
    <w:rsid w:val="00C00B65"/>
    <w:rsid w:val="00C018B2"/>
    <w:rsid w:val="00C023A0"/>
    <w:rsid w:val="00C02991"/>
    <w:rsid w:val="00C03A7B"/>
    <w:rsid w:val="00C03D75"/>
    <w:rsid w:val="00C042E1"/>
    <w:rsid w:val="00C05E08"/>
    <w:rsid w:val="00C0683B"/>
    <w:rsid w:val="00C06E94"/>
    <w:rsid w:val="00C078D0"/>
    <w:rsid w:val="00C10DCD"/>
    <w:rsid w:val="00C1129A"/>
    <w:rsid w:val="00C11E64"/>
    <w:rsid w:val="00C11FB8"/>
    <w:rsid w:val="00C121B7"/>
    <w:rsid w:val="00C122FB"/>
    <w:rsid w:val="00C127AE"/>
    <w:rsid w:val="00C13972"/>
    <w:rsid w:val="00C13AA3"/>
    <w:rsid w:val="00C13ED9"/>
    <w:rsid w:val="00C1544F"/>
    <w:rsid w:val="00C1710A"/>
    <w:rsid w:val="00C172D8"/>
    <w:rsid w:val="00C2029C"/>
    <w:rsid w:val="00C205CA"/>
    <w:rsid w:val="00C20AA6"/>
    <w:rsid w:val="00C210E7"/>
    <w:rsid w:val="00C2261C"/>
    <w:rsid w:val="00C25D0C"/>
    <w:rsid w:val="00C25E95"/>
    <w:rsid w:val="00C25FF2"/>
    <w:rsid w:val="00C264C9"/>
    <w:rsid w:val="00C26EB9"/>
    <w:rsid w:val="00C26FEF"/>
    <w:rsid w:val="00C303FB"/>
    <w:rsid w:val="00C30A3E"/>
    <w:rsid w:val="00C31314"/>
    <w:rsid w:val="00C3265C"/>
    <w:rsid w:val="00C3404F"/>
    <w:rsid w:val="00C3487E"/>
    <w:rsid w:val="00C3635E"/>
    <w:rsid w:val="00C366C3"/>
    <w:rsid w:val="00C36716"/>
    <w:rsid w:val="00C371CC"/>
    <w:rsid w:val="00C375EA"/>
    <w:rsid w:val="00C37BE9"/>
    <w:rsid w:val="00C408BD"/>
    <w:rsid w:val="00C411E5"/>
    <w:rsid w:val="00C413D3"/>
    <w:rsid w:val="00C417FC"/>
    <w:rsid w:val="00C41840"/>
    <w:rsid w:val="00C41B5D"/>
    <w:rsid w:val="00C42670"/>
    <w:rsid w:val="00C43994"/>
    <w:rsid w:val="00C43A78"/>
    <w:rsid w:val="00C44DB6"/>
    <w:rsid w:val="00C46CBD"/>
    <w:rsid w:val="00C47F0E"/>
    <w:rsid w:val="00C500D4"/>
    <w:rsid w:val="00C51160"/>
    <w:rsid w:val="00C52F35"/>
    <w:rsid w:val="00C54545"/>
    <w:rsid w:val="00C55ED0"/>
    <w:rsid w:val="00C56118"/>
    <w:rsid w:val="00C56960"/>
    <w:rsid w:val="00C57F38"/>
    <w:rsid w:val="00C57F7A"/>
    <w:rsid w:val="00C6118D"/>
    <w:rsid w:val="00C6263D"/>
    <w:rsid w:val="00C627B3"/>
    <w:rsid w:val="00C63779"/>
    <w:rsid w:val="00C64D73"/>
    <w:rsid w:val="00C64E04"/>
    <w:rsid w:val="00C659C7"/>
    <w:rsid w:val="00C67D32"/>
    <w:rsid w:val="00C71706"/>
    <w:rsid w:val="00C74928"/>
    <w:rsid w:val="00C755C3"/>
    <w:rsid w:val="00C7644C"/>
    <w:rsid w:val="00C77571"/>
    <w:rsid w:val="00C80687"/>
    <w:rsid w:val="00C80FC2"/>
    <w:rsid w:val="00C81F51"/>
    <w:rsid w:val="00C82799"/>
    <w:rsid w:val="00C82F2A"/>
    <w:rsid w:val="00C834EC"/>
    <w:rsid w:val="00C84491"/>
    <w:rsid w:val="00C856B8"/>
    <w:rsid w:val="00C8591C"/>
    <w:rsid w:val="00C87CFF"/>
    <w:rsid w:val="00C905B8"/>
    <w:rsid w:val="00C91164"/>
    <w:rsid w:val="00C92293"/>
    <w:rsid w:val="00C933BD"/>
    <w:rsid w:val="00C93408"/>
    <w:rsid w:val="00C936F6"/>
    <w:rsid w:val="00C937E5"/>
    <w:rsid w:val="00C95369"/>
    <w:rsid w:val="00C96C22"/>
    <w:rsid w:val="00CA0111"/>
    <w:rsid w:val="00CA100A"/>
    <w:rsid w:val="00CA1459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1FF2"/>
    <w:rsid w:val="00CB2262"/>
    <w:rsid w:val="00CB29C6"/>
    <w:rsid w:val="00CB377D"/>
    <w:rsid w:val="00CB4008"/>
    <w:rsid w:val="00CB4EB8"/>
    <w:rsid w:val="00CB539E"/>
    <w:rsid w:val="00CB582C"/>
    <w:rsid w:val="00CB5C73"/>
    <w:rsid w:val="00CB632F"/>
    <w:rsid w:val="00CC1581"/>
    <w:rsid w:val="00CC177F"/>
    <w:rsid w:val="00CC3202"/>
    <w:rsid w:val="00CC34E4"/>
    <w:rsid w:val="00CC352B"/>
    <w:rsid w:val="00CC3AD7"/>
    <w:rsid w:val="00CC4FC3"/>
    <w:rsid w:val="00CC565F"/>
    <w:rsid w:val="00CC752E"/>
    <w:rsid w:val="00CD2159"/>
    <w:rsid w:val="00CD32DA"/>
    <w:rsid w:val="00CD3B51"/>
    <w:rsid w:val="00CD5D7A"/>
    <w:rsid w:val="00CD60AA"/>
    <w:rsid w:val="00CD7568"/>
    <w:rsid w:val="00CE093E"/>
    <w:rsid w:val="00CE1B58"/>
    <w:rsid w:val="00CE22E3"/>
    <w:rsid w:val="00CE2887"/>
    <w:rsid w:val="00CE35C1"/>
    <w:rsid w:val="00CE3E06"/>
    <w:rsid w:val="00CE5569"/>
    <w:rsid w:val="00CE6E5B"/>
    <w:rsid w:val="00CE7643"/>
    <w:rsid w:val="00CF0BAD"/>
    <w:rsid w:val="00CF1370"/>
    <w:rsid w:val="00CF18E6"/>
    <w:rsid w:val="00CF1941"/>
    <w:rsid w:val="00CF200C"/>
    <w:rsid w:val="00CF2078"/>
    <w:rsid w:val="00CF373F"/>
    <w:rsid w:val="00CF3B8C"/>
    <w:rsid w:val="00CF3CE1"/>
    <w:rsid w:val="00CF40D7"/>
    <w:rsid w:val="00CF4663"/>
    <w:rsid w:val="00CF5A47"/>
    <w:rsid w:val="00CF5DD1"/>
    <w:rsid w:val="00CF6430"/>
    <w:rsid w:val="00CF65B3"/>
    <w:rsid w:val="00CF6C58"/>
    <w:rsid w:val="00CF792A"/>
    <w:rsid w:val="00D003D6"/>
    <w:rsid w:val="00D008BC"/>
    <w:rsid w:val="00D008DC"/>
    <w:rsid w:val="00D00E72"/>
    <w:rsid w:val="00D01A3F"/>
    <w:rsid w:val="00D01AE1"/>
    <w:rsid w:val="00D0236A"/>
    <w:rsid w:val="00D02C04"/>
    <w:rsid w:val="00D034EA"/>
    <w:rsid w:val="00D04224"/>
    <w:rsid w:val="00D04E90"/>
    <w:rsid w:val="00D050E2"/>
    <w:rsid w:val="00D06255"/>
    <w:rsid w:val="00D11895"/>
    <w:rsid w:val="00D1221C"/>
    <w:rsid w:val="00D12543"/>
    <w:rsid w:val="00D13871"/>
    <w:rsid w:val="00D151F8"/>
    <w:rsid w:val="00D1622A"/>
    <w:rsid w:val="00D1645A"/>
    <w:rsid w:val="00D166CC"/>
    <w:rsid w:val="00D16CBB"/>
    <w:rsid w:val="00D17578"/>
    <w:rsid w:val="00D17B47"/>
    <w:rsid w:val="00D17B80"/>
    <w:rsid w:val="00D17C69"/>
    <w:rsid w:val="00D17FA3"/>
    <w:rsid w:val="00D20495"/>
    <w:rsid w:val="00D207E5"/>
    <w:rsid w:val="00D2328F"/>
    <w:rsid w:val="00D2508D"/>
    <w:rsid w:val="00D25199"/>
    <w:rsid w:val="00D258CE"/>
    <w:rsid w:val="00D30342"/>
    <w:rsid w:val="00D30357"/>
    <w:rsid w:val="00D328BE"/>
    <w:rsid w:val="00D332D8"/>
    <w:rsid w:val="00D342B5"/>
    <w:rsid w:val="00D34FD6"/>
    <w:rsid w:val="00D352F6"/>
    <w:rsid w:val="00D412F7"/>
    <w:rsid w:val="00D41921"/>
    <w:rsid w:val="00D42004"/>
    <w:rsid w:val="00D42CD0"/>
    <w:rsid w:val="00D42ED8"/>
    <w:rsid w:val="00D43C79"/>
    <w:rsid w:val="00D4403B"/>
    <w:rsid w:val="00D44AE1"/>
    <w:rsid w:val="00D506B5"/>
    <w:rsid w:val="00D5099A"/>
    <w:rsid w:val="00D50A03"/>
    <w:rsid w:val="00D50AE1"/>
    <w:rsid w:val="00D51C8B"/>
    <w:rsid w:val="00D527D1"/>
    <w:rsid w:val="00D528BF"/>
    <w:rsid w:val="00D52938"/>
    <w:rsid w:val="00D53825"/>
    <w:rsid w:val="00D53962"/>
    <w:rsid w:val="00D554B1"/>
    <w:rsid w:val="00D55EB2"/>
    <w:rsid w:val="00D60E0E"/>
    <w:rsid w:val="00D6138F"/>
    <w:rsid w:val="00D61A77"/>
    <w:rsid w:val="00D61E0D"/>
    <w:rsid w:val="00D632A2"/>
    <w:rsid w:val="00D63E9B"/>
    <w:rsid w:val="00D647B4"/>
    <w:rsid w:val="00D64AEF"/>
    <w:rsid w:val="00D66EBB"/>
    <w:rsid w:val="00D670FB"/>
    <w:rsid w:val="00D67636"/>
    <w:rsid w:val="00D67881"/>
    <w:rsid w:val="00D70FAE"/>
    <w:rsid w:val="00D720D9"/>
    <w:rsid w:val="00D72731"/>
    <w:rsid w:val="00D72920"/>
    <w:rsid w:val="00D7550A"/>
    <w:rsid w:val="00D75BD8"/>
    <w:rsid w:val="00D771BC"/>
    <w:rsid w:val="00D77473"/>
    <w:rsid w:val="00D801B7"/>
    <w:rsid w:val="00D804F8"/>
    <w:rsid w:val="00D812EB"/>
    <w:rsid w:val="00D83A80"/>
    <w:rsid w:val="00D8656A"/>
    <w:rsid w:val="00D8686D"/>
    <w:rsid w:val="00D873A3"/>
    <w:rsid w:val="00D87833"/>
    <w:rsid w:val="00D87FF8"/>
    <w:rsid w:val="00D91EEA"/>
    <w:rsid w:val="00D930C5"/>
    <w:rsid w:val="00D930F6"/>
    <w:rsid w:val="00D935EE"/>
    <w:rsid w:val="00D9363B"/>
    <w:rsid w:val="00D942AA"/>
    <w:rsid w:val="00D94698"/>
    <w:rsid w:val="00D961AD"/>
    <w:rsid w:val="00D96B44"/>
    <w:rsid w:val="00D96D5D"/>
    <w:rsid w:val="00D977B1"/>
    <w:rsid w:val="00DA13AD"/>
    <w:rsid w:val="00DA178B"/>
    <w:rsid w:val="00DA2280"/>
    <w:rsid w:val="00DA31DB"/>
    <w:rsid w:val="00DA3411"/>
    <w:rsid w:val="00DA3D97"/>
    <w:rsid w:val="00DA67F6"/>
    <w:rsid w:val="00DA6CF0"/>
    <w:rsid w:val="00DA76F7"/>
    <w:rsid w:val="00DA7F38"/>
    <w:rsid w:val="00DB036F"/>
    <w:rsid w:val="00DB0550"/>
    <w:rsid w:val="00DB06DC"/>
    <w:rsid w:val="00DB0988"/>
    <w:rsid w:val="00DB13C1"/>
    <w:rsid w:val="00DB229E"/>
    <w:rsid w:val="00DB4A0D"/>
    <w:rsid w:val="00DB4A3F"/>
    <w:rsid w:val="00DB4C2B"/>
    <w:rsid w:val="00DB5E69"/>
    <w:rsid w:val="00DC1B46"/>
    <w:rsid w:val="00DC1DE6"/>
    <w:rsid w:val="00DC4EBD"/>
    <w:rsid w:val="00DD0D8B"/>
    <w:rsid w:val="00DD30D1"/>
    <w:rsid w:val="00DD3736"/>
    <w:rsid w:val="00DD470B"/>
    <w:rsid w:val="00DD5339"/>
    <w:rsid w:val="00DD63FD"/>
    <w:rsid w:val="00DD64EF"/>
    <w:rsid w:val="00DD66D3"/>
    <w:rsid w:val="00DD751C"/>
    <w:rsid w:val="00DE421C"/>
    <w:rsid w:val="00DE461B"/>
    <w:rsid w:val="00DE49E6"/>
    <w:rsid w:val="00DE54A5"/>
    <w:rsid w:val="00DE704C"/>
    <w:rsid w:val="00DE75C8"/>
    <w:rsid w:val="00DE7FE3"/>
    <w:rsid w:val="00DF0823"/>
    <w:rsid w:val="00DF1E7C"/>
    <w:rsid w:val="00DF2099"/>
    <w:rsid w:val="00DF25F8"/>
    <w:rsid w:val="00DF27A5"/>
    <w:rsid w:val="00DF3172"/>
    <w:rsid w:val="00DF34D4"/>
    <w:rsid w:val="00DF37E6"/>
    <w:rsid w:val="00DF39BC"/>
    <w:rsid w:val="00DF3DE0"/>
    <w:rsid w:val="00DF4226"/>
    <w:rsid w:val="00DF4CEA"/>
    <w:rsid w:val="00DF53CE"/>
    <w:rsid w:val="00DF69E9"/>
    <w:rsid w:val="00DF6E38"/>
    <w:rsid w:val="00DF7902"/>
    <w:rsid w:val="00E00648"/>
    <w:rsid w:val="00E03770"/>
    <w:rsid w:val="00E04C8C"/>
    <w:rsid w:val="00E05114"/>
    <w:rsid w:val="00E051A8"/>
    <w:rsid w:val="00E05F25"/>
    <w:rsid w:val="00E06CA2"/>
    <w:rsid w:val="00E0716F"/>
    <w:rsid w:val="00E12455"/>
    <w:rsid w:val="00E12AE6"/>
    <w:rsid w:val="00E134DB"/>
    <w:rsid w:val="00E135E9"/>
    <w:rsid w:val="00E14059"/>
    <w:rsid w:val="00E153BF"/>
    <w:rsid w:val="00E17A14"/>
    <w:rsid w:val="00E2061C"/>
    <w:rsid w:val="00E20A98"/>
    <w:rsid w:val="00E23287"/>
    <w:rsid w:val="00E238EA"/>
    <w:rsid w:val="00E25C80"/>
    <w:rsid w:val="00E26907"/>
    <w:rsid w:val="00E27247"/>
    <w:rsid w:val="00E30241"/>
    <w:rsid w:val="00E30840"/>
    <w:rsid w:val="00E30DFD"/>
    <w:rsid w:val="00E30F7E"/>
    <w:rsid w:val="00E3142B"/>
    <w:rsid w:val="00E32161"/>
    <w:rsid w:val="00E326C1"/>
    <w:rsid w:val="00E32F5C"/>
    <w:rsid w:val="00E32F67"/>
    <w:rsid w:val="00E335EF"/>
    <w:rsid w:val="00E33EC8"/>
    <w:rsid w:val="00E34C1C"/>
    <w:rsid w:val="00E352DD"/>
    <w:rsid w:val="00E35650"/>
    <w:rsid w:val="00E35738"/>
    <w:rsid w:val="00E42841"/>
    <w:rsid w:val="00E44536"/>
    <w:rsid w:val="00E44D2D"/>
    <w:rsid w:val="00E44D73"/>
    <w:rsid w:val="00E45491"/>
    <w:rsid w:val="00E4769B"/>
    <w:rsid w:val="00E47D50"/>
    <w:rsid w:val="00E503ED"/>
    <w:rsid w:val="00E5180C"/>
    <w:rsid w:val="00E5292D"/>
    <w:rsid w:val="00E52E17"/>
    <w:rsid w:val="00E53258"/>
    <w:rsid w:val="00E546EE"/>
    <w:rsid w:val="00E555CE"/>
    <w:rsid w:val="00E5610E"/>
    <w:rsid w:val="00E56D46"/>
    <w:rsid w:val="00E5768A"/>
    <w:rsid w:val="00E60A98"/>
    <w:rsid w:val="00E611C9"/>
    <w:rsid w:val="00E612A9"/>
    <w:rsid w:val="00E63A4D"/>
    <w:rsid w:val="00E64E1A"/>
    <w:rsid w:val="00E658A0"/>
    <w:rsid w:val="00E668A9"/>
    <w:rsid w:val="00E6737E"/>
    <w:rsid w:val="00E67B90"/>
    <w:rsid w:val="00E67C98"/>
    <w:rsid w:val="00E700B6"/>
    <w:rsid w:val="00E722AF"/>
    <w:rsid w:val="00E72EE8"/>
    <w:rsid w:val="00E739AC"/>
    <w:rsid w:val="00E742E8"/>
    <w:rsid w:val="00E74459"/>
    <w:rsid w:val="00E75BFC"/>
    <w:rsid w:val="00E76637"/>
    <w:rsid w:val="00E7721D"/>
    <w:rsid w:val="00E773D8"/>
    <w:rsid w:val="00E80218"/>
    <w:rsid w:val="00E811B8"/>
    <w:rsid w:val="00E824B8"/>
    <w:rsid w:val="00E82A3A"/>
    <w:rsid w:val="00E82AC9"/>
    <w:rsid w:val="00E851AD"/>
    <w:rsid w:val="00E85FB6"/>
    <w:rsid w:val="00E86828"/>
    <w:rsid w:val="00E86872"/>
    <w:rsid w:val="00E8691F"/>
    <w:rsid w:val="00E87221"/>
    <w:rsid w:val="00E90709"/>
    <w:rsid w:val="00E90C46"/>
    <w:rsid w:val="00E925A3"/>
    <w:rsid w:val="00E92FB4"/>
    <w:rsid w:val="00E9323F"/>
    <w:rsid w:val="00E94183"/>
    <w:rsid w:val="00E9461A"/>
    <w:rsid w:val="00E95299"/>
    <w:rsid w:val="00E9549C"/>
    <w:rsid w:val="00E9558C"/>
    <w:rsid w:val="00E968F9"/>
    <w:rsid w:val="00E96E27"/>
    <w:rsid w:val="00EA07CF"/>
    <w:rsid w:val="00EA111C"/>
    <w:rsid w:val="00EA16F8"/>
    <w:rsid w:val="00EA1963"/>
    <w:rsid w:val="00EA2D8B"/>
    <w:rsid w:val="00EA350C"/>
    <w:rsid w:val="00EA3744"/>
    <w:rsid w:val="00EA51C7"/>
    <w:rsid w:val="00EA5CB8"/>
    <w:rsid w:val="00EA6DE2"/>
    <w:rsid w:val="00EA7523"/>
    <w:rsid w:val="00EB1764"/>
    <w:rsid w:val="00EB19A2"/>
    <w:rsid w:val="00EB2405"/>
    <w:rsid w:val="00EB3399"/>
    <w:rsid w:val="00EB351B"/>
    <w:rsid w:val="00EB3A61"/>
    <w:rsid w:val="00EB3AFF"/>
    <w:rsid w:val="00EB3D23"/>
    <w:rsid w:val="00EB4305"/>
    <w:rsid w:val="00EB6CB7"/>
    <w:rsid w:val="00EB76B9"/>
    <w:rsid w:val="00EC1AEE"/>
    <w:rsid w:val="00EC1D1F"/>
    <w:rsid w:val="00EC2DA5"/>
    <w:rsid w:val="00EC3119"/>
    <w:rsid w:val="00EC3A3C"/>
    <w:rsid w:val="00EC65EF"/>
    <w:rsid w:val="00EC663A"/>
    <w:rsid w:val="00ED00A9"/>
    <w:rsid w:val="00ED2F78"/>
    <w:rsid w:val="00ED4D7D"/>
    <w:rsid w:val="00ED606A"/>
    <w:rsid w:val="00ED77C2"/>
    <w:rsid w:val="00ED7D8E"/>
    <w:rsid w:val="00EE0713"/>
    <w:rsid w:val="00EE0AC4"/>
    <w:rsid w:val="00EE107D"/>
    <w:rsid w:val="00EE35C8"/>
    <w:rsid w:val="00EE4B14"/>
    <w:rsid w:val="00EE4C78"/>
    <w:rsid w:val="00EE59CD"/>
    <w:rsid w:val="00EE5D37"/>
    <w:rsid w:val="00EE6BED"/>
    <w:rsid w:val="00EE7874"/>
    <w:rsid w:val="00EF08DE"/>
    <w:rsid w:val="00EF1257"/>
    <w:rsid w:val="00EF348C"/>
    <w:rsid w:val="00EF355A"/>
    <w:rsid w:val="00EF46BD"/>
    <w:rsid w:val="00EF4AB8"/>
    <w:rsid w:val="00EF4C35"/>
    <w:rsid w:val="00EF63CD"/>
    <w:rsid w:val="00EF7794"/>
    <w:rsid w:val="00EF7ABF"/>
    <w:rsid w:val="00F00475"/>
    <w:rsid w:val="00F00D10"/>
    <w:rsid w:val="00F02FF9"/>
    <w:rsid w:val="00F04362"/>
    <w:rsid w:val="00F04545"/>
    <w:rsid w:val="00F04F2E"/>
    <w:rsid w:val="00F05E64"/>
    <w:rsid w:val="00F05E68"/>
    <w:rsid w:val="00F066A8"/>
    <w:rsid w:val="00F07488"/>
    <w:rsid w:val="00F07535"/>
    <w:rsid w:val="00F07A6A"/>
    <w:rsid w:val="00F102ED"/>
    <w:rsid w:val="00F106CC"/>
    <w:rsid w:val="00F113BE"/>
    <w:rsid w:val="00F121F7"/>
    <w:rsid w:val="00F1237C"/>
    <w:rsid w:val="00F1265C"/>
    <w:rsid w:val="00F12A90"/>
    <w:rsid w:val="00F12F8F"/>
    <w:rsid w:val="00F13411"/>
    <w:rsid w:val="00F138D2"/>
    <w:rsid w:val="00F13BF9"/>
    <w:rsid w:val="00F14579"/>
    <w:rsid w:val="00F14A58"/>
    <w:rsid w:val="00F154AA"/>
    <w:rsid w:val="00F15EE9"/>
    <w:rsid w:val="00F1740C"/>
    <w:rsid w:val="00F17C5E"/>
    <w:rsid w:val="00F20362"/>
    <w:rsid w:val="00F2245D"/>
    <w:rsid w:val="00F241E4"/>
    <w:rsid w:val="00F24A9A"/>
    <w:rsid w:val="00F27D2B"/>
    <w:rsid w:val="00F30527"/>
    <w:rsid w:val="00F30D08"/>
    <w:rsid w:val="00F30E83"/>
    <w:rsid w:val="00F31F37"/>
    <w:rsid w:val="00F322F1"/>
    <w:rsid w:val="00F3362E"/>
    <w:rsid w:val="00F34454"/>
    <w:rsid w:val="00F353A1"/>
    <w:rsid w:val="00F359E2"/>
    <w:rsid w:val="00F35D04"/>
    <w:rsid w:val="00F35E42"/>
    <w:rsid w:val="00F36603"/>
    <w:rsid w:val="00F3770F"/>
    <w:rsid w:val="00F40EC0"/>
    <w:rsid w:val="00F42999"/>
    <w:rsid w:val="00F43141"/>
    <w:rsid w:val="00F44864"/>
    <w:rsid w:val="00F44EBC"/>
    <w:rsid w:val="00F4678C"/>
    <w:rsid w:val="00F4718A"/>
    <w:rsid w:val="00F47BC5"/>
    <w:rsid w:val="00F50137"/>
    <w:rsid w:val="00F50DD4"/>
    <w:rsid w:val="00F5121C"/>
    <w:rsid w:val="00F523CB"/>
    <w:rsid w:val="00F52F6D"/>
    <w:rsid w:val="00F54B08"/>
    <w:rsid w:val="00F54C46"/>
    <w:rsid w:val="00F5508B"/>
    <w:rsid w:val="00F557AE"/>
    <w:rsid w:val="00F56D82"/>
    <w:rsid w:val="00F57F0C"/>
    <w:rsid w:val="00F6261D"/>
    <w:rsid w:val="00F63738"/>
    <w:rsid w:val="00F64155"/>
    <w:rsid w:val="00F64294"/>
    <w:rsid w:val="00F64C6F"/>
    <w:rsid w:val="00F6591C"/>
    <w:rsid w:val="00F660BF"/>
    <w:rsid w:val="00F660D0"/>
    <w:rsid w:val="00F67591"/>
    <w:rsid w:val="00F677AE"/>
    <w:rsid w:val="00F67AB2"/>
    <w:rsid w:val="00F67FFA"/>
    <w:rsid w:val="00F71B38"/>
    <w:rsid w:val="00F71C40"/>
    <w:rsid w:val="00F71F39"/>
    <w:rsid w:val="00F7211D"/>
    <w:rsid w:val="00F755CD"/>
    <w:rsid w:val="00F771F9"/>
    <w:rsid w:val="00F773B3"/>
    <w:rsid w:val="00F77E87"/>
    <w:rsid w:val="00F77FC5"/>
    <w:rsid w:val="00F80A25"/>
    <w:rsid w:val="00F81F42"/>
    <w:rsid w:val="00F821AC"/>
    <w:rsid w:val="00F82367"/>
    <w:rsid w:val="00F83582"/>
    <w:rsid w:val="00F839CC"/>
    <w:rsid w:val="00F84110"/>
    <w:rsid w:val="00F84517"/>
    <w:rsid w:val="00F84751"/>
    <w:rsid w:val="00F865E0"/>
    <w:rsid w:val="00F90C04"/>
    <w:rsid w:val="00F90E2D"/>
    <w:rsid w:val="00F91523"/>
    <w:rsid w:val="00F946AC"/>
    <w:rsid w:val="00F94B7F"/>
    <w:rsid w:val="00F95295"/>
    <w:rsid w:val="00F97DE2"/>
    <w:rsid w:val="00FA118F"/>
    <w:rsid w:val="00FA35FF"/>
    <w:rsid w:val="00FA3C52"/>
    <w:rsid w:val="00FA3CEA"/>
    <w:rsid w:val="00FA4A34"/>
    <w:rsid w:val="00FA635E"/>
    <w:rsid w:val="00FA6637"/>
    <w:rsid w:val="00FA695C"/>
    <w:rsid w:val="00FA6F32"/>
    <w:rsid w:val="00FA7A20"/>
    <w:rsid w:val="00FA7F0C"/>
    <w:rsid w:val="00FB1613"/>
    <w:rsid w:val="00FB2310"/>
    <w:rsid w:val="00FB23C2"/>
    <w:rsid w:val="00FB32C0"/>
    <w:rsid w:val="00FB38FB"/>
    <w:rsid w:val="00FB40B1"/>
    <w:rsid w:val="00FB4F62"/>
    <w:rsid w:val="00FC0A66"/>
    <w:rsid w:val="00FC16B0"/>
    <w:rsid w:val="00FC2A94"/>
    <w:rsid w:val="00FC2C47"/>
    <w:rsid w:val="00FC5509"/>
    <w:rsid w:val="00FC5EAD"/>
    <w:rsid w:val="00FD0D74"/>
    <w:rsid w:val="00FD0DB8"/>
    <w:rsid w:val="00FD1448"/>
    <w:rsid w:val="00FD173B"/>
    <w:rsid w:val="00FD1CFB"/>
    <w:rsid w:val="00FD24A7"/>
    <w:rsid w:val="00FD3541"/>
    <w:rsid w:val="00FD422D"/>
    <w:rsid w:val="00FD5BA0"/>
    <w:rsid w:val="00FD7651"/>
    <w:rsid w:val="00FE18F3"/>
    <w:rsid w:val="00FE2CB3"/>
    <w:rsid w:val="00FE3F5F"/>
    <w:rsid w:val="00FE550D"/>
    <w:rsid w:val="00FE55CE"/>
    <w:rsid w:val="00FE5DF4"/>
    <w:rsid w:val="00FF0953"/>
    <w:rsid w:val="00FF24D8"/>
    <w:rsid w:val="00FF5872"/>
    <w:rsid w:val="00FF62E2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85516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5292D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292D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292D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29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5292D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5292D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elearninginfographics.com/the-history-of-classroom-technology-infographic/" TargetMode="External"/><Relationship Id="rId26" Type="http://schemas.openxmlformats.org/officeDocument/2006/relationships/hyperlink" Target="https://mek.oszk.hu/14200/14282/pdf/14282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ngliaikisokos.com/az-5-legjobb-ingyenes-nyelvoktato-alkalmaza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learninginfographics.com/evolution-classroom-technology-journey-pen-keyboard-infographic/" TargetMode="External"/><Relationship Id="rId25" Type="http://schemas.openxmlformats.org/officeDocument/2006/relationships/hyperlink" Target="https://informatika.gtportal.eu/letoltes/SZINFO13_TJ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dnivalo.webnode.hu/angol/az-angol-nyelv-eredete/" TargetMode="External"/><Relationship Id="rId20" Type="http://schemas.openxmlformats.org/officeDocument/2006/relationships/hyperlink" Target="https://d35aaqx5ub95lt.cloudfront.net/images/f2a2e608c854822ad2563a09595e7827.png" TargetMode="External"/><Relationship Id="rId29" Type="http://schemas.openxmlformats.org/officeDocument/2006/relationships/hyperlink" Target="https://nagygusztav.hu/sites/default/files/csatol/java_programozas_1.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ogos-download.com/wp-content/uploads/2016/10/Java_logo_icon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ehappynyelviskola.hu/az-angol-nyelv-tortenete/?cn-reloaded=1" TargetMode="External"/><Relationship Id="rId23" Type="http://schemas.openxmlformats.org/officeDocument/2006/relationships/hyperlink" Target="http://refpedi.hu/sites/default/files/hir_kepek/A%20Quizlet%20feladatk&#233;sz&#237;t&#337;_2018_janu&#225;r_BMA_V&#201;GLEGES.pdf" TargetMode="External"/><Relationship Id="rId28" Type="http://schemas.openxmlformats.org/officeDocument/2006/relationships/hyperlink" Target="https://bluebird.hu/java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hte.hu/documents/3102649/4239802/HT_2017_1_2_Horvath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lay-lh.googleusercontent.com/hiQHKRhpuGu4pWAFhpto9H7qWKSdX-BjKbDAtZYgm_jfoD0cN7MCllGOn6L3XWo-6Q" TargetMode="External"/><Relationship Id="rId27" Type="http://schemas.openxmlformats.org/officeDocument/2006/relationships/hyperlink" Target="https://www.scaler.com/topics/java/how-java-program-works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D2950-9CEB-4DC8-9B4C-B1384FEA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27</Pages>
  <Words>5195</Words>
  <Characters>35849</Characters>
  <Application>Microsoft Office Word</Application>
  <DocSecurity>0</DocSecurity>
  <Lines>298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3218</cp:revision>
  <dcterms:created xsi:type="dcterms:W3CDTF">2022-11-21T20:18:00Z</dcterms:created>
  <dcterms:modified xsi:type="dcterms:W3CDTF">2023-04-21T23:35:00Z</dcterms:modified>
</cp:coreProperties>
</file>