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1C225" w14:textId="6DB7E2D7" w:rsidR="000B1D60" w:rsidRDefault="00000000" w:rsidP="00226681">
      <w:pPr>
        <w:jc w:val="both"/>
        <w:rPr>
          <w:shd w:val="clear" w:color="auto" w:fill="FFF2CC"/>
        </w:rPr>
      </w:pPr>
      <w:r>
        <w:t xml:space="preserve">Neste trabalho foi aplicada a distribuição de Landau, pelo que foi feito o </w:t>
      </w:r>
      <w:proofErr w:type="spellStart"/>
      <w:r>
        <w:t>fit</w:t>
      </w:r>
      <w:proofErr w:type="spellEnd"/>
      <w:r>
        <w:t xml:space="preserve"> de Landau nos histogramas para que estes apresentassem uma função obtida refletindo a distribuição de Landau sobre o eixo.</w:t>
      </w:r>
    </w:p>
    <w:p w14:paraId="3591C6A1" w14:textId="77777777" w:rsidR="000B1D60" w:rsidRDefault="00000000">
      <w:pPr>
        <w:ind w:firstLine="720"/>
        <w:jc w:val="both"/>
      </w:pPr>
      <w:r>
        <w:t>A teoria de Landau consiste numa teoria geral de transições de fase contínuas (ou seja, de segunda ordem), mas também pode ser utilizada como modelo quantitativo para transições descontínuas (ou seja, de primeira ordem). A distribuição de Landau é um caso particular de distribuição estável.</w:t>
      </w:r>
    </w:p>
    <w:p w14:paraId="347DE961" w14:textId="77777777" w:rsidR="000B1D60" w:rsidRDefault="00000000">
      <w:pPr>
        <w:ind w:firstLine="720"/>
        <w:jc w:val="both"/>
      </w:pPr>
      <w:r>
        <w:t>Landau definiu a função de densidade de probabilidade pelo integral complexo:</w:t>
      </w:r>
    </w:p>
    <w:p w14:paraId="5D6EEE60" w14:textId="77777777" w:rsidR="000B1D60" w:rsidRDefault="00000000">
      <w:pPr>
        <w:ind w:left="2160" w:firstLine="720"/>
        <w:jc w:val="both"/>
      </w:pPr>
      <w:r>
        <w:rPr>
          <w:noProof/>
        </w:rPr>
        <w:drawing>
          <wp:inline distT="114300" distB="114300" distL="114300" distR="114300" wp14:anchorId="5D0ADEDC" wp14:editId="051485DA">
            <wp:extent cx="1881188" cy="403767"/>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r="5642"/>
                    <a:stretch>
                      <a:fillRect/>
                    </a:stretch>
                  </pic:blipFill>
                  <pic:spPr>
                    <a:xfrm>
                      <a:off x="0" y="0"/>
                      <a:ext cx="1881188" cy="403767"/>
                    </a:xfrm>
                    <a:prstGeom prst="rect">
                      <a:avLst/>
                    </a:prstGeom>
                    <a:ln/>
                  </pic:spPr>
                </pic:pic>
              </a:graphicData>
            </a:graphic>
          </wp:inline>
        </w:drawing>
      </w:r>
    </w:p>
    <w:p w14:paraId="03BBC54D" w14:textId="77777777" w:rsidR="000B1D60" w:rsidRDefault="00000000">
      <w:pPr>
        <w:ind w:firstLine="720"/>
        <w:jc w:val="both"/>
      </w:pPr>
      <w:r>
        <w:t>onde</w:t>
      </w:r>
      <w:r>
        <w:rPr>
          <w:i/>
        </w:rPr>
        <w:t xml:space="preserve"> a</w:t>
      </w:r>
      <w:r>
        <w:t xml:space="preserve"> é um número real positivo arbitrário, o que significa que o caminho de integração pode ser qualquer paralelo ao eixo imaginário, intersetando o </w:t>
      </w:r>
      <w:proofErr w:type="spellStart"/>
      <w:r>
        <w:t>semi-eixo</w:t>
      </w:r>
      <w:proofErr w:type="spellEnd"/>
      <w:r>
        <w:t xml:space="preserve"> positivo real, e o log refere-se ao logaritmo natural. </w:t>
      </w:r>
    </w:p>
    <w:p w14:paraId="558CC814" w14:textId="77777777" w:rsidR="000B1D60" w:rsidRDefault="00000000">
      <w:pPr>
        <w:ind w:firstLine="720"/>
        <w:jc w:val="both"/>
      </w:pPr>
      <w:r>
        <w:t xml:space="preserve">No caso da sua aplicação em ROOT, é definido da seguinte forma: </w:t>
      </w:r>
    </w:p>
    <w:p w14:paraId="14E48E72" w14:textId="77777777" w:rsidR="000B1D60" w:rsidRDefault="00000000">
      <w:pPr>
        <w:ind w:left="720" w:firstLine="720"/>
        <w:jc w:val="both"/>
        <w:rPr>
          <w:i/>
          <w:color w:val="999999"/>
        </w:rPr>
      </w:pPr>
      <w:proofErr w:type="spellStart"/>
      <w:r>
        <w:rPr>
          <w:b/>
          <w:i/>
          <w:color w:val="999999"/>
        </w:rPr>
        <w:t>double</w:t>
      </w:r>
      <w:proofErr w:type="spellEnd"/>
      <w:r>
        <w:rPr>
          <w:b/>
          <w:i/>
          <w:color w:val="999999"/>
        </w:rPr>
        <w:t xml:space="preserve"> </w:t>
      </w:r>
      <w:proofErr w:type="gramStart"/>
      <w:r>
        <w:rPr>
          <w:i/>
          <w:color w:val="999999"/>
        </w:rPr>
        <w:t>ROOT::</w:t>
      </w:r>
      <w:proofErr w:type="spellStart"/>
      <w:proofErr w:type="gramEnd"/>
      <w:r>
        <w:rPr>
          <w:i/>
          <w:color w:val="999999"/>
        </w:rPr>
        <w:t>Math</w:t>
      </w:r>
      <w:proofErr w:type="spellEnd"/>
      <w:r>
        <w:rPr>
          <w:i/>
          <w:color w:val="999999"/>
        </w:rPr>
        <w:t>::</w:t>
      </w:r>
      <w:proofErr w:type="spellStart"/>
      <w:r>
        <w:rPr>
          <w:i/>
          <w:color w:val="999999"/>
        </w:rPr>
        <w:t>landau_pdf</w:t>
      </w:r>
      <w:proofErr w:type="spellEnd"/>
      <w:r>
        <w:rPr>
          <w:i/>
          <w:color w:val="999999"/>
        </w:rPr>
        <w:t>(</w:t>
      </w:r>
      <w:proofErr w:type="spellStart"/>
      <w:r>
        <w:rPr>
          <w:i/>
          <w:color w:val="999999"/>
        </w:rPr>
        <w:t>double</w:t>
      </w:r>
      <w:proofErr w:type="spellEnd"/>
      <w:r>
        <w:rPr>
          <w:i/>
          <w:color w:val="999999"/>
        </w:rPr>
        <w:t xml:space="preserve"> x, </w:t>
      </w:r>
      <w:proofErr w:type="spellStart"/>
      <w:r>
        <w:rPr>
          <w:i/>
          <w:color w:val="999999"/>
        </w:rPr>
        <w:t>double</w:t>
      </w:r>
      <w:proofErr w:type="spellEnd"/>
      <w:r>
        <w:rPr>
          <w:i/>
          <w:color w:val="999999"/>
        </w:rPr>
        <w:t xml:space="preserve"> xi = 1, </w:t>
      </w:r>
      <w:proofErr w:type="spellStart"/>
      <w:r>
        <w:rPr>
          <w:i/>
          <w:color w:val="999999"/>
        </w:rPr>
        <w:t>double</w:t>
      </w:r>
      <w:proofErr w:type="spellEnd"/>
      <w:r>
        <w:rPr>
          <w:i/>
          <w:color w:val="999999"/>
        </w:rPr>
        <w:t xml:space="preserve"> x0 = 0)</w:t>
      </w:r>
    </w:p>
    <w:p w14:paraId="1F396376" w14:textId="77777777" w:rsidR="000B1D60" w:rsidRDefault="00000000">
      <w:pPr>
        <w:ind w:firstLine="720"/>
        <w:jc w:val="both"/>
        <w:rPr>
          <w:shd w:val="clear" w:color="auto" w:fill="FFF2CC"/>
        </w:rPr>
      </w:pPr>
      <w:r>
        <w:t>Com os seguintes parâmetros: x como argumento, xi como parâmetro largura e x0 como parâmetro de localização.</w:t>
      </w:r>
    </w:p>
    <w:p w14:paraId="77A97A9C" w14:textId="77777777" w:rsidR="000B1D60" w:rsidRDefault="000B1D60">
      <w:pPr>
        <w:ind w:firstLine="720"/>
        <w:jc w:val="both"/>
        <w:rPr>
          <w:shd w:val="clear" w:color="auto" w:fill="FFF2CC"/>
        </w:rPr>
      </w:pPr>
    </w:p>
    <w:p w14:paraId="3BD19D38" w14:textId="77777777" w:rsidR="000B1D60" w:rsidRDefault="000B1D60">
      <w:pPr>
        <w:ind w:firstLine="720"/>
        <w:jc w:val="both"/>
        <w:rPr>
          <w:shd w:val="clear" w:color="auto" w:fill="D9D2E9"/>
        </w:rPr>
      </w:pPr>
    </w:p>
    <w:p w14:paraId="73895292" w14:textId="77777777" w:rsidR="000B1D60" w:rsidRDefault="00000000">
      <w:pPr>
        <w:ind w:firstLine="720"/>
        <w:jc w:val="both"/>
      </w:pPr>
      <w:r>
        <w:t>Foi também aplicada a linguagem de programação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uma norma emergente para a modelação de software orientado para </w:t>
      </w:r>
      <w:proofErr w:type="spellStart"/>
      <w:r>
        <w:t>objectos</w:t>
      </w:r>
      <w:proofErr w:type="spellEnd"/>
      <w:r>
        <w:t xml:space="preserve">, que consiste numa linguagem de modelagem que possibilita a representação de sistemas de forma padronizada, com objetivo de proporcionar uma melhor compreensão de pré-implementações. Esta resulta da convergência das notações de três dos principais métodos orientados a objetos: OMT (James </w:t>
      </w:r>
      <w:proofErr w:type="spellStart"/>
      <w:r>
        <w:t>Rumbaugh</w:t>
      </w:r>
      <w:proofErr w:type="spellEnd"/>
      <w:r>
        <w:t>), OOSE (</w:t>
      </w:r>
      <w:proofErr w:type="spellStart"/>
      <w:r>
        <w:t>Ivar</w:t>
      </w:r>
      <w:proofErr w:type="spellEnd"/>
      <w:r>
        <w:t xml:space="preserve"> </w:t>
      </w:r>
      <w:proofErr w:type="spellStart"/>
      <w:r>
        <w:t>Jacobson</w:t>
      </w:r>
      <w:proofErr w:type="spellEnd"/>
      <w:r>
        <w:t xml:space="preserve">) e </w:t>
      </w:r>
      <w:proofErr w:type="spellStart"/>
      <w:r>
        <w:t>Booch</w:t>
      </w:r>
      <w:proofErr w:type="spellEnd"/>
      <w:r>
        <w:t xml:space="preserve"> (</w:t>
      </w:r>
      <w:proofErr w:type="spellStart"/>
      <w:r>
        <w:t>Grady</w:t>
      </w:r>
      <w:proofErr w:type="spellEnd"/>
      <w:r>
        <w:t xml:space="preserve"> </w:t>
      </w:r>
      <w:proofErr w:type="spellStart"/>
      <w:r>
        <w:t>Booch</w:t>
      </w:r>
      <w:proofErr w:type="spellEnd"/>
      <w:r>
        <w:t>). A diagramação em UML permite estabelecer uma linguagem visual comum no complexo mundo do desenvolvimento de software. Neste trabalho, consideramos que os diagramas UML que melhor representam as implementações requeridas são os seguintes:</w:t>
      </w:r>
    </w:p>
    <w:p w14:paraId="76319416" w14:textId="77777777" w:rsidR="000B1D60" w:rsidRDefault="000B1D60">
      <w:pPr>
        <w:ind w:firstLine="720"/>
        <w:jc w:val="both"/>
      </w:pPr>
    </w:p>
    <w:p w14:paraId="3EB0104C" w14:textId="71E6A1B1" w:rsidR="00226681" w:rsidRDefault="00226681" w:rsidP="00226681">
      <w:pPr>
        <w:keepNext/>
        <w:jc w:val="both"/>
      </w:pPr>
      <w:r>
        <w:rPr>
          <w:noProof/>
        </w:rPr>
        <w:drawing>
          <wp:inline distT="114300" distB="114300" distL="114300" distR="114300" wp14:anchorId="69BEC902" wp14:editId="37D5F5CB">
            <wp:extent cx="5448300" cy="3267170"/>
            <wp:effectExtent l="0" t="0" r="0" b="0"/>
            <wp:docPr id="15" name="image16.png" descr="Uma imagem com texto, eletrónica, captura de ecrã&#10;&#10;Descrição gerada automaticamente"/>
            <wp:cNvGraphicFramePr/>
            <a:graphic xmlns:a="http://schemas.openxmlformats.org/drawingml/2006/main">
              <a:graphicData uri="http://schemas.openxmlformats.org/drawingml/2006/picture">
                <pic:pic xmlns:pic="http://schemas.openxmlformats.org/drawingml/2006/picture">
                  <pic:nvPicPr>
                    <pic:cNvPr id="15" name="image16.png" descr="Uma imagem com texto, eletrónica, captura de ecrã&#10;&#10;Descrição gerada automaticamente"/>
                    <pic:cNvPicPr preferRelativeResize="0"/>
                  </pic:nvPicPr>
                  <pic:blipFill rotWithShape="1">
                    <a:blip r:embed="rId8"/>
                    <a:srcRect t="1" b="-2895"/>
                    <a:stretch/>
                  </pic:blipFill>
                  <pic:spPr bwMode="auto">
                    <a:xfrm>
                      <a:off x="0" y="0"/>
                      <a:ext cx="5454765" cy="3271047"/>
                    </a:xfrm>
                    <a:prstGeom prst="rect">
                      <a:avLst/>
                    </a:prstGeom>
                    <a:ln>
                      <a:noFill/>
                    </a:ln>
                    <a:extLst>
                      <a:ext uri="{53640926-AAD7-44D8-BBD7-CCE9431645EC}">
                        <a14:shadowObscured xmlns:a14="http://schemas.microsoft.com/office/drawing/2010/main"/>
                      </a:ext>
                    </a:extLst>
                  </pic:spPr>
                </pic:pic>
              </a:graphicData>
            </a:graphic>
          </wp:inline>
        </w:drawing>
      </w:r>
    </w:p>
    <w:p w14:paraId="125C4242" w14:textId="6842BC83" w:rsidR="000B1D60" w:rsidRDefault="00226681" w:rsidP="006A622E">
      <w:pPr>
        <w:pStyle w:val="Legenda"/>
        <w:jc w:val="center"/>
      </w:pPr>
      <w:r>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r>
        <w:t xml:space="preserve"> – </w:t>
      </w:r>
      <w:proofErr w:type="spellStart"/>
      <w:r w:rsidRPr="00226681">
        <w:t>Activity</w:t>
      </w:r>
      <w:proofErr w:type="spellEnd"/>
      <w:r w:rsidRPr="00226681">
        <w:t xml:space="preserve"> </w:t>
      </w:r>
      <w:proofErr w:type="spellStart"/>
      <w:r w:rsidRPr="00226681">
        <w:t>Diagram</w:t>
      </w:r>
      <w:proofErr w:type="spellEnd"/>
      <w:r>
        <w:t xml:space="preserve"> (UML)</w:t>
      </w:r>
    </w:p>
    <w:p w14:paraId="162C69C3" w14:textId="77777777" w:rsidR="006A622E" w:rsidRDefault="006A622E" w:rsidP="00226681">
      <w:pPr>
        <w:keepNext/>
        <w:ind w:firstLine="720"/>
      </w:pPr>
    </w:p>
    <w:p w14:paraId="2FE3531F" w14:textId="38DD2049" w:rsidR="00226681" w:rsidRDefault="00000000" w:rsidP="00226681">
      <w:pPr>
        <w:keepNext/>
        <w:ind w:firstLine="720"/>
      </w:pPr>
      <w:r>
        <w:rPr>
          <w:noProof/>
        </w:rPr>
        <w:drawing>
          <wp:inline distT="114300" distB="114300" distL="114300" distR="114300" wp14:anchorId="32E7D09B" wp14:editId="2A989468">
            <wp:extent cx="4724400" cy="868680"/>
            <wp:effectExtent l="0" t="0" r="0" b="0"/>
            <wp:docPr id="4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rotWithShape="1">
                    <a:blip r:embed="rId9"/>
                    <a:srcRect t="1" b="-28451"/>
                    <a:stretch/>
                  </pic:blipFill>
                  <pic:spPr bwMode="auto">
                    <a:xfrm>
                      <a:off x="0" y="0"/>
                      <a:ext cx="4724400" cy="868680"/>
                    </a:xfrm>
                    <a:prstGeom prst="rect">
                      <a:avLst/>
                    </a:prstGeom>
                    <a:ln>
                      <a:noFill/>
                    </a:ln>
                    <a:extLst>
                      <a:ext uri="{53640926-AAD7-44D8-BBD7-CCE9431645EC}">
                        <a14:shadowObscured xmlns:a14="http://schemas.microsoft.com/office/drawing/2010/main"/>
                      </a:ext>
                    </a:extLst>
                  </pic:spPr>
                </pic:pic>
              </a:graphicData>
            </a:graphic>
          </wp:inline>
        </w:drawing>
      </w:r>
    </w:p>
    <w:p w14:paraId="78668EC0" w14:textId="09E882B0" w:rsidR="000B1D60" w:rsidRDefault="00226681" w:rsidP="006A622E">
      <w:pPr>
        <w:pStyle w:val="Legenda"/>
        <w:jc w:val="center"/>
      </w:pPr>
      <w:r>
        <w:t xml:space="preserve">Figura </w:t>
      </w:r>
      <w:r w:rsidR="00000000">
        <w:fldChar w:fldCharType="begin"/>
      </w:r>
      <w:r w:rsidR="00000000">
        <w:instrText xml:space="preserve"> SEQ Figura \* ARABIC </w:instrText>
      </w:r>
      <w:r w:rsidR="00000000">
        <w:fldChar w:fldCharType="separate"/>
      </w:r>
      <w:r>
        <w:rPr>
          <w:noProof/>
        </w:rPr>
        <w:t>2</w:t>
      </w:r>
      <w:r w:rsidR="00000000">
        <w:rPr>
          <w:noProof/>
        </w:rPr>
        <w:fldChar w:fldCharType="end"/>
      </w:r>
      <w:r>
        <w:t xml:space="preserve"> - </w:t>
      </w:r>
      <w:proofErr w:type="spellStart"/>
      <w:r w:rsidR="006A622E" w:rsidRPr="006A622E">
        <w:t>Sequence</w:t>
      </w:r>
      <w:proofErr w:type="spellEnd"/>
      <w:r w:rsidR="006A622E" w:rsidRPr="006A622E">
        <w:t xml:space="preserve"> </w:t>
      </w:r>
      <w:proofErr w:type="spellStart"/>
      <w:r w:rsidR="006A622E" w:rsidRPr="006A622E">
        <w:t>Diagram</w:t>
      </w:r>
      <w:proofErr w:type="spellEnd"/>
      <w:r w:rsidR="006A622E">
        <w:t xml:space="preserve"> (UML)</w:t>
      </w:r>
    </w:p>
    <w:p w14:paraId="117F6579" w14:textId="77777777" w:rsidR="000B1D60" w:rsidRDefault="000B1D60">
      <w:pPr>
        <w:ind w:firstLine="720"/>
      </w:pPr>
    </w:p>
    <w:p w14:paraId="5F648109" w14:textId="77777777" w:rsidR="000B1D60" w:rsidRDefault="000B1D60">
      <w:pPr>
        <w:ind w:firstLine="720"/>
        <w:jc w:val="both"/>
      </w:pPr>
    </w:p>
    <w:p w14:paraId="2DB72B4F" w14:textId="77777777" w:rsidR="000B1D60" w:rsidRDefault="00000000">
      <w:pPr>
        <w:ind w:firstLine="720"/>
        <w:jc w:val="both"/>
      </w:pPr>
      <w:r>
        <w:t xml:space="preserve"> [ficheiro] – ficheiros a executar por</w:t>
      </w:r>
      <w:r>
        <w:rPr>
          <w:i/>
        </w:rPr>
        <w:t xml:space="preserve"> </w:t>
      </w:r>
      <w:proofErr w:type="spellStart"/>
      <w:r>
        <w:rPr>
          <w:i/>
        </w:rPr>
        <w:t>root</w:t>
      </w:r>
      <w:proofErr w:type="spellEnd"/>
      <w:r>
        <w:rPr>
          <w:i/>
        </w:rPr>
        <w:t xml:space="preserve"> - </w:t>
      </w:r>
      <w:proofErr w:type="gramStart"/>
      <w:r>
        <w:rPr>
          <w:i/>
        </w:rPr>
        <w:t>l</w:t>
      </w:r>
      <w:r>
        <w:t xml:space="preserve"> :</w:t>
      </w:r>
      <w:proofErr w:type="gramEnd"/>
      <w:r>
        <w:t xml:space="preserve"> </w:t>
      </w:r>
    </w:p>
    <w:p w14:paraId="670544E5" w14:textId="77777777" w:rsidR="000B1D60" w:rsidRDefault="00000000">
      <w:pPr>
        <w:numPr>
          <w:ilvl w:val="0"/>
          <w:numId w:val="3"/>
        </w:numPr>
        <w:jc w:val="both"/>
      </w:pPr>
      <w:proofErr w:type="spellStart"/>
      <w:r>
        <w:rPr>
          <w:i/>
        </w:rPr>
        <w:t>Histogramas_Dep_Event.C</w:t>
      </w:r>
      <w:proofErr w:type="spellEnd"/>
    </w:p>
    <w:p w14:paraId="5031052B" w14:textId="77777777" w:rsidR="000B1D60" w:rsidRDefault="00000000">
      <w:pPr>
        <w:numPr>
          <w:ilvl w:val="0"/>
          <w:numId w:val="3"/>
        </w:numPr>
        <w:jc w:val="both"/>
        <w:rPr>
          <w:i/>
        </w:rPr>
      </w:pPr>
      <w:proofErr w:type="spellStart"/>
      <w:r>
        <w:t>Pioes_Muoes</w:t>
      </w:r>
      <w:proofErr w:type="gramStart"/>
      <w:r>
        <w:t>_Outras</w:t>
      </w:r>
      <w:proofErr w:type="gramEnd"/>
      <w:r>
        <w:t>.C</w:t>
      </w:r>
      <w:proofErr w:type="spellEnd"/>
    </w:p>
    <w:p w14:paraId="03A025C1" w14:textId="77777777" w:rsidR="000B1D60" w:rsidRDefault="00000000">
      <w:pPr>
        <w:numPr>
          <w:ilvl w:val="0"/>
          <w:numId w:val="3"/>
        </w:numPr>
        <w:jc w:val="both"/>
      </w:pPr>
      <w:proofErr w:type="spellStart"/>
      <w:r>
        <w:t>Histogramas_ETotal_Particula.C</w:t>
      </w:r>
      <w:proofErr w:type="spellEnd"/>
    </w:p>
    <w:p w14:paraId="31D51C81" w14:textId="77777777" w:rsidR="000B1D60" w:rsidRDefault="00000000">
      <w:pPr>
        <w:numPr>
          <w:ilvl w:val="0"/>
          <w:numId w:val="3"/>
        </w:numPr>
        <w:jc w:val="both"/>
      </w:pPr>
      <w:proofErr w:type="spellStart"/>
      <w:r>
        <w:t>Histogramas_DistXY</w:t>
      </w:r>
      <w:proofErr w:type="gramStart"/>
      <w:r>
        <w:t>_Detetor</w:t>
      </w:r>
      <w:proofErr w:type="gramEnd"/>
      <w:r>
        <w:t>.C</w:t>
      </w:r>
      <w:proofErr w:type="spellEnd"/>
    </w:p>
    <w:p w14:paraId="57B34DF7" w14:textId="77777777" w:rsidR="000B1D60" w:rsidRDefault="00000000">
      <w:pPr>
        <w:numPr>
          <w:ilvl w:val="0"/>
          <w:numId w:val="3"/>
        </w:numPr>
        <w:jc w:val="both"/>
      </w:pPr>
      <w:proofErr w:type="spellStart"/>
      <w:r>
        <w:t>Histogramas_DistXY</w:t>
      </w:r>
      <w:proofErr w:type="gramStart"/>
      <w:r>
        <w:t>_Detetor</w:t>
      </w:r>
      <w:proofErr w:type="gramEnd"/>
      <w:r>
        <w:t>_Particula.C</w:t>
      </w:r>
      <w:proofErr w:type="spellEnd"/>
    </w:p>
    <w:p w14:paraId="14C2D30D" w14:textId="77777777" w:rsidR="000B1D60" w:rsidRDefault="00000000">
      <w:pPr>
        <w:numPr>
          <w:ilvl w:val="0"/>
          <w:numId w:val="3"/>
        </w:numPr>
        <w:jc w:val="both"/>
      </w:pPr>
      <w:proofErr w:type="spellStart"/>
      <w:r>
        <w:t>Histogramas_DT_H</w:t>
      </w:r>
      <w:proofErr w:type="gramStart"/>
      <w:r>
        <w:t>_Detetor</w:t>
      </w:r>
      <w:proofErr w:type="gramEnd"/>
      <w:r>
        <w:t>.C</w:t>
      </w:r>
      <w:proofErr w:type="spellEnd"/>
    </w:p>
    <w:p w14:paraId="112756CB" w14:textId="77777777" w:rsidR="000B1D60" w:rsidRDefault="00000000">
      <w:pPr>
        <w:numPr>
          <w:ilvl w:val="0"/>
          <w:numId w:val="3"/>
        </w:numPr>
        <w:jc w:val="both"/>
      </w:pPr>
      <w:proofErr w:type="spellStart"/>
      <w:r>
        <w:t>Histogramas_MZ_MP.C</w:t>
      </w:r>
      <w:proofErr w:type="spellEnd"/>
    </w:p>
    <w:p w14:paraId="0B72AF8E" w14:textId="2C6A422C" w:rsidR="000B1D60" w:rsidRDefault="00000000" w:rsidP="00226681">
      <w:pPr>
        <w:numPr>
          <w:ilvl w:val="0"/>
          <w:numId w:val="3"/>
        </w:numPr>
        <w:jc w:val="both"/>
      </w:pPr>
      <w:proofErr w:type="spellStart"/>
      <w:r>
        <w:t>Histogramas_MZ_P_PS.C</w:t>
      </w:r>
      <w:proofErr w:type="spellEnd"/>
    </w:p>
    <w:sectPr w:rsidR="000B1D60">
      <w:headerReference w:type="default" r:id="rId10"/>
      <w:footerReference w:type="default" r:id="rId11"/>
      <w:head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E968" w14:textId="77777777" w:rsidR="005B1A4F" w:rsidRDefault="005B1A4F">
      <w:pPr>
        <w:spacing w:line="240" w:lineRule="auto"/>
      </w:pPr>
      <w:r>
        <w:separator/>
      </w:r>
    </w:p>
  </w:endnote>
  <w:endnote w:type="continuationSeparator" w:id="0">
    <w:p w14:paraId="1BB4722C" w14:textId="77777777" w:rsidR="005B1A4F" w:rsidRDefault="005B1A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3519" w14:textId="6C7F11BA" w:rsidR="000B1D60" w:rsidRDefault="000B1D6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D2829" w14:textId="77777777" w:rsidR="005B1A4F" w:rsidRDefault="005B1A4F">
      <w:pPr>
        <w:spacing w:line="240" w:lineRule="auto"/>
      </w:pPr>
      <w:r>
        <w:separator/>
      </w:r>
    </w:p>
  </w:footnote>
  <w:footnote w:type="continuationSeparator" w:id="0">
    <w:p w14:paraId="1C3BB263" w14:textId="77777777" w:rsidR="005B1A4F" w:rsidRDefault="005B1A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13F81" w14:textId="37359AA4" w:rsidR="006A622E" w:rsidRDefault="006A622E" w:rsidP="006A622E">
    <w:pPr>
      <w:pStyle w:val="Cabealho"/>
      <w:jc w:val="center"/>
    </w:pPr>
    <w:r>
      <w:t>Introdução</w:t>
    </w:r>
  </w:p>
  <w:p w14:paraId="234B7C17" w14:textId="3C0418E6" w:rsidR="000B1D60" w:rsidRDefault="000B1D60">
    <w:pPr>
      <w:jc w:val="center"/>
      <w:rPr>
        <w:color w:val="B7B7B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60BFE" w14:textId="186B14D5" w:rsidR="006A622E" w:rsidRDefault="006A622E" w:rsidP="006A622E">
    <w:pPr>
      <w:pStyle w:val="Cabealho"/>
      <w:jc w:val="center"/>
    </w:pPr>
    <w:r>
      <w:t>Introdução</w:t>
    </w:r>
  </w:p>
  <w:p w14:paraId="6B6A5D9B" w14:textId="50AF4027" w:rsidR="000B1D60" w:rsidRDefault="000B1D6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3B49"/>
    <w:multiLevelType w:val="multilevel"/>
    <w:tmpl w:val="1C904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387110"/>
    <w:multiLevelType w:val="multilevel"/>
    <w:tmpl w:val="A93E29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EFB126E"/>
    <w:multiLevelType w:val="multilevel"/>
    <w:tmpl w:val="59AEFA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036802725">
    <w:abstractNumId w:val="2"/>
  </w:num>
  <w:num w:numId="2" w16cid:durableId="683626789">
    <w:abstractNumId w:val="0"/>
  </w:num>
  <w:num w:numId="3" w16cid:durableId="591864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D60"/>
    <w:rsid w:val="000B1D60"/>
    <w:rsid w:val="0010701E"/>
    <w:rsid w:val="00226681"/>
    <w:rsid w:val="00425822"/>
    <w:rsid w:val="005B1A4F"/>
    <w:rsid w:val="006A62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5E11"/>
  <w15:docId w15:val="{810D3724-12B0-4024-B8C7-AAA9D395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arter"/>
    <w:uiPriority w:val="99"/>
    <w:unhideWhenUsed/>
    <w:rsid w:val="0022668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226681"/>
  </w:style>
  <w:style w:type="paragraph" w:styleId="Rodap">
    <w:name w:val="footer"/>
    <w:basedOn w:val="Normal"/>
    <w:link w:val="RodapCarter"/>
    <w:uiPriority w:val="99"/>
    <w:unhideWhenUsed/>
    <w:rsid w:val="0022668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226681"/>
  </w:style>
  <w:style w:type="paragraph" w:styleId="Legenda">
    <w:name w:val="caption"/>
    <w:basedOn w:val="Normal"/>
    <w:next w:val="Normal"/>
    <w:uiPriority w:val="35"/>
    <w:unhideWhenUsed/>
    <w:qFormat/>
    <w:rsid w:val="0022668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6406">
      <w:bodyDiv w:val="1"/>
      <w:marLeft w:val="0"/>
      <w:marRight w:val="0"/>
      <w:marTop w:val="0"/>
      <w:marBottom w:val="0"/>
      <w:divBdr>
        <w:top w:val="none" w:sz="0" w:space="0" w:color="auto"/>
        <w:left w:val="none" w:sz="0" w:space="0" w:color="auto"/>
        <w:bottom w:val="none" w:sz="0" w:space="0" w:color="auto"/>
        <w:right w:val="none" w:sz="0" w:space="0" w:color="auto"/>
      </w:divBdr>
    </w:div>
    <w:div w:id="87014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1825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 Matos</cp:lastModifiedBy>
  <cp:revision>2</cp:revision>
  <dcterms:created xsi:type="dcterms:W3CDTF">2022-07-23T14:26:00Z</dcterms:created>
  <dcterms:modified xsi:type="dcterms:W3CDTF">2022-07-23T14:26:00Z</dcterms:modified>
</cp:coreProperties>
</file>