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sz w:val="72"/>
          <w:szCs w:val="72"/>
        </w:rPr>
        <w:t xml:space="preserve">Test Case 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TC5</w:t>
            </w:r>
            <w:r>
              <w:rPr>
                <w:rFonts w:eastAsia="Times New Roman" w:cs="Times New Roman"/>
                <w:i/>
                <w:iCs/>
                <w:color w:val="000000"/>
              </w:rPr>
              <w:t>C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000000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The page is loaded successfully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Style w:val="InternetLink"/>
                <w:rFonts w:eastAsia="Times New Roman" w:cs="Times New Roman"/>
                <w:i/>
                <w:i/>
                <w:iCs/>
                <w:color w:val="000000"/>
              </w:rPr>
            </w:pPr>
            <w:hyperlink r:id="rId3">
              <w:r>
                <w:rPr/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05.02.2019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Mariana H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1. User types the desired item in the Search area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2. Press SEARCH button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</w:rPr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1. Item is inserted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2. A new page is loaded with all the respective examples.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000000"/>
    </w:rPr>
  </w:style>
  <w:style w:type="character" w:styleId="ListLabel2">
    <w:name w:val="ListLabel 2"/>
    <w:qFormat/>
    <w:rPr>
      <w:rFonts w:eastAsia="Times New Roman" w:cs="Times New Roman"/>
      <w:i/>
      <w:iCs/>
      <w:color w:val="000000"/>
    </w:rPr>
  </w:style>
  <w:style w:type="character" w:styleId="ListLabel3">
    <w:name w:val="ListLabel 3"/>
    <w:qFormat/>
    <w:rPr>
      <w:rFonts w:eastAsia="Times New Roman" w:cs="Times New Roman"/>
      <w:i/>
      <w:iCs/>
      <w:color w:val="000000"/>
    </w:rPr>
  </w:style>
  <w:style w:type="character" w:styleId="ListLabel4">
    <w:name w:val="ListLabel 4"/>
    <w:qFormat/>
    <w:rPr>
      <w:rFonts w:eastAsia="Times New Roman" w:cs="Times New Roman"/>
      <w:i/>
      <w:iCs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utomationpractice.com/index.ph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LibreOffice/6.0.7.3$Windows_X86_64 LibreOffice_project/dc89aa7a9eabfd848af146d5086077aeed2ae4a5</Application>
  <Pages>1</Pages>
  <Words>67</Words>
  <Characters>381</Characters>
  <CharactersWithSpaces>426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2019-02-05T21:57:41Z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