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992">
          <v:rect xmlns:o="urn:schemas-microsoft-com:office:office" xmlns:v="urn:schemas-microsoft-com:vml" id="rectole0000000000" style="width:214.60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" Top Trends" button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clicked "Top Trends" button redirects to another site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"Top Trends" at the bottom of the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3.Redirected to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https://www.prestashop.com/en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Redirected to another site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Expected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button should open "Top Trends"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"Top Trends"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Windows 10 pro, 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Google Chrome Version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71.0.3578.98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64bit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14.2.2019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VY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s://www.prestashop.com/en" Id="docRId4" Type="http://schemas.openxmlformats.org/officeDocument/2006/relationships/hyperlink" /><Relationship Target="styles.xml" Id="docRId6" Type="http://schemas.openxmlformats.org/officeDocument/2006/relationships/styles" /></Relationships>
</file>