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0EDE" w:rsidRDefault="00960EDE">
      <w:r>
        <w:rPr>
          <w:noProof/>
          <w:lang w:val="bg-BG" w:eastAsia="bg-BG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6524625</wp:posOffset>
            </wp:positionH>
            <wp:positionV relativeFrom="paragraph">
              <wp:posOffset>-542925</wp:posOffset>
            </wp:positionV>
            <wp:extent cx="2247900" cy="533400"/>
            <wp:effectExtent l="1905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0EDE" w:rsidRPr="00960EDE" w:rsidRDefault="00960EDE">
      <w:pPr>
        <w:rPr>
          <w:b/>
          <w:sz w:val="72"/>
          <w:szCs w:val="72"/>
        </w:rPr>
      </w:pPr>
      <w:r w:rsidRPr="00960EDE">
        <w:rPr>
          <w:b/>
          <w:sz w:val="72"/>
          <w:szCs w:val="72"/>
        </w:rPr>
        <w:t>Test Case Template</w:t>
      </w:r>
    </w:p>
    <w:tbl>
      <w:tblPr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4"/>
        <w:gridCol w:w="9552"/>
      </w:tblGrid>
      <w:tr w:rsidR="00960EDE" w:rsidRPr="00960EDE" w:rsidTr="00960EDE">
        <w:trPr>
          <w:trHeight w:val="567"/>
        </w:trPr>
        <w:tc>
          <w:tcPr>
            <w:tcW w:w="12636" w:type="dxa"/>
            <w:gridSpan w:val="2"/>
            <w:vMerge w:val="restart"/>
            <w:shd w:val="clear" w:color="auto" w:fill="auto"/>
            <w:noWrap/>
            <w:hideMark/>
          </w:tcPr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Център за обучение по софтуерно тестване</w:t>
            </w:r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9E5A45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TC007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CF54EB" w:rsidP="009E5A4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C</w:t>
            </w:r>
            <w:r w:rsidR="009E5A45">
              <w:rPr>
                <w:rFonts w:ascii="Calibri" w:eastAsia="Times New Roman" w:hAnsi="Calibri" w:cs="Times New Roman"/>
                <w:i/>
                <w:iCs/>
                <w:color w:val="7F7F7F"/>
              </w:rPr>
              <w:t>ancel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transaction 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425EC0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1</w:t>
            </w:r>
          </w:p>
        </w:tc>
      </w:tr>
      <w:tr w:rsidR="00960EDE" w:rsidRPr="00960EDE" w:rsidTr="00A63C5F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bottom"/>
          </w:tcPr>
          <w:p w:rsidR="00960EDE" w:rsidRPr="00960EDE" w:rsidRDefault="009E5A45" w:rsidP="00425EC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9E5A45">
              <w:rPr>
                <w:rFonts w:ascii="Calibri" w:eastAsia="Times New Roman" w:hAnsi="Calibri" w:cs="Times New Roman"/>
                <w:i/>
                <w:iCs/>
                <w:color w:val="7F7F7F"/>
              </w:rPr>
              <w:t>When Cancel button is clicked the confirmation window is closed and the user is turned back to the Homepage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312225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Successful login on </w:t>
            </w:r>
            <w:hyperlink r:id="rId7" w:history="1">
              <w:r w:rsidRPr="00312225">
                <w:rPr>
                  <w:rStyle w:val="Hyperlink"/>
                  <w:rFonts w:ascii="Calibri" w:eastAsia="Times New Roman" w:hAnsi="Calibri" w:cs="Times New Roman"/>
                  <w:i/>
                  <w:iCs/>
                </w:rPr>
                <w:t>http://www.onlinebills.com</w:t>
              </w:r>
            </w:hyperlink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9E5A45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hyperlink r:id="rId8" w:history="1">
              <w:r w:rsidR="00370DDF" w:rsidRPr="00370DDF">
                <w:rPr>
                  <w:rStyle w:val="Hyperlink"/>
                  <w:rFonts w:ascii="Calibri" w:eastAsia="Times New Roman" w:hAnsi="Calibri" w:cs="Times New Roman"/>
                  <w:i/>
                  <w:iCs/>
                </w:rPr>
                <w:t>http://www.onlinebills.com</w:t>
              </w:r>
            </w:hyperlink>
            <w:r w:rsidR="00EF6C95">
              <w:rPr>
                <w:rStyle w:val="Hyperlink"/>
                <w:rFonts w:ascii="Calibri" w:eastAsia="Times New Roman" w:hAnsi="Calibri" w:cs="Times New Roman"/>
                <w:i/>
                <w:iCs/>
              </w:rPr>
              <w:t xml:space="preserve">, </w:t>
            </w:r>
            <w:r w:rsidR="00EF6C95" w:rsidRPr="00EF6C95">
              <w:rPr>
                <w:rFonts w:ascii="Calibri" w:eastAsia="Times New Roman" w:hAnsi="Calibri" w:cs="Times New Roman"/>
                <w:i/>
                <w:iCs/>
              </w:rPr>
              <w:t>username: testuser and password: TestUser1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D37DE4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30.01.2019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D37DE4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ZM</w:t>
            </w: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370DDF" w:rsidRPr="00960EDE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</w:tcPr>
          <w:p w:rsidR="00370DDF" w:rsidRPr="00370DDF" w:rsidRDefault="00312225" w:rsidP="00370DD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Log in with </w:t>
            </w:r>
            <w:r w:rsidRPr="00312225">
              <w:rPr>
                <w:rFonts w:ascii="Calibri" w:eastAsia="Times New Roman" w:hAnsi="Calibri" w:cs="Times New Roman"/>
                <w:i/>
                <w:iCs/>
                <w:color w:val="7F7F7F"/>
              </w:rPr>
              <w:t>testuser and password: TestUser1</w:t>
            </w:r>
          </w:p>
        </w:tc>
        <w:tc>
          <w:tcPr>
            <w:tcW w:w="9552" w:type="dxa"/>
            <w:shd w:val="clear" w:color="auto" w:fill="auto"/>
            <w:vAlign w:val="bottom"/>
          </w:tcPr>
          <w:p w:rsidR="00370DDF" w:rsidRDefault="00425EC0" w:rsidP="00D37DE4">
            <w:pPr>
              <w:spacing w:after="0" w:line="240" w:lineRule="auto"/>
            </w:pPr>
            <w:r>
              <w:rPr>
                <w:i/>
                <w:iCs/>
              </w:rPr>
              <w:t>Redirect to homepage</w:t>
            </w:r>
          </w:p>
        </w:tc>
      </w:tr>
      <w:tr w:rsidR="00312225" w:rsidRPr="00960EDE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</w:tcPr>
          <w:p w:rsidR="00312225" w:rsidRDefault="00312225" w:rsidP="00370DD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Click on Create transaction </w:t>
            </w:r>
          </w:p>
        </w:tc>
        <w:tc>
          <w:tcPr>
            <w:tcW w:w="9552" w:type="dxa"/>
            <w:shd w:val="clear" w:color="auto" w:fill="auto"/>
            <w:vAlign w:val="bottom"/>
          </w:tcPr>
          <w:p w:rsidR="00312225" w:rsidRDefault="00312225" w:rsidP="00D37DE4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 xml:space="preserve">A </w:t>
            </w:r>
            <w:r w:rsidRPr="00312225">
              <w:rPr>
                <w:i/>
                <w:iCs/>
              </w:rPr>
              <w:t>confirmation window with OK and Cancel buttons appears</w:t>
            </w:r>
          </w:p>
        </w:tc>
      </w:tr>
      <w:tr w:rsidR="00CF54EB" w:rsidRPr="00960EDE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</w:tcPr>
          <w:p w:rsidR="00CF54EB" w:rsidRDefault="009E5A45" w:rsidP="009E5A4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Click on Cancel </w:t>
            </w:r>
          </w:p>
        </w:tc>
        <w:tc>
          <w:tcPr>
            <w:tcW w:w="9552" w:type="dxa"/>
            <w:shd w:val="clear" w:color="auto" w:fill="auto"/>
            <w:vAlign w:val="bottom"/>
          </w:tcPr>
          <w:p w:rsidR="00CF54EB" w:rsidRDefault="009E5A45" w:rsidP="00D37DE4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T</w:t>
            </w:r>
            <w:bookmarkStart w:id="0" w:name="_GoBack"/>
            <w:bookmarkEnd w:id="0"/>
            <w:r w:rsidRPr="009E5A45">
              <w:rPr>
                <w:i/>
                <w:iCs/>
              </w:rPr>
              <w:t>he confirmation window is closed and the user is turned back to the Homepage</w:t>
            </w:r>
          </w:p>
        </w:tc>
      </w:tr>
    </w:tbl>
    <w:p w:rsidR="00960EDE" w:rsidRDefault="00960EDE"/>
    <w:sectPr w:rsidR="00960EDE" w:rsidSect="00960ED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4159FC"/>
    <w:multiLevelType w:val="hybridMultilevel"/>
    <w:tmpl w:val="AC12AD5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960EDE"/>
    <w:rsid w:val="001D5826"/>
    <w:rsid w:val="00264AC9"/>
    <w:rsid w:val="00312225"/>
    <w:rsid w:val="00370DDF"/>
    <w:rsid w:val="003C1EB2"/>
    <w:rsid w:val="00425EC0"/>
    <w:rsid w:val="005D4198"/>
    <w:rsid w:val="00807277"/>
    <w:rsid w:val="00960EDE"/>
    <w:rsid w:val="009E5A45"/>
    <w:rsid w:val="00A63C5F"/>
    <w:rsid w:val="00CF54EB"/>
    <w:rsid w:val="00D37DE4"/>
    <w:rsid w:val="00EF6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582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7DE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70D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31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nlinebills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onlinebills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Irina</dc:creator>
  <cp:lastModifiedBy>Здравка</cp:lastModifiedBy>
  <cp:revision>10</cp:revision>
  <dcterms:created xsi:type="dcterms:W3CDTF">2018-05-21T20:21:00Z</dcterms:created>
  <dcterms:modified xsi:type="dcterms:W3CDTF">2019-01-30T21:31:00Z</dcterms:modified>
</cp:coreProperties>
</file>