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30" w:rsidRPr="00337530" w:rsidRDefault="00337530" w:rsidP="003375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es-ES"/>
        </w:rPr>
      </w:pPr>
      <w:r w:rsidRPr="00337530">
        <w:rPr>
          <w:rFonts w:ascii="Segoe UI" w:eastAsia="Times New Roman" w:hAnsi="Segoe UI" w:cs="Segoe UI"/>
          <w:b/>
          <w:bCs/>
          <w:color w:val="1F2328"/>
          <w:kern w:val="36"/>
          <w:sz w:val="40"/>
          <w:szCs w:val="40"/>
          <w:lang w:eastAsia="es-ES"/>
        </w:rPr>
        <w:t>ML -US NATIONAL FLIGHTS DELAY</w:t>
      </w:r>
    </w:p>
    <w:p w:rsidR="00337530" w:rsidRPr="00337530" w:rsidRDefault="00337530" w:rsidP="00337530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Cs w:val="60"/>
          <w:lang w:eastAsia="es-ES"/>
        </w:rPr>
      </w:pPr>
      <w:r w:rsidRPr="00337530">
        <w:rPr>
          <w:rFonts w:ascii="Segoe UI" w:eastAsia="Times New Roman" w:hAnsi="Segoe UI" w:cs="Segoe UI"/>
          <w:b/>
          <w:bCs/>
          <w:color w:val="1F2328"/>
          <w:kern w:val="36"/>
          <w:szCs w:val="60"/>
          <w:lang w:eastAsia="es-ES"/>
        </w:rPr>
        <w:t>JANUARY-JUNE- 2024</w:t>
      </w:r>
    </w:p>
    <w:p w:rsidR="00337530" w:rsidRDefault="00337530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1.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DATA LOADING AND PREPARATION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The first section focuses on loading and preprocessing the data. </w:t>
      </w:r>
    </w:p>
    <w:p w:rsidR="00D567D7" w:rsidRPr="00D567D7" w:rsidRDefault="00D567D7" w:rsidP="00D56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Removing unnecessary columns</w:t>
      </w:r>
      <w:r w:rsidRPr="00D567D7">
        <w:rPr>
          <w:rFonts w:eastAsia="Times New Roman" w:cstheme="minorHAnsi"/>
          <w:sz w:val="24"/>
          <w:szCs w:val="24"/>
          <w:lang w:eastAsia="es-ES"/>
        </w:rPr>
        <w:t>: Unused columns are dropped from the dataset.</w:t>
      </w:r>
    </w:p>
    <w:p w:rsidR="00D567D7" w:rsidRPr="00D567D7" w:rsidRDefault="00D567D7" w:rsidP="003D4783">
      <w:pPr>
        <w:numPr>
          <w:ilvl w:val="0"/>
          <w:numId w:val="1"/>
        </w:numPr>
        <w:spacing w:before="100" w:beforeAutospacing="1" w:after="100" w:afterAutospacing="1"/>
        <w:rPr>
          <w:rFonts w:cstheme="minorHAnsi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Handling missing values (NaN)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: 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>There are 49,510 cancelled flights, with no ARR_TIME. We proceed to delete these  flights as will not have delete time</w:t>
      </w:r>
    </w:p>
    <w:p w:rsidR="00D567D7" w:rsidRPr="00D567D7" w:rsidRDefault="00D567D7" w:rsidP="00D567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Converting categorical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>: The day of the week and the month are converted into numerical values to make them more suitable for machine learning models.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These transformations are crucial for ensuring that machine learning models work with clean and well-structured data.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2.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TRAIN TEST-SPLIT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Next, the data is split into a training set (80%) and a testing set (20%) using train_test_split. This is a standard practice in machine learning to evaluate model performance on data that wasn't seen during training.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This split is essential to prevent overfitting and to ensure that the model generalizes well on unseen data.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3. 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VARIABLES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(Categorical and Numerical)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Each variable in the DataFrame is classified based on its type:</w:t>
      </w:r>
    </w:p>
    <w:p w:rsidR="00D567D7" w:rsidRPr="00D567D7" w:rsidRDefault="00D567D7" w:rsidP="003D4783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Categorical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="003D4783" w:rsidRPr="003D4783">
        <w:rPr>
          <w:rFonts w:eastAsia="Times New Roman" w:cstheme="minorHAnsi"/>
        </w:rPr>
        <w:t>ORIGIN_CITY_NAME,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DEST_CITY_NAME </w:t>
      </w:r>
      <w:r w:rsidRPr="00D567D7">
        <w:rPr>
          <w:rFonts w:eastAsia="Times New Roman" w:cstheme="minorHAnsi"/>
          <w:sz w:val="24"/>
          <w:szCs w:val="24"/>
          <w:lang w:eastAsia="es-ES"/>
        </w:rPr>
        <w:t>).</w:t>
      </w:r>
    </w:p>
    <w:p w:rsidR="00D567D7" w:rsidRPr="00D567D7" w:rsidRDefault="00D567D7" w:rsidP="003D4783">
      <w:pPr>
        <w:numPr>
          <w:ilvl w:val="0"/>
          <w:numId w:val="2"/>
        </w:numPr>
        <w:spacing w:before="100" w:beforeAutospacing="1" w:after="100" w:afterAutospacing="1"/>
        <w:rPr>
          <w:rFonts w:cstheme="minorHAnsi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Numerical variables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(</w:t>
      </w:r>
      <w:r w:rsidR="003D4783" w:rsidRPr="003D4783">
        <w:rPr>
          <w:rFonts w:eastAsia="Times New Roman" w:cstheme="minorHAnsi"/>
          <w:lang w:val="en-US"/>
        </w:rPr>
        <w:t>MONTH, DAY_OF_MONTH, DAY_OF_WEEK, CRS_DEP_TIME,</w:t>
      </w:r>
      <w:r w:rsidR="003D4783" w:rsidRPr="003D4783">
        <w:rPr>
          <w:rFonts w:eastAsia="Times New Roman" w:cstheme="minorHAnsi"/>
          <w:sz w:val="24"/>
          <w:szCs w:val="24"/>
          <w:lang w:val="en-US" w:eastAsia="es-ES"/>
        </w:rPr>
        <w:t>CRS_ARR_TIME</w:t>
      </w:r>
      <w:r w:rsidR="003D4783" w:rsidRPr="003D4783">
        <w:rPr>
          <w:rFonts w:eastAsia="Times New Roman" w:cstheme="minorHAnsi"/>
          <w:sz w:val="24"/>
          <w:szCs w:val="24"/>
          <w:lang w:eastAsia="es-ES"/>
        </w:rPr>
        <w:t xml:space="preserve"> </w:t>
      </w:r>
      <w:r w:rsidRPr="00D567D7">
        <w:rPr>
          <w:rFonts w:eastAsia="Times New Roman" w:cstheme="minorHAnsi"/>
          <w:sz w:val="24"/>
          <w:szCs w:val="24"/>
          <w:lang w:eastAsia="es-ES"/>
        </w:rPr>
        <w:t>).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A dictionary of categorical and numerical variables is created to make further processing and transformation easier.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This classification helps apply appropriate preprocessing techniques, such as encoding or normalization, based on the type of variable.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4. E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NCODING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The code creates a mapping of the origin and destination cities to unique numerical values. This process, called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encoding</w:t>
      </w:r>
      <w:r w:rsidRPr="00D567D7">
        <w:rPr>
          <w:rFonts w:eastAsia="Times New Roman" w:cstheme="minorHAnsi"/>
          <w:sz w:val="24"/>
          <w:szCs w:val="24"/>
          <w:lang w:eastAsia="es-ES"/>
        </w:rPr>
        <w:t>, transforms categorical variables into values that machine learning models can understand.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Additionally, a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logarithmic transformation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is applied to variables like "Month" and "Day of the Week" to improve the data distribution and avoid bias.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These transformations enhance the model’s ability to handle categorical variables and ensure better handling of numeric distributions.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5. </w:t>
      </w:r>
      <w:r w:rsidR="00ED1556">
        <w:rPr>
          <w:rFonts w:eastAsia="Times New Roman" w:cstheme="minorHAnsi"/>
          <w:b/>
          <w:bCs/>
          <w:sz w:val="24"/>
          <w:szCs w:val="24"/>
          <w:lang w:eastAsia="es-ES"/>
        </w:rPr>
        <w:t>NORMALIZATION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The next step is to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normalize</w:t>
      </w:r>
      <w:r w:rsidRPr="00D567D7">
        <w:rPr>
          <w:rFonts w:eastAsia="Times New Roman" w:cstheme="minorHAnsi"/>
          <w:sz w:val="24"/>
          <w:szCs w:val="24"/>
          <w:lang w:eastAsia="es-ES"/>
        </w:rPr>
        <w:t xml:space="preserve"> the numerical variables (such as delays, flight times) using StandardScaler</w:t>
      </w:r>
      <w:r w:rsidR="00ED1556">
        <w:rPr>
          <w:rFonts w:eastAsia="Times New Roman" w:cstheme="minorHAnsi"/>
          <w:sz w:val="24"/>
          <w:szCs w:val="24"/>
          <w:lang w:eastAsia="es-ES"/>
        </w:rPr>
        <w:t xml:space="preserve"> and the categorical using OneHotEncoder</w:t>
      </w:r>
      <w:r w:rsidRPr="00D567D7">
        <w:rPr>
          <w:rFonts w:eastAsia="Times New Roman" w:cstheme="minorHAnsi"/>
          <w:sz w:val="24"/>
          <w:szCs w:val="24"/>
          <w:lang w:eastAsia="es-ES"/>
        </w:rPr>
        <w:t>. This is essential to ensure that the models</w:t>
      </w:r>
      <w:r w:rsidR="00ED1556">
        <w:rPr>
          <w:rFonts w:eastAsia="Times New Roman" w:cstheme="minorHAnsi"/>
          <w:sz w:val="24"/>
          <w:szCs w:val="24"/>
          <w:lang w:eastAsia="es-ES"/>
        </w:rPr>
        <w:t xml:space="preserve">, </w:t>
      </w:r>
      <w:r w:rsidRPr="00D567D7">
        <w:rPr>
          <w:rFonts w:eastAsia="Times New Roman" w:cstheme="minorHAnsi"/>
          <w:sz w:val="24"/>
          <w:szCs w:val="24"/>
          <w:lang w:eastAsia="es-ES"/>
        </w:rPr>
        <w:t>work efficiently without some variables dominating others due to their scale.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Normalization improves the convergence and accuracy of models, especially for algorithms like logistic regression or neural networks.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6. M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>ACHINE LEARNING MODELS</w:t>
      </w:r>
    </w:p>
    <w:p w:rsidR="00D567D7" w:rsidRPr="00D567D7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The code implements three machine learning models: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Random Forest Regressor</w:t>
      </w:r>
      <w:r w:rsidRPr="00D567D7">
        <w:rPr>
          <w:rFonts w:eastAsia="Times New Roman" w:cstheme="minorHAnsi"/>
          <w:sz w:val="24"/>
          <w:szCs w:val="24"/>
          <w:lang w:eastAsia="es-ES"/>
        </w:rPr>
        <w:t>: A decision tree-based model used to predict flight arrival times (ARR_TIME).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XGBoost Regressor</w:t>
      </w:r>
      <w:r w:rsidRPr="00D567D7">
        <w:rPr>
          <w:rFonts w:eastAsia="Times New Roman" w:cstheme="minorHAnsi"/>
          <w:sz w:val="24"/>
          <w:szCs w:val="24"/>
          <w:lang w:eastAsia="es-ES"/>
        </w:rPr>
        <w:t>: A boosting algorithm that uses decision trees and is popular for handling large datasets and providing strong predictions.</w:t>
      </w:r>
    </w:p>
    <w:p w:rsidR="00D567D7" w:rsidRPr="00D567D7" w:rsidRDefault="00D567D7" w:rsidP="00D567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LightGBM Regressor</w:t>
      </w:r>
      <w:r w:rsidRPr="00D567D7">
        <w:rPr>
          <w:rFonts w:eastAsia="Times New Roman" w:cstheme="minorHAnsi"/>
          <w:sz w:val="24"/>
          <w:szCs w:val="24"/>
          <w:lang w:eastAsia="es-ES"/>
        </w:rPr>
        <w:t>: Similar to XGBoost but more efficient in terms of computational time and resources, especially for large datasets.</w:t>
      </w:r>
    </w:p>
    <w:p w:rsidR="003B7E9E" w:rsidRDefault="00D567D7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>The models are trained using the training set (X_train and y_train) and evaluated using the test set. These three models are highly effective for predicting continuous values like flight arrival times. Comparing their results</w:t>
      </w:r>
      <w:r w:rsidR="003B7E9E">
        <w:rPr>
          <w:rFonts w:eastAsia="Times New Roman" w:cstheme="minorHAnsi"/>
          <w:sz w:val="24"/>
          <w:szCs w:val="24"/>
          <w:lang w:eastAsia="es-ES"/>
        </w:rPr>
        <w:t>:</w:t>
      </w:r>
    </w:p>
    <w:p w:rsidR="003B7E9E" w:rsidRPr="003B7E9E" w:rsidRDefault="003B7E9E" w:rsidP="003B7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B7E9E">
        <w:rPr>
          <w:rFonts w:eastAsia="Times New Roman" w:cstheme="minorHAnsi"/>
          <w:sz w:val="24"/>
          <w:szCs w:val="24"/>
          <w:lang w:val="en-US" w:eastAsia="es-ES"/>
        </w:rPr>
        <w:t>- Random Forest is not competitive. It shows a much higher MSE than the other models, indicating that Random Forest has a worse fitting ability. It also has the smallest R²</w:t>
      </w:r>
    </w:p>
    <w:p w:rsidR="003B7E9E" w:rsidRPr="003B7E9E" w:rsidRDefault="003B7E9E" w:rsidP="003B7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B7E9E">
        <w:rPr>
          <w:rFonts w:eastAsia="Times New Roman" w:cstheme="minorHAnsi"/>
          <w:sz w:val="24"/>
          <w:szCs w:val="24"/>
          <w:lang w:val="en-US" w:eastAsia="es-ES"/>
        </w:rPr>
        <w:t>-XGBoost has metrics that indicate an excellent fit</w:t>
      </w:r>
    </w:p>
    <w:p w:rsidR="003B7E9E" w:rsidRPr="003B7E9E" w:rsidRDefault="003B7E9E" w:rsidP="003B7E9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B7E9E">
        <w:rPr>
          <w:rFonts w:eastAsia="Times New Roman" w:cstheme="minorHAnsi"/>
          <w:sz w:val="24"/>
          <w:szCs w:val="24"/>
          <w:lang w:val="en-US" w:eastAsia="es-ES"/>
        </w:rPr>
        <w:t>- LightGBM has slightly better metrics than XGBoost, making it the best model for this case.</w:t>
      </w:r>
      <w:r w:rsidRPr="003B7E9E">
        <w:rPr>
          <w:rFonts w:eastAsia="Times New Roman" w:cstheme="minorHAnsi"/>
          <w:sz w:val="24"/>
          <w:szCs w:val="24"/>
          <w:lang w:val="en-US" w:eastAsia="es-ES"/>
        </w:rPr>
        <w:br/>
      </w:r>
      <w:r w:rsidRPr="003B7E9E">
        <w:rPr>
          <w:rFonts w:eastAsia="Times New Roman" w:cstheme="minorHAnsi"/>
          <w:sz w:val="24"/>
          <w:szCs w:val="24"/>
          <w:lang w:val="en-US" w:eastAsia="es-ES"/>
        </w:rPr>
        <w:lastRenderedPageBreak/>
        <w:t>Conclusion :</w:t>
      </w:r>
      <w:r w:rsidRPr="003B7E9E">
        <w:rPr>
          <w:rFonts w:eastAsia="Times New Roman" w:cstheme="minorHAnsi"/>
          <w:b/>
          <w:bCs/>
          <w:sz w:val="24"/>
          <w:szCs w:val="24"/>
          <w:lang w:val="en-US" w:eastAsia="es-ES"/>
        </w:rPr>
        <w:t>LightGBM is the best model</w:t>
      </w:r>
      <w:r w:rsidRPr="003B7E9E">
        <w:rPr>
          <w:rFonts w:eastAsia="Times New Roman" w:cstheme="minorHAnsi"/>
          <w:sz w:val="24"/>
          <w:szCs w:val="24"/>
          <w:lang w:val="en-US" w:eastAsia="es-ES"/>
        </w:rPr>
        <w:t>, followed closely by XGBoost, while Random Forest lags behind in comparison.</w:t>
      </w:r>
    </w:p>
    <w:p w:rsidR="003B7E9E" w:rsidRDefault="003B7E9E" w:rsidP="00D567D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3B7E9E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>
            <wp:extent cx="2603834" cy="2302042"/>
            <wp:effectExtent l="19050" t="0" r="6016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742" cy="230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3B7E9E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>
            <wp:extent cx="2555708" cy="2013285"/>
            <wp:effectExtent l="1905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25" cy="2011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7. H</w:t>
      </w:r>
      <w:r>
        <w:rPr>
          <w:rFonts w:eastAsia="Times New Roman" w:cstheme="minorHAnsi"/>
          <w:b/>
          <w:bCs/>
          <w:sz w:val="24"/>
          <w:szCs w:val="24"/>
          <w:lang w:eastAsia="es-ES"/>
        </w:rPr>
        <w:t xml:space="preserve">YPERPARAMETER </w:t>
      </w:r>
    </w:p>
    <w:p w:rsid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D567D7">
        <w:rPr>
          <w:rFonts w:eastAsia="Times New Roman" w:cstheme="minorHAnsi"/>
          <w:sz w:val="24"/>
          <w:szCs w:val="24"/>
          <w:lang w:eastAsia="es-ES"/>
        </w:rPr>
        <w:t xml:space="preserve">Using </w:t>
      </w: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>RandomizedSearchCV</w:t>
      </w:r>
      <w:r w:rsidRPr="00D567D7">
        <w:rPr>
          <w:rFonts w:eastAsia="Times New Roman" w:cstheme="minorHAnsi"/>
          <w:sz w:val="24"/>
          <w:szCs w:val="24"/>
          <w:lang w:eastAsia="es-ES"/>
        </w:rPr>
        <w:t>, a randomized search is performed to find the optimal hyperparameters for each model. This ensures the models are fine-tuned for maximum performance.</w:t>
      </w:r>
    </w:p>
    <w:p w:rsidR="00263A55" w:rsidRDefault="00263A55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>
            <wp:extent cx="5612130" cy="1977390"/>
            <wp:effectExtent l="19050" t="0" r="7620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263A55">
        <w:rPr>
          <w:rFonts w:eastAsia="Times New Roman" w:cstheme="minorHAnsi"/>
          <w:sz w:val="24"/>
          <w:szCs w:val="24"/>
          <w:lang w:eastAsia="es-ES"/>
        </w:rPr>
        <w:drawing>
          <wp:inline distT="0" distB="0" distL="0" distR="0">
            <wp:extent cx="5612130" cy="2049780"/>
            <wp:effectExtent l="19050" t="0" r="762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49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lastRenderedPageBreak/>
        <w:t>- Random Forest achieves significantly better performance on all metrics after optimization compared to the default values ​​shown in the first code. Is the bhe best model among the three, with the best MSE, RMSE, MAE, and a near-perfect R².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- XGBoost is still a solid choice, but it does not outperform Random Forest on any of the metrics.</w:t>
      </w:r>
    </w:p>
    <w:p w:rsidR="00CC5E66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val="en-US"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- LightGBM, while efficient, has shown somewhat inferior performance compared to XGBoost and Random Forest after optimization.</w:t>
      </w:r>
      <w:r w:rsidRPr="00263A55">
        <w:rPr>
          <w:rFonts w:eastAsia="Times New Roman" w:cstheme="minorHAnsi"/>
          <w:sz w:val="24"/>
          <w:szCs w:val="24"/>
          <w:lang w:val="en-US" w:eastAsia="es-ES"/>
        </w:rPr>
        <w:br/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Conclusion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 xml:space="preserve">- </w:t>
      </w:r>
      <w:r w:rsidRPr="00263A55">
        <w:rPr>
          <w:rFonts w:eastAsia="Times New Roman" w:cstheme="minorHAnsi"/>
          <w:b/>
          <w:bCs/>
          <w:sz w:val="24"/>
          <w:szCs w:val="24"/>
          <w:lang w:val="en-US" w:eastAsia="es-ES"/>
        </w:rPr>
        <w:t xml:space="preserve">Random Forest is the best model </w:t>
      </w:r>
      <w:r w:rsidRPr="00263A55">
        <w:rPr>
          <w:rFonts w:eastAsia="Times New Roman" w:cstheme="minorHAnsi"/>
          <w:sz w:val="24"/>
          <w:szCs w:val="24"/>
          <w:lang w:val="en-US" w:eastAsia="es-ES"/>
        </w:rPr>
        <w:t>for this dataset, as it has the best performance on all key metrics after optimization.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- XGBoost is a second competitive option, but if you are looking for the most accurate model, Random Forest is the optimal choice.</w:t>
      </w:r>
    </w:p>
    <w:p w:rsidR="00263A55" w:rsidRPr="00263A55" w:rsidRDefault="00263A55" w:rsidP="00263A5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263A55">
        <w:rPr>
          <w:rFonts w:eastAsia="Times New Roman" w:cstheme="minorHAnsi"/>
          <w:sz w:val="24"/>
          <w:szCs w:val="24"/>
          <w:lang w:val="en-US" w:eastAsia="es-ES"/>
        </w:rPr>
        <w:t>- LightGBM, despite its good ability to handle large volumes of data, does not offer the best fit in this case.</w:t>
      </w:r>
    </w:p>
    <w:p w:rsidR="00D567D7" w:rsidRPr="00D567D7" w:rsidRDefault="00D567D7" w:rsidP="00D567D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D567D7">
        <w:rPr>
          <w:rFonts w:eastAsia="Times New Roman" w:cstheme="minorHAnsi"/>
          <w:b/>
          <w:bCs/>
          <w:sz w:val="24"/>
          <w:szCs w:val="24"/>
          <w:lang w:eastAsia="es-ES"/>
        </w:rPr>
        <w:t xml:space="preserve">8. </w:t>
      </w:r>
      <w:r w:rsidR="00037BB9">
        <w:rPr>
          <w:rFonts w:eastAsia="Times New Roman" w:cstheme="minorHAnsi"/>
          <w:b/>
          <w:bCs/>
          <w:sz w:val="24"/>
          <w:szCs w:val="24"/>
          <w:lang w:eastAsia="es-ES"/>
        </w:rPr>
        <w:t>RESULTS</w:t>
      </w:r>
    </w:p>
    <w:p w:rsidR="00037BB9" w:rsidRPr="00037BB9" w:rsidRDefault="00037BB9" w:rsidP="00037B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>After calculating the ARR_TIME again, we will proceed to do some analysis in order to see the delays across the country.</w:t>
      </w:r>
    </w:p>
    <w:p w:rsidR="00037BB9" w:rsidRDefault="00037BB9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037BB9">
        <w:rPr>
          <w:rFonts w:eastAsia="Times New Roman" w:cstheme="minorHAnsi"/>
          <w:sz w:val="24"/>
          <w:szCs w:val="24"/>
          <w:lang w:eastAsia="es-ES"/>
        </w:rPr>
        <w:t>For that analysis we will create the following columns:flight duration</w:t>
      </w:r>
      <w:r w:rsidR="007D2AD0">
        <w:rPr>
          <w:rFonts w:eastAsia="Times New Roman" w:cstheme="minorHAnsi"/>
          <w:sz w:val="24"/>
          <w:szCs w:val="24"/>
          <w:lang w:eastAsia="es-ES"/>
        </w:rPr>
        <w:t>,</w:t>
      </w:r>
      <w:r w:rsidRPr="00037BB9">
        <w:rPr>
          <w:rFonts w:eastAsia="Times New Roman" w:cstheme="minorHAnsi"/>
          <w:sz w:val="24"/>
          <w:szCs w:val="24"/>
          <w:lang w:eastAsia="es-ES"/>
        </w:rPr>
        <w:t>absolute delay</w:t>
      </w:r>
      <w:r w:rsidR="007D2AD0">
        <w:rPr>
          <w:rFonts w:eastAsia="Times New Roman" w:cstheme="minorHAnsi"/>
          <w:sz w:val="24"/>
          <w:szCs w:val="24"/>
          <w:lang w:eastAsia="es-ES"/>
        </w:rPr>
        <w:t xml:space="preserve"> ,</w:t>
      </w:r>
      <w:r w:rsidRPr="00037BB9">
        <w:rPr>
          <w:rFonts w:eastAsia="Times New Roman" w:cstheme="minorHAnsi"/>
          <w:sz w:val="24"/>
          <w:szCs w:val="24"/>
          <w:lang w:eastAsia="es-ES"/>
        </w:rPr>
        <w:t xml:space="preserve">relative delay </w:t>
      </w:r>
    </w:p>
    <w:p w:rsidR="007D2AD0" w:rsidRPr="007D2AD0" w:rsidRDefault="007D2AD0" w:rsidP="007D2AD0">
      <w:pPr>
        <w:spacing w:before="100" w:beforeAutospacing="1" w:after="100" w:afterAutospacing="1"/>
        <w:outlineLvl w:val="2"/>
        <w:rPr>
          <w:rFonts w:eastAsia="Times New Roman" w:cstheme="minorHAnsi"/>
          <w:sz w:val="24"/>
          <w:szCs w:val="24"/>
          <w:lang w:eastAsia="es-ES"/>
        </w:rPr>
      </w:pPr>
      <w:r>
        <w:rPr>
          <w:rFonts w:eastAsia="Times New Roman" w:cstheme="minorHAnsi"/>
          <w:sz w:val="24"/>
          <w:szCs w:val="24"/>
          <w:lang w:eastAsia="es-ES"/>
        </w:rPr>
        <w:t>We need to know, that unlike Europe, t</w:t>
      </w:r>
      <w:r w:rsidRPr="007D2AD0">
        <w:rPr>
          <w:rFonts w:eastAsia="Times New Roman" w:cstheme="minorHAnsi"/>
          <w:sz w:val="24"/>
          <w:szCs w:val="24"/>
          <w:lang w:val="en-US" w:eastAsia="es-ES"/>
        </w:rPr>
        <w:t>he refund policy for flight delays in the U.S. varies based on the airline, as there is no federal law requiring airlines to compensate passengers for delays.</w:t>
      </w:r>
    </w:p>
    <w:p w:rsidR="007D2AD0" w:rsidRPr="007D2AD0" w:rsidRDefault="007D2AD0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7D2AD0">
        <w:rPr>
          <w:rFonts w:eastAsia="Times New Roman" w:cstheme="minorHAnsi"/>
          <w:sz w:val="24"/>
          <w:szCs w:val="24"/>
          <w:lang w:val="en-US" w:eastAsia="es-ES"/>
        </w:rPr>
        <w:t>U.S. airlines are not required to offer refunds for delays unless the delay results in a significant schedule change, and the passenger chooses not to take the flight.</w:t>
      </w:r>
    </w:p>
    <w:p w:rsidR="007D2AD0" w:rsidRPr="007D2AD0" w:rsidRDefault="007D2AD0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7D2AD0">
        <w:rPr>
          <w:rFonts w:eastAsia="Times New Roman" w:cstheme="minorHAnsi"/>
          <w:sz w:val="24"/>
          <w:szCs w:val="24"/>
          <w:lang w:val="en-US" w:eastAsia="es-ES"/>
        </w:rPr>
        <w:t>Some airlines may provide vouchers, meal compensation, or hotel stays for long delays (e.g., 4+ hours), but this is not universal.</w:t>
      </w:r>
    </w:p>
    <w:p w:rsidR="007D2AD0" w:rsidRPr="007D2AD0" w:rsidRDefault="007D2AD0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7D2AD0">
        <w:rPr>
          <w:rFonts w:eastAsia="Times New Roman" w:cstheme="minorHAnsi"/>
          <w:sz w:val="24"/>
          <w:szCs w:val="24"/>
          <w:lang w:val="en-US" w:eastAsia="es-ES"/>
        </w:rPr>
        <w:t>For delays while on the tarmac, the Department of Transportation (DOT) mandates:Domestic flights: Passengers must be allowed to deplane after 3 hours unless it is unsafe.</w:t>
      </w:r>
    </w:p>
    <w:p w:rsidR="007D2AD0" w:rsidRPr="007D2AD0" w:rsidRDefault="007D2AD0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7D2AD0">
        <w:rPr>
          <w:rFonts w:eastAsia="Times New Roman" w:cstheme="minorHAnsi"/>
          <w:sz w:val="24"/>
          <w:szCs w:val="24"/>
          <w:lang w:val="en-US" w:eastAsia="es-ES"/>
        </w:rPr>
        <w:t>International flights: The limit is 4 hours.</w:t>
      </w:r>
    </w:p>
    <w:p w:rsidR="007D2AD0" w:rsidRPr="007D2AD0" w:rsidRDefault="007D2AD0" w:rsidP="007D2AD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sz w:val="24"/>
          <w:szCs w:val="24"/>
          <w:lang w:eastAsia="es-ES"/>
        </w:rPr>
      </w:pPr>
      <w:r w:rsidRPr="007D2AD0">
        <w:rPr>
          <w:rFonts w:eastAsia="Times New Roman" w:cstheme="minorHAnsi"/>
          <w:sz w:val="24"/>
          <w:szCs w:val="24"/>
          <w:lang w:val="en-US" w:eastAsia="es-ES"/>
        </w:rPr>
        <w:lastRenderedPageBreak/>
        <w:t>Airlines must provide water, snacks, and working lavatories during tarmac delays.</w:t>
      </w:r>
    </w:p>
    <w:p w:rsidR="007D2AD0" w:rsidRPr="007D2AD0" w:rsidRDefault="007D2AD0" w:rsidP="007D2AD0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1. </w:t>
      </w:r>
      <w:r w:rsidRPr="007D2AD0">
        <w:rPr>
          <w:rFonts w:cstheme="minorHAnsi"/>
          <w:b/>
          <w:sz w:val="24"/>
          <w:szCs w:val="24"/>
          <w:u w:val="single"/>
        </w:rPr>
        <w:t>BUSINESS NEEDS: Improve flight- air connections that present a long delays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ANALYSIS RESULTS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The flight with the longest delay is Phoenix, AZ - Durango, CO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The flight with the shortest delay is Chicago, IL - New York, NY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SOLUTIONS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Adjust schedules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Explore alternate routing: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Dedicated extra resources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NEXT STEPS 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Analyze the reasons of the delays (weather, aircraft, passenger volume etc)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Perform a root-cause analysis of delays for the Phoenix-Durango route in order to improve the long delays</w:t>
      </w:r>
    </w:p>
    <w:p w:rsid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Analyze the success of the Chicago-New York route to identify transferable strategies to other airports.</w:t>
      </w:r>
    </w:p>
    <w:p w:rsidR="007D2AD0" w:rsidRPr="007D2AD0" w:rsidRDefault="007D2AD0" w:rsidP="007D2AD0">
      <w:pPr>
        <w:rPr>
          <w:rFonts w:cstheme="minorHAnsi"/>
          <w:b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2. </w:t>
      </w:r>
      <w:r w:rsidRPr="007D2AD0">
        <w:rPr>
          <w:rFonts w:cstheme="minorHAnsi"/>
          <w:b/>
          <w:sz w:val="24"/>
          <w:szCs w:val="24"/>
          <w:u w:val="single"/>
        </w:rPr>
        <w:t xml:space="preserve">BUSINESS NEEDS: </w:t>
      </w:r>
      <w:r w:rsidRPr="007D2AD0">
        <w:rPr>
          <w:rFonts w:cstheme="minorHAnsi"/>
          <w:b/>
          <w:u w:val="single"/>
        </w:rPr>
        <w:t>Improve airport efficiency.</w:t>
      </w:r>
      <w:r w:rsidRPr="007D2AD0">
        <w:rPr>
          <w:rFonts w:cstheme="minorHAnsi"/>
          <w:b/>
          <w:u w:val="single"/>
          <w:lang w:val="en-US"/>
        </w:rPr>
        <w:t xml:space="preserve"> 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ANALYSIS RESULTS</w:t>
      </w:r>
    </w:p>
    <w:p w:rsidR="007D2AD0" w:rsidRDefault="007D2AD0" w:rsidP="007D2AD0">
      <w:pPr>
        <w:rPr>
          <w:rFonts w:cstheme="minorHAnsi"/>
          <w:sz w:val="24"/>
          <w:szCs w:val="24"/>
          <w:lang w:val="en-US"/>
        </w:rPr>
      </w:pPr>
      <w:r w:rsidRPr="007D2AD0">
        <w:rPr>
          <w:rFonts w:cstheme="minorHAnsi"/>
          <w:sz w:val="24"/>
          <w:szCs w:val="24"/>
        </w:rPr>
        <w:t xml:space="preserve"> * </w:t>
      </w:r>
      <w:r w:rsidRPr="007D2AD0">
        <w:rPr>
          <w:rFonts w:cstheme="minorHAnsi"/>
          <w:sz w:val="24"/>
          <w:szCs w:val="24"/>
          <w:lang w:val="en-US"/>
        </w:rPr>
        <w:t>The month with the most delays is February</w:t>
      </w:r>
    </w:p>
    <w:p w:rsidR="00000000" w:rsidRPr="007D2AD0" w:rsidRDefault="007D2AD0" w:rsidP="007D2AD0">
      <w:pPr>
        <w:rPr>
          <w:rFonts w:cstheme="minorHAnsi"/>
          <w:sz w:val="24"/>
          <w:szCs w:val="24"/>
          <w:lang w:val="en-US"/>
        </w:rPr>
      </w:pPr>
      <w:r w:rsidRPr="007D2AD0">
        <w:rPr>
          <w:rFonts w:cstheme="minorHAnsi"/>
          <w:sz w:val="24"/>
          <w:szCs w:val="24"/>
        </w:rPr>
        <w:t xml:space="preserve"> * </w:t>
      </w:r>
      <w:r w:rsidR="00AC77CF" w:rsidRPr="007D2AD0">
        <w:rPr>
          <w:rFonts w:cstheme="minorHAnsi"/>
          <w:sz w:val="24"/>
          <w:szCs w:val="24"/>
          <w:lang w:val="en-US"/>
        </w:rPr>
        <w:t>The day of the week with the most delays is Saturday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SOLUTIONS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Staff Preparedness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</w:t>
      </w:r>
      <w:r w:rsidRPr="007D2AD0">
        <w:rPr>
          <w:rFonts w:cstheme="minorHAnsi"/>
          <w:sz w:val="24"/>
          <w:szCs w:val="24"/>
          <w:lang w:val="en-US"/>
        </w:rPr>
        <w:t>Winter Operations Optimization:Create contingency plans for severe weather, including backup staffing and rebooking policies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NEXT STEPS 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   * </w:t>
      </w:r>
      <w:r w:rsidRPr="007D2AD0">
        <w:rPr>
          <w:rFonts w:cstheme="minorHAnsi"/>
          <w:sz w:val="24"/>
          <w:szCs w:val="24"/>
          <w:lang w:val="en-US"/>
        </w:rPr>
        <w:t>Dive Deep detail by airport in order to improve customer satisfaction</w:t>
      </w:r>
    </w:p>
    <w:p w:rsidR="00655907" w:rsidRDefault="007D2AD0">
      <w:pPr>
        <w:rPr>
          <w:rFonts w:cstheme="minorHAnsi"/>
          <w:sz w:val="24"/>
          <w:szCs w:val="24"/>
          <w:lang w:val="en-US"/>
        </w:rPr>
      </w:pPr>
      <w:r w:rsidRPr="007D2AD0">
        <w:rPr>
          <w:rFonts w:cstheme="minorHAnsi"/>
          <w:sz w:val="24"/>
          <w:szCs w:val="24"/>
        </w:rPr>
        <w:lastRenderedPageBreak/>
        <w:t xml:space="preserve">    * </w:t>
      </w:r>
      <w:r w:rsidRPr="007D2AD0">
        <w:rPr>
          <w:rFonts w:cstheme="minorHAnsi"/>
          <w:sz w:val="24"/>
          <w:szCs w:val="24"/>
          <w:lang w:val="en-US"/>
        </w:rPr>
        <w:t>Analyze the specific causes of delays in February and Saturdays (e.g., winter season, staffing, maintenance).</w:t>
      </w:r>
    </w:p>
    <w:p w:rsidR="00000000" w:rsidRPr="007D2AD0" w:rsidRDefault="007D2AD0" w:rsidP="007D2AD0">
      <w:pPr>
        <w:rPr>
          <w:rFonts w:cstheme="minorHAnsi"/>
          <w:sz w:val="24"/>
          <w:szCs w:val="24"/>
          <w:lang w:val="en-US"/>
        </w:rPr>
      </w:pPr>
      <w:r w:rsidRPr="007D2AD0">
        <w:rPr>
          <w:rFonts w:cstheme="minorHAnsi"/>
          <w:sz w:val="24"/>
          <w:szCs w:val="24"/>
        </w:rPr>
        <w:t xml:space="preserve">* </w:t>
      </w:r>
      <w:r w:rsidR="00AC77CF" w:rsidRPr="007D2AD0">
        <w:rPr>
          <w:rFonts w:cstheme="minorHAnsi"/>
          <w:sz w:val="24"/>
          <w:szCs w:val="24"/>
          <w:lang w:val="en-US"/>
        </w:rPr>
        <w:t>Identify the peak times within February and Saturdays to target improvement</w:t>
      </w:r>
    </w:p>
    <w:p w:rsidR="007D2AD0" w:rsidRPr="007D2AD0" w:rsidRDefault="007D2AD0" w:rsidP="007D2AD0">
      <w:pPr>
        <w:rPr>
          <w:rFonts w:cstheme="minorHAnsi"/>
          <w:b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3. </w:t>
      </w:r>
      <w:r w:rsidRPr="007D2AD0">
        <w:rPr>
          <w:rFonts w:cstheme="minorHAnsi"/>
          <w:b/>
          <w:sz w:val="24"/>
          <w:szCs w:val="24"/>
          <w:u w:val="single"/>
        </w:rPr>
        <w:t xml:space="preserve">BUSINESS NEEDS: </w:t>
      </w:r>
      <w:r w:rsidRPr="007D2AD0">
        <w:rPr>
          <w:rFonts w:cstheme="minorHAnsi"/>
          <w:b/>
          <w:u w:val="single"/>
        </w:rPr>
        <w:t>Reduce flight delays</w:t>
      </w:r>
      <w:r w:rsidRPr="007D2AD0">
        <w:rPr>
          <w:rFonts w:cstheme="minorHAnsi"/>
          <w:b/>
          <w:u w:val="single"/>
          <w:lang w:val="en-GB"/>
        </w:rPr>
        <w:t xml:space="preserve"> 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ANALYSIS RESULTS</w:t>
      </w:r>
    </w:p>
    <w:p w:rsidR="00000000" w:rsidRPr="007D2AD0" w:rsidRDefault="007D2AD0" w:rsidP="007D2AD0">
      <w:pPr>
        <w:rPr>
          <w:rFonts w:cstheme="minorHAnsi"/>
          <w:sz w:val="24"/>
          <w:szCs w:val="24"/>
          <w:lang w:val="en-US"/>
        </w:rPr>
      </w:pPr>
      <w:r w:rsidRPr="007D2AD0">
        <w:rPr>
          <w:rFonts w:cstheme="minorHAnsi"/>
          <w:sz w:val="24"/>
          <w:szCs w:val="24"/>
        </w:rPr>
        <w:t xml:space="preserve"> * </w:t>
      </w:r>
      <w:r w:rsidR="00AC77CF" w:rsidRPr="007D2AD0">
        <w:rPr>
          <w:rFonts w:cstheme="minorHAnsi"/>
          <w:sz w:val="24"/>
          <w:szCs w:val="24"/>
          <w:lang w:val="en-US"/>
        </w:rPr>
        <w:t>Origin cities with significant delays :Brunswick, GA; Santa Rosa, CA; Helena, MT</w:t>
      </w:r>
    </w:p>
    <w:p w:rsid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* Destination cities with the highest absolute delays (e.g., Durango, CO; Fairbanks, AK; Grand Junction, CO).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SOLUTIONS</w:t>
      </w:r>
    </w:p>
    <w:p w:rsid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 * </w:t>
      </w:r>
      <w:r w:rsidRPr="007D2AD0">
        <w:rPr>
          <w:rFonts w:cstheme="minorHAnsi"/>
          <w:sz w:val="24"/>
          <w:szCs w:val="24"/>
          <w:lang w:val="en-US"/>
        </w:rPr>
        <w:t>Collaborate with Airports and Airlines in those airports</w:t>
      </w:r>
    </w:p>
    <w:p w:rsidR="00000000" w:rsidRPr="007D2AD0" w:rsidRDefault="007D2AD0" w:rsidP="007D2AD0">
      <w:pPr>
        <w:rPr>
          <w:rFonts w:cstheme="minorHAnsi"/>
          <w:sz w:val="24"/>
          <w:szCs w:val="24"/>
        </w:rPr>
      </w:pPr>
      <w:r w:rsidRPr="007D2AD0">
        <w:rPr>
          <w:rFonts w:cstheme="minorHAnsi"/>
          <w:sz w:val="24"/>
          <w:szCs w:val="24"/>
        </w:rPr>
        <w:t xml:space="preserve">* </w:t>
      </w:r>
      <w:r w:rsidR="00AC77CF" w:rsidRPr="007D2AD0">
        <w:rPr>
          <w:rFonts w:cstheme="minorHAnsi"/>
          <w:sz w:val="24"/>
          <w:szCs w:val="24"/>
        </w:rPr>
        <w:t>Test alternate flight paths or scheduling adjustments for delay-heavy routes</w:t>
      </w:r>
      <w:r w:rsidR="00AC77CF" w:rsidRPr="007D2AD0">
        <w:rPr>
          <w:rFonts w:cstheme="minorHAnsi"/>
          <w:sz w:val="24"/>
          <w:szCs w:val="24"/>
        </w:rPr>
        <w:t xml:space="preserve"> </w:t>
      </w:r>
    </w:p>
    <w:p w:rsidR="007D2AD0" w:rsidRPr="007D2AD0" w:rsidRDefault="007D2AD0" w:rsidP="007D2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</w:t>
      </w:r>
      <w:r w:rsidRPr="007D2AD0">
        <w:rPr>
          <w:rFonts w:cstheme="minorHAnsi"/>
          <w:sz w:val="24"/>
          <w:szCs w:val="24"/>
        </w:rPr>
        <w:sym w:font="Wingdings" w:char="F0E0"/>
      </w:r>
      <w:r w:rsidRPr="007D2AD0">
        <w:rPr>
          <w:rFonts w:cstheme="minorHAnsi"/>
          <w:sz w:val="24"/>
          <w:szCs w:val="24"/>
        </w:rPr>
        <w:t xml:space="preserve"> NEXT STEPS </w:t>
      </w:r>
    </w:p>
    <w:p w:rsidR="00000000" w:rsidRDefault="007D2AD0" w:rsidP="007D2AD0">
      <w:pPr>
        <w:rPr>
          <w:rFonts w:cstheme="minorHAnsi"/>
          <w:lang w:val="en-US"/>
        </w:rPr>
      </w:pPr>
      <w:r w:rsidRPr="007D2AD0">
        <w:rPr>
          <w:rFonts w:cstheme="minorHAnsi"/>
          <w:sz w:val="24"/>
          <w:szCs w:val="24"/>
        </w:rPr>
        <w:t xml:space="preserve">* </w:t>
      </w:r>
      <w:r w:rsidR="00AC77CF" w:rsidRPr="007D2AD0">
        <w:rPr>
          <w:rFonts w:cstheme="minorHAnsi"/>
          <w:lang w:val="en-US"/>
        </w:rPr>
        <w:t xml:space="preserve">Identify if delays are due to external factors (e.g., weather) or </w:t>
      </w:r>
      <w:r w:rsidR="00AC77CF" w:rsidRPr="007D2AD0">
        <w:rPr>
          <w:rFonts w:cstheme="minorHAnsi"/>
          <w:lang w:val="en-US"/>
        </w:rPr>
        <w:t>internal inefficiencies</w:t>
      </w:r>
    </w:p>
    <w:p w:rsidR="00CC5E66" w:rsidRDefault="00CC5E66" w:rsidP="007D2AD0">
      <w:pPr>
        <w:rPr>
          <w:rFonts w:cstheme="minorHAnsi"/>
          <w:lang w:val="en-US"/>
        </w:rPr>
      </w:pPr>
    </w:p>
    <w:p w:rsidR="00CC5E66" w:rsidRPr="00CC5E66" w:rsidRDefault="00CC5E66" w:rsidP="00CC5E66">
      <w:pPr>
        <w:rPr>
          <w:rFonts w:cstheme="minorHAnsi"/>
          <w:b/>
          <w:u w:val="single"/>
        </w:rPr>
      </w:pPr>
      <w:r>
        <w:rPr>
          <w:rFonts w:cstheme="minorHAnsi"/>
          <w:b/>
          <w:sz w:val="24"/>
          <w:szCs w:val="24"/>
          <w:u w:val="single"/>
        </w:rPr>
        <w:t xml:space="preserve">4. </w:t>
      </w:r>
      <w:r w:rsidRPr="007D2AD0">
        <w:rPr>
          <w:rFonts w:cstheme="minorHAnsi"/>
          <w:b/>
          <w:sz w:val="24"/>
          <w:szCs w:val="24"/>
          <w:u w:val="single"/>
        </w:rPr>
        <w:t xml:space="preserve">BUSINESS NEEDS: </w:t>
      </w:r>
      <w:r w:rsidRPr="00CC5E66">
        <w:rPr>
          <w:rFonts w:cstheme="minorHAnsi"/>
          <w:b/>
          <w:u w:val="single"/>
        </w:rPr>
        <w:t>Reduce operating costs for airlines</w:t>
      </w:r>
      <w:r w:rsidRPr="00CC5E66">
        <w:rPr>
          <w:rFonts w:cstheme="minorHAnsi"/>
          <w:b/>
          <w:u w:val="single"/>
          <w:lang w:val="en-US"/>
        </w:rPr>
        <w:t xml:space="preserve"> </w:t>
      </w:r>
    </w:p>
    <w:p w:rsidR="00CC5E66" w:rsidRPr="007D2AD0" w:rsidRDefault="00CC5E66" w:rsidP="007D2AD0">
      <w:pPr>
        <w:rPr>
          <w:rFonts w:cstheme="minorHAnsi"/>
        </w:rPr>
      </w:pPr>
    </w:p>
    <w:p w:rsidR="007D2AD0" w:rsidRPr="00D567D7" w:rsidRDefault="007D2AD0" w:rsidP="007D2AD0">
      <w:pPr>
        <w:rPr>
          <w:rFonts w:cstheme="minorHAnsi"/>
          <w:sz w:val="24"/>
          <w:szCs w:val="24"/>
        </w:rPr>
      </w:pPr>
    </w:p>
    <w:sectPr w:rsidR="007D2AD0" w:rsidRPr="00D567D7" w:rsidSect="00ED3CD1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77CF" w:rsidRDefault="00AC77CF" w:rsidP="00337530">
      <w:pPr>
        <w:spacing w:after="0" w:line="240" w:lineRule="auto"/>
      </w:pPr>
      <w:r>
        <w:separator/>
      </w:r>
    </w:p>
  </w:endnote>
  <w:endnote w:type="continuationSeparator" w:id="1">
    <w:p w:rsidR="00AC77CF" w:rsidRDefault="00AC77CF" w:rsidP="00337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77CF" w:rsidRDefault="00AC77CF" w:rsidP="00337530">
      <w:pPr>
        <w:spacing w:after="0" w:line="240" w:lineRule="auto"/>
      </w:pPr>
      <w:r>
        <w:separator/>
      </w:r>
    </w:p>
  </w:footnote>
  <w:footnote w:type="continuationSeparator" w:id="1">
    <w:p w:rsidR="00AC77CF" w:rsidRDefault="00AC77CF" w:rsidP="00337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30" w:rsidRPr="00FD2306" w:rsidRDefault="00337530" w:rsidP="00337530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Marta Nores</w:t>
    </w:r>
  </w:p>
  <w:p w:rsidR="00337530" w:rsidRPr="00FD2306" w:rsidRDefault="00337530" w:rsidP="00337530">
    <w:pPr>
      <w:shd w:val="clear" w:color="auto" w:fill="FFFFFF"/>
      <w:spacing w:before="100" w:beforeAutospacing="1" w:after="100" w:afterAutospacing="1" w:line="240" w:lineRule="auto"/>
      <w:jc w:val="right"/>
      <w:outlineLvl w:val="1"/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</w:pPr>
    <w:r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ML</w:t>
    </w:r>
    <w:r w:rsidRPr="00FD2306"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>- THE BRIGDE</w:t>
    </w:r>
    <w:r>
      <w:rPr>
        <w:rFonts w:ascii="Segoe UI" w:eastAsia="Times New Roman" w:hAnsi="Segoe UI" w:cs="Segoe UI"/>
        <w:b/>
        <w:bCs/>
        <w:color w:val="1F2328"/>
        <w:sz w:val="24"/>
        <w:szCs w:val="24"/>
        <w:lang w:eastAsia="es-ES"/>
      </w:rPr>
      <w:t xml:space="preserve"> - 2024</w:t>
    </w:r>
  </w:p>
  <w:p w:rsidR="00337530" w:rsidRDefault="0033753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2234"/>
    <w:multiLevelType w:val="multilevel"/>
    <w:tmpl w:val="DC36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7434C6"/>
    <w:multiLevelType w:val="hybridMultilevel"/>
    <w:tmpl w:val="806E7238"/>
    <w:lvl w:ilvl="0" w:tplc="4A2E4D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6D9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4E255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36AE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B0273C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82838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6AF6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DD8B1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84D84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45F63B52"/>
    <w:multiLevelType w:val="hybridMultilevel"/>
    <w:tmpl w:val="D2522EA6"/>
    <w:lvl w:ilvl="0" w:tplc="051660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0A7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B8ED0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E69F6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C61A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8092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DA96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B460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6425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D894E6F"/>
    <w:multiLevelType w:val="hybridMultilevel"/>
    <w:tmpl w:val="7D1ABEF8"/>
    <w:lvl w:ilvl="0" w:tplc="D90EAD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BA504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3DA02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3BE39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F2C77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EAF12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AAAAE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6424B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4D041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526E02AD"/>
    <w:multiLevelType w:val="hybridMultilevel"/>
    <w:tmpl w:val="AE06C80E"/>
    <w:lvl w:ilvl="0" w:tplc="4A54E48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BE53C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D0935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14C04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8E72D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545F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5C7AF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44D4E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B4E46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72F3509"/>
    <w:multiLevelType w:val="hybridMultilevel"/>
    <w:tmpl w:val="C5D88468"/>
    <w:lvl w:ilvl="0" w:tplc="ECC4B0E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0A26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ED45D4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71E75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C0E4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438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7030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1678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CC0B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716337B9"/>
    <w:multiLevelType w:val="multilevel"/>
    <w:tmpl w:val="C7FA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432618F"/>
    <w:multiLevelType w:val="hybridMultilevel"/>
    <w:tmpl w:val="F9F6F9EE"/>
    <w:lvl w:ilvl="0" w:tplc="AFCEFAA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6816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8040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CAD7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C60D4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84E4F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90E43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F6F3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A20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7541034F"/>
    <w:multiLevelType w:val="multilevel"/>
    <w:tmpl w:val="538C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2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67D7"/>
    <w:rsid w:val="00037BB9"/>
    <w:rsid w:val="001B0BEB"/>
    <w:rsid w:val="00263A55"/>
    <w:rsid w:val="00337530"/>
    <w:rsid w:val="003B7E9E"/>
    <w:rsid w:val="003D4783"/>
    <w:rsid w:val="007D2AD0"/>
    <w:rsid w:val="00AC77CF"/>
    <w:rsid w:val="00CC5E66"/>
    <w:rsid w:val="00D567D7"/>
    <w:rsid w:val="00EB4CA9"/>
    <w:rsid w:val="00ED1556"/>
    <w:rsid w:val="00ED3CD1"/>
    <w:rsid w:val="00F4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CD1"/>
  </w:style>
  <w:style w:type="paragraph" w:styleId="Ttulo3">
    <w:name w:val="heading 3"/>
    <w:basedOn w:val="Normal"/>
    <w:link w:val="Ttulo3Car"/>
    <w:uiPriority w:val="9"/>
    <w:qFormat/>
    <w:rsid w:val="00D567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567D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56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567D7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567D7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7B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7B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D2AD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337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7530"/>
  </w:style>
  <w:style w:type="paragraph" w:styleId="Piedepgina">
    <w:name w:val="footer"/>
    <w:basedOn w:val="Normal"/>
    <w:link w:val="PiedepginaCar"/>
    <w:uiPriority w:val="99"/>
    <w:semiHidden/>
    <w:unhideWhenUsed/>
    <w:rsid w:val="003375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375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6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Nores</dc:creator>
  <cp:lastModifiedBy>Marta Nores</cp:lastModifiedBy>
  <cp:revision>5</cp:revision>
  <dcterms:created xsi:type="dcterms:W3CDTF">2024-12-08T21:50:00Z</dcterms:created>
  <dcterms:modified xsi:type="dcterms:W3CDTF">2024-12-09T13:58:00Z</dcterms:modified>
</cp:coreProperties>
</file>