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5FA4D" w14:textId="77777777" w:rsidR="00F105AA" w:rsidRPr="000C2E23" w:rsidRDefault="2BDB3639">
      <w:pPr>
        <w:jc w:val="center"/>
        <w:rPr>
          <w:sz w:val="44"/>
          <w:szCs w:val="44"/>
          <w:lang w:val="en-US"/>
        </w:rPr>
      </w:pPr>
      <w:proofErr w:type="spellStart"/>
      <w:r w:rsidRPr="2BDB3639">
        <w:rPr>
          <w:rFonts w:asciiTheme="majorHAnsi" w:hAnsiTheme="majorHAnsi" w:cstheme="majorBidi"/>
          <w:b/>
          <w:bCs/>
          <w:color w:val="E85611"/>
          <w:sz w:val="44"/>
          <w:szCs w:val="44"/>
          <w:lang w:val="en-US"/>
        </w:rPr>
        <w:t>Actividad</w:t>
      </w:r>
      <w:proofErr w:type="spellEnd"/>
      <w:r w:rsidRPr="2BDB3639">
        <w:rPr>
          <w:rFonts w:asciiTheme="majorHAnsi" w:hAnsiTheme="majorHAnsi" w:cstheme="majorBidi"/>
          <w:b/>
          <w:bCs/>
          <w:color w:val="E85611"/>
          <w:sz w:val="44"/>
          <w:szCs w:val="44"/>
          <w:lang w:val="en-US"/>
        </w:rPr>
        <w:t xml:space="preserve"> 1- </w:t>
      </w:r>
      <w:r w:rsidRPr="000C2E23">
        <w:rPr>
          <w:rFonts w:asciiTheme="majorHAnsi" w:hAnsiTheme="majorHAnsi" w:cstheme="majorBidi"/>
          <w:b/>
          <w:bCs/>
          <w:i/>
          <w:iCs/>
          <w:color w:val="E85611"/>
          <w:sz w:val="44"/>
          <w:szCs w:val="44"/>
          <w:lang w:val="en-US"/>
        </w:rPr>
        <w:t>From reads to gene counts</w:t>
      </w:r>
    </w:p>
    <w:p w14:paraId="672A6659" w14:textId="77777777" w:rsidR="00F105AA" w:rsidRPr="000C2E23" w:rsidRDefault="00F105AA" w:rsidP="2BDB3639">
      <w:pPr>
        <w:jc w:val="both"/>
        <w:rPr>
          <w:rFonts w:asciiTheme="majorHAnsi" w:hAnsiTheme="majorHAnsi" w:cstheme="majorBidi"/>
          <w:b/>
          <w:bCs/>
          <w:color w:val="E85611"/>
          <w:sz w:val="24"/>
          <w:szCs w:val="24"/>
          <w:lang w:val="en-US"/>
        </w:rPr>
      </w:pPr>
    </w:p>
    <w:p w14:paraId="652ADDA2" w14:textId="77777777" w:rsidR="00F105AA" w:rsidRDefault="2BDB3639" w:rsidP="2BDB3639">
      <w:pPr>
        <w:jc w:val="both"/>
        <w:rPr>
          <w:rFonts w:asciiTheme="majorHAnsi" w:hAnsiTheme="majorHAnsi" w:cstheme="majorBidi"/>
          <w:b/>
          <w:bCs/>
          <w:color w:val="E85611"/>
          <w:sz w:val="28"/>
          <w:szCs w:val="28"/>
        </w:rPr>
      </w:pPr>
      <w:r w:rsidRPr="2BDB3639">
        <w:rPr>
          <w:rFonts w:asciiTheme="majorHAnsi" w:hAnsiTheme="majorHAnsi" w:cstheme="majorBidi"/>
          <w:b/>
          <w:bCs/>
          <w:color w:val="E85611"/>
          <w:sz w:val="28"/>
          <w:szCs w:val="28"/>
        </w:rPr>
        <w:t>Objetivo</w:t>
      </w:r>
    </w:p>
    <w:p w14:paraId="417063C8" w14:textId="1E7899FA" w:rsidR="00F105AA" w:rsidRDefault="2BDB3639" w:rsidP="2BDB3639">
      <w:pPr>
        <w:jc w:val="both"/>
        <w:rPr>
          <w:rFonts w:asciiTheme="majorHAnsi" w:hAnsiTheme="majorHAnsi" w:cstheme="majorBidi"/>
        </w:rPr>
      </w:pPr>
      <w:r w:rsidRPr="2BDB3639">
        <w:rPr>
          <w:rFonts w:asciiTheme="majorHAnsi" w:hAnsiTheme="majorHAnsi" w:cstheme="majorBidi"/>
        </w:rPr>
        <w:t xml:space="preserve">El propósito de esta actividad es que el estudiante demuestre que ha adquirido las habilidades y competencias necesarias para realizar el </w:t>
      </w:r>
      <w:r w:rsidRPr="2BDB3639">
        <w:rPr>
          <w:rFonts w:asciiTheme="majorHAnsi" w:hAnsiTheme="majorHAnsi" w:cstheme="majorBidi"/>
          <w:b/>
          <w:bCs/>
        </w:rPr>
        <w:t>preprocesamiento inicial de datos de RNA-</w:t>
      </w:r>
      <w:proofErr w:type="spellStart"/>
      <w:r w:rsidRPr="2BDB3639">
        <w:rPr>
          <w:rFonts w:asciiTheme="majorHAnsi" w:hAnsiTheme="majorHAnsi" w:cstheme="majorBidi"/>
          <w:b/>
          <w:bCs/>
        </w:rPr>
        <w:t>seq</w:t>
      </w:r>
      <w:proofErr w:type="spellEnd"/>
      <w:r w:rsidRPr="2BDB3639">
        <w:rPr>
          <w:rFonts w:asciiTheme="majorHAnsi" w:hAnsiTheme="majorHAnsi" w:cstheme="majorBidi"/>
          <w:b/>
          <w:bCs/>
        </w:rPr>
        <w:t>.</w:t>
      </w:r>
      <w:r w:rsidRPr="2BDB3639">
        <w:rPr>
          <w:rFonts w:asciiTheme="majorHAnsi" w:hAnsiTheme="majorHAnsi" w:cstheme="majorBidi"/>
        </w:rPr>
        <w:t xml:space="preserve"> Esto incluye desde la caracterización y evaluación de calidad de las lecturas crudas hasta su filtrado, alineación y generación de la matriz final de recuentos génicos.</w:t>
      </w:r>
    </w:p>
    <w:p w14:paraId="0A37501D" w14:textId="77777777" w:rsidR="00F105AA" w:rsidRDefault="00F105AA">
      <w:pPr>
        <w:jc w:val="both"/>
        <w:rPr>
          <w:rFonts w:asciiTheme="majorHAnsi" w:hAnsiTheme="majorHAnsi" w:cstheme="majorHAnsi"/>
          <w:sz w:val="20"/>
          <w:szCs w:val="20"/>
        </w:rPr>
      </w:pPr>
    </w:p>
    <w:p w14:paraId="54BBD2A4" w14:textId="77777777" w:rsidR="00F105AA" w:rsidRDefault="00000000">
      <w:pPr>
        <w:jc w:val="both"/>
        <w:rPr>
          <w:rFonts w:asciiTheme="majorHAnsi" w:hAnsiTheme="majorHAnsi" w:cstheme="majorHAnsi"/>
          <w:b/>
          <w:bCs/>
          <w:color w:val="E85611"/>
          <w:sz w:val="28"/>
          <w:szCs w:val="28"/>
        </w:rPr>
      </w:pPr>
      <w:r>
        <w:rPr>
          <w:rFonts w:asciiTheme="majorHAnsi" w:hAnsiTheme="majorHAnsi" w:cstheme="majorHAnsi"/>
          <w:b/>
          <w:bCs/>
          <w:color w:val="E85611"/>
          <w:sz w:val="28"/>
          <w:szCs w:val="28"/>
        </w:rPr>
        <w:t>Obtención de los datos</w:t>
      </w:r>
    </w:p>
    <w:p w14:paraId="47ED30F6" w14:textId="0B45D616" w:rsidR="00F105AA" w:rsidRDefault="2BDB3639" w:rsidP="2BDB3639">
      <w:pPr>
        <w:jc w:val="both"/>
        <w:rPr>
          <w:rFonts w:asciiTheme="majorHAnsi" w:hAnsiTheme="majorHAnsi" w:cstheme="majorBidi"/>
        </w:rPr>
      </w:pPr>
      <w:r w:rsidRPr="2BDB3639">
        <w:rPr>
          <w:rFonts w:asciiTheme="majorHAnsi" w:hAnsiTheme="majorHAnsi" w:cstheme="majorBidi"/>
        </w:rPr>
        <w:t>La actividad consiste en el análisis de una muestra real de RNA-</w:t>
      </w:r>
      <w:proofErr w:type="spellStart"/>
      <w:r w:rsidRPr="2BDB3639">
        <w:rPr>
          <w:rFonts w:asciiTheme="majorHAnsi" w:hAnsiTheme="majorHAnsi" w:cstheme="majorBidi"/>
        </w:rPr>
        <w:t>seq</w:t>
      </w:r>
      <w:proofErr w:type="spellEnd"/>
      <w:r w:rsidRPr="2BDB3639">
        <w:rPr>
          <w:rFonts w:asciiTheme="majorHAnsi" w:hAnsiTheme="majorHAnsi" w:cstheme="majorBidi"/>
        </w:rPr>
        <w:t xml:space="preserve">, que forma parte de un estudio más amplio que </w:t>
      </w:r>
      <w:r w:rsidRPr="2BDB3639">
        <w:rPr>
          <w:rFonts w:asciiTheme="majorHAnsi" w:eastAsiaTheme="minorEastAsia" w:hAnsiTheme="majorHAnsi" w:cstheme="majorBidi"/>
          <w:color w:val="000000" w:themeColor="text1"/>
          <w:kern w:val="2"/>
        </w:rPr>
        <w:t>examina los perfiles de expresión entre poblaciones de células basales y luminales en glándulas mamarias de ratones en diferentes estadios (vírgenes, gestantes y lactantes).</w:t>
      </w:r>
    </w:p>
    <w:p w14:paraId="6292F078" w14:textId="77777777" w:rsidR="00F105AA" w:rsidRDefault="00000000">
      <w:pPr>
        <w:jc w:val="both"/>
        <w:rPr>
          <w:rFonts w:asciiTheme="majorHAnsi" w:hAnsiTheme="majorHAnsi" w:cstheme="majorHAnsi"/>
        </w:rPr>
      </w:pPr>
      <w:r>
        <w:rPr>
          <w:rFonts w:asciiTheme="majorHAnsi" w:hAnsiTheme="majorHAnsi" w:cstheme="majorHAnsi"/>
        </w:rPr>
        <w:t>La publicación de referencia es la siguiente:</w:t>
      </w:r>
    </w:p>
    <w:p w14:paraId="27232CC5" w14:textId="77777777" w:rsidR="00F105AA" w:rsidRDefault="00000000">
      <w:pPr>
        <w:jc w:val="both"/>
        <w:rPr>
          <w:rFonts w:asciiTheme="majorHAnsi" w:hAnsiTheme="majorHAnsi" w:cstheme="majorHAnsi"/>
          <w:color w:val="ED7D31" w:themeColor="accent2"/>
        </w:rPr>
      </w:pPr>
      <w:r w:rsidRPr="000C2E23">
        <w:rPr>
          <w:rFonts w:asciiTheme="majorHAnsi" w:hAnsiTheme="majorHAnsi" w:cstheme="majorHAnsi"/>
          <w:color w:val="ED7D31" w:themeColor="accent2"/>
          <w:shd w:val="clear" w:color="auto" w:fill="FFFFFF"/>
          <w:lang w:val="en-US"/>
        </w:rPr>
        <w:t xml:space="preserve">Fu, </w:t>
      </w:r>
      <w:proofErr w:type="spellStart"/>
      <w:r w:rsidRPr="000C2E23">
        <w:rPr>
          <w:rFonts w:asciiTheme="majorHAnsi" w:hAnsiTheme="majorHAnsi" w:cstheme="majorHAnsi"/>
          <w:color w:val="ED7D31" w:themeColor="accent2"/>
          <w:shd w:val="clear" w:color="auto" w:fill="FFFFFF"/>
          <w:lang w:val="en-US"/>
        </w:rPr>
        <w:t>Nai</w:t>
      </w:r>
      <w:proofErr w:type="spellEnd"/>
      <w:r w:rsidRPr="000C2E23">
        <w:rPr>
          <w:rFonts w:asciiTheme="majorHAnsi" w:hAnsiTheme="majorHAnsi" w:cstheme="majorHAnsi"/>
          <w:color w:val="ED7D31" w:themeColor="accent2"/>
          <w:shd w:val="clear" w:color="auto" w:fill="FFFFFF"/>
          <w:lang w:val="en-US"/>
        </w:rPr>
        <w:t xml:space="preserve"> Yang, et al. "EGF-mediated induction of Mcl-1 at the switch to lactation is essential for alveolar cell survival." </w:t>
      </w:r>
      <w:proofErr w:type="spellStart"/>
      <w:r>
        <w:rPr>
          <w:rFonts w:asciiTheme="majorHAnsi" w:hAnsiTheme="majorHAnsi" w:cstheme="majorHAnsi"/>
          <w:i/>
          <w:iCs/>
          <w:color w:val="ED7D31" w:themeColor="accent2"/>
          <w:shd w:val="clear" w:color="auto" w:fill="FFFFFF"/>
        </w:rPr>
        <w:t>Nature</w:t>
      </w:r>
      <w:proofErr w:type="spellEnd"/>
      <w:r>
        <w:rPr>
          <w:rFonts w:asciiTheme="majorHAnsi" w:hAnsiTheme="majorHAnsi" w:cstheme="majorHAnsi"/>
          <w:i/>
          <w:iCs/>
          <w:color w:val="ED7D31" w:themeColor="accent2"/>
          <w:shd w:val="clear" w:color="auto" w:fill="FFFFFF"/>
        </w:rPr>
        <w:t xml:space="preserve"> Cell </w:t>
      </w:r>
      <w:proofErr w:type="spellStart"/>
      <w:r>
        <w:rPr>
          <w:rFonts w:asciiTheme="majorHAnsi" w:hAnsiTheme="majorHAnsi" w:cstheme="majorHAnsi"/>
          <w:i/>
          <w:iCs/>
          <w:color w:val="ED7D31" w:themeColor="accent2"/>
          <w:shd w:val="clear" w:color="auto" w:fill="FFFFFF"/>
        </w:rPr>
        <w:t>Biology</w:t>
      </w:r>
      <w:proofErr w:type="spellEnd"/>
      <w:r>
        <w:rPr>
          <w:rFonts w:asciiTheme="majorHAnsi" w:hAnsiTheme="majorHAnsi" w:cstheme="majorHAnsi"/>
          <w:color w:val="ED7D31" w:themeColor="accent2"/>
          <w:shd w:val="clear" w:color="auto" w:fill="FFFFFF"/>
        </w:rPr>
        <w:t> 17.4 (2015): 365-375.</w:t>
      </w:r>
      <w:r>
        <w:rPr>
          <w:rFonts w:asciiTheme="majorHAnsi" w:hAnsiTheme="majorHAnsi" w:cstheme="majorHAnsi"/>
          <w:color w:val="ED7D31" w:themeColor="accent2"/>
        </w:rPr>
        <w:t xml:space="preserve"> </w:t>
      </w:r>
    </w:p>
    <w:p w14:paraId="76C6E9DE" w14:textId="77777777" w:rsidR="00F105AA" w:rsidRPr="00473A59" w:rsidRDefault="00000000">
      <w:pPr>
        <w:jc w:val="both"/>
        <w:rPr>
          <w:rFonts w:cstheme="minorHAnsi"/>
          <w:b/>
          <w:bCs/>
        </w:rPr>
      </w:pPr>
      <w:r w:rsidRPr="00473A59">
        <w:rPr>
          <w:rFonts w:cstheme="minorHAnsi"/>
          <w:b/>
          <w:bCs/>
        </w:rPr>
        <w:t xml:space="preserve">Todo lo necesario para poder realizar esta actividad ha sido previamente abordado en clase y, por tanto, todo el material (incluyendo el entorno de trabajo </w:t>
      </w:r>
      <w:proofErr w:type="spellStart"/>
      <w:r w:rsidRPr="00473A59">
        <w:rPr>
          <w:rFonts w:cstheme="minorHAnsi"/>
          <w:b/>
          <w:bCs/>
        </w:rPr>
        <w:t>conda</w:t>
      </w:r>
      <w:proofErr w:type="spellEnd"/>
      <w:r w:rsidRPr="00473A59">
        <w:rPr>
          <w:rFonts w:cstheme="minorHAnsi"/>
          <w:b/>
          <w:bCs/>
        </w:rPr>
        <w:t xml:space="preserve"> 05MBIF y los archivos necesarios) puede encontrarse en la sección de “Recursos y Materiales/Materiales del profesor/Proyecto_JULIO_2024”.</w:t>
      </w:r>
    </w:p>
    <w:p w14:paraId="5DAB6C7B" w14:textId="77777777" w:rsidR="00F105AA" w:rsidRDefault="00F105AA">
      <w:pPr>
        <w:jc w:val="both"/>
        <w:rPr>
          <w:rFonts w:asciiTheme="majorHAnsi" w:hAnsiTheme="majorHAnsi" w:cstheme="majorHAnsi"/>
          <w:b/>
          <w:bCs/>
          <w:color w:val="E85611"/>
          <w:sz w:val="28"/>
          <w:szCs w:val="28"/>
        </w:rPr>
      </w:pPr>
    </w:p>
    <w:p w14:paraId="77AE7DB3" w14:textId="77777777" w:rsidR="00F105AA" w:rsidRDefault="00000000">
      <w:pPr>
        <w:jc w:val="both"/>
        <w:rPr>
          <w:rFonts w:asciiTheme="majorHAnsi" w:hAnsiTheme="majorHAnsi" w:cstheme="majorHAnsi"/>
          <w:b/>
          <w:bCs/>
          <w:color w:val="E85611"/>
          <w:sz w:val="28"/>
          <w:szCs w:val="28"/>
        </w:rPr>
      </w:pPr>
      <w:r>
        <w:rPr>
          <w:rFonts w:asciiTheme="majorHAnsi" w:hAnsiTheme="majorHAnsi" w:cstheme="majorHAnsi"/>
          <w:b/>
          <w:bCs/>
          <w:color w:val="E85611"/>
          <w:sz w:val="28"/>
          <w:szCs w:val="28"/>
        </w:rPr>
        <w:t xml:space="preserve">Formato de la entrega </w:t>
      </w:r>
    </w:p>
    <w:p w14:paraId="69A211F4" w14:textId="77777777" w:rsidR="00F105AA" w:rsidRDefault="00000000">
      <w:pPr>
        <w:pStyle w:val="Prrafodelista"/>
        <w:numPr>
          <w:ilvl w:val="0"/>
          <w:numId w:val="1"/>
        </w:numPr>
        <w:jc w:val="both"/>
        <w:rPr>
          <w:rFonts w:asciiTheme="majorHAnsi" w:hAnsiTheme="majorHAnsi" w:cstheme="majorBidi"/>
          <w:color w:val="000000" w:themeColor="text1"/>
        </w:rPr>
      </w:pPr>
      <w:r>
        <w:rPr>
          <w:rFonts w:asciiTheme="majorHAnsi" w:hAnsiTheme="majorHAnsi" w:cstheme="majorBidi"/>
          <w:color w:val="000000" w:themeColor="text1"/>
        </w:rPr>
        <w:t>La entrega se realizará utilizando este documento como plantilla, que se convertirá en PDF y lo adjuntará a la actividad correspondiente dentro del Campus VIU.</w:t>
      </w:r>
    </w:p>
    <w:p w14:paraId="2BDA304E" w14:textId="77777777" w:rsidR="00F105AA" w:rsidRDefault="00000000">
      <w:pPr>
        <w:pStyle w:val="Prrafodelista"/>
        <w:numPr>
          <w:ilvl w:val="0"/>
          <w:numId w:val="1"/>
        </w:numPr>
        <w:jc w:val="both"/>
        <w:rPr>
          <w:rFonts w:asciiTheme="majorHAnsi" w:hAnsiTheme="majorHAnsi" w:cstheme="majorBidi"/>
        </w:rPr>
      </w:pPr>
      <w:r>
        <w:rPr>
          <w:rFonts w:asciiTheme="majorHAnsi" w:hAnsiTheme="majorHAnsi" w:cstheme="majorBidi"/>
        </w:rPr>
        <w:t>Las respuestas se presentarán de forma clara y concisa, justificando su contenido.</w:t>
      </w:r>
    </w:p>
    <w:p w14:paraId="22F897A9" w14:textId="77777777" w:rsidR="00F105AA" w:rsidRDefault="00000000">
      <w:pPr>
        <w:pStyle w:val="Prrafodelista"/>
        <w:numPr>
          <w:ilvl w:val="0"/>
          <w:numId w:val="1"/>
        </w:numPr>
        <w:jc w:val="both"/>
        <w:rPr>
          <w:rFonts w:asciiTheme="majorHAnsi" w:hAnsiTheme="majorHAnsi" w:cstheme="majorHAnsi"/>
        </w:rPr>
      </w:pPr>
      <w:r>
        <w:rPr>
          <w:rFonts w:asciiTheme="majorHAnsi" w:hAnsiTheme="majorHAnsi" w:cstheme="majorHAnsi"/>
        </w:rPr>
        <w:t xml:space="preserve">Se deberá adicionar </w:t>
      </w:r>
      <w:r>
        <w:rPr>
          <w:rFonts w:asciiTheme="majorHAnsi" w:hAnsiTheme="majorHAnsi" w:cstheme="majorHAnsi"/>
          <w:b/>
          <w:bCs/>
        </w:rPr>
        <w:t>SIEMPRE</w:t>
      </w:r>
      <w:r>
        <w:rPr>
          <w:rFonts w:asciiTheme="majorHAnsi" w:hAnsiTheme="majorHAnsi" w:cstheme="majorHAnsi"/>
        </w:rPr>
        <w:t xml:space="preserve"> los comandos empleados, las capturas de pantalla que muestren su ejecución y los gráficos generados que apoyen sus repuestas:</w:t>
      </w:r>
    </w:p>
    <w:p w14:paraId="00EB9942" w14:textId="77777777" w:rsidR="00F105AA" w:rsidRDefault="2BDB3639">
      <w:pPr>
        <w:pStyle w:val="Prrafodelista"/>
        <w:numPr>
          <w:ilvl w:val="1"/>
          <w:numId w:val="1"/>
        </w:numPr>
        <w:jc w:val="both"/>
        <w:rPr>
          <w:rFonts w:asciiTheme="majorHAnsi" w:hAnsiTheme="majorHAnsi" w:cstheme="majorHAnsi"/>
        </w:rPr>
      </w:pPr>
      <w:r w:rsidRPr="2BDB3639">
        <w:rPr>
          <w:rFonts w:asciiTheme="majorHAnsi" w:hAnsiTheme="majorHAnsi" w:cstheme="majorBidi"/>
        </w:rPr>
        <w:t>Para salidas estándar de larga extensión de algún comando, incluir solo las primeras líneas que muestren su correcta ejecución.</w:t>
      </w:r>
    </w:p>
    <w:p w14:paraId="46254B54" w14:textId="74C22833" w:rsidR="29720E76" w:rsidRDefault="29720E76" w:rsidP="2BDB3639">
      <w:pPr>
        <w:pStyle w:val="Prrafodelista"/>
        <w:numPr>
          <w:ilvl w:val="1"/>
          <w:numId w:val="1"/>
        </w:numPr>
        <w:jc w:val="both"/>
        <w:rPr>
          <w:rFonts w:asciiTheme="majorHAnsi" w:hAnsiTheme="majorHAnsi" w:cstheme="majorBidi"/>
        </w:rPr>
      </w:pPr>
      <w:r w:rsidRPr="2BDB3639">
        <w:rPr>
          <w:rFonts w:asciiTheme="majorHAnsi" w:hAnsiTheme="majorHAnsi" w:cstheme="majorBidi"/>
        </w:rPr>
        <w:t>No es necesario explicar con detalle los comandos, opciones y/o argumentos empleados.</w:t>
      </w:r>
    </w:p>
    <w:p w14:paraId="02EB378F" w14:textId="77777777" w:rsidR="00F105AA" w:rsidRDefault="00F105AA">
      <w:pPr>
        <w:pStyle w:val="Prrafodelista"/>
        <w:jc w:val="both"/>
        <w:rPr>
          <w:rFonts w:asciiTheme="majorHAnsi" w:hAnsiTheme="majorHAnsi" w:cstheme="majorHAnsi"/>
        </w:rPr>
      </w:pPr>
    </w:p>
    <w:p w14:paraId="3637C887" w14:textId="77777777" w:rsidR="00F105AA" w:rsidRDefault="2BDB3639" w:rsidP="2BDB3639">
      <w:pPr>
        <w:pStyle w:val="Prrafodelista"/>
        <w:numPr>
          <w:ilvl w:val="0"/>
          <w:numId w:val="1"/>
        </w:numPr>
        <w:jc w:val="both"/>
        <w:rPr>
          <w:rFonts w:asciiTheme="majorHAnsi" w:hAnsiTheme="majorHAnsi" w:cstheme="majorBidi"/>
        </w:rPr>
      </w:pPr>
      <w:r w:rsidRPr="2BDB3639">
        <w:rPr>
          <w:rFonts w:asciiTheme="majorHAnsi" w:hAnsiTheme="majorHAnsi" w:cstheme="majorBidi"/>
        </w:rPr>
        <w:t>Los gráficos deberán tener una calidad suficiente para su lectura y serán acompañados de un pie de figura explicativo con el número de imagen (Figura X: “…”).</w:t>
      </w:r>
    </w:p>
    <w:p w14:paraId="084AD1E2" w14:textId="3B5A9D8B" w:rsidR="2BDB3639" w:rsidRDefault="2BDB3639" w:rsidP="2BDB3639">
      <w:pPr>
        <w:jc w:val="both"/>
        <w:rPr>
          <w:rFonts w:asciiTheme="majorHAnsi" w:hAnsiTheme="majorHAnsi" w:cstheme="majorBidi"/>
          <w:b/>
          <w:bCs/>
          <w:color w:val="E85611"/>
          <w:sz w:val="28"/>
          <w:szCs w:val="28"/>
        </w:rPr>
      </w:pPr>
    </w:p>
    <w:p w14:paraId="2D882294" w14:textId="39F1D5E9" w:rsidR="7055F406" w:rsidRDefault="7055F406" w:rsidP="7055F406">
      <w:pPr>
        <w:jc w:val="both"/>
        <w:rPr>
          <w:rFonts w:asciiTheme="majorHAnsi" w:hAnsiTheme="majorHAnsi" w:cstheme="majorBidi"/>
          <w:b/>
          <w:bCs/>
          <w:color w:val="E85611"/>
          <w:sz w:val="28"/>
          <w:szCs w:val="28"/>
        </w:rPr>
      </w:pPr>
    </w:p>
    <w:p w14:paraId="6338F05E" w14:textId="3BE2C4EE" w:rsidR="00F105AA" w:rsidRDefault="2BDB3639">
      <w:pPr>
        <w:jc w:val="both"/>
        <w:rPr>
          <w:rFonts w:asciiTheme="majorHAnsi" w:hAnsiTheme="majorHAnsi" w:cstheme="majorBidi"/>
          <w:b/>
          <w:bCs/>
          <w:color w:val="E85611"/>
          <w:sz w:val="28"/>
          <w:szCs w:val="28"/>
        </w:rPr>
      </w:pPr>
      <w:r w:rsidRPr="2BDB3639">
        <w:rPr>
          <w:rFonts w:asciiTheme="majorHAnsi" w:hAnsiTheme="majorHAnsi" w:cstheme="majorBidi"/>
          <w:b/>
          <w:bCs/>
          <w:color w:val="E85611"/>
          <w:sz w:val="28"/>
          <w:szCs w:val="28"/>
        </w:rPr>
        <w:lastRenderedPageBreak/>
        <w:t>Preguntas</w:t>
      </w:r>
    </w:p>
    <w:p w14:paraId="7C29196A" w14:textId="408D0819" w:rsidR="00F105AA" w:rsidRDefault="2BDB3639" w:rsidP="2BDB3639">
      <w:pPr>
        <w:jc w:val="both"/>
        <w:rPr>
          <w:rFonts w:asciiTheme="majorHAnsi" w:hAnsiTheme="majorHAnsi" w:cstheme="majorBidi"/>
        </w:rPr>
      </w:pPr>
      <w:r w:rsidRPr="2BDB3639">
        <w:rPr>
          <w:rFonts w:asciiTheme="majorHAnsi" w:hAnsiTheme="majorHAnsi" w:cstheme="majorBidi"/>
        </w:rPr>
        <w:t xml:space="preserve">Para alcanzar la nota máxima, se deberán contestar y justificar cada una de las siguientes preguntas. </w:t>
      </w:r>
    </w:p>
    <w:p w14:paraId="4F6DFFFC" w14:textId="70D26A33" w:rsidR="00F105AA" w:rsidRPr="00473A59" w:rsidRDefault="2BDB3639" w:rsidP="2BDB3639">
      <w:pPr>
        <w:jc w:val="both"/>
        <w:rPr>
          <w:rFonts w:cstheme="minorHAnsi"/>
          <w:b/>
          <w:bCs/>
        </w:rPr>
      </w:pPr>
      <w:r w:rsidRPr="00473A59">
        <w:rPr>
          <w:rFonts w:cstheme="minorHAnsi"/>
          <w:b/>
          <w:bCs/>
        </w:rPr>
        <w:t xml:space="preserve">P1. Responde brevemente a las siguientes preguntas sobre la caracterización inicial del estudio (1 </w:t>
      </w:r>
      <w:proofErr w:type="spellStart"/>
      <w:r w:rsidRPr="00473A59">
        <w:rPr>
          <w:rFonts w:cstheme="minorHAnsi"/>
          <w:b/>
          <w:bCs/>
        </w:rPr>
        <w:t>pts</w:t>
      </w:r>
      <w:proofErr w:type="spellEnd"/>
      <w:r w:rsidRPr="00473A59">
        <w:rPr>
          <w:rFonts w:cstheme="minorHAnsi"/>
          <w:b/>
          <w:bCs/>
        </w:rPr>
        <w:t>)</w:t>
      </w:r>
    </w:p>
    <w:p w14:paraId="18C381E2" w14:textId="0EE4C8E0" w:rsidR="00F105AA" w:rsidRDefault="2BDB3639" w:rsidP="2BDB3639">
      <w:pPr>
        <w:pStyle w:val="Prrafodelista"/>
        <w:numPr>
          <w:ilvl w:val="0"/>
          <w:numId w:val="2"/>
        </w:numPr>
        <w:jc w:val="both"/>
        <w:rPr>
          <w:rFonts w:asciiTheme="majorHAnsi" w:hAnsiTheme="majorHAnsi" w:cstheme="majorBidi"/>
        </w:rPr>
      </w:pPr>
      <w:r w:rsidRPr="2BDB3639">
        <w:rPr>
          <w:rFonts w:asciiTheme="majorHAnsi" w:hAnsiTheme="majorHAnsi" w:cstheme="majorBidi"/>
        </w:rPr>
        <w:t>¿Cuántas réplicas biológicas por grupo se utilizaron en este estudio? ¿Es este un número óptimo para experimentos de RNA-</w:t>
      </w:r>
      <w:proofErr w:type="spellStart"/>
      <w:r w:rsidRPr="2BDB3639">
        <w:rPr>
          <w:rFonts w:asciiTheme="majorHAnsi" w:hAnsiTheme="majorHAnsi" w:cstheme="majorBidi"/>
        </w:rPr>
        <w:t>seq</w:t>
      </w:r>
      <w:proofErr w:type="spellEnd"/>
      <w:r w:rsidRPr="2BDB3639">
        <w:rPr>
          <w:rFonts w:asciiTheme="majorHAnsi" w:hAnsiTheme="majorHAnsi" w:cstheme="majorBidi"/>
        </w:rPr>
        <w:t>?</w:t>
      </w:r>
      <w:r w:rsidR="003B1F32">
        <w:rPr>
          <w:rFonts w:asciiTheme="majorHAnsi" w:hAnsiTheme="majorHAnsi" w:cstheme="majorBidi"/>
        </w:rPr>
        <w:t xml:space="preserve"> </w:t>
      </w:r>
      <w:r w:rsidR="04CF26EF" w:rsidRPr="2BDB3639">
        <w:rPr>
          <w:rFonts w:asciiTheme="majorHAnsi" w:hAnsiTheme="majorHAnsi" w:cstheme="majorBidi"/>
        </w:rPr>
        <w:t xml:space="preserve">Justifica </w:t>
      </w:r>
      <w:r w:rsidRPr="2BDB3639">
        <w:rPr>
          <w:rFonts w:asciiTheme="majorHAnsi" w:hAnsiTheme="majorHAnsi" w:cstheme="majorBidi"/>
        </w:rPr>
        <w:t>tu respuesta.</w:t>
      </w:r>
    </w:p>
    <w:p w14:paraId="041701F9" w14:textId="4EFFC383" w:rsidR="0099160E" w:rsidRPr="008D426C" w:rsidRDefault="0099160E" w:rsidP="0099160E">
      <w:pPr>
        <w:pStyle w:val="Prrafodelista"/>
        <w:jc w:val="both"/>
        <w:rPr>
          <w:rFonts w:asciiTheme="majorHAnsi" w:hAnsiTheme="majorHAnsi" w:cstheme="majorBidi"/>
          <w:color w:val="4472C4" w:themeColor="accent1"/>
        </w:rPr>
      </w:pPr>
      <w:r w:rsidRPr="008D426C">
        <w:rPr>
          <w:rFonts w:asciiTheme="majorHAnsi" w:hAnsiTheme="majorHAnsi" w:cstheme="majorBidi"/>
          <w:color w:val="4472C4" w:themeColor="accent1"/>
        </w:rPr>
        <w:t xml:space="preserve">2 réplicas biológicas por grupo. </w:t>
      </w:r>
    </w:p>
    <w:p w14:paraId="48DE87CF" w14:textId="5C4CD6EB" w:rsidR="008D426C" w:rsidRPr="008D426C" w:rsidRDefault="008D426C" w:rsidP="0099160E">
      <w:pPr>
        <w:pStyle w:val="Prrafodelista"/>
        <w:jc w:val="both"/>
        <w:rPr>
          <w:rFonts w:asciiTheme="majorHAnsi" w:hAnsiTheme="majorHAnsi" w:cstheme="majorBidi"/>
          <w:color w:val="4472C4" w:themeColor="accent1"/>
        </w:rPr>
      </w:pPr>
      <w:r w:rsidRPr="008D426C">
        <w:rPr>
          <w:rFonts w:asciiTheme="majorHAnsi" w:hAnsiTheme="majorHAnsi" w:cstheme="majorBidi"/>
          <w:color w:val="4472C4" w:themeColor="accent1"/>
        </w:rPr>
        <w:t>No es un número óptimo para experimentos de RNA-</w:t>
      </w:r>
      <w:proofErr w:type="spellStart"/>
      <w:r w:rsidRPr="008D426C">
        <w:rPr>
          <w:rFonts w:asciiTheme="majorHAnsi" w:hAnsiTheme="majorHAnsi" w:cstheme="majorBidi"/>
          <w:color w:val="4472C4" w:themeColor="accent1"/>
        </w:rPr>
        <w:t>seq</w:t>
      </w:r>
      <w:proofErr w:type="spellEnd"/>
      <w:r w:rsidRPr="008D426C">
        <w:rPr>
          <w:rFonts w:asciiTheme="majorHAnsi" w:hAnsiTheme="majorHAnsi" w:cstheme="majorBidi"/>
          <w:color w:val="4472C4" w:themeColor="accent1"/>
        </w:rPr>
        <w:t xml:space="preserve"> ya que tan pocas réplicas hace que tenga poca potencia estadística y poca confianza en los resultados obtenidos, por la variabilidad entre individuos, que puede ser más alta. Cuanto mayor número de réplicas mejor para reducir esa variabilidad entre individuos</w:t>
      </w:r>
      <w:r w:rsidR="00473A59">
        <w:rPr>
          <w:rFonts w:asciiTheme="majorHAnsi" w:hAnsiTheme="majorHAnsi" w:cstheme="majorBidi"/>
          <w:color w:val="4472C4" w:themeColor="accent1"/>
        </w:rPr>
        <w:t xml:space="preserve">. Además, el número mínimo de réplicas recomendado en estudios con muestras de animales es de 3 réplicas. </w:t>
      </w:r>
    </w:p>
    <w:p w14:paraId="525C06EE" w14:textId="499EBEEF" w:rsidR="00F105AA" w:rsidRDefault="2BDB3639" w:rsidP="2BDB3639">
      <w:pPr>
        <w:pStyle w:val="Prrafodelista"/>
        <w:numPr>
          <w:ilvl w:val="0"/>
          <w:numId w:val="2"/>
        </w:numPr>
        <w:jc w:val="both"/>
        <w:rPr>
          <w:rFonts w:asciiTheme="majorHAnsi" w:hAnsiTheme="majorHAnsi" w:cstheme="majorBidi"/>
        </w:rPr>
      </w:pPr>
      <w:r w:rsidRPr="2BDB3639">
        <w:rPr>
          <w:rFonts w:asciiTheme="majorHAnsi" w:hAnsiTheme="majorHAnsi" w:cstheme="majorBidi"/>
        </w:rPr>
        <w:t xml:space="preserve">Describe el protocolo de secuenciación </w:t>
      </w:r>
      <w:r w:rsidR="1598D62F" w:rsidRPr="2BDB3639">
        <w:rPr>
          <w:rFonts w:asciiTheme="majorHAnsi" w:hAnsiTheme="majorHAnsi" w:cstheme="majorBidi"/>
        </w:rPr>
        <w:t>utilizado en este estudio.</w:t>
      </w:r>
    </w:p>
    <w:p w14:paraId="2C70EBCC" w14:textId="70D19FF1" w:rsidR="008D426C" w:rsidRPr="00D64EBF" w:rsidRDefault="001D6B01" w:rsidP="008D426C">
      <w:pPr>
        <w:pStyle w:val="Prrafodelista"/>
        <w:jc w:val="both"/>
        <w:rPr>
          <w:rFonts w:asciiTheme="majorHAnsi" w:hAnsiTheme="majorHAnsi" w:cstheme="majorBidi"/>
          <w:color w:val="4472C4" w:themeColor="accent1"/>
        </w:rPr>
      </w:pPr>
      <w:r w:rsidRPr="00D64EBF">
        <w:rPr>
          <w:rFonts w:asciiTheme="majorHAnsi" w:hAnsiTheme="majorHAnsi" w:cstheme="majorBidi"/>
          <w:color w:val="4472C4" w:themeColor="accent1"/>
        </w:rPr>
        <w:t xml:space="preserve">Primero se extrajo el RNA de las glándulas mamarias para generar la biblioteca siguiendo el protocolo de </w:t>
      </w:r>
      <w:proofErr w:type="spellStart"/>
      <w:r w:rsidRPr="00D64EBF">
        <w:rPr>
          <w:rFonts w:asciiTheme="majorHAnsi" w:hAnsiTheme="majorHAnsi" w:cstheme="majorBidi"/>
          <w:color w:val="4472C4" w:themeColor="accent1"/>
        </w:rPr>
        <w:t>TruSeq</w:t>
      </w:r>
      <w:proofErr w:type="spellEnd"/>
      <w:r w:rsidRPr="00D64EBF">
        <w:rPr>
          <w:rFonts w:asciiTheme="majorHAnsi" w:hAnsiTheme="majorHAnsi" w:cstheme="majorBidi"/>
          <w:color w:val="4472C4" w:themeColor="accent1"/>
        </w:rPr>
        <w:t xml:space="preserve"> RNA v2 de </w:t>
      </w:r>
      <w:proofErr w:type="spellStart"/>
      <w:r w:rsidRPr="00D64EBF">
        <w:rPr>
          <w:rFonts w:asciiTheme="majorHAnsi" w:hAnsiTheme="majorHAnsi" w:cstheme="majorBidi"/>
          <w:color w:val="4472C4" w:themeColor="accent1"/>
        </w:rPr>
        <w:t>Illumina</w:t>
      </w:r>
      <w:proofErr w:type="spellEnd"/>
      <w:r w:rsidRPr="00D64EBF">
        <w:rPr>
          <w:rFonts w:asciiTheme="majorHAnsi" w:hAnsiTheme="majorHAnsi" w:cstheme="majorBidi"/>
          <w:color w:val="4472C4" w:themeColor="accent1"/>
        </w:rPr>
        <w:t xml:space="preserve"> de preparación de muestras y las bibliotecas fueron secuenciadas con </w:t>
      </w:r>
      <w:proofErr w:type="spellStart"/>
      <w:r w:rsidRPr="00D64EBF">
        <w:rPr>
          <w:rFonts w:asciiTheme="majorHAnsi" w:hAnsiTheme="majorHAnsi" w:cstheme="majorBidi"/>
          <w:color w:val="4472C4" w:themeColor="accent1"/>
        </w:rPr>
        <w:t>Illumina</w:t>
      </w:r>
      <w:proofErr w:type="spellEnd"/>
      <w:r w:rsidRPr="00D64EBF">
        <w:rPr>
          <w:rFonts w:asciiTheme="majorHAnsi" w:hAnsiTheme="majorHAnsi" w:cstheme="majorBidi"/>
          <w:color w:val="4472C4" w:themeColor="accent1"/>
        </w:rPr>
        <w:t xml:space="preserve"> </w:t>
      </w:r>
      <w:proofErr w:type="spellStart"/>
      <w:r w:rsidRPr="00D64EBF">
        <w:rPr>
          <w:rFonts w:asciiTheme="majorHAnsi" w:hAnsiTheme="majorHAnsi" w:cstheme="majorBidi"/>
          <w:color w:val="4472C4" w:themeColor="accent1"/>
        </w:rPr>
        <w:t>HiSeq</w:t>
      </w:r>
      <w:proofErr w:type="spellEnd"/>
      <w:r w:rsidRPr="00D64EBF">
        <w:rPr>
          <w:rFonts w:asciiTheme="majorHAnsi" w:hAnsiTheme="majorHAnsi" w:cstheme="majorBidi"/>
          <w:color w:val="4472C4" w:themeColor="accent1"/>
        </w:rPr>
        <w:t xml:space="preserve"> 2000. </w:t>
      </w:r>
    </w:p>
    <w:p w14:paraId="2FDF4352" w14:textId="0EA84841" w:rsidR="001D6B01" w:rsidRPr="00D64EBF" w:rsidRDefault="001D6B01" w:rsidP="008D426C">
      <w:pPr>
        <w:pStyle w:val="Prrafodelista"/>
        <w:jc w:val="both"/>
        <w:rPr>
          <w:rFonts w:asciiTheme="majorHAnsi" w:hAnsiTheme="majorHAnsi" w:cstheme="majorBidi"/>
          <w:color w:val="4472C4" w:themeColor="accent1"/>
        </w:rPr>
      </w:pPr>
      <w:r w:rsidRPr="00D64EBF">
        <w:rPr>
          <w:rFonts w:asciiTheme="majorHAnsi" w:hAnsiTheme="majorHAnsi" w:cstheme="majorBidi"/>
          <w:color w:val="4472C4" w:themeColor="accent1"/>
        </w:rPr>
        <w:t xml:space="preserve">Las lecturas se alinearon con el genoma del ratón mm10 utilizando </w:t>
      </w:r>
      <w:proofErr w:type="spellStart"/>
      <w:r w:rsidRPr="00D64EBF">
        <w:rPr>
          <w:rFonts w:asciiTheme="majorHAnsi" w:hAnsiTheme="majorHAnsi" w:cstheme="majorBidi"/>
          <w:color w:val="4472C4" w:themeColor="accent1"/>
        </w:rPr>
        <w:t>Rsubread</w:t>
      </w:r>
      <w:proofErr w:type="spellEnd"/>
      <w:r w:rsidRPr="00D64EBF">
        <w:rPr>
          <w:rFonts w:asciiTheme="majorHAnsi" w:hAnsiTheme="majorHAnsi" w:cstheme="majorBidi"/>
          <w:color w:val="4472C4" w:themeColor="accent1"/>
        </w:rPr>
        <w:t xml:space="preserve"> versión 13.25. </w:t>
      </w:r>
    </w:p>
    <w:p w14:paraId="4053F85D" w14:textId="613699AF" w:rsidR="001D6B01" w:rsidRDefault="001D6B01" w:rsidP="008D426C">
      <w:pPr>
        <w:pStyle w:val="Prrafodelista"/>
        <w:jc w:val="both"/>
        <w:rPr>
          <w:rFonts w:asciiTheme="majorHAnsi" w:hAnsiTheme="majorHAnsi" w:cstheme="majorBidi"/>
        </w:rPr>
      </w:pPr>
      <w:r w:rsidRPr="00D64EBF">
        <w:rPr>
          <w:rFonts w:asciiTheme="majorHAnsi" w:hAnsiTheme="majorHAnsi" w:cstheme="majorBidi"/>
          <w:color w:val="4472C4" w:themeColor="accent1"/>
        </w:rPr>
        <w:t>Después para el conteo de la cantidad de lecturas que se superponían a cada gen utiliza</w:t>
      </w:r>
      <w:r w:rsidR="00C941EF" w:rsidRPr="00D64EBF">
        <w:rPr>
          <w:rFonts w:asciiTheme="majorHAnsi" w:hAnsiTheme="majorHAnsi" w:cstheme="majorBidi"/>
          <w:color w:val="4472C4" w:themeColor="accent1"/>
        </w:rPr>
        <w:t>ron</w:t>
      </w:r>
      <w:r w:rsidRPr="00D64EBF">
        <w:rPr>
          <w:rFonts w:asciiTheme="majorHAnsi" w:hAnsiTheme="majorHAnsi" w:cstheme="majorBidi"/>
          <w:color w:val="4472C4" w:themeColor="accent1"/>
        </w:rPr>
        <w:t xml:space="preserve"> la anotación de genes </w:t>
      </w:r>
      <w:proofErr w:type="spellStart"/>
      <w:r w:rsidRPr="00D64EBF">
        <w:rPr>
          <w:rFonts w:asciiTheme="majorHAnsi" w:hAnsiTheme="majorHAnsi" w:cstheme="majorBidi"/>
          <w:color w:val="4472C4" w:themeColor="accent1"/>
        </w:rPr>
        <w:t>RefSeq</w:t>
      </w:r>
      <w:proofErr w:type="spellEnd"/>
      <w:r w:rsidRPr="00D64EBF">
        <w:rPr>
          <w:rFonts w:asciiTheme="majorHAnsi" w:hAnsiTheme="majorHAnsi" w:cstheme="majorBidi"/>
          <w:color w:val="4472C4" w:themeColor="accent1"/>
        </w:rPr>
        <w:t xml:space="preserve"> y </w:t>
      </w:r>
      <w:proofErr w:type="spellStart"/>
      <w:r w:rsidRPr="00D64EBF">
        <w:rPr>
          <w:rFonts w:asciiTheme="majorHAnsi" w:hAnsiTheme="majorHAnsi" w:cstheme="majorBidi"/>
          <w:color w:val="4472C4" w:themeColor="accent1"/>
        </w:rPr>
        <w:t>featureCounts</w:t>
      </w:r>
      <w:proofErr w:type="spellEnd"/>
      <w:r w:rsidRPr="00D64EBF">
        <w:rPr>
          <w:rFonts w:asciiTheme="majorHAnsi" w:hAnsiTheme="majorHAnsi" w:cstheme="majorBidi"/>
          <w:color w:val="4472C4" w:themeColor="accent1"/>
        </w:rPr>
        <w:t xml:space="preserve">. Para el filtrado de los genes expresados y su normalización utilizaron el paquete </w:t>
      </w:r>
      <w:proofErr w:type="spellStart"/>
      <w:r w:rsidRPr="00D64EBF">
        <w:rPr>
          <w:rFonts w:asciiTheme="majorHAnsi" w:hAnsiTheme="majorHAnsi" w:cstheme="majorBidi"/>
          <w:color w:val="4472C4" w:themeColor="accent1"/>
        </w:rPr>
        <w:t>edge</w:t>
      </w:r>
      <w:r w:rsidR="00C941EF" w:rsidRPr="00D64EBF">
        <w:rPr>
          <w:rFonts w:asciiTheme="majorHAnsi" w:hAnsiTheme="majorHAnsi" w:cstheme="majorBidi"/>
          <w:color w:val="4472C4" w:themeColor="accent1"/>
        </w:rPr>
        <w:t>R</w:t>
      </w:r>
      <w:proofErr w:type="spellEnd"/>
      <w:r w:rsidRPr="00D64EBF">
        <w:rPr>
          <w:rFonts w:asciiTheme="majorHAnsi" w:hAnsiTheme="majorHAnsi" w:cstheme="majorBidi"/>
          <w:color w:val="4472C4" w:themeColor="accent1"/>
        </w:rPr>
        <w:t>.</w:t>
      </w:r>
      <w:r w:rsidR="00D64EBF" w:rsidRPr="00D64EBF">
        <w:rPr>
          <w:rFonts w:asciiTheme="majorHAnsi" w:hAnsiTheme="majorHAnsi" w:cstheme="majorBidi"/>
          <w:color w:val="4472C4" w:themeColor="accent1"/>
        </w:rPr>
        <w:t xml:space="preserve"> Posteriormente, evalúan la expresión diferencial utilizando el método TREAT</w:t>
      </w:r>
      <w:r w:rsidR="00D64EBF">
        <w:rPr>
          <w:rFonts w:asciiTheme="majorHAnsi" w:hAnsiTheme="majorHAnsi" w:cstheme="majorBidi"/>
        </w:rPr>
        <w:t xml:space="preserve">. </w:t>
      </w:r>
      <w:r>
        <w:rPr>
          <w:rFonts w:asciiTheme="majorHAnsi" w:hAnsiTheme="majorHAnsi" w:cstheme="majorBidi"/>
        </w:rPr>
        <w:t xml:space="preserve"> </w:t>
      </w:r>
    </w:p>
    <w:p w14:paraId="1E24D282" w14:textId="77777777" w:rsidR="001D6B01" w:rsidRDefault="001D6B01" w:rsidP="008D426C">
      <w:pPr>
        <w:pStyle w:val="Prrafodelista"/>
        <w:jc w:val="both"/>
        <w:rPr>
          <w:rFonts w:asciiTheme="majorHAnsi" w:hAnsiTheme="majorHAnsi" w:cstheme="majorBidi"/>
        </w:rPr>
      </w:pPr>
    </w:p>
    <w:p w14:paraId="72A3D3EC" w14:textId="77777777" w:rsidR="00F105AA" w:rsidRDefault="00F105AA">
      <w:pPr>
        <w:pStyle w:val="Prrafodelista"/>
        <w:jc w:val="both"/>
        <w:rPr>
          <w:rFonts w:asciiTheme="majorHAnsi" w:hAnsiTheme="majorHAnsi" w:cstheme="majorHAnsi"/>
        </w:rPr>
      </w:pPr>
    </w:p>
    <w:p w14:paraId="21A2A983" w14:textId="77777777" w:rsidR="00F105AA" w:rsidRPr="0039755C" w:rsidRDefault="00000000">
      <w:pPr>
        <w:jc w:val="both"/>
        <w:rPr>
          <w:rFonts w:cstheme="minorHAnsi"/>
          <w:b/>
          <w:bCs/>
        </w:rPr>
      </w:pPr>
      <w:r w:rsidRPr="0039755C">
        <w:rPr>
          <w:rFonts w:cstheme="minorHAnsi"/>
          <w:b/>
          <w:bCs/>
        </w:rPr>
        <w:t xml:space="preserve">P2. Emplea la herramienta </w:t>
      </w:r>
      <w:proofErr w:type="spellStart"/>
      <w:r w:rsidRPr="0039755C">
        <w:rPr>
          <w:rFonts w:cstheme="minorHAnsi"/>
          <w:b/>
          <w:bCs/>
        </w:rPr>
        <w:t>FastQC</w:t>
      </w:r>
      <w:proofErr w:type="spellEnd"/>
      <w:r w:rsidRPr="0039755C">
        <w:rPr>
          <w:rFonts w:cstheme="minorHAnsi"/>
          <w:b/>
          <w:bCs/>
        </w:rPr>
        <w:t xml:space="preserve"> para evaluar la calidad de las lecturas del archivo SRR1552444.fastq.gz. A continuación, utiliza la herramienta </w:t>
      </w:r>
      <w:proofErr w:type="spellStart"/>
      <w:r w:rsidRPr="0039755C">
        <w:rPr>
          <w:rFonts w:cstheme="minorHAnsi"/>
          <w:b/>
          <w:bCs/>
        </w:rPr>
        <w:t>TrimGalore</w:t>
      </w:r>
      <w:proofErr w:type="spellEnd"/>
      <w:r w:rsidRPr="0039755C">
        <w:rPr>
          <w:rFonts w:cstheme="minorHAnsi"/>
          <w:b/>
          <w:bCs/>
        </w:rPr>
        <w:t xml:space="preserve"> para eliminar adaptadores y extremos de baja calidad. Reporta los comandos utilizados y responde a las siguientes preguntas (3 </w:t>
      </w:r>
      <w:proofErr w:type="spellStart"/>
      <w:r w:rsidRPr="0039755C">
        <w:rPr>
          <w:rFonts w:cstheme="minorHAnsi"/>
          <w:b/>
          <w:bCs/>
        </w:rPr>
        <w:t>pts</w:t>
      </w:r>
      <w:proofErr w:type="spellEnd"/>
      <w:r w:rsidRPr="0039755C">
        <w:rPr>
          <w:rFonts w:cstheme="minorHAnsi"/>
          <w:b/>
          <w:bCs/>
        </w:rPr>
        <w:t>).</w:t>
      </w:r>
    </w:p>
    <w:p w14:paraId="716B67B6" w14:textId="2CAEFE28" w:rsidR="00F105AA" w:rsidRPr="000C2E23" w:rsidRDefault="2BDB3639">
      <w:pPr>
        <w:pStyle w:val="Prrafodelista"/>
        <w:numPr>
          <w:ilvl w:val="0"/>
          <w:numId w:val="3"/>
        </w:numPr>
        <w:jc w:val="both"/>
        <w:rPr>
          <w:rFonts w:ascii="Calibri Light" w:hAnsi="Calibri Light"/>
        </w:rPr>
      </w:pPr>
      <w:r w:rsidRPr="2BDB3639">
        <w:rPr>
          <w:rFonts w:asciiTheme="majorHAnsi" w:hAnsiTheme="majorHAnsi" w:cstheme="majorBidi"/>
        </w:rPr>
        <w:t xml:space="preserve">¿Cuántas lecturas iniciales </w:t>
      </w:r>
      <w:r w:rsidR="4ADFA80E" w:rsidRPr="2BDB3639">
        <w:rPr>
          <w:rFonts w:asciiTheme="majorHAnsi" w:hAnsiTheme="majorHAnsi" w:cstheme="majorBidi"/>
        </w:rPr>
        <w:t xml:space="preserve">había en </w:t>
      </w:r>
      <w:r w:rsidRPr="2BDB3639">
        <w:rPr>
          <w:rFonts w:asciiTheme="majorHAnsi" w:hAnsiTheme="majorHAnsi" w:cstheme="majorBidi"/>
        </w:rPr>
        <w:t xml:space="preserve">el archivo SRR1552444.fastq.gz y cuántas </w:t>
      </w:r>
      <w:r w:rsidR="4B0E83BD" w:rsidRPr="2BDB3639">
        <w:rPr>
          <w:rFonts w:asciiTheme="majorHAnsi" w:hAnsiTheme="majorHAnsi" w:cstheme="majorBidi"/>
        </w:rPr>
        <w:t xml:space="preserve">permanecen </w:t>
      </w:r>
      <w:r w:rsidRPr="2BDB3639">
        <w:rPr>
          <w:rFonts w:asciiTheme="majorHAnsi" w:hAnsiTheme="majorHAnsi" w:cstheme="majorBidi"/>
        </w:rPr>
        <w:t xml:space="preserve">tras la utilización de </w:t>
      </w:r>
      <w:proofErr w:type="spellStart"/>
      <w:r w:rsidRPr="2BDB3639">
        <w:rPr>
          <w:rFonts w:asciiTheme="majorHAnsi" w:hAnsiTheme="majorHAnsi" w:cstheme="majorBidi"/>
        </w:rPr>
        <w:t>TrimGalore</w:t>
      </w:r>
      <w:proofErr w:type="spellEnd"/>
      <w:r w:rsidRPr="2BDB3639">
        <w:rPr>
          <w:rFonts w:asciiTheme="majorHAnsi" w:hAnsiTheme="majorHAnsi" w:cstheme="majorBidi"/>
        </w:rPr>
        <w:t xml:space="preserve">? </w:t>
      </w:r>
    </w:p>
    <w:p w14:paraId="1B16FE3A" w14:textId="58B87F68" w:rsidR="000C2E23" w:rsidRPr="007F6682" w:rsidRDefault="000C2E23" w:rsidP="000C2E23">
      <w:pPr>
        <w:pStyle w:val="Prrafodelista"/>
        <w:jc w:val="both"/>
        <w:rPr>
          <w:rFonts w:ascii="Calibri Light" w:hAnsi="Calibri Light"/>
          <w:color w:val="4472C4" w:themeColor="accent1"/>
        </w:rPr>
      </w:pPr>
      <w:r w:rsidRPr="007F6682">
        <w:rPr>
          <w:rFonts w:ascii="Calibri Light" w:hAnsi="Calibri Light"/>
          <w:color w:val="4472C4" w:themeColor="accent1"/>
        </w:rPr>
        <w:t xml:space="preserve">El número de lecturas iniciales en el archivo </w:t>
      </w:r>
      <w:proofErr w:type="spellStart"/>
      <w:r w:rsidRPr="007F6682">
        <w:rPr>
          <w:rFonts w:ascii="Calibri Light" w:hAnsi="Calibri Light"/>
          <w:color w:val="4472C4" w:themeColor="accent1"/>
        </w:rPr>
        <w:t>fastq</w:t>
      </w:r>
      <w:proofErr w:type="spellEnd"/>
      <w:r w:rsidRPr="007F6682">
        <w:rPr>
          <w:rFonts w:ascii="Calibri Light" w:hAnsi="Calibri Light"/>
          <w:color w:val="4472C4" w:themeColor="accent1"/>
        </w:rPr>
        <w:t xml:space="preserve"> es</w:t>
      </w:r>
      <w:r w:rsidR="0059784C">
        <w:rPr>
          <w:rFonts w:ascii="Calibri Light" w:hAnsi="Calibri Light"/>
          <w:color w:val="4472C4" w:themeColor="accent1"/>
        </w:rPr>
        <w:t xml:space="preserve"> de 2</w:t>
      </w:r>
      <w:r w:rsidRPr="007F6682">
        <w:rPr>
          <w:rFonts w:ascii="Calibri Light" w:hAnsi="Calibri Light"/>
          <w:color w:val="4472C4" w:themeColor="accent1"/>
        </w:rPr>
        <w:t>791948</w:t>
      </w:r>
      <w:r w:rsidR="0059784C">
        <w:rPr>
          <w:rFonts w:ascii="Calibri Light" w:hAnsi="Calibri Light"/>
          <w:color w:val="4472C4" w:themeColor="accent1"/>
        </w:rPr>
        <w:t>1 lecturas</w:t>
      </w:r>
      <w:r w:rsidRPr="007F6682">
        <w:rPr>
          <w:rFonts w:ascii="Calibri Light" w:hAnsi="Calibri Light"/>
          <w:color w:val="4472C4" w:themeColor="accent1"/>
        </w:rPr>
        <w:t xml:space="preserve">. </w:t>
      </w:r>
    </w:p>
    <w:p w14:paraId="606DCF5A" w14:textId="55EB8848" w:rsidR="000C2E23" w:rsidRDefault="000C2E23" w:rsidP="000C2E23">
      <w:pPr>
        <w:pStyle w:val="Prrafodelista"/>
        <w:jc w:val="both"/>
        <w:rPr>
          <w:rFonts w:ascii="Calibri Light" w:hAnsi="Calibri Light"/>
          <w:color w:val="4472C4" w:themeColor="accent1"/>
        </w:rPr>
      </w:pPr>
      <w:r w:rsidRPr="007F6682">
        <w:rPr>
          <w:rFonts w:ascii="Calibri Light" w:hAnsi="Calibri Light"/>
          <w:color w:val="4472C4" w:themeColor="accent1"/>
        </w:rPr>
        <w:t xml:space="preserve">El comando empleado para obtener el número de lecturas es: </w:t>
      </w:r>
      <w:proofErr w:type="spellStart"/>
      <w:r w:rsidRPr="007F6682">
        <w:rPr>
          <w:rFonts w:ascii="Calibri Light" w:hAnsi="Calibri Light"/>
          <w:color w:val="4472C4" w:themeColor="accent1"/>
        </w:rPr>
        <w:t>zgrep</w:t>
      </w:r>
      <w:proofErr w:type="spellEnd"/>
      <w:r w:rsidRPr="007F6682">
        <w:rPr>
          <w:rFonts w:ascii="Calibri Light" w:hAnsi="Calibri Light"/>
          <w:color w:val="4472C4" w:themeColor="accent1"/>
        </w:rPr>
        <w:t xml:space="preserve"> -c "^@SRR" SRR1552444.fastq.gz</w:t>
      </w:r>
    </w:p>
    <w:p w14:paraId="1D82D319" w14:textId="63BC6238" w:rsidR="00DC77E5" w:rsidRDefault="00DC77E5" w:rsidP="000C2E23">
      <w:pPr>
        <w:pStyle w:val="Prrafodelista"/>
        <w:jc w:val="both"/>
        <w:rPr>
          <w:rFonts w:ascii="Calibri Light" w:hAnsi="Calibri Light"/>
          <w:color w:val="4472C4" w:themeColor="accent1"/>
        </w:rPr>
      </w:pPr>
      <w:r>
        <w:rPr>
          <w:rFonts w:ascii="Calibri Light" w:hAnsi="Calibri Light"/>
          <w:color w:val="4472C4" w:themeColor="accent1"/>
        </w:rPr>
        <w:t xml:space="preserve">Comando empleado para análisis </w:t>
      </w:r>
      <w:proofErr w:type="spellStart"/>
      <w:r>
        <w:rPr>
          <w:rFonts w:ascii="Calibri Light" w:hAnsi="Calibri Light"/>
          <w:color w:val="4472C4" w:themeColor="accent1"/>
        </w:rPr>
        <w:t>FastQC</w:t>
      </w:r>
      <w:proofErr w:type="spellEnd"/>
      <w:r>
        <w:rPr>
          <w:rFonts w:ascii="Calibri Light" w:hAnsi="Calibri Light"/>
          <w:color w:val="4472C4" w:themeColor="accent1"/>
        </w:rPr>
        <w:t xml:space="preserve">: </w:t>
      </w:r>
      <w:proofErr w:type="spellStart"/>
      <w:r>
        <w:rPr>
          <w:rFonts w:ascii="Calibri Light" w:hAnsi="Calibri Light"/>
          <w:color w:val="4472C4" w:themeColor="accent1"/>
        </w:rPr>
        <w:t>fastqc</w:t>
      </w:r>
      <w:proofErr w:type="spellEnd"/>
      <w:r>
        <w:rPr>
          <w:rFonts w:ascii="Calibri Light" w:hAnsi="Calibri Light"/>
          <w:color w:val="4472C4" w:themeColor="accent1"/>
        </w:rPr>
        <w:t xml:space="preserve"> SRR1552444.fastq.gz –o ../</w:t>
      </w:r>
      <w:proofErr w:type="spellStart"/>
      <w:r>
        <w:rPr>
          <w:rFonts w:ascii="Calibri Light" w:hAnsi="Calibri Light"/>
          <w:color w:val="4472C4" w:themeColor="accent1"/>
        </w:rPr>
        <w:t>Processed</w:t>
      </w:r>
      <w:proofErr w:type="spellEnd"/>
      <w:r>
        <w:rPr>
          <w:rFonts w:ascii="Calibri Light" w:hAnsi="Calibri Light"/>
          <w:color w:val="4472C4" w:themeColor="accent1"/>
        </w:rPr>
        <w:t>/01.Quality_control/</w:t>
      </w:r>
    </w:p>
    <w:p w14:paraId="6AA24A6E" w14:textId="5603CAF8" w:rsidR="006D7E59" w:rsidRDefault="00C56DB0" w:rsidP="00A570FD">
      <w:pPr>
        <w:pStyle w:val="Prrafodelista"/>
        <w:ind w:left="0"/>
        <w:jc w:val="both"/>
        <w:rPr>
          <w:rFonts w:ascii="Calibri Light" w:hAnsi="Calibri Light"/>
          <w:color w:val="4472C4" w:themeColor="accent1"/>
        </w:rPr>
      </w:pPr>
      <w:r>
        <w:rPr>
          <w:rFonts w:ascii="Calibri Light" w:hAnsi="Calibri Light"/>
          <w:noProof/>
          <w:color w:val="4472C4" w:themeColor="accent1"/>
        </w:rPr>
        <w:drawing>
          <wp:inline distT="0" distB="0" distL="0" distR="0" wp14:anchorId="6A8E6388" wp14:editId="65858C9C">
            <wp:extent cx="6245685" cy="277586"/>
            <wp:effectExtent l="0" t="0" r="3175" b="1905"/>
            <wp:docPr id="3122574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57418" name="Imagen 3122574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8215" cy="278587"/>
                    </a:xfrm>
                    <a:prstGeom prst="rect">
                      <a:avLst/>
                    </a:prstGeom>
                  </pic:spPr>
                </pic:pic>
              </a:graphicData>
            </a:graphic>
          </wp:inline>
        </w:drawing>
      </w:r>
    </w:p>
    <w:p w14:paraId="2A1F1F0E" w14:textId="6DB081D2" w:rsidR="00A570FD" w:rsidRPr="00A570FD" w:rsidRDefault="00A570FD" w:rsidP="00A570FD">
      <w:pPr>
        <w:pStyle w:val="Prrafodelista"/>
        <w:ind w:left="0"/>
        <w:jc w:val="both"/>
        <w:rPr>
          <w:rFonts w:ascii="Calibri Light" w:hAnsi="Calibri Light"/>
          <w:color w:val="4472C4" w:themeColor="accent1"/>
        </w:rPr>
      </w:pPr>
      <w:r>
        <w:rPr>
          <w:rFonts w:ascii="Calibri Light" w:hAnsi="Calibri Light"/>
          <w:noProof/>
          <w:color w:val="4472C4" w:themeColor="accent1"/>
        </w:rPr>
        <w:drawing>
          <wp:inline distT="0" distB="0" distL="0" distR="0" wp14:anchorId="47129760" wp14:editId="71766174">
            <wp:extent cx="6245225" cy="960804"/>
            <wp:effectExtent l="0" t="0" r="3175" b="4445"/>
            <wp:docPr id="181271733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17332" name="Imagen 1812717332"/>
                    <pic:cNvPicPr/>
                  </pic:nvPicPr>
                  <pic:blipFill rotWithShape="1">
                    <a:blip r:embed="rId9" cstate="print">
                      <a:extLst>
                        <a:ext uri="{28A0092B-C50C-407E-A947-70E740481C1C}">
                          <a14:useLocalDpi xmlns:a14="http://schemas.microsoft.com/office/drawing/2010/main" val="0"/>
                        </a:ext>
                      </a:extLst>
                    </a:blip>
                    <a:srcRect b="5013"/>
                    <a:stretch/>
                  </pic:blipFill>
                  <pic:spPr bwMode="auto">
                    <a:xfrm>
                      <a:off x="0" y="0"/>
                      <a:ext cx="6267957" cy="964301"/>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Light" w:hAnsi="Calibri Light"/>
          <w:noProof/>
          <w:color w:val="4472C4" w:themeColor="accent1"/>
        </w:rPr>
        <w:drawing>
          <wp:inline distT="0" distB="0" distL="0" distR="0" wp14:anchorId="27714A8E" wp14:editId="5AD67C96">
            <wp:extent cx="6245225" cy="368784"/>
            <wp:effectExtent l="0" t="0" r="0" b="0"/>
            <wp:docPr id="34788305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83052" name="Imagen 347883052"/>
                    <pic:cNvPicPr/>
                  </pic:nvPicPr>
                  <pic:blipFill rotWithShape="1">
                    <a:blip r:embed="rId10" cstate="print">
                      <a:extLst>
                        <a:ext uri="{28A0092B-C50C-407E-A947-70E740481C1C}">
                          <a14:useLocalDpi xmlns:a14="http://schemas.microsoft.com/office/drawing/2010/main" val="0"/>
                        </a:ext>
                      </a:extLst>
                    </a:blip>
                    <a:srcRect t="10420" b="-1"/>
                    <a:stretch/>
                  </pic:blipFill>
                  <pic:spPr bwMode="auto">
                    <a:xfrm>
                      <a:off x="0" y="0"/>
                      <a:ext cx="6897879" cy="407324"/>
                    </a:xfrm>
                    <a:prstGeom prst="rect">
                      <a:avLst/>
                    </a:prstGeom>
                    <a:ln>
                      <a:noFill/>
                    </a:ln>
                    <a:extLst>
                      <a:ext uri="{53640926-AAD7-44D8-BBD7-CCE9431645EC}">
                        <a14:shadowObscured xmlns:a14="http://schemas.microsoft.com/office/drawing/2010/main"/>
                      </a:ext>
                    </a:extLst>
                  </pic:spPr>
                </pic:pic>
              </a:graphicData>
            </a:graphic>
          </wp:inline>
        </w:drawing>
      </w:r>
    </w:p>
    <w:p w14:paraId="37A860D6" w14:textId="0EDDB536" w:rsidR="00B40E02" w:rsidRDefault="00B40E02" w:rsidP="000C2E23">
      <w:pPr>
        <w:pStyle w:val="Prrafodelista"/>
        <w:jc w:val="both"/>
        <w:rPr>
          <w:rFonts w:ascii="Calibri Light" w:hAnsi="Calibri Light"/>
          <w:color w:val="4472C4" w:themeColor="accent1"/>
        </w:rPr>
      </w:pPr>
      <w:r>
        <w:rPr>
          <w:rFonts w:ascii="Calibri Light" w:hAnsi="Calibri Light"/>
          <w:color w:val="4472C4" w:themeColor="accent1"/>
        </w:rPr>
        <w:lastRenderedPageBreak/>
        <w:t xml:space="preserve">Comando empleado para la eliminación de adaptadores y extremos de baja calidad con </w:t>
      </w:r>
      <w:proofErr w:type="spellStart"/>
      <w:r>
        <w:rPr>
          <w:rFonts w:ascii="Calibri Light" w:hAnsi="Calibri Light"/>
          <w:color w:val="4472C4" w:themeColor="accent1"/>
        </w:rPr>
        <w:t>TrimGalores</w:t>
      </w:r>
      <w:proofErr w:type="spellEnd"/>
      <w:r>
        <w:rPr>
          <w:rFonts w:ascii="Calibri Light" w:hAnsi="Calibri Light"/>
          <w:color w:val="4472C4" w:themeColor="accent1"/>
        </w:rPr>
        <w:t xml:space="preserve">: </w:t>
      </w:r>
      <w:proofErr w:type="spellStart"/>
      <w:r>
        <w:rPr>
          <w:rFonts w:ascii="Calibri Light" w:hAnsi="Calibri Light"/>
          <w:color w:val="4472C4" w:themeColor="accent1"/>
        </w:rPr>
        <w:t>trim_galore</w:t>
      </w:r>
      <w:proofErr w:type="spellEnd"/>
      <w:r>
        <w:rPr>
          <w:rFonts w:ascii="Calibri Light" w:hAnsi="Calibri Light"/>
          <w:color w:val="4472C4" w:themeColor="accent1"/>
        </w:rPr>
        <w:t xml:space="preserve"> SRR1552444.fastq.gz -o ../</w:t>
      </w:r>
      <w:proofErr w:type="spellStart"/>
      <w:r>
        <w:rPr>
          <w:rFonts w:ascii="Calibri Light" w:hAnsi="Calibri Light"/>
          <w:color w:val="4472C4" w:themeColor="accent1"/>
        </w:rPr>
        <w:t>Processed</w:t>
      </w:r>
      <w:proofErr w:type="spellEnd"/>
      <w:r>
        <w:rPr>
          <w:rFonts w:ascii="Calibri Light" w:hAnsi="Calibri Light"/>
          <w:color w:val="4472C4" w:themeColor="accent1"/>
        </w:rPr>
        <w:t>/02.Trimming/</w:t>
      </w:r>
    </w:p>
    <w:p w14:paraId="43CEE73A" w14:textId="77777777" w:rsidR="00230D6E" w:rsidRDefault="00230D6E" w:rsidP="000C2E23">
      <w:pPr>
        <w:pStyle w:val="Prrafodelista"/>
        <w:jc w:val="both"/>
        <w:rPr>
          <w:rFonts w:ascii="Calibri Light" w:hAnsi="Calibri Light"/>
          <w:color w:val="4472C4" w:themeColor="accent1"/>
        </w:rPr>
      </w:pPr>
    </w:p>
    <w:p w14:paraId="151FA45B" w14:textId="482678D3" w:rsidR="006D7E59" w:rsidRDefault="006D7E59" w:rsidP="000C2E23">
      <w:pPr>
        <w:pStyle w:val="Prrafodelista"/>
        <w:jc w:val="both"/>
        <w:rPr>
          <w:rFonts w:ascii="Calibri Light" w:hAnsi="Calibri Light"/>
          <w:color w:val="4472C4" w:themeColor="accent1"/>
        </w:rPr>
      </w:pPr>
      <w:r>
        <w:rPr>
          <w:rFonts w:ascii="Calibri Light" w:hAnsi="Calibri Light"/>
          <w:color w:val="4472C4" w:themeColor="accent1"/>
        </w:rPr>
        <w:t xml:space="preserve">Número de lecturas tras la utilización de </w:t>
      </w:r>
      <w:proofErr w:type="spellStart"/>
      <w:r>
        <w:rPr>
          <w:rFonts w:ascii="Calibri Light" w:hAnsi="Calibri Light"/>
          <w:color w:val="4472C4" w:themeColor="accent1"/>
        </w:rPr>
        <w:t>TrimGalore</w:t>
      </w:r>
      <w:proofErr w:type="spellEnd"/>
      <w:r>
        <w:rPr>
          <w:rFonts w:ascii="Calibri Light" w:hAnsi="Calibri Light"/>
          <w:color w:val="4472C4" w:themeColor="accent1"/>
        </w:rPr>
        <w:t xml:space="preserve">: </w:t>
      </w:r>
      <w:r w:rsidRPr="006D7E59">
        <w:rPr>
          <w:rFonts w:ascii="Calibri Light" w:hAnsi="Calibri Light"/>
          <w:color w:val="4472C4" w:themeColor="accent1"/>
        </w:rPr>
        <w:t>27906762</w:t>
      </w:r>
      <w:r w:rsidR="00230D6E">
        <w:rPr>
          <w:rFonts w:ascii="Calibri Light" w:hAnsi="Calibri Light"/>
          <w:color w:val="4472C4" w:themeColor="accent1"/>
        </w:rPr>
        <w:t xml:space="preserve"> lecturas.</w:t>
      </w:r>
    </w:p>
    <w:p w14:paraId="7878001A" w14:textId="77777777" w:rsidR="00230D6E" w:rsidRDefault="00230D6E" w:rsidP="000C2E23">
      <w:pPr>
        <w:pStyle w:val="Prrafodelista"/>
        <w:jc w:val="both"/>
        <w:rPr>
          <w:rFonts w:ascii="Calibri Light" w:hAnsi="Calibri Light"/>
          <w:color w:val="4472C4" w:themeColor="accent1"/>
        </w:rPr>
      </w:pPr>
    </w:p>
    <w:p w14:paraId="4DC3A51A" w14:textId="50DA43C4" w:rsidR="006D7E59" w:rsidRDefault="006D7E59" w:rsidP="000C2E23">
      <w:pPr>
        <w:pStyle w:val="Prrafodelista"/>
        <w:jc w:val="both"/>
        <w:rPr>
          <w:rFonts w:ascii="Calibri Light" w:hAnsi="Calibri Light"/>
          <w:color w:val="4472C4" w:themeColor="accent1"/>
        </w:rPr>
      </w:pPr>
      <w:r>
        <w:rPr>
          <w:rFonts w:ascii="Calibri Light" w:hAnsi="Calibri Light"/>
          <w:color w:val="4472C4" w:themeColor="accent1"/>
        </w:rPr>
        <w:t xml:space="preserve">Comando empleado: </w:t>
      </w:r>
      <w:proofErr w:type="spellStart"/>
      <w:r w:rsidRPr="006D7E59">
        <w:rPr>
          <w:rFonts w:ascii="Calibri Light" w:hAnsi="Calibri Light"/>
          <w:color w:val="4472C4" w:themeColor="accent1"/>
        </w:rPr>
        <w:t>zgrep</w:t>
      </w:r>
      <w:proofErr w:type="spellEnd"/>
      <w:r w:rsidRPr="006D7E59">
        <w:rPr>
          <w:rFonts w:ascii="Calibri Light" w:hAnsi="Calibri Light"/>
          <w:color w:val="4472C4" w:themeColor="accent1"/>
        </w:rPr>
        <w:t xml:space="preserve"> -c "^@SRR" SRR1552444_trimmed.fq.gz</w:t>
      </w:r>
    </w:p>
    <w:p w14:paraId="6E5A781E" w14:textId="782D7943" w:rsidR="00C56DB0" w:rsidRDefault="00C56DB0" w:rsidP="00A570FD">
      <w:pPr>
        <w:pStyle w:val="Prrafodelista"/>
        <w:ind w:left="0"/>
        <w:jc w:val="both"/>
        <w:rPr>
          <w:rFonts w:ascii="Calibri Light" w:hAnsi="Calibri Light"/>
          <w:color w:val="4472C4" w:themeColor="accent1"/>
        </w:rPr>
      </w:pPr>
      <w:r>
        <w:rPr>
          <w:rFonts w:ascii="Calibri Light" w:hAnsi="Calibri Light"/>
          <w:noProof/>
          <w:color w:val="4472C4" w:themeColor="accent1"/>
        </w:rPr>
        <w:drawing>
          <wp:inline distT="0" distB="0" distL="0" distR="0" wp14:anchorId="0391E6E5" wp14:editId="1CA7578D">
            <wp:extent cx="6262007" cy="2193040"/>
            <wp:effectExtent l="0" t="0" r="0" b="4445"/>
            <wp:docPr id="98088205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82050" name="Imagen 9808820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85788" cy="2201368"/>
                    </a:xfrm>
                    <a:prstGeom prst="rect">
                      <a:avLst/>
                    </a:prstGeom>
                  </pic:spPr>
                </pic:pic>
              </a:graphicData>
            </a:graphic>
          </wp:inline>
        </w:drawing>
      </w:r>
    </w:p>
    <w:p w14:paraId="7EFA883A" w14:textId="3CDBE7A7" w:rsidR="00C56DB0" w:rsidRDefault="00C56DB0" w:rsidP="00A570FD">
      <w:pPr>
        <w:pStyle w:val="Prrafodelista"/>
        <w:ind w:left="0"/>
        <w:jc w:val="both"/>
        <w:rPr>
          <w:rFonts w:ascii="Calibri Light" w:hAnsi="Calibri Light"/>
          <w:color w:val="4472C4" w:themeColor="accent1"/>
        </w:rPr>
      </w:pPr>
      <w:r>
        <w:rPr>
          <w:rFonts w:ascii="Calibri Light" w:hAnsi="Calibri Light"/>
          <w:noProof/>
          <w:color w:val="4472C4" w:themeColor="accent1"/>
        </w:rPr>
        <w:drawing>
          <wp:inline distT="0" distB="0" distL="0" distR="0" wp14:anchorId="5B52D792" wp14:editId="76BC69EC">
            <wp:extent cx="6264837" cy="751115"/>
            <wp:effectExtent l="0" t="0" r="0" b="0"/>
            <wp:docPr id="136517606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6062" name="Imagen 1365176062"/>
                    <pic:cNvPicPr/>
                  </pic:nvPicPr>
                  <pic:blipFill rotWithShape="1">
                    <a:blip r:embed="rId12" cstate="print">
                      <a:extLst>
                        <a:ext uri="{28A0092B-C50C-407E-A947-70E740481C1C}">
                          <a14:useLocalDpi xmlns:a14="http://schemas.microsoft.com/office/drawing/2010/main" val="0"/>
                        </a:ext>
                      </a:extLst>
                    </a:blip>
                    <a:srcRect b="34982"/>
                    <a:stretch/>
                  </pic:blipFill>
                  <pic:spPr bwMode="auto">
                    <a:xfrm>
                      <a:off x="0" y="0"/>
                      <a:ext cx="6394905" cy="766709"/>
                    </a:xfrm>
                    <a:prstGeom prst="rect">
                      <a:avLst/>
                    </a:prstGeom>
                    <a:ln>
                      <a:noFill/>
                    </a:ln>
                    <a:extLst>
                      <a:ext uri="{53640926-AAD7-44D8-BBD7-CCE9431645EC}">
                        <a14:shadowObscured xmlns:a14="http://schemas.microsoft.com/office/drawing/2010/main"/>
                      </a:ext>
                    </a:extLst>
                  </pic:spPr>
                </pic:pic>
              </a:graphicData>
            </a:graphic>
          </wp:inline>
        </w:drawing>
      </w:r>
    </w:p>
    <w:p w14:paraId="6C3E84D7" w14:textId="0C05E154" w:rsidR="00C56DB0" w:rsidRDefault="00C56DB0" w:rsidP="00A570FD">
      <w:pPr>
        <w:pStyle w:val="Prrafodelista"/>
        <w:ind w:left="0"/>
        <w:jc w:val="both"/>
        <w:rPr>
          <w:rFonts w:ascii="Calibri Light" w:hAnsi="Calibri Light"/>
          <w:color w:val="4472C4" w:themeColor="accent1"/>
        </w:rPr>
      </w:pPr>
      <w:r>
        <w:rPr>
          <w:rFonts w:ascii="Calibri Light" w:hAnsi="Calibri Light"/>
          <w:noProof/>
          <w:color w:val="4472C4" w:themeColor="accent1"/>
        </w:rPr>
        <w:drawing>
          <wp:inline distT="0" distB="0" distL="0" distR="0" wp14:anchorId="58A1FEF9" wp14:editId="438F97B9">
            <wp:extent cx="6261735" cy="533184"/>
            <wp:effectExtent l="0" t="0" r="0" b="635"/>
            <wp:docPr id="120676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670" name="Imagen 120676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6706" cy="542974"/>
                    </a:xfrm>
                    <a:prstGeom prst="rect">
                      <a:avLst/>
                    </a:prstGeom>
                  </pic:spPr>
                </pic:pic>
              </a:graphicData>
            </a:graphic>
          </wp:inline>
        </w:drawing>
      </w:r>
    </w:p>
    <w:p w14:paraId="6464FF29" w14:textId="655CB205" w:rsidR="00C56DB0" w:rsidRPr="007F6682" w:rsidRDefault="00C56DB0" w:rsidP="00A570FD">
      <w:pPr>
        <w:pStyle w:val="Prrafodelista"/>
        <w:ind w:left="0"/>
        <w:jc w:val="both"/>
        <w:rPr>
          <w:rFonts w:ascii="Calibri Light" w:hAnsi="Calibri Light"/>
          <w:color w:val="4472C4" w:themeColor="accent1"/>
        </w:rPr>
      </w:pPr>
    </w:p>
    <w:p w14:paraId="15AE03A1" w14:textId="57FDFEF0" w:rsidR="00A02672" w:rsidRPr="00A02672" w:rsidRDefault="2BDB3639" w:rsidP="00A02672">
      <w:pPr>
        <w:pStyle w:val="Prrafodelista"/>
        <w:numPr>
          <w:ilvl w:val="0"/>
          <w:numId w:val="3"/>
        </w:numPr>
        <w:jc w:val="both"/>
        <w:rPr>
          <w:rFonts w:ascii="Calibri Light" w:hAnsi="Calibri Light"/>
        </w:rPr>
      </w:pPr>
      <w:r w:rsidRPr="00A570FD">
        <w:rPr>
          <w:rFonts w:asciiTheme="majorHAnsi" w:hAnsiTheme="majorHAnsi" w:cstheme="majorBidi"/>
        </w:rPr>
        <w:t xml:space="preserve">Comenta las diferencias que observas en </w:t>
      </w:r>
      <w:r w:rsidR="5192D824" w:rsidRPr="00A570FD">
        <w:rPr>
          <w:rFonts w:asciiTheme="majorHAnsi" w:hAnsiTheme="majorHAnsi" w:cstheme="majorBidi"/>
        </w:rPr>
        <w:t xml:space="preserve">los </w:t>
      </w:r>
      <w:r w:rsidRPr="00A570FD">
        <w:rPr>
          <w:rFonts w:asciiTheme="majorHAnsi" w:hAnsiTheme="majorHAnsi" w:cstheme="majorBidi"/>
        </w:rPr>
        <w:t>reporte</w:t>
      </w:r>
      <w:r w:rsidR="083142D2" w:rsidRPr="00A570FD">
        <w:rPr>
          <w:rFonts w:asciiTheme="majorHAnsi" w:hAnsiTheme="majorHAnsi" w:cstheme="majorBidi"/>
        </w:rPr>
        <w:t>s</w:t>
      </w:r>
      <w:r w:rsidRPr="00A570FD">
        <w:rPr>
          <w:rFonts w:asciiTheme="majorHAnsi" w:hAnsiTheme="majorHAnsi" w:cstheme="majorBidi"/>
        </w:rPr>
        <w:t xml:space="preserve"> de </w:t>
      </w:r>
      <w:proofErr w:type="spellStart"/>
      <w:r w:rsidRPr="00A570FD">
        <w:rPr>
          <w:rFonts w:asciiTheme="majorHAnsi" w:hAnsiTheme="majorHAnsi" w:cstheme="majorBidi"/>
        </w:rPr>
        <w:t>FastQC</w:t>
      </w:r>
      <w:proofErr w:type="spellEnd"/>
      <w:r w:rsidRPr="2BDB3639">
        <w:rPr>
          <w:rFonts w:asciiTheme="majorHAnsi" w:hAnsiTheme="majorHAnsi" w:cstheme="majorBidi"/>
        </w:rPr>
        <w:t xml:space="preserve"> antes y después del filtrado (recuerda reportar los gráf</w:t>
      </w:r>
      <w:r w:rsidR="00A02672">
        <w:rPr>
          <w:rFonts w:asciiTheme="majorHAnsi" w:hAnsiTheme="majorHAnsi" w:cstheme="majorBidi"/>
        </w:rPr>
        <w:t>i</w:t>
      </w:r>
      <w:r w:rsidRPr="2BDB3639">
        <w:rPr>
          <w:rFonts w:asciiTheme="majorHAnsi" w:hAnsiTheme="majorHAnsi" w:cstheme="majorBidi"/>
        </w:rPr>
        <w:t xml:space="preserve">cos resultantes), específicamente en: </w:t>
      </w:r>
    </w:p>
    <w:p w14:paraId="58B27560" w14:textId="7C28A4DF" w:rsidR="00784C3C" w:rsidRPr="009A1DB2" w:rsidRDefault="00000000" w:rsidP="00784C3C">
      <w:pPr>
        <w:pStyle w:val="Ttulo2"/>
        <w:numPr>
          <w:ilvl w:val="1"/>
          <w:numId w:val="3"/>
        </w:numPr>
        <w:spacing w:before="0" w:after="0"/>
        <w:jc w:val="both"/>
        <w:rPr>
          <w:rFonts w:asciiTheme="minorHAnsi" w:hAnsiTheme="minorHAnsi" w:cstheme="minorHAnsi"/>
          <w:sz w:val="22"/>
          <w:szCs w:val="22"/>
        </w:rPr>
      </w:pPr>
      <w:bookmarkStart w:id="0" w:name="M1"/>
      <w:bookmarkEnd w:id="0"/>
      <w:r w:rsidRPr="009A1DB2">
        <w:rPr>
          <w:rFonts w:asciiTheme="minorHAnsi" w:hAnsiTheme="minorHAnsi" w:cstheme="minorHAnsi"/>
          <w:sz w:val="22"/>
          <w:szCs w:val="22"/>
        </w:rPr>
        <w:t xml:space="preserve">Per base </w:t>
      </w:r>
      <w:proofErr w:type="spellStart"/>
      <w:r w:rsidRPr="009A1DB2">
        <w:rPr>
          <w:rFonts w:asciiTheme="minorHAnsi" w:hAnsiTheme="minorHAnsi" w:cstheme="minorHAnsi"/>
          <w:sz w:val="22"/>
          <w:szCs w:val="22"/>
        </w:rPr>
        <w:t>sequence</w:t>
      </w:r>
      <w:proofErr w:type="spellEnd"/>
      <w:r w:rsidRPr="009A1DB2">
        <w:rPr>
          <w:rFonts w:asciiTheme="minorHAnsi" w:hAnsiTheme="minorHAnsi" w:cstheme="minorHAnsi"/>
          <w:sz w:val="22"/>
          <w:szCs w:val="22"/>
        </w:rPr>
        <w:t xml:space="preserve"> </w:t>
      </w:r>
      <w:proofErr w:type="spellStart"/>
      <w:r w:rsidRPr="009A1DB2">
        <w:rPr>
          <w:rFonts w:asciiTheme="minorHAnsi" w:hAnsiTheme="minorHAnsi" w:cstheme="minorHAnsi"/>
          <w:sz w:val="22"/>
          <w:szCs w:val="22"/>
        </w:rPr>
        <w:t>quality</w:t>
      </w:r>
      <w:proofErr w:type="spellEnd"/>
    </w:p>
    <w:p w14:paraId="4B4AA477" w14:textId="348DC082" w:rsidR="00A02672" w:rsidRPr="00784C3C" w:rsidRDefault="00AA6E3F" w:rsidP="00784C3C">
      <w:pPr>
        <w:pStyle w:val="Textoindependiente"/>
        <w:ind w:left="1080"/>
        <w:jc w:val="both"/>
        <w:rPr>
          <w:rFonts w:asciiTheme="majorHAnsi" w:hAnsiTheme="majorHAnsi" w:cstheme="majorHAnsi"/>
          <w:color w:val="4472C4" w:themeColor="accent1"/>
        </w:rPr>
      </w:pPr>
      <w:r w:rsidRPr="00784C3C">
        <w:rPr>
          <w:rFonts w:asciiTheme="majorHAnsi" w:hAnsiTheme="majorHAnsi" w:cstheme="majorHAnsi"/>
          <w:color w:val="4472C4" w:themeColor="accent1"/>
        </w:rPr>
        <w:t xml:space="preserve">En las gráficas de las figuras 1 y 2 se puede ver que la calidad de las secuencias por base, tanto antes como después del filtrado es alta, como indica el valor </w:t>
      </w:r>
      <w:proofErr w:type="spellStart"/>
      <w:r w:rsidRPr="00784C3C">
        <w:rPr>
          <w:rFonts w:asciiTheme="majorHAnsi" w:hAnsiTheme="majorHAnsi" w:cstheme="majorHAnsi"/>
          <w:color w:val="4472C4" w:themeColor="accent1"/>
        </w:rPr>
        <w:t>Phred</w:t>
      </w:r>
      <w:proofErr w:type="spellEnd"/>
      <w:r w:rsidRPr="00784C3C">
        <w:rPr>
          <w:rFonts w:asciiTheme="majorHAnsi" w:hAnsiTheme="majorHAnsi" w:cstheme="majorHAnsi"/>
          <w:color w:val="4472C4" w:themeColor="accent1"/>
        </w:rPr>
        <w:t xml:space="preserve"> score (&gt;30). Al recortar extremos se observa una pequeña diferencia en la figura 2, todos los bigotes de las cajas entran en el rango de calidad alta, y la línea azul, que indica la calidad promedio para el nucleótido en todas las lec</w:t>
      </w:r>
      <w:r w:rsidR="002419E7" w:rsidRPr="00784C3C">
        <w:rPr>
          <w:rFonts w:asciiTheme="majorHAnsi" w:hAnsiTheme="majorHAnsi" w:cstheme="majorHAnsi"/>
          <w:color w:val="4472C4" w:themeColor="accent1"/>
        </w:rPr>
        <w:t>tu</w:t>
      </w:r>
      <w:r w:rsidRPr="00784C3C">
        <w:rPr>
          <w:rFonts w:asciiTheme="majorHAnsi" w:hAnsiTheme="majorHAnsi" w:cstheme="majorHAnsi"/>
          <w:color w:val="4472C4" w:themeColor="accent1"/>
        </w:rPr>
        <w:t xml:space="preserve">ras, también mejora. </w:t>
      </w:r>
    </w:p>
    <w:p w14:paraId="19F76308" w14:textId="459EEB76" w:rsidR="00A02672" w:rsidRPr="00A02672" w:rsidRDefault="002A15AC" w:rsidP="002A15AC">
      <w:pPr>
        <w:pStyle w:val="Textoindependiente"/>
        <w:ind w:left="1416"/>
      </w:pPr>
      <w:r>
        <w:rPr>
          <w:noProof/>
        </w:rPr>
        <w:lastRenderedPageBreak/>
        <mc:AlternateContent>
          <mc:Choice Requires="wps">
            <w:drawing>
              <wp:anchor distT="0" distB="0" distL="114300" distR="114300" simplePos="0" relativeHeight="251659264" behindDoc="0" locked="0" layoutInCell="1" allowOverlap="1" wp14:anchorId="264C682B" wp14:editId="7E00794C">
                <wp:simplePos x="0" y="0"/>
                <wp:positionH relativeFrom="column">
                  <wp:posOffset>1100719</wp:posOffset>
                </wp:positionH>
                <wp:positionV relativeFrom="paragraph">
                  <wp:posOffset>2440564</wp:posOffset>
                </wp:positionV>
                <wp:extent cx="3095254" cy="396510"/>
                <wp:effectExtent l="0" t="0" r="0" b="0"/>
                <wp:wrapNone/>
                <wp:docPr id="779049366" name="Cuadro de texto 32"/>
                <wp:cNvGraphicFramePr/>
                <a:graphic xmlns:a="http://schemas.openxmlformats.org/drawingml/2006/main">
                  <a:graphicData uri="http://schemas.microsoft.com/office/word/2010/wordprocessingShape">
                    <wps:wsp>
                      <wps:cNvSpPr txBox="1"/>
                      <wps:spPr>
                        <a:xfrm>
                          <a:off x="0" y="0"/>
                          <a:ext cx="3095254" cy="396510"/>
                        </a:xfrm>
                        <a:prstGeom prst="rect">
                          <a:avLst/>
                        </a:prstGeom>
                        <a:noFill/>
                        <a:ln w="6350">
                          <a:noFill/>
                        </a:ln>
                      </wps:spPr>
                      <wps:txbx>
                        <w:txbxContent>
                          <w:p w14:paraId="73360A65" w14:textId="78B7BC6A" w:rsidR="002A15AC" w:rsidRPr="002A15AC" w:rsidRDefault="002A15AC">
                            <w:pPr>
                              <w:rPr>
                                <w:sz w:val="16"/>
                                <w:szCs w:val="16"/>
                              </w:rPr>
                            </w:pPr>
                            <w:r w:rsidRPr="002A15AC">
                              <w:rPr>
                                <w:sz w:val="16"/>
                                <w:szCs w:val="16"/>
                              </w:rPr>
                              <w:t>Figura 1. Gráfico de calidad de las secuencias por base del archivo SRR155244.fastq.gz antes del filtrado de calidad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4C682B" id="_x0000_t202" coordsize="21600,21600" o:spt="202" path="m,l,21600r21600,l21600,xe">
                <v:stroke joinstyle="miter"/>
                <v:path gradientshapeok="t" o:connecttype="rect"/>
              </v:shapetype>
              <v:shape id="Cuadro de texto 32" o:spid="_x0000_s1026" type="#_x0000_t202" style="position:absolute;left:0;text-align:left;margin-left:86.65pt;margin-top:192.15pt;width:243.7pt;height:3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BpcGAIAACwEAAAOAAAAZHJzL2Uyb0RvYy54bWysU9uO2yAQfa+0/4B4b+xc21hxVtldpaoU&#13;&#10;7a6UrfaZYIgtYYYCiZ1+fQfsXLTtU9UXGJhhLuccFvdtrchRWFeBzulwkFIiNIei0vuc/nhbf/5K&#13;&#10;ifNMF0yBFjk9CUfvl3efFo3JxAhKUIWwBJNolzUmp6X3JksSx0tRMzcAIzQ6JdiaeTzafVJY1mD2&#13;&#10;WiWjNJ0lDdjCWODCObx96px0GfNLKbh/kdIJT1ROsTcfVxvXXViT5YJle8tMWfG+DfYPXdSs0lj0&#13;&#10;kuqJeUYOtvojVV1xCw6kH3CoE5Cy4iLOgNMM0w/TbEtmRJwFwXHmApP7f2n583FrXi3x7QO0SGAA&#13;&#10;pDEuc3gZ5mmlrcOOnRL0I4SnC2yi9YTj5TidT0fTCSUcfeP5bDqMuCbX18Y6/01ATYKRU4u0RLTY&#13;&#10;ceM8VsTQc0gopmFdKRWpUZo0OZ2Np2l8cPHgC6Xx4bXXYPl21/YD7KA44VwWOsqd4esKi2+Y86/M&#13;&#10;Isc4CurWv+AiFWAR6C1KSrC//nYf4hF69FLSoGZy6n4emBWUqO8aSZkPJ5MgsniYTL+M8GBvPbtb&#13;&#10;jz7Uj4CyHOIPMTyaId6rsykt1O8o71Woii6mOdbOqT+bj75TMn4PLlarGISyMsxv9NbwkDrAGaB9&#13;&#10;a9+ZNT3+Hpl7hrO6WPaBhi62I2J18CCryFEAuEO1xx0lGanrv0/Q/O05Rl0/+fI3AAAA//8DAFBL&#13;&#10;AwQUAAYACAAAACEAE/zfVuUAAAAQAQAADwAAAGRycy9kb3ducmV2LnhtbExPTU+DQBC9m/gfNmPi&#13;&#10;zS4WBEJZmgbTmBg9tPbibWC3QNwPZLct+usdT3qZzMu8eR/lejaandXkB2cF3C8iYMq2Tg62E3B4&#13;&#10;297lwHxAK1E7qwR8KQ/r6vqqxEK6i92p8z50jESsL1BAH8JYcO7bXhn0CzcqS7ejmwwGglPH5YQX&#13;&#10;EjeaL6Mo5QYHSw49jqruVfuxPxkBz/X2FXfN0uTfun56OW7Gz8P7gxC3N/PjisZmBSyoOfx9wG8H&#13;&#10;yg8VBWvcyUrPNOEsjokqIM4TWoiRplEGrBGQJGkGvCr5/yLVDwAAAP//AwBQSwECLQAUAAYACAAA&#13;&#10;ACEAtoM4kv4AAADhAQAAEwAAAAAAAAAAAAAAAAAAAAAAW0NvbnRlbnRfVHlwZXNdLnhtbFBLAQIt&#13;&#10;ABQABgAIAAAAIQA4/SH/1gAAAJQBAAALAAAAAAAAAAAAAAAAAC8BAABfcmVscy8ucmVsc1BLAQIt&#13;&#10;ABQABgAIAAAAIQBsnBpcGAIAACwEAAAOAAAAAAAAAAAAAAAAAC4CAABkcnMvZTJvRG9jLnhtbFBL&#13;&#10;AQItABQABgAIAAAAIQAT/N9W5QAAABABAAAPAAAAAAAAAAAAAAAAAHIEAABkcnMvZG93bnJldi54&#13;&#10;bWxQSwUGAAAAAAQABADzAAAAhAUAAAAA&#13;&#10;" filled="f" stroked="f" strokeweight=".5pt">
                <v:textbox>
                  <w:txbxContent>
                    <w:p w14:paraId="73360A65" w14:textId="78B7BC6A" w:rsidR="002A15AC" w:rsidRPr="002A15AC" w:rsidRDefault="002A15AC">
                      <w:pPr>
                        <w:rPr>
                          <w:sz w:val="16"/>
                          <w:szCs w:val="16"/>
                        </w:rPr>
                      </w:pPr>
                      <w:r w:rsidRPr="002A15AC">
                        <w:rPr>
                          <w:sz w:val="16"/>
                          <w:szCs w:val="16"/>
                        </w:rPr>
                        <w:t>Figura 1. Gráfico de calidad de las secuencias por base del archivo SRR155244.fastq.gz antes del filtrado de calidad</w:t>
                      </w:r>
                    </w:p>
                  </w:txbxContent>
                </v:textbox>
              </v:shape>
            </w:pict>
          </mc:Fallback>
        </mc:AlternateContent>
      </w:r>
      <w:r>
        <w:rPr>
          <w:noProof/>
        </w:rPr>
        <w:drawing>
          <wp:inline distT="0" distB="0" distL="0" distR="0" wp14:anchorId="1EEF5273" wp14:editId="0C3E437B">
            <wp:extent cx="3297600" cy="2469600"/>
            <wp:effectExtent l="0" t="0" r="4445" b="0"/>
            <wp:docPr id="1955558101" name="Imagen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5558101" name="Imagen 19555581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97600" cy="2469600"/>
                    </a:xfrm>
                    <a:prstGeom prst="rect">
                      <a:avLst/>
                    </a:prstGeom>
                  </pic:spPr>
                </pic:pic>
              </a:graphicData>
            </a:graphic>
          </wp:inline>
        </w:drawing>
      </w:r>
    </w:p>
    <w:p w14:paraId="27ABA251" w14:textId="77777777" w:rsidR="002A15AC" w:rsidRDefault="002A15AC" w:rsidP="007556E0">
      <w:pPr>
        <w:pStyle w:val="Textoindependiente"/>
      </w:pPr>
    </w:p>
    <w:p w14:paraId="270C1942" w14:textId="77777777" w:rsidR="00092A11" w:rsidRDefault="00AA6E3F" w:rsidP="00092A11">
      <w:pPr>
        <w:pStyle w:val="Textoindependiente"/>
        <w:ind w:left="1440"/>
      </w:pPr>
      <w:r>
        <w:rPr>
          <w:noProof/>
        </w:rPr>
        <mc:AlternateContent>
          <mc:Choice Requires="wps">
            <w:drawing>
              <wp:anchor distT="0" distB="0" distL="114300" distR="114300" simplePos="0" relativeHeight="251661312" behindDoc="0" locked="0" layoutInCell="1" allowOverlap="1" wp14:anchorId="11CB4F5F" wp14:editId="0ADE8310">
                <wp:simplePos x="0" y="0"/>
                <wp:positionH relativeFrom="column">
                  <wp:posOffset>1120140</wp:posOffset>
                </wp:positionH>
                <wp:positionV relativeFrom="paragraph">
                  <wp:posOffset>2520950</wp:posOffset>
                </wp:positionV>
                <wp:extent cx="3095254" cy="396510"/>
                <wp:effectExtent l="0" t="0" r="0" b="0"/>
                <wp:wrapNone/>
                <wp:docPr id="650738701" name="Cuadro de texto 32"/>
                <wp:cNvGraphicFramePr/>
                <a:graphic xmlns:a="http://schemas.openxmlformats.org/drawingml/2006/main">
                  <a:graphicData uri="http://schemas.microsoft.com/office/word/2010/wordprocessingShape">
                    <wps:wsp>
                      <wps:cNvSpPr txBox="1"/>
                      <wps:spPr>
                        <a:xfrm>
                          <a:off x="0" y="0"/>
                          <a:ext cx="3095254" cy="396510"/>
                        </a:xfrm>
                        <a:prstGeom prst="rect">
                          <a:avLst/>
                        </a:prstGeom>
                        <a:noFill/>
                        <a:ln w="6350">
                          <a:noFill/>
                        </a:ln>
                      </wps:spPr>
                      <wps:txbx>
                        <w:txbxContent>
                          <w:p w14:paraId="2D49301F" w14:textId="6071F9C5" w:rsidR="00AA6E3F" w:rsidRDefault="00AA6E3F" w:rsidP="00AA6E3F">
                            <w:pPr>
                              <w:rPr>
                                <w:sz w:val="16"/>
                                <w:szCs w:val="16"/>
                              </w:rPr>
                            </w:pPr>
                            <w:r w:rsidRPr="002A15AC">
                              <w:rPr>
                                <w:sz w:val="16"/>
                                <w:szCs w:val="16"/>
                              </w:rPr>
                              <w:t xml:space="preserve">Figura </w:t>
                            </w:r>
                            <w:r>
                              <w:rPr>
                                <w:sz w:val="16"/>
                                <w:szCs w:val="16"/>
                              </w:rPr>
                              <w:t>2</w:t>
                            </w:r>
                            <w:r w:rsidRPr="002A15AC">
                              <w:rPr>
                                <w:sz w:val="16"/>
                                <w:szCs w:val="16"/>
                              </w:rPr>
                              <w:t>. Gráfico de calidad de las secuencias por base del archivo SRR155244.</w:t>
                            </w:r>
                            <w:r>
                              <w:rPr>
                                <w:sz w:val="16"/>
                                <w:szCs w:val="16"/>
                              </w:rPr>
                              <w:t>trimmed</w:t>
                            </w:r>
                            <w:r w:rsidRPr="002A15AC">
                              <w:rPr>
                                <w:sz w:val="16"/>
                                <w:szCs w:val="16"/>
                              </w:rPr>
                              <w:t>.</w:t>
                            </w:r>
                            <w:r>
                              <w:rPr>
                                <w:sz w:val="16"/>
                                <w:szCs w:val="16"/>
                              </w:rPr>
                              <w:t>fq.</w:t>
                            </w:r>
                            <w:r w:rsidRPr="002A15AC">
                              <w:rPr>
                                <w:sz w:val="16"/>
                                <w:szCs w:val="16"/>
                              </w:rPr>
                              <w:t xml:space="preserve">gz </w:t>
                            </w:r>
                            <w:r>
                              <w:rPr>
                                <w:sz w:val="16"/>
                                <w:szCs w:val="16"/>
                              </w:rPr>
                              <w:t>después</w:t>
                            </w:r>
                            <w:r w:rsidRPr="002A15AC">
                              <w:rPr>
                                <w:sz w:val="16"/>
                                <w:szCs w:val="16"/>
                              </w:rPr>
                              <w:t xml:space="preserve"> del filtrado de calidad</w:t>
                            </w:r>
                          </w:p>
                          <w:p w14:paraId="6DB2155A" w14:textId="77777777" w:rsidR="00AA6E3F" w:rsidRDefault="00AA6E3F" w:rsidP="00AA6E3F">
                            <w:pPr>
                              <w:rPr>
                                <w:sz w:val="16"/>
                                <w:szCs w:val="16"/>
                              </w:rPr>
                            </w:pPr>
                          </w:p>
                          <w:p w14:paraId="23E39C42" w14:textId="77777777" w:rsidR="00AA6E3F" w:rsidRPr="002A15AC" w:rsidRDefault="00AA6E3F" w:rsidP="00AA6E3F">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B4F5F" id="_x0000_s1027" type="#_x0000_t202" style="position:absolute;left:0;text-align:left;margin-left:88.2pt;margin-top:198.5pt;width:243.7pt;height:3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4k7GQIAADMEAAAOAAAAZHJzL2Uyb0RvYy54bWysU9uO2yAQfa/Uf0C8N3aubaw4q3RXqSqt&#13;&#10;dlfKVvtMMMRImKFAYqdf3wHnpm2fqr7AwAxzOeewuOsaTQ7CeQWmpMNBTokwHCpldiX98br+9IUS&#13;&#10;H5ipmAYjSnoUnt4tP35YtLYQI6hBV8IRTGJ80dqS1iHYIss8r0XD/ACsMOiU4BoW8Oh2WeVYi9kb&#13;&#10;nY3yfJa14CrrgAvv8fahd9Jlyi+l4OFZSi8C0SXF3kJaXVq3cc2WC1bsHLO14qc22D900TBlsOgl&#13;&#10;1QMLjOyd+iNVo7gDDzIMODQZSKm4SDPgNMP83TSbmlmRZkFwvL3A5P9fWv502NgXR0L3FTokMALS&#13;&#10;Wl94vIzzdNI1ccdOCfoRwuMFNtEFwvFynM+no+mEEo6+8Xw2HSZcs+tr63z4JqAh0SipQ1oSWuzw&#13;&#10;6ANWxNBzSCxmYK20TtRoQ9qSzsbTPD24ePCFNvjw2mu0QrftiKpu5thCdcTxHPTMe8vXCnt4ZD68&#13;&#10;MIdU40Qo3/CMi9SAteBkUVKD+/W3+xiPDKCXkhalU1L/c8+coER/N8jNfDiZRK2lw2T6eYQHd+vZ&#13;&#10;3nrMvrkHVOcQP4rlyYzxQZ9N6aB5Q5WvYlV0McOxdknD2bwPvaDxl3CxWqUgVJdl4dFsLI+pI6oR&#13;&#10;4dfujTl7oiEggU9wFhkr3rHRx/Z8rPYBpEpURZx7VE/wozITg6dfFKV/e05R17++/A0AAP//AwBQ&#13;&#10;SwMEFAAGAAgAAAAhAHQpg1DnAAAAEAEAAA8AAABkcnMvZG93bnJldi54bWxMj8FuwjAQRO+V+g/W&#13;&#10;VuqtOEAIEOIglApVqugByoWbE5skqr1OYwNpv77bU3tZabSzs/Oy9WANu+retw4FjEcRMI2VUy3W&#13;&#10;Ao7v26cFMB8kKmkcagFf2sM6v7/LZKrcDff6egg1oxD0qRTQhNClnPuq0Vb6kes00u7seisDyb7m&#13;&#10;qpc3CreGT6Io4Va2SB8a2emi0dXH4WIFvBbbN7kvJ3bxbYqX3XnTfR5PMyEeH4bnFY3NCljQQ/i7&#13;&#10;gF8G6g85FSvdBZVnhvQ8ickqYLqcExk5kmRKRKWAeLaMgecZ/w+S/wAAAP//AwBQSwECLQAUAAYA&#13;&#10;CAAAACEAtoM4kv4AAADhAQAAEwAAAAAAAAAAAAAAAAAAAAAAW0NvbnRlbnRfVHlwZXNdLnhtbFBL&#13;&#10;AQItABQABgAIAAAAIQA4/SH/1gAAAJQBAAALAAAAAAAAAAAAAAAAAC8BAABfcmVscy8ucmVsc1BL&#13;&#10;AQItABQABgAIAAAAIQBuk4k7GQIAADMEAAAOAAAAAAAAAAAAAAAAAC4CAABkcnMvZTJvRG9jLnht&#13;&#10;bFBLAQItABQABgAIAAAAIQB0KYNQ5wAAABABAAAPAAAAAAAAAAAAAAAAAHMEAABkcnMvZG93bnJl&#13;&#10;di54bWxQSwUGAAAAAAQABADzAAAAhwUAAAAA&#13;&#10;" filled="f" stroked="f" strokeweight=".5pt">
                <v:textbox>
                  <w:txbxContent>
                    <w:p w14:paraId="2D49301F" w14:textId="6071F9C5" w:rsidR="00AA6E3F" w:rsidRDefault="00AA6E3F" w:rsidP="00AA6E3F">
                      <w:pPr>
                        <w:rPr>
                          <w:sz w:val="16"/>
                          <w:szCs w:val="16"/>
                        </w:rPr>
                      </w:pPr>
                      <w:r w:rsidRPr="002A15AC">
                        <w:rPr>
                          <w:sz w:val="16"/>
                          <w:szCs w:val="16"/>
                        </w:rPr>
                        <w:t xml:space="preserve">Figura </w:t>
                      </w:r>
                      <w:r>
                        <w:rPr>
                          <w:sz w:val="16"/>
                          <w:szCs w:val="16"/>
                        </w:rPr>
                        <w:t>2</w:t>
                      </w:r>
                      <w:r w:rsidRPr="002A15AC">
                        <w:rPr>
                          <w:sz w:val="16"/>
                          <w:szCs w:val="16"/>
                        </w:rPr>
                        <w:t>. Gráfico de calidad de las secuencias por base del archivo SRR155244.</w:t>
                      </w:r>
                      <w:r>
                        <w:rPr>
                          <w:sz w:val="16"/>
                          <w:szCs w:val="16"/>
                        </w:rPr>
                        <w:t>trimmed</w:t>
                      </w:r>
                      <w:r w:rsidRPr="002A15AC">
                        <w:rPr>
                          <w:sz w:val="16"/>
                          <w:szCs w:val="16"/>
                        </w:rPr>
                        <w:t>.</w:t>
                      </w:r>
                      <w:r>
                        <w:rPr>
                          <w:sz w:val="16"/>
                          <w:szCs w:val="16"/>
                        </w:rPr>
                        <w:t>fq.</w:t>
                      </w:r>
                      <w:r w:rsidRPr="002A15AC">
                        <w:rPr>
                          <w:sz w:val="16"/>
                          <w:szCs w:val="16"/>
                        </w:rPr>
                        <w:t xml:space="preserve">gz </w:t>
                      </w:r>
                      <w:r>
                        <w:rPr>
                          <w:sz w:val="16"/>
                          <w:szCs w:val="16"/>
                        </w:rPr>
                        <w:t>después</w:t>
                      </w:r>
                      <w:r w:rsidRPr="002A15AC">
                        <w:rPr>
                          <w:sz w:val="16"/>
                          <w:szCs w:val="16"/>
                        </w:rPr>
                        <w:t xml:space="preserve"> del filtrado de calidad</w:t>
                      </w:r>
                    </w:p>
                    <w:p w14:paraId="6DB2155A" w14:textId="77777777" w:rsidR="00AA6E3F" w:rsidRDefault="00AA6E3F" w:rsidP="00AA6E3F">
                      <w:pPr>
                        <w:rPr>
                          <w:sz w:val="16"/>
                          <w:szCs w:val="16"/>
                        </w:rPr>
                      </w:pPr>
                    </w:p>
                    <w:p w14:paraId="23E39C42" w14:textId="77777777" w:rsidR="00AA6E3F" w:rsidRPr="002A15AC" w:rsidRDefault="00AA6E3F" w:rsidP="00AA6E3F">
                      <w:pPr>
                        <w:rPr>
                          <w:sz w:val="16"/>
                          <w:szCs w:val="16"/>
                        </w:rPr>
                      </w:pPr>
                    </w:p>
                  </w:txbxContent>
                </v:textbox>
              </v:shape>
            </w:pict>
          </mc:Fallback>
        </mc:AlternateContent>
      </w:r>
      <w:r w:rsidR="002A15AC">
        <w:rPr>
          <w:noProof/>
        </w:rPr>
        <w:drawing>
          <wp:inline distT="0" distB="0" distL="0" distR="0" wp14:anchorId="6B194E5D" wp14:editId="41A25641">
            <wp:extent cx="3301200" cy="2472020"/>
            <wp:effectExtent l="0" t="0" r="1270" b="5080"/>
            <wp:docPr id="92337215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72158" name="Imagen 9233721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01200" cy="2472020"/>
                    </a:xfrm>
                    <a:prstGeom prst="rect">
                      <a:avLst/>
                    </a:prstGeom>
                  </pic:spPr>
                </pic:pic>
              </a:graphicData>
            </a:graphic>
          </wp:inline>
        </w:drawing>
      </w:r>
      <w:bookmarkStart w:id="1" w:name="M7"/>
      <w:bookmarkEnd w:id="1"/>
    </w:p>
    <w:p w14:paraId="0BCB6324" w14:textId="77777777" w:rsidR="00092A11" w:rsidRDefault="00092A11" w:rsidP="00092A11">
      <w:pPr>
        <w:pStyle w:val="Textoindependiente"/>
        <w:ind w:left="1440"/>
      </w:pPr>
    </w:p>
    <w:p w14:paraId="6AB2EDBC" w14:textId="77777777" w:rsidR="00092A11" w:rsidRDefault="00092A11" w:rsidP="00092A11">
      <w:pPr>
        <w:pStyle w:val="Textoindependiente"/>
        <w:ind w:left="1440"/>
      </w:pPr>
    </w:p>
    <w:p w14:paraId="7C7B3B3F" w14:textId="1CB33E15" w:rsidR="00514C64" w:rsidRPr="009A1DB2" w:rsidRDefault="00092A11" w:rsidP="00514C64">
      <w:pPr>
        <w:pStyle w:val="Ttulo2"/>
        <w:numPr>
          <w:ilvl w:val="1"/>
          <w:numId w:val="3"/>
        </w:numPr>
        <w:spacing w:before="0" w:after="0"/>
        <w:jc w:val="both"/>
        <w:rPr>
          <w:rFonts w:asciiTheme="minorHAnsi" w:hAnsiTheme="minorHAnsi" w:cstheme="minorHAnsi"/>
          <w:sz w:val="22"/>
          <w:szCs w:val="22"/>
        </w:rPr>
      </w:pPr>
      <w:proofErr w:type="spellStart"/>
      <w:r w:rsidRPr="009A1DB2">
        <w:rPr>
          <w:rFonts w:asciiTheme="minorHAnsi" w:hAnsiTheme="minorHAnsi" w:cstheme="minorHAnsi"/>
          <w:sz w:val="22"/>
          <w:szCs w:val="22"/>
        </w:rPr>
        <w:t>Sequence</w:t>
      </w:r>
      <w:proofErr w:type="spellEnd"/>
      <w:r w:rsidRPr="009A1DB2">
        <w:rPr>
          <w:rFonts w:asciiTheme="minorHAnsi" w:hAnsiTheme="minorHAnsi" w:cstheme="minorHAnsi"/>
          <w:sz w:val="22"/>
          <w:szCs w:val="22"/>
        </w:rPr>
        <w:t xml:space="preserve"> </w:t>
      </w:r>
      <w:proofErr w:type="spellStart"/>
      <w:r w:rsidRPr="009A1DB2">
        <w:rPr>
          <w:rFonts w:asciiTheme="minorHAnsi" w:hAnsiTheme="minorHAnsi" w:cstheme="minorHAnsi"/>
          <w:sz w:val="22"/>
          <w:szCs w:val="22"/>
        </w:rPr>
        <w:t>Length</w:t>
      </w:r>
      <w:proofErr w:type="spellEnd"/>
      <w:r w:rsidRPr="009A1DB2">
        <w:rPr>
          <w:rFonts w:asciiTheme="minorHAnsi" w:hAnsiTheme="minorHAnsi" w:cstheme="minorHAnsi"/>
          <w:sz w:val="22"/>
          <w:szCs w:val="22"/>
        </w:rPr>
        <w:t xml:space="preserve"> </w:t>
      </w:r>
      <w:proofErr w:type="spellStart"/>
      <w:r w:rsidRPr="009A1DB2">
        <w:rPr>
          <w:rFonts w:asciiTheme="minorHAnsi" w:hAnsiTheme="minorHAnsi" w:cstheme="minorHAnsi"/>
          <w:sz w:val="22"/>
          <w:szCs w:val="22"/>
        </w:rPr>
        <w:t>Distribution</w:t>
      </w:r>
      <w:proofErr w:type="spellEnd"/>
      <w:r w:rsidRPr="009A1DB2">
        <w:rPr>
          <w:rFonts w:asciiTheme="minorHAnsi" w:hAnsiTheme="minorHAnsi" w:cstheme="minorHAnsi"/>
          <w:sz w:val="22"/>
          <w:szCs w:val="22"/>
        </w:rPr>
        <w:t xml:space="preserve"> </w:t>
      </w:r>
    </w:p>
    <w:p w14:paraId="6DC32FDA" w14:textId="4B2AE10F" w:rsidR="00514C64" w:rsidRPr="00514C64" w:rsidRDefault="00514C64" w:rsidP="00A8794E">
      <w:pPr>
        <w:pStyle w:val="Textoindependiente"/>
        <w:ind w:left="1080"/>
        <w:jc w:val="both"/>
        <w:rPr>
          <w:rFonts w:asciiTheme="majorHAnsi" w:hAnsiTheme="majorHAnsi" w:cstheme="majorHAnsi"/>
          <w:color w:val="4472C4" w:themeColor="accent1"/>
        </w:rPr>
      </w:pPr>
      <w:r>
        <w:rPr>
          <w:rFonts w:asciiTheme="majorHAnsi" w:hAnsiTheme="majorHAnsi" w:cstheme="majorHAnsi"/>
          <w:color w:val="4472C4" w:themeColor="accent1"/>
        </w:rPr>
        <w:t>Estos gráficos representan la distribución de la longitud de las secuencias</w:t>
      </w:r>
      <w:r w:rsidR="009A1DB2">
        <w:rPr>
          <w:rFonts w:asciiTheme="majorHAnsi" w:hAnsiTheme="majorHAnsi" w:cstheme="majorHAnsi"/>
          <w:color w:val="4472C4" w:themeColor="accent1"/>
        </w:rPr>
        <w:t>.</w:t>
      </w:r>
      <w:r>
        <w:rPr>
          <w:rFonts w:asciiTheme="majorHAnsi" w:hAnsiTheme="majorHAnsi" w:cstheme="majorHAnsi"/>
          <w:color w:val="4472C4" w:themeColor="accent1"/>
        </w:rPr>
        <w:t xml:space="preserve"> </w:t>
      </w:r>
      <w:r w:rsidR="009A1DB2">
        <w:rPr>
          <w:rFonts w:asciiTheme="majorHAnsi" w:hAnsiTheme="majorHAnsi" w:cstheme="majorHAnsi"/>
          <w:color w:val="4472C4" w:themeColor="accent1"/>
        </w:rPr>
        <w:t>E</w:t>
      </w:r>
      <w:r>
        <w:rPr>
          <w:rFonts w:asciiTheme="majorHAnsi" w:hAnsiTheme="majorHAnsi" w:cstheme="majorHAnsi"/>
          <w:color w:val="4472C4" w:themeColor="accent1"/>
        </w:rPr>
        <w:t>n la figura 3</w:t>
      </w:r>
      <w:r w:rsidR="009A1DB2">
        <w:rPr>
          <w:rFonts w:asciiTheme="majorHAnsi" w:hAnsiTheme="majorHAnsi" w:cstheme="majorHAnsi"/>
          <w:color w:val="4472C4" w:themeColor="accent1"/>
        </w:rPr>
        <w:t>,</w:t>
      </w:r>
      <w:r>
        <w:rPr>
          <w:rFonts w:asciiTheme="majorHAnsi" w:hAnsiTheme="majorHAnsi" w:cstheme="majorHAnsi"/>
          <w:color w:val="4472C4" w:themeColor="accent1"/>
        </w:rPr>
        <w:t xml:space="preserve"> que corresponde con el archivo antes de filtrar, se observa un pico en el 100, lo que quiere decir que la longitud de las lecturas es de un tamaño de 100 nucleótidos. Sin embargo, en la figura 4 se observa otra distribución tras el filtrado de calidad y recorte, por lo que la longitud de las lecturas varía entre 20 y 100</w:t>
      </w:r>
      <w:r w:rsidR="00A8794E">
        <w:rPr>
          <w:rFonts w:asciiTheme="majorHAnsi" w:hAnsiTheme="majorHAnsi" w:cstheme="majorHAnsi"/>
          <w:color w:val="4472C4" w:themeColor="accent1"/>
        </w:rPr>
        <w:t>, lo que disminuye un poco su calidad al haber lecturas más cortas.</w:t>
      </w:r>
    </w:p>
    <w:p w14:paraId="456CD02E" w14:textId="77777777" w:rsidR="00092A11" w:rsidRPr="00092A11" w:rsidRDefault="00092A11" w:rsidP="00092A11">
      <w:pPr>
        <w:pStyle w:val="Textoindependiente"/>
      </w:pPr>
    </w:p>
    <w:p w14:paraId="7AA86D36" w14:textId="2D86C9FB" w:rsidR="00092A11" w:rsidRPr="00092A11" w:rsidRDefault="00092A11" w:rsidP="00092A11">
      <w:pPr>
        <w:pStyle w:val="Textoindependiente"/>
        <w:ind w:left="1416"/>
      </w:pPr>
      <w:r>
        <w:rPr>
          <w:noProof/>
        </w:rPr>
        <w:lastRenderedPageBreak/>
        <mc:AlternateContent>
          <mc:Choice Requires="wps">
            <w:drawing>
              <wp:anchor distT="0" distB="0" distL="114300" distR="114300" simplePos="0" relativeHeight="251663360" behindDoc="0" locked="0" layoutInCell="1" allowOverlap="1" wp14:anchorId="4395A338" wp14:editId="69058AED">
                <wp:simplePos x="0" y="0"/>
                <wp:positionH relativeFrom="column">
                  <wp:posOffset>1263445</wp:posOffset>
                </wp:positionH>
                <wp:positionV relativeFrom="paragraph">
                  <wp:posOffset>2471297</wp:posOffset>
                </wp:positionV>
                <wp:extent cx="2866103" cy="396510"/>
                <wp:effectExtent l="0" t="0" r="0" b="0"/>
                <wp:wrapNone/>
                <wp:docPr id="765952858" name="Cuadro de texto 32"/>
                <wp:cNvGraphicFramePr/>
                <a:graphic xmlns:a="http://schemas.openxmlformats.org/drawingml/2006/main">
                  <a:graphicData uri="http://schemas.microsoft.com/office/word/2010/wordprocessingShape">
                    <wps:wsp>
                      <wps:cNvSpPr txBox="1"/>
                      <wps:spPr>
                        <a:xfrm>
                          <a:off x="0" y="0"/>
                          <a:ext cx="2866103" cy="396510"/>
                        </a:xfrm>
                        <a:prstGeom prst="rect">
                          <a:avLst/>
                        </a:prstGeom>
                        <a:noFill/>
                        <a:ln w="6350">
                          <a:noFill/>
                        </a:ln>
                      </wps:spPr>
                      <wps:txbx>
                        <w:txbxContent>
                          <w:p w14:paraId="366EC85B" w14:textId="557E5EF9" w:rsidR="00092A11" w:rsidRDefault="00092A11" w:rsidP="00092A11">
                            <w:pPr>
                              <w:rPr>
                                <w:sz w:val="16"/>
                                <w:szCs w:val="16"/>
                              </w:rPr>
                            </w:pPr>
                            <w:r w:rsidRPr="002A15AC">
                              <w:rPr>
                                <w:sz w:val="16"/>
                                <w:szCs w:val="16"/>
                              </w:rPr>
                              <w:t xml:space="preserve">Figura </w:t>
                            </w:r>
                            <w:r>
                              <w:rPr>
                                <w:sz w:val="16"/>
                                <w:szCs w:val="16"/>
                              </w:rPr>
                              <w:t>3</w:t>
                            </w:r>
                            <w:r w:rsidRPr="002A15AC">
                              <w:rPr>
                                <w:sz w:val="16"/>
                                <w:szCs w:val="16"/>
                              </w:rPr>
                              <w:t xml:space="preserve">. Gráfico de </w:t>
                            </w:r>
                            <w:r w:rsidR="00514C64">
                              <w:rPr>
                                <w:sz w:val="16"/>
                                <w:szCs w:val="16"/>
                              </w:rPr>
                              <w:t xml:space="preserve">distribución de </w:t>
                            </w:r>
                            <w:r w:rsidR="00F60FA7">
                              <w:rPr>
                                <w:sz w:val="16"/>
                                <w:szCs w:val="16"/>
                              </w:rPr>
                              <w:t xml:space="preserve">longitud de las secuencias </w:t>
                            </w:r>
                            <w:r w:rsidRPr="002A15AC">
                              <w:rPr>
                                <w:sz w:val="16"/>
                                <w:szCs w:val="16"/>
                              </w:rPr>
                              <w:t>del archivo SRR155244.</w:t>
                            </w:r>
                            <w:r w:rsidR="00F60FA7" w:rsidRPr="002A15AC">
                              <w:rPr>
                                <w:sz w:val="16"/>
                                <w:szCs w:val="16"/>
                              </w:rPr>
                              <w:t>fastq.</w:t>
                            </w:r>
                            <w:r w:rsidRPr="002A15AC">
                              <w:rPr>
                                <w:sz w:val="16"/>
                                <w:szCs w:val="16"/>
                              </w:rPr>
                              <w:t xml:space="preserve">gz </w:t>
                            </w:r>
                            <w:r w:rsidR="00F60FA7">
                              <w:rPr>
                                <w:sz w:val="16"/>
                                <w:szCs w:val="16"/>
                              </w:rPr>
                              <w:t>antes</w:t>
                            </w:r>
                            <w:r w:rsidRPr="002A15AC">
                              <w:rPr>
                                <w:sz w:val="16"/>
                                <w:szCs w:val="16"/>
                              </w:rPr>
                              <w:t xml:space="preserve"> del filtrado de calidad</w:t>
                            </w:r>
                          </w:p>
                          <w:p w14:paraId="53092678" w14:textId="77777777" w:rsidR="00092A11" w:rsidRDefault="00092A11" w:rsidP="00092A11">
                            <w:pPr>
                              <w:rPr>
                                <w:sz w:val="16"/>
                                <w:szCs w:val="16"/>
                              </w:rPr>
                            </w:pPr>
                          </w:p>
                          <w:p w14:paraId="2115BA83" w14:textId="77777777" w:rsidR="00092A11" w:rsidRPr="002A15AC" w:rsidRDefault="00092A11" w:rsidP="00092A11">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5A338" id="_x0000_s1028" type="#_x0000_t202" style="position:absolute;left:0;text-align:left;margin-left:99.5pt;margin-top:194.6pt;width:225.7pt;height:3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pkOIHAIAADMEAAAOAAAAZHJzL2Uyb0RvYy54bWysU1tv2yAUfp/U/4B4X2znttaKU6WtMk2K&#13;&#10;2kpp1WeCIbaEOQxI7OzX74BzU7enaS9w4BzO5fs+Zvddo8heWFeDLmg2SCkRmkNZ621B39+WX28p&#13;&#10;cZ7pkinQoqAH4ej9/ObLrDW5GEIFqhSWYBLt8tYUtPLe5EnieCUa5gZghEanBNswj0e7TUrLWsze&#13;&#10;qGSYptOkBVsaC1w4h7dPvZPOY34pBfcvUjrhiSoo9ubjauO6CWsyn7F8a5mpan5sg/1DFw2rNRY9&#13;&#10;p3pinpGdrf9I1dTcggPpBxyaBKSsuYgz4DRZ+mmadcWMiLMgOM6cYXL/Ly1/3q/NqyW+e4AOCQyA&#13;&#10;tMblDi/DPJ20TdixU4J+hPBwhk10nnC8HN5Op1k6ooSjb3Q3nWQR1+Ty2ljnvwtoSDAKapGWiBbb&#13;&#10;r5zHihh6CgnFNCxrpSI1SpO2oNPRJI0Pzh58oTQ+vPQaLN9tOlKX2NJpjg2UBxzPQs+8M3xZYw8r&#13;&#10;5vwrs0g1ToTy9S+4SAVYC44WJRXYX3+7D/HIAHopaVE6BXU/d8wKStQPjdzcZeNx0Fo8jCffhniw&#13;&#10;157NtUfvmkdAdWb4UQyPZoj36mRKC80HqnwRqqKLaY61C+pP5qPvBY2/hIvFIgahugzzK702PKQO&#13;&#10;qAaE37oPZs2RBo8EPsNJZCz/xEYf2/Ox2HmQdaQq4NyjeoQflRkZPP6iIP3rc4y6/PX5bwAAAP//&#13;&#10;AwBQSwMEFAAGAAgAAAAhAOVxrUzoAAAAEAEAAA8AAABkcnMvZG93bnJldi54bWxMj0FPg0AQhe8m&#13;&#10;/ofNNPFml2IhQFmaBtOYGHto7cXbwG6BlN1Fdtuiv97xpJdJXubNm/fl60n37KpG11kjYDEPgClT&#13;&#10;W9mZRsDxffuYAHMejcTeGiXgSzlYF/d3OWbS3sxeXQ++YRRiXIYCWu+HjHNXt0qjm9tBGdqd7KjR&#13;&#10;kxwbLke8UbjueRgEMdfYGfrQ4qDKVtXnw0ULeC23O9xXoU6++/Ll7bQZPo8fkRAPs+l5RWOzAubV&#13;&#10;5P8u4JeB+kNBxSp7MdKxnnSaEpAX8JSkITByxFGwBFYJWEaLGHiR8/8gxQ8AAAD//wMAUEsBAi0A&#13;&#10;FAAGAAgAAAAhALaDOJL+AAAA4QEAABMAAAAAAAAAAAAAAAAAAAAAAFtDb250ZW50X1R5cGVzXS54&#13;&#10;bWxQSwECLQAUAAYACAAAACEAOP0h/9YAAACUAQAACwAAAAAAAAAAAAAAAAAvAQAAX3JlbHMvLnJl&#13;&#10;bHNQSwECLQAUAAYACAAAACEAJKZDiBwCAAAzBAAADgAAAAAAAAAAAAAAAAAuAgAAZHJzL2Uyb0Rv&#13;&#10;Yy54bWxQSwECLQAUAAYACAAAACEA5XGtTOgAAAAQAQAADwAAAAAAAAAAAAAAAAB2BAAAZHJzL2Rv&#13;&#10;d25yZXYueG1sUEsFBgAAAAAEAAQA8wAAAIsFAAAAAA==&#13;&#10;" filled="f" stroked="f" strokeweight=".5pt">
                <v:textbox>
                  <w:txbxContent>
                    <w:p w14:paraId="366EC85B" w14:textId="557E5EF9" w:rsidR="00092A11" w:rsidRDefault="00092A11" w:rsidP="00092A11">
                      <w:pPr>
                        <w:rPr>
                          <w:sz w:val="16"/>
                          <w:szCs w:val="16"/>
                        </w:rPr>
                      </w:pPr>
                      <w:r w:rsidRPr="002A15AC">
                        <w:rPr>
                          <w:sz w:val="16"/>
                          <w:szCs w:val="16"/>
                        </w:rPr>
                        <w:t xml:space="preserve">Figura </w:t>
                      </w:r>
                      <w:r>
                        <w:rPr>
                          <w:sz w:val="16"/>
                          <w:szCs w:val="16"/>
                        </w:rPr>
                        <w:t>3</w:t>
                      </w:r>
                      <w:r w:rsidRPr="002A15AC">
                        <w:rPr>
                          <w:sz w:val="16"/>
                          <w:szCs w:val="16"/>
                        </w:rPr>
                        <w:t xml:space="preserve">. Gráfico de </w:t>
                      </w:r>
                      <w:r w:rsidR="00514C64">
                        <w:rPr>
                          <w:sz w:val="16"/>
                          <w:szCs w:val="16"/>
                        </w:rPr>
                        <w:t xml:space="preserve">distribución de </w:t>
                      </w:r>
                      <w:r w:rsidR="00F60FA7">
                        <w:rPr>
                          <w:sz w:val="16"/>
                          <w:szCs w:val="16"/>
                        </w:rPr>
                        <w:t xml:space="preserve">longitud de las secuencias </w:t>
                      </w:r>
                      <w:r w:rsidRPr="002A15AC">
                        <w:rPr>
                          <w:sz w:val="16"/>
                          <w:szCs w:val="16"/>
                        </w:rPr>
                        <w:t>del archivo SRR155244.</w:t>
                      </w:r>
                      <w:r w:rsidR="00F60FA7" w:rsidRPr="002A15AC">
                        <w:rPr>
                          <w:sz w:val="16"/>
                          <w:szCs w:val="16"/>
                        </w:rPr>
                        <w:t>fastq.</w:t>
                      </w:r>
                      <w:r w:rsidRPr="002A15AC">
                        <w:rPr>
                          <w:sz w:val="16"/>
                          <w:szCs w:val="16"/>
                        </w:rPr>
                        <w:t xml:space="preserve">gz </w:t>
                      </w:r>
                      <w:r w:rsidR="00F60FA7">
                        <w:rPr>
                          <w:sz w:val="16"/>
                          <w:szCs w:val="16"/>
                        </w:rPr>
                        <w:t>antes</w:t>
                      </w:r>
                      <w:r w:rsidRPr="002A15AC">
                        <w:rPr>
                          <w:sz w:val="16"/>
                          <w:szCs w:val="16"/>
                        </w:rPr>
                        <w:t xml:space="preserve"> del filtrado de calidad</w:t>
                      </w:r>
                    </w:p>
                    <w:p w14:paraId="53092678" w14:textId="77777777" w:rsidR="00092A11" w:rsidRDefault="00092A11" w:rsidP="00092A11">
                      <w:pPr>
                        <w:rPr>
                          <w:sz w:val="16"/>
                          <w:szCs w:val="16"/>
                        </w:rPr>
                      </w:pPr>
                    </w:p>
                    <w:p w14:paraId="2115BA83" w14:textId="77777777" w:rsidR="00092A11" w:rsidRPr="002A15AC" w:rsidRDefault="00092A11" w:rsidP="00092A11">
                      <w:pPr>
                        <w:rPr>
                          <w:sz w:val="16"/>
                          <w:szCs w:val="16"/>
                        </w:rPr>
                      </w:pPr>
                    </w:p>
                  </w:txbxContent>
                </v:textbox>
              </v:shape>
            </w:pict>
          </mc:Fallback>
        </mc:AlternateContent>
      </w:r>
      <w:r>
        <w:rPr>
          <w:noProof/>
        </w:rPr>
        <w:drawing>
          <wp:inline distT="0" distB="0" distL="0" distR="0" wp14:anchorId="095B837A" wp14:editId="46E30212">
            <wp:extent cx="3301200" cy="2469600"/>
            <wp:effectExtent l="0" t="0" r="1270" b="0"/>
            <wp:docPr id="1844705417" name="Imagen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4705417" name="Imagen 18447054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01200" cy="2469600"/>
                    </a:xfrm>
                    <a:prstGeom prst="rect">
                      <a:avLst/>
                    </a:prstGeom>
                  </pic:spPr>
                </pic:pic>
              </a:graphicData>
            </a:graphic>
          </wp:inline>
        </w:drawing>
      </w:r>
    </w:p>
    <w:p w14:paraId="45FB693A" w14:textId="5074D7C7" w:rsidR="00092A11" w:rsidRDefault="00092A11" w:rsidP="00092A11">
      <w:pPr>
        <w:pStyle w:val="Textoindependiente"/>
        <w:ind w:left="1440"/>
      </w:pPr>
    </w:p>
    <w:p w14:paraId="365CCF77" w14:textId="44DE4CEA" w:rsidR="001D5D9D" w:rsidRDefault="00514C64" w:rsidP="00092A11">
      <w:pPr>
        <w:pStyle w:val="Textoindependiente"/>
        <w:ind w:left="1440"/>
      </w:pPr>
      <w:r>
        <w:rPr>
          <w:noProof/>
        </w:rPr>
        <mc:AlternateContent>
          <mc:Choice Requires="wps">
            <w:drawing>
              <wp:anchor distT="0" distB="0" distL="114300" distR="114300" simplePos="0" relativeHeight="251665408" behindDoc="0" locked="0" layoutInCell="1" allowOverlap="1" wp14:anchorId="13BDE0BC" wp14:editId="7410064C">
                <wp:simplePos x="0" y="0"/>
                <wp:positionH relativeFrom="column">
                  <wp:posOffset>1118507</wp:posOffset>
                </wp:positionH>
                <wp:positionV relativeFrom="paragraph">
                  <wp:posOffset>2416629</wp:posOffset>
                </wp:positionV>
                <wp:extent cx="3249386" cy="396510"/>
                <wp:effectExtent l="0" t="0" r="0" b="0"/>
                <wp:wrapNone/>
                <wp:docPr id="1251209883" name="Cuadro de texto 32"/>
                <wp:cNvGraphicFramePr/>
                <a:graphic xmlns:a="http://schemas.openxmlformats.org/drawingml/2006/main">
                  <a:graphicData uri="http://schemas.microsoft.com/office/word/2010/wordprocessingShape">
                    <wps:wsp>
                      <wps:cNvSpPr txBox="1"/>
                      <wps:spPr>
                        <a:xfrm>
                          <a:off x="0" y="0"/>
                          <a:ext cx="3249386" cy="396510"/>
                        </a:xfrm>
                        <a:prstGeom prst="rect">
                          <a:avLst/>
                        </a:prstGeom>
                        <a:noFill/>
                        <a:ln w="6350">
                          <a:noFill/>
                        </a:ln>
                      </wps:spPr>
                      <wps:txbx>
                        <w:txbxContent>
                          <w:p w14:paraId="441B53B4" w14:textId="3F849AE4" w:rsidR="00514C64" w:rsidRDefault="00514C64" w:rsidP="00514C64">
                            <w:pPr>
                              <w:rPr>
                                <w:sz w:val="16"/>
                                <w:szCs w:val="16"/>
                              </w:rPr>
                            </w:pPr>
                            <w:r w:rsidRPr="002A15AC">
                              <w:rPr>
                                <w:sz w:val="16"/>
                                <w:szCs w:val="16"/>
                              </w:rPr>
                              <w:t xml:space="preserve">Figura </w:t>
                            </w:r>
                            <w:r>
                              <w:rPr>
                                <w:sz w:val="16"/>
                                <w:szCs w:val="16"/>
                              </w:rPr>
                              <w:t>4</w:t>
                            </w:r>
                            <w:r w:rsidRPr="002A15AC">
                              <w:rPr>
                                <w:sz w:val="16"/>
                                <w:szCs w:val="16"/>
                              </w:rPr>
                              <w:t>. Gráfico de</w:t>
                            </w:r>
                            <w:r>
                              <w:rPr>
                                <w:sz w:val="16"/>
                                <w:szCs w:val="16"/>
                              </w:rPr>
                              <w:t xml:space="preserve"> distribución de</w:t>
                            </w:r>
                            <w:r w:rsidRPr="002A15AC">
                              <w:rPr>
                                <w:sz w:val="16"/>
                                <w:szCs w:val="16"/>
                              </w:rPr>
                              <w:t xml:space="preserve"> </w:t>
                            </w:r>
                            <w:r>
                              <w:rPr>
                                <w:sz w:val="16"/>
                                <w:szCs w:val="16"/>
                              </w:rPr>
                              <w:t>longitud de las secuencias</w:t>
                            </w:r>
                            <w:r w:rsidRPr="002A15AC">
                              <w:rPr>
                                <w:sz w:val="16"/>
                                <w:szCs w:val="16"/>
                              </w:rPr>
                              <w:t xml:space="preserve"> del archivo SRR155244.</w:t>
                            </w:r>
                            <w:r>
                              <w:rPr>
                                <w:sz w:val="16"/>
                                <w:szCs w:val="16"/>
                              </w:rPr>
                              <w:t>trimmed</w:t>
                            </w:r>
                            <w:r w:rsidRPr="002A15AC">
                              <w:rPr>
                                <w:sz w:val="16"/>
                                <w:szCs w:val="16"/>
                              </w:rPr>
                              <w:t>.</w:t>
                            </w:r>
                            <w:r>
                              <w:rPr>
                                <w:sz w:val="16"/>
                                <w:szCs w:val="16"/>
                              </w:rPr>
                              <w:t>fq.</w:t>
                            </w:r>
                            <w:r w:rsidRPr="002A15AC">
                              <w:rPr>
                                <w:sz w:val="16"/>
                                <w:szCs w:val="16"/>
                              </w:rPr>
                              <w:t xml:space="preserve">gz </w:t>
                            </w:r>
                            <w:r>
                              <w:rPr>
                                <w:sz w:val="16"/>
                                <w:szCs w:val="16"/>
                              </w:rPr>
                              <w:t>después</w:t>
                            </w:r>
                            <w:r w:rsidRPr="002A15AC">
                              <w:rPr>
                                <w:sz w:val="16"/>
                                <w:szCs w:val="16"/>
                              </w:rPr>
                              <w:t xml:space="preserve"> del filtrado de calidad</w:t>
                            </w:r>
                          </w:p>
                          <w:p w14:paraId="67670086" w14:textId="77777777" w:rsidR="00514C64" w:rsidRDefault="00514C64" w:rsidP="00514C64">
                            <w:pPr>
                              <w:rPr>
                                <w:sz w:val="16"/>
                                <w:szCs w:val="16"/>
                              </w:rPr>
                            </w:pPr>
                          </w:p>
                          <w:p w14:paraId="758BF03D" w14:textId="77777777" w:rsidR="00514C64" w:rsidRPr="002A15AC" w:rsidRDefault="00514C64" w:rsidP="00514C64">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E0BC" id="_x0000_s1029" type="#_x0000_t202" style="position:absolute;left:0;text-align:left;margin-left:88.05pt;margin-top:190.3pt;width:255.85pt;height:3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D3rfGwIAADMEAAAOAAAAZHJzL2Uyb0RvYy54bWysU9tuGyEQfa/Uf0C81+t745XXkZvIVSUr&#13;&#10;ieREecYseJFYhgL2rvv1HVjflPap6gsMzDCXcw7z+7bW5CCcV2AKOuj1KRGGQ6nMrqBvr6svd5T4&#13;&#10;wEzJNBhR0KPw9H7x+dO8sbkYQgW6FI5gEuPzxha0CsHmWeZ5JWrme2CFQacEV7OAR7fLSscazF7r&#13;&#10;bNjvT7MGXGkdcOE93j52TrpI+aUUPDxL6UUguqDYW0irS+s2rtlizvKdY7ZS/NQG+4cuaqYMFr2k&#13;&#10;emSBkb1Tf6SqFXfgQYYehzoDKRUXaQacZtD/MM2mYlakWRAcby8w+f+Xlj8dNvbFkdB+gxYJjIA0&#13;&#10;1uceL+M8rXR13LFTgn6E8HiBTbSBcLwcDcez0d2UEo6+0Ww6GSRcs+tr63z4LqAm0SioQ1oSWuyw&#13;&#10;9gErYug5JBYzsFJaJ2q0IU1Bp6NJPz24ePCFNvjw2mu0QrttiSqxi/McWyiPOJ6Djnlv+UphD2vm&#13;&#10;wwtzSDVOhPINz7hIDVgLThYlFbhff7uP8cgAeilpUDoF9T/3zAlK9A+D3MwG43HUWjqMJ1+HeHC3&#13;&#10;nu2tx+zrB0B1DvCjWJ7MGB/02ZQO6ndU+TJWRRczHGsXNJzNh9AJGn8JF8tlCkJ1WRbWZmN5TB1R&#13;&#10;jQi/tu/M2RMNAQl8grPIWP6BjS6242O5DyBVoiri3KF6gh+VmRg8/aIo/dtzirr+9cVvAAAA//8D&#13;&#10;AFBLAwQUAAYACAAAACEADUrzIOcAAAAQAQAADwAAAGRycy9kb3ducmV2LnhtbEyPS0/DMBCE70j8&#13;&#10;B2uRuFG7D9IojVNVQRUSooeWXrhtYjeJ8CPEbhv49SwnuKw02tnZ+fL1aA276CF03kmYTgQw7Wqv&#13;&#10;OtdIOL5tH1JgIaJTaLzTEr50gHVxe5NjpvzV7fXlEBtGIS5kKKGNsc84D3WrLYaJ77Wj3ckPFiPJ&#13;&#10;oeFqwCuFW8NnQiTcYufoQ4u9LltdfxzOVsJLud3hvprZ9NuUz6+nTf95fH+U8v5ufFrR2KyART3G&#13;&#10;vwv4ZaD+UFCxyp+dCsyQXiZTskqYpyIBRo4kXRJRJWGxmAvgRc7/gxQ/AAAA//8DAFBLAQItABQA&#13;&#10;BgAIAAAAIQC2gziS/gAAAOEBAAATAAAAAAAAAAAAAAAAAAAAAABbQ29udGVudF9UeXBlc10ueG1s&#13;&#10;UEsBAi0AFAAGAAgAAAAhADj9If/WAAAAlAEAAAsAAAAAAAAAAAAAAAAALwEAAF9yZWxzLy5yZWxz&#13;&#10;UEsBAi0AFAAGAAgAAAAhAAoPet8bAgAAMwQAAA4AAAAAAAAAAAAAAAAALgIAAGRycy9lMm9Eb2Mu&#13;&#10;eG1sUEsBAi0AFAAGAAgAAAAhAA1K8yDnAAAAEAEAAA8AAAAAAAAAAAAAAAAAdQQAAGRycy9kb3du&#13;&#10;cmV2LnhtbFBLBQYAAAAABAAEAPMAAACJBQAAAAA=&#13;&#10;" filled="f" stroked="f" strokeweight=".5pt">
                <v:textbox>
                  <w:txbxContent>
                    <w:p w14:paraId="441B53B4" w14:textId="3F849AE4" w:rsidR="00514C64" w:rsidRDefault="00514C64" w:rsidP="00514C64">
                      <w:pPr>
                        <w:rPr>
                          <w:sz w:val="16"/>
                          <w:szCs w:val="16"/>
                        </w:rPr>
                      </w:pPr>
                      <w:r w:rsidRPr="002A15AC">
                        <w:rPr>
                          <w:sz w:val="16"/>
                          <w:szCs w:val="16"/>
                        </w:rPr>
                        <w:t xml:space="preserve">Figura </w:t>
                      </w:r>
                      <w:r>
                        <w:rPr>
                          <w:sz w:val="16"/>
                          <w:szCs w:val="16"/>
                        </w:rPr>
                        <w:t>4</w:t>
                      </w:r>
                      <w:r w:rsidRPr="002A15AC">
                        <w:rPr>
                          <w:sz w:val="16"/>
                          <w:szCs w:val="16"/>
                        </w:rPr>
                        <w:t>. Gráfico de</w:t>
                      </w:r>
                      <w:r>
                        <w:rPr>
                          <w:sz w:val="16"/>
                          <w:szCs w:val="16"/>
                        </w:rPr>
                        <w:t xml:space="preserve"> distribución de</w:t>
                      </w:r>
                      <w:r w:rsidRPr="002A15AC">
                        <w:rPr>
                          <w:sz w:val="16"/>
                          <w:szCs w:val="16"/>
                        </w:rPr>
                        <w:t xml:space="preserve"> </w:t>
                      </w:r>
                      <w:r>
                        <w:rPr>
                          <w:sz w:val="16"/>
                          <w:szCs w:val="16"/>
                        </w:rPr>
                        <w:t>longitud de las secuencias</w:t>
                      </w:r>
                      <w:r w:rsidRPr="002A15AC">
                        <w:rPr>
                          <w:sz w:val="16"/>
                          <w:szCs w:val="16"/>
                        </w:rPr>
                        <w:t xml:space="preserve"> del archivo SRR155244.</w:t>
                      </w:r>
                      <w:r>
                        <w:rPr>
                          <w:sz w:val="16"/>
                          <w:szCs w:val="16"/>
                        </w:rPr>
                        <w:t>trimmed</w:t>
                      </w:r>
                      <w:r w:rsidRPr="002A15AC">
                        <w:rPr>
                          <w:sz w:val="16"/>
                          <w:szCs w:val="16"/>
                        </w:rPr>
                        <w:t>.</w:t>
                      </w:r>
                      <w:r>
                        <w:rPr>
                          <w:sz w:val="16"/>
                          <w:szCs w:val="16"/>
                        </w:rPr>
                        <w:t>fq.</w:t>
                      </w:r>
                      <w:r w:rsidRPr="002A15AC">
                        <w:rPr>
                          <w:sz w:val="16"/>
                          <w:szCs w:val="16"/>
                        </w:rPr>
                        <w:t xml:space="preserve">gz </w:t>
                      </w:r>
                      <w:r>
                        <w:rPr>
                          <w:sz w:val="16"/>
                          <w:szCs w:val="16"/>
                        </w:rPr>
                        <w:t>después</w:t>
                      </w:r>
                      <w:r w:rsidRPr="002A15AC">
                        <w:rPr>
                          <w:sz w:val="16"/>
                          <w:szCs w:val="16"/>
                        </w:rPr>
                        <w:t xml:space="preserve"> del filtrado de calidad</w:t>
                      </w:r>
                    </w:p>
                    <w:p w14:paraId="67670086" w14:textId="77777777" w:rsidR="00514C64" w:rsidRDefault="00514C64" w:rsidP="00514C64">
                      <w:pPr>
                        <w:rPr>
                          <w:sz w:val="16"/>
                          <w:szCs w:val="16"/>
                        </w:rPr>
                      </w:pPr>
                    </w:p>
                    <w:p w14:paraId="758BF03D" w14:textId="77777777" w:rsidR="00514C64" w:rsidRPr="002A15AC" w:rsidRDefault="00514C64" w:rsidP="00514C64">
                      <w:pPr>
                        <w:rPr>
                          <w:sz w:val="16"/>
                          <w:szCs w:val="16"/>
                        </w:rPr>
                      </w:pPr>
                    </w:p>
                  </w:txbxContent>
                </v:textbox>
              </v:shape>
            </w:pict>
          </mc:Fallback>
        </mc:AlternateContent>
      </w:r>
      <w:r w:rsidR="001D5D9D">
        <w:rPr>
          <w:noProof/>
        </w:rPr>
        <w:drawing>
          <wp:inline distT="0" distB="0" distL="0" distR="0" wp14:anchorId="7D8E0B95" wp14:editId="52CE1406">
            <wp:extent cx="3301200" cy="2469600"/>
            <wp:effectExtent l="0" t="0" r="1270" b="0"/>
            <wp:docPr id="791261789" name="Imagen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1261789" name="Imagen 7912617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01200" cy="2469600"/>
                    </a:xfrm>
                    <a:prstGeom prst="rect">
                      <a:avLst/>
                    </a:prstGeom>
                  </pic:spPr>
                </pic:pic>
              </a:graphicData>
            </a:graphic>
          </wp:inline>
        </w:drawing>
      </w:r>
    </w:p>
    <w:p w14:paraId="0EEA0DAD" w14:textId="3BB5B49A" w:rsidR="00514C64" w:rsidRPr="00092A11" w:rsidRDefault="00514C64" w:rsidP="00A570FD">
      <w:pPr>
        <w:pStyle w:val="Textoindependiente"/>
      </w:pPr>
    </w:p>
    <w:p w14:paraId="2FBF0E83" w14:textId="00C64B42" w:rsidR="006D7E59" w:rsidRDefault="00000000" w:rsidP="006D7E59">
      <w:pPr>
        <w:pStyle w:val="Ttulo2"/>
        <w:numPr>
          <w:ilvl w:val="1"/>
          <w:numId w:val="3"/>
        </w:numPr>
        <w:spacing w:before="0" w:after="0"/>
        <w:jc w:val="both"/>
        <w:rPr>
          <w:rFonts w:asciiTheme="majorHAnsi" w:hAnsiTheme="majorHAnsi" w:cstheme="majorBidi"/>
          <w:b w:val="0"/>
          <w:bCs w:val="0"/>
          <w:sz w:val="22"/>
          <w:szCs w:val="22"/>
        </w:rPr>
      </w:pPr>
      <w:bookmarkStart w:id="2" w:name="M10"/>
      <w:bookmarkEnd w:id="2"/>
      <w:proofErr w:type="spellStart"/>
      <w:r w:rsidRPr="00A944B5">
        <w:rPr>
          <w:rFonts w:asciiTheme="minorHAnsi" w:hAnsiTheme="minorHAnsi" w:cstheme="minorHAnsi"/>
          <w:sz w:val="22"/>
          <w:szCs w:val="22"/>
        </w:rPr>
        <w:t>Adapter</w:t>
      </w:r>
      <w:proofErr w:type="spellEnd"/>
      <w:r w:rsidRPr="00A944B5">
        <w:rPr>
          <w:rFonts w:asciiTheme="minorHAnsi" w:hAnsiTheme="minorHAnsi" w:cstheme="minorHAnsi"/>
          <w:sz w:val="22"/>
          <w:szCs w:val="22"/>
        </w:rPr>
        <w:t xml:space="preserve"> Content.</w:t>
      </w:r>
      <w:r>
        <w:rPr>
          <w:rFonts w:asciiTheme="majorHAnsi" w:hAnsiTheme="majorHAnsi" w:cstheme="majorBidi"/>
          <w:sz w:val="22"/>
          <w:szCs w:val="22"/>
        </w:rPr>
        <w:t xml:space="preserve"> </w:t>
      </w:r>
      <w:r>
        <w:rPr>
          <w:rFonts w:asciiTheme="majorHAnsi" w:hAnsiTheme="majorHAnsi" w:cstheme="majorBidi"/>
          <w:b w:val="0"/>
          <w:bCs w:val="0"/>
          <w:sz w:val="22"/>
          <w:szCs w:val="22"/>
        </w:rPr>
        <w:t xml:space="preserve">¿Qué secuencia se determina como el adaptador principal? ¿En cuántas lecturas ha encontrado dicho adaptador </w:t>
      </w:r>
      <w:proofErr w:type="spellStart"/>
      <w:r>
        <w:rPr>
          <w:rFonts w:asciiTheme="majorHAnsi" w:hAnsiTheme="majorHAnsi" w:cstheme="majorBidi"/>
          <w:b w:val="0"/>
          <w:bCs w:val="0"/>
          <w:sz w:val="22"/>
          <w:szCs w:val="22"/>
        </w:rPr>
        <w:t>TrimGalore</w:t>
      </w:r>
      <w:proofErr w:type="spellEnd"/>
      <w:r>
        <w:rPr>
          <w:rFonts w:asciiTheme="majorHAnsi" w:hAnsiTheme="majorHAnsi" w:cstheme="majorBidi"/>
          <w:b w:val="0"/>
          <w:bCs w:val="0"/>
          <w:sz w:val="22"/>
          <w:szCs w:val="22"/>
        </w:rPr>
        <w:t>?</w:t>
      </w:r>
    </w:p>
    <w:p w14:paraId="5051447C" w14:textId="660C8D7F" w:rsidR="001D5D9D" w:rsidRPr="001D5D9D" w:rsidRDefault="00A570FD" w:rsidP="001D5D9D">
      <w:pPr>
        <w:pStyle w:val="Textoindependiente"/>
      </w:pPr>
      <w:r>
        <w:rPr>
          <w:rFonts w:ascii="Calibri Light" w:hAnsi="Calibri Light"/>
          <w:noProof/>
          <w:color w:val="4472C4" w:themeColor="accent1"/>
        </w:rPr>
        <w:drawing>
          <wp:inline distT="0" distB="0" distL="0" distR="0" wp14:anchorId="4C36F991" wp14:editId="3786A5B3">
            <wp:extent cx="5943600" cy="590081"/>
            <wp:effectExtent l="0" t="0" r="0" b="0"/>
            <wp:docPr id="197462667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26677" name="Imagen 19746266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90081"/>
                    </a:xfrm>
                    <a:prstGeom prst="rect">
                      <a:avLst/>
                    </a:prstGeom>
                  </pic:spPr>
                </pic:pic>
              </a:graphicData>
            </a:graphic>
          </wp:inline>
        </w:drawing>
      </w:r>
    </w:p>
    <w:p w14:paraId="3EC1936A" w14:textId="77777777" w:rsidR="006D7E59" w:rsidRDefault="006D7E59" w:rsidP="00F63622">
      <w:pPr>
        <w:pStyle w:val="Prrafodelista"/>
        <w:ind w:left="1416"/>
        <w:jc w:val="both"/>
        <w:rPr>
          <w:rFonts w:ascii="Calibri Light" w:hAnsi="Calibri Light"/>
          <w:color w:val="4472C4" w:themeColor="accent1"/>
        </w:rPr>
      </w:pPr>
      <w:r>
        <w:rPr>
          <w:rFonts w:ascii="Calibri Light" w:hAnsi="Calibri Light"/>
          <w:color w:val="4472C4" w:themeColor="accent1"/>
        </w:rPr>
        <w:t xml:space="preserve">Secuencia que se determina como el adaptador principal: AGATCGGAAGAGC </w:t>
      </w:r>
    </w:p>
    <w:p w14:paraId="4FEB4572" w14:textId="51A2B212" w:rsidR="00A570FD" w:rsidRPr="00A570FD" w:rsidRDefault="006D7E59" w:rsidP="00F63622">
      <w:pPr>
        <w:pStyle w:val="Prrafodelista"/>
        <w:ind w:left="1416"/>
        <w:jc w:val="both"/>
        <w:rPr>
          <w:rFonts w:ascii="Calibri Light" w:hAnsi="Calibri Light"/>
          <w:color w:val="4472C4" w:themeColor="accent1"/>
        </w:rPr>
      </w:pPr>
      <w:r>
        <w:rPr>
          <w:rFonts w:ascii="Calibri Light" w:hAnsi="Calibri Light"/>
          <w:color w:val="4472C4" w:themeColor="accent1"/>
        </w:rPr>
        <w:t xml:space="preserve">Lecturas en las que ha encontrado dicho adaptador: </w:t>
      </w:r>
      <w:r w:rsidRPr="006D7E59">
        <w:rPr>
          <w:rFonts w:ascii="Calibri Light" w:hAnsi="Calibri Light"/>
          <w:color w:val="4472C4" w:themeColor="accent1"/>
        </w:rPr>
        <w:t>9664562</w:t>
      </w:r>
      <w:r w:rsidR="00A944B5">
        <w:rPr>
          <w:rFonts w:ascii="Calibri Light" w:hAnsi="Calibri Light"/>
          <w:color w:val="4472C4" w:themeColor="accent1"/>
        </w:rPr>
        <w:t xml:space="preserve"> lecturas.</w:t>
      </w:r>
    </w:p>
    <w:p w14:paraId="390B90CE" w14:textId="349189A5" w:rsidR="00A570FD" w:rsidRDefault="00A570FD" w:rsidP="00A570FD">
      <w:pPr>
        <w:pStyle w:val="Prrafodelista"/>
        <w:ind w:left="1416"/>
        <w:jc w:val="both"/>
        <w:rPr>
          <w:rFonts w:ascii="Calibri Light" w:hAnsi="Calibri Light"/>
          <w:color w:val="4472C4" w:themeColor="accent1"/>
        </w:rPr>
      </w:pPr>
    </w:p>
    <w:p w14:paraId="781E8414" w14:textId="599B98DC" w:rsidR="00F63622" w:rsidRDefault="00F63622" w:rsidP="00A570FD">
      <w:pPr>
        <w:pStyle w:val="Prrafodelista"/>
        <w:ind w:left="1416"/>
        <w:jc w:val="both"/>
        <w:rPr>
          <w:rFonts w:ascii="Calibri Light" w:hAnsi="Calibri Light"/>
          <w:color w:val="4472C4" w:themeColor="accent1"/>
        </w:rPr>
      </w:pPr>
      <w:r>
        <w:rPr>
          <w:rFonts w:ascii="Calibri Light" w:hAnsi="Calibri Light"/>
          <w:color w:val="4472C4" w:themeColor="accent1"/>
        </w:rPr>
        <w:t xml:space="preserve">En la figura 5, se muestra el gráfico del contenido de adaptadores del archivo sin filtrar, por lo que al final de las lecturas aparece una pequeña cantidad de adaptadores, que podría ser porque los fragmentos son más cortos que la longitud de la lectura. En el gráfico 6, tras </w:t>
      </w:r>
      <w:r>
        <w:rPr>
          <w:rFonts w:ascii="Calibri Light" w:hAnsi="Calibri Light"/>
          <w:color w:val="4472C4" w:themeColor="accent1"/>
        </w:rPr>
        <w:lastRenderedPageBreak/>
        <w:t xml:space="preserve">el filtrado de calidad y recorte de adaptadores se observa la línea horizontal en el cero, que indica la eliminación de esos adaptadores. </w:t>
      </w:r>
    </w:p>
    <w:p w14:paraId="21DF3AED" w14:textId="4F8B3A89" w:rsidR="00A570FD" w:rsidRDefault="00A570FD" w:rsidP="00A570FD">
      <w:pPr>
        <w:pStyle w:val="Prrafodelista"/>
        <w:ind w:left="1416"/>
        <w:jc w:val="both"/>
        <w:rPr>
          <w:rFonts w:ascii="Calibri Light" w:hAnsi="Calibri Light"/>
          <w:color w:val="4472C4" w:themeColor="accent1"/>
        </w:rPr>
      </w:pPr>
      <w:r>
        <w:rPr>
          <w:noProof/>
        </w:rPr>
        <mc:AlternateContent>
          <mc:Choice Requires="wps">
            <w:drawing>
              <wp:anchor distT="0" distB="0" distL="114300" distR="114300" simplePos="0" relativeHeight="251667456" behindDoc="0" locked="0" layoutInCell="1" allowOverlap="1" wp14:anchorId="54D0A936" wp14:editId="39AAD461">
                <wp:simplePos x="0" y="0"/>
                <wp:positionH relativeFrom="column">
                  <wp:posOffset>1053193</wp:posOffset>
                </wp:positionH>
                <wp:positionV relativeFrom="paragraph">
                  <wp:posOffset>2533650</wp:posOffset>
                </wp:positionV>
                <wp:extent cx="3249386" cy="396510"/>
                <wp:effectExtent l="0" t="0" r="0" b="0"/>
                <wp:wrapNone/>
                <wp:docPr id="543314482" name="Cuadro de texto 32"/>
                <wp:cNvGraphicFramePr/>
                <a:graphic xmlns:a="http://schemas.openxmlformats.org/drawingml/2006/main">
                  <a:graphicData uri="http://schemas.microsoft.com/office/word/2010/wordprocessingShape">
                    <wps:wsp>
                      <wps:cNvSpPr txBox="1"/>
                      <wps:spPr>
                        <a:xfrm>
                          <a:off x="0" y="0"/>
                          <a:ext cx="3249386" cy="396510"/>
                        </a:xfrm>
                        <a:prstGeom prst="rect">
                          <a:avLst/>
                        </a:prstGeom>
                        <a:noFill/>
                        <a:ln w="6350">
                          <a:noFill/>
                        </a:ln>
                      </wps:spPr>
                      <wps:txbx>
                        <w:txbxContent>
                          <w:p w14:paraId="357CAB8D" w14:textId="66DBAB0B" w:rsidR="00A570FD" w:rsidRDefault="00A570FD" w:rsidP="00A570FD">
                            <w:pPr>
                              <w:rPr>
                                <w:sz w:val="16"/>
                                <w:szCs w:val="16"/>
                              </w:rPr>
                            </w:pPr>
                            <w:r w:rsidRPr="002A15AC">
                              <w:rPr>
                                <w:sz w:val="16"/>
                                <w:szCs w:val="16"/>
                              </w:rPr>
                              <w:t xml:space="preserve">Figura </w:t>
                            </w:r>
                            <w:r>
                              <w:rPr>
                                <w:sz w:val="16"/>
                                <w:szCs w:val="16"/>
                              </w:rPr>
                              <w:t>5</w:t>
                            </w:r>
                            <w:r w:rsidRPr="002A15AC">
                              <w:rPr>
                                <w:sz w:val="16"/>
                                <w:szCs w:val="16"/>
                              </w:rPr>
                              <w:t>. Gráfico de</w:t>
                            </w:r>
                            <w:r w:rsidR="00C550FD">
                              <w:rPr>
                                <w:sz w:val="16"/>
                                <w:szCs w:val="16"/>
                              </w:rPr>
                              <w:t xml:space="preserve">l contenido de adaptadores del </w:t>
                            </w:r>
                            <w:r w:rsidRPr="002A15AC">
                              <w:rPr>
                                <w:sz w:val="16"/>
                                <w:szCs w:val="16"/>
                              </w:rPr>
                              <w:t xml:space="preserve">archivo SRR155244. </w:t>
                            </w:r>
                            <w:r w:rsidR="00C550FD">
                              <w:rPr>
                                <w:sz w:val="16"/>
                                <w:szCs w:val="16"/>
                              </w:rPr>
                              <w:t>fastq.gz antes</w:t>
                            </w:r>
                            <w:r w:rsidRPr="002A15AC">
                              <w:rPr>
                                <w:sz w:val="16"/>
                                <w:szCs w:val="16"/>
                              </w:rPr>
                              <w:t xml:space="preserve"> del filtrado de calidad</w:t>
                            </w:r>
                          </w:p>
                          <w:p w14:paraId="0ACE1AD1" w14:textId="77777777" w:rsidR="00A570FD" w:rsidRDefault="00A570FD" w:rsidP="00A570FD">
                            <w:pPr>
                              <w:rPr>
                                <w:sz w:val="16"/>
                                <w:szCs w:val="16"/>
                              </w:rPr>
                            </w:pPr>
                          </w:p>
                          <w:p w14:paraId="1FE773A8" w14:textId="77777777" w:rsidR="00A570FD" w:rsidRPr="002A15AC" w:rsidRDefault="00A570FD" w:rsidP="00A570FD">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0A936" id="_x0000_s1030" type="#_x0000_t202" style="position:absolute;left:0;text-align:left;margin-left:82.95pt;margin-top:199.5pt;width:255.85pt;height:3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GgeYGwIAADMEAAAOAAAAZHJzL2Uyb0RvYy54bWysU9tuGyEQfa/Uf0C81+t745XXkZvIVSUr&#13;&#10;ieREecYseJFYhgL2rvv1HVjflPap6gsMzDCXcw7z+7bW5CCcV2AKOuj1KRGGQ6nMrqBvr6svd5T4&#13;&#10;wEzJNBhR0KPw9H7x+dO8sbkYQgW6FI5gEuPzxha0CsHmWeZ5JWrme2CFQacEV7OAR7fLSscazF7r&#13;&#10;bNjvT7MGXGkdcOE93j52TrpI+aUUPDxL6UUguqDYW0irS+s2rtlizvKdY7ZS/NQG+4cuaqYMFr2k&#13;&#10;emSBkb1Tf6SqFXfgQYYehzoDKRUXaQacZtD/MM2mYlakWRAcby8w+f+Xlj8dNvbFkdB+gxYJjIA0&#13;&#10;1uceL+M8rXR13LFTgn6E8HiBTbSBcLwcDcez0d2UEo6+0Ww6GSRcs+tr63z4LqAm0SioQ1oSWuyw&#13;&#10;9gErYug5JBYzsFJaJ2q0IU1Bp6NJPz24ePCFNvjw2mu0QrttiSoLOj7PsYXyiOM56Jj3lq8U9rBm&#13;&#10;Prwwh1TjRCjf8IyL1IC14GRRUoH79bf7GI8MoJeSBqVTUP9zz5ygRP8wyM1sMB5HraXDePJ1iAd3&#13;&#10;69neesy+fgBU5wA/iuXJjPFBn03poH5HlS9jVXQxw7F2QcPZfAidoPGXcLFcpiBUl2VhbTaWx9QR&#13;&#10;1Yjwa/vOnD3REJDAJziLjOUf2OhiOz6W+wBSJaoizh2qJ/hRmYnB0y+K0r89p6jrX1/8BgAA//8D&#13;&#10;AFBLAwQUAAYACAAAACEA9TLgbOcAAAAQAQAADwAAAGRycy9kb3ducmV2LnhtbEyPwW7CMBBE75X6&#13;&#10;D9Yi9VYcKBgS4iCUClWq6AHKhZsTmyRqvE5jA2m/vttTe1lptLOz89L1YFt2Nb1vHEqYjCNgBkun&#13;&#10;G6wkHN+3j0tgPijUqnVoJHwZD+vs/i5ViXY33JvrIVSMQtAnSkIdQpdw7svaWOXHrjNIu7PrrQok&#13;&#10;+4rrXt0o3LZ8GkWCW9UgfahVZ/LalB+Hi5Xwmm/f1L6Y2uV3m7/szpvu83iaS/kwGp5XNDYrYMEM&#13;&#10;4e8CfhmoP2RUrHAX1J61pMU8JquEpzgmMnKIxUIAKyTMxGQGPEv5f5DsBwAA//8DAFBLAQItABQA&#13;&#10;BgAIAAAAIQC2gziS/gAAAOEBAAATAAAAAAAAAAAAAAAAAAAAAABbQ29udGVudF9UeXBlc10ueG1s&#13;&#10;UEsBAi0AFAAGAAgAAAAhADj9If/WAAAAlAEAAAsAAAAAAAAAAAAAAAAALwEAAF9yZWxzLy5yZWxz&#13;&#10;UEsBAi0AFAAGAAgAAAAhALQaB5gbAgAAMwQAAA4AAAAAAAAAAAAAAAAALgIAAGRycy9lMm9Eb2Mu&#13;&#10;eG1sUEsBAi0AFAAGAAgAAAAhAPUy4GznAAAAEAEAAA8AAAAAAAAAAAAAAAAAdQQAAGRycy9kb3du&#13;&#10;cmV2LnhtbFBLBQYAAAAABAAEAPMAAACJBQAAAAA=&#13;&#10;" filled="f" stroked="f" strokeweight=".5pt">
                <v:textbox>
                  <w:txbxContent>
                    <w:p w14:paraId="357CAB8D" w14:textId="66DBAB0B" w:rsidR="00A570FD" w:rsidRDefault="00A570FD" w:rsidP="00A570FD">
                      <w:pPr>
                        <w:rPr>
                          <w:sz w:val="16"/>
                          <w:szCs w:val="16"/>
                        </w:rPr>
                      </w:pPr>
                      <w:r w:rsidRPr="002A15AC">
                        <w:rPr>
                          <w:sz w:val="16"/>
                          <w:szCs w:val="16"/>
                        </w:rPr>
                        <w:t xml:space="preserve">Figura </w:t>
                      </w:r>
                      <w:r>
                        <w:rPr>
                          <w:sz w:val="16"/>
                          <w:szCs w:val="16"/>
                        </w:rPr>
                        <w:t>5</w:t>
                      </w:r>
                      <w:r w:rsidRPr="002A15AC">
                        <w:rPr>
                          <w:sz w:val="16"/>
                          <w:szCs w:val="16"/>
                        </w:rPr>
                        <w:t>. Gráfico de</w:t>
                      </w:r>
                      <w:r w:rsidR="00C550FD">
                        <w:rPr>
                          <w:sz w:val="16"/>
                          <w:szCs w:val="16"/>
                        </w:rPr>
                        <w:t xml:space="preserve">l contenido de adaptadores del </w:t>
                      </w:r>
                      <w:r w:rsidRPr="002A15AC">
                        <w:rPr>
                          <w:sz w:val="16"/>
                          <w:szCs w:val="16"/>
                        </w:rPr>
                        <w:t xml:space="preserve">archivo SRR155244. </w:t>
                      </w:r>
                      <w:r w:rsidR="00C550FD">
                        <w:rPr>
                          <w:sz w:val="16"/>
                          <w:szCs w:val="16"/>
                        </w:rPr>
                        <w:t>fastq.gz antes</w:t>
                      </w:r>
                      <w:r w:rsidRPr="002A15AC">
                        <w:rPr>
                          <w:sz w:val="16"/>
                          <w:szCs w:val="16"/>
                        </w:rPr>
                        <w:t xml:space="preserve"> del filtrado de calidad</w:t>
                      </w:r>
                    </w:p>
                    <w:p w14:paraId="0ACE1AD1" w14:textId="77777777" w:rsidR="00A570FD" w:rsidRDefault="00A570FD" w:rsidP="00A570FD">
                      <w:pPr>
                        <w:rPr>
                          <w:sz w:val="16"/>
                          <w:szCs w:val="16"/>
                        </w:rPr>
                      </w:pPr>
                    </w:p>
                    <w:p w14:paraId="1FE773A8" w14:textId="77777777" w:rsidR="00A570FD" w:rsidRPr="002A15AC" w:rsidRDefault="00A570FD" w:rsidP="00A570FD">
                      <w:pPr>
                        <w:rPr>
                          <w:sz w:val="16"/>
                          <w:szCs w:val="16"/>
                        </w:rPr>
                      </w:pPr>
                    </w:p>
                  </w:txbxContent>
                </v:textbox>
              </v:shape>
            </w:pict>
          </mc:Fallback>
        </mc:AlternateContent>
      </w:r>
      <w:r>
        <w:rPr>
          <w:noProof/>
        </w:rPr>
        <w:drawing>
          <wp:inline distT="0" distB="0" distL="0" distR="0" wp14:anchorId="497D6987" wp14:editId="2DB8B6C2">
            <wp:extent cx="3298146" cy="2520474"/>
            <wp:effectExtent l="0" t="0" r="0" b="0"/>
            <wp:docPr id="177759089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90893" name="Imagen 17775908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29899" cy="2544740"/>
                    </a:xfrm>
                    <a:prstGeom prst="rect">
                      <a:avLst/>
                    </a:prstGeom>
                  </pic:spPr>
                </pic:pic>
              </a:graphicData>
            </a:graphic>
          </wp:inline>
        </w:drawing>
      </w:r>
    </w:p>
    <w:p w14:paraId="0082D046" w14:textId="62897CF2" w:rsidR="00A570FD" w:rsidRDefault="00A570FD" w:rsidP="00A570FD">
      <w:pPr>
        <w:pStyle w:val="Prrafodelista"/>
        <w:ind w:left="1416"/>
        <w:jc w:val="both"/>
        <w:rPr>
          <w:rFonts w:ascii="Calibri Light" w:hAnsi="Calibri Light"/>
          <w:color w:val="4472C4" w:themeColor="accent1"/>
        </w:rPr>
      </w:pPr>
    </w:p>
    <w:p w14:paraId="3869D6A0" w14:textId="77777777" w:rsidR="00B102B1" w:rsidRDefault="00B102B1" w:rsidP="00A570FD">
      <w:pPr>
        <w:pStyle w:val="Prrafodelista"/>
        <w:ind w:left="1416"/>
        <w:jc w:val="both"/>
        <w:rPr>
          <w:rFonts w:ascii="Calibri Light" w:hAnsi="Calibri Light"/>
          <w:color w:val="4472C4" w:themeColor="accent1"/>
        </w:rPr>
      </w:pPr>
    </w:p>
    <w:p w14:paraId="141ADAEA" w14:textId="7662F254" w:rsidR="00A570FD" w:rsidRDefault="00A570FD" w:rsidP="00A570FD">
      <w:pPr>
        <w:pStyle w:val="Prrafodelista"/>
        <w:ind w:left="1416"/>
        <w:jc w:val="both"/>
        <w:rPr>
          <w:rFonts w:ascii="Calibri Light" w:hAnsi="Calibri Light"/>
          <w:color w:val="4472C4" w:themeColor="accent1"/>
        </w:rPr>
      </w:pPr>
      <w:r>
        <w:rPr>
          <w:noProof/>
        </w:rPr>
        <mc:AlternateContent>
          <mc:Choice Requires="wps">
            <w:drawing>
              <wp:anchor distT="0" distB="0" distL="114300" distR="114300" simplePos="0" relativeHeight="251669504" behindDoc="0" locked="0" layoutInCell="1" allowOverlap="1" wp14:anchorId="5F6F7F97" wp14:editId="1572903E">
                <wp:simplePos x="0" y="0"/>
                <wp:positionH relativeFrom="column">
                  <wp:posOffset>1020536</wp:posOffset>
                </wp:positionH>
                <wp:positionV relativeFrom="paragraph">
                  <wp:posOffset>2383971</wp:posOffset>
                </wp:positionV>
                <wp:extent cx="3290207" cy="396510"/>
                <wp:effectExtent l="0" t="0" r="0" b="0"/>
                <wp:wrapNone/>
                <wp:docPr id="2141819073" name="Cuadro de texto 32"/>
                <wp:cNvGraphicFramePr/>
                <a:graphic xmlns:a="http://schemas.openxmlformats.org/drawingml/2006/main">
                  <a:graphicData uri="http://schemas.microsoft.com/office/word/2010/wordprocessingShape">
                    <wps:wsp>
                      <wps:cNvSpPr txBox="1"/>
                      <wps:spPr>
                        <a:xfrm>
                          <a:off x="0" y="0"/>
                          <a:ext cx="3290207" cy="396510"/>
                        </a:xfrm>
                        <a:prstGeom prst="rect">
                          <a:avLst/>
                        </a:prstGeom>
                        <a:noFill/>
                        <a:ln w="6350">
                          <a:noFill/>
                        </a:ln>
                      </wps:spPr>
                      <wps:txbx>
                        <w:txbxContent>
                          <w:p w14:paraId="004832A2" w14:textId="7FDD78E2" w:rsidR="00A570FD" w:rsidRDefault="00A570FD" w:rsidP="00A570FD">
                            <w:pPr>
                              <w:rPr>
                                <w:sz w:val="16"/>
                                <w:szCs w:val="16"/>
                              </w:rPr>
                            </w:pPr>
                            <w:r w:rsidRPr="002A15AC">
                              <w:rPr>
                                <w:sz w:val="16"/>
                                <w:szCs w:val="16"/>
                              </w:rPr>
                              <w:t xml:space="preserve">Figura </w:t>
                            </w:r>
                            <w:r>
                              <w:rPr>
                                <w:sz w:val="16"/>
                                <w:szCs w:val="16"/>
                              </w:rPr>
                              <w:t>6</w:t>
                            </w:r>
                            <w:r w:rsidRPr="002A15AC">
                              <w:rPr>
                                <w:sz w:val="16"/>
                                <w:szCs w:val="16"/>
                              </w:rPr>
                              <w:t>. Gráfico d</w:t>
                            </w:r>
                            <w:r w:rsidR="00C550FD">
                              <w:rPr>
                                <w:sz w:val="16"/>
                                <w:szCs w:val="16"/>
                              </w:rPr>
                              <w:t xml:space="preserve">el contenido de adaptadores </w:t>
                            </w:r>
                            <w:r w:rsidRPr="002A15AC">
                              <w:rPr>
                                <w:sz w:val="16"/>
                                <w:szCs w:val="16"/>
                              </w:rPr>
                              <w:t>de</w:t>
                            </w:r>
                            <w:r w:rsidR="00C550FD">
                              <w:rPr>
                                <w:sz w:val="16"/>
                                <w:szCs w:val="16"/>
                              </w:rPr>
                              <w:t>l</w:t>
                            </w:r>
                            <w:r w:rsidRPr="002A15AC">
                              <w:rPr>
                                <w:sz w:val="16"/>
                                <w:szCs w:val="16"/>
                              </w:rPr>
                              <w:t xml:space="preserve"> archivo SRR155244.</w:t>
                            </w:r>
                            <w:r>
                              <w:rPr>
                                <w:sz w:val="16"/>
                                <w:szCs w:val="16"/>
                              </w:rPr>
                              <w:t>trimmed</w:t>
                            </w:r>
                            <w:r w:rsidRPr="002A15AC">
                              <w:rPr>
                                <w:sz w:val="16"/>
                                <w:szCs w:val="16"/>
                              </w:rPr>
                              <w:t>.</w:t>
                            </w:r>
                            <w:r>
                              <w:rPr>
                                <w:sz w:val="16"/>
                                <w:szCs w:val="16"/>
                              </w:rPr>
                              <w:t>fq.</w:t>
                            </w:r>
                            <w:r w:rsidRPr="002A15AC">
                              <w:rPr>
                                <w:sz w:val="16"/>
                                <w:szCs w:val="16"/>
                              </w:rPr>
                              <w:t xml:space="preserve">gz </w:t>
                            </w:r>
                            <w:r>
                              <w:rPr>
                                <w:sz w:val="16"/>
                                <w:szCs w:val="16"/>
                              </w:rPr>
                              <w:t>después</w:t>
                            </w:r>
                            <w:r w:rsidRPr="002A15AC">
                              <w:rPr>
                                <w:sz w:val="16"/>
                                <w:szCs w:val="16"/>
                              </w:rPr>
                              <w:t xml:space="preserve"> del filtrado de calidad</w:t>
                            </w:r>
                          </w:p>
                          <w:p w14:paraId="6CCB29A5" w14:textId="77777777" w:rsidR="00A570FD" w:rsidRDefault="00A570FD" w:rsidP="00A570FD">
                            <w:pPr>
                              <w:rPr>
                                <w:sz w:val="16"/>
                                <w:szCs w:val="16"/>
                              </w:rPr>
                            </w:pPr>
                          </w:p>
                          <w:p w14:paraId="49099302" w14:textId="77777777" w:rsidR="00A570FD" w:rsidRPr="002A15AC" w:rsidRDefault="00A570FD" w:rsidP="00A570FD">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F7F97" id="_x0000_s1031" type="#_x0000_t202" style="position:absolute;left:0;text-align:left;margin-left:80.35pt;margin-top:187.7pt;width:259.05pt;height:3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5pEdHAIAADMEAAAOAAAAZHJzL2Uyb0RvYy54bWysU9uO2yAQfa/Uf0C8N3auu7HirNJdpaoU&#13;&#10;7a6UrfaZYIgtYYYCiZ1+fQfsXLTtU9UXGJhhLuccFg9trchRWFeBzulwkFIiNIei0vuc/nhbf7mn&#13;&#10;xHmmC6ZAi5yehKMPy8+fFo3JxAhKUIWwBJNolzUmp6X3JksSx0tRMzcAIzQ6JdiaeTzafVJY1mD2&#13;&#10;WiWjNJ0lDdjCWODCObx96px0GfNLKbh/kdIJT1ROsTcfVxvXXViT5YJle8tMWfG+DfYPXdSs0lj0&#13;&#10;kuqJeUYOtvojVV1xCw6kH3CoE5Cy4iLOgNMM0w/TbEtmRJwFwXHmApP7f2n583FrXi3x7VdokcAA&#13;&#10;SGNc5vAyzNNKW4cdOyXoRwhPF9hE6wnHy/Fono7SO0o4+sbz2XQYcU2ur411/puAmgQjpxZpiWix&#13;&#10;48Z5rIih55BQTMO6UipSozRpcjobT9P44OLBF0rjw2uvwfLtriVVkdPpeY4dFCccz0LHvDN8XWEP&#13;&#10;G+b8K7NINU6E8vUvuEgFWAt6i5IS7K+/3Yd4ZAC9lDQonZy6nwdmBSXqu0Zu5sPJJGgtHibTuxEe&#13;&#10;7K1nd+vRh/oRUJ1D/CiGRzPEe3U2pYX6HVW+ClXRxTTH2jn1Z/PRd4LGX8LFahWDUF2G+Y3eGh5S&#13;&#10;B1QDwm/tO7Omp8Ejgc9wFhnLPrDRxXZ8rA4eZBWpCjh3qPbwozIjg/0vCtK/Pceo619f/gYAAP//&#13;&#10;AwBQSwMEFAAGAAgAAAAhAASEGLLnAAAAEAEAAA8AAABkcnMvZG93bnJldi54bWxMj0tPwzAQhO9I&#13;&#10;/AdrkbhRp68kSuNUVVCFhOihpRdum9hNovoRYrcN/HqWE1xWGu3s7Hz5ejSaXdXgO2cFTCcRMGVr&#13;&#10;JzvbCDi+b59SYD6glaidVQK+lId1cX+XYybdze7V9RAaRiHWZyigDaHPOPd1qwz6ieuVpd3JDQYD&#13;&#10;yaHhcsAbhRvNZ1EUc4OdpQ8t9qpsVX0+XIyA13K7w301M+m3Ll/eTpv+8/ixFOLxYXxe0disgAU1&#13;&#10;hr8L+GWg/lBQscpdrPRMk46jhKwC5slyAYwccZISUSVgMU9S4EXO/4MUPwAAAP//AwBQSwECLQAU&#13;&#10;AAYACAAAACEAtoM4kv4AAADhAQAAEwAAAAAAAAAAAAAAAAAAAAAAW0NvbnRlbnRfVHlwZXNdLnht&#13;&#10;bFBLAQItABQABgAIAAAAIQA4/SH/1gAAAJQBAAALAAAAAAAAAAAAAAAAAC8BAABfcmVscy8ucmVs&#13;&#10;c1BLAQItABQABgAIAAAAIQCZ5pEdHAIAADMEAAAOAAAAAAAAAAAAAAAAAC4CAABkcnMvZTJvRG9j&#13;&#10;LnhtbFBLAQItABQABgAIAAAAIQAEhBiy5wAAABABAAAPAAAAAAAAAAAAAAAAAHYEAABkcnMvZG93&#13;&#10;bnJldi54bWxQSwUGAAAAAAQABADzAAAAigUAAAAA&#13;&#10;" filled="f" stroked="f" strokeweight=".5pt">
                <v:textbox>
                  <w:txbxContent>
                    <w:p w14:paraId="004832A2" w14:textId="7FDD78E2" w:rsidR="00A570FD" w:rsidRDefault="00A570FD" w:rsidP="00A570FD">
                      <w:pPr>
                        <w:rPr>
                          <w:sz w:val="16"/>
                          <w:szCs w:val="16"/>
                        </w:rPr>
                      </w:pPr>
                      <w:r w:rsidRPr="002A15AC">
                        <w:rPr>
                          <w:sz w:val="16"/>
                          <w:szCs w:val="16"/>
                        </w:rPr>
                        <w:t xml:space="preserve">Figura </w:t>
                      </w:r>
                      <w:r>
                        <w:rPr>
                          <w:sz w:val="16"/>
                          <w:szCs w:val="16"/>
                        </w:rPr>
                        <w:t>6</w:t>
                      </w:r>
                      <w:r w:rsidRPr="002A15AC">
                        <w:rPr>
                          <w:sz w:val="16"/>
                          <w:szCs w:val="16"/>
                        </w:rPr>
                        <w:t>. Gráfico d</w:t>
                      </w:r>
                      <w:r w:rsidR="00C550FD">
                        <w:rPr>
                          <w:sz w:val="16"/>
                          <w:szCs w:val="16"/>
                        </w:rPr>
                        <w:t xml:space="preserve">el contenido de adaptadores </w:t>
                      </w:r>
                      <w:r w:rsidRPr="002A15AC">
                        <w:rPr>
                          <w:sz w:val="16"/>
                          <w:szCs w:val="16"/>
                        </w:rPr>
                        <w:t>de</w:t>
                      </w:r>
                      <w:r w:rsidR="00C550FD">
                        <w:rPr>
                          <w:sz w:val="16"/>
                          <w:szCs w:val="16"/>
                        </w:rPr>
                        <w:t>l</w:t>
                      </w:r>
                      <w:r w:rsidRPr="002A15AC">
                        <w:rPr>
                          <w:sz w:val="16"/>
                          <w:szCs w:val="16"/>
                        </w:rPr>
                        <w:t xml:space="preserve"> archivo SRR155244.</w:t>
                      </w:r>
                      <w:r>
                        <w:rPr>
                          <w:sz w:val="16"/>
                          <w:szCs w:val="16"/>
                        </w:rPr>
                        <w:t>trimmed</w:t>
                      </w:r>
                      <w:r w:rsidRPr="002A15AC">
                        <w:rPr>
                          <w:sz w:val="16"/>
                          <w:szCs w:val="16"/>
                        </w:rPr>
                        <w:t>.</w:t>
                      </w:r>
                      <w:r>
                        <w:rPr>
                          <w:sz w:val="16"/>
                          <w:szCs w:val="16"/>
                        </w:rPr>
                        <w:t>fq.</w:t>
                      </w:r>
                      <w:r w:rsidRPr="002A15AC">
                        <w:rPr>
                          <w:sz w:val="16"/>
                          <w:szCs w:val="16"/>
                        </w:rPr>
                        <w:t xml:space="preserve">gz </w:t>
                      </w:r>
                      <w:r>
                        <w:rPr>
                          <w:sz w:val="16"/>
                          <w:szCs w:val="16"/>
                        </w:rPr>
                        <w:t>después</w:t>
                      </w:r>
                      <w:r w:rsidRPr="002A15AC">
                        <w:rPr>
                          <w:sz w:val="16"/>
                          <w:szCs w:val="16"/>
                        </w:rPr>
                        <w:t xml:space="preserve"> del filtrado de calidad</w:t>
                      </w:r>
                    </w:p>
                    <w:p w14:paraId="6CCB29A5" w14:textId="77777777" w:rsidR="00A570FD" w:rsidRDefault="00A570FD" w:rsidP="00A570FD">
                      <w:pPr>
                        <w:rPr>
                          <w:sz w:val="16"/>
                          <w:szCs w:val="16"/>
                        </w:rPr>
                      </w:pPr>
                    </w:p>
                    <w:p w14:paraId="49099302" w14:textId="77777777" w:rsidR="00A570FD" w:rsidRPr="002A15AC" w:rsidRDefault="00A570FD" w:rsidP="00A570FD">
                      <w:pPr>
                        <w:rPr>
                          <w:sz w:val="16"/>
                          <w:szCs w:val="16"/>
                        </w:rPr>
                      </w:pPr>
                    </w:p>
                  </w:txbxContent>
                </v:textbox>
              </v:shape>
            </w:pict>
          </mc:Fallback>
        </mc:AlternateContent>
      </w:r>
      <w:r>
        <w:rPr>
          <w:noProof/>
        </w:rPr>
        <w:drawing>
          <wp:inline distT="0" distB="0" distL="0" distR="0" wp14:anchorId="0687E813" wp14:editId="26DEE431">
            <wp:extent cx="3181284" cy="2382225"/>
            <wp:effectExtent l="0" t="0" r="0" b="0"/>
            <wp:docPr id="38172703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7039" name="Imagen 3817270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9211" cy="2403137"/>
                    </a:xfrm>
                    <a:prstGeom prst="rect">
                      <a:avLst/>
                    </a:prstGeom>
                  </pic:spPr>
                </pic:pic>
              </a:graphicData>
            </a:graphic>
          </wp:inline>
        </w:drawing>
      </w:r>
    </w:p>
    <w:p w14:paraId="0C1A7EEC" w14:textId="222F62FE" w:rsidR="00A570FD" w:rsidRDefault="00A570FD" w:rsidP="00A570FD">
      <w:pPr>
        <w:pStyle w:val="Prrafodelista"/>
        <w:ind w:left="1416"/>
        <w:jc w:val="both"/>
        <w:rPr>
          <w:rFonts w:ascii="Calibri Light" w:hAnsi="Calibri Light"/>
          <w:color w:val="4472C4" w:themeColor="accent1"/>
        </w:rPr>
      </w:pPr>
    </w:p>
    <w:p w14:paraId="31C6EE90" w14:textId="663ABC9E" w:rsidR="00A570FD" w:rsidRDefault="00A570FD" w:rsidP="00A570FD">
      <w:pPr>
        <w:pStyle w:val="Prrafodelista"/>
        <w:ind w:left="1416"/>
        <w:jc w:val="both"/>
        <w:rPr>
          <w:rFonts w:ascii="Calibri Light" w:hAnsi="Calibri Light"/>
          <w:color w:val="4472C4" w:themeColor="accent1"/>
        </w:rPr>
      </w:pPr>
    </w:p>
    <w:p w14:paraId="146260BF" w14:textId="77777777" w:rsidR="00C550FD" w:rsidRDefault="00C550FD" w:rsidP="00A570FD">
      <w:pPr>
        <w:pStyle w:val="Prrafodelista"/>
        <w:ind w:left="1416"/>
        <w:jc w:val="both"/>
        <w:rPr>
          <w:rFonts w:ascii="Calibri Light" w:hAnsi="Calibri Light"/>
          <w:color w:val="4472C4" w:themeColor="accent1"/>
        </w:rPr>
      </w:pPr>
    </w:p>
    <w:p w14:paraId="613D0EA2" w14:textId="77777777" w:rsidR="00C550FD" w:rsidRDefault="00C550FD" w:rsidP="00A570FD">
      <w:pPr>
        <w:pStyle w:val="Prrafodelista"/>
        <w:ind w:left="1416"/>
        <w:jc w:val="both"/>
        <w:rPr>
          <w:rFonts w:ascii="Calibri Light" w:hAnsi="Calibri Light"/>
          <w:color w:val="4472C4" w:themeColor="accent1"/>
        </w:rPr>
      </w:pPr>
    </w:p>
    <w:p w14:paraId="65EBEAF3" w14:textId="77777777" w:rsidR="00F105AA" w:rsidRPr="00895C5F" w:rsidRDefault="00000000">
      <w:pPr>
        <w:jc w:val="both"/>
        <w:rPr>
          <w:rFonts w:cstheme="minorHAnsi"/>
          <w:b/>
          <w:bCs/>
        </w:rPr>
      </w:pPr>
      <w:r w:rsidRPr="00895C5F">
        <w:rPr>
          <w:rFonts w:cstheme="minorHAnsi"/>
          <w:b/>
          <w:bCs/>
        </w:rPr>
        <w:t xml:space="preserve">P3. Alinea las lecturas depuradas anteriormente sobre el genoma de referencia indexado empleando la herramienta Hisat2 con la opción (-k = 1). Reporta los comandos empleados y contesta a las siguientes preguntas. (1,5 </w:t>
      </w:r>
      <w:proofErr w:type="spellStart"/>
      <w:r w:rsidRPr="00895C5F">
        <w:rPr>
          <w:rFonts w:cstheme="minorHAnsi"/>
          <w:b/>
          <w:bCs/>
        </w:rPr>
        <w:t>pts</w:t>
      </w:r>
      <w:proofErr w:type="spellEnd"/>
      <w:r w:rsidRPr="00895C5F">
        <w:rPr>
          <w:rFonts w:cstheme="minorHAnsi"/>
          <w:b/>
          <w:bCs/>
        </w:rPr>
        <w:t>)</w:t>
      </w:r>
    </w:p>
    <w:p w14:paraId="01E0F4D9" w14:textId="1BF9FBCC" w:rsidR="001A2E81" w:rsidRPr="001A2E81" w:rsidRDefault="001A2E81" w:rsidP="00AB0238">
      <w:pPr>
        <w:spacing w:line="240" w:lineRule="auto"/>
        <w:jc w:val="both"/>
        <w:rPr>
          <w:rFonts w:asciiTheme="majorHAnsi" w:hAnsiTheme="majorHAnsi" w:cstheme="majorHAnsi"/>
          <w:color w:val="4472C4" w:themeColor="accent1"/>
        </w:rPr>
      </w:pPr>
      <w:r w:rsidRPr="001A2E81">
        <w:rPr>
          <w:rFonts w:asciiTheme="majorHAnsi" w:hAnsiTheme="majorHAnsi" w:cstheme="majorHAnsi"/>
          <w:color w:val="4472C4" w:themeColor="accent1"/>
        </w:rPr>
        <w:t>Comando para el alineamiento de las lecturas</w:t>
      </w:r>
      <w:r>
        <w:rPr>
          <w:rFonts w:asciiTheme="majorHAnsi" w:hAnsiTheme="majorHAnsi" w:cstheme="majorHAnsi"/>
          <w:color w:val="4472C4" w:themeColor="accent1"/>
        </w:rPr>
        <w:t xml:space="preserve"> con -k=1</w:t>
      </w:r>
      <w:r w:rsidRPr="001A2E81">
        <w:rPr>
          <w:rFonts w:asciiTheme="majorHAnsi" w:hAnsiTheme="majorHAnsi" w:cstheme="majorHAnsi"/>
          <w:color w:val="4472C4" w:themeColor="accent1"/>
        </w:rPr>
        <w:t>:</w:t>
      </w:r>
    </w:p>
    <w:p w14:paraId="409C9A8D" w14:textId="4E1E77A6" w:rsidR="00AB0238" w:rsidRDefault="00AB0238" w:rsidP="00AB0238">
      <w:pPr>
        <w:spacing w:line="240" w:lineRule="auto"/>
        <w:jc w:val="both"/>
        <w:rPr>
          <w:rFonts w:asciiTheme="majorHAnsi" w:hAnsiTheme="majorHAnsi" w:cstheme="majorHAnsi"/>
          <w:color w:val="4472C4" w:themeColor="accent1"/>
          <w:lang w:val="en-US"/>
        </w:rPr>
      </w:pPr>
      <w:r w:rsidRPr="00AB0238">
        <w:rPr>
          <w:rFonts w:asciiTheme="majorHAnsi" w:hAnsiTheme="majorHAnsi" w:cstheme="majorHAnsi"/>
          <w:color w:val="4472C4" w:themeColor="accent1"/>
          <w:lang w:val="en-US"/>
        </w:rPr>
        <w:t>hisat2 -k1 -U ../02.Trimming/SRR1552444_trimmed.fq.gz -x</w:t>
      </w:r>
      <w:proofErr w:type="gramStart"/>
      <w:r w:rsidRPr="00AB0238">
        <w:rPr>
          <w:rFonts w:asciiTheme="majorHAnsi" w:hAnsiTheme="majorHAnsi" w:cstheme="majorHAnsi"/>
          <w:color w:val="4472C4" w:themeColor="accent1"/>
          <w:lang w:val="en-US"/>
        </w:rPr>
        <w:t xml:space="preserve"> ..</w:t>
      </w:r>
      <w:proofErr w:type="gramEnd"/>
      <w:r w:rsidRPr="00AB0238">
        <w:rPr>
          <w:rFonts w:asciiTheme="majorHAnsi" w:hAnsiTheme="majorHAnsi" w:cstheme="majorHAnsi"/>
          <w:color w:val="4472C4" w:themeColor="accent1"/>
          <w:lang w:val="en-US"/>
        </w:rPr>
        <w:t>/../</w:t>
      </w:r>
      <w:proofErr w:type="spellStart"/>
      <w:r w:rsidRPr="00AB0238">
        <w:rPr>
          <w:rFonts w:asciiTheme="majorHAnsi" w:hAnsiTheme="majorHAnsi" w:cstheme="majorHAnsi"/>
          <w:color w:val="4472C4" w:themeColor="accent1"/>
          <w:lang w:val="en-US"/>
        </w:rPr>
        <w:t>Reference_genome</w:t>
      </w:r>
      <w:proofErr w:type="spellEnd"/>
      <w:r w:rsidRPr="00AB0238">
        <w:rPr>
          <w:rFonts w:asciiTheme="majorHAnsi" w:hAnsiTheme="majorHAnsi" w:cstheme="majorHAnsi"/>
          <w:color w:val="4472C4" w:themeColor="accent1"/>
          <w:lang w:val="en-US"/>
        </w:rPr>
        <w:t>/mm10/genome -S SRR1552444_hisat2.sam​</w:t>
      </w:r>
    </w:p>
    <w:p w14:paraId="044F90D6" w14:textId="51745B36" w:rsidR="00C56DB0" w:rsidRDefault="00C56DB0" w:rsidP="00AB0238">
      <w:pPr>
        <w:spacing w:line="240" w:lineRule="auto"/>
        <w:jc w:val="both"/>
        <w:rPr>
          <w:rFonts w:asciiTheme="majorHAnsi" w:hAnsiTheme="majorHAnsi" w:cstheme="majorHAnsi"/>
          <w:color w:val="4472C4" w:themeColor="accent1"/>
          <w:lang w:val="en-US"/>
        </w:rPr>
      </w:pPr>
      <w:r>
        <w:rPr>
          <w:rFonts w:asciiTheme="majorHAnsi" w:hAnsiTheme="majorHAnsi" w:cstheme="majorHAnsi"/>
          <w:noProof/>
          <w:color w:val="4472C4" w:themeColor="accent1"/>
          <w:lang w:val="en-US"/>
        </w:rPr>
        <w:lastRenderedPageBreak/>
        <w:drawing>
          <wp:inline distT="0" distB="0" distL="0" distR="0" wp14:anchorId="77DC180E" wp14:editId="60CE2AF1">
            <wp:extent cx="5943600" cy="908685"/>
            <wp:effectExtent l="0" t="0" r="0" b="0"/>
            <wp:docPr id="126889770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97705" name="Imagen 12688977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908685"/>
                    </a:xfrm>
                    <a:prstGeom prst="rect">
                      <a:avLst/>
                    </a:prstGeom>
                  </pic:spPr>
                </pic:pic>
              </a:graphicData>
            </a:graphic>
          </wp:inline>
        </w:drawing>
      </w:r>
    </w:p>
    <w:p w14:paraId="3582788E" w14:textId="47D33E70" w:rsidR="001A2E81" w:rsidRPr="001A2E81" w:rsidRDefault="001A2E81" w:rsidP="00AB0238">
      <w:pPr>
        <w:spacing w:line="240" w:lineRule="auto"/>
        <w:jc w:val="both"/>
        <w:rPr>
          <w:rFonts w:asciiTheme="majorHAnsi" w:hAnsiTheme="majorHAnsi" w:cstheme="majorHAnsi"/>
          <w:color w:val="4472C4" w:themeColor="accent1"/>
        </w:rPr>
      </w:pPr>
      <w:r w:rsidRPr="001A2E81">
        <w:rPr>
          <w:rFonts w:asciiTheme="majorHAnsi" w:hAnsiTheme="majorHAnsi" w:cstheme="majorHAnsi"/>
          <w:color w:val="4472C4" w:themeColor="accent1"/>
        </w:rPr>
        <w:t>Comando para el alineamiento de las lecturas con -k</w:t>
      </w:r>
      <w:r>
        <w:rPr>
          <w:rFonts w:asciiTheme="majorHAnsi" w:hAnsiTheme="majorHAnsi" w:cstheme="majorHAnsi"/>
          <w:color w:val="4472C4" w:themeColor="accent1"/>
        </w:rPr>
        <w:t xml:space="preserve">=5: </w:t>
      </w:r>
    </w:p>
    <w:p w14:paraId="4B200BC2" w14:textId="3B9B853F" w:rsidR="00AB0238" w:rsidRDefault="00AB0238" w:rsidP="00AB0238">
      <w:pPr>
        <w:spacing w:line="240" w:lineRule="auto"/>
        <w:jc w:val="both"/>
        <w:rPr>
          <w:rFonts w:asciiTheme="majorHAnsi" w:hAnsiTheme="majorHAnsi" w:cstheme="majorHAnsi"/>
          <w:color w:val="4472C4" w:themeColor="accent1"/>
          <w:lang w:val="en-US"/>
        </w:rPr>
      </w:pPr>
      <w:r w:rsidRPr="00AB0238">
        <w:rPr>
          <w:rFonts w:asciiTheme="majorHAnsi" w:hAnsiTheme="majorHAnsi" w:cstheme="majorHAnsi"/>
          <w:color w:val="4472C4" w:themeColor="accent1"/>
          <w:lang w:val="en-US"/>
        </w:rPr>
        <w:t>hisat2 -k5 -U ../02.Trimming/SRR1552444_trimmed.fq.gz -x</w:t>
      </w:r>
      <w:proofErr w:type="gramStart"/>
      <w:r w:rsidRPr="00AB0238">
        <w:rPr>
          <w:rFonts w:asciiTheme="majorHAnsi" w:hAnsiTheme="majorHAnsi" w:cstheme="majorHAnsi"/>
          <w:color w:val="4472C4" w:themeColor="accent1"/>
          <w:lang w:val="en-US"/>
        </w:rPr>
        <w:t xml:space="preserve"> ..</w:t>
      </w:r>
      <w:proofErr w:type="gramEnd"/>
      <w:r w:rsidRPr="00AB0238">
        <w:rPr>
          <w:rFonts w:asciiTheme="majorHAnsi" w:hAnsiTheme="majorHAnsi" w:cstheme="majorHAnsi"/>
          <w:color w:val="4472C4" w:themeColor="accent1"/>
          <w:lang w:val="en-US"/>
        </w:rPr>
        <w:t>/../</w:t>
      </w:r>
      <w:proofErr w:type="spellStart"/>
      <w:r w:rsidRPr="00AB0238">
        <w:rPr>
          <w:rFonts w:asciiTheme="majorHAnsi" w:hAnsiTheme="majorHAnsi" w:cstheme="majorHAnsi"/>
          <w:color w:val="4472C4" w:themeColor="accent1"/>
          <w:lang w:val="en-US"/>
        </w:rPr>
        <w:t>Reference_genome</w:t>
      </w:r>
      <w:proofErr w:type="spellEnd"/>
      <w:r w:rsidRPr="00AB0238">
        <w:rPr>
          <w:rFonts w:asciiTheme="majorHAnsi" w:hAnsiTheme="majorHAnsi" w:cstheme="majorHAnsi"/>
          <w:color w:val="4472C4" w:themeColor="accent1"/>
          <w:lang w:val="en-US"/>
        </w:rPr>
        <w:t>/mm10/genome -S SRR1552444_hisat2k5.sam​</w:t>
      </w:r>
    </w:p>
    <w:p w14:paraId="0204F122" w14:textId="6220A580" w:rsidR="00C56DB0" w:rsidRPr="00AB0238" w:rsidRDefault="00EE739A" w:rsidP="00AB0238">
      <w:pPr>
        <w:spacing w:line="240" w:lineRule="auto"/>
        <w:jc w:val="both"/>
        <w:rPr>
          <w:rFonts w:asciiTheme="majorHAnsi" w:hAnsiTheme="majorHAnsi" w:cstheme="majorHAnsi"/>
          <w:color w:val="4472C4" w:themeColor="accent1"/>
          <w:lang w:val="en-US"/>
        </w:rPr>
      </w:pPr>
      <w:r>
        <w:rPr>
          <w:rFonts w:asciiTheme="majorHAnsi" w:hAnsiTheme="majorHAnsi" w:cstheme="majorHAnsi"/>
          <w:noProof/>
          <w:color w:val="4472C4" w:themeColor="accent1"/>
          <w:lang w:val="en-US"/>
        </w:rPr>
        <w:drawing>
          <wp:inline distT="0" distB="0" distL="0" distR="0" wp14:anchorId="197A1CDC" wp14:editId="1771A677">
            <wp:extent cx="5943600" cy="1038860"/>
            <wp:effectExtent l="0" t="0" r="0" b="2540"/>
            <wp:docPr id="93995112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1126" name="Imagen 9399511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038860"/>
                    </a:xfrm>
                    <a:prstGeom prst="rect">
                      <a:avLst/>
                    </a:prstGeom>
                  </pic:spPr>
                </pic:pic>
              </a:graphicData>
            </a:graphic>
          </wp:inline>
        </w:drawing>
      </w:r>
    </w:p>
    <w:p w14:paraId="675F24FA" w14:textId="77777777" w:rsidR="00F105AA" w:rsidRDefault="00000000">
      <w:pPr>
        <w:pStyle w:val="Prrafodelista"/>
        <w:numPr>
          <w:ilvl w:val="0"/>
          <w:numId w:val="4"/>
        </w:numPr>
        <w:jc w:val="both"/>
        <w:rPr>
          <w:rFonts w:asciiTheme="majorHAnsi" w:hAnsiTheme="majorHAnsi" w:cstheme="majorBidi"/>
        </w:rPr>
      </w:pPr>
      <w:r>
        <w:rPr>
          <w:rFonts w:asciiTheme="majorHAnsi" w:hAnsiTheme="majorHAnsi" w:cstheme="majorBidi"/>
        </w:rPr>
        <w:t xml:space="preserve">Después del alineamiento con Hisat2, ¿cuál fue el número total de lecturas mapeadas y no mapeadas en la muestra? </w:t>
      </w:r>
    </w:p>
    <w:p w14:paraId="6C01EA69" w14:textId="6752E5B5" w:rsidR="00DA1230" w:rsidRPr="00C007EA" w:rsidRDefault="00DA1230" w:rsidP="00DA1230">
      <w:pPr>
        <w:pStyle w:val="Prrafodelista"/>
        <w:jc w:val="both"/>
        <w:rPr>
          <w:rFonts w:asciiTheme="majorHAnsi" w:hAnsiTheme="majorHAnsi" w:cstheme="majorBidi"/>
          <w:color w:val="4472C4" w:themeColor="accent1"/>
        </w:rPr>
      </w:pPr>
      <w:r w:rsidRPr="00C007EA">
        <w:rPr>
          <w:rFonts w:asciiTheme="majorHAnsi" w:hAnsiTheme="majorHAnsi" w:cstheme="majorBidi"/>
          <w:color w:val="4472C4" w:themeColor="accent1"/>
        </w:rPr>
        <w:t>Número total de lecturas mapeadas: 27089111</w:t>
      </w:r>
      <w:r w:rsidR="00895C5F">
        <w:rPr>
          <w:rFonts w:asciiTheme="majorHAnsi" w:hAnsiTheme="majorHAnsi" w:cstheme="majorBidi"/>
          <w:color w:val="4472C4" w:themeColor="accent1"/>
        </w:rPr>
        <w:t xml:space="preserve"> lecturas.</w:t>
      </w:r>
    </w:p>
    <w:p w14:paraId="4666E64C" w14:textId="451888E0" w:rsidR="00B718E7" w:rsidRDefault="00DA1230" w:rsidP="00B718E7">
      <w:pPr>
        <w:pStyle w:val="Prrafodelista"/>
        <w:jc w:val="both"/>
        <w:rPr>
          <w:rFonts w:asciiTheme="majorHAnsi" w:hAnsiTheme="majorHAnsi" w:cstheme="majorBidi"/>
          <w:color w:val="4472C4" w:themeColor="accent1"/>
        </w:rPr>
      </w:pPr>
      <w:r w:rsidRPr="00C007EA">
        <w:rPr>
          <w:rFonts w:asciiTheme="majorHAnsi" w:hAnsiTheme="majorHAnsi" w:cstheme="majorBidi"/>
          <w:color w:val="4472C4" w:themeColor="accent1"/>
        </w:rPr>
        <w:t>Número total de lecturas no mapeadas: 817651</w:t>
      </w:r>
      <w:r w:rsidR="00895C5F">
        <w:rPr>
          <w:rFonts w:asciiTheme="majorHAnsi" w:hAnsiTheme="majorHAnsi" w:cstheme="majorBidi"/>
          <w:color w:val="4472C4" w:themeColor="accent1"/>
        </w:rPr>
        <w:t xml:space="preserve"> lecturas. </w:t>
      </w:r>
    </w:p>
    <w:p w14:paraId="33819686" w14:textId="77777777" w:rsidR="00B718E7" w:rsidRPr="00B718E7" w:rsidRDefault="00B718E7" w:rsidP="00B718E7">
      <w:pPr>
        <w:pStyle w:val="Prrafodelista"/>
        <w:jc w:val="both"/>
        <w:rPr>
          <w:rFonts w:asciiTheme="majorHAnsi" w:hAnsiTheme="majorHAnsi" w:cstheme="majorBidi"/>
          <w:color w:val="4472C4" w:themeColor="accent1"/>
        </w:rPr>
      </w:pPr>
    </w:p>
    <w:p w14:paraId="46C4C1F3" w14:textId="73021A1B" w:rsidR="00F105AA" w:rsidRDefault="2BDB3639" w:rsidP="2BDB3639">
      <w:pPr>
        <w:pStyle w:val="Prrafodelista"/>
        <w:numPr>
          <w:ilvl w:val="0"/>
          <w:numId w:val="4"/>
        </w:numPr>
        <w:jc w:val="both"/>
        <w:rPr>
          <w:rFonts w:asciiTheme="majorHAnsi" w:hAnsiTheme="majorHAnsi" w:cstheme="majorBidi"/>
        </w:rPr>
      </w:pPr>
      <w:r w:rsidRPr="2BDB3639">
        <w:rPr>
          <w:rFonts w:asciiTheme="majorHAnsi" w:hAnsiTheme="majorHAnsi" w:cstheme="majorBidi"/>
        </w:rPr>
        <w:t xml:space="preserve">Recuerda que uno de los parámetros de Hisat2 es el valor </w:t>
      </w:r>
      <w:proofErr w:type="gramStart"/>
      <w:r w:rsidRPr="2BDB3639">
        <w:rPr>
          <w:rFonts w:asciiTheme="majorHAnsi" w:hAnsiTheme="majorHAnsi" w:cstheme="majorBidi"/>
        </w:rPr>
        <w:t xml:space="preserve">de </w:t>
      </w:r>
      <w:r w:rsidR="07FB0631" w:rsidRPr="2BDB3639">
        <w:rPr>
          <w:rFonts w:asciiTheme="majorHAnsi" w:hAnsiTheme="majorHAnsi" w:cstheme="majorBidi"/>
        </w:rPr>
        <w:t xml:space="preserve"> </w:t>
      </w:r>
      <w:r w:rsidRPr="2BDB3639">
        <w:rPr>
          <w:rFonts w:asciiTheme="majorHAnsi" w:hAnsiTheme="majorHAnsi" w:cstheme="majorBidi"/>
        </w:rPr>
        <w:t>-</w:t>
      </w:r>
      <w:proofErr w:type="gramEnd"/>
      <w:r w:rsidRPr="2BDB3639">
        <w:rPr>
          <w:rFonts w:asciiTheme="majorHAnsi" w:hAnsiTheme="majorHAnsi" w:cstheme="majorBidi"/>
        </w:rPr>
        <w:t xml:space="preserve">k, que indica el número máximo de alineamientos por lectura a generar. Si empleas un valor de </w:t>
      </w:r>
      <w:r w:rsidRPr="2BDB3639">
        <w:rPr>
          <w:rFonts w:asciiTheme="majorHAnsi" w:hAnsiTheme="majorHAnsi" w:cstheme="majorBidi"/>
          <w:b/>
          <w:bCs/>
        </w:rPr>
        <w:t>k = 5</w:t>
      </w:r>
      <w:r w:rsidRPr="2BDB3639">
        <w:rPr>
          <w:rFonts w:asciiTheme="majorHAnsi" w:hAnsiTheme="majorHAnsi" w:cstheme="majorBidi"/>
        </w:rPr>
        <w:t>, ¿Cómo afecta esto a los valores finales de alineamiento obtenidos y al tiempo de computación?</w:t>
      </w:r>
    </w:p>
    <w:p w14:paraId="0E27B00A" w14:textId="09717A68" w:rsidR="00F105AA" w:rsidRDefault="00847E24">
      <w:pPr>
        <w:pStyle w:val="Prrafodelista"/>
        <w:jc w:val="both"/>
        <w:rPr>
          <w:rFonts w:asciiTheme="majorHAnsi" w:hAnsiTheme="majorHAnsi" w:cstheme="majorHAnsi"/>
          <w:color w:val="4472C4" w:themeColor="accent1"/>
        </w:rPr>
      </w:pPr>
      <w:r w:rsidRPr="006E0657">
        <w:rPr>
          <w:rFonts w:asciiTheme="majorHAnsi" w:hAnsiTheme="majorHAnsi" w:cstheme="majorHAnsi"/>
          <w:color w:val="4472C4" w:themeColor="accent1"/>
        </w:rPr>
        <w:t xml:space="preserve">Como antes el número máximo de alineamientos por lectura a generar era de 1 (k=1) no había </w:t>
      </w:r>
      <w:r w:rsidR="006E0657" w:rsidRPr="006E0657">
        <w:rPr>
          <w:rFonts w:asciiTheme="majorHAnsi" w:hAnsiTheme="majorHAnsi" w:cstheme="majorHAnsi"/>
          <w:color w:val="4472C4" w:themeColor="accent1"/>
        </w:rPr>
        <w:t>lecturas con más de un alineamiento. En este caso, al aumentar el número máximo de alineamientos por lectura a 5 (k=5), tanto el número de lecturas no mapeadas como el número de lecturas que alinean una vez ha disminuido, mientras que ahora si hay lecturas que alinean más de una vez, en concreto, 2760820</w:t>
      </w:r>
      <w:r w:rsidR="00B718E7">
        <w:rPr>
          <w:rFonts w:asciiTheme="majorHAnsi" w:hAnsiTheme="majorHAnsi" w:cstheme="majorHAnsi"/>
          <w:color w:val="4472C4" w:themeColor="accent1"/>
        </w:rPr>
        <w:t xml:space="preserve"> lecturas</w:t>
      </w:r>
      <w:r w:rsidR="006E0657" w:rsidRPr="006E0657">
        <w:rPr>
          <w:rFonts w:asciiTheme="majorHAnsi" w:hAnsiTheme="majorHAnsi" w:cstheme="majorHAnsi"/>
          <w:color w:val="4472C4" w:themeColor="accent1"/>
        </w:rPr>
        <w:t xml:space="preserve">. </w:t>
      </w:r>
    </w:p>
    <w:p w14:paraId="5B7E2B4E" w14:textId="5EA823D7" w:rsidR="006E0657" w:rsidRPr="006E0657" w:rsidRDefault="006E0657">
      <w:pPr>
        <w:pStyle w:val="Prrafodelista"/>
        <w:jc w:val="both"/>
        <w:rPr>
          <w:rFonts w:asciiTheme="majorHAnsi" w:hAnsiTheme="majorHAnsi" w:cstheme="majorHAnsi"/>
          <w:color w:val="4472C4" w:themeColor="accent1"/>
        </w:rPr>
      </w:pPr>
      <w:r>
        <w:rPr>
          <w:rFonts w:asciiTheme="majorHAnsi" w:hAnsiTheme="majorHAnsi" w:cstheme="majorHAnsi"/>
          <w:color w:val="4472C4" w:themeColor="accent1"/>
        </w:rPr>
        <w:t xml:space="preserve">El tiempo de computación también ha aumentado respecto al anterior. </w:t>
      </w:r>
    </w:p>
    <w:p w14:paraId="4D878EBB" w14:textId="01E84236" w:rsidR="005844F2" w:rsidRPr="00B718E7" w:rsidRDefault="2BDB3639" w:rsidP="2BDB3639">
      <w:pPr>
        <w:jc w:val="both"/>
        <w:rPr>
          <w:rFonts w:cstheme="minorHAnsi"/>
          <w:b/>
          <w:bCs/>
          <w:lang w:val="en-US"/>
        </w:rPr>
      </w:pPr>
      <w:r w:rsidRPr="00B718E7">
        <w:rPr>
          <w:rFonts w:cstheme="minorHAnsi"/>
          <w:b/>
          <w:bCs/>
        </w:rPr>
        <w:t xml:space="preserve">P4. Utiliza </w:t>
      </w:r>
      <w:proofErr w:type="spellStart"/>
      <w:r w:rsidRPr="00B718E7">
        <w:rPr>
          <w:rFonts w:cstheme="minorHAnsi"/>
          <w:b/>
          <w:bCs/>
        </w:rPr>
        <w:t>SAMtools</w:t>
      </w:r>
      <w:proofErr w:type="spellEnd"/>
      <w:r w:rsidRPr="00B718E7">
        <w:rPr>
          <w:rFonts w:cstheme="minorHAnsi"/>
          <w:b/>
          <w:bCs/>
        </w:rPr>
        <w:t xml:space="preserve"> para convertir el archivo SAM (</w:t>
      </w:r>
      <w:r w:rsidR="5CC55823" w:rsidRPr="00B718E7">
        <w:rPr>
          <w:rFonts w:cstheme="minorHAnsi"/>
          <w:b/>
          <w:bCs/>
        </w:rPr>
        <w:t>genera</w:t>
      </w:r>
      <w:r w:rsidRPr="00B718E7">
        <w:rPr>
          <w:rFonts w:cstheme="minorHAnsi"/>
          <w:b/>
          <w:bCs/>
        </w:rPr>
        <w:t xml:space="preserve">do con el valor de -k igual a 1) </w:t>
      </w:r>
      <w:r w:rsidR="4DABE8AE" w:rsidRPr="00B718E7">
        <w:rPr>
          <w:rFonts w:cstheme="minorHAnsi"/>
          <w:b/>
          <w:bCs/>
        </w:rPr>
        <w:t xml:space="preserve">a </w:t>
      </w:r>
      <w:r w:rsidRPr="00B718E7">
        <w:rPr>
          <w:rFonts w:cstheme="minorHAnsi"/>
          <w:b/>
          <w:bCs/>
        </w:rPr>
        <w:t xml:space="preserve">BAM, ordenarlo por coordenadas e indexarlo. Reporta los comandos utilizados y contesta a las siguientes preguntas. </w:t>
      </w:r>
      <w:r w:rsidRPr="00B718E7">
        <w:rPr>
          <w:rFonts w:cstheme="minorHAnsi"/>
          <w:b/>
          <w:bCs/>
          <w:lang w:val="en-US"/>
        </w:rPr>
        <w:t>(</w:t>
      </w:r>
      <w:r w:rsidR="4E700BEA" w:rsidRPr="00B718E7">
        <w:rPr>
          <w:rFonts w:cstheme="minorHAnsi"/>
          <w:b/>
          <w:bCs/>
          <w:lang w:val="en-US"/>
        </w:rPr>
        <w:t>1,5</w:t>
      </w:r>
      <w:r w:rsidRPr="00B718E7">
        <w:rPr>
          <w:rFonts w:cstheme="minorHAnsi"/>
          <w:b/>
          <w:bCs/>
          <w:lang w:val="en-US"/>
        </w:rPr>
        <w:t xml:space="preserve"> pts)</w:t>
      </w:r>
    </w:p>
    <w:p w14:paraId="26FD6F03" w14:textId="77777777" w:rsidR="005844F2" w:rsidRDefault="005844F2" w:rsidP="00AA5B3B">
      <w:pPr>
        <w:spacing w:after="0" w:line="240" w:lineRule="auto"/>
        <w:jc w:val="both"/>
        <w:rPr>
          <w:rFonts w:asciiTheme="majorHAnsi" w:hAnsiTheme="majorHAnsi" w:cstheme="majorHAnsi"/>
          <w:color w:val="4472C4" w:themeColor="accent1"/>
          <w:lang w:val="en-US"/>
        </w:rPr>
      </w:pPr>
      <w:proofErr w:type="spellStart"/>
      <w:r>
        <w:rPr>
          <w:rFonts w:asciiTheme="majorHAnsi" w:hAnsiTheme="majorHAnsi" w:cstheme="majorHAnsi"/>
          <w:color w:val="4472C4" w:themeColor="accent1"/>
          <w:lang w:val="en-US"/>
        </w:rPr>
        <w:t>Comandos</w:t>
      </w:r>
      <w:proofErr w:type="spellEnd"/>
      <w:r>
        <w:rPr>
          <w:rFonts w:asciiTheme="majorHAnsi" w:hAnsiTheme="majorHAnsi" w:cstheme="majorHAnsi"/>
          <w:color w:val="4472C4" w:themeColor="accent1"/>
          <w:lang w:val="en-US"/>
        </w:rPr>
        <w:t xml:space="preserve"> </w:t>
      </w:r>
      <w:proofErr w:type="spellStart"/>
      <w:r>
        <w:rPr>
          <w:rFonts w:asciiTheme="majorHAnsi" w:hAnsiTheme="majorHAnsi" w:cstheme="majorHAnsi"/>
          <w:color w:val="4472C4" w:themeColor="accent1"/>
          <w:lang w:val="en-US"/>
        </w:rPr>
        <w:t>utilizados</w:t>
      </w:r>
      <w:proofErr w:type="spellEnd"/>
      <w:r>
        <w:rPr>
          <w:rFonts w:asciiTheme="majorHAnsi" w:hAnsiTheme="majorHAnsi" w:cstheme="majorHAnsi"/>
          <w:color w:val="4472C4" w:themeColor="accent1"/>
          <w:lang w:val="en-US"/>
        </w:rPr>
        <w:t xml:space="preserve">: </w:t>
      </w:r>
    </w:p>
    <w:p w14:paraId="5C2706FB" w14:textId="172FFCAE" w:rsidR="00AA5B3B" w:rsidRPr="00024E72" w:rsidRDefault="00AA5B3B" w:rsidP="00AA5B3B">
      <w:pPr>
        <w:spacing w:after="0" w:line="240" w:lineRule="auto"/>
        <w:jc w:val="both"/>
        <w:rPr>
          <w:rFonts w:asciiTheme="majorHAnsi" w:hAnsiTheme="majorHAnsi" w:cstheme="majorHAnsi"/>
          <w:color w:val="4472C4" w:themeColor="accent1"/>
          <w:lang w:val="en-US"/>
        </w:rPr>
      </w:pPr>
      <w:proofErr w:type="spellStart"/>
      <w:r>
        <w:rPr>
          <w:rFonts w:asciiTheme="majorHAnsi" w:hAnsiTheme="majorHAnsi" w:cstheme="majorHAnsi"/>
          <w:color w:val="4472C4" w:themeColor="accent1"/>
          <w:lang w:val="en-US"/>
        </w:rPr>
        <w:t>s</w:t>
      </w:r>
      <w:r w:rsidR="00024E72" w:rsidRPr="00024E72">
        <w:rPr>
          <w:rFonts w:asciiTheme="majorHAnsi" w:hAnsiTheme="majorHAnsi" w:cstheme="majorHAnsi"/>
          <w:color w:val="4472C4" w:themeColor="accent1"/>
          <w:lang w:val="en-US"/>
        </w:rPr>
        <w:t>amtools</w:t>
      </w:r>
      <w:proofErr w:type="spellEnd"/>
      <w:r w:rsidR="00024E72" w:rsidRPr="00024E72">
        <w:rPr>
          <w:rFonts w:asciiTheme="majorHAnsi" w:hAnsiTheme="majorHAnsi" w:cstheme="majorHAnsi"/>
          <w:color w:val="4472C4" w:themeColor="accent1"/>
          <w:lang w:val="en-US"/>
        </w:rPr>
        <w:t xml:space="preserve"> view -</w:t>
      </w:r>
      <w:proofErr w:type="spellStart"/>
      <w:r w:rsidR="00024E72" w:rsidRPr="00024E72">
        <w:rPr>
          <w:rFonts w:asciiTheme="majorHAnsi" w:hAnsiTheme="majorHAnsi" w:cstheme="majorHAnsi"/>
          <w:color w:val="4472C4" w:themeColor="accent1"/>
          <w:lang w:val="en-US"/>
        </w:rPr>
        <w:t>Sbh</w:t>
      </w:r>
      <w:proofErr w:type="spellEnd"/>
      <w:r w:rsidR="00024E72" w:rsidRPr="00024E72">
        <w:rPr>
          <w:rFonts w:asciiTheme="majorHAnsi" w:hAnsiTheme="majorHAnsi" w:cstheme="majorHAnsi"/>
          <w:color w:val="4472C4" w:themeColor="accent1"/>
          <w:lang w:val="en-US"/>
        </w:rPr>
        <w:t xml:space="preserve"> SRR1552444_hisat2.sam​ &gt; SRR155244_hisat2.bam</w:t>
      </w:r>
    </w:p>
    <w:p w14:paraId="51DEFF33" w14:textId="77777777" w:rsidR="00AA5B3B" w:rsidRDefault="00024E72" w:rsidP="00AA5B3B">
      <w:pPr>
        <w:spacing w:after="0" w:line="240" w:lineRule="auto"/>
        <w:jc w:val="both"/>
        <w:rPr>
          <w:rFonts w:asciiTheme="majorHAnsi" w:hAnsiTheme="majorHAnsi" w:cstheme="majorHAnsi"/>
          <w:color w:val="4472C4" w:themeColor="accent1"/>
          <w:lang w:val="en-US"/>
        </w:rPr>
      </w:pPr>
      <w:proofErr w:type="spellStart"/>
      <w:r w:rsidRPr="00024E72">
        <w:rPr>
          <w:rFonts w:asciiTheme="majorHAnsi" w:hAnsiTheme="majorHAnsi" w:cstheme="majorHAnsi"/>
          <w:color w:val="4472C4" w:themeColor="accent1"/>
          <w:lang w:val="en-US"/>
        </w:rPr>
        <w:t>samtools</w:t>
      </w:r>
      <w:proofErr w:type="spellEnd"/>
      <w:r w:rsidRPr="00024E72">
        <w:rPr>
          <w:rFonts w:asciiTheme="majorHAnsi" w:hAnsiTheme="majorHAnsi" w:cstheme="majorHAnsi"/>
          <w:color w:val="4472C4" w:themeColor="accent1"/>
          <w:lang w:val="en-US"/>
        </w:rPr>
        <w:t xml:space="preserve"> sort SRR15</w:t>
      </w:r>
      <w:r w:rsidR="00AA5B3B" w:rsidRPr="00AA5B3B">
        <w:rPr>
          <w:rFonts w:asciiTheme="majorHAnsi" w:hAnsiTheme="majorHAnsi" w:cstheme="majorHAnsi"/>
          <w:color w:val="4472C4" w:themeColor="accent1"/>
          <w:lang w:val="en-US"/>
        </w:rPr>
        <w:t>samtools index SRR1552444_hisat2.sorted.bam</w:t>
      </w:r>
    </w:p>
    <w:p w14:paraId="7541A35C" w14:textId="10AE7718" w:rsidR="00024E72" w:rsidRDefault="00AA5B3B" w:rsidP="00AA5B3B">
      <w:pPr>
        <w:spacing w:after="0" w:line="240" w:lineRule="auto"/>
        <w:jc w:val="both"/>
        <w:rPr>
          <w:rFonts w:asciiTheme="majorHAnsi" w:hAnsiTheme="majorHAnsi" w:cstheme="majorHAnsi"/>
          <w:color w:val="4472C4" w:themeColor="accent1"/>
          <w:lang w:val="en-US"/>
        </w:rPr>
      </w:pPr>
      <w:proofErr w:type="spellStart"/>
      <w:r w:rsidRPr="00AA5B3B">
        <w:rPr>
          <w:rFonts w:asciiTheme="majorHAnsi" w:hAnsiTheme="majorHAnsi" w:cstheme="majorHAnsi"/>
          <w:color w:val="4472C4" w:themeColor="accent1"/>
          <w:lang w:val="en-US"/>
        </w:rPr>
        <w:t>samtools</w:t>
      </w:r>
      <w:proofErr w:type="spellEnd"/>
      <w:r w:rsidRPr="00AA5B3B">
        <w:rPr>
          <w:rFonts w:asciiTheme="majorHAnsi" w:hAnsiTheme="majorHAnsi" w:cstheme="majorHAnsi"/>
          <w:color w:val="4472C4" w:themeColor="accent1"/>
          <w:lang w:val="en-US"/>
        </w:rPr>
        <w:t xml:space="preserve"> index SRR1552444_hisat2.sorted.bam</w:t>
      </w:r>
    </w:p>
    <w:p w14:paraId="1DB6C8C1" w14:textId="77777777" w:rsidR="00B718E7" w:rsidRDefault="00B718E7" w:rsidP="00AA5B3B">
      <w:pPr>
        <w:spacing w:after="0" w:line="240" w:lineRule="auto"/>
        <w:jc w:val="both"/>
        <w:rPr>
          <w:rFonts w:asciiTheme="majorHAnsi" w:hAnsiTheme="majorHAnsi" w:cstheme="majorHAnsi"/>
          <w:color w:val="4472C4" w:themeColor="accent1"/>
          <w:lang w:val="en-US"/>
        </w:rPr>
      </w:pPr>
    </w:p>
    <w:p w14:paraId="073E0708" w14:textId="5EB6537D" w:rsidR="00AA5B3B" w:rsidRDefault="00C56DB0" w:rsidP="00AA5B3B">
      <w:pPr>
        <w:spacing w:after="0" w:line="240" w:lineRule="auto"/>
        <w:jc w:val="both"/>
        <w:rPr>
          <w:rFonts w:asciiTheme="majorHAnsi" w:hAnsiTheme="majorHAnsi" w:cstheme="majorHAnsi"/>
          <w:color w:val="4472C4" w:themeColor="accent1"/>
          <w:lang w:val="en-US"/>
        </w:rPr>
      </w:pPr>
      <w:r>
        <w:rPr>
          <w:rFonts w:asciiTheme="majorHAnsi" w:hAnsiTheme="majorHAnsi" w:cstheme="majorHAnsi"/>
          <w:noProof/>
          <w:color w:val="4472C4" w:themeColor="accent1"/>
          <w:lang w:val="en-US"/>
        </w:rPr>
        <w:drawing>
          <wp:inline distT="0" distB="0" distL="0" distR="0" wp14:anchorId="13ADC325" wp14:editId="6679CD62">
            <wp:extent cx="5943600" cy="304800"/>
            <wp:effectExtent l="0" t="0" r="0" b="0"/>
            <wp:docPr id="168062836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28366" name="Imagen 16806283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4800"/>
                    </a:xfrm>
                    <a:prstGeom prst="rect">
                      <a:avLst/>
                    </a:prstGeom>
                  </pic:spPr>
                </pic:pic>
              </a:graphicData>
            </a:graphic>
          </wp:inline>
        </w:drawing>
      </w:r>
    </w:p>
    <w:p w14:paraId="6A38D827" w14:textId="6171909E" w:rsidR="00C56DB0" w:rsidRDefault="00C56DB0" w:rsidP="00AA5B3B">
      <w:pPr>
        <w:spacing w:after="0" w:line="240" w:lineRule="auto"/>
        <w:jc w:val="both"/>
        <w:rPr>
          <w:rFonts w:asciiTheme="majorHAnsi" w:hAnsiTheme="majorHAnsi" w:cstheme="majorHAnsi"/>
          <w:color w:val="4472C4" w:themeColor="accent1"/>
          <w:lang w:val="en-US"/>
        </w:rPr>
      </w:pPr>
      <w:r>
        <w:rPr>
          <w:rFonts w:asciiTheme="majorHAnsi" w:hAnsiTheme="majorHAnsi" w:cstheme="majorHAnsi"/>
          <w:noProof/>
          <w:color w:val="4472C4" w:themeColor="accent1"/>
          <w:lang w:val="en-US"/>
        </w:rPr>
        <w:drawing>
          <wp:inline distT="0" distB="0" distL="0" distR="0" wp14:anchorId="13326BAF" wp14:editId="21B00C65">
            <wp:extent cx="5943600" cy="126694"/>
            <wp:effectExtent l="0" t="0" r="0" b="635"/>
            <wp:docPr id="5186384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38413" name="Imagen 518638413"/>
                    <pic:cNvPicPr/>
                  </pic:nvPicPr>
                  <pic:blipFill rotWithShape="1">
                    <a:blip r:embed="rId24" cstate="print">
                      <a:extLst>
                        <a:ext uri="{28A0092B-C50C-407E-A947-70E740481C1C}">
                          <a14:useLocalDpi xmlns:a14="http://schemas.microsoft.com/office/drawing/2010/main" val="0"/>
                        </a:ext>
                      </a:extLst>
                    </a:blip>
                    <a:srcRect b="23848"/>
                    <a:stretch/>
                  </pic:blipFill>
                  <pic:spPr bwMode="auto">
                    <a:xfrm>
                      <a:off x="0" y="0"/>
                      <a:ext cx="5943600" cy="126694"/>
                    </a:xfrm>
                    <a:prstGeom prst="rect">
                      <a:avLst/>
                    </a:prstGeom>
                    <a:ln>
                      <a:noFill/>
                    </a:ln>
                    <a:extLst>
                      <a:ext uri="{53640926-AAD7-44D8-BBD7-CCE9431645EC}">
                        <a14:shadowObscured xmlns:a14="http://schemas.microsoft.com/office/drawing/2010/main"/>
                      </a:ext>
                    </a:extLst>
                  </pic:spPr>
                </pic:pic>
              </a:graphicData>
            </a:graphic>
          </wp:inline>
        </w:drawing>
      </w:r>
    </w:p>
    <w:p w14:paraId="2CD67139" w14:textId="77777777" w:rsidR="00B718E7" w:rsidRDefault="00B718E7" w:rsidP="00AA5B3B">
      <w:pPr>
        <w:spacing w:after="0" w:line="240" w:lineRule="auto"/>
        <w:jc w:val="both"/>
        <w:rPr>
          <w:rFonts w:asciiTheme="majorHAnsi" w:hAnsiTheme="majorHAnsi" w:cstheme="majorHAnsi"/>
          <w:color w:val="4472C4" w:themeColor="accent1"/>
          <w:lang w:val="en-US"/>
        </w:rPr>
      </w:pPr>
    </w:p>
    <w:p w14:paraId="0BC3D34A" w14:textId="0E32D6C9" w:rsidR="00C56DB0" w:rsidRPr="00024E72" w:rsidRDefault="00C56DB0" w:rsidP="00AA5B3B">
      <w:pPr>
        <w:spacing w:after="0" w:line="240" w:lineRule="auto"/>
        <w:jc w:val="both"/>
        <w:rPr>
          <w:rFonts w:asciiTheme="majorHAnsi" w:hAnsiTheme="majorHAnsi" w:cstheme="majorHAnsi"/>
          <w:color w:val="4472C4" w:themeColor="accent1"/>
          <w:lang w:val="en-US"/>
        </w:rPr>
      </w:pPr>
      <w:r>
        <w:rPr>
          <w:rFonts w:asciiTheme="majorHAnsi" w:hAnsiTheme="majorHAnsi" w:cstheme="majorHAnsi"/>
          <w:noProof/>
          <w:color w:val="4472C4" w:themeColor="accent1"/>
          <w:lang w:val="en-US"/>
        </w:rPr>
        <w:drawing>
          <wp:inline distT="0" distB="0" distL="0" distR="0" wp14:anchorId="4F66A1A7" wp14:editId="78F1E7FB">
            <wp:extent cx="5943600" cy="208915"/>
            <wp:effectExtent l="0" t="0" r="0" b="0"/>
            <wp:docPr id="192746820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68204" name="Imagen 19274682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08915"/>
                    </a:xfrm>
                    <a:prstGeom prst="rect">
                      <a:avLst/>
                    </a:prstGeom>
                  </pic:spPr>
                </pic:pic>
              </a:graphicData>
            </a:graphic>
          </wp:inline>
        </w:drawing>
      </w:r>
    </w:p>
    <w:p w14:paraId="6E0EC3BB" w14:textId="4B32A0EB" w:rsidR="005844F2" w:rsidRPr="005844F2" w:rsidRDefault="2BDB3639" w:rsidP="005844F2">
      <w:pPr>
        <w:pStyle w:val="Prrafodelista"/>
        <w:numPr>
          <w:ilvl w:val="0"/>
          <w:numId w:val="5"/>
        </w:numPr>
        <w:jc w:val="both"/>
        <w:rPr>
          <w:rFonts w:asciiTheme="majorHAnsi" w:hAnsiTheme="majorHAnsi" w:cstheme="majorBidi"/>
        </w:rPr>
      </w:pPr>
      <w:r w:rsidRPr="2BDB3639">
        <w:rPr>
          <w:rFonts w:asciiTheme="majorHAnsi" w:hAnsiTheme="majorHAnsi" w:cstheme="majorBidi"/>
        </w:rPr>
        <w:lastRenderedPageBreak/>
        <w:t xml:space="preserve">¿Cuántas </w:t>
      </w:r>
      <w:proofErr w:type="spellStart"/>
      <w:r w:rsidRPr="2BDB3639">
        <w:rPr>
          <w:rFonts w:asciiTheme="majorHAnsi" w:hAnsiTheme="majorHAnsi" w:cstheme="majorBidi"/>
        </w:rPr>
        <w:t>FLAGs</w:t>
      </w:r>
      <w:proofErr w:type="spellEnd"/>
      <w:r w:rsidRPr="2BDB3639">
        <w:rPr>
          <w:rFonts w:asciiTheme="majorHAnsi" w:hAnsiTheme="majorHAnsi" w:cstheme="majorBidi"/>
        </w:rPr>
        <w:t xml:space="preserve"> distintas </w:t>
      </w:r>
      <w:r w:rsidR="350FD8BF" w:rsidRPr="2BDB3639">
        <w:rPr>
          <w:rFonts w:asciiTheme="majorHAnsi" w:hAnsiTheme="majorHAnsi" w:cstheme="majorBidi"/>
        </w:rPr>
        <w:t>se encuentran</w:t>
      </w:r>
      <w:r w:rsidRPr="2BDB3639">
        <w:rPr>
          <w:rFonts w:asciiTheme="majorHAnsi" w:hAnsiTheme="majorHAnsi" w:cstheme="majorBidi"/>
        </w:rPr>
        <w:t xml:space="preserve"> en el archivo </w:t>
      </w:r>
      <w:r w:rsidRPr="2BDB3639">
        <w:rPr>
          <w:rFonts w:asciiTheme="majorHAnsi" w:hAnsiTheme="majorHAnsi" w:cstheme="majorBidi"/>
          <w:b/>
          <w:bCs/>
        </w:rPr>
        <w:t>SRR1552444_hisat2.sam</w:t>
      </w:r>
      <w:r w:rsidRPr="2BDB3639">
        <w:rPr>
          <w:rFonts w:asciiTheme="majorHAnsi" w:hAnsiTheme="majorHAnsi" w:cstheme="majorBidi"/>
        </w:rPr>
        <w:t>? Indica cuáles son</w:t>
      </w:r>
      <w:r w:rsidR="362654D4" w:rsidRPr="2BDB3639">
        <w:rPr>
          <w:rFonts w:asciiTheme="majorHAnsi" w:hAnsiTheme="majorHAnsi" w:cstheme="majorBidi"/>
        </w:rPr>
        <w:t xml:space="preserve"> y</w:t>
      </w:r>
      <w:r w:rsidRPr="2BDB3639">
        <w:rPr>
          <w:rFonts w:asciiTheme="majorHAnsi" w:hAnsiTheme="majorHAnsi" w:cstheme="majorBidi"/>
        </w:rPr>
        <w:t xml:space="preserve"> sus cantidades.</w:t>
      </w:r>
    </w:p>
    <w:p w14:paraId="1002ED1D" w14:textId="77777777" w:rsidR="005844F2" w:rsidRDefault="005844F2" w:rsidP="0015025E">
      <w:pPr>
        <w:pStyle w:val="Prrafodelista"/>
        <w:jc w:val="both"/>
        <w:rPr>
          <w:rFonts w:asciiTheme="majorHAnsi" w:hAnsiTheme="majorHAnsi" w:cstheme="majorBidi"/>
          <w:color w:val="4472C4" w:themeColor="accent1"/>
        </w:rPr>
      </w:pPr>
      <w:r w:rsidRPr="005844F2">
        <w:rPr>
          <w:rFonts w:asciiTheme="majorHAnsi" w:hAnsiTheme="majorHAnsi" w:cstheme="majorBidi"/>
          <w:color w:val="4472C4" w:themeColor="accent1"/>
        </w:rPr>
        <w:t xml:space="preserve">Comando para contar el número </w:t>
      </w:r>
      <w:r>
        <w:rPr>
          <w:rFonts w:asciiTheme="majorHAnsi" w:hAnsiTheme="majorHAnsi" w:cstheme="majorBidi"/>
          <w:color w:val="4472C4" w:themeColor="accent1"/>
        </w:rPr>
        <w:t xml:space="preserve">de FLAGS: </w:t>
      </w:r>
    </w:p>
    <w:p w14:paraId="3A1A61B3" w14:textId="621D1030" w:rsidR="00496992" w:rsidRDefault="00496992" w:rsidP="0015025E">
      <w:pPr>
        <w:pStyle w:val="Prrafodelista"/>
        <w:jc w:val="both"/>
        <w:rPr>
          <w:rFonts w:asciiTheme="majorHAnsi" w:hAnsiTheme="majorHAnsi" w:cstheme="majorBidi"/>
          <w:color w:val="4472C4" w:themeColor="accent1"/>
          <w:lang w:val="en-US"/>
        </w:rPr>
      </w:pPr>
      <w:r w:rsidRPr="005844F2">
        <w:rPr>
          <w:rFonts w:asciiTheme="majorHAnsi" w:hAnsiTheme="majorHAnsi" w:cstheme="majorBidi"/>
          <w:color w:val="4472C4" w:themeColor="accent1"/>
          <w:lang w:val="en-US"/>
        </w:rPr>
        <w:t xml:space="preserve">grep -v "^@" SRR1552444_hisat2.sam​ | cut -f2 | sort -n | </w:t>
      </w:r>
      <w:proofErr w:type="spellStart"/>
      <w:r w:rsidRPr="005844F2">
        <w:rPr>
          <w:rFonts w:asciiTheme="majorHAnsi" w:hAnsiTheme="majorHAnsi" w:cstheme="majorBidi"/>
          <w:color w:val="4472C4" w:themeColor="accent1"/>
          <w:lang w:val="en-US"/>
        </w:rPr>
        <w:t>uniq</w:t>
      </w:r>
      <w:proofErr w:type="spellEnd"/>
      <w:r w:rsidRPr="005844F2">
        <w:rPr>
          <w:rFonts w:asciiTheme="majorHAnsi" w:hAnsiTheme="majorHAnsi" w:cstheme="majorBidi"/>
          <w:color w:val="4472C4" w:themeColor="accent1"/>
          <w:lang w:val="en-US"/>
        </w:rPr>
        <w:t xml:space="preserve"> -c</w:t>
      </w:r>
    </w:p>
    <w:p w14:paraId="0665949A" w14:textId="77777777" w:rsidR="005844F2" w:rsidRPr="005844F2" w:rsidRDefault="005844F2" w:rsidP="0015025E">
      <w:pPr>
        <w:pStyle w:val="Prrafodelista"/>
        <w:jc w:val="both"/>
        <w:rPr>
          <w:rFonts w:asciiTheme="majorHAnsi" w:hAnsiTheme="majorHAnsi" w:cstheme="majorBidi"/>
          <w:color w:val="4472C4" w:themeColor="accent1"/>
          <w:lang w:val="en-US"/>
        </w:rPr>
      </w:pPr>
    </w:p>
    <w:p w14:paraId="7EE70C28" w14:textId="7C894B4A" w:rsidR="0015025E" w:rsidRPr="0015025E" w:rsidRDefault="0015025E" w:rsidP="0015025E">
      <w:pPr>
        <w:pStyle w:val="Prrafodelista"/>
        <w:jc w:val="both"/>
        <w:rPr>
          <w:rFonts w:asciiTheme="majorHAnsi" w:hAnsiTheme="majorHAnsi" w:cstheme="majorBidi"/>
          <w:color w:val="4472C4" w:themeColor="accent1"/>
        </w:rPr>
      </w:pPr>
      <w:r w:rsidRPr="0015025E">
        <w:rPr>
          <w:rFonts w:asciiTheme="majorHAnsi" w:hAnsiTheme="majorHAnsi" w:cstheme="majorBidi"/>
          <w:color w:val="4472C4" w:themeColor="accent1"/>
        </w:rPr>
        <w:t xml:space="preserve">Hay 3 </w:t>
      </w:r>
      <w:proofErr w:type="spellStart"/>
      <w:r w:rsidRPr="0015025E">
        <w:rPr>
          <w:rFonts w:asciiTheme="majorHAnsi" w:hAnsiTheme="majorHAnsi" w:cstheme="majorBidi"/>
          <w:color w:val="4472C4" w:themeColor="accent1"/>
        </w:rPr>
        <w:t>FLAGs</w:t>
      </w:r>
      <w:proofErr w:type="spellEnd"/>
      <w:r w:rsidRPr="0015025E">
        <w:rPr>
          <w:rFonts w:asciiTheme="majorHAnsi" w:hAnsiTheme="majorHAnsi" w:cstheme="majorBidi"/>
          <w:color w:val="4472C4" w:themeColor="accent1"/>
        </w:rPr>
        <w:t xml:space="preserve"> distintas en el archivo, que son: 0, 4 y 16.</w:t>
      </w:r>
    </w:p>
    <w:p w14:paraId="13B29FCA" w14:textId="0840456B" w:rsidR="00722087" w:rsidRPr="0015025E" w:rsidRDefault="0015025E" w:rsidP="00722087">
      <w:pPr>
        <w:pStyle w:val="Prrafodelista"/>
        <w:jc w:val="both"/>
        <w:rPr>
          <w:rFonts w:asciiTheme="majorHAnsi" w:hAnsiTheme="majorHAnsi" w:cstheme="majorBidi"/>
          <w:color w:val="4472C4" w:themeColor="accent1"/>
        </w:rPr>
      </w:pPr>
      <w:r w:rsidRPr="0015025E">
        <w:rPr>
          <w:rFonts w:asciiTheme="majorHAnsi" w:hAnsiTheme="majorHAnsi" w:cstheme="majorBidi"/>
          <w:color w:val="4472C4" w:themeColor="accent1"/>
        </w:rPr>
        <w:t>La FLAG 0 aparece</w:t>
      </w:r>
      <w:r w:rsidR="000D5DB9">
        <w:rPr>
          <w:rFonts w:asciiTheme="majorHAnsi" w:hAnsiTheme="majorHAnsi" w:cstheme="majorBidi"/>
          <w:color w:val="4472C4" w:themeColor="accent1"/>
        </w:rPr>
        <w:t xml:space="preserve"> </w:t>
      </w:r>
      <w:r w:rsidR="00722087" w:rsidRPr="0015025E">
        <w:rPr>
          <w:rFonts w:asciiTheme="majorHAnsi" w:hAnsiTheme="majorHAnsi" w:cstheme="majorBidi"/>
          <w:color w:val="4472C4" w:themeColor="accent1"/>
        </w:rPr>
        <w:t>13569495</w:t>
      </w:r>
      <w:r w:rsidR="000D5DB9">
        <w:rPr>
          <w:rFonts w:asciiTheme="majorHAnsi" w:hAnsiTheme="majorHAnsi" w:cstheme="majorBidi"/>
          <w:color w:val="4472C4" w:themeColor="accent1"/>
        </w:rPr>
        <w:t xml:space="preserve"> veces</w:t>
      </w:r>
      <w:r w:rsidR="00B718E7">
        <w:rPr>
          <w:rFonts w:asciiTheme="majorHAnsi" w:hAnsiTheme="majorHAnsi" w:cstheme="majorBidi"/>
          <w:color w:val="4472C4" w:themeColor="accent1"/>
        </w:rPr>
        <w:t>.</w:t>
      </w:r>
    </w:p>
    <w:p w14:paraId="55C49D53" w14:textId="24B3E148" w:rsidR="0015025E" w:rsidRPr="0015025E" w:rsidRDefault="0015025E" w:rsidP="00722087">
      <w:pPr>
        <w:pStyle w:val="Prrafodelista"/>
        <w:jc w:val="both"/>
        <w:rPr>
          <w:rFonts w:asciiTheme="majorHAnsi" w:hAnsiTheme="majorHAnsi" w:cstheme="majorBidi"/>
          <w:color w:val="4472C4" w:themeColor="accent1"/>
        </w:rPr>
      </w:pPr>
      <w:r w:rsidRPr="0015025E">
        <w:rPr>
          <w:rFonts w:asciiTheme="majorHAnsi" w:hAnsiTheme="majorHAnsi" w:cstheme="majorBidi"/>
          <w:color w:val="4472C4" w:themeColor="accent1"/>
        </w:rPr>
        <w:t>La FLAG 4 aparece</w:t>
      </w:r>
      <w:r w:rsidR="000D5DB9">
        <w:rPr>
          <w:rFonts w:asciiTheme="majorHAnsi" w:hAnsiTheme="majorHAnsi" w:cstheme="majorBidi"/>
          <w:color w:val="4472C4" w:themeColor="accent1"/>
        </w:rPr>
        <w:t xml:space="preserve"> </w:t>
      </w:r>
      <w:r w:rsidRPr="0015025E">
        <w:rPr>
          <w:rFonts w:asciiTheme="majorHAnsi" w:hAnsiTheme="majorHAnsi" w:cstheme="majorBidi"/>
          <w:color w:val="4472C4" w:themeColor="accent1"/>
        </w:rPr>
        <w:t>817651</w:t>
      </w:r>
      <w:r w:rsidR="000D5DB9">
        <w:rPr>
          <w:rFonts w:asciiTheme="majorHAnsi" w:hAnsiTheme="majorHAnsi" w:cstheme="majorBidi"/>
          <w:color w:val="4472C4" w:themeColor="accent1"/>
        </w:rPr>
        <w:t xml:space="preserve"> veces</w:t>
      </w:r>
      <w:r w:rsidR="00B718E7">
        <w:rPr>
          <w:rFonts w:asciiTheme="majorHAnsi" w:hAnsiTheme="majorHAnsi" w:cstheme="majorBidi"/>
          <w:color w:val="4472C4" w:themeColor="accent1"/>
        </w:rPr>
        <w:t>.</w:t>
      </w:r>
      <w:r w:rsidRPr="0015025E">
        <w:rPr>
          <w:rFonts w:asciiTheme="majorHAnsi" w:hAnsiTheme="majorHAnsi" w:cstheme="majorBidi"/>
          <w:color w:val="4472C4" w:themeColor="accent1"/>
        </w:rPr>
        <w:t xml:space="preserve"> </w:t>
      </w:r>
    </w:p>
    <w:p w14:paraId="664E835F" w14:textId="23D63E9B" w:rsidR="0015025E" w:rsidRDefault="0015025E" w:rsidP="00722087">
      <w:pPr>
        <w:pStyle w:val="Prrafodelista"/>
        <w:jc w:val="both"/>
        <w:rPr>
          <w:rFonts w:asciiTheme="majorHAnsi" w:hAnsiTheme="majorHAnsi" w:cstheme="majorBidi"/>
          <w:color w:val="4472C4" w:themeColor="accent1"/>
        </w:rPr>
      </w:pPr>
      <w:r w:rsidRPr="0015025E">
        <w:rPr>
          <w:rFonts w:asciiTheme="majorHAnsi" w:hAnsiTheme="majorHAnsi" w:cstheme="majorBidi"/>
          <w:color w:val="4472C4" w:themeColor="accent1"/>
        </w:rPr>
        <w:t xml:space="preserve">Y la FLAG 16 aparece 13519616 </w:t>
      </w:r>
      <w:r w:rsidR="000D5DB9">
        <w:rPr>
          <w:rFonts w:asciiTheme="majorHAnsi" w:hAnsiTheme="majorHAnsi" w:cstheme="majorBidi"/>
          <w:color w:val="4472C4" w:themeColor="accent1"/>
        </w:rPr>
        <w:t>veces</w:t>
      </w:r>
      <w:r w:rsidR="00B718E7">
        <w:rPr>
          <w:rFonts w:asciiTheme="majorHAnsi" w:hAnsiTheme="majorHAnsi" w:cstheme="majorBidi"/>
          <w:color w:val="4472C4" w:themeColor="accent1"/>
        </w:rPr>
        <w:t>.</w:t>
      </w:r>
    </w:p>
    <w:p w14:paraId="13C4EAAF" w14:textId="45A0AB55" w:rsidR="00C56DB0" w:rsidRDefault="00C56DB0" w:rsidP="00722087">
      <w:pPr>
        <w:pStyle w:val="Prrafodelista"/>
        <w:jc w:val="both"/>
        <w:rPr>
          <w:rFonts w:asciiTheme="majorHAnsi" w:hAnsiTheme="majorHAnsi" w:cstheme="majorBidi"/>
          <w:color w:val="4472C4" w:themeColor="accent1"/>
        </w:rPr>
      </w:pPr>
      <w:r>
        <w:rPr>
          <w:rFonts w:asciiTheme="majorHAnsi" w:hAnsiTheme="majorHAnsi" w:cstheme="majorBidi"/>
          <w:noProof/>
          <w:color w:val="4472C4" w:themeColor="accent1"/>
        </w:rPr>
        <w:drawing>
          <wp:inline distT="0" distB="0" distL="0" distR="0" wp14:anchorId="3FD9BE7C" wp14:editId="709E034F">
            <wp:extent cx="5943600" cy="473710"/>
            <wp:effectExtent l="0" t="0" r="0" b="0"/>
            <wp:docPr id="214685083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50838" name="Imagen 21468508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73710"/>
                    </a:xfrm>
                    <a:prstGeom prst="rect">
                      <a:avLst/>
                    </a:prstGeom>
                  </pic:spPr>
                </pic:pic>
              </a:graphicData>
            </a:graphic>
          </wp:inline>
        </w:drawing>
      </w:r>
    </w:p>
    <w:p w14:paraId="4BD14B7D" w14:textId="77777777" w:rsidR="00AC0980" w:rsidRPr="0015025E" w:rsidRDefault="00AC0980" w:rsidP="00722087">
      <w:pPr>
        <w:pStyle w:val="Prrafodelista"/>
        <w:jc w:val="both"/>
        <w:rPr>
          <w:rFonts w:asciiTheme="majorHAnsi" w:hAnsiTheme="majorHAnsi" w:cstheme="majorBidi"/>
          <w:color w:val="4472C4" w:themeColor="accent1"/>
        </w:rPr>
      </w:pPr>
    </w:p>
    <w:p w14:paraId="27A46EC7" w14:textId="56445459" w:rsidR="00F105AA" w:rsidRDefault="2BDB3639" w:rsidP="2BDB3639">
      <w:pPr>
        <w:pStyle w:val="Prrafodelista"/>
        <w:numPr>
          <w:ilvl w:val="0"/>
          <w:numId w:val="5"/>
        </w:numPr>
        <w:jc w:val="both"/>
        <w:rPr>
          <w:rFonts w:asciiTheme="majorHAnsi" w:hAnsiTheme="majorHAnsi" w:cstheme="majorBidi"/>
        </w:rPr>
      </w:pPr>
      <w:r w:rsidRPr="2BDB3639">
        <w:rPr>
          <w:rFonts w:asciiTheme="majorHAnsi" w:hAnsiTheme="majorHAnsi" w:cstheme="majorBidi"/>
        </w:rPr>
        <w:t xml:space="preserve">¿Cuántos valores distintos de MAPQ </w:t>
      </w:r>
      <w:r w:rsidR="0525A836" w:rsidRPr="2BDB3639">
        <w:rPr>
          <w:rFonts w:asciiTheme="majorHAnsi" w:hAnsiTheme="majorHAnsi" w:cstheme="majorBidi"/>
        </w:rPr>
        <w:t xml:space="preserve">hay </w:t>
      </w:r>
      <w:r w:rsidRPr="2BDB3639">
        <w:rPr>
          <w:rFonts w:asciiTheme="majorHAnsi" w:hAnsiTheme="majorHAnsi" w:cstheme="majorBidi"/>
        </w:rPr>
        <w:t xml:space="preserve">en </w:t>
      </w:r>
      <w:r w:rsidR="25BCA37B" w:rsidRPr="2BDB3639">
        <w:rPr>
          <w:rFonts w:asciiTheme="majorHAnsi" w:hAnsiTheme="majorHAnsi" w:cstheme="majorBidi"/>
        </w:rPr>
        <w:t xml:space="preserve">el </w:t>
      </w:r>
      <w:r w:rsidRPr="2BDB3639">
        <w:rPr>
          <w:rFonts w:asciiTheme="majorHAnsi" w:hAnsiTheme="majorHAnsi" w:cstheme="majorBidi"/>
        </w:rPr>
        <w:t xml:space="preserve">archivo </w:t>
      </w:r>
      <w:r w:rsidRPr="2BDB3639">
        <w:rPr>
          <w:rFonts w:asciiTheme="majorHAnsi" w:hAnsiTheme="majorHAnsi" w:cstheme="majorBidi"/>
          <w:b/>
          <w:bCs/>
        </w:rPr>
        <w:t>SRR1552444_hisat2.sam</w:t>
      </w:r>
      <w:r w:rsidRPr="2BDB3639">
        <w:rPr>
          <w:rFonts w:asciiTheme="majorHAnsi" w:hAnsiTheme="majorHAnsi" w:cstheme="majorBidi"/>
        </w:rPr>
        <w:t>? Indícalos y cuenta cuántos son.</w:t>
      </w:r>
    </w:p>
    <w:p w14:paraId="2D8F752B" w14:textId="77777777" w:rsidR="005844F2" w:rsidRDefault="005844F2" w:rsidP="00496992">
      <w:pPr>
        <w:pStyle w:val="Prrafodelista"/>
        <w:jc w:val="both"/>
        <w:rPr>
          <w:rFonts w:asciiTheme="majorHAnsi" w:hAnsiTheme="majorHAnsi" w:cstheme="majorBidi"/>
          <w:color w:val="4472C4" w:themeColor="accent1"/>
        </w:rPr>
      </w:pPr>
      <w:r w:rsidRPr="005844F2">
        <w:rPr>
          <w:rFonts w:asciiTheme="majorHAnsi" w:hAnsiTheme="majorHAnsi" w:cstheme="majorBidi"/>
          <w:color w:val="4472C4" w:themeColor="accent1"/>
        </w:rPr>
        <w:t>Comando para contar los valores de MAP</w:t>
      </w:r>
      <w:r>
        <w:rPr>
          <w:rFonts w:asciiTheme="majorHAnsi" w:hAnsiTheme="majorHAnsi" w:cstheme="majorBidi"/>
          <w:color w:val="4472C4" w:themeColor="accent1"/>
        </w:rPr>
        <w:t>Q:</w:t>
      </w:r>
    </w:p>
    <w:p w14:paraId="3DD9D9E4" w14:textId="64D72ABD" w:rsidR="00496992" w:rsidRDefault="00496992" w:rsidP="00496992">
      <w:pPr>
        <w:pStyle w:val="Prrafodelista"/>
        <w:jc w:val="both"/>
        <w:rPr>
          <w:rFonts w:asciiTheme="majorHAnsi" w:hAnsiTheme="majorHAnsi" w:cstheme="majorBidi"/>
          <w:color w:val="4472C4" w:themeColor="accent1"/>
          <w:lang w:val="en-US"/>
        </w:rPr>
      </w:pPr>
      <w:r w:rsidRPr="005844F2">
        <w:rPr>
          <w:rFonts w:asciiTheme="majorHAnsi" w:hAnsiTheme="majorHAnsi" w:cstheme="majorBidi"/>
          <w:color w:val="4472C4" w:themeColor="accent1"/>
          <w:lang w:val="en-US"/>
        </w:rPr>
        <w:t xml:space="preserve">grep -v "^@" SRR1552444_hisat2.sam​ | cut -f5 | sort -n | </w:t>
      </w:r>
      <w:proofErr w:type="spellStart"/>
      <w:r w:rsidRPr="005844F2">
        <w:rPr>
          <w:rFonts w:asciiTheme="majorHAnsi" w:hAnsiTheme="majorHAnsi" w:cstheme="majorBidi"/>
          <w:color w:val="4472C4" w:themeColor="accent1"/>
          <w:lang w:val="en-US"/>
        </w:rPr>
        <w:t>uniq</w:t>
      </w:r>
      <w:proofErr w:type="spellEnd"/>
      <w:r w:rsidRPr="005844F2">
        <w:rPr>
          <w:rFonts w:asciiTheme="majorHAnsi" w:hAnsiTheme="majorHAnsi" w:cstheme="majorBidi"/>
          <w:color w:val="4472C4" w:themeColor="accent1"/>
          <w:lang w:val="en-US"/>
        </w:rPr>
        <w:t xml:space="preserve"> -c</w:t>
      </w:r>
    </w:p>
    <w:p w14:paraId="48019FA5" w14:textId="77777777" w:rsidR="005844F2" w:rsidRPr="005844F2" w:rsidRDefault="005844F2" w:rsidP="00496992">
      <w:pPr>
        <w:pStyle w:val="Prrafodelista"/>
        <w:jc w:val="both"/>
        <w:rPr>
          <w:rFonts w:asciiTheme="majorHAnsi" w:hAnsiTheme="majorHAnsi" w:cstheme="majorBidi"/>
          <w:color w:val="4472C4" w:themeColor="accent1"/>
          <w:lang w:val="en-US"/>
        </w:rPr>
      </w:pPr>
    </w:p>
    <w:p w14:paraId="490CFE2B" w14:textId="1639AE21" w:rsidR="0015025E" w:rsidRPr="000D5DB9" w:rsidRDefault="0015025E" w:rsidP="0015025E">
      <w:pPr>
        <w:pStyle w:val="Prrafodelista"/>
        <w:jc w:val="both"/>
        <w:rPr>
          <w:rFonts w:asciiTheme="majorHAnsi" w:hAnsiTheme="majorHAnsi" w:cstheme="majorBidi"/>
          <w:color w:val="4472C4" w:themeColor="accent1"/>
        </w:rPr>
      </w:pPr>
      <w:r w:rsidRPr="000D5DB9">
        <w:rPr>
          <w:rFonts w:asciiTheme="majorHAnsi" w:hAnsiTheme="majorHAnsi" w:cstheme="majorBidi"/>
          <w:color w:val="4472C4" w:themeColor="accent1"/>
        </w:rPr>
        <w:t>Hay 3 valores distintos de MAPQ</w:t>
      </w:r>
      <w:r w:rsidR="000D5DB9" w:rsidRPr="000D5DB9">
        <w:rPr>
          <w:rFonts w:asciiTheme="majorHAnsi" w:hAnsiTheme="majorHAnsi" w:cstheme="majorBidi"/>
          <w:color w:val="4472C4" w:themeColor="accent1"/>
        </w:rPr>
        <w:t xml:space="preserve">: 0, 1 y 60. </w:t>
      </w:r>
    </w:p>
    <w:p w14:paraId="5672AD54" w14:textId="6D2C83AB" w:rsidR="000D5DB9" w:rsidRPr="000D5DB9" w:rsidRDefault="000D5DB9" w:rsidP="0015025E">
      <w:pPr>
        <w:pStyle w:val="Prrafodelista"/>
        <w:jc w:val="both"/>
        <w:rPr>
          <w:rFonts w:asciiTheme="majorHAnsi" w:hAnsiTheme="majorHAnsi" w:cstheme="majorBidi"/>
          <w:color w:val="4472C4" w:themeColor="accent1"/>
        </w:rPr>
      </w:pPr>
      <w:r>
        <w:rPr>
          <w:rFonts w:asciiTheme="majorHAnsi" w:hAnsiTheme="majorHAnsi" w:cstheme="majorBidi"/>
          <w:color w:val="4472C4" w:themeColor="accent1"/>
        </w:rPr>
        <w:t xml:space="preserve">El valor 0 aparece </w:t>
      </w:r>
      <w:r w:rsidRPr="000D5DB9">
        <w:rPr>
          <w:rFonts w:asciiTheme="majorHAnsi" w:hAnsiTheme="majorHAnsi" w:cstheme="majorBidi"/>
          <w:color w:val="4472C4" w:themeColor="accent1"/>
        </w:rPr>
        <w:t xml:space="preserve">907534 </w:t>
      </w:r>
      <w:r>
        <w:rPr>
          <w:rFonts w:asciiTheme="majorHAnsi" w:hAnsiTheme="majorHAnsi" w:cstheme="majorBidi"/>
          <w:color w:val="4472C4" w:themeColor="accent1"/>
        </w:rPr>
        <w:t>veces</w:t>
      </w:r>
      <w:r w:rsidR="00B718E7">
        <w:rPr>
          <w:rFonts w:asciiTheme="majorHAnsi" w:hAnsiTheme="majorHAnsi" w:cstheme="majorBidi"/>
          <w:color w:val="4472C4" w:themeColor="accent1"/>
        </w:rPr>
        <w:t>.</w:t>
      </w:r>
    </w:p>
    <w:p w14:paraId="6B338332" w14:textId="5FC41C46" w:rsidR="000D5DB9" w:rsidRPr="000D5DB9" w:rsidRDefault="000D5DB9" w:rsidP="0015025E">
      <w:pPr>
        <w:pStyle w:val="Prrafodelista"/>
        <w:jc w:val="both"/>
        <w:rPr>
          <w:rFonts w:asciiTheme="majorHAnsi" w:hAnsiTheme="majorHAnsi" w:cstheme="majorBidi"/>
          <w:color w:val="4472C4" w:themeColor="accent1"/>
        </w:rPr>
      </w:pPr>
      <w:r>
        <w:rPr>
          <w:rFonts w:asciiTheme="majorHAnsi" w:hAnsiTheme="majorHAnsi" w:cstheme="majorBidi"/>
          <w:color w:val="4472C4" w:themeColor="accent1"/>
        </w:rPr>
        <w:t xml:space="preserve">El valor 1 aparece </w:t>
      </w:r>
      <w:r w:rsidRPr="000D5DB9">
        <w:rPr>
          <w:rFonts w:asciiTheme="majorHAnsi" w:hAnsiTheme="majorHAnsi" w:cstheme="majorBidi"/>
          <w:color w:val="4472C4" w:themeColor="accent1"/>
        </w:rPr>
        <w:t xml:space="preserve">3171570 </w:t>
      </w:r>
      <w:r>
        <w:rPr>
          <w:rFonts w:asciiTheme="majorHAnsi" w:hAnsiTheme="majorHAnsi" w:cstheme="majorBidi"/>
          <w:color w:val="4472C4" w:themeColor="accent1"/>
        </w:rPr>
        <w:t>veces</w:t>
      </w:r>
      <w:r w:rsidR="00B718E7">
        <w:rPr>
          <w:rFonts w:asciiTheme="majorHAnsi" w:hAnsiTheme="majorHAnsi" w:cstheme="majorBidi"/>
          <w:color w:val="4472C4" w:themeColor="accent1"/>
        </w:rPr>
        <w:t>.</w:t>
      </w:r>
    </w:p>
    <w:p w14:paraId="11F3231B" w14:textId="017D8B84" w:rsidR="00AC0980" w:rsidRDefault="000D5DB9" w:rsidP="00AC0980">
      <w:pPr>
        <w:pStyle w:val="Prrafodelista"/>
        <w:jc w:val="both"/>
        <w:rPr>
          <w:rFonts w:asciiTheme="majorHAnsi" w:hAnsiTheme="majorHAnsi" w:cstheme="majorBidi"/>
          <w:color w:val="4472C4" w:themeColor="accent1"/>
        </w:rPr>
      </w:pPr>
      <w:r>
        <w:rPr>
          <w:rFonts w:asciiTheme="majorHAnsi" w:hAnsiTheme="majorHAnsi" w:cstheme="majorBidi"/>
          <w:color w:val="4472C4" w:themeColor="accent1"/>
        </w:rPr>
        <w:t xml:space="preserve">El valor 60 aparece </w:t>
      </w:r>
      <w:r w:rsidRPr="000D5DB9">
        <w:rPr>
          <w:rFonts w:asciiTheme="majorHAnsi" w:hAnsiTheme="majorHAnsi" w:cstheme="majorBidi"/>
          <w:color w:val="4472C4" w:themeColor="accent1"/>
        </w:rPr>
        <w:t>23827658</w:t>
      </w:r>
      <w:r>
        <w:rPr>
          <w:rFonts w:asciiTheme="majorHAnsi" w:hAnsiTheme="majorHAnsi" w:cstheme="majorBidi"/>
          <w:color w:val="4472C4" w:themeColor="accent1"/>
        </w:rPr>
        <w:t xml:space="preserve"> veces</w:t>
      </w:r>
      <w:r w:rsidR="00B718E7">
        <w:rPr>
          <w:rFonts w:asciiTheme="majorHAnsi" w:hAnsiTheme="majorHAnsi" w:cstheme="majorBidi"/>
          <w:color w:val="4472C4" w:themeColor="accent1"/>
        </w:rPr>
        <w:t>.</w:t>
      </w:r>
    </w:p>
    <w:p w14:paraId="6C9B2C72" w14:textId="7FE33C68" w:rsidR="00C56DB0" w:rsidRDefault="00C56DB0" w:rsidP="00AC0980">
      <w:pPr>
        <w:pStyle w:val="Prrafodelista"/>
        <w:jc w:val="both"/>
        <w:rPr>
          <w:rFonts w:asciiTheme="majorHAnsi" w:hAnsiTheme="majorHAnsi" w:cstheme="majorBidi"/>
          <w:color w:val="4472C4" w:themeColor="accent1"/>
        </w:rPr>
      </w:pPr>
      <w:r>
        <w:rPr>
          <w:rFonts w:asciiTheme="majorHAnsi" w:hAnsiTheme="majorHAnsi" w:cstheme="majorBidi"/>
          <w:noProof/>
          <w:color w:val="4472C4" w:themeColor="accent1"/>
        </w:rPr>
        <w:drawing>
          <wp:inline distT="0" distB="0" distL="0" distR="0" wp14:anchorId="4B914D27" wp14:editId="01FD61CF">
            <wp:extent cx="5943600" cy="473710"/>
            <wp:effectExtent l="0" t="0" r="0" b="0"/>
            <wp:docPr id="170305260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52608" name="Imagen 17030526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73710"/>
                    </a:xfrm>
                    <a:prstGeom prst="rect">
                      <a:avLst/>
                    </a:prstGeom>
                  </pic:spPr>
                </pic:pic>
              </a:graphicData>
            </a:graphic>
          </wp:inline>
        </w:drawing>
      </w:r>
    </w:p>
    <w:p w14:paraId="074B382A" w14:textId="77777777" w:rsidR="00AC0980" w:rsidRPr="00AC0980" w:rsidRDefault="00AC0980" w:rsidP="00AC0980">
      <w:pPr>
        <w:pStyle w:val="Prrafodelista"/>
        <w:jc w:val="both"/>
        <w:rPr>
          <w:rFonts w:asciiTheme="majorHAnsi" w:hAnsiTheme="majorHAnsi" w:cstheme="majorBidi"/>
          <w:color w:val="4472C4" w:themeColor="accent1"/>
        </w:rPr>
      </w:pPr>
    </w:p>
    <w:p w14:paraId="531383B4" w14:textId="445650F2" w:rsidR="00F105AA" w:rsidRDefault="2BDB3639" w:rsidP="2BDB3639">
      <w:pPr>
        <w:pStyle w:val="Prrafodelista"/>
        <w:numPr>
          <w:ilvl w:val="0"/>
          <w:numId w:val="5"/>
        </w:numPr>
        <w:jc w:val="both"/>
        <w:rPr>
          <w:rFonts w:asciiTheme="majorHAnsi" w:hAnsiTheme="majorHAnsi" w:cstheme="majorBidi"/>
        </w:rPr>
      </w:pPr>
      <w:r w:rsidRPr="2BDB3639">
        <w:rPr>
          <w:rFonts w:asciiTheme="majorHAnsi" w:hAnsiTheme="majorHAnsi" w:cstheme="majorBidi"/>
        </w:rPr>
        <w:t xml:space="preserve">¿Cuántas letras </w:t>
      </w:r>
      <w:r w:rsidR="6EC158BD" w:rsidRPr="2BDB3639">
        <w:rPr>
          <w:rFonts w:asciiTheme="majorHAnsi" w:hAnsiTheme="majorHAnsi" w:cstheme="majorBidi"/>
        </w:rPr>
        <w:t xml:space="preserve">distintas </w:t>
      </w:r>
      <w:r w:rsidRPr="2BDB3639">
        <w:rPr>
          <w:rFonts w:asciiTheme="majorHAnsi" w:hAnsiTheme="majorHAnsi" w:cstheme="majorBidi"/>
        </w:rPr>
        <w:t xml:space="preserve">del alfabeto </w:t>
      </w:r>
      <w:r w:rsidR="7E1BF10B" w:rsidRPr="2BDB3639">
        <w:rPr>
          <w:rFonts w:asciiTheme="majorHAnsi" w:hAnsiTheme="majorHAnsi" w:cstheme="majorBidi"/>
        </w:rPr>
        <w:t>encontramos</w:t>
      </w:r>
      <w:r w:rsidRPr="2BDB3639">
        <w:rPr>
          <w:rFonts w:asciiTheme="majorHAnsi" w:hAnsiTheme="majorHAnsi" w:cstheme="majorBidi"/>
        </w:rPr>
        <w:t xml:space="preserve"> en la columna CIGAR </w:t>
      </w:r>
      <w:r w:rsidR="463002C3" w:rsidRPr="2BDB3639">
        <w:rPr>
          <w:rFonts w:asciiTheme="majorHAnsi" w:hAnsiTheme="majorHAnsi" w:cstheme="majorBidi"/>
        </w:rPr>
        <w:t>del</w:t>
      </w:r>
      <w:r w:rsidRPr="2BDB3639">
        <w:rPr>
          <w:rFonts w:asciiTheme="majorHAnsi" w:hAnsiTheme="majorHAnsi" w:cstheme="majorBidi"/>
        </w:rPr>
        <w:t xml:space="preserve"> archivo </w:t>
      </w:r>
      <w:r w:rsidRPr="2BDB3639">
        <w:rPr>
          <w:rFonts w:asciiTheme="majorHAnsi" w:hAnsiTheme="majorHAnsi" w:cstheme="majorBidi"/>
          <w:b/>
          <w:bCs/>
        </w:rPr>
        <w:t>SRR1552444_hisat2.sam</w:t>
      </w:r>
      <w:r w:rsidRPr="2BDB3639">
        <w:rPr>
          <w:rFonts w:asciiTheme="majorHAnsi" w:hAnsiTheme="majorHAnsi" w:cstheme="majorBidi"/>
        </w:rPr>
        <w:t xml:space="preserve">? Indica cuáles son, sus cantidades y </w:t>
      </w:r>
      <w:r w:rsidR="245D8C6C" w:rsidRPr="2BDB3639">
        <w:rPr>
          <w:rFonts w:asciiTheme="majorHAnsi" w:hAnsiTheme="majorHAnsi" w:cstheme="majorBidi"/>
        </w:rPr>
        <w:t>qué información proporcionan.</w:t>
      </w:r>
    </w:p>
    <w:p w14:paraId="7F7156AC" w14:textId="18903278" w:rsidR="005844F2" w:rsidRPr="005844F2" w:rsidRDefault="005844F2" w:rsidP="005844F2">
      <w:pPr>
        <w:pStyle w:val="Prrafodelista"/>
        <w:jc w:val="both"/>
        <w:rPr>
          <w:rFonts w:asciiTheme="majorHAnsi" w:hAnsiTheme="majorHAnsi" w:cstheme="majorBidi"/>
          <w:color w:val="4472C4" w:themeColor="accent1"/>
        </w:rPr>
      </w:pPr>
      <w:r w:rsidRPr="005844F2">
        <w:rPr>
          <w:rFonts w:asciiTheme="majorHAnsi" w:hAnsiTheme="majorHAnsi" w:cstheme="majorBidi"/>
          <w:color w:val="4472C4" w:themeColor="accent1"/>
        </w:rPr>
        <w:t>Comando para contar los valores de CIGAR</w:t>
      </w:r>
      <w:r>
        <w:rPr>
          <w:rFonts w:asciiTheme="majorHAnsi" w:hAnsiTheme="majorHAnsi" w:cstheme="majorBidi"/>
          <w:color w:val="4472C4" w:themeColor="accent1"/>
        </w:rPr>
        <w:t>:</w:t>
      </w:r>
    </w:p>
    <w:p w14:paraId="0DBE82B6" w14:textId="01564627" w:rsidR="00496992" w:rsidRDefault="00496992" w:rsidP="00496992">
      <w:pPr>
        <w:pStyle w:val="Prrafodelista"/>
        <w:jc w:val="both"/>
        <w:rPr>
          <w:rFonts w:asciiTheme="majorHAnsi" w:hAnsiTheme="majorHAnsi" w:cstheme="majorBidi"/>
          <w:color w:val="4472C4" w:themeColor="accent1"/>
          <w:lang w:val="en-US"/>
        </w:rPr>
      </w:pPr>
      <w:r w:rsidRPr="00496992">
        <w:rPr>
          <w:rFonts w:asciiTheme="majorHAnsi" w:hAnsiTheme="majorHAnsi" w:cstheme="majorBidi"/>
          <w:color w:val="4472C4" w:themeColor="accent1"/>
          <w:lang w:val="en-US"/>
        </w:rPr>
        <w:t>grep -v "^@" SRR1552444_hisat2.sam​ |cut -f6 | grep -o [</w:t>
      </w:r>
      <w:proofErr w:type="gramStart"/>
      <w:r w:rsidRPr="00496992">
        <w:rPr>
          <w:rFonts w:asciiTheme="majorHAnsi" w:hAnsiTheme="majorHAnsi" w:cstheme="majorBidi"/>
          <w:color w:val="4472C4" w:themeColor="accent1"/>
          <w:lang w:val="en-US"/>
        </w:rPr>
        <w:t>[:alpha</w:t>
      </w:r>
      <w:proofErr w:type="gramEnd"/>
      <w:r w:rsidRPr="00496992">
        <w:rPr>
          <w:rFonts w:asciiTheme="majorHAnsi" w:hAnsiTheme="majorHAnsi" w:cstheme="majorBidi"/>
          <w:color w:val="4472C4" w:themeColor="accent1"/>
          <w:lang w:val="en-US"/>
        </w:rPr>
        <w:t xml:space="preserve">:]] | sort -V | </w:t>
      </w:r>
      <w:proofErr w:type="spellStart"/>
      <w:r w:rsidRPr="00496992">
        <w:rPr>
          <w:rFonts w:asciiTheme="majorHAnsi" w:hAnsiTheme="majorHAnsi" w:cstheme="majorBidi"/>
          <w:color w:val="4472C4" w:themeColor="accent1"/>
          <w:lang w:val="en-US"/>
        </w:rPr>
        <w:t>uniq</w:t>
      </w:r>
      <w:proofErr w:type="spellEnd"/>
      <w:r w:rsidRPr="00496992">
        <w:rPr>
          <w:rFonts w:asciiTheme="majorHAnsi" w:hAnsiTheme="majorHAnsi" w:cstheme="majorBidi"/>
          <w:color w:val="4472C4" w:themeColor="accent1"/>
          <w:lang w:val="en-US"/>
        </w:rPr>
        <w:t xml:space="preserve"> -c</w:t>
      </w:r>
    </w:p>
    <w:p w14:paraId="11E57B78" w14:textId="77777777" w:rsidR="005844F2" w:rsidRDefault="005844F2" w:rsidP="00496992">
      <w:pPr>
        <w:pStyle w:val="Prrafodelista"/>
        <w:jc w:val="both"/>
        <w:rPr>
          <w:rFonts w:asciiTheme="majorHAnsi" w:hAnsiTheme="majorHAnsi" w:cstheme="majorBidi"/>
          <w:color w:val="4472C4" w:themeColor="accent1"/>
          <w:lang w:val="en-US"/>
        </w:rPr>
      </w:pPr>
    </w:p>
    <w:p w14:paraId="21ADBE46" w14:textId="522BBA24" w:rsidR="00496992" w:rsidRPr="00496992" w:rsidRDefault="00496992" w:rsidP="00496992">
      <w:pPr>
        <w:pStyle w:val="Prrafodelista"/>
        <w:jc w:val="both"/>
        <w:rPr>
          <w:rFonts w:asciiTheme="majorHAnsi" w:hAnsiTheme="majorHAnsi" w:cstheme="majorBidi"/>
          <w:color w:val="4472C4" w:themeColor="accent1"/>
        </w:rPr>
      </w:pPr>
      <w:r w:rsidRPr="00496992">
        <w:rPr>
          <w:rFonts w:asciiTheme="majorHAnsi" w:hAnsiTheme="majorHAnsi" w:cstheme="majorBidi"/>
          <w:color w:val="4472C4" w:themeColor="accent1"/>
        </w:rPr>
        <w:t>Aparecen 5 letras distintas en la columna CIGAR</w:t>
      </w:r>
      <w:r>
        <w:rPr>
          <w:rFonts w:asciiTheme="majorHAnsi" w:hAnsiTheme="majorHAnsi" w:cstheme="majorBidi"/>
          <w:color w:val="4472C4" w:themeColor="accent1"/>
        </w:rPr>
        <w:t xml:space="preserve">: </w:t>
      </w:r>
      <w:proofErr w:type="gramStart"/>
      <w:r>
        <w:rPr>
          <w:rFonts w:asciiTheme="majorHAnsi" w:hAnsiTheme="majorHAnsi" w:cstheme="majorBidi"/>
          <w:color w:val="4472C4" w:themeColor="accent1"/>
        </w:rPr>
        <w:t>D,I</w:t>
      </w:r>
      <w:proofErr w:type="gramEnd"/>
      <w:r>
        <w:rPr>
          <w:rFonts w:asciiTheme="majorHAnsi" w:hAnsiTheme="majorHAnsi" w:cstheme="majorBidi"/>
          <w:color w:val="4472C4" w:themeColor="accent1"/>
        </w:rPr>
        <w:t>,M,N y S.</w:t>
      </w:r>
    </w:p>
    <w:p w14:paraId="3081D0B3" w14:textId="5197ED99" w:rsidR="00496992" w:rsidRPr="00DD17AE" w:rsidRDefault="00496992" w:rsidP="00496992">
      <w:pPr>
        <w:pStyle w:val="Prrafodelista"/>
        <w:jc w:val="both"/>
        <w:rPr>
          <w:rFonts w:asciiTheme="majorHAnsi" w:hAnsiTheme="majorHAnsi" w:cstheme="majorBidi"/>
          <w:color w:val="4472C4" w:themeColor="accent1"/>
        </w:rPr>
      </w:pPr>
      <w:r w:rsidRPr="00DD17AE">
        <w:rPr>
          <w:rFonts w:asciiTheme="majorHAnsi" w:hAnsiTheme="majorHAnsi" w:cstheme="majorBidi"/>
          <w:color w:val="4472C4" w:themeColor="accent1"/>
        </w:rPr>
        <w:t>La letra D aparece 140911</w:t>
      </w:r>
      <w:r w:rsidR="00A501EE" w:rsidRPr="00DD17AE">
        <w:rPr>
          <w:rFonts w:asciiTheme="majorHAnsi" w:hAnsiTheme="majorHAnsi" w:cstheme="majorBidi"/>
          <w:color w:val="4472C4" w:themeColor="accent1"/>
        </w:rPr>
        <w:t xml:space="preserve"> veces</w:t>
      </w:r>
      <w:r w:rsidRPr="00DD17AE">
        <w:rPr>
          <w:rFonts w:asciiTheme="majorHAnsi" w:hAnsiTheme="majorHAnsi" w:cstheme="majorBidi"/>
          <w:color w:val="4472C4" w:themeColor="accent1"/>
        </w:rPr>
        <w:t>, que significa que hay una deleción</w:t>
      </w:r>
      <w:r w:rsidR="00A501EE" w:rsidRPr="00DD17AE">
        <w:rPr>
          <w:rFonts w:asciiTheme="majorHAnsi" w:hAnsiTheme="majorHAnsi" w:cstheme="majorBidi"/>
          <w:color w:val="4472C4" w:themeColor="accent1"/>
        </w:rPr>
        <w:t xml:space="preserve"> en la secuencia de lectura respecto al genoma de referencia.</w:t>
      </w:r>
    </w:p>
    <w:p w14:paraId="7F303C90" w14:textId="2EBC5786" w:rsidR="00496992" w:rsidRPr="00DD17AE" w:rsidRDefault="00496992" w:rsidP="00496992">
      <w:pPr>
        <w:pStyle w:val="Prrafodelista"/>
        <w:jc w:val="both"/>
        <w:rPr>
          <w:rFonts w:asciiTheme="majorHAnsi" w:hAnsiTheme="majorHAnsi" w:cstheme="majorBidi"/>
          <w:color w:val="4472C4" w:themeColor="accent1"/>
        </w:rPr>
      </w:pPr>
      <w:r w:rsidRPr="00DD17AE">
        <w:rPr>
          <w:rFonts w:asciiTheme="majorHAnsi" w:hAnsiTheme="majorHAnsi" w:cstheme="majorBidi"/>
          <w:color w:val="4472C4" w:themeColor="accent1"/>
        </w:rPr>
        <w:t>La letra I aparece 252141</w:t>
      </w:r>
      <w:r w:rsidR="00A501EE" w:rsidRPr="00DD17AE">
        <w:rPr>
          <w:rFonts w:asciiTheme="majorHAnsi" w:hAnsiTheme="majorHAnsi" w:cstheme="majorBidi"/>
          <w:color w:val="4472C4" w:themeColor="accent1"/>
        </w:rPr>
        <w:t xml:space="preserve"> veces</w:t>
      </w:r>
      <w:r w:rsidRPr="00DD17AE">
        <w:rPr>
          <w:rFonts w:asciiTheme="majorHAnsi" w:hAnsiTheme="majorHAnsi" w:cstheme="majorBidi"/>
          <w:color w:val="4472C4" w:themeColor="accent1"/>
        </w:rPr>
        <w:t>, que significa que hay una inserción</w:t>
      </w:r>
      <w:r w:rsidR="00A501EE" w:rsidRPr="00DD17AE">
        <w:rPr>
          <w:rFonts w:asciiTheme="majorHAnsi" w:hAnsiTheme="majorHAnsi" w:cstheme="majorBidi"/>
          <w:color w:val="4472C4" w:themeColor="accent1"/>
        </w:rPr>
        <w:t xml:space="preserve"> en la secuencia de lectura respecto al genoma de referencia.</w:t>
      </w:r>
    </w:p>
    <w:p w14:paraId="789062D6" w14:textId="70A895D8" w:rsidR="00496992" w:rsidRPr="00DD17AE" w:rsidRDefault="00496992" w:rsidP="00496992">
      <w:pPr>
        <w:pStyle w:val="Prrafodelista"/>
        <w:jc w:val="both"/>
        <w:rPr>
          <w:rFonts w:asciiTheme="majorHAnsi" w:hAnsiTheme="majorHAnsi" w:cstheme="majorBidi"/>
          <w:color w:val="4472C4" w:themeColor="accent1"/>
        </w:rPr>
      </w:pPr>
      <w:r w:rsidRPr="00DD17AE">
        <w:rPr>
          <w:rFonts w:asciiTheme="majorHAnsi" w:hAnsiTheme="majorHAnsi" w:cstheme="majorBidi"/>
          <w:color w:val="4472C4" w:themeColor="accent1"/>
        </w:rPr>
        <w:t>La letra M aparece 35510494</w:t>
      </w:r>
      <w:r w:rsidR="00A501EE" w:rsidRPr="00DD17AE">
        <w:rPr>
          <w:rFonts w:asciiTheme="majorHAnsi" w:hAnsiTheme="majorHAnsi" w:cstheme="majorBidi"/>
          <w:color w:val="4472C4" w:themeColor="accent1"/>
        </w:rPr>
        <w:t xml:space="preserve"> veces</w:t>
      </w:r>
      <w:r w:rsidRPr="00DD17AE">
        <w:rPr>
          <w:rFonts w:asciiTheme="majorHAnsi" w:hAnsiTheme="majorHAnsi" w:cstheme="majorBidi"/>
          <w:color w:val="4472C4" w:themeColor="accent1"/>
        </w:rPr>
        <w:t xml:space="preserve">, que significa que hay </w:t>
      </w:r>
      <w:r w:rsidR="00A501EE" w:rsidRPr="00DD17AE">
        <w:rPr>
          <w:rFonts w:asciiTheme="majorHAnsi" w:hAnsiTheme="majorHAnsi" w:cstheme="majorBidi"/>
          <w:color w:val="4472C4" w:themeColor="accent1"/>
        </w:rPr>
        <w:t>alineamiento entre el genoma de referencia y la lectura en esa posición.</w:t>
      </w:r>
    </w:p>
    <w:p w14:paraId="562C959D" w14:textId="0F74B63E" w:rsidR="00496992" w:rsidRPr="00DD17AE" w:rsidRDefault="00DD17AE" w:rsidP="00496992">
      <w:pPr>
        <w:pStyle w:val="Prrafodelista"/>
        <w:jc w:val="both"/>
        <w:rPr>
          <w:rFonts w:asciiTheme="majorHAnsi" w:hAnsiTheme="majorHAnsi" w:cstheme="majorBidi"/>
          <w:color w:val="4472C4" w:themeColor="accent1"/>
        </w:rPr>
      </w:pPr>
      <w:r w:rsidRPr="00DD17AE">
        <w:rPr>
          <w:rFonts w:asciiTheme="majorHAnsi" w:hAnsiTheme="majorHAnsi" w:cstheme="majorBidi"/>
          <w:color w:val="4472C4" w:themeColor="accent1"/>
        </w:rPr>
        <w:t xml:space="preserve">La letra N aparece </w:t>
      </w:r>
      <w:r w:rsidR="00496992" w:rsidRPr="00DD17AE">
        <w:rPr>
          <w:rFonts w:asciiTheme="majorHAnsi" w:hAnsiTheme="majorHAnsi" w:cstheme="majorBidi"/>
          <w:color w:val="4472C4" w:themeColor="accent1"/>
        </w:rPr>
        <w:t xml:space="preserve">8028904 </w:t>
      </w:r>
      <w:r w:rsidRPr="00DD17AE">
        <w:rPr>
          <w:rFonts w:asciiTheme="majorHAnsi" w:hAnsiTheme="majorHAnsi" w:cstheme="majorBidi"/>
          <w:color w:val="4472C4" w:themeColor="accent1"/>
        </w:rPr>
        <w:t>veces, que significa que hay saltos o regiones omitidas de la referencia.</w:t>
      </w:r>
    </w:p>
    <w:p w14:paraId="0F9E3B1C" w14:textId="589C5732" w:rsidR="00496992" w:rsidRDefault="00A501EE" w:rsidP="00496992">
      <w:pPr>
        <w:pStyle w:val="Prrafodelista"/>
        <w:jc w:val="both"/>
        <w:rPr>
          <w:rFonts w:asciiTheme="majorHAnsi" w:hAnsiTheme="majorHAnsi" w:cstheme="majorBidi"/>
          <w:color w:val="4472C4" w:themeColor="accent1"/>
        </w:rPr>
      </w:pPr>
      <w:r w:rsidRPr="00DD17AE">
        <w:rPr>
          <w:rFonts w:asciiTheme="majorHAnsi" w:hAnsiTheme="majorHAnsi" w:cstheme="majorBidi"/>
          <w:color w:val="4472C4" w:themeColor="accent1"/>
        </w:rPr>
        <w:t xml:space="preserve">La letra S aparece </w:t>
      </w:r>
      <w:r w:rsidR="00496992" w:rsidRPr="00DD17AE">
        <w:rPr>
          <w:rFonts w:asciiTheme="majorHAnsi" w:hAnsiTheme="majorHAnsi" w:cstheme="majorBidi"/>
          <w:color w:val="4472C4" w:themeColor="accent1"/>
        </w:rPr>
        <w:t xml:space="preserve">1897487 </w:t>
      </w:r>
      <w:r w:rsidRPr="00DD17AE">
        <w:rPr>
          <w:rFonts w:asciiTheme="majorHAnsi" w:hAnsiTheme="majorHAnsi" w:cstheme="majorBidi"/>
          <w:color w:val="4472C4" w:themeColor="accent1"/>
        </w:rPr>
        <w:t xml:space="preserve">veces, que significa que </w:t>
      </w:r>
      <w:r w:rsidR="00DD17AE" w:rsidRPr="00DD17AE">
        <w:rPr>
          <w:rFonts w:asciiTheme="majorHAnsi" w:hAnsiTheme="majorHAnsi" w:cstheme="majorBidi"/>
          <w:color w:val="4472C4" w:themeColor="accent1"/>
        </w:rPr>
        <w:t>hay secuencias recortadas presentes.</w:t>
      </w:r>
    </w:p>
    <w:p w14:paraId="61C67924" w14:textId="37DD6FA0" w:rsidR="00C56DB0" w:rsidRPr="00DD17AE" w:rsidRDefault="00C56DB0" w:rsidP="00496992">
      <w:pPr>
        <w:pStyle w:val="Prrafodelista"/>
        <w:jc w:val="both"/>
        <w:rPr>
          <w:rFonts w:asciiTheme="majorHAnsi" w:hAnsiTheme="majorHAnsi" w:cstheme="majorBidi"/>
          <w:color w:val="4472C4" w:themeColor="accent1"/>
        </w:rPr>
      </w:pPr>
      <w:r>
        <w:rPr>
          <w:rFonts w:asciiTheme="majorHAnsi" w:hAnsiTheme="majorHAnsi" w:cstheme="majorBidi"/>
          <w:noProof/>
          <w:color w:val="4472C4" w:themeColor="accent1"/>
        </w:rPr>
        <w:drawing>
          <wp:inline distT="0" distB="0" distL="0" distR="0" wp14:anchorId="45100D6A" wp14:editId="37563A0A">
            <wp:extent cx="5943600" cy="681990"/>
            <wp:effectExtent l="0" t="0" r="0" b="0"/>
            <wp:docPr id="15109300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30056" name="Imagen 151093005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681990"/>
                    </a:xfrm>
                    <a:prstGeom prst="rect">
                      <a:avLst/>
                    </a:prstGeom>
                  </pic:spPr>
                </pic:pic>
              </a:graphicData>
            </a:graphic>
          </wp:inline>
        </w:drawing>
      </w:r>
    </w:p>
    <w:p w14:paraId="3FF992A7" w14:textId="2BF25EE0" w:rsidR="00F105AA" w:rsidRPr="002C53CD" w:rsidRDefault="2BDB3639" w:rsidP="2BDB3639">
      <w:pPr>
        <w:jc w:val="both"/>
        <w:rPr>
          <w:rFonts w:cstheme="minorHAnsi"/>
          <w:b/>
          <w:bCs/>
          <w:i/>
          <w:iCs/>
        </w:rPr>
      </w:pPr>
      <w:r w:rsidRPr="002C53CD">
        <w:rPr>
          <w:rFonts w:cstheme="minorHAnsi"/>
          <w:b/>
          <w:bCs/>
        </w:rPr>
        <w:lastRenderedPageBreak/>
        <w:t xml:space="preserve">P5. Como hemos visto en el archivo BAM, hay una ubicación cromosómica para cada lectura asignada. Ahora que ya hemos descubierto de dónde proviene cada lectura en el genoma, necesitamos anotar dicha información. Para ello obtén el archivo de anotaciones </w:t>
      </w:r>
      <w:r w:rsidR="0713E79B" w:rsidRPr="002C53CD">
        <w:rPr>
          <w:rFonts w:cstheme="minorHAnsi"/>
          <w:b/>
          <w:bCs/>
        </w:rPr>
        <w:t xml:space="preserve">en formato </w:t>
      </w:r>
      <w:r w:rsidRPr="002C53CD">
        <w:rPr>
          <w:rFonts w:cstheme="minorHAnsi"/>
          <w:b/>
          <w:bCs/>
        </w:rPr>
        <w:t>GTF y responde a las siguientes cuestiones. (1</w:t>
      </w:r>
      <w:r w:rsidR="1E4DD1CD" w:rsidRPr="002C53CD">
        <w:rPr>
          <w:rFonts w:cstheme="minorHAnsi"/>
          <w:b/>
          <w:bCs/>
        </w:rPr>
        <w:t>,5</w:t>
      </w:r>
      <w:r w:rsidRPr="002C53CD">
        <w:rPr>
          <w:rFonts w:cstheme="minorHAnsi"/>
          <w:b/>
          <w:bCs/>
        </w:rPr>
        <w:t xml:space="preserve"> </w:t>
      </w:r>
      <w:proofErr w:type="spellStart"/>
      <w:r w:rsidRPr="002C53CD">
        <w:rPr>
          <w:rFonts w:cstheme="minorHAnsi"/>
          <w:b/>
          <w:bCs/>
        </w:rPr>
        <w:t>pts</w:t>
      </w:r>
      <w:proofErr w:type="spellEnd"/>
      <w:r w:rsidRPr="002C53CD">
        <w:rPr>
          <w:rFonts w:cstheme="minorHAnsi"/>
          <w:b/>
          <w:bCs/>
        </w:rPr>
        <w:t>)</w:t>
      </w:r>
    </w:p>
    <w:p w14:paraId="22C47BEA" w14:textId="77777777" w:rsidR="00F105AA" w:rsidRDefault="2BDB3639" w:rsidP="2BDB3639">
      <w:pPr>
        <w:pStyle w:val="Prrafodelista"/>
        <w:numPr>
          <w:ilvl w:val="0"/>
          <w:numId w:val="6"/>
        </w:numPr>
        <w:jc w:val="both"/>
        <w:rPr>
          <w:rFonts w:asciiTheme="majorHAnsi" w:eastAsiaTheme="majorEastAsia" w:hAnsiTheme="majorHAnsi" w:cstheme="majorBidi"/>
        </w:rPr>
      </w:pPr>
      <w:r w:rsidRPr="2BDB3639">
        <w:rPr>
          <w:rFonts w:asciiTheme="majorHAnsi" w:eastAsiaTheme="majorEastAsia" w:hAnsiTheme="majorHAnsi" w:cstheme="majorBidi"/>
        </w:rPr>
        <w:t xml:space="preserve">¿Cuántos y qué programas y bases de datos se emplearon para anotar este archivo? Para responder a esta pregunta, interroga la columna </w:t>
      </w:r>
      <w:r w:rsidRPr="2BDB3639">
        <w:rPr>
          <w:rFonts w:asciiTheme="majorHAnsi" w:eastAsiaTheme="majorEastAsia" w:hAnsiTheme="majorHAnsi" w:cstheme="majorBidi"/>
          <w:b/>
          <w:bCs/>
        </w:rPr>
        <w:t>SOURCE</w:t>
      </w:r>
      <w:r w:rsidRPr="2BDB3639">
        <w:rPr>
          <w:rFonts w:asciiTheme="majorHAnsi" w:eastAsiaTheme="majorEastAsia" w:hAnsiTheme="majorHAnsi" w:cstheme="majorBidi"/>
        </w:rPr>
        <w:t>.</w:t>
      </w:r>
    </w:p>
    <w:p w14:paraId="54B80FE7" w14:textId="77777777" w:rsidR="00CB3E35" w:rsidRDefault="00CB3E35" w:rsidP="00AA7AD8">
      <w:pPr>
        <w:pStyle w:val="Prrafodelista"/>
        <w:jc w:val="both"/>
        <w:rPr>
          <w:rFonts w:asciiTheme="majorHAnsi" w:eastAsiaTheme="majorEastAsia" w:hAnsiTheme="majorHAnsi" w:cstheme="majorBidi"/>
          <w:color w:val="4472C4" w:themeColor="accent1"/>
        </w:rPr>
      </w:pPr>
      <w:r w:rsidRPr="00CB3E35">
        <w:rPr>
          <w:rFonts w:asciiTheme="majorHAnsi" w:eastAsiaTheme="majorEastAsia" w:hAnsiTheme="majorHAnsi" w:cstheme="majorBidi"/>
          <w:color w:val="4472C4" w:themeColor="accent1"/>
        </w:rPr>
        <w:t>Comando para obtener los dat</w:t>
      </w:r>
      <w:r>
        <w:rPr>
          <w:rFonts w:asciiTheme="majorHAnsi" w:eastAsiaTheme="majorEastAsia" w:hAnsiTheme="majorHAnsi" w:cstheme="majorBidi"/>
          <w:color w:val="4472C4" w:themeColor="accent1"/>
        </w:rPr>
        <w:t>os la columna SOURCE:</w:t>
      </w:r>
    </w:p>
    <w:p w14:paraId="5D2AB2E9" w14:textId="4BCEB9BB" w:rsidR="00AA7AD8" w:rsidRDefault="00AA7AD8" w:rsidP="00AA7AD8">
      <w:pPr>
        <w:pStyle w:val="Prrafodelista"/>
        <w:jc w:val="both"/>
        <w:rPr>
          <w:rFonts w:asciiTheme="majorHAnsi" w:eastAsiaTheme="majorEastAsia" w:hAnsiTheme="majorHAnsi" w:cstheme="majorBidi"/>
          <w:color w:val="4472C4" w:themeColor="accent1"/>
          <w:lang w:val="en-US"/>
        </w:rPr>
      </w:pPr>
      <w:r w:rsidRPr="00CB3E35">
        <w:rPr>
          <w:rFonts w:asciiTheme="majorHAnsi" w:eastAsiaTheme="majorEastAsia" w:hAnsiTheme="majorHAnsi" w:cstheme="majorBidi"/>
          <w:color w:val="4472C4" w:themeColor="accent1"/>
          <w:lang w:val="en-US"/>
        </w:rPr>
        <w:t>grep -v "^##" gencode.vM10.annotation.gtf | cut -f2 | sort -u</w:t>
      </w:r>
    </w:p>
    <w:p w14:paraId="1F8C2772" w14:textId="77777777" w:rsidR="00CB3E35" w:rsidRPr="00CB3E35" w:rsidRDefault="00CB3E35" w:rsidP="00AA7AD8">
      <w:pPr>
        <w:pStyle w:val="Prrafodelista"/>
        <w:jc w:val="both"/>
        <w:rPr>
          <w:rFonts w:asciiTheme="majorHAnsi" w:eastAsiaTheme="majorEastAsia" w:hAnsiTheme="majorHAnsi" w:cstheme="majorBidi"/>
          <w:color w:val="4472C4" w:themeColor="accent1"/>
          <w:lang w:val="en-US"/>
        </w:rPr>
      </w:pPr>
    </w:p>
    <w:p w14:paraId="3627D714" w14:textId="04F82D3C" w:rsidR="00AA7AD8" w:rsidRPr="00AA7AD8" w:rsidRDefault="00AA7AD8" w:rsidP="00AA7AD8">
      <w:pPr>
        <w:pStyle w:val="Prrafodelista"/>
        <w:jc w:val="both"/>
        <w:rPr>
          <w:rFonts w:asciiTheme="majorHAnsi" w:eastAsiaTheme="majorEastAsia" w:hAnsiTheme="majorHAnsi" w:cstheme="majorBidi"/>
          <w:color w:val="4472C4" w:themeColor="accent1"/>
        </w:rPr>
      </w:pPr>
      <w:r w:rsidRPr="00AA7AD8">
        <w:rPr>
          <w:rFonts w:asciiTheme="majorHAnsi" w:eastAsiaTheme="majorEastAsia" w:hAnsiTheme="majorHAnsi" w:cstheme="majorBidi"/>
          <w:color w:val="4472C4" w:themeColor="accent1"/>
        </w:rPr>
        <w:t>Dos tipos de programas y bases de datos: ENSEMBL y HAVANA</w:t>
      </w:r>
    </w:p>
    <w:p w14:paraId="3AF5497E" w14:textId="77777777" w:rsidR="00AA7AD8" w:rsidRPr="00AA7AD8" w:rsidRDefault="00AA7AD8" w:rsidP="00AA7AD8">
      <w:pPr>
        <w:pStyle w:val="Prrafodelista"/>
        <w:jc w:val="both"/>
        <w:rPr>
          <w:rFonts w:asciiTheme="majorHAnsi" w:eastAsiaTheme="majorEastAsia" w:hAnsiTheme="majorHAnsi" w:cstheme="majorBidi"/>
          <w:color w:val="4472C4" w:themeColor="accent1"/>
        </w:rPr>
      </w:pPr>
      <w:r w:rsidRPr="00AA7AD8">
        <w:rPr>
          <w:rFonts w:asciiTheme="majorHAnsi" w:eastAsiaTheme="majorEastAsia" w:hAnsiTheme="majorHAnsi" w:cstheme="majorBidi"/>
          <w:color w:val="4472C4" w:themeColor="accent1"/>
        </w:rPr>
        <w:t>239249 ENSEMBL</w:t>
      </w:r>
    </w:p>
    <w:p w14:paraId="6041909B" w14:textId="1B23EBAD" w:rsidR="00AA7AD8" w:rsidRDefault="00AA7AD8" w:rsidP="00AA7AD8">
      <w:pPr>
        <w:pStyle w:val="Prrafodelista"/>
        <w:jc w:val="both"/>
        <w:rPr>
          <w:rFonts w:asciiTheme="majorHAnsi" w:eastAsiaTheme="majorEastAsia" w:hAnsiTheme="majorHAnsi" w:cstheme="majorBidi"/>
          <w:color w:val="4472C4" w:themeColor="accent1"/>
        </w:rPr>
      </w:pPr>
      <w:r w:rsidRPr="00AA7AD8">
        <w:rPr>
          <w:rFonts w:asciiTheme="majorHAnsi" w:eastAsiaTheme="majorEastAsia" w:hAnsiTheme="majorHAnsi" w:cstheme="majorBidi"/>
          <w:color w:val="4472C4" w:themeColor="accent1"/>
        </w:rPr>
        <w:t>1377387 HAVANA</w:t>
      </w:r>
    </w:p>
    <w:p w14:paraId="424D908A" w14:textId="5A770C86" w:rsidR="00C56DB0" w:rsidRPr="00AA7AD8" w:rsidRDefault="00C56DB0" w:rsidP="00AA7AD8">
      <w:pPr>
        <w:pStyle w:val="Prrafodelista"/>
        <w:jc w:val="both"/>
        <w:rPr>
          <w:rFonts w:asciiTheme="majorHAnsi" w:eastAsiaTheme="majorEastAsia" w:hAnsiTheme="majorHAnsi" w:cstheme="majorBidi"/>
          <w:color w:val="4472C4" w:themeColor="accent1"/>
        </w:rPr>
      </w:pPr>
      <w:r>
        <w:rPr>
          <w:rFonts w:asciiTheme="majorHAnsi" w:eastAsiaTheme="majorEastAsia" w:hAnsiTheme="majorHAnsi" w:cstheme="majorBidi"/>
          <w:noProof/>
          <w:color w:val="4472C4" w:themeColor="accent1"/>
        </w:rPr>
        <w:drawing>
          <wp:inline distT="0" distB="0" distL="0" distR="0" wp14:anchorId="2428627F" wp14:editId="40D14524">
            <wp:extent cx="5943600" cy="522605"/>
            <wp:effectExtent l="0" t="0" r="0" b="0"/>
            <wp:docPr id="142504383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3835" name="Imagen 14250438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522605"/>
                    </a:xfrm>
                    <a:prstGeom prst="rect">
                      <a:avLst/>
                    </a:prstGeom>
                  </pic:spPr>
                </pic:pic>
              </a:graphicData>
            </a:graphic>
          </wp:inline>
        </w:drawing>
      </w:r>
    </w:p>
    <w:p w14:paraId="37C751FE" w14:textId="77777777" w:rsidR="00F105AA" w:rsidRDefault="2BDB3639" w:rsidP="2BDB3639">
      <w:pPr>
        <w:pStyle w:val="Prrafodelista"/>
        <w:numPr>
          <w:ilvl w:val="0"/>
          <w:numId w:val="6"/>
        </w:numPr>
        <w:jc w:val="both"/>
        <w:rPr>
          <w:rFonts w:asciiTheme="majorHAnsi" w:eastAsiaTheme="majorEastAsia" w:hAnsiTheme="majorHAnsi" w:cstheme="majorBidi"/>
        </w:rPr>
      </w:pPr>
      <w:r w:rsidRPr="2BDB3639">
        <w:rPr>
          <w:rFonts w:asciiTheme="majorHAnsi" w:eastAsiaTheme="majorEastAsia" w:hAnsiTheme="majorHAnsi" w:cstheme="majorBidi"/>
        </w:rPr>
        <w:t xml:space="preserve">¿Cuáles y cuántas </w:t>
      </w:r>
      <w:r w:rsidRPr="2BDB3639">
        <w:rPr>
          <w:rFonts w:asciiTheme="majorHAnsi" w:eastAsiaTheme="majorEastAsia" w:hAnsiTheme="majorHAnsi" w:cstheme="majorBidi"/>
          <w:b/>
          <w:bCs/>
        </w:rPr>
        <w:t>FEATURES</w:t>
      </w:r>
      <w:r w:rsidRPr="2BDB3639">
        <w:rPr>
          <w:rFonts w:asciiTheme="majorHAnsi" w:eastAsiaTheme="majorEastAsia" w:hAnsiTheme="majorHAnsi" w:cstheme="majorBidi"/>
        </w:rPr>
        <w:t xml:space="preserve"> podemos encontrar en el archivo de anotaciones?</w:t>
      </w:r>
    </w:p>
    <w:p w14:paraId="7D654637" w14:textId="77777777" w:rsidR="00CB3E35" w:rsidRPr="00CB3E35" w:rsidRDefault="00CB3E35" w:rsidP="005B759F">
      <w:pPr>
        <w:pStyle w:val="Prrafodelista"/>
        <w:jc w:val="both"/>
        <w:rPr>
          <w:rFonts w:asciiTheme="majorHAnsi" w:eastAsiaTheme="majorEastAsia" w:hAnsiTheme="majorHAnsi" w:cstheme="majorBidi"/>
          <w:color w:val="4472C4" w:themeColor="accent1"/>
        </w:rPr>
      </w:pPr>
      <w:r w:rsidRPr="00CB3E35">
        <w:rPr>
          <w:rFonts w:asciiTheme="majorHAnsi" w:eastAsiaTheme="majorEastAsia" w:hAnsiTheme="majorHAnsi" w:cstheme="majorBidi"/>
          <w:color w:val="4472C4" w:themeColor="accent1"/>
        </w:rPr>
        <w:t xml:space="preserve">Comando para obtener las FEATURES: </w:t>
      </w:r>
    </w:p>
    <w:p w14:paraId="51867DAF" w14:textId="14BBA2E7" w:rsidR="005B759F" w:rsidRPr="005B759F" w:rsidRDefault="005B759F" w:rsidP="005B759F">
      <w:pPr>
        <w:pStyle w:val="Prrafodelista"/>
        <w:jc w:val="both"/>
        <w:rPr>
          <w:rFonts w:asciiTheme="majorHAnsi" w:eastAsiaTheme="majorEastAsia" w:hAnsiTheme="majorHAnsi" w:cstheme="majorBidi"/>
          <w:color w:val="4472C4" w:themeColor="accent1"/>
          <w:lang w:val="en-US"/>
        </w:rPr>
      </w:pPr>
      <w:r w:rsidRPr="005B759F">
        <w:rPr>
          <w:rFonts w:asciiTheme="majorHAnsi" w:eastAsiaTheme="majorEastAsia" w:hAnsiTheme="majorHAnsi" w:cstheme="majorBidi"/>
          <w:color w:val="4472C4" w:themeColor="accent1"/>
          <w:lang w:val="en-US"/>
        </w:rPr>
        <w:t>grep -v "^##" gencode.vM10.annotation.gtf | cut -f3 | sort -u</w:t>
      </w:r>
    </w:p>
    <w:p w14:paraId="06E63FFE" w14:textId="005104D8" w:rsidR="005B759F" w:rsidRDefault="005B759F" w:rsidP="005B759F">
      <w:pPr>
        <w:pStyle w:val="Prrafodelista"/>
        <w:jc w:val="both"/>
        <w:rPr>
          <w:rFonts w:asciiTheme="majorHAnsi" w:eastAsiaTheme="majorEastAsia" w:hAnsiTheme="majorHAnsi" w:cstheme="majorBidi"/>
          <w:color w:val="4472C4" w:themeColor="accent1"/>
        </w:rPr>
      </w:pPr>
      <w:r w:rsidRPr="005B759F">
        <w:rPr>
          <w:rFonts w:asciiTheme="majorHAnsi" w:eastAsiaTheme="majorEastAsia" w:hAnsiTheme="majorHAnsi" w:cstheme="majorBidi"/>
          <w:color w:val="4472C4" w:themeColor="accent1"/>
        </w:rPr>
        <w:t>Se encuentran 8 tipos distintos de FEATURES: CDS</w:t>
      </w:r>
      <w:r>
        <w:rPr>
          <w:rFonts w:asciiTheme="majorHAnsi" w:eastAsiaTheme="majorEastAsia" w:hAnsiTheme="majorHAnsi" w:cstheme="majorBidi"/>
          <w:color w:val="4472C4" w:themeColor="accent1"/>
        </w:rPr>
        <w:t xml:space="preserve">, exón, </w:t>
      </w:r>
      <w:r w:rsidRPr="005B759F">
        <w:rPr>
          <w:rFonts w:asciiTheme="majorHAnsi" w:eastAsiaTheme="majorEastAsia" w:hAnsiTheme="majorHAnsi" w:cstheme="majorBidi"/>
          <w:color w:val="4472C4" w:themeColor="accent1"/>
        </w:rPr>
        <w:t>gene</w:t>
      </w:r>
      <w:r>
        <w:rPr>
          <w:rFonts w:asciiTheme="majorHAnsi" w:eastAsiaTheme="majorEastAsia" w:hAnsiTheme="majorHAnsi" w:cstheme="majorBidi"/>
          <w:color w:val="4472C4" w:themeColor="accent1"/>
        </w:rPr>
        <w:t xml:space="preserve">, </w:t>
      </w:r>
      <w:proofErr w:type="spellStart"/>
      <w:r>
        <w:rPr>
          <w:rFonts w:asciiTheme="majorHAnsi" w:eastAsiaTheme="majorEastAsia" w:hAnsiTheme="majorHAnsi" w:cstheme="majorBidi"/>
          <w:color w:val="4472C4" w:themeColor="accent1"/>
        </w:rPr>
        <w:t>s</w:t>
      </w:r>
      <w:r w:rsidRPr="005B759F">
        <w:rPr>
          <w:rFonts w:asciiTheme="majorHAnsi" w:eastAsiaTheme="majorEastAsia" w:hAnsiTheme="majorHAnsi" w:cstheme="majorBidi"/>
          <w:color w:val="4472C4" w:themeColor="accent1"/>
        </w:rPr>
        <w:t>elenocysteine</w:t>
      </w:r>
      <w:proofErr w:type="spellEnd"/>
      <w:r>
        <w:rPr>
          <w:rFonts w:asciiTheme="majorHAnsi" w:eastAsiaTheme="majorEastAsia" w:hAnsiTheme="majorHAnsi" w:cstheme="majorBidi"/>
          <w:color w:val="4472C4" w:themeColor="accent1"/>
        </w:rPr>
        <w:t xml:space="preserve">, </w:t>
      </w:r>
      <w:proofErr w:type="spellStart"/>
      <w:r w:rsidRPr="005B759F">
        <w:rPr>
          <w:rFonts w:asciiTheme="majorHAnsi" w:eastAsiaTheme="majorEastAsia" w:hAnsiTheme="majorHAnsi" w:cstheme="majorBidi"/>
          <w:color w:val="4472C4" w:themeColor="accent1"/>
        </w:rPr>
        <w:t>start_codon</w:t>
      </w:r>
      <w:proofErr w:type="spellEnd"/>
      <w:r>
        <w:rPr>
          <w:rFonts w:asciiTheme="majorHAnsi" w:eastAsiaTheme="majorEastAsia" w:hAnsiTheme="majorHAnsi" w:cstheme="majorBidi"/>
          <w:color w:val="4472C4" w:themeColor="accent1"/>
        </w:rPr>
        <w:t xml:space="preserve">, </w:t>
      </w:r>
      <w:proofErr w:type="spellStart"/>
      <w:r w:rsidRPr="005B759F">
        <w:rPr>
          <w:rFonts w:asciiTheme="majorHAnsi" w:eastAsiaTheme="majorEastAsia" w:hAnsiTheme="majorHAnsi" w:cstheme="majorBidi"/>
          <w:color w:val="4472C4" w:themeColor="accent1"/>
        </w:rPr>
        <w:t>stop_codon</w:t>
      </w:r>
      <w:proofErr w:type="spellEnd"/>
      <w:r>
        <w:rPr>
          <w:rFonts w:asciiTheme="majorHAnsi" w:eastAsiaTheme="majorEastAsia" w:hAnsiTheme="majorHAnsi" w:cstheme="majorBidi"/>
          <w:color w:val="4472C4" w:themeColor="accent1"/>
        </w:rPr>
        <w:t xml:space="preserve">, </w:t>
      </w:r>
      <w:proofErr w:type="spellStart"/>
      <w:r w:rsidRPr="005B759F">
        <w:rPr>
          <w:rFonts w:asciiTheme="majorHAnsi" w:eastAsiaTheme="majorEastAsia" w:hAnsiTheme="majorHAnsi" w:cstheme="majorBidi"/>
          <w:color w:val="4472C4" w:themeColor="accent1"/>
        </w:rPr>
        <w:t>transcript</w:t>
      </w:r>
      <w:proofErr w:type="spellEnd"/>
      <w:r>
        <w:rPr>
          <w:rFonts w:asciiTheme="majorHAnsi" w:eastAsiaTheme="majorEastAsia" w:hAnsiTheme="majorHAnsi" w:cstheme="majorBidi"/>
          <w:color w:val="4472C4" w:themeColor="accent1"/>
        </w:rPr>
        <w:t xml:space="preserve">, </w:t>
      </w:r>
      <w:r w:rsidRPr="005B759F">
        <w:rPr>
          <w:rFonts w:asciiTheme="majorHAnsi" w:eastAsiaTheme="majorEastAsia" w:hAnsiTheme="majorHAnsi" w:cstheme="majorBidi"/>
          <w:color w:val="4472C4" w:themeColor="accent1"/>
        </w:rPr>
        <w:t>UTR</w:t>
      </w:r>
      <w:r>
        <w:rPr>
          <w:rFonts w:asciiTheme="majorHAnsi" w:eastAsiaTheme="majorEastAsia" w:hAnsiTheme="majorHAnsi" w:cstheme="majorBidi"/>
          <w:color w:val="4472C4" w:themeColor="accent1"/>
        </w:rPr>
        <w:t xml:space="preserve">. </w:t>
      </w:r>
    </w:p>
    <w:p w14:paraId="7EEC6982" w14:textId="42D6FF59" w:rsidR="00C56DB0" w:rsidRPr="005B759F" w:rsidRDefault="00C56DB0" w:rsidP="005B759F">
      <w:pPr>
        <w:pStyle w:val="Prrafodelista"/>
        <w:jc w:val="both"/>
        <w:rPr>
          <w:rFonts w:asciiTheme="majorHAnsi" w:eastAsiaTheme="majorEastAsia" w:hAnsiTheme="majorHAnsi" w:cstheme="majorBidi"/>
          <w:color w:val="4472C4" w:themeColor="accent1"/>
        </w:rPr>
      </w:pPr>
      <w:r>
        <w:rPr>
          <w:rFonts w:asciiTheme="majorHAnsi" w:eastAsiaTheme="majorEastAsia" w:hAnsiTheme="majorHAnsi" w:cstheme="majorBidi"/>
          <w:noProof/>
          <w:color w:val="4472C4" w:themeColor="accent1"/>
        </w:rPr>
        <w:drawing>
          <wp:inline distT="0" distB="0" distL="0" distR="0" wp14:anchorId="4D0ECE86" wp14:editId="584DEEDC">
            <wp:extent cx="5943600" cy="963930"/>
            <wp:effectExtent l="0" t="0" r="0" b="0"/>
            <wp:docPr id="18804713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71300" name="Imagen 18804713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963930"/>
                    </a:xfrm>
                    <a:prstGeom prst="rect">
                      <a:avLst/>
                    </a:prstGeom>
                  </pic:spPr>
                </pic:pic>
              </a:graphicData>
            </a:graphic>
          </wp:inline>
        </w:drawing>
      </w:r>
    </w:p>
    <w:p w14:paraId="69D6F1B8" w14:textId="3461BD4F" w:rsidR="5C7262A4" w:rsidRDefault="5C7262A4" w:rsidP="2BDB3639">
      <w:pPr>
        <w:pStyle w:val="Prrafodelista"/>
        <w:numPr>
          <w:ilvl w:val="0"/>
          <w:numId w:val="6"/>
        </w:numPr>
        <w:jc w:val="both"/>
        <w:rPr>
          <w:rFonts w:asciiTheme="majorHAnsi" w:eastAsiaTheme="majorEastAsia" w:hAnsiTheme="majorHAnsi" w:cstheme="majorBidi"/>
        </w:rPr>
      </w:pPr>
      <w:r w:rsidRPr="2BDB3639">
        <w:rPr>
          <w:rFonts w:asciiTheme="majorHAnsi" w:eastAsiaTheme="majorEastAsia" w:hAnsiTheme="majorHAnsi" w:cstheme="majorBidi"/>
        </w:rPr>
        <w:t xml:space="preserve">¿Qué porcentaje de </w:t>
      </w:r>
      <w:r w:rsidR="579626C7" w:rsidRPr="2BDB3639">
        <w:rPr>
          <w:rFonts w:asciiTheme="majorHAnsi" w:eastAsiaTheme="majorEastAsia" w:hAnsiTheme="majorHAnsi" w:cstheme="majorBidi"/>
          <w:b/>
          <w:bCs/>
        </w:rPr>
        <w:t xml:space="preserve">GENES </w:t>
      </w:r>
      <w:r w:rsidRPr="2BDB3639">
        <w:rPr>
          <w:rFonts w:asciiTheme="majorHAnsi" w:eastAsiaTheme="majorEastAsia" w:hAnsiTheme="majorHAnsi" w:cstheme="majorBidi"/>
        </w:rPr>
        <w:t>en el archivo GTF están ubicados en el cromosoma X</w:t>
      </w:r>
      <w:r w:rsidR="59B15F23" w:rsidRPr="2BDB3639">
        <w:rPr>
          <w:rFonts w:asciiTheme="majorHAnsi" w:eastAsiaTheme="majorEastAsia" w:hAnsiTheme="majorHAnsi" w:cstheme="majorBidi"/>
        </w:rPr>
        <w:t>?</w:t>
      </w:r>
    </w:p>
    <w:p w14:paraId="1291CA94" w14:textId="77777777" w:rsidR="00CB3E35" w:rsidRPr="00CB3E35" w:rsidRDefault="00CB3E35" w:rsidP="009A7811">
      <w:pPr>
        <w:pStyle w:val="Prrafodelista"/>
        <w:jc w:val="both"/>
        <w:rPr>
          <w:rFonts w:asciiTheme="majorHAnsi" w:eastAsiaTheme="majorEastAsia" w:hAnsiTheme="majorHAnsi" w:cstheme="majorBidi"/>
          <w:color w:val="4472C4" w:themeColor="accent1"/>
        </w:rPr>
      </w:pPr>
      <w:r w:rsidRPr="00CB3E35">
        <w:rPr>
          <w:rFonts w:asciiTheme="majorHAnsi" w:eastAsiaTheme="majorEastAsia" w:hAnsiTheme="majorHAnsi" w:cstheme="majorBidi"/>
          <w:color w:val="4472C4" w:themeColor="accent1"/>
        </w:rPr>
        <w:t xml:space="preserve">Comandos para obtener el porcentaje de genes que están ubicados en el cromosoma X: </w:t>
      </w:r>
    </w:p>
    <w:p w14:paraId="767C1E03" w14:textId="712E26C2" w:rsidR="009A7811" w:rsidRPr="009A7811" w:rsidRDefault="009A7811" w:rsidP="009A7811">
      <w:pPr>
        <w:pStyle w:val="Prrafodelista"/>
        <w:jc w:val="both"/>
        <w:rPr>
          <w:rFonts w:asciiTheme="majorHAnsi" w:eastAsiaTheme="majorEastAsia" w:hAnsiTheme="majorHAnsi" w:cstheme="majorBidi"/>
          <w:color w:val="4472C4" w:themeColor="accent1"/>
          <w:lang w:val="en-US"/>
        </w:rPr>
      </w:pPr>
      <w:r w:rsidRPr="009A7811">
        <w:rPr>
          <w:rFonts w:asciiTheme="majorHAnsi" w:eastAsiaTheme="majorEastAsia" w:hAnsiTheme="majorHAnsi" w:cstheme="majorBidi"/>
          <w:color w:val="4472C4" w:themeColor="accent1"/>
          <w:lang w:val="en-US"/>
        </w:rPr>
        <w:t>awk '$1 == "</w:t>
      </w:r>
      <w:proofErr w:type="spellStart"/>
      <w:r w:rsidRPr="009A7811">
        <w:rPr>
          <w:rFonts w:asciiTheme="majorHAnsi" w:eastAsiaTheme="majorEastAsia" w:hAnsiTheme="majorHAnsi" w:cstheme="majorBidi"/>
          <w:color w:val="4472C4" w:themeColor="accent1"/>
          <w:lang w:val="en-US"/>
        </w:rPr>
        <w:t>chrX</w:t>
      </w:r>
      <w:proofErr w:type="spellEnd"/>
      <w:r w:rsidRPr="009A7811">
        <w:rPr>
          <w:rFonts w:asciiTheme="majorHAnsi" w:eastAsiaTheme="majorEastAsia" w:hAnsiTheme="majorHAnsi" w:cstheme="majorBidi"/>
          <w:color w:val="4472C4" w:themeColor="accent1"/>
          <w:lang w:val="en-US"/>
        </w:rPr>
        <w:t xml:space="preserve">" &amp;&amp; $3 == "gene" {print $1, $3}' gencode.vM10.annotation.gtf | </w:t>
      </w:r>
      <w:proofErr w:type="spellStart"/>
      <w:r w:rsidRPr="009A7811">
        <w:rPr>
          <w:rFonts w:asciiTheme="majorHAnsi" w:eastAsiaTheme="majorEastAsia" w:hAnsiTheme="majorHAnsi" w:cstheme="majorBidi"/>
          <w:color w:val="4472C4" w:themeColor="accent1"/>
          <w:lang w:val="en-US"/>
        </w:rPr>
        <w:t>wc</w:t>
      </w:r>
      <w:proofErr w:type="spellEnd"/>
      <w:r w:rsidRPr="009A7811">
        <w:rPr>
          <w:rFonts w:asciiTheme="majorHAnsi" w:eastAsiaTheme="majorEastAsia" w:hAnsiTheme="majorHAnsi" w:cstheme="majorBidi"/>
          <w:color w:val="4472C4" w:themeColor="accent1"/>
          <w:lang w:val="en-US"/>
        </w:rPr>
        <w:t xml:space="preserve"> -l</w:t>
      </w:r>
    </w:p>
    <w:p w14:paraId="212491BA" w14:textId="0FC43843" w:rsidR="009A7811" w:rsidRPr="009A7811" w:rsidRDefault="009A7811" w:rsidP="009A7811">
      <w:pPr>
        <w:pStyle w:val="Prrafodelista"/>
        <w:jc w:val="both"/>
        <w:rPr>
          <w:rFonts w:asciiTheme="majorHAnsi" w:eastAsiaTheme="majorEastAsia" w:hAnsiTheme="majorHAnsi" w:cstheme="majorBidi"/>
          <w:color w:val="4472C4" w:themeColor="accent1"/>
          <w:lang w:val="en-US"/>
        </w:rPr>
      </w:pPr>
      <w:r w:rsidRPr="009A7811">
        <w:rPr>
          <w:rFonts w:asciiTheme="majorHAnsi" w:eastAsiaTheme="majorEastAsia" w:hAnsiTheme="majorHAnsi" w:cstheme="majorBidi"/>
          <w:color w:val="4472C4" w:themeColor="accent1"/>
          <w:lang w:val="en-US"/>
        </w:rPr>
        <w:t xml:space="preserve">awk '$3 == "gene"' gencode.vM10.annotation.gtf | </w:t>
      </w:r>
      <w:proofErr w:type="spellStart"/>
      <w:r w:rsidRPr="009A7811">
        <w:rPr>
          <w:rFonts w:asciiTheme="majorHAnsi" w:eastAsiaTheme="majorEastAsia" w:hAnsiTheme="majorHAnsi" w:cstheme="majorBidi"/>
          <w:color w:val="4472C4" w:themeColor="accent1"/>
          <w:lang w:val="en-US"/>
        </w:rPr>
        <w:t>wc</w:t>
      </w:r>
      <w:proofErr w:type="spellEnd"/>
      <w:r w:rsidRPr="009A7811">
        <w:rPr>
          <w:rFonts w:asciiTheme="majorHAnsi" w:eastAsiaTheme="majorEastAsia" w:hAnsiTheme="majorHAnsi" w:cstheme="majorBidi"/>
          <w:color w:val="4472C4" w:themeColor="accent1"/>
          <w:lang w:val="en-US"/>
        </w:rPr>
        <w:t xml:space="preserve"> -l</w:t>
      </w:r>
    </w:p>
    <w:p w14:paraId="5A7CF23B" w14:textId="12BD8F97" w:rsidR="009A7811" w:rsidRPr="00473A59" w:rsidRDefault="009A7811" w:rsidP="009A7811">
      <w:pPr>
        <w:pStyle w:val="Prrafodelista"/>
        <w:jc w:val="both"/>
        <w:rPr>
          <w:rFonts w:asciiTheme="majorHAnsi" w:eastAsiaTheme="majorEastAsia" w:hAnsiTheme="majorHAnsi" w:cstheme="majorBidi"/>
          <w:color w:val="4472C4" w:themeColor="accent1"/>
        </w:rPr>
      </w:pPr>
      <w:r w:rsidRPr="00473A59">
        <w:rPr>
          <w:rFonts w:asciiTheme="majorHAnsi" w:eastAsiaTheme="majorEastAsia" w:hAnsiTheme="majorHAnsi" w:cstheme="majorBidi"/>
          <w:color w:val="4472C4" w:themeColor="accent1"/>
        </w:rPr>
        <w:t>echo "</w:t>
      </w:r>
      <w:proofErr w:type="spellStart"/>
      <w:r w:rsidRPr="00473A59">
        <w:rPr>
          <w:rFonts w:asciiTheme="majorHAnsi" w:eastAsiaTheme="majorEastAsia" w:hAnsiTheme="majorHAnsi" w:cstheme="majorBidi"/>
          <w:color w:val="4472C4" w:themeColor="accent1"/>
        </w:rPr>
        <w:t>scale</w:t>
      </w:r>
      <w:proofErr w:type="spellEnd"/>
      <w:r w:rsidRPr="00473A59">
        <w:rPr>
          <w:rFonts w:asciiTheme="majorHAnsi" w:eastAsiaTheme="majorEastAsia" w:hAnsiTheme="majorHAnsi" w:cstheme="majorBidi"/>
          <w:color w:val="4472C4" w:themeColor="accent1"/>
        </w:rPr>
        <w:t xml:space="preserve">=2; (2613/48440) *100" | </w:t>
      </w:r>
      <w:proofErr w:type="spellStart"/>
      <w:r w:rsidRPr="00473A59">
        <w:rPr>
          <w:rFonts w:asciiTheme="majorHAnsi" w:eastAsiaTheme="majorEastAsia" w:hAnsiTheme="majorHAnsi" w:cstheme="majorBidi"/>
          <w:color w:val="4472C4" w:themeColor="accent1"/>
        </w:rPr>
        <w:t>bc</w:t>
      </w:r>
      <w:proofErr w:type="spellEnd"/>
    </w:p>
    <w:p w14:paraId="11EC65C0" w14:textId="77777777" w:rsidR="00CB3E35" w:rsidRPr="00473A59" w:rsidRDefault="00CB3E35" w:rsidP="009A7811">
      <w:pPr>
        <w:pStyle w:val="Prrafodelista"/>
        <w:jc w:val="both"/>
        <w:rPr>
          <w:rFonts w:asciiTheme="majorHAnsi" w:eastAsiaTheme="majorEastAsia" w:hAnsiTheme="majorHAnsi" w:cstheme="majorBidi"/>
          <w:color w:val="4472C4" w:themeColor="accent1"/>
        </w:rPr>
      </w:pPr>
    </w:p>
    <w:p w14:paraId="60061E4C" w14:textId="2AB1A001" w:rsidR="00F105AA" w:rsidRPr="009A7811" w:rsidRDefault="009A7811" w:rsidP="2BDB3639">
      <w:pPr>
        <w:pStyle w:val="Prrafodelista"/>
        <w:jc w:val="both"/>
        <w:rPr>
          <w:rFonts w:asciiTheme="majorHAnsi" w:eastAsiaTheme="majorEastAsia" w:hAnsiTheme="majorHAnsi" w:cstheme="majorBidi"/>
          <w:color w:val="4472C4" w:themeColor="accent1"/>
        </w:rPr>
      </w:pPr>
      <w:r w:rsidRPr="009A7811">
        <w:rPr>
          <w:rFonts w:asciiTheme="majorHAnsi" w:eastAsiaTheme="majorEastAsia" w:hAnsiTheme="majorHAnsi" w:cstheme="majorBidi"/>
          <w:color w:val="4472C4" w:themeColor="accent1"/>
        </w:rPr>
        <w:t xml:space="preserve">Un 5% de los genes están ubicados en el cromosoma X. </w:t>
      </w:r>
    </w:p>
    <w:p w14:paraId="610BCE9C" w14:textId="6B993FDB" w:rsidR="009A7811" w:rsidRDefault="00C56DB0" w:rsidP="2BDB3639">
      <w:pPr>
        <w:pStyle w:val="Prrafodelista"/>
        <w:jc w:val="both"/>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7133A938" wp14:editId="10F313DE">
            <wp:extent cx="5943600" cy="819150"/>
            <wp:effectExtent l="0" t="0" r="0" b="0"/>
            <wp:docPr id="40950959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9590" name="Imagen 4095095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819150"/>
                    </a:xfrm>
                    <a:prstGeom prst="rect">
                      <a:avLst/>
                    </a:prstGeom>
                  </pic:spPr>
                </pic:pic>
              </a:graphicData>
            </a:graphic>
          </wp:inline>
        </w:drawing>
      </w:r>
    </w:p>
    <w:p w14:paraId="36A0D649" w14:textId="4D2B2842" w:rsidR="00F15F39" w:rsidRPr="002C53CD" w:rsidRDefault="2BDB3639" w:rsidP="2BDB3639">
      <w:pPr>
        <w:jc w:val="both"/>
        <w:rPr>
          <w:rFonts w:cstheme="minorHAnsi"/>
          <w:b/>
          <w:bCs/>
        </w:rPr>
      </w:pPr>
      <w:r w:rsidRPr="002C53CD">
        <w:rPr>
          <w:rFonts w:cstheme="minorHAnsi"/>
          <w:b/>
          <w:bCs/>
        </w:rPr>
        <w:t xml:space="preserve">P6. Finalmente, ejecuta el recuento de los alineamientos sobre el archivo BAM con </w:t>
      </w:r>
      <w:proofErr w:type="spellStart"/>
      <w:r w:rsidRPr="002C53CD">
        <w:rPr>
          <w:rFonts w:cstheme="minorHAnsi"/>
          <w:b/>
          <w:bCs/>
        </w:rPr>
        <w:t>htseq-count</w:t>
      </w:r>
      <w:proofErr w:type="spellEnd"/>
      <w:r w:rsidRPr="002C53CD">
        <w:rPr>
          <w:rFonts w:cstheme="minorHAnsi"/>
          <w:b/>
          <w:bCs/>
        </w:rPr>
        <w:t xml:space="preserve">. Reporta los comandos utilizados y computa sobre el archivo </w:t>
      </w:r>
      <w:proofErr w:type="spellStart"/>
      <w:r w:rsidRPr="002C53CD">
        <w:rPr>
          <w:rFonts w:cstheme="minorHAnsi"/>
          <w:b/>
          <w:bCs/>
        </w:rPr>
        <w:t>tsv</w:t>
      </w:r>
      <w:proofErr w:type="spellEnd"/>
      <w:r w:rsidRPr="002C53CD">
        <w:rPr>
          <w:rFonts w:cstheme="minorHAnsi"/>
          <w:b/>
          <w:bCs/>
        </w:rPr>
        <w:t xml:space="preserve"> final, el porcentaje total de lecturas asignadas, </w:t>
      </w:r>
      <w:proofErr w:type="spellStart"/>
      <w:r w:rsidRPr="002C53CD">
        <w:rPr>
          <w:rFonts w:cstheme="minorHAnsi"/>
          <w:b/>
          <w:bCs/>
        </w:rPr>
        <w:t>no_feature</w:t>
      </w:r>
      <w:proofErr w:type="spellEnd"/>
      <w:r w:rsidRPr="002C53CD">
        <w:rPr>
          <w:rFonts w:cstheme="minorHAnsi"/>
          <w:b/>
          <w:bCs/>
        </w:rPr>
        <w:t xml:space="preserve">, </w:t>
      </w:r>
      <w:proofErr w:type="spellStart"/>
      <w:r w:rsidRPr="002C53CD">
        <w:rPr>
          <w:rFonts w:cstheme="minorHAnsi"/>
          <w:b/>
          <w:bCs/>
        </w:rPr>
        <w:t>ambiguous</w:t>
      </w:r>
      <w:proofErr w:type="spellEnd"/>
      <w:r w:rsidRPr="002C53CD">
        <w:rPr>
          <w:rFonts w:cstheme="minorHAnsi"/>
          <w:b/>
          <w:bCs/>
        </w:rPr>
        <w:t xml:space="preserve">, </w:t>
      </w:r>
      <w:proofErr w:type="spellStart"/>
      <w:r w:rsidRPr="002C53CD">
        <w:rPr>
          <w:rFonts w:cstheme="minorHAnsi"/>
          <w:b/>
          <w:bCs/>
        </w:rPr>
        <w:t>too_low_aQual</w:t>
      </w:r>
      <w:proofErr w:type="spellEnd"/>
      <w:r w:rsidRPr="002C53CD">
        <w:rPr>
          <w:rFonts w:cstheme="minorHAnsi"/>
          <w:b/>
          <w:bCs/>
        </w:rPr>
        <w:t xml:space="preserve"> y </w:t>
      </w:r>
      <w:proofErr w:type="spellStart"/>
      <w:r w:rsidRPr="002C53CD">
        <w:rPr>
          <w:rFonts w:cstheme="minorHAnsi"/>
          <w:b/>
          <w:bCs/>
        </w:rPr>
        <w:t>not_aligned</w:t>
      </w:r>
      <w:proofErr w:type="spellEnd"/>
      <w:r w:rsidRPr="002C53CD">
        <w:rPr>
          <w:rFonts w:cstheme="minorHAnsi"/>
          <w:b/>
          <w:bCs/>
        </w:rPr>
        <w:t xml:space="preserve">. Una vez computado estos porcentajes, muéstralos con un gráfico (usando cualquier lenguaje de programación) y comenta brevemente su resultado. (1,5 </w:t>
      </w:r>
      <w:proofErr w:type="spellStart"/>
      <w:r w:rsidRPr="002C53CD">
        <w:rPr>
          <w:rFonts w:cstheme="minorHAnsi"/>
          <w:b/>
          <w:bCs/>
        </w:rPr>
        <w:t>pts</w:t>
      </w:r>
      <w:proofErr w:type="spellEnd"/>
      <w:r w:rsidRPr="002C53CD">
        <w:rPr>
          <w:rFonts w:cstheme="minorHAnsi"/>
          <w:b/>
          <w:bCs/>
        </w:rPr>
        <w:t>)</w:t>
      </w:r>
    </w:p>
    <w:p w14:paraId="43D4D52A" w14:textId="77777777" w:rsidR="002C53CD" w:rsidRDefault="002C53CD" w:rsidP="2BDB3639">
      <w:pPr>
        <w:jc w:val="both"/>
        <w:rPr>
          <w:rFonts w:asciiTheme="majorHAnsi" w:hAnsiTheme="majorHAnsi" w:cstheme="majorBidi"/>
          <w:color w:val="4472C4" w:themeColor="accent1"/>
        </w:rPr>
      </w:pPr>
    </w:p>
    <w:p w14:paraId="75FB5113" w14:textId="1863B2F3" w:rsidR="00F15F39" w:rsidRDefault="00F15F39" w:rsidP="2BDB3639">
      <w:pPr>
        <w:jc w:val="both"/>
        <w:rPr>
          <w:rFonts w:asciiTheme="majorHAnsi" w:hAnsiTheme="majorHAnsi" w:cstheme="majorBidi"/>
          <w:color w:val="4472C4" w:themeColor="accent1"/>
        </w:rPr>
      </w:pPr>
      <w:r w:rsidRPr="00F15F39">
        <w:rPr>
          <w:rFonts w:asciiTheme="majorHAnsi" w:hAnsiTheme="majorHAnsi" w:cstheme="majorBidi"/>
          <w:color w:val="4472C4" w:themeColor="accent1"/>
        </w:rPr>
        <w:lastRenderedPageBreak/>
        <w:t xml:space="preserve">Comando utilizado para el recuento de los alineamientos: </w:t>
      </w:r>
    </w:p>
    <w:p w14:paraId="51F463EC" w14:textId="31E33F2C" w:rsidR="00B812BC" w:rsidRPr="00473A59" w:rsidRDefault="007816C7" w:rsidP="2BDB3639">
      <w:pPr>
        <w:jc w:val="both"/>
        <w:rPr>
          <w:rFonts w:asciiTheme="majorHAnsi" w:hAnsiTheme="majorHAnsi" w:cstheme="majorBidi"/>
          <w:color w:val="4472C4" w:themeColor="accent1"/>
        </w:rPr>
      </w:pPr>
      <w:proofErr w:type="spellStart"/>
      <w:r w:rsidRPr="00473A59">
        <w:rPr>
          <w:rFonts w:asciiTheme="majorHAnsi" w:hAnsiTheme="majorHAnsi" w:cstheme="majorBidi"/>
          <w:color w:val="4472C4" w:themeColor="accent1"/>
        </w:rPr>
        <w:t>htseq-count</w:t>
      </w:r>
      <w:proofErr w:type="spellEnd"/>
      <w:r w:rsidRPr="00473A59">
        <w:rPr>
          <w:rFonts w:asciiTheme="majorHAnsi" w:hAnsiTheme="majorHAnsi" w:cstheme="majorBidi"/>
          <w:color w:val="4472C4" w:themeColor="accent1"/>
        </w:rPr>
        <w:t xml:space="preserve"> -t </w:t>
      </w:r>
      <w:proofErr w:type="spellStart"/>
      <w:r w:rsidRPr="00473A59">
        <w:rPr>
          <w:rFonts w:asciiTheme="majorHAnsi" w:hAnsiTheme="majorHAnsi" w:cstheme="majorBidi"/>
          <w:color w:val="4472C4" w:themeColor="accent1"/>
        </w:rPr>
        <w:t>exon</w:t>
      </w:r>
      <w:proofErr w:type="spellEnd"/>
      <w:r w:rsidRPr="00473A59">
        <w:rPr>
          <w:rFonts w:asciiTheme="majorHAnsi" w:hAnsiTheme="majorHAnsi" w:cstheme="majorBidi"/>
          <w:color w:val="4472C4" w:themeColor="accent1"/>
        </w:rPr>
        <w:t xml:space="preserve"> -i </w:t>
      </w:r>
      <w:proofErr w:type="spellStart"/>
      <w:r w:rsidRPr="00473A59">
        <w:rPr>
          <w:rFonts w:asciiTheme="majorHAnsi" w:hAnsiTheme="majorHAnsi" w:cstheme="majorBidi"/>
          <w:color w:val="4472C4" w:themeColor="accent1"/>
        </w:rPr>
        <w:t>gene_id</w:t>
      </w:r>
      <w:proofErr w:type="spellEnd"/>
      <w:r w:rsidRPr="00473A59">
        <w:rPr>
          <w:rFonts w:asciiTheme="majorHAnsi" w:hAnsiTheme="majorHAnsi" w:cstheme="majorBidi"/>
          <w:color w:val="4472C4" w:themeColor="accent1"/>
        </w:rPr>
        <w:t xml:space="preserve"> --</w:t>
      </w:r>
      <w:proofErr w:type="spellStart"/>
      <w:r w:rsidRPr="00473A59">
        <w:rPr>
          <w:rFonts w:asciiTheme="majorHAnsi" w:hAnsiTheme="majorHAnsi" w:cstheme="majorBidi"/>
          <w:color w:val="4472C4" w:themeColor="accent1"/>
        </w:rPr>
        <w:t>stranded</w:t>
      </w:r>
      <w:proofErr w:type="spellEnd"/>
      <w:r w:rsidRPr="00473A59">
        <w:rPr>
          <w:rFonts w:asciiTheme="majorHAnsi" w:hAnsiTheme="majorHAnsi" w:cstheme="majorBidi"/>
          <w:color w:val="4472C4" w:themeColor="accent1"/>
        </w:rPr>
        <w:t xml:space="preserve">=no -f </w:t>
      </w:r>
      <w:proofErr w:type="spellStart"/>
      <w:r w:rsidRPr="00473A59">
        <w:rPr>
          <w:rFonts w:asciiTheme="majorHAnsi" w:hAnsiTheme="majorHAnsi" w:cstheme="majorBidi"/>
          <w:color w:val="4472C4" w:themeColor="accent1"/>
        </w:rPr>
        <w:t>bam</w:t>
      </w:r>
      <w:proofErr w:type="spellEnd"/>
      <w:r w:rsidRPr="00473A59">
        <w:rPr>
          <w:rFonts w:asciiTheme="majorHAnsi" w:hAnsiTheme="majorHAnsi" w:cstheme="majorBidi"/>
          <w:color w:val="4472C4" w:themeColor="accent1"/>
        </w:rPr>
        <w:t xml:space="preserve"> -r </w:t>
      </w:r>
      <w:proofErr w:type="spellStart"/>
      <w:r w:rsidRPr="00473A59">
        <w:rPr>
          <w:rFonts w:asciiTheme="majorHAnsi" w:hAnsiTheme="majorHAnsi" w:cstheme="majorBidi"/>
          <w:color w:val="4472C4" w:themeColor="accent1"/>
        </w:rPr>
        <w:t>pos</w:t>
      </w:r>
      <w:proofErr w:type="spellEnd"/>
      <w:r w:rsidRPr="00473A59">
        <w:rPr>
          <w:rFonts w:asciiTheme="majorHAnsi" w:hAnsiTheme="majorHAnsi" w:cstheme="majorBidi"/>
          <w:color w:val="4472C4" w:themeColor="accent1"/>
        </w:rPr>
        <w:t xml:space="preserve"> -s no SRR1552444_hisat2.sorted.bam ../../</w:t>
      </w:r>
      <w:proofErr w:type="spellStart"/>
      <w:r w:rsidRPr="00473A59">
        <w:rPr>
          <w:rFonts w:asciiTheme="majorHAnsi" w:hAnsiTheme="majorHAnsi" w:cstheme="majorBidi"/>
          <w:color w:val="4472C4" w:themeColor="accent1"/>
        </w:rPr>
        <w:t>Annotation</w:t>
      </w:r>
      <w:proofErr w:type="spellEnd"/>
      <w:r w:rsidRPr="00473A59">
        <w:rPr>
          <w:rFonts w:asciiTheme="majorHAnsi" w:hAnsiTheme="majorHAnsi" w:cstheme="majorBidi"/>
          <w:color w:val="4472C4" w:themeColor="accent1"/>
        </w:rPr>
        <w:t>/gencode.vM10.annotation.gtf &gt; ../../../</w:t>
      </w:r>
      <w:proofErr w:type="spellStart"/>
      <w:r w:rsidRPr="00473A59">
        <w:rPr>
          <w:rFonts w:asciiTheme="majorHAnsi" w:hAnsiTheme="majorHAnsi" w:cstheme="majorBidi"/>
          <w:color w:val="4472C4" w:themeColor="accent1"/>
        </w:rPr>
        <w:t>Results</w:t>
      </w:r>
      <w:proofErr w:type="spellEnd"/>
      <w:r w:rsidRPr="00473A59">
        <w:rPr>
          <w:rFonts w:asciiTheme="majorHAnsi" w:hAnsiTheme="majorHAnsi" w:cstheme="majorBidi"/>
          <w:color w:val="4472C4" w:themeColor="accent1"/>
        </w:rPr>
        <w:t>/SR1552444_counts.tsv</w:t>
      </w:r>
    </w:p>
    <w:p w14:paraId="33F5E016" w14:textId="7C0AD21A" w:rsidR="0015625D" w:rsidRDefault="0015625D" w:rsidP="2BDB3639">
      <w:pPr>
        <w:jc w:val="both"/>
        <w:rPr>
          <w:rFonts w:asciiTheme="majorHAnsi" w:hAnsiTheme="majorHAnsi" w:cstheme="majorBidi"/>
          <w:color w:val="4472C4" w:themeColor="accent1"/>
          <w:lang w:val="en-US"/>
        </w:rPr>
      </w:pPr>
      <w:r>
        <w:rPr>
          <w:rFonts w:asciiTheme="majorHAnsi" w:hAnsiTheme="majorHAnsi" w:cstheme="majorBidi"/>
          <w:noProof/>
          <w:color w:val="4472C4" w:themeColor="accent1"/>
          <w:lang w:val="en-US"/>
        </w:rPr>
        <w:drawing>
          <wp:inline distT="0" distB="0" distL="0" distR="0" wp14:anchorId="64B51E9F" wp14:editId="5AE19672">
            <wp:extent cx="5943600" cy="550545"/>
            <wp:effectExtent l="0" t="0" r="0" b="0"/>
            <wp:docPr id="3238638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63875" name="Imagen 32386387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50545"/>
                    </a:xfrm>
                    <a:prstGeom prst="rect">
                      <a:avLst/>
                    </a:prstGeom>
                  </pic:spPr>
                </pic:pic>
              </a:graphicData>
            </a:graphic>
          </wp:inline>
        </w:drawing>
      </w:r>
    </w:p>
    <w:p w14:paraId="4A04A234" w14:textId="1C5430F7" w:rsidR="00022E90" w:rsidRPr="00473A59" w:rsidRDefault="00022E90" w:rsidP="00022E90">
      <w:pPr>
        <w:spacing w:line="240" w:lineRule="auto"/>
        <w:jc w:val="both"/>
        <w:rPr>
          <w:rFonts w:asciiTheme="majorHAnsi" w:hAnsiTheme="majorHAnsi" w:cstheme="majorBidi"/>
          <w:color w:val="4472C4" w:themeColor="accent1"/>
        </w:rPr>
      </w:pPr>
      <w:r w:rsidRPr="00473A59">
        <w:rPr>
          <w:rFonts w:asciiTheme="majorHAnsi" w:hAnsiTheme="majorHAnsi" w:cstheme="majorBidi"/>
          <w:color w:val="4472C4" w:themeColor="accent1"/>
        </w:rPr>
        <w:t>Porcentaje de lecturas asignadas: 73,00%</w:t>
      </w:r>
    </w:p>
    <w:p w14:paraId="175B79F1" w14:textId="423CC8DB" w:rsidR="00022E90" w:rsidRPr="00B515B3" w:rsidRDefault="00022E90" w:rsidP="00022E90">
      <w:pPr>
        <w:spacing w:line="240" w:lineRule="auto"/>
        <w:jc w:val="both"/>
        <w:rPr>
          <w:rFonts w:asciiTheme="majorHAnsi" w:hAnsiTheme="majorHAnsi" w:cstheme="majorBidi"/>
          <w:color w:val="4472C4" w:themeColor="accent1"/>
        </w:rPr>
      </w:pPr>
      <w:r w:rsidRPr="00B515B3">
        <w:rPr>
          <w:rFonts w:asciiTheme="majorHAnsi" w:hAnsiTheme="majorHAnsi" w:cstheme="majorBidi"/>
          <w:color w:val="4472C4" w:themeColor="accent1"/>
        </w:rPr>
        <w:t xml:space="preserve">Porcentaje </w:t>
      </w:r>
      <w:proofErr w:type="spellStart"/>
      <w:r w:rsidR="00B515B3" w:rsidRPr="00B515B3">
        <w:rPr>
          <w:rFonts w:asciiTheme="majorHAnsi" w:hAnsiTheme="majorHAnsi" w:cstheme="majorBidi"/>
          <w:color w:val="4472C4" w:themeColor="accent1"/>
        </w:rPr>
        <w:t>no_feature</w:t>
      </w:r>
      <w:proofErr w:type="spellEnd"/>
      <w:r w:rsidR="00B515B3" w:rsidRPr="00B515B3">
        <w:rPr>
          <w:rFonts w:asciiTheme="majorHAnsi" w:hAnsiTheme="majorHAnsi" w:cstheme="majorBidi"/>
          <w:color w:val="4472C4" w:themeColor="accent1"/>
        </w:rPr>
        <w:t xml:space="preserve">: </w:t>
      </w:r>
      <w:r w:rsidR="00B515B3">
        <w:rPr>
          <w:rFonts w:asciiTheme="majorHAnsi" w:hAnsiTheme="majorHAnsi" w:cstheme="majorBidi"/>
          <w:color w:val="4472C4" w:themeColor="accent1"/>
        </w:rPr>
        <w:t>8%</w:t>
      </w:r>
    </w:p>
    <w:p w14:paraId="229A1E5B" w14:textId="584E8611" w:rsidR="00B515B3" w:rsidRPr="00B515B3" w:rsidRDefault="00B515B3" w:rsidP="00022E90">
      <w:pPr>
        <w:spacing w:line="240" w:lineRule="auto"/>
        <w:jc w:val="both"/>
        <w:rPr>
          <w:rFonts w:asciiTheme="majorHAnsi" w:hAnsiTheme="majorHAnsi" w:cstheme="majorBidi"/>
          <w:color w:val="4472C4" w:themeColor="accent1"/>
        </w:rPr>
      </w:pPr>
      <w:r w:rsidRPr="00B515B3">
        <w:rPr>
          <w:rFonts w:asciiTheme="majorHAnsi" w:hAnsiTheme="majorHAnsi" w:cstheme="majorBidi"/>
          <w:color w:val="4472C4" w:themeColor="accent1"/>
        </w:rPr>
        <w:t xml:space="preserve">Porcentaje </w:t>
      </w:r>
      <w:proofErr w:type="spellStart"/>
      <w:r w:rsidRPr="00B515B3">
        <w:rPr>
          <w:rFonts w:asciiTheme="majorHAnsi" w:hAnsiTheme="majorHAnsi" w:cstheme="majorBidi"/>
          <w:color w:val="4472C4" w:themeColor="accent1"/>
        </w:rPr>
        <w:t>ambiguous</w:t>
      </w:r>
      <w:proofErr w:type="spellEnd"/>
      <w:r w:rsidRPr="00B515B3">
        <w:rPr>
          <w:rFonts w:asciiTheme="majorHAnsi" w:hAnsiTheme="majorHAnsi" w:cstheme="majorBidi"/>
          <w:color w:val="4472C4" w:themeColor="accent1"/>
        </w:rPr>
        <w:t xml:space="preserve">: </w:t>
      </w:r>
      <w:r>
        <w:rPr>
          <w:rFonts w:asciiTheme="majorHAnsi" w:hAnsiTheme="majorHAnsi" w:cstheme="majorBidi"/>
          <w:color w:val="4472C4" w:themeColor="accent1"/>
        </w:rPr>
        <w:t>3%</w:t>
      </w:r>
    </w:p>
    <w:p w14:paraId="725069B6" w14:textId="4006A1BA" w:rsidR="00B515B3" w:rsidRPr="00B515B3" w:rsidRDefault="00B515B3" w:rsidP="00022E90">
      <w:pPr>
        <w:spacing w:line="240" w:lineRule="auto"/>
        <w:jc w:val="both"/>
        <w:rPr>
          <w:rFonts w:asciiTheme="majorHAnsi" w:hAnsiTheme="majorHAnsi" w:cstheme="majorBidi"/>
          <w:color w:val="4472C4" w:themeColor="accent1"/>
        </w:rPr>
      </w:pPr>
      <w:r w:rsidRPr="00B515B3">
        <w:rPr>
          <w:rFonts w:asciiTheme="majorHAnsi" w:hAnsiTheme="majorHAnsi" w:cstheme="majorBidi"/>
          <w:color w:val="4472C4" w:themeColor="accent1"/>
        </w:rPr>
        <w:t xml:space="preserve">Porcentaje </w:t>
      </w:r>
      <w:proofErr w:type="spellStart"/>
      <w:r w:rsidRPr="00B515B3">
        <w:rPr>
          <w:rFonts w:asciiTheme="majorHAnsi" w:hAnsiTheme="majorHAnsi" w:cstheme="majorBidi"/>
          <w:color w:val="4472C4" w:themeColor="accent1"/>
        </w:rPr>
        <w:t>too_low_aQual</w:t>
      </w:r>
      <w:proofErr w:type="spellEnd"/>
      <w:r w:rsidRPr="00B515B3">
        <w:rPr>
          <w:rFonts w:asciiTheme="majorHAnsi" w:hAnsiTheme="majorHAnsi" w:cstheme="majorBidi"/>
          <w:color w:val="4472C4" w:themeColor="accent1"/>
        </w:rPr>
        <w:t>: 11%</w:t>
      </w:r>
    </w:p>
    <w:p w14:paraId="33361232" w14:textId="77777777" w:rsidR="0015625D" w:rsidRPr="00473A59" w:rsidRDefault="00B515B3" w:rsidP="00022E90">
      <w:pPr>
        <w:spacing w:line="240" w:lineRule="auto"/>
        <w:jc w:val="both"/>
        <w:rPr>
          <w:rFonts w:asciiTheme="majorHAnsi" w:hAnsiTheme="majorHAnsi" w:cstheme="majorBidi"/>
          <w:color w:val="4472C4" w:themeColor="accent1"/>
        </w:rPr>
      </w:pPr>
      <w:r w:rsidRPr="00473A59">
        <w:rPr>
          <w:rFonts w:asciiTheme="majorHAnsi" w:hAnsiTheme="majorHAnsi" w:cstheme="majorBidi"/>
          <w:color w:val="4472C4" w:themeColor="accent1"/>
        </w:rPr>
        <w:t xml:space="preserve">Porcentaje </w:t>
      </w:r>
      <w:proofErr w:type="spellStart"/>
      <w:r w:rsidRPr="00473A59">
        <w:rPr>
          <w:rFonts w:asciiTheme="majorHAnsi" w:hAnsiTheme="majorHAnsi" w:cstheme="majorBidi"/>
          <w:color w:val="4472C4" w:themeColor="accent1"/>
        </w:rPr>
        <w:t>not_aligned</w:t>
      </w:r>
      <w:proofErr w:type="spellEnd"/>
      <w:r w:rsidRPr="00473A59">
        <w:rPr>
          <w:rFonts w:asciiTheme="majorHAnsi" w:hAnsiTheme="majorHAnsi" w:cstheme="majorBidi"/>
          <w:color w:val="4472C4" w:themeColor="accent1"/>
        </w:rPr>
        <w:t>: 2%</w:t>
      </w:r>
    </w:p>
    <w:p w14:paraId="64763F02" w14:textId="7EFA9B92" w:rsidR="00F15F39" w:rsidRPr="00F15F39" w:rsidRDefault="00F15F39" w:rsidP="00022E90">
      <w:pPr>
        <w:spacing w:line="240" w:lineRule="auto"/>
        <w:jc w:val="both"/>
        <w:rPr>
          <w:rFonts w:asciiTheme="majorHAnsi" w:hAnsiTheme="majorHAnsi" w:cstheme="majorBidi"/>
          <w:color w:val="4472C4" w:themeColor="accent1"/>
        </w:rPr>
      </w:pPr>
      <w:r w:rsidRPr="00F15F39">
        <w:rPr>
          <w:rFonts w:asciiTheme="majorHAnsi" w:hAnsiTheme="majorHAnsi" w:cstheme="majorBidi"/>
          <w:color w:val="4472C4" w:themeColor="accent1"/>
        </w:rPr>
        <w:t xml:space="preserve">Comandos utilizados: </w:t>
      </w:r>
    </w:p>
    <w:p w14:paraId="008E49F2" w14:textId="6CF5F113" w:rsidR="00F15F39" w:rsidRDefault="00F15F39" w:rsidP="00022E90">
      <w:pPr>
        <w:spacing w:line="240" w:lineRule="auto"/>
        <w:jc w:val="both"/>
        <w:rPr>
          <w:rFonts w:asciiTheme="majorHAnsi" w:hAnsiTheme="majorHAnsi" w:cstheme="majorBidi"/>
          <w:color w:val="4472C4" w:themeColor="accent1"/>
          <w:lang w:val="en-US"/>
        </w:rPr>
      </w:pPr>
      <w:r w:rsidRPr="00F15F39">
        <w:rPr>
          <w:rFonts w:asciiTheme="majorHAnsi" w:hAnsiTheme="majorHAnsi" w:cstheme="majorBidi"/>
          <w:color w:val="4472C4" w:themeColor="accent1"/>
          <w:lang w:val="en-US"/>
        </w:rPr>
        <w:t xml:space="preserve">$ </w:t>
      </w:r>
      <w:proofErr w:type="spellStart"/>
      <w:r w:rsidRPr="00F15F39">
        <w:rPr>
          <w:rFonts w:asciiTheme="majorHAnsi" w:hAnsiTheme="majorHAnsi" w:cstheme="majorBidi"/>
          <w:color w:val="4472C4" w:themeColor="accent1"/>
          <w:lang w:val="en-US"/>
        </w:rPr>
        <w:t>lecturas_asignadas</w:t>
      </w:r>
      <w:proofErr w:type="spellEnd"/>
      <w:r w:rsidRPr="00F15F39">
        <w:rPr>
          <w:rFonts w:asciiTheme="majorHAnsi" w:hAnsiTheme="majorHAnsi" w:cstheme="majorBidi"/>
          <w:color w:val="4472C4" w:themeColor="accent1"/>
          <w:lang w:val="en-US"/>
        </w:rPr>
        <w:t>=$(grep -v “^__” SRR1552444_counts.tsv | awk ‘{sum+=+2} END {print sum}’</w:t>
      </w:r>
      <w:r>
        <w:rPr>
          <w:rFonts w:asciiTheme="majorHAnsi" w:hAnsiTheme="majorHAnsi" w:cstheme="majorBidi"/>
          <w:color w:val="4472C4" w:themeColor="accent1"/>
          <w:lang w:val="en-US"/>
        </w:rPr>
        <w:t>)</w:t>
      </w:r>
    </w:p>
    <w:p w14:paraId="481D119D" w14:textId="77777777" w:rsidR="00F15F39" w:rsidRDefault="00F15F39" w:rsidP="00F15F39">
      <w:pPr>
        <w:spacing w:line="240" w:lineRule="auto"/>
        <w:jc w:val="both"/>
        <w:rPr>
          <w:rFonts w:asciiTheme="majorHAnsi" w:hAnsiTheme="majorHAnsi" w:cstheme="majorBidi"/>
          <w:color w:val="4472C4" w:themeColor="accent1"/>
          <w:lang w:val="en-US"/>
        </w:rPr>
      </w:pPr>
      <w:r w:rsidRPr="00F15F39">
        <w:rPr>
          <w:rFonts w:asciiTheme="majorHAnsi" w:hAnsiTheme="majorHAnsi" w:cstheme="majorBidi"/>
          <w:color w:val="4472C4" w:themeColor="accent1"/>
          <w:lang w:val="en-US"/>
        </w:rPr>
        <w:t xml:space="preserve">$ </w:t>
      </w:r>
      <w:proofErr w:type="spellStart"/>
      <w:r w:rsidRPr="00F15F39">
        <w:rPr>
          <w:rFonts w:asciiTheme="majorHAnsi" w:hAnsiTheme="majorHAnsi" w:cstheme="majorBidi"/>
          <w:color w:val="4472C4" w:themeColor="accent1"/>
          <w:lang w:val="en-US"/>
        </w:rPr>
        <w:t>lecturas_</w:t>
      </w:r>
      <w:r>
        <w:rPr>
          <w:rFonts w:asciiTheme="majorHAnsi" w:hAnsiTheme="majorHAnsi" w:cstheme="majorBidi"/>
          <w:color w:val="4472C4" w:themeColor="accent1"/>
          <w:lang w:val="en-US"/>
        </w:rPr>
        <w:t>totales</w:t>
      </w:r>
      <w:proofErr w:type="spellEnd"/>
      <w:r w:rsidRPr="00F15F39">
        <w:rPr>
          <w:rFonts w:asciiTheme="majorHAnsi" w:hAnsiTheme="majorHAnsi" w:cstheme="majorBidi"/>
          <w:color w:val="4472C4" w:themeColor="accent1"/>
          <w:lang w:val="en-US"/>
        </w:rPr>
        <w:t>=</w:t>
      </w:r>
      <w:proofErr w:type="gramStart"/>
      <w:r w:rsidRPr="00F15F39">
        <w:rPr>
          <w:rFonts w:asciiTheme="majorHAnsi" w:hAnsiTheme="majorHAnsi" w:cstheme="majorBidi"/>
          <w:color w:val="4472C4" w:themeColor="accent1"/>
          <w:lang w:val="en-US"/>
        </w:rPr>
        <w:t>$( awk</w:t>
      </w:r>
      <w:proofErr w:type="gramEnd"/>
      <w:r w:rsidRPr="00F15F39">
        <w:rPr>
          <w:rFonts w:asciiTheme="majorHAnsi" w:hAnsiTheme="majorHAnsi" w:cstheme="majorBidi"/>
          <w:color w:val="4472C4" w:themeColor="accent1"/>
          <w:lang w:val="en-US"/>
        </w:rPr>
        <w:t xml:space="preserve"> ‘{sum+=+2} END {print sum}’ SRR1552444_counts.tsv</w:t>
      </w:r>
      <w:r>
        <w:rPr>
          <w:rFonts w:asciiTheme="majorHAnsi" w:hAnsiTheme="majorHAnsi" w:cstheme="majorBidi"/>
          <w:color w:val="4472C4" w:themeColor="accent1"/>
          <w:lang w:val="en-US"/>
        </w:rPr>
        <w:t>)</w:t>
      </w:r>
    </w:p>
    <w:p w14:paraId="50ED781B" w14:textId="146A29AF" w:rsidR="00F15F39" w:rsidRDefault="00F15F39" w:rsidP="00F15F39">
      <w:pPr>
        <w:spacing w:line="240" w:lineRule="auto"/>
        <w:jc w:val="both"/>
        <w:rPr>
          <w:rFonts w:asciiTheme="majorHAnsi" w:hAnsiTheme="majorHAnsi" w:cstheme="majorBidi"/>
          <w:color w:val="4472C4" w:themeColor="accent1"/>
        </w:rPr>
      </w:pPr>
      <w:r w:rsidRPr="00F15F39">
        <w:rPr>
          <w:rFonts w:asciiTheme="majorHAnsi" w:hAnsiTheme="majorHAnsi" w:cstheme="majorBidi"/>
          <w:color w:val="4472C4" w:themeColor="accent1"/>
        </w:rPr>
        <w:t>porcentaje= $(echo “</w:t>
      </w:r>
      <w:proofErr w:type="spellStart"/>
      <w:r w:rsidRPr="00F15F39">
        <w:rPr>
          <w:rFonts w:asciiTheme="majorHAnsi" w:hAnsiTheme="majorHAnsi" w:cstheme="majorBidi"/>
          <w:color w:val="4472C4" w:themeColor="accent1"/>
        </w:rPr>
        <w:t>scale</w:t>
      </w:r>
      <w:proofErr w:type="spellEnd"/>
      <w:r w:rsidRPr="00F15F39">
        <w:rPr>
          <w:rFonts w:asciiTheme="majorHAnsi" w:hAnsiTheme="majorHAnsi" w:cstheme="majorBidi"/>
          <w:color w:val="4472C4" w:themeColor="accent1"/>
        </w:rPr>
        <w:t>=2; ($</w:t>
      </w:r>
      <w:proofErr w:type="spellStart"/>
      <w:r w:rsidRPr="00F15F39">
        <w:rPr>
          <w:rFonts w:asciiTheme="majorHAnsi" w:hAnsiTheme="majorHAnsi" w:cstheme="majorBidi"/>
          <w:color w:val="4472C4" w:themeColor="accent1"/>
        </w:rPr>
        <w:t>lecturas_asi</w:t>
      </w:r>
      <w:r>
        <w:rPr>
          <w:rFonts w:asciiTheme="majorHAnsi" w:hAnsiTheme="majorHAnsi" w:cstheme="majorBidi"/>
          <w:color w:val="4472C4" w:themeColor="accent1"/>
        </w:rPr>
        <w:t>gnadas</w:t>
      </w:r>
      <w:proofErr w:type="spellEnd"/>
      <w:r>
        <w:rPr>
          <w:rFonts w:asciiTheme="majorHAnsi" w:hAnsiTheme="majorHAnsi" w:cstheme="majorBidi"/>
          <w:color w:val="4472C4" w:themeColor="accent1"/>
        </w:rPr>
        <w:t>/$</w:t>
      </w:r>
      <w:proofErr w:type="spellStart"/>
      <w:r>
        <w:rPr>
          <w:rFonts w:asciiTheme="majorHAnsi" w:hAnsiTheme="majorHAnsi" w:cstheme="majorBidi"/>
          <w:color w:val="4472C4" w:themeColor="accent1"/>
        </w:rPr>
        <w:t>lecturas_</w:t>
      </w:r>
      <w:proofErr w:type="gramStart"/>
      <w:r>
        <w:rPr>
          <w:rFonts w:asciiTheme="majorHAnsi" w:hAnsiTheme="majorHAnsi" w:cstheme="majorBidi"/>
          <w:color w:val="4472C4" w:themeColor="accent1"/>
        </w:rPr>
        <w:t>totales</w:t>
      </w:r>
      <w:proofErr w:type="spellEnd"/>
      <w:r>
        <w:rPr>
          <w:rFonts w:asciiTheme="majorHAnsi" w:hAnsiTheme="majorHAnsi" w:cstheme="majorBidi"/>
          <w:color w:val="4472C4" w:themeColor="accent1"/>
        </w:rPr>
        <w:t>)*</w:t>
      </w:r>
      <w:proofErr w:type="gramEnd"/>
      <w:r>
        <w:rPr>
          <w:rFonts w:asciiTheme="majorHAnsi" w:hAnsiTheme="majorHAnsi" w:cstheme="majorBidi"/>
          <w:color w:val="4472C4" w:themeColor="accent1"/>
        </w:rPr>
        <w:t xml:space="preserve">100” | </w:t>
      </w:r>
      <w:proofErr w:type="spellStart"/>
      <w:r>
        <w:rPr>
          <w:rFonts w:asciiTheme="majorHAnsi" w:hAnsiTheme="majorHAnsi" w:cstheme="majorBidi"/>
          <w:color w:val="4472C4" w:themeColor="accent1"/>
        </w:rPr>
        <w:t>bc</w:t>
      </w:r>
      <w:proofErr w:type="spellEnd"/>
      <w:r>
        <w:rPr>
          <w:rFonts w:asciiTheme="majorHAnsi" w:hAnsiTheme="majorHAnsi" w:cstheme="majorBidi"/>
          <w:color w:val="4472C4" w:themeColor="accent1"/>
        </w:rPr>
        <w:t>)</w:t>
      </w:r>
    </w:p>
    <w:p w14:paraId="410B0B59" w14:textId="6BA37C63" w:rsidR="00F15F39" w:rsidRPr="00473A59" w:rsidRDefault="00F15F39" w:rsidP="00F15F39">
      <w:pPr>
        <w:spacing w:line="240" w:lineRule="auto"/>
        <w:jc w:val="both"/>
        <w:rPr>
          <w:rFonts w:asciiTheme="majorHAnsi" w:hAnsiTheme="majorHAnsi" w:cstheme="majorBidi"/>
          <w:color w:val="4472C4" w:themeColor="accent1"/>
          <w:lang w:val="en-US"/>
        </w:rPr>
      </w:pPr>
      <w:r w:rsidRPr="00473A59">
        <w:rPr>
          <w:rFonts w:asciiTheme="majorHAnsi" w:hAnsiTheme="majorHAnsi" w:cstheme="majorBidi"/>
          <w:color w:val="4472C4" w:themeColor="accent1"/>
          <w:lang w:val="en-US"/>
        </w:rPr>
        <w:t>echo $</w:t>
      </w:r>
      <w:proofErr w:type="spellStart"/>
      <w:r w:rsidRPr="00473A59">
        <w:rPr>
          <w:rFonts w:asciiTheme="majorHAnsi" w:hAnsiTheme="majorHAnsi" w:cstheme="majorBidi"/>
          <w:color w:val="4472C4" w:themeColor="accent1"/>
          <w:lang w:val="en-US"/>
        </w:rPr>
        <w:t>porcentaje</w:t>
      </w:r>
      <w:proofErr w:type="spellEnd"/>
    </w:p>
    <w:p w14:paraId="4B6A1095" w14:textId="4AC48CF0" w:rsidR="00F15F39" w:rsidRDefault="00F15F39" w:rsidP="00F15F39">
      <w:pPr>
        <w:spacing w:line="240" w:lineRule="auto"/>
        <w:jc w:val="both"/>
        <w:rPr>
          <w:rFonts w:asciiTheme="majorHAnsi" w:hAnsiTheme="majorHAnsi" w:cstheme="majorBidi"/>
          <w:color w:val="4472C4" w:themeColor="accent1"/>
          <w:lang w:val="en-US"/>
        </w:rPr>
      </w:pPr>
      <w:proofErr w:type="spellStart"/>
      <w:r w:rsidRPr="00F15F39">
        <w:rPr>
          <w:rFonts w:asciiTheme="majorHAnsi" w:hAnsiTheme="majorHAnsi" w:cstheme="majorBidi"/>
          <w:color w:val="4472C4" w:themeColor="accent1"/>
          <w:lang w:val="en-US"/>
        </w:rPr>
        <w:t>no_features</w:t>
      </w:r>
      <w:proofErr w:type="spellEnd"/>
      <w:r w:rsidRPr="00F15F39">
        <w:rPr>
          <w:rFonts w:asciiTheme="majorHAnsi" w:hAnsiTheme="majorHAnsi" w:cstheme="majorBidi"/>
          <w:color w:val="4472C4" w:themeColor="accent1"/>
          <w:lang w:val="en-US"/>
        </w:rPr>
        <w:t>=$(grep “__</w:t>
      </w:r>
      <w:proofErr w:type="spellStart"/>
      <w:r w:rsidRPr="00F15F39">
        <w:rPr>
          <w:rFonts w:asciiTheme="majorHAnsi" w:hAnsiTheme="majorHAnsi" w:cstheme="majorBidi"/>
          <w:color w:val="4472C4" w:themeColor="accent1"/>
          <w:lang w:val="en-US"/>
        </w:rPr>
        <w:t>no_feature</w:t>
      </w:r>
      <w:proofErr w:type="spellEnd"/>
      <w:r>
        <w:rPr>
          <w:rFonts w:asciiTheme="majorHAnsi" w:hAnsiTheme="majorHAnsi" w:cstheme="majorBidi"/>
          <w:color w:val="4472C4" w:themeColor="accent1"/>
          <w:lang w:val="en-US"/>
        </w:rPr>
        <w:t>” SRR1552444_counts.tsv | awk ‘{print $2}’)</w:t>
      </w:r>
    </w:p>
    <w:p w14:paraId="0350152D" w14:textId="7C047D01" w:rsidR="00F15F39" w:rsidRPr="00F15F39" w:rsidRDefault="00F15F39" w:rsidP="00F15F39">
      <w:pPr>
        <w:spacing w:line="240" w:lineRule="auto"/>
        <w:jc w:val="both"/>
        <w:rPr>
          <w:rFonts w:asciiTheme="majorHAnsi" w:hAnsiTheme="majorHAnsi" w:cstheme="majorBidi"/>
          <w:color w:val="4472C4" w:themeColor="accent1"/>
        </w:rPr>
      </w:pPr>
      <w:proofErr w:type="spellStart"/>
      <w:r w:rsidRPr="00F15F39">
        <w:rPr>
          <w:rFonts w:asciiTheme="majorHAnsi" w:hAnsiTheme="majorHAnsi" w:cstheme="majorBidi"/>
          <w:color w:val="4472C4" w:themeColor="accent1"/>
        </w:rPr>
        <w:t>porcentaje_no_feature</w:t>
      </w:r>
      <w:proofErr w:type="spellEnd"/>
      <w:r w:rsidRPr="00F15F39">
        <w:rPr>
          <w:rFonts w:asciiTheme="majorHAnsi" w:hAnsiTheme="majorHAnsi" w:cstheme="majorBidi"/>
          <w:color w:val="4472C4" w:themeColor="accent1"/>
        </w:rPr>
        <w:t>=$(echo “</w:t>
      </w:r>
      <w:proofErr w:type="spellStart"/>
      <w:r w:rsidRPr="00F15F39">
        <w:rPr>
          <w:rFonts w:asciiTheme="majorHAnsi" w:hAnsiTheme="majorHAnsi" w:cstheme="majorBidi"/>
          <w:color w:val="4472C4" w:themeColor="accent1"/>
        </w:rPr>
        <w:t>scale</w:t>
      </w:r>
      <w:proofErr w:type="spellEnd"/>
      <w:r w:rsidRPr="00F15F39">
        <w:rPr>
          <w:rFonts w:asciiTheme="majorHAnsi" w:hAnsiTheme="majorHAnsi" w:cstheme="majorBidi"/>
          <w:color w:val="4472C4" w:themeColor="accent1"/>
        </w:rPr>
        <w:t>=</w:t>
      </w:r>
      <w:r>
        <w:rPr>
          <w:rFonts w:asciiTheme="majorHAnsi" w:hAnsiTheme="majorHAnsi" w:cstheme="majorBidi"/>
          <w:color w:val="4472C4" w:themeColor="accent1"/>
        </w:rPr>
        <w:t>2; ($</w:t>
      </w:r>
      <w:proofErr w:type="spellStart"/>
      <w:r>
        <w:rPr>
          <w:rFonts w:asciiTheme="majorHAnsi" w:hAnsiTheme="majorHAnsi" w:cstheme="majorBidi"/>
          <w:color w:val="4472C4" w:themeColor="accent1"/>
        </w:rPr>
        <w:t>no_feature</w:t>
      </w:r>
      <w:proofErr w:type="spellEnd"/>
      <w:r>
        <w:rPr>
          <w:rFonts w:asciiTheme="majorHAnsi" w:hAnsiTheme="majorHAnsi" w:cstheme="majorBidi"/>
          <w:color w:val="4472C4" w:themeColor="accent1"/>
        </w:rPr>
        <w:t>/$</w:t>
      </w:r>
      <w:proofErr w:type="spellStart"/>
      <w:r>
        <w:rPr>
          <w:rFonts w:asciiTheme="majorHAnsi" w:hAnsiTheme="majorHAnsi" w:cstheme="majorBidi"/>
          <w:color w:val="4472C4" w:themeColor="accent1"/>
        </w:rPr>
        <w:t>lecturas_</w:t>
      </w:r>
      <w:proofErr w:type="gramStart"/>
      <w:r>
        <w:rPr>
          <w:rFonts w:asciiTheme="majorHAnsi" w:hAnsiTheme="majorHAnsi" w:cstheme="majorBidi"/>
          <w:color w:val="4472C4" w:themeColor="accent1"/>
        </w:rPr>
        <w:t>totales</w:t>
      </w:r>
      <w:proofErr w:type="spellEnd"/>
      <w:r>
        <w:rPr>
          <w:rFonts w:asciiTheme="majorHAnsi" w:hAnsiTheme="majorHAnsi" w:cstheme="majorBidi"/>
          <w:color w:val="4472C4" w:themeColor="accent1"/>
        </w:rPr>
        <w:t>)*</w:t>
      </w:r>
      <w:proofErr w:type="gramEnd"/>
      <w:r>
        <w:rPr>
          <w:rFonts w:asciiTheme="majorHAnsi" w:hAnsiTheme="majorHAnsi" w:cstheme="majorBidi"/>
          <w:color w:val="4472C4" w:themeColor="accent1"/>
        </w:rPr>
        <w:t xml:space="preserve">100 | </w:t>
      </w:r>
      <w:proofErr w:type="spellStart"/>
      <w:r>
        <w:rPr>
          <w:rFonts w:asciiTheme="majorHAnsi" w:hAnsiTheme="majorHAnsi" w:cstheme="majorBidi"/>
          <w:color w:val="4472C4" w:themeColor="accent1"/>
        </w:rPr>
        <w:t>bc</w:t>
      </w:r>
      <w:proofErr w:type="spellEnd"/>
      <w:r>
        <w:rPr>
          <w:rFonts w:asciiTheme="majorHAnsi" w:hAnsiTheme="majorHAnsi" w:cstheme="majorBidi"/>
          <w:color w:val="4472C4" w:themeColor="accent1"/>
        </w:rPr>
        <w:t>)</w:t>
      </w:r>
    </w:p>
    <w:p w14:paraId="178E5B29" w14:textId="2272390B" w:rsidR="00F15F39" w:rsidRDefault="00F15F39" w:rsidP="00F15F39">
      <w:pPr>
        <w:spacing w:line="240" w:lineRule="auto"/>
        <w:jc w:val="both"/>
        <w:rPr>
          <w:rFonts w:asciiTheme="majorHAnsi" w:hAnsiTheme="majorHAnsi" w:cstheme="majorBidi"/>
          <w:color w:val="4472C4" w:themeColor="accent1"/>
          <w:lang w:val="en-US"/>
        </w:rPr>
      </w:pPr>
      <w:r>
        <w:rPr>
          <w:rFonts w:asciiTheme="majorHAnsi" w:hAnsiTheme="majorHAnsi" w:cstheme="majorBidi"/>
          <w:color w:val="4472C4" w:themeColor="accent1"/>
          <w:lang w:val="en-US"/>
        </w:rPr>
        <w:t>ambiguous</w:t>
      </w:r>
      <w:r w:rsidRPr="00F15F39">
        <w:rPr>
          <w:rFonts w:asciiTheme="majorHAnsi" w:hAnsiTheme="majorHAnsi" w:cstheme="majorBidi"/>
          <w:color w:val="4472C4" w:themeColor="accent1"/>
          <w:lang w:val="en-US"/>
        </w:rPr>
        <w:t>=$(grep “</w:t>
      </w:r>
      <w:r>
        <w:rPr>
          <w:rFonts w:asciiTheme="majorHAnsi" w:hAnsiTheme="majorHAnsi" w:cstheme="majorBidi"/>
          <w:color w:val="4472C4" w:themeColor="accent1"/>
          <w:lang w:val="en-US"/>
        </w:rPr>
        <w:t>ambiguous” SRR1552444_counts.tsv | awk ‘{print $2}’)</w:t>
      </w:r>
    </w:p>
    <w:p w14:paraId="1D6EA9FE" w14:textId="4F85E430" w:rsidR="00F15F39" w:rsidRPr="00F15F39" w:rsidRDefault="00F15F39" w:rsidP="00F15F39">
      <w:pPr>
        <w:spacing w:line="240" w:lineRule="auto"/>
        <w:jc w:val="both"/>
        <w:rPr>
          <w:rFonts w:asciiTheme="majorHAnsi" w:hAnsiTheme="majorHAnsi" w:cstheme="majorBidi"/>
          <w:color w:val="4472C4" w:themeColor="accent1"/>
        </w:rPr>
      </w:pPr>
      <w:r w:rsidRPr="00F15F39">
        <w:rPr>
          <w:rFonts w:asciiTheme="majorHAnsi" w:hAnsiTheme="majorHAnsi" w:cstheme="majorBidi"/>
          <w:color w:val="4472C4" w:themeColor="accent1"/>
        </w:rPr>
        <w:t xml:space="preserve">porcentaje_ </w:t>
      </w:r>
      <w:proofErr w:type="spellStart"/>
      <w:r w:rsidRPr="00F15F39">
        <w:rPr>
          <w:rFonts w:asciiTheme="majorHAnsi" w:hAnsiTheme="majorHAnsi" w:cstheme="majorBidi"/>
          <w:color w:val="4472C4" w:themeColor="accent1"/>
        </w:rPr>
        <w:t>ambiguous</w:t>
      </w:r>
      <w:proofErr w:type="spellEnd"/>
      <w:r w:rsidRPr="00F15F39">
        <w:rPr>
          <w:rFonts w:asciiTheme="majorHAnsi" w:hAnsiTheme="majorHAnsi" w:cstheme="majorBidi"/>
          <w:color w:val="4472C4" w:themeColor="accent1"/>
        </w:rPr>
        <w:t xml:space="preserve"> =$(echo “</w:t>
      </w:r>
      <w:proofErr w:type="spellStart"/>
      <w:r w:rsidRPr="00F15F39">
        <w:rPr>
          <w:rFonts w:asciiTheme="majorHAnsi" w:hAnsiTheme="majorHAnsi" w:cstheme="majorBidi"/>
          <w:color w:val="4472C4" w:themeColor="accent1"/>
        </w:rPr>
        <w:t>scale</w:t>
      </w:r>
      <w:proofErr w:type="spellEnd"/>
      <w:r w:rsidRPr="00F15F39">
        <w:rPr>
          <w:rFonts w:asciiTheme="majorHAnsi" w:hAnsiTheme="majorHAnsi" w:cstheme="majorBidi"/>
          <w:color w:val="4472C4" w:themeColor="accent1"/>
        </w:rPr>
        <w:t>=</w:t>
      </w:r>
      <w:r>
        <w:rPr>
          <w:rFonts w:asciiTheme="majorHAnsi" w:hAnsiTheme="majorHAnsi" w:cstheme="majorBidi"/>
          <w:color w:val="4472C4" w:themeColor="accent1"/>
        </w:rPr>
        <w:t>2; ($</w:t>
      </w:r>
      <w:proofErr w:type="spellStart"/>
      <w:r w:rsidRPr="00F15F39">
        <w:rPr>
          <w:rFonts w:asciiTheme="majorHAnsi" w:hAnsiTheme="majorHAnsi" w:cstheme="majorBidi"/>
          <w:color w:val="4472C4" w:themeColor="accent1"/>
        </w:rPr>
        <w:t>ambiguous</w:t>
      </w:r>
      <w:proofErr w:type="spellEnd"/>
      <w:r>
        <w:rPr>
          <w:rFonts w:asciiTheme="majorHAnsi" w:hAnsiTheme="majorHAnsi" w:cstheme="majorBidi"/>
          <w:color w:val="4472C4" w:themeColor="accent1"/>
        </w:rPr>
        <w:t xml:space="preserve"> /$</w:t>
      </w:r>
      <w:proofErr w:type="spellStart"/>
      <w:r>
        <w:rPr>
          <w:rFonts w:asciiTheme="majorHAnsi" w:hAnsiTheme="majorHAnsi" w:cstheme="majorBidi"/>
          <w:color w:val="4472C4" w:themeColor="accent1"/>
        </w:rPr>
        <w:t>lecturas_</w:t>
      </w:r>
      <w:proofErr w:type="gramStart"/>
      <w:r>
        <w:rPr>
          <w:rFonts w:asciiTheme="majorHAnsi" w:hAnsiTheme="majorHAnsi" w:cstheme="majorBidi"/>
          <w:color w:val="4472C4" w:themeColor="accent1"/>
        </w:rPr>
        <w:t>totales</w:t>
      </w:r>
      <w:proofErr w:type="spellEnd"/>
      <w:r>
        <w:rPr>
          <w:rFonts w:asciiTheme="majorHAnsi" w:hAnsiTheme="majorHAnsi" w:cstheme="majorBidi"/>
          <w:color w:val="4472C4" w:themeColor="accent1"/>
        </w:rPr>
        <w:t>)*</w:t>
      </w:r>
      <w:proofErr w:type="gramEnd"/>
      <w:r>
        <w:rPr>
          <w:rFonts w:asciiTheme="majorHAnsi" w:hAnsiTheme="majorHAnsi" w:cstheme="majorBidi"/>
          <w:color w:val="4472C4" w:themeColor="accent1"/>
        </w:rPr>
        <w:t xml:space="preserve">100 | </w:t>
      </w:r>
      <w:proofErr w:type="spellStart"/>
      <w:r>
        <w:rPr>
          <w:rFonts w:asciiTheme="majorHAnsi" w:hAnsiTheme="majorHAnsi" w:cstheme="majorBidi"/>
          <w:color w:val="4472C4" w:themeColor="accent1"/>
        </w:rPr>
        <w:t>bc</w:t>
      </w:r>
      <w:proofErr w:type="spellEnd"/>
      <w:r>
        <w:rPr>
          <w:rFonts w:asciiTheme="majorHAnsi" w:hAnsiTheme="majorHAnsi" w:cstheme="majorBidi"/>
          <w:color w:val="4472C4" w:themeColor="accent1"/>
        </w:rPr>
        <w:t>)</w:t>
      </w:r>
    </w:p>
    <w:p w14:paraId="36329426" w14:textId="6D4E16FF" w:rsidR="00F15F39" w:rsidRDefault="00F15F39" w:rsidP="00F15F39">
      <w:pPr>
        <w:spacing w:line="240" w:lineRule="auto"/>
        <w:jc w:val="both"/>
        <w:rPr>
          <w:rFonts w:asciiTheme="majorHAnsi" w:hAnsiTheme="majorHAnsi" w:cstheme="majorBidi"/>
          <w:color w:val="4472C4" w:themeColor="accent1"/>
          <w:lang w:val="en-US"/>
        </w:rPr>
      </w:pPr>
      <w:proofErr w:type="spellStart"/>
      <w:r>
        <w:rPr>
          <w:rFonts w:asciiTheme="majorHAnsi" w:hAnsiTheme="majorHAnsi" w:cstheme="majorBidi"/>
          <w:color w:val="4472C4" w:themeColor="accent1"/>
          <w:lang w:val="en-US"/>
        </w:rPr>
        <w:t>too_low_aQual</w:t>
      </w:r>
      <w:proofErr w:type="spellEnd"/>
      <w:r w:rsidRPr="00F15F39">
        <w:rPr>
          <w:rFonts w:asciiTheme="majorHAnsi" w:hAnsiTheme="majorHAnsi" w:cstheme="majorBidi"/>
          <w:color w:val="4472C4" w:themeColor="accent1"/>
          <w:lang w:val="en-US"/>
        </w:rPr>
        <w:t>=$(grep “</w:t>
      </w:r>
      <w:proofErr w:type="spellStart"/>
      <w:r>
        <w:rPr>
          <w:rFonts w:asciiTheme="majorHAnsi" w:hAnsiTheme="majorHAnsi" w:cstheme="majorBidi"/>
          <w:color w:val="4472C4" w:themeColor="accent1"/>
          <w:lang w:val="en-US"/>
        </w:rPr>
        <w:t>too_low_aQual</w:t>
      </w:r>
      <w:proofErr w:type="spellEnd"/>
      <w:r>
        <w:rPr>
          <w:rFonts w:asciiTheme="majorHAnsi" w:hAnsiTheme="majorHAnsi" w:cstheme="majorBidi"/>
          <w:color w:val="4472C4" w:themeColor="accent1"/>
          <w:lang w:val="en-US"/>
        </w:rPr>
        <w:t>” SRR1552444_counts.tsv | awk ‘{print $2}’)</w:t>
      </w:r>
    </w:p>
    <w:p w14:paraId="63C07BAD" w14:textId="0FC9F53D" w:rsidR="00F15F39" w:rsidRPr="00473A59" w:rsidRDefault="00F15F39" w:rsidP="00F15F39">
      <w:pPr>
        <w:spacing w:line="240" w:lineRule="auto"/>
        <w:jc w:val="both"/>
        <w:rPr>
          <w:rFonts w:asciiTheme="majorHAnsi" w:hAnsiTheme="majorHAnsi" w:cstheme="majorBidi"/>
          <w:color w:val="4472C4" w:themeColor="accent1"/>
          <w:lang w:val="en-US"/>
        </w:rPr>
      </w:pPr>
      <w:proofErr w:type="spellStart"/>
      <w:r w:rsidRPr="00473A59">
        <w:rPr>
          <w:rFonts w:asciiTheme="majorHAnsi" w:hAnsiTheme="majorHAnsi" w:cstheme="majorBidi"/>
          <w:color w:val="4472C4" w:themeColor="accent1"/>
          <w:lang w:val="en-US"/>
        </w:rPr>
        <w:t>porcentaje</w:t>
      </w:r>
      <w:proofErr w:type="spellEnd"/>
      <w:r w:rsidRPr="00473A59">
        <w:rPr>
          <w:rFonts w:asciiTheme="majorHAnsi" w:hAnsiTheme="majorHAnsi" w:cstheme="majorBidi"/>
          <w:color w:val="4472C4" w:themeColor="accent1"/>
          <w:lang w:val="en-US"/>
        </w:rPr>
        <w:t xml:space="preserve">_ </w:t>
      </w:r>
      <w:proofErr w:type="spellStart"/>
      <w:r>
        <w:rPr>
          <w:rFonts w:asciiTheme="majorHAnsi" w:hAnsiTheme="majorHAnsi" w:cstheme="majorBidi"/>
          <w:color w:val="4472C4" w:themeColor="accent1"/>
          <w:lang w:val="en-US"/>
        </w:rPr>
        <w:t>too_low_aQual</w:t>
      </w:r>
      <w:proofErr w:type="spellEnd"/>
      <w:r w:rsidRPr="00473A59">
        <w:rPr>
          <w:rFonts w:asciiTheme="majorHAnsi" w:hAnsiTheme="majorHAnsi" w:cstheme="majorBidi"/>
          <w:color w:val="4472C4" w:themeColor="accent1"/>
          <w:lang w:val="en-US"/>
        </w:rPr>
        <w:t xml:space="preserve"> =$(echo “scale=2; ($</w:t>
      </w:r>
      <w:proofErr w:type="spellStart"/>
      <w:r>
        <w:rPr>
          <w:rFonts w:asciiTheme="majorHAnsi" w:hAnsiTheme="majorHAnsi" w:cstheme="majorBidi"/>
          <w:color w:val="4472C4" w:themeColor="accent1"/>
          <w:lang w:val="en-US"/>
        </w:rPr>
        <w:t>too_low_aQual</w:t>
      </w:r>
      <w:proofErr w:type="spellEnd"/>
      <w:r w:rsidRPr="00473A59">
        <w:rPr>
          <w:rFonts w:asciiTheme="majorHAnsi" w:hAnsiTheme="majorHAnsi" w:cstheme="majorBidi"/>
          <w:color w:val="4472C4" w:themeColor="accent1"/>
          <w:lang w:val="en-US"/>
        </w:rPr>
        <w:t xml:space="preserve"> /$</w:t>
      </w:r>
      <w:proofErr w:type="spellStart"/>
      <w:r w:rsidRPr="00473A59">
        <w:rPr>
          <w:rFonts w:asciiTheme="majorHAnsi" w:hAnsiTheme="majorHAnsi" w:cstheme="majorBidi"/>
          <w:color w:val="4472C4" w:themeColor="accent1"/>
          <w:lang w:val="en-US"/>
        </w:rPr>
        <w:t>lecturas_</w:t>
      </w:r>
      <w:proofErr w:type="gramStart"/>
      <w:r w:rsidRPr="00473A59">
        <w:rPr>
          <w:rFonts w:asciiTheme="majorHAnsi" w:hAnsiTheme="majorHAnsi" w:cstheme="majorBidi"/>
          <w:color w:val="4472C4" w:themeColor="accent1"/>
          <w:lang w:val="en-US"/>
        </w:rPr>
        <w:t>totales</w:t>
      </w:r>
      <w:proofErr w:type="spellEnd"/>
      <w:r w:rsidRPr="00473A59">
        <w:rPr>
          <w:rFonts w:asciiTheme="majorHAnsi" w:hAnsiTheme="majorHAnsi" w:cstheme="majorBidi"/>
          <w:color w:val="4472C4" w:themeColor="accent1"/>
          <w:lang w:val="en-US"/>
        </w:rPr>
        <w:t>)*</w:t>
      </w:r>
      <w:proofErr w:type="gramEnd"/>
      <w:r w:rsidRPr="00473A59">
        <w:rPr>
          <w:rFonts w:asciiTheme="majorHAnsi" w:hAnsiTheme="majorHAnsi" w:cstheme="majorBidi"/>
          <w:color w:val="4472C4" w:themeColor="accent1"/>
          <w:lang w:val="en-US"/>
        </w:rPr>
        <w:t xml:space="preserve">100 | </w:t>
      </w:r>
      <w:proofErr w:type="spellStart"/>
      <w:r w:rsidRPr="00473A59">
        <w:rPr>
          <w:rFonts w:asciiTheme="majorHAnsi" w:hAnsiTheme="majorHAnsi" w:cstheme="majorBidi"/>
          <w:color w:val="4472C4" w:themeColor="accent1"/>
          <w:lang w:val="en-US"/>
        </w:rPr>
        <w:t>bc</w:t>
      </w:r>
      <w:proofErr w:type="spellEnd"/>
      <w:r w:rsidRPr="00473A59">
        <w:rPr>
          <w:rFonts w:asciiTheme="majorHAnsi" w:hAnsiTheme="majorHAnsi" w:cstheme="majorBidi"/>
          <w:color w:val="4472C4" w:themeColor="accent1"/>
          <w:lang w:val="en-US"/>
        </w:rPr>
        <w:t>)</w:t>
      </w:r>
    </w:p>
    <w:p w14:paraId="3CD7C4CB" w14:textId="7C5A3829" w:rsidR="00F15F39" w:rsidRDefault="00F15F39" w:rsidP="00F15F39">
      <w:pPr>
        <w:spacing w:line="240" w:lineRule="auto"/>
        <w:jc w:val="both"/>
        <w:rPr>
          <w:rFonts w:asciiTheme="majorHAnsi" w:hAnsiTheme="majorHAnsi" w:cstheme="majorBidi"/>
          <w:color w:val="4472C4" w:themeColor="accent1"/>
          <w:lang w:val="en-US"/>
        </w:rPr>
      </w:pPr>
      <w:proofErr w:type="spellStart"/>
      <w:r>
        <w:rPr>
          <w:rFonts w:asciiTheme="majorHAnsi" w:hAnsiTheme="majorHAnsi" w:cstheme="majorBidi"/>
          <w:color w:val="4472C4" w:themeColor="accent1"/>
          <w:lang w:val="en-US"/>
        </w:rPr>
        <w:t>not_aligned</w:t>
      </w:r>
      <w:proofErr w:type="spellEnd"/>
      <w:r w:rsidRPr="00F15F39">
        <w:rPr>
          <w:rFonts w:asciiTheme="majorHAnsi" w:hAnsiTheme="majorHAnsi" w:cstheme="majorBidi"/>
          <w:color w:val="4472C4" w:themeColor="accent1"/>
          <w:lang w:val="en-US"/>
        </w:rPr>
        <w:t>=$(grep “</w:t>
      </w:r>
      <w:proofErr w:type="spellStart"/>
      <w:r>
        <w:rPr>
          <w:rFonts w:asciiTheme="majorHAnsi" w:hAnsiTheme="majorHAnsi" w:cstheme="majorBidi"/>
          <w:color w:val="4472C4" w:themeColor="accent1"/>
          <w:lang w:val="en-US"/>
        </w:rPr>
        <w:t>not_aligned</w:t>
      </w:r>
      <w:proofErr w:type="spellEnd"/>
      <w:r>
        <w:rPr>
          <w:rFonts w:asciiTheme="majorHAnsi" w:hAnsiTheme="majorHAnsi" w:cstheme="majorBidi"/>
          <w:color w:val="4472C4" w:themeColor="accent1"/>
          <w:lang w:val="en-US"/>
        </w:rPr>
        <w:t>” SRR1552444_counts.tsv | awk ‘{print $2}’)</w:t>
      </w:r>
    </w:p>
    <w:p w14:paraId="36D6C52A" w14:textId="4062DB6A" w:rsidR="00F15F39" w:rsidRDefault="00F15F39" w:rsidP="00022E90">
      <w:pPr>
        <w:spacing w:line="240" w:lineRule="auto"/>
        <w:jc w:val="both"/>
        <w:rPr>
          <w:rFonts w:asciiTheme="majorHAnsi" w:hAnsiTheme="majorHAnsi" w:cstheme="majorBidi"/>
          <w:color w:val="4472C4" w:themeColor="accent1"/>
          <w:lang w:val="en-US"/>
        </w:rPr>
      </w:pPr>
      <w:proofErr w:type="spellStart"/>
      <w:r w:rsidRPr="00032A91">
        <w:rPr>
          <w:rFonts w:asciiTheme="majorHAnsi" w:hAnsiTheme="majorHAnsi" w:cstheme="majorBidi"/>
          <w:color w:val="4472C4" w:themeColor="accent1"/>
          <w:lang w:val="en-US"/>
        </w:rPr>
        <w:t>porcentaje</w:t>
      </w:r>
      <w:proofErr w:type="spellEnd"/>
      <w:r w:rsidRPr="00032A91">
        <w:rPr>
          <w:rFonts w:asciiTheme="majorHAnsi" w:hAnsiTheme="majorHAnsi" w:cstheme="majorBidi"/>
          <w:color w:val="4472C4" w:themeColor="accent1"/>
          <w:lang w:val="en-US"/>
        </w:rPr>
        <w:t xml:space="preserve">_ </w:t>
      </w:r>
      <w:proofErr w:type="spellStart"/>
      <w:r>
        <w:rPr>
          <w:rFonts w:asciiTheme="majorHAnsi" w:hAnsiTheme="majorHAnsi" w:cstheme="majorBidi"/>
          <w:color w:val="4472C4" w:themeColor="accent1"/>
          <w:lang w:val="en-US"/>
        </w:rPr>
        <w:t>not_aligned</w:t>
      </w:r>
      <w:proofErr w:type="spellEnd"/>
      <w:r w:rsidRPr="00032A91">
        <w:rPr>
          <w:rFonts w:asciiTheme="majorHAnsi" w:hAnsiTheme="majorHAnsi" w:cstheme="majorBidi"/>
          <w:color w:val="4472C4" w:themeColor="accent1"/>
          <w:lang w:val="en-US"/>
        </w:rPr>
        <w:t xml:space="preserve"> =$(echo “scale=2; ($</w:t>
      </w:r>
      <w:proofErr w:type="spellStart"/>
      <w:r>
        <w:rPr>
          <w:rFonts w:asciiTheme="majorHAnsi" w:hAnsiTheme="majorHAnsi" w:cstheme="majorBidi"/>
          <w:color w:val="4472C4" w:themeColor="accent1"/>
          <w:lang w:val="en-US"/>
        </w:rPr>
        <w:t>not_aligned</w:t>
      </w:r>
      <w:proofErr w:type="spellEnd"/>
      <w:r w:rsidRPr="00032A91">
        <w:rPr>
          <w:rFonts w:asciiTheme="majorHAnsi" w:hAnsiTheme="majorHAnsi" w:cstheme="majorBidi"/>
          <w:color w:val="4472C4" w:themeColor="accent1"/>
          <w:lang w:val="en-US"/>
        </w:rPr>
        <w:t xml:space="preserve"> /$</w:t>
      </w:r>
      <w:proofErr w:type="spellStart"/>
      <w:r w:rsidRPr="00032A91">
        <w:rPr>
          <w:rFonts w:asciiTheme="majorHAnsi" w:hAnsiTheme="majorHAnsi" w:cstheme="majorBidi"/>
          <w:color w:val="4472C4" w:themeColor="accent1"/>
          <w:lang w:val="en-US"/>
        </w:rPr>
        <w:t>lecturas_</w:t>
      </w:r>
      <w:proofErr w:type="gramStart"/>
      <w:r w:rsidRPr="00032A91">
        <w:rPr>
          <w:rFonts w:asciiTheme="majorHAnsi" w:hAnsiTheme="majorHAnsi" w:cstheme="majorBidi"/>
          <w:color w:val="4472C4" w:themeColor="accent1"/>
          <w:lang w:val="en-US"/>
        </w:rPr>
        <w:t>totales</w:t>
      </w:r>
      <w:proofErr w:type="spellEnd"/>
      <w:r w:rsidRPr="00032A91">
        <w:rPr>
          <w:rFonts w:asciiTheme="majorHAnsi" w:hAnsiTheme="majorHAnsi" w:cstheme="majorBidi"/>
          <w:color w:val="4472C4" w:themeColor="accent1"/>
          <w:lang w:val="en-US"/>
        </w:rPr>
        <w:t>)*</w:t>
      </w:r>
      <w:proofErr w:type="gramEnd"/>
      <w:r w:rsidRPr="00032A91">
        <w:rPr>
          <w:rFonts w:asciiTheme="majorHAnsi" w:hAnsiTheme="majorHAnsi" w:cstheme="majorBidi"/>
          <w:color w:val="4472C4" w:themeColor="accent1"/>
          <w:lang w:val="en-US"/>
        </w:rPr>
        <w:t xml:space="preserve">100 | </w:t>
      </w:r>
      <w:proofErr w:type="spellStart"/>
      <w:r w:rsidRPr="00032A91">
        <w:rPr>
          <w:rFonts w:asciiTheme="majorHAnsi" w:hAnsiTheme="majorHAnsi" w:cstheme="majorBidi"/>
          <w:color w:val="4472C4" w:themeColor="accent1"/>
          <w:lang w:val="en-US"/>
        </w:rPr>
        <w:t>bc</w:t>
      </w:r>
      <w:proofErr w:type="spellEnd"/>
      <w:r w:rsidRPr="00032A91">
        <w:rPr>
          <w:rFonts w:asciiTheme="majorHAnsi" w:hAnsiTheme="majorHAnsi" w:cstheme="majorBidi"/>
          <w:color w:val="4472C4" w:themeColor="accent1"/>
          <w:lang w:val="en-US"/>
        </w:rPr>
        <w:t>)</w:t>
      </w:r>
    </w:p>
    <w:p w14:paraId="241065EA" w14:textId="77777777" w:rsidR="00032A91" w:rsidRPr="00F15F39" w:rsidRDefault="00032A91" w:rsidP="00022E90">
      <w:pPr>
        <w:spacing w:line="240" w:lineRule="auto"/>
        <w:jc w:val="both"/>
        <w:rPr>
          <w:rFonts w:asciiTheme="majorHAnsi" w:hAnsiTheme="majorHAnsi" w:cstheme="majorBidi"/>
          <w:color w:val="4472C4" w:themeColor="accent1"/>
          <w:lang w:val="en-US"/>
        </w:rPr>
      </w:pPr>
    </w:p>
    <w:p w14:paraId="38A26C27" w14:textId="1960D773" w:rsidR="0015625D" w:rsidRDefault="0015625D" w:rsidP="00022E90">
      <w:pPr>
        <w:spacing w:line="240" w:lineRule="auto"/>
        <w:jc w:val="both"/>
        <w:rPr>
          <w:rFonts w:asciiTheme="majorHAnsi" w:hAnsiTheme="majorHAnsi" w:cstheme="majorBidi"/>
          <w:color w:val="4472C4" w:themeColor="accent1"/>
          <w:lang w:val="en-US"/>
        </w:rPr>
      </w:pPr>
      <w:r>
        <w:rPr>
          <w:rFonts w:asciiTheme="majorHAnsi" w:hAnsiTheme="majorHAnsi" w:cstheme="majorBidi"/>
          <w:noProof/>
          <w:color w:val="4472C4" w:themeColor="accent1"/>
          <w:lang w:val="en-US"/>
        </w:rPr>
        <w:drawing>
          <wp:inline distT="0" distB="0" distL="0" distR="0" wp14:anchorId="02BFFB42" wp14:editId="4312C061">
            <wp:extent cx="5943600" cy="1137285"/>
            <wp:effectExtent l="0" t="0" r="0" b="0"/>
            <wp:docPr id="9379675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67510" name="Imagen 9379675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137285"/>
                    </a:xfrm>
                    <a:prstGeom prst="rect">
                      <a:avLst/>
                    </a:prstGeom>
                  </pic:spPr>
                </pic:pic>
              </a:graphicData>
            </a:graphic>
          </wp:inline>
        </w:drawing>
      </w:r>
    </w:p>
    <w:p w14:paraId="6625D354" w14:textId="3C64E394" w:rsidR="0015625D" w:rsidRDefault="0015625D" w:rsidP="00022E90">
      <w:pPr>
        <w:spacing w:line="240" w:lineRule="auto"/>
        <w:jc w:val="both"/>
        <w:rPr>
          <w:rFonts w:asciiTheme="majorHAnsi" w:hAnsiTheme="majorHAnsi" w:cstheme="majorBidi"/>
          <w:color w:val="4472C4" w:themeColor="accent1"/>
          <w:lang w:val="en-US"/>
        </w:rPr>
      </w:pPr>
      <w:r>
        <w:rPr>
          <w:rFonts w:asciiTheme="majorHAnsi" w:hAnsiTheme="majorHAnsi" w:cstheme="majorBidi"/>
          <w:noProof/>
          <w:color w:val="4472C4" w:themeColor="accent1"/>
          <w:lang w:val="en-US"/>
        </w:rPr>
        <w:lastRenderedPageBreak/>
        <w:drawing>
          <wp:inline distT="0" distB="0" distL="0" distR="0" wp14:anchorId="10F2D97E" wp14:editId="3350EFF8">
            <wp:extent cx="5943600" cy="774700"/>
            <wp:effectExtent l="0" t="0" r="0" b="0"/>
            <wp:docPr id="13253590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59033" name="Imagen 13253590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774700"/>
                    </a:xfrm>
                    <a:prstGeom prst="rect">
                      <a:avLst/>
                    </a:prstGeom>
                  </pic:spPr>
                </pic:pic>
              </a:graphicData>
            </a:graphic>
          </wp:inline>
        </w:drawing>
      </w:r>
    </w:p>
    <w:p w14:paraId="286A13A9" w14:textId="021B234C" w:rsidR="00B515B3" w:rsidRDefault="0015625D" w:rsidP="00022E90">
      <w:pPr>
        <w:spacing w:line="240" w:lineRule="auto"/>
        <w:jc w:val="both"/>
        <w:rPr>
          <w:rFonts w:asciiTheme="majorHAnsi" w:hAnsiTheme="majorHAnsi" w:cstheme="majorBidi"/>
          <w:color w:val="4472C4" w:themeColor="accent1"/>
          <w:lang w:val="en-US"/>
        </w:rPr>
      </w:pPr>
      <w:r>
        <w:rPr>
          <w:rFonts w:asciiTheme="majorHAnsi" w:hAnsiTheme="majorHAnsi" w:cstheme="majorBidi"/>
          <w:noProof/>
          <w:color w:val="4472C4" w:themeColor="accent1"/>
          <w:lang w:val="en-US"/>
        </w:rPr>
        <w:drawing>
          <wp:inline distT="0" distB="0" distL="0" distR="0" wp14:anchorId="1333E68A" wp14:editId="46CFF759">
            <wp:extent cx="5943600" cy="391160"/>
            <wp:effectExtent l="0" t="0" r="0" b="0"/>
            <wp:docPr id="20926642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64276" name="Imagen 209266427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91160"/>
                    </a:xfrm>
                    <a:prstGeom prst="rect">
                      <a:avLst/>
                    </a:prstGeom>
                  </pic:spPr>
                </pic:pic>
              </a:graphicData>
            </a:graphic>
          </wp:inline>
        </w:drawing>
      </w:r>
    </w:p>
    <w:p w14:paraId="4254370E" w14:textId="3A6BC687" w:rsidR="005607F9" w:rsidRPr="007816C7" w:rsidRDefault="0015625D" w:rsidP="2BDB3639">
      <w:pPr>
        <w:jc w:val="both"/>
        <w:rPr>
          <w:rFonts w:asciiTheme="majorHAnsi" w:hAnsiTheme="majorHAnsi" w:cstheme="majorBidi"/>
          <w:color w:val="4472C4" w:themeColor="accent1"/>
          <w:lang w:val="en-US"/>
        </w:rPr>
      </w:pPr>
      <w:r>
        <w:rPr>
          <w:rFonts w:asciiTheme="majorHAnsi" w:hAnsiTheme="majorHAnsi" w:cstheme="majorBidi"/>
          <w:noProof/>
          <w:color w:val="4472C4" w:themeColor="accent1"/>
          <w:lang w:val="en-US"/>
        </w:rPr>
        <w:drawing>
          <wp:inline distT="0" distB="0" distL="0" distR="0" wp14:anchorId="53AC0461" wp14:editId="2ACE48EA">
            <wp:extent cx="5943600" cy="1430655"/>
            <wp:effectExtent l="0" t="0" r="0" b="0"/>
            <wp:docPr id="20716660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66011" name="Imagen 20716660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430655"/>
                    </a:xfrm>
                    <a:prstGeom prst="rect">
                      <a:avLst/>
                    </a:prstGeom>
                  </pic:spPr>
                </pic:pic>
              </a:graphicData>
            </a:graphic>
          </wp:inline>
        </w:drawing>
      </w:r>
    </w:p>
    <w:p w14:paraId="44EAFD9C" w14:textId="0AE033AC" w:rsidR="00F105AA" w:rsidRDefault="0015625D">
      <w:pPr>
        <w:jc w:val="both"/>
        <w:rPr>
          <w:rFonts w:asciiTheme="majorHAnsi" w:hAnsiTheme="majorHAnsi" w:cstheme="majorHAnsi"/>
          <w:b/>
          <w:bCs/>
          <w:lang w:val="en-US"/>
        </w:rPr>
      </w:pPr>
      <w:r>
        <w:rPr>
          <w:rFonts w:asciiTheme="majorHAnsi" w:hAnsiTheme="majorHAnsi" w:cstheme="majorHAnsi"/>
          <w:b/>
          <w:bCs/>
          <w:noProof/>
          <w:lang w:val="en-US"/>
        </w:rPr>
        <w:drawing>
          <wp:inline distT="0" distB="0" distL="0" distR="0" wp14:anchorId="562AFE1D" wp14:editId="7AC7B7C2">
            <wp:extent cx="4859001" cy="1762945"/>
            <wp:effectExtent l="0" t="0" r="5715" b="2540"/>
            <wp:docPr id="5090115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11594" name="Imagen 50901159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26152" cy="1787309"/>
                    </a:xfrm>
                    <a:prstGeom prst="rect">
                      <a:avLst/>
                    </a:prstGeom>
                  </pic:spPr>
                </pic:pic>
              </a:graphicData>
            </a:graphic>
          </wp:inline>
        </w:drawing>
      </w:r>
    </w:p>
    <w:p w14:paraId="66107269" w14:textId="2D6CD1FA" w:rsidR="00FE6EA0" w:rsidRPr="00FE6EA0" w:rsidRDefault="00931395">
      <w:pPr>
        <w:jc w:val="both"/>
        <w:rPr>
          <w:rFonts w:asciiTheme="majorHAnsi" w:hAnsiTheme="majorHAnsi" w:cstheme="majorHAnsi"/>
          <w:color w:val="4472C4" w:themeColor="accent1"/>
        </w:rPr>
      </w:pPr>
      <w:r w:rsidRPr="00931395">
        <w:rPr>
          <w:rFonts w:asciiTheme="majorHAnsi" w:hAnsiTheme="majorHAnsi" w:cstheme="majorHAnsi"/>
          <w:color w:val="4472C4" w:themeColor="accent1"/>
        </w:rPr>
        <w:t>En el gráfico de la figura 7</w:t>
      </w:r>
      <w:r>
        <w:rPr>
          <w:rFonts w:asciiTheme="majorHAnsi" w:hAnsiTheme="majorHAnsi" w:cstheme="majorHAnsi"/>
          <w:color w:val="4472C4" w:themeColor="accent1"/>
        </w:rPr>
        <w:t xml:space="preserve"> se puede observar que el mayor porcentaje (un 73%) son lecturas que han alineado, es decir, que se han mapeado correctamente a una característica genómica, lo cual indica una buena calidad de las lecturas. El 8</w:t>
      </w:r>
      <w:r w:rsidR="008826A3">
        <w:rPr>
          <w:rFonts w:asciiTheme="majorHAnsi" w:hAnsiTheme="majorHAnsi" w:cstheme="majorHAnsi"/>
          <w:color w:val="4472C4" w:themeColor="accent1"/>
        </w:rPr>
        <w:t>%</w:t>
      </w:r>
      <w:r>
        <w:rPr>
          <w:rFonts w:asciiTheme="majorHAnsi" w:hAnsiTheme="majorHAnsi" w:cstheme="majorHAnsi"/>
          <w:color w:val="4472C4" w:themeColor="accent1"/>
        </w:rPr>
        <w:t xml:space="preserve"> de las lecturas </w:t>
      </w:r>
      <w:r w:rsidR="008826A3">
        <w:rPr>
          <w:rFonts w:asciiTheme="majorHAnsi" w:hAnsiTheme="majorHAnsi" w:cstheme="majorHAnsi"/>
          <w:color w:val="4472C4" w:themeColor="accent1"/>
        </w:rPr>
        <w:t xml:space="preserve">no se han asignado a ninguna característica genómica. El 3% de las lecturas se clasificaron como ambiguas, es decir, que pueden alinear con varias características genómicas (varios </w:t>
      </w:r>
      <w:r w:rsidR="00FE6EA0">
        <w:rPr>
          <w:rFonts w:asciiTheme="majorHAnsi" w:hAnsiTheme="majorHAnsi" w:cstheme="majorHAnsi"/>
          <w:color w:val="4472C4" w:themeColor="accent1"/>
        </w:rPr>
        <w:t>genes,</w:t>
      </w:r>
      <w:r w:rsidR="008826A3">
        <w:rPr>
          <w:rFonts w:asciiTheme="majorHAnsi" w:hAnsiTheme="majorHAnsi" w:cstheme="majorHAnsi"/>
          <w:color w:val="4472C4" w:themeColor="accent1"/>
        </w:rPr>
        <w:t xml:space="preserve"> por ejemplo) y no se puede determinar a </w:t>
      </w:r>
      <w:r w:rsidR="00FE6EA0">
        <w:rPr>
          <w:rFonts w:asciiTheme="majorHAnsi" w:hAnsiTheme="majorHAnsi" w:cstheme="majorHAnsi"/>
          <w:color w:val="4472C4" w:themeColor="accent1"/>
        </w:rPr>
        <w:t>cuál</w:t>
      </w:r>
      <w:r w:rsidR="008826A3">
        <w:rPr>
          <w:rFonts w:asciiTheme="majorHAnsi" w:hAnsiTheme="majorHAnsi" w:cstheme="majorHAnsi"/>
          <w:color w:val="4472C4" w:themeColor="accent1"/>
        </w:rPr>
        <w:t xml:space="preserve"> pertenece, lo que genera ambigüedad, pero es un porcentaje muy bajo. </w:t>
      </w:r>
      <w:r w:rsidR="00FE6EA0">
        <w:rPr>
          <w:rFonts w:asciiTheme="majorHAnsi" w:hAnsiTheme="majorHAnsi" w:cstheme="majorHAnsi"/>
          <w:color w:val="4472C4" w:themeColor="accent1"/>
        </w:rPr>
        <w:t xml:space="preserve">El 11% de las lecturas no se han contado debido a que su calidad de alineamiento era baja, por lo que se podría revisar el filtrado de calidad para mejorarlo. Y solo un 2% de las lecturas no han alineado, es decir, un porcentaje muy bajo del total de lecturas no han alineado, el resto tienen una posible alineación. </w:t>
      </w:r>
    </w:p>
    <w:p w14:paraId="69AABFD7" w14:textId="568E7D09" w:rsidR="00931395" w:rsidRDefault="00FD3EA0">
      <w:pPr>
        <w:jc w:val="both"/>
        <w:rPr>
          <w:rFonts w:asciiTheme="majorHAnsi" w:hAnsiTheme="majorHAnsi" w:cstheme="majorHAnsi"/>
          <w:b/>
          <w:bCs/>
          <w:lang w:val="en-US"/>
        </w:rPr>
      </w:pPr>
      <w:r>
        <w:rPr>
          <w:noProof/>
        </w:rPr>
        <w:lastRenderedPageBreak/>
        <mc:AlternateContent>
          <mc:Choice Requires="wps">
            <w:drawing>
              <wp:anchor distT="0" distB="0" distL="114300" distR="114300" simplePos="0" relativeHeight="251671552" behindDoc="0" locked="0" layoutInCell="1" allowOverlap="1" wp14:anchorId="472721DA" wp14:editId="03E5C36B">
                <wp:simplePos x="0" y="0"/>
                <wp:positionH relativeFrom="column">
                  <wp:posOffset>0</wp:posOffset>
                </wp:positionH>
                <wp:positionV relativeFrom="paragraph">
                  <wp:posOffset>3045511</wp:posOffset>
                </wp:positionV>
                <wp:extent cx="4725512" cy="396240"/>
                <wp:effectExtent l="0" t="0" r="0" b="0"/>
                <wp:wrapNone/>
                <wp:docPr id="1569745912" name="Cuadro de texto 32"/>
                <wp:cNvGraphicFramePr/>
                <a:graphic xmlns:a="http://schemas.openxmlformats.org/drawingml/2006/main">
                  <a:graphicData uri="http://schemas.microsoft.com/office/word/2010/wordprocessingShape">
                    <wps:wsp>
                      <wps:cNvSpPr txBox="1"/>
                      <wps:spPr>
                        <a:xfrm>
                          <a:off x="0" y="0"/>
                          <a:ext cx="4725512" cy="396240"/>
                        </a:xfrm>
                        <a:prstGeom prst="rect">
                          <a:avLst/>
                        </a:prstGeom>
                        <a:noFill/>
                        <a:ln w="6350">
                          <a:noFill/>
                        </a:ln>
                      </wps:spPr>
                      <wps:txbx>
                        <w:txbxContent>
                          <w:p w14:paraId="602039D1" w14:textId="274A825F" w:rsidR="00FD3EA0" w:rsidRDefault="00FD3EA0" w:rsidP="00FD3EA0">
                            <w:pPr>
                              <w:rPr>
                                <w:sz w:val="16"/>
                                <w:szCs w:val="16"/>
                              </w:rPr>
                            </w:pPr>
                            <w:r w:rsidRPr="002A15AC">
                              <w:rPr>
                                <w:sz w:val="16"/>
                                <w:szCs w:val="16"/>
                              </w:rPr>
                              <w:t xml:space="preserve">Figura </w:t>
                            </w:r>
                            <w:r>
                              <w:rPr>
                                <w:sz w:val="16"/>
                                <w:szCs w:val="16"/>
                              </w:rPr>
                              <w:t>7</w:t>
                            </w:r>
                            <w:r w:rsidRPr="002A15AC">
                              <w:rPr>
                                <w:sz w:val="16"/>
                                <w:szCs w:val="16"/>
                              </w:rPr>
                              <w:t>. G</w:t>
                            </w:r>
                            <w:r>
                              <w:rPr>
                                <w:sz w:val="16"/>
                                <w:szCs w:val="16"/>
                              </w:rPr>
                              <w:t xml:space="preserve">ráfico del porcentaje de lecturas alineadas y el porcentaje de lecturas no asignadas. </w:t>
                            </w:r>
                          </w:p>
                          <w:p w14:paraId="4F56F991" w14:textId="77777777" w:rsidR="00FD3EA0" w:rsidRDefault="00FD3EA0" w:rsidP="00FD3EA0">
                            <w:pPr>
                              <w:rPr>
                                <w:sz w:val="16"/>
                                <w:szCs w:val="16"/>
                              </w:rPr>
                            </w:pPr>
                          </w:p>
                          <w:p w14:paraId="56B10611" w14:textId="77777777" w:rsidR="00FD3EA0" w:rsidRPr="002A15AC" w:rsidRDefault="00FD3EA0" w:rsidP="00FD3EA0">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721DA" id="_x0000_s1032" type="#_x0000_t202" style="position:absolute;left:0;text-align:left;margin-left:0;margin-top:239.8pt;width:372.1pt;height:3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V7pGwIAADMEAAAOAAAAZHJzL2Uyb0RvYy54bWysU0tvGyEQvlfqf0Dc67U3tpOsvI7cRK4q&#13;&#10;WUkkp8oZs+BdCRgK2Lvur+/A+qW0p6oXGJj3983MHjqtyF4434Ap6WgwpEQYDlVjtiX98bb8ckeJ&#13;&#10;D8xUTIERJT0ITx/mnz/NWluIHGpQlXAEgxhftLakdQi2yDLPa6GZH4AVBpUSnGYBn26bVY61GF2r&#13;&#10;LB8Op1kLrrIOuPAef596JZ2n+FIKHl6k9CIQVVKsLaTTpXMTz2w+Y8XWMVs3/FgG+4cqNGsMJj2H&#13;&#10;emKBkZ1r/gilG+7AgwwDDjoDKRsuUg/YzWj4oZt1zaxIvSA43p5h8v8vLH/er+2rI6H7Ch0SGAFp&#13;&#10;rS88fsZ+Oul0vLFSgnqE8HCGTXSBcPwc3+aTySinhKPu5n6ajxOu2cXbOh++CdAkCiV1SEtCi+1X&#13;&#10;PmBGND2ZxGQGlo1SiRplSFvS6c1kmBzOGvRQBh0vtUYpdJuONBU6nPrYQHXA9hz0zHvLlw3WsGI+&#13;&#10;vDKHVGNHOL7hBQ+pAHPBUaKkBvfrb//RHhlALSUtjk5J/c8dc4IS9d0gN/ejMSJAQnqMJ7c5Pty1&#13;&#10;ZnOtMTv9CDidI1wUy5MY7YM6idKBfscpX8SsqGKGY+6ShpP4GPqBxi3hYrFIRjhdloWVWVseQ0dU&#13;&#10;I8Jv3Ttz9khDQAKf4TRkrPjARm/b87HYBZBNoiri3KN6hB8nMzF43KI4+tfvZHXZ9flvAAAA//8D&#13;&#10;AFBLAwQUAAYACAAAACEA8uCeFOUAAAANAQAADwAAAGRycy9kb3ducmV2LnhtbEyPzU7DMBCE70i8&#13;&#10;g7VI3KhDlP6QZlNVQRUSgkNLL9w2sZtExHaI3Tb06dme4DLSarQz82Wr0XTipAffOovwOIlAaFs5&#13;&#10;1doaYf+xeViA8IGsos5ZjfCjPazy25uMUuXOdqtPu1ALDrE+JYQmhD6V0leNNuQnrteWvYMbDAU+&#13;&#10;h1qqgc4cbjoZR9FMGmotNzTU66LR1dfuaBBei807bcvYLC5d8fJ2WPff+88p4v3d+LxkWS9BBD2G&#13;&#10;vw+4MvB+yHlY6Y5WedEhME1ASOZPMxBsz5MkBlEiTJM4Apln8j9F/gsAAP//AwBQSwECLQAUAAYA&#13;&#10;CAAAACEAtoM4kv4AAADhAQAAEwAAAAAAAAAAAAAAAAAAAAAAW0NvbnRlbnRfVHlwZXNdLnhtbFBL&#13;&#10;AQItABQABgAIAAAAIQA4/SH/1gAAAJQBAAALAAAAAAAAAAAAAAAAAC8BAABfcmVscy8ucmVsc1BL&#13;&#10;AQItABQABgAIAAAAIQC+7V7pGwIAADMEAAAOAAAAAAAAAAAAAAAAAC4CAABkcnMvZTJvRG9jLnht&#13;&#10;bFBLAQItABQABgAIAAAAIQDy4J4U5QAAAA0BAAAPAAAAAAAAAAAAAAAAAHUEAABkcnMvZG93bnJl&#13;&#10;di54bWxQSwUGAAAAAAQABADzAAAAhwUAAAAA&#13;&#10;" filled="f" stroked="f" strokeweight=".5pt">
                <v:textbox>
                  <w:txbxContent>
                    <w:p w14:paraId="602039D1" w14:textId="274A825F" w:rsidR="00FD3EA0" w:rsidRDefault="00FD3EA0" w:rsidP="00FD3EA0">
                      <w:pPr>
                        <w:rPr>
                          <w:sz w:val="16"/>
                          <w:szCs w:val="16"/>
                        </w:rPr>
                      </w:pPr>
                      <w:r w:rsidRPr="002A15AC">
                        <w:rPr>
                          <w:sz w:val="16"/>
                          <w:szCs w:val="16"/>
                        </w:rPr>
                        <w:t xml:space="preserve">Figura </w:t>
                      </w:r>
                      <w:r>
                        <w:rPr>
                          <w:sz w:val="16"/>
                          <w:szCs w:val="16"/>
                        </w:rPr>
                        <w:t>7</w:t>
                      </w:r>
                      <w:r w:rsidRPr="002A15AC">
                        <w:rPr>
                          <w:sz w:val="16"/>
                          <w:szCs w:val="16"/>
                        </w:rPr>
                        <w:t>. G</w:t>
                      </w:r>
                      <w:r>
                        <w:rPr>
                          <w:sz w:val="16"/>
                          <w:szCs w:val="16"/>
                        </w:rPr>
                        <w:t xml:space="preserve">ráfico del porcentaje de lecturas alineadas y el porcentaje de lecturas no asignadas. </w:t>
                      </w:r>
                    </w:p>
                    <w:p w14:paraId="4F56F991" w14:textId="77777777" w:rsidR="00FD3EA0" w:rsidRDefault="00FD3EA0" w:rsidP="00FD3EA0">
                      <w:pPr>
                        <w:rPr>
                          <w:sz w:val="16"/>
                          <w:szCs w:val="16"/>
                        </w:rPr>
                      </w:pPr>
                    </w:p>
                    <w:p w14:paraId="56B10611" w14:textId="77777777" w:rsidR="00FD3EA0" w:rsidRPr="002A15AC" w:rsidRDefault="00FD3EA0" w:rsidP="00FD3EA0">
                      <w:pPr>
                        <w:rPr>
                          <w:sz w:val="16"/>
                          <w:szCs w:val="16"/>
                        </w:rPr>
                      </w:pPr>
                    </w:p>
                  </w:txbxContent>
                </v:textbox>
              </v:shape>
            </w:pict>
          </mc:Fallback>
        </mc:AlternateContent>
      </w:r>
      <w:r w:rsidR="0015625D">
        <w:rPr>
          <w:rFonts w:asciiTheme="majorHAnsi" w:hAnsiTheme="majorHAnsi" w:cstheme="majorHAnsi"/>
          <w:b/>
          <w:bCs/>
          <w:noProof/>
          <w:lang w:val="en-US"/>
        </w:rPr>
        <w:drawing>
          <wp:inline distT="0" distB="0" distL="0" distR="0" wp14:anchorId="0AA56D46" wp14:editId="70784A48">
            <wp:extent cx="4858385" cy="2929047"/>
            <wp:effectExtent l="0" t="0" r="0" b="5080"/>
            <wp:docPr id="17736156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15605" name="Imagen 17736156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19636" cy="2965974"/>
                    </a:xfrm>
                    <a:prstGeom prst="rect">
                      <a:avLst/>
                    </a:prstGeom>
                  </pic:spPr>
                </pic:pic>
              </a:graphicData>
            </a:graphic>
          </wp:inline>
        </w:drawing>
      </w:r>
    </w:p>
    <w:p w14:paraId="5BB8CA44" w14:textId="0A5590FF" w:rsidR="0015625D" w:rsidRDefault="0015625D">
      <w:pPr>
        <w:jc w:val="both"/>
        <w:rPr>
          <w:rFonts w:asciiTheme="majorHAnsi" w:hAnsiTheme="majorHAnsi" w:cstheme="majorHAnsi"/>
          <w:b/>
          <w:bCs/>
          <w:lang w:val="en-US"/>
        </w:rPr>
      </w:pPr>
    </w:p>
    <w:p w14:paraId="76DE79A6" w14:textId="4563291B" w:rsidR="00931395" w:rsidRPr="007816C7" w:rsidRDefault="00931395">
      <w:pPr>
        <w:jc w:val="both"/>
        <w:rPr>
          <w:rFonts w:asciiTheme="majorHAnsi" w:hAnsiTheme="majorHAnsi" w:cstheme="majorHAnsi"/>
          <w:b/>
          <w:bCs/>
          <w:lang w:val="en-US"/>
        </w:rPr>
      </w:pPr>
    </w:p>
    <w:p w14:paraId="4CF7B1DD" w14:textId="5C662715" w:rsidR="00F105AA" w:rsidRPr="002C53CD" w:rsidRDefault="2BDB3639" w:rsidP="2BDB3639">
      <w:pPr>
        <w:jc w:val="both"/>
        <w:rPr>
          <w:rFonts w:cstheme="minorHAnsi"/>
          <w:b/>
          <w:bCs/>
        </w:rPr>
      </w:pPr>
      <w:r w:rsidRPr="002C53CD">
        <w:rPr>
          <w:rFonts w:cstheme="minorHAnsi"/>
          <w:b/>
          <w:bCs/>
          <w:color w:val="FF0000"/>
        </w:rPr>
        <w:t>P7</w:t>
      </w:r>
      <w:r w:rsidR="4DE531C4" w:rsidRPr="002C53CD">
        <w:rPr>
          <w:rFonts w:cstheme="minorHAnsi"/>
          <w:b/>
          <w:bCs/>
          <w:color w:val="FF0000"/>
        </w:rPr>
        <w:t xml:space="preserve"> OPCIONAL</w:t>
      </w:r>
      <w:r w:rsidRPr="002C53CD">
        <w:rPr>
          <w:rFonts w:cstheme="minorHAnsi"/>
          <w:b/>
          <w:bCs/>
          <w:color w:val="FF0000"/>
        </w:rPr>
        <w:t>.</w:t>
      </w:r>
      <w:r w:rsidRPr="002C53CD">
        <w:rPr>
          <w:rFonts w:cstheme="minorHAnsi"/>
          <w:b/>
          <w:bCs/>
        </w:rPr>
        <w:t xml:space="preserve"> A lo largo del flujo de trabajo, existen etapas que no se han abordado en clase, como la identificación y marcaje de duplicados </w:t>
      </w:r>
      <w:r w:rsidR="17669B17" w:rsidRPr="002C53CD">
        <w:rPr>
          <w:rFonts w:cstheme="minorHAnsi"/>
          <w:b/>
          <w:bCs/>
        </w:rPr>
        <w:t>con</w:t>
      </w:r>
      <w:r w:rsidRPr="002C53CD">
        <w:rPr>
          <w:rFonts w:cstheme="minorHAnsi"/>
          <w:b/>
          <w:bCs/>
        </w:rPr>
        <w:t xml:space="preserve"> </w:t>
      </w:r>
      <w:proofErr w:type="spellStart"/>
      <w:proofErr w:type="gramStart"/>
      <w:r w:rsidRPr="002C53CD">
        <w:rPr>
          <w:rFonts w:cstheme="minorHAnsi"/>
          <w:b/>
          <w:bCs/>
        </w:rPr>
        <w:t>MarkDuplicates</w:t>
      </w:r>
      <w:proofErr w:type="spellEnd"/>
      <w:r w:rsidRPr="002C53CD">
        <w:rPr>
          <w:rFonts w:cstheme="minorHAnsi"/>
          <w:b/>
          <w:bCs/>
        </w:rPr>
        <w:t>(</w:t>
      </w:r>
      <w:proofErr w:type="spellStart"/>
      <w:proofErr w:type="gramEnd"/>
      <w:r w:rsidRPr="002C53CD">
        <w:rPr>
          <w:rFonts w:cstheme="minorHAnsi"/>
          <w:b/>
          <w:bCs/>
        </w:rPr>
        <w:t>Picard</w:t>
      </w:r>
      <w:proofErr w:type="spellEnd"/>
      <w:r w:rsidRPr="002C53CD">
        <w:rPr>
          <w:rFonts w:cstheme="minorHAnsi"/>
          <w:b/>
          <w:bCs/>
        </w:rPr>
        <w:t xml:space="preserve">), la evaluación de calidad </w:t>
      </w:r>
      <w:r w:rsidR="6493F2AF" w:rsidRPr="002C53CD">
        <w:rPr>
          <w:rFonts w:cstheme="minorHAnsi"/>
          <w:b/>
          <w:bCs/>
        </w:rPr>
        <w:t xml:space="preserve">del alineamiento </w:t>
      </w:r>
      <w:r w:rsidRPr="002C53CD">
        <w:rPr>
          <w:rFonts w:cstheme="minorHAnsi"/>
          <w:b/>
          <w:bCs/>
        </w:rPr>
        <w:t xml:space="preserve">con </w:t>
      </w:r>
      <w:proofErr w:type="spellStart"/>
      <w:r w:rsidRPr="002C53CD">
        <w:rPr>
          <w:rFonts w:cstheme="minorHAnsi"/>
          <w:b/>
          <w:bCs/>
        </w:rPr>
        <w:t>RseQC</w:t>
      </w:r>
      <w:proofErr w:type="spellEnd"/>
      <w:r w:rsidR="3CB42285" w:rsidRPr="002C53CD">
        <w:rPr>
          <w:rFonts w:cstheme="minorHAnsi"/>
          <w:b/>
          <w:bCs/>
        </w:rPr>
        <w:t>,</w:t>
      </w:r>
      <w:r w:rsidRPr="002C53CD">
        <w:rPr>
          <w:rFonts w:cstheme="minorHAnsi"/>
          <w:b/>
          <w:bCs/>
        </w:rPr>
        <w:t xml:space="preserve"> o </w:t>
      </w:r>
      <w:r w:rsidR="232608BB" w:rsidRPr="002C53CD">
        <w:rPr>
          <w:rFonts w:cstheme="minorHAnsi"/>
          <w:b/>
          <w:bCs/>
        </w:rPr>
        <w:t>el uso de</w:t>
      </w:r>
      <w:r w:rsidRPr="002C53CD">
        <w:rPr>
          <w:rFonts w:cstheme="minorHAnsi"/>
          <w:b/>
          <w:bCs/>
        </w:rPr>
        <w:t xml:space="preserve"> herramientas </w:t>
      </w:r>
      <w:r w:rsidR="100638F1" w:rsidRPr="002C53CD">
        <w:rPr>
          <w:rFonts w:cstheme="minorHAnsi"/>
          <w:b/>
          <w:bCs/>
        </w:rPr>
        <w:t xml:space="preserve">alternativas </w:t>
      </w:r>
      <w:r w:rsidRPr="002C53CD">
        <w:rPr>
          <w:rFonts w:cstheme="minorHAnsi"/>
          <w:b/>
          <w:bCs/>
        </w:rPr>
        <w:t>para el recorte</w:t>
      </w:r>
      <w:r w:rsidR="50E2465F" w:rsidRPr="002C53CD">
        <w:rPr>
          <w:rFonts w:cstheme="minorHAnsi"/>
          <w:b/>
          <w:bCs/>
        </w:rPr>
        <w:t>,</w:t>
      </w:r>
      <w:r w:rsidRPr="002C53CD">
        <w:rPr>
          <w:rFonts w:cstheme="minorHAnsi"/>
          <w:b/>
          <w:bCs/>
        </w:rPr>
        <w:t xml:space="preserve"> filtrado</w:t>
      </w:r>
      <w:r w:rsidR="450D7500" w:rsidRPr="002C53CD">
        <w:rPr>
          <w:rFonts w:cstheme="minorHAnsi"/>
          <w:b/>
          <w:bCs/>
        </w:rPr>
        <w:t xml:space="preserve">, </w:t>
      </w:r>
      <w:r w:rsidRPr="002C53CD">
        <w:rPr>
          <w:rFonts w:cstheme="minorHAnsi"/>
          <w:b/>
          <w:bCs/>
        </w:rPr>
        <w:t xml:space="preserve">mapeado y </w:t>
      </w:r>
      <w:r w:rsidR="068D5E81" w:rsidRPr="002C53CD">
        <w:rPr>
          <w:rFonts w:cstheme="minorHAnsi"/>
          <w:b/>
          <w:bCs/>
        </w:rPr>
        <w:t>recuento de</w:t>
      </w:r>
      <w:r w:rsidRPr="002C53CD">
        <w:rPr>
          <w:rFonts w:cstheme="minorHAnsi"/>
          <w:b/>
          <w:bCs/>
        </w:rPr>
        <w:t xml:space="preserve"> lecturas. En esta parte </w:t>
      </w:r>
      <w:r w:rsidRPr="002C53CD">
        <w:rPr>
          <w:rFonts w:cstheme="minorHAnsi"/>
          <w:b/>
          <w:bCs/>
          <w:color w:val="C9211E"/>
        </w:rPr>
        <w:t>opcional</w:t>
      </w:r>
      <w:r w:rsidRPr="002C53CD">
        <w:rPr>
          <w:rFonts w:cstheme="minorHAnsi"/>
          <w:b/>
          <w:bCs/>
        </w:rPr>
        <w:t xml:space="preserve"> de la actividad (que puede aportar hasta 0,5 puntos adicionales), se brinda al estudiante la libertad de seleccionar y aplicar alguna de estas etapas </w:t>
      </w:r>
      <w:r w:rsidR="7C9A97D1" w:rsidRPr="002C53CD">
        <w:rPr>
          <w:rFonts w:cstheme="minorHAnsi"/>
          <w:b/>
          <w:bCs/>
        </w:rPr>
        <w:t>adicionales</w:t>
      </w:r>
      <w:r w:rsidRPr="002C53CD">
        <w:rPr>
          <w:rFonts w:cstheme="minorHAnsi"/>
          <w:b/>
          <w:bCs/>
        </w:rPr>
        <w:t xml:space="preserve">. Se solicita que, además de implementar la etapa seleccionada, se comparta tanto el código desarrollado como las observaciones principales derivadas de su aplicación. </w:t>
      </w:r>
    </w:p>
    <w:p w14:paraId="17E485DD" w14:textId="7E06B7B6" w:rsidR="0083781D" w:rsidRDefault="0083781D" w:rsidP="2BDB3639">
      <w:pPr>
        <w:jc w:val="both"/>
        <w:rPr>
          <w:rFonts w:asciiTheme="majorHAnsi" w:hAnsiTheme="majorHAnsi" w:cstheme="majorBidi"/>
          <w:color w:val="4472C4" w:themeColor="accent1"/>
        </w:rPr>
      </w:pPr>
      <w:r w:rsidRPr="0083781D">
        <w:rPr>
          <w:rFonts w:asciiTheme="majorHAnsi" w:hAnsiTheme="majorHAnsi" w:cstheme="majorBidi"/>
          <w:color w:val="4472C4" w:themeColor="accent1"/>
        </w:rPr>
        <w:t xml:space="preserve">Código empleado para utilizar la herramienta de marcaje de duplicados: </w:t>
      </w:r>
    </w:p>
    <w:p w14:paraId="268023D7" w14:textId="59C7767F" w:rsidR="0015625D" w:rsidRDefault="0083781D" w:rsidP="2BDB3639">
      <w:pPr>
        <w:jc w:val="both"/>
        <w:rPr>
          <w:rFonts w:asciiTheme="majorHAnsi" w:hAnsiTheme="majorHAnsi" w:cstheme="majorBidi"/>
          <w:color w:val="4472C4" w:themeColor="accent1"/>
          <w:lang w:val="en-US"/>
        </w:rPr>
      </w:pPr>
      <w:r w:rsidRPr="0083781D">
        <w:rPr>
          <w:rFonts w:asciiTheme="majorHAnsi" w:hAnsiTheme="majorHAnsi" w:cstheme="majorBidi"/>
          <w:color w:val="4472C4" w:themeColor="accent1"/>
          <w:lang w:val="en-US"/>
        </w:rPr>
        <w:t xml:space="preserve">Picard </w:t>
      </w:r>
      <w:proofErr w:type="spellStart"/>
      <w:r w:rsidRPr="0083781D">
        <w:rPr>
          <w:rFonts w:asciiTheme="majorHAnsi" w:hAnsiTheme="majorHAnsi" w:cstheme="majorBidi"/>
          <w:color w:val="4472C4" w:themeColor="accent1"/>
          <w:lang w:val="en-US"/>
        </w:rPr>
        <w:t>MarkDuplicates</w:t>
      </w:r>
      <w:proofErr w:type="spellEnd"/>
      <w:r w:rsidRPr="0083781D">
        <w:rPr>
          <w:rFonts w:asciiTheme="majorHAnsi" w:hAnsiTheme="majorHAnsi" w:cstheme="majorBidi"/>
          <w:color w:val="4472C4" w:themeColor="accent1"/>
          <w:lang w:val="en-US"/>
        </w:rPr>
        <w:t xml:space="preserve"> I=SRR15524444_his</w:t>
      </w:r>
      <w:r>
        <w:rPr>
          <w:rFonts w:asciiTheme="majorHAnsi" w:hAnsiTheme="majorHAnsi" w:cstheme="majorBidi"/>
          <w:color w:val="4472C4" w:themeColor="accent1"/>
          <w:lang w:val="en-US"/>
        </w:rPr>
        <w:t>at2.sorted.bam 0=SRR1552444_hisat2.dedup.bam M=SRR1552444_hisat2.dedup.bam -M SRR1552444_hisat2_dedup.metrics.txt</w:t>
      </w:r>
    </w:p>
    <w:p w14:paraId="7D3C9097" w14:textId="72857F82" w:rsidR="0018357E" w:rsidRDefault="0018357E" w:rsidP="2BDB3639">
      <w:pPr>
        <w:jc w:val="both"/>
        <w:rPr>
          <w:rFonts w:asciiTheme="majorHAnsi" w:hAnsiTheme="majorHAnsi" w:cstheme="majorBidi"/>
          <w:color w:val="4472C4" w:themeColor="accent1"/>
          <w:lang w:val="en-US"/>
        </w:rPr>
      </w:pPr>
      <w:r>
        <w:rPr>
          <w:rFonts w:asciiTheme="majorHAnsi" w:hAnsiTheme="majorHAnsi" w:cstheme="majorBidi"/>
          <w:color w:val="4472C4" w:themeColor="accent1"/>
          <w:lang w:val="en-US"/>
        </w:rPr>
        <w:t>cat SRR1552444_hisat2_dedup.metrics.txt</w:t>
      </w:r>
    </w:p>
    <w:p w14:paraId="7D0D443B" w14:textId="68C05C01" w:rsidR="00896C23" w:rsidRPr="00896C23" w:rsidRDefault="00896C23" w:rsidP="2BDB3639">
      <w:pPr>
        <w:jc w:val="both"/>
        <w:rPr>
          <w:rFonts w:asciiTheme="majorHAnsi" w:hAnsiTheme="majorHAnsi" w:cstheme="majorBidi"/>
          <w:color w:val="4472C4" w:themeColor="accent1"/>
        </w:rPr>
      </w:pPr>
      <w:r w:rsidRPr="00896C23">
        <w:rPr>
          <w:rFonts w:asciiTheme="majorHAnsi" w:hAnsiTheme="majorHAnsi" w:cstheme="majorBidi"/>
          <w:color w:val="4472C4" w:themeColor="accent1"/>
        </w:rPr>
        <w:t>Al examinar el archiv</w:t>
      </w:r>
      <w:r>
        <w:rPr>
          <w:rFonts w:asciiTheme="majorHAnsi" w:hAnsiTheme="majorHAnsi" w:cstheme="majorBidi"/>
          <w:color w:val="4472C4" w:themeColor="accent1"/>
        </w:rPr>
        <w:t>o de las métricas se obtienen algunos datos relevantes como el número de lecturas no emparejadas que se marcaron como duplicadas (</w:t>
      </w:r>
      <w:proofErr w:type="spellStart"/>
      <w:r>
        <w:rPr>
          <w:rFonts w:asciiTheme="majorHAnsi" w:hAnsiTheme="majorHAnsi" w:cstheme="majorBidi"/>
          <w:color w:val="4472C4" w:themeColor="accent1"/>
        </w:rPr>
        <w:t>unpaired_read_duplicates</w:t>
      </w:r>
      <w:proofErr w:type="spellEnd"/>
      <w:r>
        <w:rPr>
          <w:rFonts w:asciiTheme="majorHAnsi" w:hAnsiTheme="majorHAnsi" w:cstheme="majorBidi"/>
          <w:color w:val="4472C4" w:themeColor="accent1"/>
        </w:rPr>
        <w:t xml:space="preserve">) </w:t>
      </w:r>
      <w:r w:rsidR="00830BF1">
        <w:rPr>
          <w:rFonts w:asciiTheme="majorHAnsi" w:hAnsiTheme="majorHAnsi" w:cstheme="majorBidi"/>
          <w:color w:val="4472C4" w:themeColor="accent1"/>
        </w:rPr>
        <w:t xml:space="preserve">que </w:t>
      </w:r>
      <w:r>
        <w:rPr>
          <w:rFonts w:asciiTheme="majorHAnsi" w:hAnsiTheme="majorHAnsi" w:cstheme="majorBidi"/>
          <w:color w:val="4472C4" w:themeColor="accent1"/>
        </w:rPr>
        <w:t xml:space="preserve">es de 15532298, el cual es alto. </w:t>
      </w:r>
      <w:r w:rsidR="00830BF1">
        <w:rPr>
          <w:rFonts w:asciiTheme="majorHAnsi" w:hAnsiTheme="majorHAnsi" w:cstheme="majorBidi"/>
          <w:color w:val="4472C4" w:themeColor="accent1"/>
        </w:rPr>
        <w:t>El porcentaje de lecturas duplicadas (</w:t>
      </w:r>
      <w:proofErr w:type="spellStart"/>
      <w:r w:rsidR="00830BF1">
        <w:rPr>
          <w:rFonts w:asciiTheme="majorHAnsi" w:hAnsiTheme="majorHAnsi" w:cstheme="majorBidi"/>
          <w:color w:val="4472C4" w:themeColor="accent1"/>
        </w:rPr>
        <w:t>percent_duplication</w:t>
      </w:r>
      <w:proofErr w:type="spellEnd"/>
      <w:r w:rsidR="00830BF1">
        <w:rPr>
          <w:rFonts w:asciiTheme="majorHAnsi" w:hAnsiTheme="majorHAnsi" w:cstheme="majorBidi"/>
          <w:color w:val="4472C4" w:themeColor="accent1"/>
        </w:rPr>
        <w:t xml:space="preserve">) es de 57,3% (0.573378), es decir, más de la mitad de las lecturas se han marcado como duplicadas, lo cual es un porcentaje alto. </w:t>
      </w:r>
    </w:p>
    <w:p w14:paraId="7C0ACBE2" w14:textId="77777777" w:rsidR="00896C23" w:rsidRPr="00896C23" w:rsidRDefault="00896C23" w:rsidP="2BDB3639">
      <w:pPr>
        <w:jc w:val="both"/>
        <w:rPr>
          <w:rFonts w:asciiTheme="majorHAnsi" w:hAnsiTheme="majorHAnsi" w:cstheme="majorBidi"/>
          <w:color w:val="4472C4" w:themeColor="accent1"/>
        </w:rPr>
      </w:pPr>
    </w:p>
    <w:p w14:paraId="28706066" w14:textId="6AD77B4E" w:rsidR="0015625D" w:rsidRDefault="0015625D" w:rsidP="2BDB3639">
      <w:pPr>
        <w:jc w:val="both"/>
        <w:rPr>
          <w:rFonts w:asciiTheme="majorHAnsi" w:hAnsiTheme="majorHAnsi" w:cstheme="majorBidi"/>
          <w:b/>
          <w:bCs/>
        </w:rPr>
      </w:pPr>
      <w:r>
        <w:rPr>
          <w:rFonts w:asciiTheme="majorHAnsi" w:hAnsiTheme="majorHAnsi" w:cstheme="majorBidi"/>
          <w:b/>
          <w:bCs/>
          <w:noProof/>
        </w:rPr>
        <w:lastRenderedPageBreak/>
        <w:drawing>
          <wp:inline distT="0" distB="0" distL="0" distR="0" wp14:anchorId="67A23CFF" wp14:editId="0ADDD1D6">
            <wp:extent cx="5943600" cy="1183640"/>
            <wp:effectExtent l="0" t="0" r="0" b="0"/>
            <wp:docPr id="1041997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732" name="Imagen 1041997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1183640"/>
                    </a:xfrm>
                    <a:prstGeom prst="rect">
                      <a:avLst/>
                    </a:prstGeom>
                  </pic:spPr>
                </pic:pic>
              </a:graphicData>
            </a:graphic>
          </wp:inline>
        </w:drawing>
      </w:r>
    </w:p>
    <w:p w14:paraId="74926AC5" w14:textId="25E4115A" w:rsidR="0015625D" w:rsidRDefault="0015625D" w:rsidP="2BDB3639">
      <w:pPr>
        <w:jc w:val="both"/>
        <w:rPr>
          <w:rFonts w:asciiTheme="majorHAnsi" w:hAnsiTheme="majorHAnsi" w:cstheme="majorBidi"/>
          <w:b/>
          <w:bCs/>
        </w:rPr>
      </w:pPr>
      <w:r>
        <w:rPr>
          <w:rFonts w:asciiTheme="majorHAnsi" w:hAnsiTheme="majorHAnsi" w:cstheme="majorBidi"/>
          <w:b/>
          <w:bCs/>
          <w:noProof/>
        </w:rPr>
        <w:drawing>
          <wp:inline distT="0" distB="0" distL="0" distR="0" wp14:anchorId="397A63C4" wp14:editId="057B6F53">
            <wp:extent cx="5943600" cy="1905000"/>
            <wp:effectExtent l="0" t="0" r="0" b="0"/>
            <wp:docPr id="2044202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02563" name="Imagen 204420256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905000"/>
                    </a:xfrm>
                    <a:prstGeom prst="rect">
                      <a:avLst/>
                    </a:prstGeom>
                  </pic:spPr>
                </pic:pic>
              </a:graphicData>
            </a:graphic>
          </wp:inline>
        </w:drawing>
      </w:r>
    </w:p>
    <w:p w14:paraId="632FBEEA" w14:textId="77777777" w:rsidR="00896C23" w:rsidRDefault="00896C23" w:rsidP="2BDB3639">
      <w:pPr>
        <w:jc w:val="both"/>
        <w:rPr>
          <w:rFonts w:asciiTheme="majorHAnsi" w:hAnsiTheme="majorHAnsi" w:cstheme="majorBidi"/>
          <w:b/>
          <w:bCs/>
        </w:rPr>
      </w:pPr>
    </w:p>
    <w:sectPr w:rsidR="00896C23">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81EF3" w14:textId="77777777" w:rsidR="00D42440" w:rsidRDefault="00D42440" w:rsidP="00A02672">
      <w:pPr>
        <w:spacing w:after="0" w:line="240" w:lineRule="auto"/>
      </w:pPr>
      <w:r>
        <w:separator/>
      </w:r>
    </w:p>
  </w:endnote>
  <w:endnote w:type="continuationSeparator" w:id="0">
    <w:p w14:paraId="50173220" w14:textId="77777777" w:rsidR="00D42440" w:rsidRDefault="00D42440" w:rsidP="00A02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swiss"/>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DACEE" w14:textId="77777777" w:rsidR="00D42440" w:rsidRDefault="00D42440" w:rsidP="00A02672">
      <w:pPr>
        <w:spacing w:after="0" w:line="240" w:lineRule="auto"/>
      </w:pPr>
      <w:r>
        <w:separator/>
      </w:r>
    </w:p>
  </w:footnote>
  <w:footnote w:type="continuationSeparator" w:id="0">
    <w:p w14:paraId="099B60E1" w14:textId="77777777" w:rsidR="00D42440" w:rsidRDefault="00D42440" w:rsidP="00A02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6769F"/>
    <w:multiLevelType w:val="multilevel"/>
    <w:tmpl w:val="F1E230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33DE74D"/>
    <w:multiLevelType w:val="multilevel"/>
    <w:tmpl w:val="CD2815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65384E7"/>
    <w:multiLevelType w:val="multilevel"/>
    <w:tmpl w:val="742093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A87B8AB"/>
    <w:multiLevelType w:val="multilevel"/>
    <w:tmpl w:val="2E46A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C0DF098"/>
    <w:multiLevelType w:val="multilevel"/>
    <w:tmpl w:val="075827A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F5C47EE"/>
    <w:multiLevelType w:val="multilevel"/>
    <w:tmpl w:val="133890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7B4CA94"/>
    <w:multiLevelType w:val="multilevel"/>
    <w:tmpl w:val="CE5E68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00665084">
    <w:abstractNumId w:val="4"/>
  </w:num>
  <w:num w:numId="2" w16cid:durableId="1087964358">
    <w:abstractNumId w:val="2"/>
  </w:num>
  <w:num w:numId="3" w16cid:durableId="1641686357">
    <w:abstractNumId w:val="5"/>
  </w:num>
  <w:num w:numId="4" w16cid:durableId="824205958">
    <w:abstractNumId w:val="1"/>
  </w:num>
  <w:num w:numId="5" w16cid:durableId="194007653">
    <w:abstractNumId w:val="6"/>
  </w:num>
  <w:num w:numId="6" w16cid:durableId="795877243">
    <w:abstractNumId w:val="3"/>
  </w:num>
  <w:num w:numId="7" w16cid:durableId="16713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2580985"/>
    <w:rsid w:val="00022E90"/>
    <w:rsid w:val="00024E72"/>
    <w:rsid w:val="00032A91"/>
    <w:rsid w:val="00092A11"/>
    <w:rsid w:val="000C2E23"/>
    <w:rsid w:val="000D471E"/>
    <w:rsid w:val="000D5DB9"/>
    <w:rsid w:val="001305A3"/>
    <w:rsid w:val="0015025E"/>
    <w:rsid w:val="00151C8A"/>
    <w:rsid w:val="0015625D"/>
    <w:rsid w:val="0018357E"/>
    <w:rsid w:val="001A2E81"/>
    <w:rsid w:val="001D5D9D"/>
    <w:rsid w:val="001D6B01"/>
    <w:rsid w:val="00230D6E"/>
    <w:rsid w:val="002419E7"/>
    <w:rsid w:val="002A15AC"/>
    <w:rsid w:val="002C53CD"/>
    <w:rsid w:val="002D7C87"/>
    <w:rsid w:val="0039755C"/>
    <w:rsid w:val="003B1F32"/>
    <w:rsid w:val="003C1FBC"/>
    <w:rsid w:val="00473A59"/>
    <w:rsid w:val="00496992"/>
    <w:rsid w:val="00514C64"/>
    <w:rsid w:val="005607F9"/>
    <w:rsid w:val="005844F2"/>
    <w:rsid w:val="0059784C"/>
    <w:rsid w:val="005B759F"/>
    <w:rsid w:val="006D7E59"/>
    <w:rsid w:val="006E0657"/>
    <w:rsid w:val="00722087"/>
    <w:rsid w:val="007556E0"/>
    <w:rsid w:val="007816C7"/>
    <w:rsid w:val="00782769"/>
    <w:rsid w:val="00784C3C"/>
    <w:rsid w:val="007E1A02"/>
    <w:rsid w:val="007F6682"/>
    <w:rsid w:val="00830BF1"/>
    <w:rsid w:val="0083781D"/>
    <w:rsid w:val="00847E24"/>
    <w:rsid w:val="008826A3"/>
    <w:rsid w:val="00895C5F"/>
    <w:rsid w:val="00896C23"/>
    <w:rsid w:val="008D426C"/>
    <w:rsid w:val="00931395"/>
    <w:rsid w:val="009420C6"/>
    <w:rsid w:val="0099160E"/>
    <w:rsid w:val="009A1DB2"/>
    <w:rsid w:val="009A7811"/>
    <w:rsid w:val="00A02672"/>
    <w:rsid w:val="00A501EE"/>
    <w:rsid w:val="00A52289"/>
    <w:rsid w:val="00A570FD"/>
    <w:rsid w:val="00A64670"/>
    <w:rsid w:val="00A8794E"/>
    <w:rsid w:val="00A944B5"/>
    <w:rsid w:val="00AA5B3B"/>
    <w:rsid w:val="00AA6E3F"/>
    <w:rsid w:val="00AA7AD8"/>
    <w:rsid w:val="00AB0238"/>
    <w:rsid w:val="00AC0980"/>
    <w:rsid w:val="00B102B1"/>
    <w:rsid w:val="00B40E02"/>
    <w:rsid w:val="00B515B3"/>
    <w:rsid w:val="00B67E31"/>
    <w:rsid w:val="00B718E7"/>
    <w:rsid w:val="00B812BC"/>
    <w:rsid w:val="00C007EA"/>
    <w:rsid w:val="00C550FD"/>
    <w:rsid w:val="00C56DB0"/>
    <w:rsid w:val="00C941EF"/>
    <w:rsid w:val="00CB3E35"/>
    <w:rsid w:val="00CF0F74"/>
    <w:rsid w:val="00D42440"/>
    <w:rsid w:val="00D64EBF"/>
    <w:rsid w:val="00DA1230"/>
    <w:rsid w:val="00DC77E5"/>
    <w:rsid w:val="00DD17AE"/>
    <w:rsid w:val="00EE739A"/>
    <w:rsid w:val="00F105AA"/>
    <w:rsid w:val="00F15F39"/>
    <w:rsid w:val="00F60FA7"/>
    <w:rsid w:val="00F63622"/>
    <w:rsid w:val="00FD3EA0"/>
    <w:rsid w:val="00FE6EA0"/>
    <w:rsid w:val="02580985"/>
    <w:rsid w:val="04CF26EF"/>
    <w:rsid w:val="0525A836"/>
    <w:rsid w:val="068D5E81"/>
    <w:rsid w:val="0713E79B"/>
    <w:rsid w:val="07FB0631"/>
    <w:rsid w:val="083142D2"/>
    <w:rsid w:val="0D0B46F9"/>
    <w:rsid w:val="0D68C3C7"/>
    <w:rsid w:val="100638F1"/>
    <w:rsid w:val="10B9556D"/>
    <w:rsid w:val="12401269"/>
    <w:rsid w:val="1598D62F"/>
    <w:rsid w:val="15CE0F69"/>
    <w:rsid w:val="16345267"/>
    <w:rsid w:val="17669B17"/>
    <w:rsid w:val="1976869A"/>
    <w:rsid w:val="1D110C36"/>
    <w:rsid w:val="1E4DD1CD"/>
    <w:rsid w:val="1F9B5726"/>
    <w:rsid w:val="2050B687"/>
    <w:rsid w:val="21B5EB55"/>
    <w:rsid w:val="222CA757"/>
    <w:rsid w:val="232608BB"/>
    <w:rsid w:val="245D8C6C"/>
    <w:rsid w:val="25B3247B"/>
    <w:rsid w:val="25BCA37B"/>
    <w:rsid w:val="29720E76"/>
    <w:rsid w:val="2BDB3639"/>
    <w:rsid w:val="2F403B87"/>
    <w:rsid w:val="350FD8BF"/>
    <w:rsid w:val="362654D4"/>
    <w:rsid w:val="383603EC"/>
    <w:rsid w:val="3CB42285"/>
    <w:rsid w:val="431F339A"/>
    <w:rsid w:val="450D7500"/>
    <w:rsid w:val="463002C3"/>
    <w:rsid w:val="4ADFA80E"/>
    <w:rsid w:val="4B0E83BD"/>
    <w:rsid w:val="4DABE8AE"/>
    <w:rsid w:val="4DE531C4"/>
    <w:rsid w:val="4E700BEA"/>
    <w:rsid w:val="505A7EDF"/>
    <w:rsid w:val="50E2465F"/>
    <w:rsid w:val="5192D824"/>
    <w:rsid w:val="579626C7"/>
    <w:rsid w:val="59B15F23"/>
    <w:rsid w:val="5C7262A4"/>
    <w:rsid w:val="5CC55823"/>
    <w:rsid w:val="5E2A071A"/>
    <w:rsid w:val="6493F2AF"/>
    <w:rsid w:val="6A350A73"/>
    <w:rsid w:val="6EC158BD"/>
    <w:rsid w:val="7055F406"/>
    <w:rsid w:val="730FDAFB"/>
    <w:rsid w:val="7C9A97D1"/>
    <w:rsid w:val="7E1BF10B"/>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5C61"/>
  <w15:docId w15:val="{39A213A0-6A0A-41BF-86F0-385BB5C2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5C4"/>
    <w:pPr>
      <w:spacing w:after="160" w:line="259" w:lineRule="auto"/>
    </w:pPr>
  </w:style>
  <w:style w:type="paragraph" w:styleId="Ttulo2">
    <w:name w:val="heading 2"/>
    <w:basedOn w:val="Ttulo"/>
    <w:next w:val="Textoindependiente"/>
    <w:qFormat/>
    <w:pPr>
      <w:spacing w:before="200"/>
      <w:outlineLvl w:val="1"/>
    </w:pPr>
    <w:rPr>
      <w:rFonts w:ascii="Liberation Serif" w:eastAsia="Segoe UI" w:hAnsi="Liberation Serif" w:cs="Tahoma"/>
      <w:b/>
      <w:bCs/>
      <w:sz w:val="36"/>
      <w:szCs w:val="36"/>
    </w:rPr>
  </w:style>
  <w:style w:type="paragraph" w:styleId="Ttulo3">
    <w:name w:val="heading 3"/>
    <w:basedOn w:val="Normal"/>
    <w:next w:val="Normal"/>
    <w:link w:val="Ttulo3Car"/>
    <w:uiPriority w:val="9"/>
    <w:unhideWhenUsed/>
    <w:qFormat/>
    <w:rsid w:val="000866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notapieCar">
    <w:name w:val="Texto nota pie Car"/>
    <w:basedOn w:val="Fuentedeprrafopredeter"/>
    <w:link w:val="Textonotapie"/>
    <w:uiPriority w:val="99"/>
    <w:semiHidden/>
    <w:qFormat/>
    <w:rsid w:val="00113198"/>
    <w:rPr>
      <w:sz w:val="20"/>
      <w:szCs w:val="20"/>
    </w:rPr>
  </w:style>
  <w:style w:type="character" w:customStyle="1" w:styleId="Caracteresdenotaalpie">
    <w:name w:val="Caracteres de nota al pie"/>
    <w:uiPriority w:val="99"/>
    <w:semiHidden/>
    <w:unhideWhenUsed/>
    <w:qFormat/>
    <w:rsid w:val="00113198"/>
    <w:rPr>
      <w:vertAlign w:val="superscript"/>
    </w:rPr>
  </w:style>
  <w:style w:type="character" w:styleId="Refdenotaalpie">
    <w:name w:val="footnote reference"/>
    <w:rPr>
      <w:vertAlign w:val="superscript"/>
    </w:rPr>
  </w:style>
  <w:style w:type="character" w:styleId="Hipervnculo">
    <w:name w:val="Hyperlink"/>
    <w:basedOn w:val="Fuentedeprrafopredeter"/>
    <w:uiPriority w:val="99"/>
    <w:unhideWhenUsed/>
    <w:rsid w:val="004371FF"/>
    <w:rPr>
      <w:color w:val="0563C1" w:themeColor="hyperlink"/>
      <w:u w:val="single"/>
    </w:rPr>
  </w:style>
  <w:style w:type="character" w:styleId="Mencinsinresolver">
    <w:name w:val="Unresolved Mention"/>
    <w:basedOn w:val="Fuentedeprrafopredeter"/>
    <w:uiPriority w:val="99"/>
    <w:semiHidden/>
    <w:unhideWhenUsed/>
    <w:qFormat/>
    <w:rsid w:val="004371FF"/>
    <w:rPr>
      <w:color w:val="605E5C"/>
      <w:shd w:val="clear" w:color="auto" w:fill="E1DFDD"/>
    </w:rPr>
  </w:style>
  <w:style w:type="character" w:customStyle="1" w:styleId="HTMLconformatoprevioCar">
    <w:name w:val="HTML con formato previo Car"/>
    <w:basedOn w:val="Fuentedeprrafopredeter"/>
    <w:link w:val="HTMLconformatoprevio"/>
    <w:uiPriority w:val="99"/>
    <w:semiHidden/>
    <w:qFormat/>
    <w:rsid w:val="00F66585"/>
    <w:rPr>
      <w:rFonts w:ascii="Consolas" w:hAnsi="Consolas"/>
      <w:sz w:val="20"/>
      <w:szCs w:val="20"/>
    </w:rPr>
  </w:style>
  <w:style w:type="character" w:customStyle="1" w:styleId="Ttulo3Car">
    <w:name w:val="Título 3 Car"/>
    <w:basedOn w:val="Fuentedeprrafopredeter"/>
    <w:link w:val="Ttulo3"/>
    <w:uiPriority w:val="9"/>
    <w:qFormat/>
    <w:rsid w:val="000866E2"/>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qFormat/>
    <w:rsid w:val="00886107"/>
    <w:rPr>
      <w:rFonts w:ascii="Courier New" w:eastAsia="Times New Roman" w:hAnsi="Courier New" w:cs="Courier New"/>
      <w:sz w:val="20"/>
      <w:szCs w:val="20"/>
    </w:rPr>
  </w:style>
  <w:style w:type="character" w:customStyle="1" w:styleId="hljs-builtin">
    <w:name w:val="hljs-built_in"/>
    <w:basedOn w:val="Fuentedeprrafopredeter"/>
    <w:qFormat/>
    <w:rsid w:val="00886107"/>
  </w:style>
  <w:style w:type="character" w:styleId="Textoennegrita">
    <w:name w:val="Strong"/>
    <w:basedOn w:val="Fuentedeprrafopredeter"/>
    <w:uiPriority w:val="22"/>
    <w:qFormat/>
    <w:rsid w:val="00D81A6C"/>
    <w:rPr>
      <w:b/>
      <w:bCs/>
    </w:rPr>
  </w:style>
  <w:style w:type="character" w:styleId="nfasis">
    <w:name w:val="Emphasis"/>
    <w:basedOn w:val="Fuentedeprrafopredeter"/>
    <w:uiPriority w:val="20"/>
    <w:qFormat/>
    <w:rsid w:val="00D81A6C"/>
    <w:rPr>
      <w:i/>
      <w:iC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Prrafodelista">
    <w:name w:val="List Paragraph"/>
    <w:basedOn w:val="Normal"/>
    <w:uiPriority w:val="34"/>
    <w:qFormat/>
    <w:rsid w:val="00A95928"/>
    <w:pPr>
      <w:ind w:left="720"/>
      <w:contextualSpacing/>
    </w:pPr>
  </w:style>
  <w:style w:type="paragraph" w:styleId="Textonotapie">
    <w:name w:val="footnote text"/>
    <w:basedOn w:val="Normal"/>
    <w:link w:val="TextonotapieCar"/>
    <w:uiPriority w:val="99"/>
    <w:semiHidden/>
    <w:unhideWhenUsed/>
    <w:rsid w:val="00113198"/>
    <w:pPr>
      <w:spacing w:after="0" w:line="240" w:lineRule="auto"/>
    </w:pPr>
    <w:rPr>
      <w:sz w:val="20"/>
      <w:szCs w:val="20"/>
    </w:rPr>
  </w:style>
  <w:style w:type="paragraph" w:customStyle="1" w:styleId="caption1">
    <w:name w:val="caption1"/>
    <w:basedOn w:val="Normal"/>
    <w:next w:val="Normal"/>
    <w:uiPriority w:val="35"/>
    <w:unhideWhenUsed/>
    <w:qFormat/>
    <w:rsid w:val="00972873"/>
    <w:pPr>
      <w:spacing w:after="200" w:line="240" w:lineRule="auto"/>
    </w:pPr>
    <w:rPr>
      <w:i/>
      <w:iCs/>
      <w:color w:val="44546A" w:themeColor="text2"/>
      <w:sz w:val="18"/>
      <w:szCs w:val="18"/>
    </w:rPr>
  </w:style>
  <w:style w:type="paragraph" w:customStyle="1" w:styleId="Default">
    <w:name w:val="Default"/>
    <w:qFormat/>
    <w:rsid w:val="00BC20F0"/>
    <w:rPr>
      <w:rFonts w:ascii="Arial" w:eastAsia="Calibri" w:hAnsi="Arial" w:cs="Arial"/>
      <w:color w:val="000000"/>
      <w:sz w:val="24"/>
      <w:szCs w:val="24"/>
    </w:rPr>
  </w:style>
  <w:style w:type="paragraph" w:styleId="HTMLconformatoprevio">
    <w:name w:val="HTML Preformatted"/>
    <w:basedOn w:val="Normal"/>
    <w:link w:val="HTMLconformatoprevioCar"/>
    <w:uiPriority w:val="99"/>
    <w:semiHidden/>
    <w:unhideWhenUsed/>
    <w:qFormat/>
    <w:rsid w:val="00F66585"/>
    <w:pPr>
      <w:spacing w:after="0" w:line="240" w:lineRule="auto"/>
    </w:pPr>
    <w:rPr>
      <w:rFonts w:ascii="Consolas" w:hAnsi="Consolas"/>
      <w:sz w:val="20"/>
      <w:szCs w:val="20"/>
    </w:rPr>
  </w:style>
  <w:style w:type="paragraph" w:styleId="NormalWeb">
    <w:name w:val="Normal (Web)"/>
    <w:basedOn w:val="Normal"/>
    <w:uiPriority w:val="99"/>
    <w:semiHidden/>
    <w:unhideWhenUsed/>
    <w:qFormat/>
    <w:rsid w:val="007E0054"/>
    <w:pPr>
      <w:spacing w:beforeAutospacing="1"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D31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02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02672"/>
  </w:style>
  <w:style w:type="paragraph" w:styleId="Piedepgina">
    <w:name w:val="footer"/>
    <w:basedOn w:val="Normal"/>
    <w:link w:val="PiedepginaCar"/>
    <w:uiPriority w:val="99"/>
    <w:unhideWhenUsed/>
    <w:rsid w:val="00A02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2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CAF45-26DC-4ABC-9B40-7300511F7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13</Pages>
  <Words>2361</Words>
  <Characters>12990</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ADS</dc:creator>
  <dc:description/>
  <cp:lastModifiedBy>Marta Sevillano González</cp:lastModifiedBy>
  <cp:revision>165</cp:revision>
  <cp:lastPrinted>2021-10-19T10:27:00Z</cp:lastPrinted>
  <dcterms:created xsi:type="dcterms:W3CDTF">2021-10-19T10:28:00Z</dcterms:created>
  <dcterms:modified xsi:type="dcterms:W3CDTF">2024-10-24T10:27:00Z</dcterms:modified>
  <dc:language>es-ES</dc:language>
</cp:coreProperties>
</file>