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2B0C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0624828"/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3744547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14:paraId="6E926711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14:paraId="0188F2D0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D7BDF2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EE972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6E9B72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4E46DF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1A66A" w14:textId="5790F4CC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 до лабораторної роботи № 3</w:t>
      </w:r>
    </w:p>
    <w:p w14:paraId="2559FC56" w14:textId="16591E41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«Використання анімації в програмі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45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PowerPoint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08324231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0B220834" w14:textId="77777777" w:rsidR="002450AC" w:rsidRDefault="002450AC" w:rsidP="002450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«Основи інформаційних технологій видавничої справи»</w:t>
      </w:r>
    </w:p>
    <w:p w14:paraId="33A1616C" w14:textId="77777777" w:rsidR="002450AC" w:rsidRDefault="002450AC" w:rsidP="002450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33E5B" w14:textId="77777777" w:rsidR="002450AC" w:rsidRDefault="002450AC" w:rsidP="002450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C05E5" w14:textId="77777777" w:rsidR="002450AC" w:rsidRDefault="002450AC" w:rsidP="002450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AFE0D" w14:textId="77777777" w:rsidR="002450AC" w:rsidRDefault="002450AC" w:rsidP="002450A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C912D16" w14:textId="77777777" w:rsidR="002450AC" w:rsidRDefault="002450AC" w:rsidP="002450A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789F6" w14:textId="77777777" w:rsidR="001549F1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 w:rsidR="001549F1"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: ст. гр. </w:t>
      </w:r>
      <w:r w:rsidR="001549F1">
        <w:rPr>
          <w:rFonts w:ascii="Times New Roman" w:hAnsi="Times New Roman" w:cs="Times New Roman"/>
          <w:sz w:val="28"/>
          <w:szCs w:val="28"/>
        </w:rPr>
        <w:t>КН</w:t>
      </w:r>
      <w:r>
        <w:rPr>
          <w:rFonts w:ascii="Times New Roman" w:hAnsi="Times New Roman" w:cs="Times New Roman"/>
          <w:sz w:val="28"/>
          <w:szCs w:val="28"/>
        </w:rPr>
        <w:t xml:space="preserve">-11 </w:t>
      </w:r>
    </w:p>
    <w:p w14:paraId="787B8233" w14:textId="18361EC7" w:rsidR="002450AC" w:rsidRDefault="001549F1" w:rsidP="002450A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Сняданко Марта</w:t>
      </w:r>
    </w:p>
    <w:p w14:paraId="353EDD3B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 Тимченко О.В.</w:t>
      </w:r>
    </w:p>
    <w:p w14:paraId="47BA0044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A916C1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2DAD318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E0DF31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DF195F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DD0F54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A1DDBD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C4556E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0E3887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9B452B" w14:textId="77777777" w:rsidR="002450AC" w:rsidRPr="002450AC" w:rsidRDefault="002450AC" w:rsidP="002450A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Львів 202</w:t>
      </w:r>
      <w:r w:rsidRPr="002450AC">
        <w:rPr>
          <w:rFonts w:ascii="Times New Roman" w:hAnsi="Times New Roman" w:cs="Times New Roman"/>
          <w:sz w:val="28"/>
          <w:szCs w:val="28"/>
          <w:lang w:val="ru-RU"/>
        </w:rPr>
        <w:t>4</w:t>
      </w:r>
      <w:bookmarkEnd w:id="0"/>
    </w:p>
    <w:p w14:paraId="5D73F0BA" w14:textId="73EA6E9D" w:rsidR="00F44E70" w:rsidRPr="002450AC" w:rsidRDefault="00F44E70">
      <w:pPr>
        <w:rPr>
          <w:sz w:val="28"/>
          <w:szCs w:val="28"/>
          <w:lang w:val="ru-RU"/>
        </w:rPr>
      </w:pPr>
    </w:p>
    <w:p w14:paraId="03A2766C" w14:textId="0B92ED1E" w:rsidR="002450AC" w:rsidRDefault="002450AC">
      <w:pPr>
        <w:rPr>
          <w:sz w:val="28"/>
          <w:szCs w:val="28"/>
        </w:rPr>
      </w:pPr>
      <w:r w:rsidRPr="002450AC">
        <w:rPr>
          <w:b/>
          <w:bCs/>
          <w:sz w:val="28"/>
          <w:szCs w:val="28"/>
        </w:rPr>
        <w:t>Мета: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Розглянути основні правила та можливості анімації в програмі </w:t>
      </w:r>
      <w:r>
        <w:rPr>
          <w:sz w:val="28"/>
          <w:szCs w:val="28"/>
          <w:lang w:val="en-US"/>
        </w:rPr>
        <w:t>Microsoft</w:t>
      </w:r>
      <w:r w:rsidRPr="002450A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PowerPoint</w:t>
      </w:r>
      <w:r>
        <w:rPr>
          <w:sz w:val="28"/>
          <w:szCs w:val="28"/>
        </w:rPr>
        <w:t>; навчитися використовувати анімацію та її ефекти під час створення слайдових презентацій</w:t>
      </w:r>
    </w:p>
    <w:p w14:paraId="1E9F5A83" w14:textId="6260196C" w:rsidR="00732432" w:rsidRDefault="00732432">
      <w:pPr>
        <w:rPr>
          <w:sz w:val="28"/>
          <w:szCs w:val="28"/>
        </w:rPr>
      </w:pPr>
    </w:p>
    <w:p w14:paraId="1BBC292A" w14:textId="32B8EBD4" w:rsidR="00732432" w:rsidRDefault="00732432">
      <w:pPr>
        <w:rPr>
          <w:sz w:val="28"/>
          <w:szCs w:val="28"/>
        </w:rPr>
      </w:pPr>
      <w:r w:rsidRPr="00732432">
        <w:rPr>
          <w:b/>
          <w:bCs/>
          <w:sz w:val="28"/>
          <w:szCs w:val="28"/>
        </w:rPr>
        <w:t>Хід роботи: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Намалюва</w:t>
      </w:r>
      <w:r w:rsidR="001549F1">
        <w:rPr>
          <w:sz w:val="28"/>
          <w:szCs w:val="28"/>
        </w:rPr>
        <w:t>ла</w:t>
      </w:r>
      <w:r>
        <w:rPr>
          <w:sz w:val="28"/>
          <w:szCs w:val="28"/>
        </w:rPr>
        <w:t xml:space="preserve"> дорогу за допомогою фігури «Крива», потім добави</w:t>
      </w:r>
      <w:r w:rsidR="001549F1">
        <w:rPr>
          <w:sz w:val="28"/>
          <w:szCs w:val="28"/>
        </w:rPr>
        <w:t>ла</w:t>
      </w:r>
      <w:r>
        <w:rPr>
          <w:sz w:val="28"/>
          <w:szCs w:val="28"/>
        </w:rPr>
        <w:t xml:space="preserve"> картинку «Гонщик» та створи</w:t>
      </w:r>
      <w:r w:rsidR="001549F1">
        <w:rPr>
          <w:sz w:val="28"/>
          <w:szCs w:val="28"/>
        </w:rPr>
        <w:t>ла</w:t>
      </w:r>
      <w:r>
        <w:rPr>
          <w:sz w:val="28"/>
          <w:szCs w:val="28"/>
        </w:rPr>
        <w:t xml:space="preserve"> анімацію, в якій машина їде по дорозі. Підлаштува</w:t>
      </w:r>
      <w:r w:rsidR="001549F1">
        <w:rPr>
          <w:sz w:val="28"/>
          <w:szCs w:val="28"/>
        </w:rPr>
        <w:t>ла</w:t>
      </w:r>
      <w:r>
        <w:rPr>
          <w:sz w:val="28"/>
          <w:szCs w:val="28"/>
        </w:rPr>
        <w:t xml:space="preserve"> анімацію та на</w:t>
      </w:r>
      <w:r w:rsidR="001549F1">
        <w:rPr>
          <w:sz w:val="28"/>
          <w:szCs w:val="28"/>
        </w:rPr>
        <w:t>лаштувала</w:t>
      </w:r>
      <w:r>
        <w:rPr>
          <w:sz w:val="28"/>
          <w:szCs w:val="28"/>
        </w:rPr>
        <w:t xml:space="preserve"> під слайди, добави</w:t>
      </w:r>
      <w:r w:rsidR="001549F1">
        <w:rPr>
          <w:sz w:val="28"/>
          <w:szCs w:val="28"/>
        </w:rPr>
        <w:t>ла</w:t>
      </w:r>
      <w:r>
        <w:rPr>
          <w:sz w:val="28"/>
          <w:szCs w:val="28"/>
        </w:rPr>
        <w:t xml:space="preserve"> анімацію «Обертання», щоб кузов автомобіля під час руху повертався від початкового положення до горизонтального. Також добави</w:t>
      </w:r>
      <w:r w:rsidR="001549F1">
        <w:rPr>
          <w:sz w:val="28"/>
          <w:szCs w:val="28"/>
        </w:rPr>
        <w:t>ла</w:t>
      </w:r>
      <w:r>
        <w:rPr>
          <w:sz w:val="28"/>
          <w:szCs w:val="28"/>
        </w:rPr>
        <w:t xml:space="preserve"> «Перехід» між слайдами.</w:t>
      </w:r>
    </w:p>
    <w:p w14:paraId="3626D3B7" w14:textId="0A94E2FC" w:rsidR="00463940" w:rsidRDefault="00463940">
      <w:pPr>
        <w:rPr>
          <w:sz w:val="28"/>
          <w:szCs w:val="28"/>
        </w:rPr>
      </w:pPr>
    </w:p>
    <w:p w14:paraId="0CD48650" w14:textId="4298D007" w:rsidR="00463940" w:rsidRDefault="00463940">
      <w:pPr>
        <w:rPr>
          <w:sz w:val="28"/>
          <w:szCs w:val="28"/>
        </w:rPr>
      </w:pPr>
      <w:r w:rsidRPr="00463940">
        <w:rPr>
          <w:noProof/>
          <w:sz w:val="28"/>
          <w:szCs w:val="28"/>
        </w:rPr>
        <w:drawing>
          <wp:inline distT="0" distB="0" distL="0" distR="0" wp14:anchorId="703778D4" wp14:editId="3E78FD43">
            <wp:extent cx="6120765" cy="3272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6A77" w14:textId="4FEE0372" w:rsidR="00463940" w:rsidRDefault="00463940">
      <w:pPr>
        <w:rPr>
          <w:sz w:val="28"/>
          <w:szCs w:val="28"/>
        </w:rPr>
      </w:pPr>
      <w:r w:rsidRPr="00463940">
        <w:rPr>
          <w:noProof/>
          <w:sz w:val="28"/>
          <w:szCs w:val="28"/>
        </w:rPr>
        <w:lastRenderedPageBreak/>
        <w:drawing>
          <wp:inline distT="0" distB="0" distL="0" distR="0" wp14:anchorId="20995307" wp14:editId="7B2A822E">
            <wp:extent cx="3905250" cy="3430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112" cy="343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001B" w14:textId="09DEEAEA" w:rsidR="00463940" w:rsidRDefault="004B3880">
      <w:pPr>
        <w:rPr>
          <w:sz w:val="28"/>
          <w:szCs w:val="28"/>
        </w:rPr>
      </w:pPr>
      <w:r w:rsidRPr="004B3880">
        <w:rPr>
          <w:noProof/>
          <w:sz w:val="28"/>
          <w:szCs w:val="28"/>
        </w:rPr>
        <w:drawing>
          <wp:inline distT="0" distB="0" distL="0" distR="0" wp14:anchorId="70490A02" wp14:editId="69E4CED0">
            <wp:extent cx="6120765" cy="3183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D552" w14:textId="5AC14607" w:rsidR="004B3880" w:rsidRDefault="004B3880">
      <w:pPr>
        <w:rPr>
          <w:sz w:val="28"/>
          <w:szCs w:val="28"/>
        </w:rPr>
      </w:pPr>
      <w:r w:rsidRPr="004B3880">
        <w:rPr>
          <w:noProof/>
          <w:sz w:val="28"/>
          <w:szCs w:val="28"/>
        </w:rPr>
        <w:drawing>
          <wp:inline distT="0" distB="0" distL="0" distR="0" wp14:anchorId="7CA6F1DF" wp14:editId="11E0AF3B">
            <wp:extent cx="6120765" cy="440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8BC6" w14:textId="2604204A" w:rsidR="003D7D9D" w:rsidRDefault="003D7D9D" w:rsidP="003D7D9D">
      <w:pPr>
        <w:rPr>
          <w:sz w:val="28"/>
          <w:szCs w:val="28"/>
        </w:rPr>
      </w:pPr>
      <w:r>
        <w:rPr>
          <w:sz w:val="28"/>
          <w:szCs w:val="28"/>
        </w:rPr>
        <w:t>Висновок: Розгляну</w:t>
      </w:r>
      <w:r w:rsidR="001549F1">
        <w:rPr>
          <w:sz w:val="28"/>
          <w:szCs w:val="28"/>
        </w:rPr>
        <w:t>ла</w:t>
      </w:r>
      <w:r>
        <w:rPr>
          <w:sz w:val="28"/>
          <w:szCs w:val="28"/>
        </w:rPr>
        <w:t xml:space="preserve"> основні правила та можливості анімації в програмі </w:t>
      </w:r>
      <w:r>
        <w:rPr>
          <w:sz w:val="28"/>
          <w:szCs w:val="28"/>
          <w:lang w:val="en-US"/>
        </w:rPr>
        <w:t>Microsoft</w:t>
      </w:r>
      <w:r w:rsidRPr="003D7D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PowerPoint</w:t>
      </w:r>
      <w:r>
        <w:rPr>
          <w:sz w:val="28"/>
          <w:szCs w:val="28"/>
        </w:rPr>
        <w:t>; навчи</w:t>
      </w:r>
      <w:r w:rsidR="001549F1">
        <w:rPr>
          <w:sz w:val="28"/>
          <w:szCs w:val="28"/>
        </w:rPr>
        <w:t xml:space="preserve">лася </w:t>
      </w:r>
      <w:r>
        <w:rPr>
          <w:sz w:val="28"/>
          <w:szCs w:val="28"/>
        </w:rPr>
        <w:t>використовувати анімацію та її ефекти під час створення слайдових презентацій.</w:t>
      </w:r>
    </w:p>
    <w:p w14:paraId="43A86C0F" w14:textId="6751F22F" w:rsidR="003D7D9D" w:rsidRPr="00732432" w:rsidRDefault="003D7D9D">
      <w:pPr>
        <w:rPr>
          <w:sz w:val="28"/>
          <w:szCs w:val="28"/>
        </w:rPr>
      </w:pPr>
    </w:p>
    <w:sectPr w:rsidR="003D7D9D" w:rsidRPr="007324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54"/>
    <w:rsid w:val="001549F1"/>
    <w:rsid w:val="002450AC"/>
    <w:rsid w:val="003D7D9D"/>
    <w:rsid w:val="00463940"/>
    <w:rsid w:val="004B3880"/>
    <w:rsid w:val="00732432"/>
    <w:rsid w:val="00E61154"/>
    <w:rsid w:val="00F4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6C05"/>
  <w15:chartTrackingRefBased/>
  <w15:docId w15:val="{85F590B5-3FB6-431C-A29E-319696B8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D9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697</Words>
  <Characters>398</Characters>
  <Application>Microsoft Office Word</Application>
  <DocSecurity>0</DocSecurity>
  <Lines>3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Badzo</dc:creator>
  <cp:keywords/>
  <dc:description/>
  <cp:lastModifiedBy>Марта Сняданко</cp:lastModifiedBy>
  <cp:revision>8</cp:revision>
  <dcterms:created xsi:type="dcterms:W3CDTF">2024-05-07T18:20:00Z</dcterms:created>
  <dcterms:modified xsi:type="dcterms:W3CDTF">2024-06-03T11:54:00Z</dcterms:modified>
</cp:coreProperties>
</file>