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2FDF" w14:textId="77D85524" w:rsidR="00920DA5" w:rsidRDefault="00B778BE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58A3404" wp14:editId="41473486">
                <wp:simplePos x="0" y="0"/>
                <wp:positionH relativeFrom="page">
                  <wp:align>right</wp:align>
                </wp:positionH>
                <wp:positionV relativeFrom="paragraph">
                  <wp:posOffset>4217352</wp:posOffset>
                </wp:positionV>
                <wp:extent cx="10242550" cy="2230755"/>
                <wp:effectExtent l="5397" t="0" r="0" b="0"/>
                <wp:wrapNone/>
                <wp:docPr id="173091152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242550" cy="223075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6DF93" id="Rectángulo 5" o:spid="_x0000_s1026" style="position:absolute;margin-left:755.3pt;margin-top:332.05pt;width:806.5pt;height:175.65pt;rotation:-90;z-index:25165721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" fillcolor="#4c49f2 [3206]" stroked="f" strokeweight="1pt">
                <w10:wrap anchorx="page"/>
              </v:rect>
            </w:pict>
          </mc:Fallback>
        </mc:AlternateContent>
      </w:r>
      <w:r w:rsidR="004E188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8F0179" wp14:editId="3316EC7E">
                <wp:simplePos x="0" y="0"/>
                <wp:positionH relativeFrom="column">
                  <wp:posOffset>-756285</wp:posOffset>
                </wp:positionH>
                <wp:positionV relativeFrom="paragraph">
                  <wp:posOffset>9897745</wp:posOffset>
                </wp:positionV>
                <wp:extent cx="5451894" cy="1556247"/>
                <wp:effectExtent l="0" t="0" r="0" b="6350"/>
                <wp:wrapNone/>
                <wp:docPr id="212474181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894" cy="155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A803D3" w14:textId="2E6D9D39" w:rsidR="00657352" w:rsidRPr="00657352" w:rsidRDefault="00657352" w:rsidP="00657352">
                            <w:pPr>
                              <w:rPr>
                                <w:rFonts w:ascii="DM Sans" w:hAnsi="DM Sans"/>
                              </w:rPr>
                            </w:pPr>
                            <w:r w:rsidRPr="00657352">
                              <w:rPr>
                                <w:rFonts w:ascii="DM Sans" w:hAnsi="DM Sans"/>
                              </w:rPr>
                              <w:t xml:space="preserve">La excelencia no es un estándar. Es nuestra forma de hacer las cosas.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F017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59.55pt;margin-top:779.35pt;width:429.3pt;height:12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" filled="f" stroked="f" strokeweight=".5pt">
                <v:textbox>
                  <w:txbxContent>
                    <w:p w14:paraId="30A803D3" w14:textId="2E6D9D39" w:rsidR="00657352" w:rsidRPr="00657352" w:rsidRDefault="00657352" w:rsidP="00657352">
                      <w:pPr>
                        <w:rPr>
                          <w:rFonts w:ascii="DM Sans" w:hAnsi="DM Sans"/>
                        </w:rPr>
                      </w:pPr>
                      <w:r w:rsidRPr="00657352">
                        <w:rPr>
                          <w:rFonts w:ascii="DM Sans" w:hAnsi="DM Sans"/>
                        </w:rPr>
                        <w:t xml:space="preserve">La excelencia no es un estándar. Es nuestra forma de hacer las cosas. </w:t>
                      </w:r>
                    </w:p>
                  </w:txbxContent>
                </v:textbox>
              </v:shape>
            </w:pict>
          </mc:Fallback>
        </mc:AlternateContent>
      </w:r>
      <w:r w:rsidR="004E18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C27EA" wp14:editId="7206FE61">
                <wp:simplePos x="0" y="0"/>
                <wp:positionH relativeFrom="column">
                  <wp:posOffset>-1080135</wp:posOffset>
                </wp:positionH>
                <wp:positionV relativeFrom="paragraph">
                  <wp:posOffset>-885365</wp:posOffset>
                </wp:positionV>
                <wp:extent cx="7610475" cy="4335517"/>
                <wp:effectExtent l="0" t="0" r="9525" b="8255"/>
                <wp:wrapNone/>
                <wp:docPr id="147922767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0475" cy="4335517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09914" id="Rectángulo 5" o:spid="_x0000_s1026" style="position:absolute;margin-left:-85.05pt;margin-top:-69.7pt;width:599.25pt;height:341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" fillcolor="#4c49f2 [3206]" stroked="f" strokeweight="1pt"/>
            </w:pict>
          </mc:Fallback>
        </mc:AlternateContent>
      </w:r>
      <w:r w:rsidR="004E1882">
        <w:rPr>
          <w:noProof/>
        </w:rPr>
        <w:drawing>
          <wp:anchor distT="0" distB="0" distL="114300" distR="114300" simplePos="0" relativeHeight="251660288" behindDoc="0" locked="0" layoutInCell="1" allowOverlap="1" wp14:anchorId="3679412A" wp14:editId="499A2D71">
            <wp:simplePos x="0" y="0"/>
            <wp:positionH relativeFrom="column">
              <wp:posOffset>301625</wp:posOffset>
            </wp:positionH>
            <wp:positionV relativeFrom="paragraph">
              <wp:posOffset>4258310</wp:posOffset>
            </wp:positionV>
            <wp:extent cx="10123170" cy="1607185"/>
            <wp:effectExtent l="0" t="0" r="0" b="0"/>
            <wp:wrapSquare wrapText="bothSides"/>
            <wp:docPr id="1371643792" name="Imagen 4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3792" name="Imagen 4" descr="Icon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12317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0DA5" w:rsidSect="00657352">
      <w:pgSz w:w="11906" w:h="16838"/>
      <w:pgMar w:top="42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00"/>
    <w:family w:val="modern"/>
    <w:notTrueType/>
    <w:pitch w:val="variable"/>
    <w:sig w:usb0="8000002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52"/>
    <w:rsid w:val="00152A88"/>
    <w:rsid w:val="00206378"/>
    <w:rsid w:val="004E1882"/>
    <w:rsid w:val="00657352"/>
    <w:rsid w:val="00920DA5"/>
    <w:rsid w:val="00A025EB"/>
    <w:rsid w:val="00B7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0A5B2"/>
  <w15:chartTrackingRefBased/>
  <w15:docId w15:val="{0BACEA9C-42BB-4F38-80CE-A06DCB9F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352"/>
  </w:style>
  <w:style w:type="paragraph" w:styleId="Ttulo1">
    <w:name w:val="heading 1"/>
    <w:basedOn w:val="Normal"/>
    <w:next w:val="Normal"/>
    <w:link w:val="Ttulo1Car"/>
    <w:uiPriority w:val="9"/>
    <w:qFormat/>
    <w:rsid w:val="0065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C330D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C330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352"/>
    <w:pPr>
      <w:keepNext/>
      <w:keepLines/>
      <w:spacing w:before="160" w:after="80"/>
      <w:outlineLvl w:val="2"/>
    </w:pPr>
    <w:rPr>
      <w:rFonts w:eastAsiaTheme="majorEastAsia" w:cstheme="majorBidi"/>
      <w:color w:val="CC330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C330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352"/>
    <w:pPr>
      <w:keepNext/>
      <w:keepLines/>
      <w:spacing w:before="80" w:after="40"/>
      <w:outlineLvl w:val="4"/>
    </w:pPr>
    <w:rPr>
      <w:rFonts w:eastAsiaTheme="majorEastAsia" w:cstheme="majorBidi"/>
      <w:color w:val="CC330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9696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352"/>
    <w:pPr>
      <w:keepNext/>
      <w:keepLines/>
      <w:spacing w:before="40" w:after="0"/>
      <w:outlineLvl w:val="6"/>
    </w:pPr>
    <w:rPr>
      <w:rFonts w:eastAsiaTheme="majorEastAsia" w:cstheme="majorBidi"/>
      <w:color w:val="69696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352"/>
    <w:pPr>
      <w:keepNext/>
      <w:keepLines/>
      <w:spacing w:after="0"/>
      <w:outlineLvl w:val="7"/>
    </w:pPr>
    <w:rPr>
      <w:rFonts w:eastAsiaTheme="majorEastAsia" w:cstheme="majorBidi"/>
      <w:i/>
      <w:iCs/>
      <w:color w:val="3C3C3C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352"/>
    <w:pPr>
      <w:keepNext/>
      <w:keepLines/>
      <w:spacing w:after="0"/>
      <w:outlineLvl w:val="8"/>
    </w:pPr>
    <w:rPr>
      <w:rFonts w:eastAsiaTheme="majorEastAsia" w:cstheme="majorBidi"/>
      <w:color w:val="3C3C3C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352"/>
    <w:rPr>
      <w:rFonts w:asciiTheme="majorHAnsi" w:eastAsiaTheme="majorEastAsia" w:hAnsiTheme="majorHAnsi" w:cstheme="majorBidi"/>
      <w:color w:val="CC330D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352"/>
    <w:rPr>
      <w:rFonts w:asciiTheme="majorHAnsi" w:eastAsiaTheme="majorEastAsia" w:hAnsiTheme="majorHAnsi" w:cstheme="majorBidi"/>
      <w:color w:val="CC330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352"/>
    <w:rPr>
      <w:rFonts w:eastAsiaTheme="majorEastAsia" w:cstheme="majorBidi"/>
      <w:color w:val="CC330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352"/>
    <w:rPr>
      <w:rFonts w:eastAsiaTheme="majorEastAsia" w:cstheme="majorBidi"/>
      <w:i/>
      <w:iCs/>
      <w:color w:val="CC330D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352"/>
    <w:rPr>
      <w:rFonts w:eastAsiaTheme="majorEastAsia" w:cstheme="majorBidi"/>
      <w:color w:val="CC330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352"/>
    <w:rPr>
      <w:rFonts w:eastAsiaTheme="majorEastAsia" w:cstheme="majorBidi"/>
      <w:i/>
      <w:iCs/>
      <w:color w:val="69696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352"/>
    <w:rPr>
      <w:rFonts w:eastAsiaTheme="majorEastAsia" w:cstheme="majorBidi"/>
      <w:color w:val="69696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352"/>
    <w:rPr>
      <w:rFonts w:eastAsiaTheme="majorEastAsia" w:cstheme="majorBidi"/>
      <w:i/>
      <w:iCs/>
      <w:color w:val="3C3C3C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352"/>
    <w:rPr>
      <w:rFonts w:eastAsiaTheme="majorEastAsia" w:cstheme="majorBidi"/>
      <w:color w:val="3C3C3C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352"/>
    <w:pPr>
      <w:numPr>
        <w:ilvl w:val="1"/>
      </w:numPr>
    </w:pPr>
    <w:rPr>
      <w:rFonts w:eastAsiaTheme="majorEastAsia" w:cstheme="majorBidi"/>
      <w:color w:val="69696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352"/>
    <w:rPr>
      <w:rFonts w:eastAsiaTheme="majorEastAsia" w:cstheme="majorBidi"/>
      <w:color w:val="69696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352"/>
    <w:pPr>
      <w:spacing w:before="160"/>
      <w:jc w:val="center"/>
    </w:pPr>
    <w:rPr>
      <w:i/>
      <w:iCs/>
      <w:color w:val="525252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352"/>
    <w:rPr>
      <w:i/>
      <w:iCs/>
      <w:color w:val="525252" w:themeColor="text1" w:themeTint="BF"/>
    </w:rPr>
  </w:style>
  <w:style w:type="paragraph" w:styleId="Prrafodelista">
    <w:name w:val="List Paragraph"/>
    <w:basedOn w:val="Normal"/>
    <w:uiPriority w:val="34"/>
    <w:qFormat/>
    <w:rsid w:val="006573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352"/>
    <w:rPr>
      <w:i/>
      <w:iCs/>
      <w:color w:val="CC330D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352"/>
    <w:pPr>
      <w:pBdr>
        <w:top w:val="single" w:sz="4" w:space="10" w:color="CC330D" w:themeColor="accent1" w:themeShade="BF"/>
        <w:bottom w:val="single" w:sz="4" w:space="10" w:color="CC330D" w:themeColor="accent1" w:themeShade="BF"/>
      </w:pBdr>
      <w:spacing w:before="360" w:after="360"/>
      <w:ind w:left="864" w:right="864"/>
      <w:jc w:val="center"/>
    </w:pPr>
    <w:rPr>
      <w:i/>
      <w:iCs/>
      <w:color w:val="CC330D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352"/>
    <w:rPr>
      <w:i/>
      <w:iCs/>
      <w:color w:val="CC330D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352"/>
    <w:rPr>
      <w:b/>
      <w:bCs/>
      <w:smallCaps/>
      <w:color w:val="CC330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ALETA SECPHO">
      <a:dk1>
        <a:srgbClr val="191919"/>
      </a:dk1>
      <a:lt1>
        <a:sysClr val="window" lastClr="FFFFFF"/>
      </a:lt1>
      <a:dk2>
        <a:srgbClr val="484848"/>
      </a:dk2>
      <a:lt2>
        <a:srgbClr val="EBEBEB"/>
      </a:lt2>
      <a:accent1>
        <a:srgbClr val="F25830"/>
      </a:accent1>
      <a:accent2>
        <a:srgbClr val="FF7E27"/>
      </a:accent2>
      <a:accent3>
        <a:srgbClr val="4C49F2"/>
      </a:accent3>
      <a:accent4>
        <a:srgbClr val="4570F7"/>
      </a:accent4>
      <a:accent5>
        <a:srgbClr val="FF5F41"/>
      </a:accent5>
      <a:accent6>
        <a:srgbClr val="191919"/>
      </a:accent6>
      <a:hlink>
        <a:srgbClr val="191919"/>
      </a:hlink>
      <a:folHlink>
        <a:srgbClr val="19191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Cañada Erburu</dc:creator>
  <cp:keywords/>
  <dc:description/>
  <cp:lastModifiedBy>Marta Villoslada</cp:lastModifiedBy>
  <cp:revision>2</cp:revision>
  <dcterms:created xsi:type="dcterms:W3CDTF">2025-12-02T08:24:00Z</dcterms:created>
  <dcterms:modified xsi:type="dcterms:W3CDTF">2025-12-04T15:28:00Z</dcterms:modified>
</cp:coreProperties>
</file>