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00D" w:rsidRPr="009F4503" w:rsidRDefault="009F4503" w:rsidP="009F4503">
      <w:pPr>
        <w:jc w:val="center"/>
        <w:rPr>
          <w:i/>
          <w:sz w:val="56"/>
          <w:szCs w:val="56"/>
          <w:u w:val="single"/>
        </w:rPr>
      </w:pPr>
      <w:r>
        <w:rPr>
          <w:i/>
          <w:sz w:val="56"/>
          <w:szCs w:val="56"/>
          <w:u w:val="single"/>
        </w:rPr>
        <w:t>C</w:t>
      </w:r>
      <w:r w:rsidR="003D600D" w:rsidRPr="009F4503">
        <w:rPr>
          <w:i/>
          <w:sz w:val="56"/>
          <w:szCs w:val="56"/>
          <w:u w:val="single"/>
        </w:rPr>
        <w:t>omplessi</w:t>
      </w:r>
    </w:p>
    <w:p w:rsidR="003D600D" w:rsidRPr="009F4503" w:rsidRDefault="003D600D" w:rsidP="009F4503">
      <w:r w:rsidRPr="009F4503">
        <w:t xml:space="preserve">Un complesso è un insieme graduato </w:t>
      </w:r>
      <w:proofErr w:type="spellStart"/>
      <w:r w:rsidRPr="009F4503">
        <w:t>S=</w:t>
      </w:r>
      <w:proofErr w:type="spellEnd"/>
      <w:r w:rsidRPr="009F4503">
        <w:t>{Si}i</w:t>
      </w:r>
      <w:r w:rsidRPr="009F4503">
        <w:sym w:font="Symbol" w:char="F0CE"/>
      </w:r>
      <w:r w:rsidRPr="009F4503">
        <w:t>I, cioè una famiglia di insiemi, indicizzati in questo articolo su I = {0, 1, 2, 3}. Noi usiamo due tipi diversi ma intrecciati di complessi, e specificamente complessi di cellule e complessi di catene. Le loro definizioni e alcuni concetti correlati sono forniti in questa sezione. Le lettere greche sono usate per le celle di una partizione spaziale, e lettere romane per catene di celle, codificate come interi (senza) segno o matrici sparse di interi (senza) segno.</w:t>
      </w:r>
    </w:p>
    <w:p w:rsidR="00911A26" w:rsidRPr="009F4503" w:rsidRDefault="003D600D" w:rsidP="009F4503">
      <w:r w:rsidRPr="009F4503">
        <w:rPr>
          <w:u w:val="single"/>
        </w:rPr>
        <w:t xml:space="preserve"> Definizione 2.1.1 (d-varietà).</w:t>
      </w:r>
      <w:r w:rsidRPr="009F4503">
        <w:t xml:space="preserve"> Una varietà è uno spazio topologico che assomiglia a uno spazio piatto localmente, cioè vicino a ogni punto. Ogni punto di una varietà d -dimensionale ha un intorno omeomorfo a Ed , lo spazio euclideo di dimensione d. Quindi, questo oggetto geometrico è spesso indicato come d-varietà. Definizione 2.1.2 (Cella). Una p-cella </w:t>
      </w:r>
      <w:r w:rsidRPr="009F4503">
        <w:sym w:font="Symbol" w:char="F073"/>
      </w:r>
      <w:r w:rsidRPr="009F4503">
        <w:t xml:space="preserve"> è una p-varietà (0 ≤ </w:t>
      </w:r>
      <w:r w:rsidR="00911A26" w:rsidRPr="009F4503">
        <w:t>p</w:t>
      </w:r>
      <w:r w:rsidRPr="009F4503">
        <w:t xml:space="preserve"> ≤ </w:t>
      </w:r>
      <w:r w:rsidR="00911A26" w:rsidRPr="009F4503">
        <w:t>d</w:t>
      </w:r>
      <w:r w:rsidRPr="009F4503">
        <w:t>) che è lineare a tratti, conn</w:t>
      </w:r>
      <w:r w:rsidR="00911A26" w:rsidRPr="009F4503">
        <w:t>essa, possibilmente non convessa</w:t>
      </w:r>
      <w:r w:rsidRPr="009F4503">
        <w:t>, e non necessariamente contrattile .</w:t>
      </w:r>
    </w:p>
    <w:p w:rsidR="003D600D" w:rsidRPr="009F4503" w:rsidRDefault="003D600D" w:rsidP="009F4503">
      <w:r w:rsidRPr="009F4503">
        <w:rPr>
          <w:u w:val="single"/>
        </w:rPr>
        <w:t xml:space="preserve"> Nota</w:t>
      </w:r>
      <w:r w:rsidRPr="009F4503">
        <w:t xml:space="preserve">. Ci occupiamo qui di celle </w:t>
      </w:r>
      <w:proofErr w:type="spellStart"/>
      <w:r w:rsidRPr="009F4503">
        <w:t>Piecewise-Linear</w:t>
      </w:r>
      <w:proofErr w:type="spellEnd"/>
      <w:r w:rsidRPr="009F4503">
        <w:t xml:space="preserve"> (PL) di dimensione 0, 1, 2 e 3, rispettivamente. Si dovrebbe notare che Le celle a 2 e 3 possono contenere fori, pur rimanendo collegate. In altre parole, le cellule sono </w:t>
      </w:r>
      <w:r w:rsidR="00911A26" w:rsidRPr="009F4503">
        <w:t>p</w:t>
      </w:r>
      <w:r w:rsidRPr="009F4503">
        <w:t xml:space="preserve">-poliedri, cioè segmenti, poligoni e poliedri immersi in uno spazio bi o tridimensionale. Anche se sono spesso convesse, le cellule in </w:t>
      </w:r>
      <w:r w:rsidR="00911A26" w:rsidRPr="009F4503">
        <w:t>un</w:t>
      </w:r>
      <w:r w:rsidRPr="009F4503">
        <w:t>a decomposizione poliedrica di uno spazio non sono necessariamente convesse</w:t>
      </w:r>
      <w:r w:rsidR="00911A26" w:rsidRPr="009F4503">
        <w:t>.</w:t>
      </w:r>
    </w:p>
    <w:p w:rsidR="001112A8" w:rsidRPr="009F4503" w:rsidRDefault="00911A26" w:rsidP="009F4503">
      <w:r w:rsidRPr="009F4503">
        <w:rPr>
          <w:u w:val="single"/>
        </w:rPr>
        <w:t>Definizione 2.1.3 (Complesso cellulare</w:t>
      </w:r>
      <w:r w:rsidRPr="009F4503">
        <w:t xml:space="preserve">). Un p-complesso cellulare è un insieme finito di celle che hanno al massimo dimensione p, insieme con tutte le loro facce r-dimensionali (0 ≤ r ≤ p). Una faccia è un elemento del confine PL di una cella, che soddisfa la condizione di compatibilità di confine . Due p-celle </w:t>
      </w:r>
      <w:r w:rsidRPr="009F4503">
        <w:sym w:font="Symbol" w:char="F061"/>
      </w:r>
      <w:r w:rsidRPr="009F4503">
        <w:t xml:space="preserve"> e </w:t>
      </w:r>
      <w:r w:rsidRPr="009F4503">
        <w:sym w:font="Symbol" w:char="F062"/>
      </w:r>
      <w:r w:rsidRPr="009F4503">
        <w:t xml:space="preserve"> sono compatibili con i limiti quando la loro intersezione di punti contiene le stesse r-facce (0 ≤ r ≤ p) di </w:t>
      </w:r>
      <w:r w:rsidRPr="009F4503">
        <w:sym w:font="Symbol" w:char="F061"/>
      </w:r>
      <w:r w:rsidRPr="009F4503">
        <w:t xml:space="preserve"> e </w:t>
      </w:r>
      <w:r w:rsidRPr="009F4503">
        <w:sym w:font="Symbol" w:char="F062"/>
      </w:r>
      <w:r w:rsidRPr="009F4503">
        <w:t xml:space="preserve">. Un p-complesso cellulare è regolare quando ogni r-cella (0 ≤ r ≤ p) è la faccia di una p-cella. Definizione 2.1.4 (Scheletro). L’ s-scheletro di un p-complesso Λp (s ≤ p) è l'insieme Λs </w:t>
      </w:r>
      <w:r w:rsidRPr="009F4503">
        <w:rPr>
          <w:rFonts w:ascii="Cambria Math" w:hAnsi="Cambria Math" w:cs="Cambria Math"/>
        </w:rPr>
        <w:t>⊆</w:t>
      </w:r>
      <w:r w:rsidRPr="009F4503">
        <w:t xml:space="preserve"> Λp di tutte le r-celle (r ≤ s) di Λ</w:t>
      </w:r>
      <w:r w:rsidR="001112A8" w:rsidRPr="009F4503">
        <w:t>p</w:t>
      </w:r>
      <w:r w:rsidRPr="009F4503">
        <w:t xml:space="preserve"> . Ogni scheletro di un complesso regolare è un sottocomplesso regolare.</w:t>
      </w:r>
    </w:p>
    <w:p w:rsidR="001112A8" w:rsidRPr="009F4503" w:rsidRDefault="00911A26" w:rsidP="009F4503">
      <w:r w:rsidRPr="009F4503">
        <w:rPr>
          <w:u w:val="single"/>
        </w:rPr>
        <w:t xml:space="preserve"> Definizione 2.1.5 (Spazio di supporto</w:t>
      </w:r>
      <w:r w:rsidRPr="009F4503">
        <w:t>). Lo spaz</w:t>
      </w:r>
      <w:r w:rsidR="001112A8" w:rsidRPr="009F4503">
        <w:t>io di supporto</w:t>
      </w:r>
      <w:r w:rsidRPr="009F4503">
        <w:t xml:space="preserve"> |Λ| di un complesso cellulare è l'unione puntuale delle sue cellule. </w:t>
      </w:r>
    </w:p>
    <w:p w:rsidR="00BD6E88" w:rsidRPr="009F4503" w:rsidRDefault="00911A26" w:rsidP="009F4503">
      <w:r w:rsidRPr="009F4503">
        <w:rPr>
          <w:u w:val="single"/>
        </w:rPr>
        <w:t>Osservazione (rappresentazione geome</w:t>
      </w:r>
      <w:r w:rsidR="001112A8" w:rsidRPr="009F4503">
        <w:rPr>
          <w:u w:val="single"/>
        </w:rPr>
        <w:t>trica)</w:t>
      </w:r>
      <w:r w:rsidR="001112A8" w:rsidRPr="009F4503">
        <w:t xml:space="preserve">. La rappresentazione LAR di un PL complesso </w:t>
      </w:r>
      <w:r w:rsidRPr="009F4503">
        <w:t xml:space="preserve"> Λ</w:t>
      </w:r>
      <w:r w:rsidR="001112A8" w:rsidRPr="009F4503">
        <w:t>p</w:t>
      </w:r>
      <w:r w:rsidRPr="009F4503">
        <w:t xml:space="preserve"> nello spazio euclideo </w:t>
      </w:r>
      <w:r w:rsidR="001112A8" w:rsidRPr="009F4503">
        <w:t>Ed</w:t>
      </w:r>
      <w:r w:rsidRPr="009F4503">
        <w:t>(</w:t>
      </w:r>
      <w:r w:rsidR="001112A8" w:rsidRPr="009F4503">
        <w:t>p</w:t>
      </w:r>
      <w:r w:rsidRPr="009F4503">
        <w:t xml:space="preserve"> ≤ </w:t>
      </w:r>
      <w:r w:rsidR="001112A8" w:rsidRPr="009F4503">
        <w:t>d</w:t>
      </w:r>
      <w:r w:rsidRPr="009F4503">
        <w:t xml:space="preserve">) è data da una mappa di immersione </w:t>
      </w:r>
      <w:r w:rsidR="001112A8" w:rsidRPr="009F4503">
        <w:sym w:font="Symbol" w:char="F06D"/>
      </w:r>
      <w:r w:rsidRPr="009F4503">
        <w:t xml:space="preserve"> </w:t>
      </w:r>
      <w:r w:rsidRPr="009F4503">
        <w:rPr>
          <w:rFonts w:ascii="Cambria Math" w:hAnsi="Cambria Math" w:cs="Cambria Math"/>
        </w:rPr>
        <w:t>∶</w:t>
      </w:r>
      <w:r w:rsidR="001112A8" w:rsidRPr="009F4503">
        <w:t xml:space="preserve"> Λ0</w:t>
      </w:r>
      <w:r w:rsidRPr="009F4503">
        <w:t xml:space="preserve">→ </w:t>
      </w:r>
      <w:r w:rsidR="001112A8" w:rsidRPr="009F4503">
        <w:t>Ed</w:t>
      </w:r>
      <w:r w:rsidRPr="009F4503">
        <w:t xml:space="preserve"> , e dagli insiemi discreti </w:t>
      </w:r>
      <w:r w:rsidR="001112A8" w:rsidRPr="009F4503">
        <w:t>U0</w:t>
      </w:r>
      <w:r w:rsidRPr="009F4503">
        <w:rPr>
          <w:rFonts w:ascii="Cambria Math" w:hAnsi="Cambria Math" w:cs="Cambria Math"/>
        </w:rPr>
        <w:t>∶</w:t>
      </w:r>
      <w:r w:rsidRPr="009F4503">
        <w:t xml:space="preserve">= </w:t>
      </w:r>
      <w:r w:rsidR="001112A8" w:rsidRPr="009F4503">
        <w:t>χ(Λ0</w:t>
      </w:r>
      <w:r w:rsidRPr="009F4503">
        <w:t xml:space="preserve">), e </w:t>
      </w:r>
      <w:r w:rsidR="001112A8" w:rsidRPr="009F4503">
        <w:t>Ur</w:t>
      </w:r>
      <w:r w:rsidRPr="009F4503">
        <w:t xml:space="preserve"> </w:t>
      </w:r>
      <w:r w:rsidRPr="009F4503">
        <w:rPr>
          <w:rFonts w:ascii="Cambria Math" w:hAnsi="Cambria Math" w:cs="Cambria Math"/>
        </w:rPr>
        <w:t>∶</w:t>
      </w:r>
      <w:r w:rsidRPr="009F4503">
        <w:t xml:space="preserve">= </w:t>
      </w:r>
      <w:r w:rsidR="001112A8" w:rsidRPr="009F4503">
        <w:t xml:space="preserve">χ </w:t>
      </w:r>
      <w:r w:rsidRPr="009F4503">
        <w:t>(Λ</w:t>
      </w:r>
      <w:r w:rsidR="001112A8" w:rsidRPr="009F4503">
        <w:t>r</w:t>
      </w:r>
      <w:r w:rsidRPr="009F4503">
        <w:t xml:space="preserve"> </w:t>
      </w:r>
      <w:r w:rsidR="001112A8" w:rsidRPr="009F4503">
        <w:t>–</w:t>
      </w:r>
      <w:r w:rsidRPr="009F4503">
        <w:t xml:space="preserve"> Λ</w:t>
      </w:r>
      <w:r w:rsidR="001112A8" w:rsidRPr="009F4503">
        <w:t>r-1</w:t>
      </w:r>
      <w:r w:rsidRPr="009F4503">
        <w:t xml:space="preserve">), con 1 ≤ </w:t>
      </w:r>
      <w:r w:rsidR="001112A8" w:rsidRPr="009F4503">
        <w:t>r</w:t>
      </w:r>
      <w:r w:rsidRPr="009F4503">
        <w:t xml:space="preserve"> ≤ </w:t>
      </w:r>
      <w:r w:rsidR="001112A8" w:rsidRPr="009F4503">
        <w:t>p</w:t>
      </w:r>
      <w:r w:rsidRPr="009F4503">
        <w:t xml:space="preserve">, dove </w:t>
      </w:r>
      <w:r w:rsidR="001112A8" w:rsidRPr="009F4503">
        <w:t>χ</w:t>
      </w:r>
      <w:r w:rsidRPr="009F4503">
        <w:t xml:space="preserve"> </w:t>
      </w:r>
      <w:r w:rsidRPr="009F4503">
        <w:rPr>
          <w:rFonts w:ascii="Cambria Math" w:hAnsi="Cambria Math" w:cs="Cambria Math"/>
        </w:rPr>
        <w:t>∶</w:t>
      </w:r>
      <w:r w:rsidRPr="009F4503">
        <w:t xml:space="preserve"> Λ → </w:t>
      </w:r>
      <w:r w:rsidR="001112A8" w:rsidRPr="009F4503">
        <w:t>P (Λ0 ) è la funzione caratteristica</w:t>
      </w:r>
      <w:r w:rsidRPr="009F4503">
        <w:t xml:space="preserve"> da</w:t>
      </w:r>
      <w:r w:rsidR="001112A8" w:rsidRPr="009F4503">
        <w:t xml:space="preserve"> celle a sottoinsiemi di 0-celle </w:t>
      </w:r>
      <w:r w:rsidRPr="009F4503">
        <w:t>, che collega ogni cella al sottoinsieme dei suoi “vertici”.</w:t>
      </w:r>
    </w:p>
    <w:p w:rsidR="001112A8" w:rsidRPr="009F4503" w:rsidRDefault="001112A8" w:rsidP="009F4503">
      <w:r w:rsidRPr="009F4503">
        <w:rPr>
          <w:u w:val="single"/>
        </w:rPr>
        <w:t>Osservazione (Rappresentazione minima</w:t>
      </w:r>
      <w:r w:rsidRPr="009F4503">
        <w:t xml:space="preserve">). La rappresentazione cellulare data sopra è in realtà ridondante, poiché le mappe FV ("facce per vertici") possono essere generate da V ed EV ("bordi per vertici") utilizzando i metodi forniti in </w:t>
      </w:r>
      <w:proofErr w:type="spellStart"/>
      <w:r w:rsidRPr="009F4503">
        <w:t>Paoluzzi</w:t>
      </w:r>
      <w:proofErr w:type="spellEnd"/>
      <w:r w:rsidRPr="009F4503">
        <w:t xml:space="preserve"> </w:t>
      </w:r>
      <w:proofErr w:type="spellStart"/>
      <w:r w:rsidRPr="009F4503">
        <w:t>et</w:t>
      </w:r>
      <w:proofErr w:type="spellEnd"/>
      <w:r w:rsidRPr="009F4503">
        <w:t xml:space="preserve"> al. (2017b), che sarà riassunto nella prima metà della Sezione 3. In altre parole, dato l'incorporamento PL di un piano grafico in un piano, il 2-complesso cellulare (cioè il complemento del grafo) della sua partizione piana è completamente specificato.</w:t>
      </w:r>
    </w:p>
    <w:p w:rsidR="00434330" w:rsidRDefault="001112A8" w:rsidP="009F4503">
      <w:r w:rsidRPr="009F4503">
        <w:rPr>
          <w:u w:val="single"/>
        </w:rPr>
        <w:t xml:space="preserve"> Osservazione (Matrici caratteristiche</w:t>
      </w:r>
      <w:r w:rsidRPr="009F4503">
        <w:t xml:space="preserve">). Data la rappresentazione geometrica di un p -complesso cellulare, la topologia delle s-celle ordinate (0 ≤ s ≤ p), indicato con λi </w:t>
      </w:r>
      <w:r w:rsidRPr="009F4503">
        <w:rPr>
          <w:rFonts w:ascii="Cambria Math" w:hAnsi="Cambria Math" w:cs="Cambria Math"/>
        </w:rPr>
        <w:t>∈</w:t>
      </w:r>
      <w:r w:rsidRPr="009F4503">
        <w:t xml:space="preserve"> </w:t>
      </w:r>
      <w:proofErr w:type="spellStart"/>
      <w:r w:rsidRPr="009F4503">
        <w:t>Us</w:t>
      </w:r>
      <w:proofErr w:type="spellEnd"/>
      <w:r w:rsidR="00E45360" w:rsidRPr="009F4503">
        <w:t xml:space="preserve"> , è completamente rappresentata</w:t>
      </w:r>
      <w:r w:rsidRPr="009F4503">
        <w:t xml:space="preserve"> dalle matrici binarie sparse </w:t>
      </w:r>
      <w:proofErr w:type="spellStart"/>
      <w:r w:rsidR="008F0C11" w:rsidRPr="009F4503">
        <w:t>Ks</w:t>
      </w:r>
      <w:r w:rsidRPr="009F4503">
        <w:t>=</w:t>
      </w:r>
      <w:proofErr w:type="spellEnd"/>
      <w:r w:rsidRPr="009F4503">
        <w:t xml:space="preserve"> [</w:t>
      </w:r>
      <w:r w:rsidR="008F0C11" w:rsidRPr="009F4503">
        <w:t xml:space="preserve">χ </w:t>
      </w:r>
      <w:r w:rsidRPr="009F4503">
        <w:t>(</w:t>
      </w:r>
      <w:r w:rsidR="008F0C11" w:rsidRPr="009F4503">
        <w:t>λi )], dove ciascuna</w:t>
      </w:r>
      <w:r w:rsidRPr="009F4503">
        <w:t xml:space="preserve"> riga binaria fornisce l'immagine della funzione caratteristica della </w:t>
      </w:r>
      <w:r w:rsidR="008F0C11" w:rsidRPr="009F4503">
        <w:t>s</w:t>
      </w:r>
      <w:r w:rsidRPr="009F4503">
        <w:t>-cella rispetto all'insieme di 0-celle.</w:t>
      </w:r>
    </w:p>
    <w:p w:rsidR="00E45360" w:rsidRPr="009F4503" w:rsidRDefault="001112A8" w:rsidP="009F4503">
      <w:r w:rsidRPr="009F4503">
        <w:lastRenderedPageBreak/>
        <w:t xml:space="preserve"> </w:t>
      </w:r>
      <w:r w:rsidRPr="00434330">
        <w:rPr>
          <w:u w:val="single"/>
        </w:rPr>
        <w:t>Algoritmo 1 (Matr</w:t>
      </w:r>
      <w:r w:rsidR="00E45360" w:rsidRPr="00434330">
        <w:rPr>
          <w:u w:val="single"/>
        </w:rPr>
        <w:t>ici caratteristiche</w:t>
      </w:r>
      <w:r w:rsidR="00E45360" w:rsidRPr="009F4503">
        <w:t>). Sono usate</w:t>
      </w:r>
      <w:r w:rsidRPr="009F4503">
        <w:t xml:space="preserve"> per indicare le cellule di un complesso cellula</w:t>
      </w:r>
      <w:r w:rsidR="008F0C11" w:rsidRPr="009F4503">
        <w:t xml:space="preserve">re come vettori binari, cioè come </w:t>
      </w:r>
      <w:r w:rsidRPr="009F4503">
        <w:t>righe di matrici binarie. Il frammento di codice seguente calcola la matrice caratteristica per un insieme</w:t>
      </w:r>
      <w:r w:rsidR="008F0C11" w:rsidRPr="009F4503">
        <w:t xml:space="preserve"> CV di celle, rappresentato da </w:t>
      </w:r>
      <w:r w:rsidRPr="009F4503">
        <w:t>vertici. La funzione K restituisce la matrice Julia di tipo Sparse</w:t>
      </w:r>
      <w:r w:rsidR="00E45360" w:rsidRPr="009F4503">
        <w:t xml:space="preserve"> </w:t>
      </w:r>
      <w:proofErr w:type="spellStart"/>
      <w:r w:rsidRPr="009F4503">
        <w:t>Arrays</w:t>
      </w:r>
      <w:proofErr w:type="spellEnd"/>
      <w:r w:rsidRPr="009F4503">
        <w:t xml:space="preserve"> fornendo la matrice caratteristica </w:t>
      </w:r>
      <w:proofErr w:type="spellStart"/>
      <w:r w:rsidRPr="009F4503">
        <w:t>K</w:t>
      </w:r>
      <w:r w:rsidR="008F0C11" w:rsidRPr="009F4503">
        <w:t>r</w:t>
      </w:r>
      <w:proofErr w:type="spellEnd"/>
      <w:r w:rsidR="008F0C11" w:rsidRPr="009F4503">
        <w:t xml:space="preserve"> dando</w:t>
      </w:r>
      <w:r w:rsidRPr="009F4503">
        <w:t xml:space="preserve"> come input un array CV che specifica ogni </w:t>
      </w:r>
      <w:r w:rsidR="008F0C11" w:rsidRPr="009F4503">
        <w:t>r</w:t>
      </w:r>
      <w:r w:rsidRPr="009F4503">
        <w:t>-cella come array di indici di vertice. L'incorporamento di cellule, c</w:t>
      </w:r>
      <w:r w:rsidR="008F0C11" w:rsidRPr="009F4503">
        <w:t xml:space="preserve">ioè la mappa affine che li trova </w:t>
      </w:r>
      <w:r w:rsidRPr="009F4503">
        <w:t xml:space="preserve">in </w:t>
      </w:r>
      <w:r w:rsidR="008F0C11" w:rsidRPr="009F4503">
        <w:t>E</w:t>
      </w:r>
      <w:r w:rsidR="00434330">
        <w:rPr>
          <w:vertAlign w:val="superscript"/>
        </w:rPr>
        <w:t>d</w:t>
      </w:r>
      <w:r w:rsidRPr="009F4503">
        <w:t xml:space="preserve"> , sarà specificato da un array V </w:t>
      </w:r>
      <w:proofErr w:type="spellStart"/>
      <w:r w:rsidR="008F0C11" w:rsidRPr="009F4503">
        <w:t>d</w:t>
      </w:r>
      <w:r w:rsidRPr="009F4503">
        <w:t>×</w:t>
      </w:r>
      <w:proofErr w:type="spellEnd"/>
      <w:r w:rsidRPr="009F4503">
        <w:t xml:space="preserve"> </w:t>
      </w:r>
      <w:r w:rsidR="008F0C11" w:rsidRPr="009F4503">
        <w:t>n</w:t>
      </w:r>
      <w:r w:rsidRPr="009F4503">
        <w:t xml:space="preserve">, dove </w:t>
      </w:r>
      <w:r w:rsidR="008F0C11" w:rsidRPr="009F4503">
        <w:t>n</w:t>
      </w:r>
      <w:r w:rsidRPr="009F4503">
        <w:t xml:space="preserve"> è il numero di </w:t>
      </w:r>
      <w:r w:rsidR="008F0C11" w:rsidRPr="009F4503">
        <w:t>0-</w:t>
      </w:r>
      <w:r w:rsidRPr="009F4503">
        <w:t xml:space="preserve">celle 0. </w:t>
      </w:r>
    </w:p>
    <w:p w:rsidR="00E45360" w:rsidRPr="009F4503" w:rsidRDefault="001112A8" w:rsidP="009F4503">
      <w:r w:rsidRPr="009F4503">
        <w:t>1</w:t>
      </w:r>
      <w:r w:rsidR="00E45360" w:rsidRPr="009F4503">
        <w:t>.</w:t>
      </w:r>
      <w:r w:rsidRPr="009F4503">
        <w:t xml:space="preserve"> </w:t>
      </w:r>
      <w:proofErr w:type="spellStart"/>
      <w:r w:rsidRPr="009F4503">
        <w:t>fun</w:t>
      </w:r>
      <w:r w:rsidR="00E45360" w:rsidRPr="009F4503">
        <w:t>ction</w:t>
      </w:r>
      <w:proofErr w:type="spellEnd"/>
      <w:r w:rsidR="00E45360" w:rsidRPr="009F4503">
        <w:t xml:space="preserve"> </w:t>
      </w:r>
      <w:r w:rsidRPr="009F4503">
        <w:t xml:space="preserve">K(CV) </w:t>
      </w:r>
    </w:p>
    <w:p w:rsidR="00E45360" w:rsidRPr="009F4503" w:rsidRDefault="001112A8" w:rsidP="009F4503">
      <w:r w:rsidRPr="009F4503">
        <w:t>2</w:t>
      </w:r>
      <w:r w:rsidR="00E45360" w:rsidRPr="009F4503">
        <w:t>.</w:t>
      </w:r>
      <w:r w:rsidRPr="009F4503">
        <w:t xml:space="preserve"> I = </w:t>
      </w:r>
      <w:proofErr w:type="spellStart"/>
      <w:r w:rsidRPr="009F4503">
        <w:t>vca</w:t>
      </w:r>
      <w:r w:rsidR="00E45360" w:rsidRPr="009F4503">
        <w:t>t</w:t>
      </w:r>
      <w:proofErr w:type="spellEnd"/>
      <w:r w:rsidR="00E45360" w:rsidRPr="009F4503">
        <w:t xml:space="preserve">( [ [k </w:t>
      </w:r>
      <w:proofErr w:type="spellStart"/>
      <w:r w:rsidR="00E45360" w:rsidRPr="009F4503">
        <w:t>for</w:t>
      </w:r>
      <w:proofErr w:type="spellEnd"/>
      <w:r w:rsidR="00E45360" w:rsidRPr="009F4503">
        <w:t xml:space="preserve"> h in CV[k]] per k=1:</w:t>
      </w:r>
      <w:proofErr w:type="spellStart"/>
      <w:r w:rsidR="00E45360" w:rsidRPr="009F4503">
        <w:t>lenght</w:t>
      </w:r>
      <w:proofErr w:type="spellEnd"/>
      <w:r w:rsidRPr="009F4503">
        <w:t>(CV) ]...)</w:t>
      </w:r>
    </w:p>
    <w:p w:rsidR="00E45360" w:rsidRPr="009F4503" w:rsidRDefault="001112A8" w:rsidP="009F4503">
      <w:r w:rsidRPr="009F4503">
        <w:t xml:space="preserve"> 3 J = </w:t>
      </w:r>
      <w:proofErr w:type="spellStart"/>
      <w:r w:rsidRPr="009F4503">
        <w:t>vcat</w:t>
      </w:r>
      <w:proofErr w:type="spellEnd"/>
      <w:r w:rsidRPr="009F4503">
        <w:t>(CV...)</w:t>
      </w:r>
    </w:p>
    <w:p w:rsidR="00E45360" w:rsidRPr="009F4503" w:rsidRDefault="00E45360" w:rsidP="009F4503">
      <w:r w:rsidRPr="009F4503">
        <w:t xml:space="preserve"> 4 X = Int8[1 per k=1:lenght6</w:t>
      </w:r>
      <w:r w:rsidR="001112A8" w:rsidRPr="009F4503">
        <w:t xml:space="preserve">(I)] </w:t>
      </w:r>
    </w:p>
    <w:p w:rsidR="00E45360" w:rsidRPr="009F4503" w:rsidRDefault="00E45360" w:rsidP="009F4503">
      <w:r w:rsidRPr="009F4503">
        <w:t xml:space="preserve">5 </w:t>
      </w:r>
      <w:proofErr w:type="spellStart"/>
      <w:r w:rsidRPr="009F4503">
        <w:t>return</w:t>
      </w:r>
      <w:proofErr w:type="spellEnd"/>
      <w:r w:rsidR="001112A8" w:rsidRPr="009F4503">
        <w:t xml:space="preserve"> </w:t>
      </w:r>
      <w:proofErr w:type="spellStart"/>
      <w:r w:rsidR="001112A8" w:rsidRPr="009F4503">
        <w:t>SparseArrays.sparse</w:t>
      </w:r>
      <w:proofErr w:type="spellEnd"/>
      <w:r w:rsidR="001112A8" w:rsidRPr="009F4503">
        <w:t xml:space="preserve">(I,J,X) </w:t>
      </w:r>
    </w:p>
    <w:p w:rsidR="00E45360" w:rsidRPr="009F4503" w:rsidRDefault="001112A8" w:rsidP="009F4503">
      <w:r w:rsidRPr="009F4503">
        <w:t xml:space="preserve">6 </w:t>
      </w:r>
      <w:r w:rsidR="00E45360" w:rsidRPr="009F4503">
        <w:t>end</w:t>
      </w:r>
    </w:p>
    <w:p w:rsidR="001112A8" w:rsidRDefault="001112A8" w:rsidP="009F4503">
      <w:r w:rsidRPr="009F4503">
        <w:t xml:space="preserve"> </w:t>
      </w:r>
      <w:r w:rsidRPr="009F4503">
        <w:rPr>
          <w:u w:val="single"/>
        </w:rPr>
        <w:t>Definizione 2.1.6 (matrice sparsa CSC</w:t>
      </w:r>
      <w:r w:rsidRPr="009F4503">
        <w:t xml:space="preserve">). Il formato della colonna sparsa compressa (CSC) rappresenta una matrice sparsa M di tre array (unidimensionali). In Julia, CSC è il formato di archiviazione preferito (in realtà </w:t>
      </w:r>
      <w:r w:rsidR="009F4503" w:rsidRPr="009F4503">
        <w:t>unico, ormai) per matrici sparse. La sparsa M</w:t>
      </w:r>
      <w:r w:rsidRPr="009F4503">
        <w:t xml:space="preserve"> viene memorizzata </w:t>
      </w:r>
      <w:r w:rsidR="00E45360" w:rsidRPr="009F4503">
        <w:t>come una struttura contenente: n</w:t>
      </w:r>
      <w:r w:rsidRPr="009F4503">
        <w:t>umer</w:t>
      </w:r>
      <w:r w:rsidR="00E45360" w:rsidRPr="009F4503">
        <w:t>o di righe, numero di colonne, p</w:t>
      </w:r>
      <w:r w:rsidRPr="009F4503">
        <w:t xml:space="preserve">untatori </w:t>
      </w:r>
      <w:r w:rsidR="00E45360" w:rsidRPr="009F4503">
        <w:t>colonna, r</w:t>
      </w:r>
      <w:r w:rsidRPr="009F4503">
        <w:t>iga indici di valori memorizzati e valori memorizzati, tipicamente diversi da zero</w:t>
      </w:r>
      <w:r w:rsidR="009F4503" w:rsidRPr="009F4503">
        <w:t>.</w:t>
      </w:r>
    </w:p>
    <w:p w:rsidR="009F4503" w:rsidRDefault="009F4503" w:rsidP="009F4503">
      <w:r w:rsidRPr="009F4503">
        <w:rPr>
          <w:u w:val="single"/>
        </w:rPr>
        <w:t>Dati 2.1.2 (Matrici caratteristiche)</w:t>
      </w:r>
      <w:r w:rsidRPr="009F4503">
        <w:t xml:space="preserve">. Le matrici binarie sparse K1 = K(EV) e K2 = K(FV) sono generate da dati del 2-complesso 2.1.1. Qui mostriamo le corrispondenti matrici dense per motivi di leggibilità. </w:t>
      </w:r>
      <w:r>
        <w:t xml:space="preserve">Naturalmente, </w:t>
      </w:r>
      <w:r w:rsidRPr="009F4503">
        <w:t xml:space="preserve">lo spazio di archiviazione di una matrice sparsa è lineare con il numero totale di elementi diversi da zero e la scarsità, definita come 0 ≤ 1 </w:t>
      </w:r>
      <w:r>
        <w:t>–</w:t>
      </w:r>
      <w:r w:rsidRPr="009F4503">
        <w:t xml:space="preserve"> </w:t>
      </w:r>
      <w:proofErr w:type="spellStart"/>
      <w:r>
        <w:rPr>
          <w:rFonts w:ascii="Malgun Gothic" w:hAnsi="Malgun Gothic" w:cs="Malgun Gothic"/>
        </w:rPr>
        <w:t>nz</w:t>
      </w:r>
      <w:proofErr w:type="spellEnd"/>
      <w:r w:rsidRPr="009F4503">
        <w:t>∕</w:t>
      </w:r>
      <w:r>
        <w:rPr>
          <w:rFonts w:ascii="Malgun Gothic" w:hAnsi="Malgun Gothic" w:cs="Malgun Gothic"/>
        </w:rPr>
        <w:t>n</w:t>
      </w:r>
      <w:r>
        <w:rPr>
          <w:rFonts w:ascii="Malgun Gothic" w:hAnsi="Malgun Gothic" w:cs="Malgun Gothic"/>
          <w:vertAlign w:val="superscript"/>
        </w:rPr>
        <w:t>2</w:t>
      </w:r>
      <w:r>
        <w:t xml:space="preserve"> </w:t>
      </w:r>
      <w:r w:rsidRPr="009F4503">
        <w:t xml:space="preserve"> ≤ 1, cresce con il numero </w:t>
      </w:r>
      <w:r>
        <w:rPr>
          <w:rFonts w:ascii="Malgun Gothic" w:hAnsi="Malgun Gothic" w:cs="Malgun Gothic"/>
        </w:rPr>
        <w:t>n</w:t>
      </w:r>
      <w:r w:rsidRPr="009F4503">
        <w:t xml:space="preserve"> di celle, ovvero la lunghezza dell'array </w:t>
      </w:r>
      <w:proofErr w:type="spellStart"/>
      <w:r w:rsidRPr="009F4503">
        <w:t>EV</w:t>
      </w:r>
      <w:proofErr w:type="spellEnd"/>
      <w:r w:rsidRPr="009F4503">
        <w:t>.</w:t>
      </w:r>
    </w:p>
    <w:p w:rsidR="00434330" w:rsidRDefault="009F4503" w:rsidP="009F4503">
      <w:r w:rsidRPr="009F4503">
        <w:rPr>
          <w:u w:val="single"/>
        </w:rPr>
        <w:t>Definizione 2.1.7 (Catena)</w:t>
      </w:r>
      <w:r w:rsidRPr="009F4503">
        <w:t xml:space="preserve"> Una </w:t>
      </w:r>
      <w:r w:rsidR="00434330">
        <w:t>p-</w:t>
      </w:r>
      <w:r w:rsidRPr="009F4503">
        <w:t>catena può essere vista, con qualche abuso di linguag</w:t>
      </w:r>
      <w:r w:rsidR="00434330">
        <w:t>gio, come un insieme di p-cellule</w:t>
      </w:r>
      <w:r w:rsidRPr="009F4503">
        <w:t xml:space="preserve">. In questo </w:t>
      </w:r>
      <w:r w:rsidR="00434330">
        <w:t xml:space="preserve">modo </w:t>
      </w:r>
      <w:r w:rsidRPr="009F4503">
        <w:t xml:space="preserve">possiamo scrivere </w:t>
      </w:r>
      <w:r w:rsidR="00434330">
        <w:rPr>
          <w:rFonts w:ascii="Malgun Gothic" w:hAnsi="Malgun Gothic" w:cs="Malgun Gothic"/>
        </w:rPr>
        <w:t>C</w:t>
      </w:r>
      <w:r w:rsidR="00434330">
        <w:rPr>
          <w:rFonts w:ascii="Malgun Gothic" w:hAnsi="Malgun Gothic" w:cs="Malgun Gothic"/>
          <w:vertAlign w:val="subscript"/>
        </w:rPr>
        <w:t>p</w:t>
      </w:r>
      <w:r w:rsidRPr="009F4503">
        <w:t xml:space="preserve"> </w:t>
      </w:r>
      <w:proofErr w:type="spellStart"/>
      <w:r w:rsidRPr="009F4503">
        <w:t>=</w:t>
      </w:r>
      <w:r w:rsidR="00434330" w:rsidRPr="00434330">
        <w:rPr>
          <w:rFonts w:ascii="Edwardian Script ITC" w:hAnsi="Edwardian Script ITC"/>
        </w:rPr>
        <w:t>P</w:t>
      </w:r>
      <w:proofErr w:type="spellEnd"/>
      <w:r w:rsidRPr="009F4503">
        <w:t xml:space="preserve">  (</w:t>
      </w:r>
      <w:r w:rsidR="00434330">
        <w:rPr>
          <w:rFonts w:ascii="Malgun Gothic" w:hAnsi="Malgun Gothic" w:cs="Malgun Gothic"/>
        </w:rPr>
        <w:t>U</w:t>
      </w:r>
      <w:r w:rsidR="00434330">
        <w:rPr>
          <w:rFonts w:ascii="Malgun Gothic" w:hAnsi="Malgun Gothic" w:cs="Malgun Gothic"/>
          <w:vertAlign w:val="subscript"/>
        </w:rPr>
        <w:t>p</w:t>
      </w:r>
      <w:r w:rsidRPr="009F4503">
        <w:t xml:space="preserve">) per lo spazio delle catene e </w:t>
      </w:r>
      <w:proofErr w:type="spellStart"/>
      <w:r w:rsidR="00434330">
        <w:rPr>
          <w:rFonts w:ascii="Malgun Gothic" w:hAnsi="Malgun Gothic" w:cs="Malgun Gothic"/>
        </w:rPr>
        <w:t>U</w:t>
      </w:r>
      <w:r w:rsidR="00434330">
        <w:rPr>
          <w:rFonts w:ascii="Malgun Gothic" w:hAnsi="Malgun Gothic" w:cs="Malgun Gothic"/>
          <w:vertAlign w:val="subscript"/>
        </w:rPr>
        <w:t>p</w:t>
      </w:r>
      <w:r w:rsidRPr="009F4503">
        <w:t>=</w:t>
      </w:r>
      <w:proofErr w:type="spellEnd"/>
      <w:r w:rsidRPr="009F4503">
        <w:t xml:space="preserve"> Λ</w:t>
      </w:r>
      <w:r w:rsidR="00434330">
        <w:rPr>
          <w:vertAlign w:val="subscript"/>
        </w:rPr>
        <w:t>p</w:t>
      </w:r>
      <w:r w:rsidRPr="009F4503">
        <w:t xml:space="preserve"> </w:t>
      </w:r>
      <w:r w:rsidR="00434330">
        <w:t>–</w:t>
      </w:r>
      <w:r w:rsidRPr="009F4503">
        <w:t xml:space="preserve"> Λ</w:t>
      </w:r>
      <w:r w:rsidR="00434330">
        <w:rPr>
          <w:rFonts w:ascii="Malgun Gothic" w:hAnsi="Malgun Gothic" w:cs="Malgun Gothic"/>
          <w:vertAlign w:val="subscript"/>
        </w:rPr>
        <w:t xml:space="preserve">p-1 </w:t>
      </w:r>
      <w:r w:rsidRPr="009F4503">
        <w:t xml:space="preserve"> per l'insieme delle catene unitarie (0 ≤ </w:t>
      </w:r>
      <w:r w:rsidR="00434330">
        <w:rPr>
          <w:rFonts w:ascii="Malgun Gothic" w:hAnsi="Malgun Gothic" w:cs="Malgun Gothic"/>
        </w:rPr>
        <w:t>p</w:t>
      </w:r>
      <w:r w:rsidRPr="009F4503">
        <w:t xml:space="preserve"> ≤ </w:t>
      </w:r>
      <w:r w:rsidR="00434330">
        <w:rPr>
          <w:rFonts w:ascii="Malgun Gothic" w:hAnsi="Malgun Gothic" w:cs="Malgun Gothic"/>
        </w:rPr>
        <w:t>d</w:t>
      </w:r>
      <w:r w:rsidRPr="009F4503">
        <w:t>).</w:t>
      </w:r>
    </w:p>
    <w:p w:rsidR="00434330" w:rsidRDefault="009F4503" w:rsidP="009F4503">
      <w:r w:rsidRPr="009F4503">
        <w:t xml:space="preserve"> </w:t>
      </w:r>
      <w:r w:rsidRPr="00434330">
        <w:rPr>
          <w:u w:val="single"/>
        </w:rPr>
        <w:t>Definizione 2.1.8 (Spazio delle catene</w:t>
      </w:r>
      <w:r w:rsidRPr="009F4503">
        <w:t xml:space="preserve">). L'insieme </w:t>
      </w:r>
      <w:r w:rsidR="00434330">
        <w:rPr>
          <w:rFonts w:ascii="Malgun Gothic" w:hAnsi="Malgun Gothic" w:cs="Malgun Gothic"/>
        </w:rPr>
        <w:t>C</w:t>
      </w:r>
      <w:r w:rsidRPr="009F4503">
        <w:t xml:space="preserve"> = </w:t>
      </w:r>
      <w:r w:rsidRPr="009F4503">
        <w:rPr>
          <w:rFonts w:ascii="Cambria Math" w:hAnsi="Cambria Math" w:cs="Cambria Math"/>
        </w:rPr>
        <w:t>⊕</w:t>
      </w:r>
      <w:r w:rsidR="00434330" w:rsidRPr="00434330">
        <w:rPr>
          <w:rFonts w:ascii="Malgun Gothic" w:hAnsi="Malgun Gothic" w:cs="Malgun Gothic"/>
        </w:rPr>
        <w:t xml:space="preserve"> </w:t>
      </w:r>
      <w:r w:rsidR="00434330">
        <w:rPr>
          <w:rFonts w:ascii="Malgun Gothic" w:hAnsi="Malgun Gothic" w:cs="Malgun Gothic"/>
        </w:rPr>
        <w:t>C</w:t>
      </w:r>
      <w:r w:rsidR="00434330">
        <w:rPr>
          <w:rFonts w:ascii="Malgun Gothic" w:hAnsi="Malgun Gothic" w:cs="Malgun Gothic"/>
          <w:vertAlign w:val="subscript"/>
        </w:rPr>
        <w:t>p</w:t>
      </w:r>
      <w:r w:rsidRPr="009F4503">
        <w:t xml:space="preserve"> , somma diretta di spazi di catena, può </w:t>
      </w:r>
      <w:r w:rsidR="00434330">
        <w:t xml:space="preserve">dare </w:t>
      </w:r>
      <w:r w:rsidRPr="009F4503">
        <w:t xml:space="preserve"> la struttura di un spazio vettoriale</w:t>
      </w:r>
      <w:r w:rsidR="00434330">
        <w:t xml:space="preserve"> graduato</w:t>
      </w:r>
      <w:r w:rsidRPr="009F4503">
        <w:t xml:space="preserve"> (vedi Definizione 2.1.10 e Arnold, 2018, pagg. 11-12) definendo somme di catene con la stessa dimensione, e prodotti per i tempi scalari in un campo, con le solite proprietà. </w:t>
      </w:r>
    </w:p>
    <w:p w:rsidR="00DF2E8B" w:rsidRDefault="009F4503" w:rsidP="009F4503">
      <w:r w:rsidRPr="00434330">
        <w:rPr>
          <w:u w:val="single"/>
        </w:rPr>
        <w:t>Definizione 2.1.9 (Basi dello spazio di catena</w:t>
      </w:r>
      <w:r w:rsidRPr="009F4503">
        <w:t xml:space="preserve">). Come uno spazio lineare, ogni insieme contiene un insieme naturale di generatori di irriducibili. La base naturale </w:t>
      </w:r>
      <w:r w:rsidR="00DF2E8B">
        <w:rPr>
          <w:rFonts w:ascii="Malgun Gothic" w:hAnsi="Malgun Gothic" w:cs="Malgun Gothic"/>
        </w:rPr>
        <w:t>U</w:t>
      </w:r>
      <w:r w:rsidR="00DF2E8B">
        <w:rPr>
          <w:rFonts w:ascii="Malgun Gothic" w:hAnsi="Malgun Gothic" w:cs="Malgun Gothic"/>
          <w:vertAlign w:val="subscript"/>
        </w:rPr>
        <w:t>p</w:t>
      </w:r>
      <w:r w:rsidRPr="009F4503">
        <w:t xml:space="preserve"> </w:t>
      </w:r>
      <w:r w:rsidRPr="009F4503">
        <w:rPr>
          <w:rFonts w:ascii="Cambria Math" w:hAnsi="Cambria Math" w:cs="Cambria Math"/>
        </w:rPr>
        <w:t>⊂</w:t>
      </w:r>
      <w:r w:rsidRPr="009F4503">
        <w:t xml:space="preserve"> </w:t>
      </w:r>
      <w:r w:rsidR="00DF2E8B">
        <w:rPr>
          <w:rFonts w:ascii="Malgun Gothic" w:hAnsi="Malgun Gothic" w:cs="Malgun Gothic"/>
        </w:rPr>
        <w:t>C</w:t>
      </w:r>
      <w:r w:rsidR="00DF2E8B">
        <w:rPr>
          <w:rFonts w:ascii="Malgun Gothic" w:hAnsi="Malgun Gothic" w:cs="Malgun Gothic"/>
          <w:vertAlign w:val="subscript"/>
        </w:rPr>
        <w:t>p</w:t>
      </w:r>
      <w:r w:rsidRPr="009F4503">
        <w:t xml:space="preserve"> è l'insieme delle catene indipendenti (o elementari) </w:t>
      </w:r>
      <w:r w:rsidR="00DF2E8B">
        <w:rPr>
          <w:rFonts w:ascii="Malgun Gothic" w:hAnsi="Malgun Gothic" w:cs="Malgun Gothic"/>
        </w:rPr>
        <w:t>u</w:t>
      </w:r>
      <w:r w:rsidR="00DF2E8B">
        <w:rPr>
          <w:rFonts w:ascii="Malgun Gothic" w:hAnsi="Malgun Gothic" w:cs="Malgun Gothic"/>
          <w:vertAlign w:val="subscript"/>
        </w:rPr>
        <w:t>p</w:t>
      </w:r>
      <w:r w:rsidR="00DF2E8B" w:rsidRPr="009F4503">
        <w:rPr>
          <w:rFonts w:ascii="Cambria Math" w:hAnsi="Cambria Math" w:cs="Cambria Math"/>
        </w:rPr>
        <w:t xml:space="preserve"> </w:t>
      </w:r>
      <w:r w:rsidRPr="009F4503">
        <w:rPr>
          <w:rFonts w:ascii="Cambria Math" w:hAnsi="Cambria Math" w:cs="Cambria Math"/>
        </w:rPr>
        <w:t>∈</w:t>
      </w:r>
      <w:r w:rsidRPr="009F4503">
        <w:t xml:space="preserve"> </w:t>
      </w:r>
      <w:r w:rsidR="00DF2E8B">
        <w:rPr>
          <w:rFonts w:ascii="Malgun Gothic" w:hAnsi="Malgun Gothic" w:cs="Malgun Gothic"/>
        </w:rPr>
        <w:t>C</w:t>
      </w:r>
      <w:r w:rsidR="00DF2E8B">
        <w:rPr>
          <w:rFonts w:ascii="Malgun Gothic" w:hAnsi="Malgun Gothic" w:cs="Malgun Gothic"/>
          <w:vertAlign w:val="subscript"/>
        </w:rPr>
        <w:t>p</w:t>
      </w:r>
      <w:r w:rsidRPr="009F4503">
        <w:t>, dato da elementi singlet</w:t>
      </w:r>
      <w:r w:rsidR="00DF2E8B">
        <w:t>on. Di conseguenza, ogni catena c</w:t>
      </w:r>
      <w:r w:rsidRPr="009F4503">
        <w:t xml:space="preserve"> </w:t>
      </w:r>
      <w:r w:rsidRPr="009F4503">
        <w:rPr>
          <w:rFonts w:ascii="Cambria Math" w:hAnsi="Cambria Math" w:cs="Cambria Math"/>
        </w:rPr>
        <w:t>∈</w:t>
      </w:r>
      <w:r w:rsidRPr="009F4503">
        <w:t xml:space="preserve"> </w:t>
      </w:r>
      <w:r w:rsidR="00DF2E8B">
        <w:rPr>
          <w:rFonts w:ascii="Malgun Gothic" w:hAnsi="Malgun Gothic" w:cs="Malgun Gothic"/>
        </w:rPr>
        <w:t>C</w:t>
      </w:r>
      <w:r w:rsidR="00DF2E8B">
        <w:rPr>
          <w:rFonts w:ascii="Malgun Gothic" w:hAnsi="Malgun Gothic" w:cs="Malgun Gothic"/>
          <w:vertAlign w:val="subscript"/>
        </w:rPr>
        <w:t>p</w:t>
      </w:r>
      <w:r w:rsidR="00DF2E8B">
        <w:t xml:space="preserve"> può essere scritta</w:t>
      </w:r>
      <w:r w:rsidRPr="009F4503">
        <w:t xml:space="preserve"> come una combinazione lineare della base con elementi di campo, ed è generato in modo univoco. Una volta fissata la base, la rappresentazione </w:t>
      </w:r>
      <w:r w:rsidR="00DF2E8B">
        <w:t xml:space="preserve">della </w:t>
      </w:r>
      <w:r w:rsidRPr="009F4503">
        <w:t>coordinata senza segno di ogni {</w:t>
      </w:r>
      <w:r w:rsidR="00DF2E8B" w:rsidRPr="00DF2E8B">
        <w:t xml:space="preserve"> </w:t>
      </w:r>
      <w:r w:rsidR="00DF2E8B" w:rsidRPr="009F4503">
        <w:t>λ</w:t>
      </w:r>
      <w:r w:rsidR="00DF2E8B">
        <w:rPr>
          <w:vertAlign w:val="subscript"/>
        </w:rPr>
        <w:t>k</w:t>
      </w:r>
      <w:r w:rsidRPr="009F4503">
        <w:t xml:space="preserve"> } =</w:t>
      </w:r>
      <w:r w:rsidR="00DF2E8B" w:rsidRPr="00DF2E8B">
        <w:rPr>
          <w:rFonts w:ascii="Malgun Gothic" w:hAnsi="Malgun Gothic" w:cs="Malgun Gothic"/>
        </w:rPr>
        <w:t xml:space="preserve"> </w:t>
      </w:r>
      <w:proofErr w:type="spellStart"/>
      <w:r w:rsidR="00DF2E8B">
        <w:rPr>
          <w:rFonts w:ascii="Malgun Gothic" w:hAnsi="Malgun Gothic" w:cs="Malgun Gothic"/>
        </w:rPr>
        <w:t>u</w:t>
      </w:r>
      <w:r w:rsidR="00DF2E8B">
        <w:rPr>
          <w:rFonts w:ascii="Malgun Gothic" w:hAnsi="Malgun Gothic" w:cs="Malgun Gothic"/>
          <w:vertAlign w:val="subscript"/>
        </w:rPr>
        <w:t>k</w:t>
      </w:r>
      <w:proofErr w:type="spellEnd"/>
      <w:r w:rsidR="00DF2E8B" w:rsidRPr="009F4503">
        <w:rPr>
          <w:rFonts w:ascii="Cambria Math" w:hAnsi="Cambria Math" w:cs="Cambria Math"/>
        </w:rPr>
        <w:t xml:space="preserve"> ∈</w:t>
      </w:r>
      <w:r w:rsidR="00DF2E8B" w:rsidRPr="009F4503">
        <w:t xml:space="preserve"> </w:t>
      </w:r>
      <w:r w:rsidR="00DF2E8B">
        <w:rPr>
          <w:rFonts w:ascii="Malgun Gothic" w:hAnsi="Malgun Gothic" w:cs="Malgun Gothic"/>
        </w:rPr>
        <w:t>C</w:t>
      </w:r>
      <w:r w:rsidR="00DF2E8B">
        <w:rPr>
          <w:rFonts w:ascii="Malgun Gothic" w:hAnsi="Malgun Gothic" w:cs="Malgun Gothic"/>
          <w:vertAlign w:val="subscript"/>
        </w:rPr>
        <w:t>p</w:t>
      </w:r>
      <w:r w:rsidR="00DF2E8B">
        <w:t xml:space="preserve"> è unica</w:t>
      </w:r>
      <w:r w:rsidRPr="009F4503">
        <w:t>, ed è un array binario con un solo elemento diverso da zero in posizione e tutti gli altri elementi</w:t>
      </w:r>
      <w:r w:rsidR="00DF2E8B">
        <w:t xml:space="preserve"> 0. La sequenza ordinata di </w:t>
      </w:r>
      <w:r w:rsidRPr="009F4503">
        <w:t xml:space="preserve">scalari possono essere estratti sia da {0, 1} (rappresentazione senza segno) sia da {−1, 0,+1} </w:t>
      </w:r>
      <w:r w:rsidRPr="009F4503">
        <w:lastRenderedPageBreak/>
        <w:t>(rappre</w:t>
      </w:r>
      <w:r w:rsidR="00DF2E8B">
        <w:t>sentazione con segno).  Con un</w:t>
      </w:r>
      <w:r w:rsidRPr="009F4503">
        <w:t xml:space="preserve"> abuso </w:t>
      </w:r>
      <w:r w:rsidR="00DF2E8B">
        <w:t>di linguaggio, spesso chiamiamo p</w:t>
      </w:r>
      <w:r w:rsidRPr="009F4503">
        <w:t xml:space="preserve">-cellule i generatori indipendenti di </w:t>
      </w:r>
      <w:r w:rsidR="00DF2E8B">
        <w:t xml:space="preserve"> </w:t>
      </w:r>
      <w:r w:rsidR="00DF2E8B">
        <w:rPr>
          <w:rFonts w:ascii="Malgun Gothic" w:hAnsi="Malgun Gothic" w:cs="Malgun Gothic"/>
        </w:rPr>
        <w:t>C</w:t>
      </w:r>
      <w:r w:rsidR="00DF2E8B">
        <w:rPr>
          <w:rFonts w:ascii="Malgun Gothic" w:hAnsi="Malgun Gothic" w:cs="Malgun Gothic"/>
          <w:vertAlign w:val="subscript"/>
        </w:rPr>
        <w:t>p</w:t>
      </w:r>
      <w:r w:rsidRPr="009F4503">
        <w:t xml:space="preserve">, ovvero gli elementi di </w:t>
      </w:r>
      <w:r w:rsidR="00DF2E8B">
        <w:rPr>
          <w:rFonts w:ascii="Malgun Gothic" w:hAnsi="Malgun Gothic" w:cs="Malgun Gothic"/>
        </w:rPr>
        <w:t>U</w:t>
      </w:r>
      <w:r w:rsidR="00DF2E8B">
        <w:rPr>
          <w:rFonts w:ascii="Malgun Gothic" w:hAnsi="Malgun Gothic" w:cs="Malgun Gothic"/>
          <w:vertAlign w:val="subscript"/>
        </w:rPr>
        <w:t>p</w:t>
      </w:r>
      <w:r w:rsidRPr="009F4503">
        <w:t xml:space="preserve"> .</w:t>
      </w:r>
    </w:p>
    <w:p w:rsidR="00DF2E8B" w:rsidRDefault="009F4503" w:rsidP="009F4503">
      <w:r w:rsidRPr="00DF2E8B">
        <w:rPr>
          <w:u w:val="single"/>
        </w:rPr>
        <w:t xml:space="preserve"> Definizione 2.1.10 (Spazio vettoriale graduato).</w:t>
      </w:r>
      <w:r w:rsidRPr="009F4503">
        <w:t xml:space="preserve"> Uno spazio vettoriale graduato è uno spazio vettoriale </w:t>
      </w:r>
      <w:r w:rsidR="00DF2E8B">
        <w:t xml:space="preserve"> V </w:t>
      </w:r>
      <w:r w:rsidRPr="009F4503">
        <w:t>espres</w:t>
      </w:r>
      <w:r w:rsidR="00DF2E8B">
        <w:t xml:space="preserve">so come somma diretta di spazi </w:t>
      </w:r>
      <w:proofErr w:type="spellStart"/>
      <w:r w:rsidR="00DF2E8B">
        <w:rPr>
          <w:rFonts w:ascii="Malgun Gothic" w:hAnsi="Malgun Gothic" w:cs="Malgun Gothic"/>
        </w:rPr>
        <w:t>V</w:t>
      </w:r>
      <w:r w:rsidR="00DF2E8B">
        <w:rPr>
          <w:rFonts w:ascii="Malgun Gothic" w:hAnsi="Malgun Gothic" w:cs="Malgun Gothic"/>
          <w:vertAlign w:val="subscript"/>
        </w:rPr>
        <w:t>p</w:t>
      </w:r>
      <w:proofErr w:type="spellEnd"/>
      <w:r w:rsidRPr="009F4503">
        <w:t xml:space="preserve"> indicizzato per interi in [0, </w:t>
      </w:r>
      <w:r w:rsidR="00DF2E8B">
        <w:rPr>
          <w:rFonts w:ascii="Malgun Gothic" w:hAnsi="Malgun Gothic" w:cs="Malgun Gothic"/>
        </w:rPr>
        <w:t>d</w:t>
      </w:r>
      <w:r w:rsidRPr="009F4503">
        <w:t xml:space="preserve">] </w:t>
      </w:r>
      <w:r w:rsidRPr="009F4503">
        <w:rPr>
          <w:rFonts w:ascii="Cambria Math" w:hAnsi="Cambria Math" w:cs="Cambria Math"/>
        </w:rPr>
        <w:t>∶</w:t>
      </w:r>
      <w:r w:rsidRPr="009F4503">
        <w:t>= {</w:t>
      </w:r>
      <w:r w:rsidR="00DF2E8B">
        <w:rPr>
          <w:rFonts w:ascii="Malgun Gothic" w:hAnsi="Malgun Gothic" w:cs="Malgun Gothic"/>
        </w:rPr>
        <w:t>p</w:t>
      </w:r>
      <w:r w:rsidRPr="009F4503">
        <w:t xml:space="preserve"> </w:t>
      </w:r>
      <w:r w:rsidRPr="009F4503">
        <w:rPr>
          <w:rFonts w:ascii="Cambria Math" w:hAnsi="Cambria Math" w:cs="Cambria Math"/>
        </w:rPr>
        <w:t>∈</w:t>
      </w:r>
      <w:r w:rsidRPr="009F4503">
        <w:t xml:space="preserve"> </w:t>
      </w:r>
      <w:r w:rsidRPr="009F4503">
        <w:rPr>
          <w:rFonts w:ascii="Cambria Math" w:hAnsi="Cambria Math" w:cs="Cambria Math"/>
        </w:rPr>
        <w:t>ℕ</w:t>
      </w:r>
      <w:r w:rsidRPr="009F4503">
        <w:t xml:space="preserve"> | 0 ≤ </w:t>
      </w:r>
      <w:r w:rsidR="00DF2E8B">
        <w:rPr>
          <w:rFonts w:ascii="Malgun Gothic" w:hAnsi="Malgun Gothic" w:cs="Malgun Gothic"/>
        </w:rPr>
        <w:t>p</w:t>
      </w:r>
      <w:r w:rsidR="00DF2E8B">
        <w:t xml:space="preserve"> </w:t>
      </w:r>
      <w:proofErr w:type="spellStart"/>
      <w:r w:rsidR="00DF2E8B">
        <w:t>≤d</w:t>
      </w:r>
      <w:proofErr w:type="spellEnd"/>
      <w:r w:rsidRPr="009F4503">
        <w:t xml:space="preserve">}: = </w:t>
      </w:r>
      <w:r w:rsidRPr="009F4503">
        <w:rPr>
          <w:rFonts w:ascii="Cambria Math" w:hAnsi="Cambria Math" w:cs="Cambria Math"/>
        </w:rPr>
        <w:t>⊕</w:t>
      </w:r>
      <w:r w:rsidR="00DF2E8B">
        <w:rPr>
          <w:rFonts w:ascii="Malgun Gothic" w:hAnsi="Malgun Gothic" w:cs="Malgun Gothic"/>
          <w:vertAlign w:val="subscript"/>
        </w:rPr>
        <w:t>p=0</w:t>
      </w:r>
      <w:r w:rsidR="00DF2E8B">
        <w:rPr>
          <w:rFonts w:ascii="Malgun Gothic" w:hAnsi="Malgun Gothic" w:cs="Malgun Gothic"/>
          <w:vertAlign w:val="superscript"/>
        </w:rPr>
        <w:t xml:space="preserve">d </w:t>
      </w:r>
      <w:proofErr w:type="spellStart"/>
      <w:r w:rsidR="00DF2E8B">
        <w:t>V</w:t>
      </w:r>
      <w:r w:rsidR="00DF2E8B">
        <w:rPr>
          <w:vertAlign w:val="subscript"/>
        </w:rPr>
        <w:t>p</w:t>
      </w:r>
      <w:proofErr w:type="spellEnd"/>
      <w:r w:rsidR="00DF2E8B">
        <w:t xml:space="preserve"> .  Una mappa lineare f</w:t>
      </w:r>
      <w:r w:rsidRPr="009F4503">
        <w:t xml:space="preserve"> </w:t>
      </w:r>
      <w:r w:rsidRPr="009F4503">
        <w:rPr>
          <w:rFonts w:ascii="Cambria Math" w:hAnsi="Cambria Math" w:cs="Cambria Math"/>
        </w:rPr>
        <w:t>∶</w:t>
      </w:r>
      <w:r w:rsidRPr="009F4503">
        <w:t xml:space="preserve"> </w:t>
      </w:r>
      <w:r w:rsidR="00DF2E8B">
        <w:rPr>
          <w:rFonts w:ascii="Malgun Gothic" w:hAnsi="Malgun Gothic" w:cs="Malgun Gothic"/>
        </w:rPr>
        <w:t>V</w:t>
      </w:r>
      <w:r w:rsidR="00DF2E8B">
        <w:t>→</w:t>
      </w:r>
      <w:r w:rsidR="00DF2E8B">
        <w:rPr>
          <w:rFonts w:ascii="Malgun Gothic" w:hAnsi="Malgun Gothic" w:cs="Malgun Gothic"/>
        </w:rPr>
        <w:t xml:space="preserve">W </w:t>
      </w:r>
      <w:r w:rsidRPr="009F4503">
        <w:t xml:space="preserve"> tra spazi vettoriali graduati è una mappa graduata di grado </w:t>
      </w:r>
      <w:r w:rsidR="00DF2E8B">
        <w:rPr>
          <w:rFonts w:ascii="Malgun Gothic" w:hAnsi="Malgun Gothic" w:cs="Malgun Gothic"/>
        </w:rPr>
        <w:t>k</w:t>
      </w:r>
      <w:r w:rsidRPr="009F4503">
        <w:t xml:space="preserve"> se </w:t>
      </w:r>
      <w:r w:rsidR="00DF2E8B">
        <w:rPr>
          <w:rFonts w:ascii="Malgun Gothic" w:hAnsi="Malgun Gothic" w:cs="Malgun Gothic"/>
        </w:rPr>
        <w:t>f</w:t>
      </w:r>
      <w:r w:rsidRPr="009F4503">
        <w:t>(</w:t>
      </w:r>
      <w:proofErr w:type="spellStart"/>
      <w:r w:rsidR="00DF2E8B">
        <w:rPr>
          <w:rFonts w:ascii="Malgun Gothic" w:hAnsi="Malgun Gothic" w:cs="Malgun Gothic"/>
        </w:rPr>
        <w:t>V</w:t>
      </w:r>
      <w:r w:rsidR="00DF2E8B">
        <w:rPr>
          <w:rFonts w:ascii="Malgun Gothic" w:hAnsi="Malgun Gothic" w:cs="Malgun Gothic"/>
          <w:vertAlign w:val="subscript"/>
        </w:rPr>
        <w:t>p</w:t>
      </w:r>
      <w:proofErr w:type="spellEnd"/>
      <w:r w:rsidRPr="009F4503">
        <w:t xml:space="preserve"> ) </w:t>
      </w:r>
      <w:r w:rsidRPr="009F4503">
        <w:rPr>
          <w:rFonts w:ascii="Cambria Math" w:hAnsi="Cambria Math" w:cs="Cambria Math"/>
        </w:rPr>
        <w:t>⊂</w:t>
      </w:r>
      <w:r w:rsidRPr="009F4503">
        <w:t xml:space="preserve"> </w:t>
      </w:r>
      <w:proofErr w:type="spellStart"/>
      <w:r w:rsidR="00DF2E8B">
        <w:rPr>
          <w:rFonts w:ascii="Malgun Gothic" w:hAnsi="Malgun Gothic" w:cs="Malgun Gothic"/>
        </w:rPr>
        <w:t>W</w:t>
      </w:r>
      <w:r w:rsidR="00DF2E8B">
        <w:rPr>
          <w:rFonts w:ascii="Malgun Gothic" w:hAnsi="Malgun Gothic" w:cs="Malgun Gothic"/>
          <w:vertAlign w:val="subscript"/>
        </w:rPr>
        <w:t>p+k</w:t>
      </w:r>
      <w:proofErr w:type="spellEnd"/>
      <w:r w:rsidRPr="009F4503">
        <w:t xml:space="preserve"> per ogni</w:t>
      </w:r>
      <w:r w:rsidR="00DF2E8B">
        <w:t xml:space="preserve"> p</w:t>
      </w:r>
      <w:r w:rsidRPr="009F4503">
        <w:t xml:space="preserve"> .</w:t>
      </w:r>
    </w:p>
    <w:p w:rsidR="009F4503" w:rsidRDefault="009F4503" w:rsidP="009F4503">
      <w:r w:rsidRPr="009F4503">
        <w:t xml:space="preserve"> </w:t>
      </w:r>
      <w:r w:rsidRPr="00DF2E8B">
        <w:rPr>
          <w:u w:val="single"/>
        </w:rPr>
        <w:t>Definizione 2.1.11 (Complesso di catena</w:t>
      </w:r>
      <w:r w:rsidR="00DF2E8B">
        <w:t>). Un complesso di</w:t>
      </w:r>
      <w:r w:rsidRPr="009F4503">
        <w:t xml:space="preserve"> catena è uno spazio vettoriale graduato (fornito con una mappa lineare graduata) </w:t>
      </w:r>
      <w:r w:rsidR="00DF2E8B">
        <w:rPr>
          <w:rFonts w:ascii="Malgun Gothic" w:eastAsia="Malgun Gothic" w:hAnsi="Malgun Gothic" w:cs="Malgun Gothic" w:hint="eastAsia"/>
        </w:rPr>
        <w:t>δ</w:t>
      </w:r>
      <w:r w:rsidRPr="009F4503">
        <w:rPr>
          <w:rFonts w:ascii="Cambria Math" w:hAnsi="Cambria Math" w:cs="Cambria Math"/>
        </w:rPr>
        <w:t>∶</w:t>
      </w:r>
      <w:r w:rsidRPr="009F4503">
        <w:t xml:space="preserve"> </w:t>
      </w:r>
      <w:r w:rsidR="00DF2E8B">
        <w:rPr>
          <w:rFonts w:ascii="Malgun Gothic" w:hAnsi="Malgun Gothic" w:cs="Malgun Gothic"/>
        </w:rPr>
        <w:t>V</w:t>
      </w:r>
      <w:r w:rsidRPr="009F4503">
        <w:t xml:space="preserve">→ </w:t>
      </w:r>
      <w:r w:rsidR="00DF2E8B">
        <w:rPr>
          <w:rFonts w:ascii="Malgun Gothic" w:hAnsi="Malgun Gothic" w:cs="Malgun Gothic"/>
        </w:rPr>
        <w:t>V</w:t>
      </w:r>
      <w:r w:rsidRPr="009F4503">
        <w:t xml:space="preserve"> di grado −1 detto operatore di confine, che soddisfa  </w:t>
      </w:r>
      <w:r w:rsidR="00792E64">
        <w:rPr>
          <w:rFonts w:ascii="Malgun Gothic" w:eastAsia="Malgun Gothic" w:hAnsi="Malgun Gothic" w:cs="Malgun Gothic" w:hint="eastAsia"/>
        </w:rPr>
        <w:t>δ</w:t>
      </w:r>
      <w:r w:rsidR="00792E64" w:rsidRPr="009F4503">
        <w:t xml:space="preserve"> </w:t>
      </w:r>
      <w:r w:rsidR="00792E64">
        <w:rPr>
          <w:vertAlign w:val="superscript"/>
        </w:rPr>
        <w:t>2</w:t>
      </w:r>
      <w:r w:rsidRPr="009F4503">
        <w:t>= 0. In altre parole, un co</w:t>
      </w:r>
      <w:r w:rsidR="00792E64">
        <w:t>mplesso di</w:t>
      </w:r>
      <w:r w:rsidRPr="009F4503">
        <w:t xml:space="preserve"> catena è </w:t>
      </w:r>
      <w:r w:rsidR="00792E64">
        <w:t>un</w:t>
      </w:r>
      <w:r w:rsidRPr="009F4503">
        <w:t xml:space="preserve">a sequenza di spazi vettoriali </w:t>
      </w:r>
      <w:r w:rsidR="00792E64">
        <w:rPr>
          <w:rFonts w:ascii="Malgun Gothic" w:hAnsi="Malgun Gothic" w:cs="Malgun Gothic"/>
        </w:rPr>
        <w:t>C</w:t>
      </w:r>
      <w:r w:rsidR="00792E64">
        <w:rPr>
          <w:rFonts w:ascii="Malgun Gothic" w:hAnsi="Malgun Gothic" w:cs="Malgun Gothic"/>
          <w:vertAlign w:val="subscript"/>
        </w:rPr>
        <w:t>p</w:t>
      </w:r>
      <w:r w:rsidRPr="009F4503">
        <w:t xml:space="preserve"> e mappe lineari </w:t>
      </w:r>
      <w:r w:rsidR="00792E64">
        <w:rPr>
          <w:rFonts w:ascii="Malgun Gothic" w:eastAsia="Malgun Gothic" w:hAnsi="Malgun Gothic" w:cs="Malgun Gothic" w:hint="eastAsia"/>
        </w:rPr>
        <w:t>δ</w:t>
      </w:r>
      <w:r w:rsidR="00792E64">
        <w:rPr>
          <w:rFonts w:ascii="Malgun Gothic" w:eastAsia="Malgun Gothic" w:hAnsi="Malgun Gothic" w:cs="Malgun Gothic"/>
          <w:vertAlign w:val="subscript"/>
        </w:rPr>
        <w:t>p</w:t>
      </w:r>
      <w:r w:rsidRPr="009F4503">
        <w:t xml:space="preserve"> </w:t>
      </w:r>
      <w:r w:rsidRPr="009F4503">
        <w:rPr>
          <w:rFonts w:ascii="Cambria Math" w:hAnsi="Cambria Math" w:cs="Cambria Math"/>
        </w:rPr>
        <w:t>∶</w:t>
      </w:r>
      <w:r w:rsidRPr="009F4503">
        <w:t xml:space="preserve"> </w:t>
      </w:r>
      <w:r w:rsidR="00792E64">
        <w:rPr>
          <w:rFonts w:ascii="Malgun Gothic" w:hAnsi="Malgun Gothic" w:cs="Malgun Gothic"/>
        </w:rPr>
        <w:t>C</w:t>
      </w:r>
      <w:r w:rsidR="00792E64">
        <w:rPr>
          <w:rFonts w:ascii="Malgun Gothic" w:hAnsi="Malgun Gothic" w:cs="Malgun Gothic"/>
          <w:vertAlign w:val="subscript"/>
        </w:rPr>
        <w:t>p</w:t>
      </w:r>
      <w:r w:rsidRPr="009F4503">
        <w:t xml:space="preserve"> → </w:t>
      </w:r>
      <w:r w:rsidR="00792E64">
        <w:rPr>
          <w:rFonts w:ascii="Malgun Gothic" w:hAnsi="Malgun Gothic" w:cs="Malgun Gothic"/>
        </w:rPr>
        <w:t>C</w:t>
      </w:r>
      <w:r w:rsidR="00792E64">
        <w:rPr>
          <w:rFonts w:ascii="Malgun Gothic" w:hAnsi="Malgun Gothic" w:cs="Malgun Gothic"/>
          <w:vertAlign w:val="subscript"/>
        </w:rPr>
        <w:t>p-1</w:t>
      </w:r>
      <w:r w:rsidRPr="009F4503">
        <w:t>, tali che</w:t>
      </w:r>
      <w:r w:rsidR="00792E64">
        <w:t xml:space="preserve"> </w:t>
      </w:r>
      <w:r w:rsidR="00792E64">
        <w:rPr>
          <w:rFonts w:ascii="Malgun Gothic" w:eastAsia="Malgun Gothic" w:hAnsi="Malgun Gothic" w:cs="Malgun Gothic" w:hint="eastAsia"/>
        </w:rPr>
        <w:t>δ</w:t>
      </w:r>
      <w:r w:rsidR="00792E64">
        <w:rPr>
          <w:rFonts w:ascii="Malgun Gothic" w:eastAsia="Malgun Gothic" w:hAnsi="Malgun Gothic" w:cs="Malgun Gothic"/>
          <w:vertAlign w:val="superscript"/>
        </w:rPr>
        <w:t>p+1</w:t>
      </w:r>
      <w:r w:rsidRPr="009F4503">
        <w:t xml:space="preserve"> ◦</w:t>
      </w:r>
      <w:r w:rsidR="00792E64" w:rsidRPr="00792E64">
        <w:rPr>
          <w:rFonts w:ascii="Malgun Gothic" w:eastAsia="Malgun Gothic" w:hAnsi="Malgun Gothic" w:cs="Malgun Gothic" w:hint="eastAsia"/>
        </w:rPr>
        <w:t xml:space="preserve"> </w:t>
      </w:r>
      <w:r w:rsidR="00792E64">
        <w:rPr>
          <w:rFonts w:ascii="Malgun Gothic" w:eastAsia="Malgun Gothic" w:hAnsi="Malgun Gothic" w:cs="Malgun Gothic" w:hint="eastAsia"/>
        </w:rPr>
        <w:t>δ</w:t>
      </w:r>
      <w:r w:rsidR="00792E64">
        <w:rPr>
          <w:rFonts w:ascii="Malgun Gothic" w:eastAsia="Malgun Gothic" w:hAnsi="Malgun Gothic" w:cs="Malgun Gothic"/>
          <w:vertAlign w:val="superscript"/>
        </w:rPr>
        <w:t>p</w:t>
      </w:r>
      <w:r w:rsidRPr="009F4503">
        <w:t xml:space="preserve"> = 0.</w:t>
      </w:r>
    </w:p>
    <w:p w:rsidR="00D24D0F" w:rsidRDefault="00792E64" w:rsidP="00792E64">
      <w:r w:rsidRPr="00792E64">
        <w:rPr>
          <w:u w:val="single"/>
        </w:rPr>
        <w:t>Definizione 2.1.12 (complesso di co-catena)</w:t>
      </w:r>
      <w:r>
        <w:t>. Un complesso di co-catene</w:t>
      </w:r>
      <w:r w:rsidRPr="00792E64">
        <w:t xml:space="preserve"> è uno spazio vettoriale graduato</w:t>
      </w:r>
      <w:r>
        <w:t xml:space="preserve"> V</w:t>
      </w:r>
      <w:r w:rsidRPr="00792E64">
        <w:t xml:space="preserve"> </w:t>
      </w:r>
      <w:r>
        <w:t xml:space="preserve">fornito con una </w:t>
      </w:r>
      <w:r w:rsidRPr="00792E64">
        <w:t xml:space="preserve"> mappa </w:t>
      </w:r>
      <w:r>
        <w:t xml:space="preserve">lineare graduata </w:t>
      </w:r>
      <w:r w:rsidRPr="00792E64">
        <w:t xml:space="preserve"> </w:t>
      </w:r>
      <w:r>
        <w:rPr>
          <w:rFonts w:ascii="Malgun Gothic" w:eastAsia="Malgun Gothic" w:hAnsi="Malgun Gothic" w:cs="Malgun Gothic" w:hint="eastAsia"/>
        </w:rPr>
        <w:t>δ</w:t>
      </w:r>
      <w:r>
        <w:rPr>
          <w:rFonts w:ascii="Malgun Gothic" w:eastAsia="Malgun Gothic" w:hAnsi="Malgun Gothic" w:cs="Malgun Gothic"/>
          <w:vertAlign w:val="subscript"/>
        </w:rPr>
        <w:t>p</w:t>
      </w:r>
      <w:r w:rsidRPr="00792E64">
        <w:rPr>
          <w:rFonts w:ascii="Cambria Math" w:hAnsi="Cambria Math" w:cs="Cambria Math"/>
        </w:rPr>
        <w:t>∶</w:t>
      </w:r>
      <w:r w:rsidRPr="00792E64">
        <w:t xml:space="preserve"> </w:t>
      </w:r>
      <w:r>
        <w:rPr>
          <w:rFonts w:ascii="Malgun Gothic" w:hAnsi="Malgun Gothic" w:cs="Malgun Gothic"/>
        </w:rPr>
        <w:t>V</w:t>
      </w:r>
      <w:r w:rsidRPr="009F4503">
        <w:t xml:space="preserve">→ </w:t>
      </w:r>
      <w:r>
        <w:rPr>
          <w:rFonts w:ascii="Malgun Gothic" w:hAnsi="Malgun Gothic" w:cs="Malgun Gothic"/>
        </w:rPr>
        <w:t>V</w:t>
      </w:r>
      <w:r w:rsidRPr="00792E64">
        <w:t xml:space="preserve"> di grado +1 detto operatore di co</w:t>
      </w:r>
      <w:r>
        <w:t>-confine</w:t>
      </w:r>
      <w:r w:rsidRPr="00792E64">
        <w:t xml:space="preserve">, che soddisfa </w:t>
      </w:r>
      <w:r>
        <w:rPr>
          <w:rFonts w:ascii="Malgun Gothic" w:eastAsia="Malgun Gothic" w:hAnsi="Malgun Gothic" w:cs="Malgun Gothic" w:hint="eastAsia"/>
        </w:rPr>
        <w:t>δ</w:t>
      </w:r>
      <w:r>
        <w:rPr>
          <w:rFonts w:ascii="Malgun Gothic" w:eastAsia="Malgun Gothic" w:hAnsi="Malgun Gothic" w:cs="Malgun Gothic"/>
          <w:vertAlign w:val="superscript"/>
        </w:rPr>
        <w:t>2</w:t>
      </w:r>
      <w:r w:rsidRPr="00792E64">
        <w:t>= 0. Vale</w:t>
      </w:r>
      <w:r>
        <w:t xml:space="preserve"> a dire, un complesso di co-catene</w:t>
      </w:r>
      <w:r w:rsidRPr="00792E64">
        <w:t xml:space="preserve"> è una successione di spazi vettoriali </w:t>
      </w:r>
      <w:r>
        <w:rPr>
          <w:rFonts w:ascii="Malgun Gothic" w:hAnsi="Malgun Gothic" w:cs="Malgun Gothic"/>
        </w:rPr>
        <w:t>C</w:t>
      </w:r>
      <w:r>
        <w:rPr>
          <w:rFonts w:ascii="Malgun Gothic" w:hAnsi="Malgun Gothic" w:cs="Malgun Gothic"/>
          <w:vertAlign w:val="superscript"/>
        </w:rPr>
        <w:t>p</w:t>
      </w:r>
      <w:r>
        <w:t xml:space="preserve"> e mappe lineari </w:t>
      </w:r>
      <w:r>
        <w:rPr>
          <w:rFonts w:ascii="Malgun Gothic" w:eastAsia="Malgun Gothic" w:hAnsi="Malgun Gothic" w:cs="Malgun Gothic" w:hint="eastAsia"/>
        </w:rPr>
        <w:t>δ</w:t>
      </w:r>
      <w:r w:rsidR="00D24D0F">
        <w:rPr>
          <w:rFonts w:ascii="Malgun Gothic" w:eastAsia="Malgun Gothic" w:hAnsi="Malgun Gothic" w:cs="Malgun Gothic"/>
          <w:vertAlign w:val="superscript"/>
        </w:rPr>
        <w:t>p</w:t>
      </w:r>
      <w:r w:rsidRPr="009F4503">
        <w:rPr>
          <w:rFonts w:ascii="Cambria Math" w:hAnsi="Cambria Math" w:cs="Cambria Math"/>
        </w:rPr>
        <w:t>∶</w:t>
      </w:r>
      <w:r w:rsidRPr="009F4503">
        <w:t xml:space="preserve"> </w:t>
      </w:r>
      <w:r>
        <w:rPr>
          <w:rFonts w:ascii="Malgun Gothic" w:hAnsi="Malgun Gothic" w:cs="Malgun Gothic"/>
        </w:rPr>
        <w:t>C</w:t>
      </w:r>
      <w:r w:rsidR="00D24D0F">
        <w:rPr>
          <w:rFonts w:ascii="Malgun Gothic" w:hAnsi="Malgun Gothic" w:cs="Malgun Gothic"/>
          <w:vertAlign w:val="superscript"/>
        </w:rPr>
        <w:t>p</w:t>
      </w:r>
      <w:r w:rsidRPr="009F4503">
        <w:t xml:space="preserve">→ </w:t>
      </w:r>
      <w:r w:rsidR="00D24D0F">
        <w:rPr>
          <w:rFonts w:ascii="Malgun Gothic" w:hAnsi="Malgun Gothic" w:cs="Malgun Gothic"/>
        </w:rPr>
        <w:t>C</w:t>
      </w:r>
      <w:r w:rsidR="00D24D0F">
        <w:rPr>
          <w:rFonts w:ascii="Malgun Gothic" w:hAnsi="Malgun Gothic" w:cs="Malgun Gothic"/>
          <w:vertAlign w:val="superscript"/>
        </w:rPr>
        <w:t>p+1</w:t>
      </w:r>
      <w:r w:rsidR="00D24D0F">
        <w:t xml:space="preserve"> tale che </w:t>
      </w:r>
      <w:r w:rsidR="00D24D0F">
        <w:rPr>
          <w:rFonts w:ascii="Malgun Gothic" w:eastAsia="Malgun Gothic" w:hAnsi="Malgun Gothic" w:cs="Malgun Gothic" w:hint="eastAsia"/>
        </w:rPr>
        <w:t>δ</w:t>
      </w:r>
      <w:r w:rsidR="00D24D0F">
        <w:rPr>
          <w:rFonts w:ascii="Malgun Gothic" w:eastAsia="Malgun Gothic" w:hAnsi="Malgun Gothic" w:cs="Malgun Gothic"/>
          <w:vertAlign w:val="superscript"/>
        </w:rPr>
        <w:t>p+1</w:t>
      </w:r>
      <w:r w:rsidR="00D24D0F" w:rsidRPr="009F4503">
        <w:t xml:space="preserve"> </w:t>
      </w:r>
      <w:r w:rsidRPr="00792E64">
        <w:t>◦</w:t>
      </w:r>
      <w:r w:rsidR="00D24D0F">
        <w:rPr>
          <w:rFonts w:ascii="Malgun Gothic" w:eastAsia="Malgun Gothic" w:hAnsi="Malgun Gothic" w:cs="Malgun Gothic" w:hint="eastAsia"/>
        </w:rPr>
        <w:t>δ</w:t>
      </w:r>
      <w:r w:rsidR="00D24D0F">
        <w:rPr>
          <w:rFonts w:ascii="Malgun Gothic" w:eastAsia="Malgun Gothic" w:hAnsi="Malgun Gothic" w:cs="Malgun Gothic"/>
          <w:vertAlign w:val="superscript"/>
        </w:rPr>
        <w:t>p</w:t>
      </w:r>
      <w:r w:rsidRPr="00792E64">
        <w:t xml:space="preserve"> = 0.</w:t>
      </w:r>
    </w:p>
    <w:p w:rsidR="00D24D0F" w:rsidRDefault="00792E64" w:rsidP="00792E64">
      <w:r w:rsidRPr="00D24D0F">
        <w:rPr>
          <w:u w:val="single"/>
        </w:rPr>
        <w:t xml:space="preserve"> Proprietà 2.1.1 (Dualità dei complessi di catena</w:t>
      </w:r>
      <w:r w:rsidRPr="00792E64">
        <w:t>). Qualsiasi spazio di catena, es</w:t>
      </w:r>
      <w:r w:rsidR="00D24D0F">
        <w:t>sendo lineare, è associato a un unico spazio duale di co-catene</w:t>
      </w:r>
      <w:r w:rsidRPr="00792E64">
        <w:t xml:space="preserve">. Una mappa lineare </w:t>
      </w:r>
      <w:r w:rsidR="00D24D0F">
        <w:rPr>
          <w:rFonts w:ascii="Malgun Gothic" w:hAnsi="Malgun Gothic" w:cs="Malgun Gothic"/>
        </w:rPr>
        <w:t>L</w:t>
      </w:r>
      <w:r w:rsidRPr="00792E64">
        <w:rPr>
          <w:rFonts w:ascii="Cambria Math" w:hAnsi="Cambria Math" w:cs="Cambria Math"/>
        </w:rPr>
        <w:t>∶</w:t>
      </w:r>
      <w:r w:rsidRPr="00792E64">
        <w:t xml:space="preserve"> </w:t>
      </w:r>
      <w:r w:rsidR="00D24D0F">
        <w:rPr>
          <w:rFonts w:ascii="Malgun Gothic" w:hAnsi="Malgun Gothic" w:cs="Malgun Gothic"/>
        </w:rPr>
        <w:t>W</w:t>
      </w:r>
      <w:r w:rsidRPr="00792E64">
        <w:t xml:space="preserve">→ </w:t>
      </w:r>
      <w:r w:rsidR="00D24D0F">
        <w:rPr>
          <w:rFonts w:ascii="Malgun Gothic" w:hAnsi="Malgun Gothic" w:cs="Malgun Gothic"/>
        </w:rPr>
        <w:t>V</w:t>
      </w:r>
      <w:r w:rsidR="00D24D0F">
        <w:rPr>
          <w:rFonts w:ascii="Malgun Gothic" w:hAnsi="Malgun Gothic" w:cs="Malgun Gothic"/>
          <w:vertAlign w:val="superscript"/>
        </w:rPr>
        <w:t xml:space="preserve"> </w:t>
      </w:r>
      <w:r w:rsidRPr="00792E64">
        <w:t xml:space="preserve">tra spazi lineari induce una doppia mappa </w:t>
      </w:r>
      <w:proofErr w:type="spellStart"/>
      <w:r w:rsidR="00D24D0F">
        <w:rPr>
          <w:rFonts w:ascii="Malgun Gothic" w:hAnsi="Malgun Gothic" w:cs="Malgun Gothic"/>
        </w:rPr>
        <w:t>L</w:t>
      </w:r>
      <w:r w:rsidR="00D24D0F">
        <w:rPr>
          <w:rFonts w:ascii="Malgun Gothic" w:hAnsi="Malgun Gothic" w:cs="Malgun Gothic"/>
          <w:vertAlign w:val="superscript"/>
        </w:rPr>
        <w:t>*</w:t>
      </w:r>
      <w:proofErr w:type="spellEnd"/>
      <w:r w:rsidR="00D24D0F" w:rsidRPr="00792E64">
        <w:rPr>
          <w:rFonts w:ascii="Cambria Math" w:hAnsi="Cambria Math" w:cs="Cambria Math"/>
        </w:rPr>
        <w:t>∶</w:t>
      </w:r>
      <w:r w:rsidR="00D24D0F" w:rsidRPr="00792E64">
        <w:t xml:space="preserve"> </w:t>
      </w:r>
      <w:proofErr w:type="spellStart"/>
      <w:r w:rsidR="00D24D0F">
        <w:rPr>
          <w:rFonts w:ascii="Malgun Gothic" w:hAnsi="Malgun Gothic" w:cs="Malgun Gothic"/>
        </w:rPr>
        <w:t>W</w:t>
      </w:r>
      <w:r w:rsidR="00D24D0F">
        <w:rPr>
          <w:rFonts w:ascii="Malgun Gothic" w:hAnsi="Malgun Gothic" w:cs="Malgun Gothic"/>
          <w:vertAlign w:val="superscript"/>
        </w:rPr>
        <w:t>*</w:t>
      </w:r>
      <w:proofErr w:type="spellEnd"/>
      <w:r w:rsidR="00D24D0F" w:rsidRPr="00792E64">
        <w:t xml:space="preserve">→ </w:t>
      </w:r>
      <w:proofErr w:type="spellStart"/>
      <w:r w:rsidR="00D24D0F">
        <w:rPr>
          <w:rFonts w:ascii="Malgun Gothic" w:hAnsi="Malgun Gothic" w:cs="Malgun Gothic"/>
        </w:rPr>
        <w:t>V</w:t>
      </w:r>
      <w:r w:rsidR="00D24D0F">
        <w:rPr>
          <w:rFonts w:ascii="Malgun Gothic" w:hAnsi="Malgun Gothic" w:cs="Malgun Gothic"/>
          <w:vertAlign w:val="superscript"/>
        </w:rPr>
        <w:t>*</w:t>
      </w:r>
      <w:proofErr w:type="spellEnd"/>
      <w:r w:rsidR="00D24D0F" w:rsidRPr="00792E64">
        <w:t xml:space="preserve"> </w:t>
      </w:r>
      <w:r w:rsidR="00D24D0F">
        <w:t xml:space="preserve">tra il loro </w:t>
      </w:r>
      <w:r w:rsidRPr="00792E64">
        <w:t>spazi</w:t>
      </w:r>
      <w:r w:rsidR="00D24D0F">
        <w:t xml:space="preserve"> duali</w:t>
      </w:r>
      <w:r w:rsidRPr="00792E64">
        <w:t>. Se (e solo se) lo spazio della catena primaria ha dimensione finita, come nel nostro caso, allo</w:t>
      </w:r>
      <w:r w:rsidR="00D24D0F">
        <w:t>ra il suo spazio duale della co-catena</w:t>
      </w:r>
      <w:r w:rsidRPr="00792E64">
        <w:t xml:space="preserve"> ha la stessa dimensione, ed è quindi linearmente isomorfa al primordiale. Inoltre, l'operatore co</w:t>
      </w:r>
      <w:r w:rsidR="00D24D0F">
        <w:t xml:space="preserve">-confine </w:t>
      </w:r>
      <w:r w:rsidRPr="00792E64">
        <w:t xml:space="preserve"> </w:t>
      </w:r>
      <w:r w:rsidR="00D24D0F">
        <w:rPr>
          <w:rFonts w:ascii="Malgun Gothic" w:eastAsia="Malgun Gothic" w:hAnsi="Malgun Gothic" w:cs="Malgun Gothic" w:hint="eastAsia"/>
        </w:rPr>
        <w:t>δ</w:t>
      </w:r>
      <w:r w:rsidR="00D24D0F">
        <w:rPr>
          <w:rFonts w:ascii="Malgun Gothic" w:eastAsia="Malgun Gothic" w:hAnsi="Malgun Gothic" w:cs="Malgun Gothic"/>
          <w:vertAlign w:val="superscript"/>
        </w:rPr>
        <w:t xml:space="preserve">k </w:t>
      </w:r>
      <w:r w:rsidRPr="00792E64">
        <w:t>è il duale dell'operatore di confine</w:t>
      </w:r>
      <w:r w:rsidR="00D24D0F" w:rsidRPr="00D24D0F">
        <w:rPr>
          <w:rFonts w:ascii="Malgun Gothic" w:eastAsia="Malgun Gothic" w:hAnsi="Malgun Gothic" w:cs="Malgun Gothic" w:hint="eastAsia"/>
        </w:rPr>
        <w:t xml:space="preserve"> </w:t>
      </w:r>
      <w:r w:rsidR="00D24D0F">
        <w:rPr>
          <w:rFonts w:ascii="Malgun Gothic" w:eastAsia="Malgun Gothic" w:hAnsi="Malgun Gothic" w:cs="Malgun Gothic" w:hint="eastAsia"/>
        </w:rPr>
        <w:t>δ</w:t>
      </w:r>
      <w:r w:rsidR="00D24D0F">
        <w:rPr>
          <w:rFonts w:ascii="Malgun Gothic" w:eastAsia="Malgun Gothic" w:hAnsi="Malgun Gothic" w:cs="Malgun Gothic"/>
          <w:vertAlign w:val="subscript"/>
        </w:rPr>
        <w:t>k+1</w:t>
      </w:r>
      <w:r w:rsidRPr="00792E64">
        <w:t xml:space="preserve">: </w:t>
      </w:r>
    </w:p>
    <w:p w:rsidR="00D24D0F" w:rsidRDefault="00792E64" w:rsidP="00792E64">
      <w:r w:rsidRPr="00792E64">
        <w:t>(</w:t>
      </w:r>
      <w:r w:rsidR="00D24D0F">
        <w:rPr>
          <w:rFonts w:ascii="Malgun Gothic" w:eastAsia="Malgun Gothic" w:hAnsi="Malgun Gothic" w:cs="Malgun Gothic" w:hint="eastAsia"/>
        </w:rPr>
        <w:t>δ</w:t>
      </w:r>
      <w:proofErr w:type="spellStart"/>
      <w:r w:rsidR="00D24D0F">
        <w:rPr>
          <w:rFonts w:ascii="Malgun Gothic" w:eastAsia="Malgun Gothic" w:hAnsi="Malgun Gothic" w:cs="Malgun Gothic"/>
          <w:vertAlign w:val="superscript"/>
        </w:rPr>
        <w:t>k</w:t>
      </w:r>
      <w:r w:rsidR="00D24D0F">
        <w:rPr>
          <w:rFonts w:ascii="Malgun Gothic" w:eastAsia="Malgun Gothic" w:hAnsi="Malgun Gothic" w:cs="Malgun Gothic"/>
        </w:rPr>
        <w:t>w</w:t>
      </w:r>
      <w:proofErr w:type="spellEnd"/>
      <w:r w:rsidRPr="00792E64">
        <w:t>)</w:t>
      </w:r>
      <w:r w:rsidR="00D24D0F">
        <w:t xml:space="preserve">g </w:t>
      </w:r>
      <w:proofErr w:type="spellStart"/>
      <w:r w:rsidR="00D24D0F">
        <w:t>=w</w:t>
      </w:r>
      <w:proofErr w:type="spellEnd"/>
      <w:r w:rsidRPr="00792E64">
        <w:t>(</w:t>
      </w:r>
      <w:r w:rsidR="00D24D0F">
        <w:rPr>
          <w:rFonts w:ascii="Malgun Gothic" w:eastAsia="Malgun Gothic" w:hAnsi="Malgun Gothic" w:cs="Malgun Gothic" w:hint="eastAsia"/>
        </w:rPr>
        <w:t>δ</w:t>
      </w:r>
      <w:r w:rsidR="00D24D0F">
        <w:rPr>
          <w:rFonts w:ascii="Malgun Gothic" w:eastAsia="Malgun Gothic" w:hAnsi="Malgun Gothic" w:cs="Malgun Gothic"/>
          <w:vertAlign w:val="subscript"/>
        </w:rPr>
        <w:t xml:space="preserve">k+1 </w:t>
      </w:r>
      <w:r w:rsidR="00D24D0F">
        <w:t>g</w:t>
      </w:r>
      <w:r w:rsidRPr="00792E64">
        <w:t xml:space="preserve">), per ogni </w:t>
      </w:r>
      <w:r w:rsidR="00D24D0F">
        <w:rPr>
          <w:rFonts w:ascii="Malgun Gothic" w:hAnsi="Malgun Gothic" w:cs="Malgun Gothic"/>
        </w:rPr>
        <w:t>w</w:t>
      </w:r>
      <w:r w:rsidRPr="00792E64">
        <w:t xml:space="preserve"> </w:t>
      </w:r>
      <w:r w:rsidRPr="00792E64">
        <w:rPr>
          <w:rFonts w:ascii="Cambria Math" w:hAnsi="Cambria Math" w:cs="Cambria Math"/>
        </w:rPr>
        <w:t>∈</w:t>
      </w:r>
      <w:r w:rsidRPr="00792E64">
        <w:t xml:space="preserve"> </w:t>
      </w:r>
      <w:proofErr w:type="spellStart"/>
      <w:r w:rsidR="00D24D0F">
        <w:rPr>
          <w:rFonts w:ascii="Malgun Gothic" w:hAnsi="Malgun Gothic" w:cs="Malgun Gothic"/>
        </w:rPr>
        <w:t>C</w:t>
      </w:r>
      <w:r w:rsidR="00D24D0F">
        <w:rPr>
          <w:rFonts w:ascii="Malgun Gothic" w:hAnsi="Malgun Gothic" w:cs="Malgun Gothic"/>
          <w:vertAlign w:val="superscript"/>
        </w:rPr>
        <w:t>k</w:t>
      </w:r>
      <w:proofErr w:type="spellEnd"/>
      <w:r w:rsidR="00D24D0F">
        <w:t xml:space="preserve"> </w:t>
      </w:r>
      <w:r w:rsidRPr="00792E64">
        <w:t xml:space="preserve"> , </w:t>
      </w:r>
      <w:r w:rsidR="00D24D0F">
        <w:t>g</w:t>
      </w:r>
      <w:r w:rsidRPr="00792E64">
        <w:rPr>
          <w:rFonts w:ascii="Cambria Math" w:hAnsi="Cambria Math" w:cs="Cambria Math"/>
        </w:rPr>
        <w:t>∈</w:t>
      </w:r>
      <w:r w:rsidR="00D24D0F">
        <w:rPr>
          <w:rFonts w:ascii="Cambria Math" w:hAnsi="Cambria Math" w:cs="Cambria Math"/>
        </w:rPr>
        <w:t>C</w:t>
      </w:r>
      <w:r w:rsidR="00D24D0F">
        <w:rPr>
          <w:rFonts w:ascii="Cambria Math" w:hAnsi="Cambria Math" w:cs="Cambria Math"/>
          <w:vertAlign w:val="subscript"/>
        </w:rPr>
        <w:t>k+1</w:t>
      </w:r>
      <w:r w:rsidRPr="00792E64">
        <w:t xml:space="preserve">. </w:t>
      </w:r>
    </w:p>
    <w:p w:rsidR="00D24D0F" w:rsidRPr="00F41653" w:rsidRDefault="00792E64" w:rsidP="00792E64">
      <w:r w:rsidRPr="00792E64">
        <w:t>Esistono infiniti isomorfismi lineari tra uno spazio lineare a dimensione fin</w:t>
      </w:r>
      <w:r w:rsidR="00356A4E">
        <w:t xml:space="preserve">ita e il suo duale (e selezionare </w:t>
      </w:r>
      <w:r w:rsidRPr="00792E64">
        <w:t xml:space="preserve"> uno di essi equivale a dotare lo spazio primordiale di una struttura metrica). Ciascuno di questi isomorfismi è prodotto identificando per elemento una base dello spazio primordiale con una base del suo duale. Vis</w:t>
      </w:r>
      <w:r w:rsidR="00356A4E">
        <w:t>to che siamo solo interessati a</w:t>
      </w:r>
      <w:r w:rsidRPr="00792E64">
        <w:t>lle proprietà topologiche, adottiamo la scelta più di</w:t>
      </w:r>
      <w:r w:rsidR="00356A4E">
        <w:t>retta, individuando le basi naturali dei</w:t>
      </w:r>
      <w:r w:rsidRPr="00792E64">
        <w:t xml:space="preserve"> corrispo</w:t>
      </w:r>
      <w:r w:rsidR="00356A4E">
        <w:t>ndenti spazi di catena e co-catena</w:t>
      </w:r>
      <w:r w:rsidRPr="00792E64">
        <w:t>. Sotto l'identificazione selezionata, abbiamo che la matrice [</w:t>
      </w:r>
      <w:r w:rsidR="00356A4E">
        <w:rPr>
          <w:rFonts w:ascii="Malgun Gothic" w:eastAsia="Malgun Gothic" w:hAnsi="Malgun Gothic" w:cs="Malgun Gothic" w:hint="eastAsia"/>
        </w:rPr>
        <w:t>δ</w:t>
      </w:r>
      <w:r w:rsidR="00356A4E">
        <w:rPr>
          <w:rFonts w:ascii="Malgun Gothic" w:eastAsia="Malgun Gothic" w:hAnsi="Malgun Gothic" w:cs="Malgun Gothic"/>
          <w:vertAlign w:val="subscript"/>
        </w:rPr>
        <w:t>p.1</w:t>
      </w:r>
      <w:r w:rsidRPr="00792E64">
        <w:t xml:space="preserve">], che rappresenta </w:t>
      </w:r>
      <w:r w:rsidR="00356A4E">
        <w:rPr>
          <w:rFonts w:ascii="Malgun Gothic" w:eastAsia="Malgun Gothic" w:hAnsi="Malgun Gothic" w:cs="Malgun Gothic" w:hint="eastAsia"/>
        </w:rPr>
        <w:t>δ</w:t>
      </w:r>
      <w:r w:rsidR="00356A4E">
        <w:rPr>
          <w:rFonts w:ascii="Malgun Gothic" w:eastAsia="Malgun Gothic" w:hAnsi="Malgun Gothic" w:cs="Malgun Gothic"/>
          <w:vertAlign w:val="subscript"/>
        </w:rPr>
        <w:t>p</w:t>
      </w:r>
      <w:r w:rsidR="00356A4E">
        <w:rPr>
          <w:vertAlign w:val="subscript"/>
        </w:rPr>
        <w:t xml:space="preserve">-1 </w:t>
      </w:r>
      <w:r w:rsidRPr="00792E64">
        <w:t>nelle basi naturali di</w:t>
      </w:r>
      <w:r w:rsidR="00356A4E">
        <w:t xml:space="preserve"> </w:t>
      </w:r>
      <w:r w:rsidR="00356A4E">
        <w:rPr>
          <w:rFonts w:ascii="Malgun Gothic" w:hAnsi="Malgun Gothic" w:cs="Malgun Gothic"/>
        </w:rPr>
        <w:t>C</w:t>
      </w:r>
      <w:r w:rsidR="00356A4E">
        <w:rPr>
          <w:rFonts w:ascii="Malgun Gothic" w:hAnsi="Malgun Gothic" w:cs="Malgun Gothic"/>
          <w:vertAlign w:val="subscript"/>
        </w:rPr>
        <w:t>p-1</w:t>
      </w:r>
      <w:r w:rsidR="00356A4E">
        <w:t xml:space="preserve"> e </w:t>
      </w:r>
      <w:r w:rsidR="00356A4E">
        <w:rPr>
          <w:rFonts w:ascii="Malgun Gothic" w:hAnsi="Malgun Gothic" w:cs="Malgun Gothic"/>
        </w:rPr>
        <w:t>C</w:t>
      </w:r>
      <w:r w:rsidR="00356A4E">
        <w:rPr>
          <w:rFonts w:ascii="Malgun Gothic" w:hAnsi="Malgun Gothic" w:cs="Malgun Gothic"/>
          <w:vertAlign w:val="subscript"/>
        </w:rPr>
        <w:t>p</w:t>
      </w:r>
      <w:r w:rsidRPr="00792E64">
        <w:t>, è uguale alla trasposta della matrice [</w:t>
      </w:r>
      <w:r w:rsidR="00AB27B2">
        <w:rPr>
          <w:rFonts w:ascii="Malgun Gothic" w:eastAsia="Malgun Gothic" w:hAnsi="Malgun Gothic" w:cs="Malgun Gothic" w:hint="eastAsia"/>
        </w:rPr>
        <w:t>δ</w:t>
      </w:r>
      <w:r w:rsidR="00AB27B2">
        <w:rPr>
          <w:rFonts w:ascii="Malgun Gothic" w:eastAsia="Malgun Gothic" w:hAnsi="Malgun Gothic" w:cs="Malgun Gothic"/>
          <w:vertAlign w:val="subscript"/>
        </w:rPr>
        <w:t>p</w:t>
      </w:r>
      <w:r w:rsidRPr="00792E64">
        <w:t xml:space="preserve">], che rappresenta  </w:t>
      </w:r>
      <w:r w:rsidR="00AB27B2">
        <w:rPr>
          <w:rFonts w:ascii="Malgun Gothic" w:eastAsia="Malgun Gothic" w:hAnsi="Malgun Gothic" w:cs="Malgun Gothic" w:hint="eastAsia"/>
        </w:rPr>
        <w:t>δ</w:t>
      </w:r>
      <w:r w:rsidR="00AB27B2">
        <w:rPr>
          <w:rFonts w:ascii="Malgun Gothic" w:eastAsia="Malgun Gothic" w:hAnsi="Malgun Gothic" w:cs="Malgun Gothic"/>
          <w:vertAlign w:val="subscript"/>
        </w:rPr>
        <w:t>p</w:t>
      </w:r>
      <w:r w:rsidR="00AB27B2" w:rsidRPr="00792E64">
        <w:t xml:space="preserve"> </w:t>
      </w:r>
      <w:r w:rsidRPr="00792E64">
        <w:t>nelle basi naturali di</w:t>
      </w:r>
      <w:r w:rsidR="00AB27B2" w:rsidRPr="00AB27B2">
        <w:rPr>
          <w:rFonts w:ascii="Malgun Gothic" w:hAnsi="Malgun Gothic" w:cs="Malgun Gothic"/>
        </w:rPr>
        <w:t xml:space="preserve"> </w:t>
      </w:r>
      <w:r w:rsidR="00AB27B2">
        <w:rPr>
          <w:rFonts w:ascii="Malgun Gothic" w:hAnsi="Malgun Gothic" w:cs="Malgun Gothic"/>
        </w:rPr>
        <w:t>C</w:t>
      </w:r>
      <w:r w:rsidR="00AB27B2">
        <w:rPr>
          <w:rFonts w:ascii="Malgun Gothic" w:hAnsi="Malgun Gothic" w:cs="Malgun Gothic"/>
          <w:vertAlign w:val="subscript"/>
        </w:rPr>
        <w:t>p</w:t>
      </w:r>
      <w:r w:rsidR="00AB27B2">
        <w:t xml:space="preserve"> e </w:t>
      </w:r>
      <w:r w:rsidR="00AB27B2">
        <w:rPr>
          <w:rFonts w:ascii="Malgun Gothic" w:hAnsi="Malgun Gothic" w:cs="Malgun Gothic"/>
        </w:rPr>
        <w:t>C</w:t>
      </w:r>
      <w:r w:rsidR="00AB27B2">
        <w:rPr>
          <w:rFonts w:ascii="Malgun Gothic" w:hAnsi="Malgun Gothic" w:cs="Malgun Gothic"/>
          <w:vertAlign w:val="subscript"/>
        </w:rPr>
        <w:t>p-1</w:t>
      </w:r>
      <w:r w:rsidR="00AB27B2">
        <w:t xml:space="preserve"> </w:t>
      </w:r>
      <w:r w:rsidRPr="00792E64">
        <w:t>, in modo che [</w:t>
      </w:r>
      <w:r w:rsidR="00F41653">
        <w:rPr>
          <w:rFonts w:ascii="Malgun Gothic" w:eastAsia="Malgun Gothic" w:hAnsi="Malgun Gothic" w:cs="Malgun Gothic" w:hint="eastAsia"/>
        </w:rPr>
        <w:t>δ</w:t>
      </w:r>
      <w:r w:rsidR="00F41653">
        <w:rPr>
          <w:rFonts w:ascii="Malgun Gothic" w:eastAsia="Malgun Gothic" w:hAnsi="Malgun Gothic" w:cs="Malgun Gothic"/>
          <w:vertAlign w:val="subscript"/>
        </w:rPr>
        <w:t>p</w:t>
      </w:r>
      <w:r w:rsidR="00F41653">
        <w:rPr>
          <w:vertAlign w:val="subscript"/>
        </w:rPr>
        <w:t>-1</w:t>
      </w:r>
      <w:r w:rsidRPr="00792E64">
        <w:t>] = [</w:t>
      </w:r>
      <w:r w:rsidR="00F41653">
        <w:rPr>
          <w:rFonts w:ascii="Malgun Gothic" w:eastAsia="Malgun Gothic" w:hAnsi="Malgun Gothic" w:cs="Malgun Gothic" w:hint="eastAsia"/>
        </w:rPr>
        <w:t>δ</w:t>
      </w:r>
      <w:r w:rsidR="00F41653">
        <w:rPr>
          <w:rFonts w:ascii="Malgun Gothic" w:eastAsia="Malgun Gothic" w:hAnsi="Malgun Gothic" w:cs="Malgun Gothic"/>
          <w:vertAlign w:val="subscript"/>
        </w:rPr>
        <w:t>p</w:t>
      </w:r>
      <w:r w:rsidR="00F41653">
        <w:t xml:space="preserve"> ]</w:t>
      </w:r>
      <w:r w:rsidR="00F41653">
        <w:rPr>
          <w:vertAlign w:val="superscript"/>
        </w:rPr>
        <w:t>t</w:t>
      </w:r>
      <w:r w:rsidRPr="00792E64">
        <w:t xml:space="preserve"> , e rappresentano l'identificazione e la dualità</w:t>
      </w:r>
      <w:r w:rsidR="00F41653">
        <w:t xml:space="preserve"> nel diagramma sottostante, dove gli spazi di co-catene sono rappresentati </w:t>
      </w:r>
      <w:r w:rsidRPr="00792E64">
        <w:t>con indici inferiori</w:t>
      </w:r>
      <w:r w:rsidR="00F41653">
        <w:t>: C</w:t>
      </w:r>
      <w:r w:rsidR="00F41653">
        <w:rPr>
          <w:rFonts w:cstheme="minorHAnsi"/>
        </w:rPr>
        <w:t>ꓸ= (C</w:t>
      </w:r>
      <w:r w:rsidR="00F41653">
        <w:rPr>
          <w:rFonts w:cstheme="minorHAnsi"/>
          <w:vertAlign w:val="subscript"/>
        </w:rPr>
        <w:t>p</w:t>
      </w:r>
      <w:r w:rsidR="00F41653">
        <w:rPr>
          <w:rFonts w:cstheme="minorHAnsi"/>
        </w:rPr>
        <w:t>,</w:t>
      </w:r>
      <w:r w:rsidR="00F41653" w:rsidRPr="00F41653">
        <w:rPr>
          <w:rFonts w:ascii="Malgun Gothic" w:eastAsia="Malgun Gothic" w:hAnsi="Malgun Gothic" w:cs="Malgun Gothic" w:hint="eastAsia"/>
        </w:rPr>
        <w:t xml:space="preserve"> </w:t>
      </w:r>
      <w:r w:rsidR="00F41653">
        <w:rPr>
          <w:rFonts w:ascii="Malgun Gothic" w:eastAsia="Malgun Gothic" w:hAnsi="Malgun Gothic" w:cs="Malgun Gothic" w:hint="eastAsia"/>
        </w:rPr>
        <w:t>δ</w:t>
      </w:r>
      <w:r w:rsidR="00F41653">
        <w:rPr>
          <w:rFonts w:ascii="Malgun Gothic" w:eastAsia="Malgun Gothic" w:hAnsi="Malgun Gothic" w:cs="Malgun Gothic"/>
          <w:vertAlign w:val="subscript"/>
        </w:rPr>
        <w:t>p</w:t>
      </w:r>
      <w:r w:rsidR="00F41653">
        <w:rPr>
          <w:rFonts w:ascii="Malgun Gothic" w:eastAsia="Malgun Gothic" w:hAnsi="Malgun Gothic" w:cs="Malgun Gothic"/>
        </w:rPr>
        <w:t>):= C</w:t>
      </w:r>
      <w:r w:rsidR="00F41653">
        <w:rPr>
          <w:rFonts w:ascii="Malgun Gothic" w:eastAsia="Malgun Gothic" w:hAnsi="Malgun Gothic" w:cs="Malgun Gothic"/>
          <w:vertAlign w:val="subscript"/>
        </w:rPr>
        <w:t>3</w:t>
      </w:r>
      <w:r w:rsidR="00F41653">
        <w:rPr>
          <w:rFonts w:ascii="Malgun Gothic" w:eastAsia="Malgun Gothic" w:hAnsi="Malgun Gothic" w:cs="Malgun Gothic"/>
        </w:rPr>
        <w:sym w:font="Symbol" w:char="F0AB"/>
      </w:r>
      <w:r w:rsidR="00F41653">
        <w:rPr>
          <w:rFonts w:ascii="Malgun Gothic" w:eastAsia="Malgun Gothic" w:hAnsi="Malgun Gothic" w:cs="Malgun Gothic"/>
        </w:rPr>
        <w:t>C</w:t>
      </w:r>
      <w:r w:rsidR="00F41653">
        <w:rPr>
          <w:rFonts w:ascii="Malgun Gothic" w:eastAsia="Malgun Gothic" w:hAnsi="Malgun Gothic" w:cs="Malgun Gothic"/>
          <w:vertAlign w:val="subscript"/>
        </w:rPr>
        <w:t>2</w:t>
      </w:r>
      <w:r w:rsidR="00F41653">
        <w:rPr>
          <w:rFonts w:ascii="Malgun Gothic" w:eastAsia="Malgun Gothic" w:hAnsi="Malgun Gothic" w:cs="Malgun Gothic"/>
        </w:rPr>
        <w:sym w:font="Symbol" w:char="F0AB"/>
      </w:r>
      <w:r w:rsidR="00F41653">
        <w:rPr>
          <w:rFonts w:ascii="Malgun Gothic" w:eastAsia="Malgun Gothic" w:hAnsi="Malgun Gothic" w:cs="Malgun Gothic"/>
        </w:rPr>
        <w:t>C</w:t>
      </w:r>
      <w:r w:rsidR="00F41653">
        <w:rPr>
          <w:rFonts w:ascii="Malgun Gothic" w:eastAsia="Malgun Gothic" w:hAnsi="Malgun Gothic" w:cs="Malgun Gothic"/>
          <w:vertAlign w:val="subscript"/>
        </w:rPr>
        <w:t>1</w:t>
      </w:r>
      <w:r w:rsidR="00F41653">
        <w:rPr>
          <w:rFonts w:ascii="Malgun Gothic" w:eastAsia="Malgun Gothic" w:hAnsi="Malgun Gothic" w:cs="Malgun Gothic"/>
        </w:rPr>
        <w:sym w:font="Symbol" w:char="F0AB"/>
      </w:r>
      <w:r w:rsidR="00F41653">
        <w:rPr>
          <w:rFonts w:ascii="Malgun Gothic" w:eastAsia="Malgun Gothic" w:hAnsi="Malgun Gothic" w:cs="Malgun Gothic"/>
        </w:rPr>
        <w:t>C</w:t>
      </w:r>
      <w:r w:rsidR="00F41653">
        <w:rPr>
          <w:rFonts w:ascii="Malgun Gothic" w:eastAsia="Malgun Gothic" w:hAnsi="Malgun Gothic" w:cs="Malgun Gothic"/>
          <w:vertAlign w:val="subscript"/>
        </w:rPr>
        <w:t xml:space="preserve">0  </w:t>
      </w:r>
      <w:r w:rsidR="00F41653">
        <w:t xml:space="preserve">dove </w:t>
      </w:r>
      <w:r w:rsidR="00F41653">
        <w:rPr>
          <w:rFonts w:ascii="Malgun Gothic" w:eastAsia="Malgun Gothic" w:hAnsi="Malgun Gothic" w:cs="Malgun Gothic" w:hint="eastAsia"/>
        </w:rPr>
        <w:t>δ</w:t>
      </w:r>
      <w:r w:rsidR="00F41653">
        <w:rPr>
          <w:rFonts w:ascii="Malgun Gothic" w:eastAsia="Malgun Gothic" w:hAnsi="Malgun Gothic" w:cs="Malgun Gothic"/>
        </w:rPr>
        <w:t>C</w:t>
      </w:r>
      <w:r w:rsidR="00F41653">
        <w:rPr>
          <w:rFonts w:ascii="Malgun Gothic" w:eastAsia="Malgun Gothic" w:hAnsi="Malgun Gothic" w:cs="Malgun Gothic"/>
          <w:vertAlign w:val="subscript"/>
        </w:rPr>
        <w:t>p-1</w:t>
      </w:r>
      <w:r w:rsidR="00F41653" w:rsidRPr="00792E64">
        <w:t>◦</w:t>
      </w:r>
      <w:r w:rsidR="00F41653" w:rsidRPr="00F41653">
        <w:t xml:space="preserve"> </w:t>
      </w:r>
      <w:r w:rsidR="00F41653">
        <w:rPr>
          <w:rFonts w:ascii="Malgun Gothic" w:eastAsia="Malgun Gothic" w:hAnsi="Malgun Gothic" w:cs="Malgun Gothic" w:hint="eastAsia"/>
        </w:rPr>
        <w:t>δ</w:t>
      </w:r>
      <w:r w:rsidR="00F41653">
        <w:rPr>
          <w:rFonts w:ascii="Malgun Gothic" w:eastAsia="Malgun Gothic" w:hAnsi="Malgun Gothic" w:cs="Malgun Gothic"/>
        </w:rPr>
        <w:t>C</w:t>
      </w:r>
      <w:r w:rsidR="00F41653">
        <w:rPr>
          <w:rFonts w:ascii="Malgun Gothic" w:eastAsia="Malgun Gothic" w:hAnsi="Malgun Gothic" w:cs="Malgun Gothic"/>
          <w:vertAlign w:val="subscript"/>
        </w:rPr>
        <w:t>p</w:t>
      </w:r>
      <w:r w:rsidR="00F41653">
        <w:rPr>
          <w:rFonts w:ascii="Malgun Gothic" w:eastAsia="Malgun Gothic" w:hAnsi="Malgun Gothic" w:cs="Malgun Gothic"/>
        </w:rPr>
        <w:t>=0</w:t>
      </w:r>
    </w:p>
    <w:p w:rsidR="001E2207" w:rsidRDefault="00792E64" w:rsidP="00356A4E">
      <w:r w:rsidRPr="00792E64">
        <w:t xml:space="preserve"> Definizione 2.1.13 (Matrici operatori). Fissate le basi, cioè ordinati gli insiemi di -celle, le matrici di confine e gli operatori di confine, che vediamo nell'Esempio 2.1.1, sono determinati in modo univoco. Tali matrici sono molto sparse, con scarsità che cresce linearmente con il numero di celle (righe). La scarsità può essere definita come uno meno il rapporto tra diversi da zero e il numero di elementi di matrice. È gius</w:t>
      </w:r>
      <w:r w:rsidR="00F41653">
        <w:t>to considerare che i non-</w:t>
      </w:r>
      <w:r w:rsidRPr="00792E64">
        <w:t>zero per riga sono delimitati da un</w:t>
      </w:r>
      <w:r w:rsidR="00F41653">
        <w:t>a piccola</w:t>
      </w:r>
      <w:r w:rsidRPr="00792E64">
        <w:t xml:space="preserve"> costante nelle matrici topologiche, quindi il numero di elementi diversi da zero cresce linearmente con</w:t>
      </w:r>
      <w:r w:rsidR="00F41653">
        <w:t xml:space="preserve"> m. Con</w:t>
      </w:r>
      <w:r w:rsidRPr="00792E64">
        <w:t xml:space="preserve"> comuni strutture</w:t>
      </w:r>
      <w:r w:rsidR="00F41653">
        <w:t xml:space="preserve"> dati</w:t>
      </w:r>
      <w:r w:rsidRPr="00792E64">
        <w:t xml:space="preserve"> (</w:t>
      </w:r>
      <w:proofErr w:type="spellStart"/>
      <w:r w:rsidRPr="00792E64">
        <w:t>Cimrman</w:t>
      </w:r>
      <w:proofErr w:type="spellEnd"/>
      <w:r w:rsidRPr="00792E64">
        <w:t xml:space="preserve">, 2015) </w:t>
      </w:r>
      <w:r w:rsidRPr="00792E64">
        <w:lastRenderedPageBreak/>
        <w:t>per matrici sp</w:t>
      </w:r>
      <w:r w:rsidR="001E2207">
        <w:t>arse, il costo di archiviazione O</w:t>
      </w:r>
      <w:r w:rsidRPr="00792E64">
        <w:t>(</w:t>
      </w:r>
      <w:r w:rsidR="001E2207">
        <w:rPr>
          <w:rFonts w:ascii="Malgun Gothic" w:hAnsi="Malgun Gothic" w:cs="Malgun Gothic"/>
        </w:rPr>
        <w:t>m</w:t>
      </w:r>
      <w:r w:rsidRPr="00792E64">
        <w:t xml:space="preserve">) è lineare con il numero di celle, con </w:t>
      </w:r>
      <w:r w:rsidR="001E2207">
        <w:rPr>
          <w:rFonts w:ascii="Malgun Gothic" w:hAnsi="Malgun Gothic" w:cs="Malgun Gothic"/>
        </w:rPr>
        <w:t>O</w:t>
      </w:r>
      <w:r w:rsidRPr="00792E64">
        <w:t xml:space="preserve"> piccolo costo per cella che dipende dallo schema di archiviazione.</w:t>
      </w:r>
    </w:p>
    <w:p w:rsidR="00792E64" w:rsidRPr="00356A4E" w:rsidRDefault="00792E64" w:rsidP="00356A4E">
      <w:r w:rsidRPr="001E2207">
        <w:rPr>
          <w:u w:val="single"/>
        </w:rPr>
        <w:t xml:space="preserve"> Esempio 2.1.1 (Matrice di confine).</w:t>
      </w:r>
      <w:r w:rsidRPr="00792E64">
        <w:t xml:space="preserve"> In questo piccolo esempio costruiamo la matrice sparsa [</w:t>
      </w:r>
      <w:r w:rsidR="001E2207">
        <w:rPr>
          <w:rFonts w:ascii="Malgun Gothic" w:eastAsia="Malgun Gothic" w:hAnsi="Malgun Gothic" w:cs="Malgun Gothic" w:hint="eastAsia"/>
        </w:rPr>
        <w:t>δ</w:t>
      </w:r>
      <w:r w:rsidR="001E2207">
        <w:rPr>
          <w:rFonts w:ascii="Malgun Gothic" w:eastAsia="Malgun Gothic" w:hAnsi="Malgun Gothic" w:cs="Malgun Gothic"/>
          <w:vertAlign w:val="subscript"/>
        </w:rPr>
        <w:t>2</w:t>
      </w:r>
      <w:r w:rsidRPr="00792E64">
        <w:t xml:space="preserve">] dalla moltiplicazione di matrici caratteristiche EV e FV trasposta (per i dettagli si veda </w:t>
      </w:r>
      <w:proofErr w:type="spellStart"/>
      <w:r w:rsidRPr="00792E64">
        <w:t>DiCarlo</w:t>
      </w:r>
      <w:proofErr w:type="spellEnd"/>
      <w:r w:rsidRPr="00792E64">
        <w:t xml:space="preserve"> </w:t>
      </w:r>
      <w:proofErr w:type="spellStart"/>
      <w:r w:rsidRPr="00792E64">
        <w:t>et</w:t>
      </w:r>
      <w:proofErr w:type="spellEnd"/>
      <w:r w:rsidRPr="00792E64">
        <w:t xml:space="preserve"> al. (2014)). Alcun</w:t>
      </w:r>
      <w:r w:rsidR="001E2207">
        <w:t>e matrici sono scritte trasposte</w:t>
      </w:r>
      <w:r w:rsidRPr="00792E64">
        <w:t xml:space="preserve"> qui per motivi di spazio. Mostriamo anche come sia facile estrarre sia il confine che eventuali cicli di un cellulare </w:t>
      </w:r>
      <w:r w:rsidR="001E2207">
        <w:t>complesso, usando il semianello</w:t>
      </w:r>
      <w:r w:rsidRPr="00792E64">
        <w:t xml:space="preserve"> (</w:t>
      </w:r>
      <w:proofErr w:type="spellStart"/>
      <w:r w:rsidRPr="00792E64">
        <w:t>Kepner</w:t>
      </w:r>
      <w:proofErr w:type="spellEnd"/>
      <w:r w:rsidRPr="00792E64">
        <w:t xml:space="preserve"> </w:t>
      </w:r>
      <w:proofErr w:type="spellStart"/>
      <w:r w:rsidRPr="00792E64">
        <w:t>et</w:t>
      </w:r>
      <w:proofErr w:type="spellEnd"/>
      <w:r w:rsidRPr="00792E64">
        <w:t xml:space="preserve"> al., 2</w:t>
      </w:r>
      <w:r w:rsidR="001E2207">
        <w:t>016) moltiplicazione matriciale</w:t>
      </w:r>
      <w:r w:rsidRPr="00792E64">
        <w:t xml:space="preserve"> . Attualmente, la moltiplicazione algeb</w:t>
      </w:r>
      <w:r w:rsidR="001E2207">
        <w:t>rica di matrici viene utilizzata</w:t>
      </w:r>
      <w:r w:rsidRPr="00792E64">
        <w:t xml:space="preserve"> nei nostri algoritmi sotto forma di una moltiplicazione di matrici standard (sparsa), seguita da un filtraggio di matrice risultante. È in corso il </w:t>
      </w:r>
      <w:proofErr w:type="spellStart"/>
      <w:r w:rsidRPr="00792E64">
        <w:t>porting</w:t>
      </w:r>
      <w:proofErr w:type="spellEnd"/>
      <w:r w:rsidRPr="00792E64">
        <w:t xml:space="preserve"> su Julia della libreria </w:t>
      </w:r>
      <w:proofErr w:type="spellStart"/>
      <w:r w:rsidRPr="00792E64">
        <w:t>SuiteSparse</w:t>
      </w:r>
      <w:proofErr w:type="spellEnd"/>
      <w:r w:rsidRPr="00792E64">
        <w:t>:</w:t>
      </w:r>
      <w:proofErr w:type="spellStart"/>
      <w:r w:rsidRPr="00792E64">
        <w:t>GraphBLAS</w:t>
      </w:r>
      <w:proofErr w:type="spellEnd"/>
      <w:r w:rsidRPr="00792E64">
        <w:t xml:space="preserve"> di Tim Davis (2019) </w:t>
      </w:r>
      <w:r w:rsidR="001E2207">
        <w:t>lo svilupp</w:t>
      </w:r>
      <w:r w:rsidRPr="00792E64">
        <w:t>o dal nostro gruppo</w:t>
      </w:r>
      <w:r w:rsidR="00356A4E">
        <w:t>.</w:t>
      </w:r>
      <w:r w:rsidR="001E2207">
        <w:t xml:space="preserve"> </w:t>
      </w:r>
      <w:r w:rsidR="00356A4E" w:rsidRPr="00356A4E">
        <w:t>I nomi di Julia composti da due caratteri da V, E, F, C (per 0, 1, 2, 3 celle) verranno usati spess</w:t>
      </w:r>
      <w:r w:rsidR="001E2207">
        <w:t xml:space="preserve">o al posto dei </w:t>
      </w:r>
      <w:r w:rsidR="00356A4E" w:rsidRPr="00356A4E">
        <w:t>simboli</w:t>
      </w:r>
      <w:r w:rsidR="001E2207">
        <w:t xml:space="preserve"> matematici </w:t>
      </w:r>
      <w:r w:rsidR="001E2207">
        <w:rPr>
          <w:rFonts w:ascii="Malgun Gothic" w:eastAsia="Malgun Gothic" w:hAnsi="Malgun Gothic" w:cs="Malgun Gothic" w:hint="eastAsia"/>
        </w:rPr>
        <w:t>δ</w:t>
      </w:r>
      <w:r w:rsidR="001E2207">
        <w:rPr>
          <w:rFonts w:ascii="Malgun Gothic" w:eastAsia="Malgun Gothic" w:hAnsi="Malgun Gothic" w:cs="Malgun Gothic"/>
          <w:vertAlign w:val="subscript"/>
        </w:rPr>
        <w:t>p</w:t>
      </w:r>
      <w:r w:rsidR="00356A4E" w:rsidRPr="00356A4E">
        <w:t xml:space="preserve"> </w:t>
      </w:r>
      <w:r w:rsidR="001E2207">
        <w:t xml:space="preserve"> e </w:t>
      </w:r>
      <w:r w:rsidR="001E2207">
        <w:rPr>
          <w:rFonts w:ascii="Malgun Gothic" w:eastAsia="Malgun Gothic" w:hAnsi="Malgun Gothic" w:cs="Malgun Gothic" w:hint="eastAsia"/>
        </w:rPr>
        <w:t>δ</w:t>
      </w:r>
      <w:r w:rsidR="001E2207">
        <w:rPr>
          <w:rFonts w:ascii="Malgun Gothic" w:eastAsia="Malgun Gothic" w:hAnsi="Malgun Gothic" w:cs="Malgun Gothic"/>
          <w:vertAlign w:val="subscript"/>
        </w:rPr>
        <w:t>q</w:t>
      </w:r>
      <w:r w:rsidR="00356A4E" w:rsidRPr="00356A4E">
        <w:t xml:space="preserve"> . In questo caso abbiamo sempre: YX : X → Y, e YX' = XY.</w:t>
      </w:r>
    </w:p>
    <w:p w:rsidR="001E2207" w:rsidRDefault="001E2207" w:rsidP="00356A4E">
      <w:r>
        <w:rPr>
          <w:u w:val="single"/>
        </w:rPr>
        <w:t>Definizione 2.1.14 (Basi di co-</w:t>
      </w:r>
      <w:r w:rsidR="00356A4E" w:rsidRPr="001E2207">
        <w:rPr>
          <w:u w:val="single"/>
        </w:rPr>
        <w:t>catena naturali).</w:t>
      </w:r>
      <w:r w:rsidR="00356A4E" w:rsidRPr="00356A4E">
        <w:t xml:space="preserve"> Negli algoritmi topologici, vedi Algoritmo 6, </w:t>
      </w:r>
      <w:r>
        <w:t>facciamo largo uso di mappe co-confine tra spazi di co-catene</w:t>
      </w:r>
      <w:r w:rsidR="00356A4E" w:rsidRPr="00356A4E">
        <w:t xml:space="preserve">: </w:t>
      </w:r>
      <w:r>
        <w:rPr>
          <w:rFonts w:ascii="Malgun Gothic" w:eastAsia="Malgun Gothic" w:hAnsi="Malgun Gothic" w:cs="Malgun Gothic" w:hint="eastAsia"/>
        </w:rPr>
        <w:t>δ</w:t>
      </w:r>
      <w:r>
        <w:rPr>
          <w:rFonts w:ascii="Malgun Gothic" w:eastAsia="Malgun Gothic" w:hAnsi="Malgun Gothic" w:cs="Malgun Gothic"/>
          <w:vertAlign w:val="superscript"/>
        </w:rPr>
        <w:t>p</w:t>
      </w:r>
      <w:r w:rsidR="00356A4E" w:rsidRPr="00356A4E">
        <w:t xml:space="preserve"> </w:t>
      </w:r>
      <w:r w:rsidR="00356A4E" w:rsidRPr="00356A4E">
        <w:rPr>
          <w:rFonts w:ascii="Cambria Math" w:hAnsi="Cambria Math" w:cs="Cambria Math"/>
        </w:rPr>
        <w:t>∶</w:t>
      </w:r>
      <w:r w:rsidR="00356A4E" w:rsidRPr="00356A4E">
        <w:t xml:space="preserve"> </w:t>
      </w:r>
      <w:r>
        <w:rPr>
          <w:rFonts w:ascii="Malgun Gothic" w:hAnsi="Malgun Gothic" w:cs="Malgun Gothic"/>
        </w:rPr>
        <w:t>C</w:t>
      </w:r>
      <w:r>
        <w:rPr>
          <w:rFonts w:ascii="Malgun Gothic" w:hAnsi="Malgun Gothic" w:cs="Malgun Gothic"/>
          <w:vertAlign w:val="superscript"/>
        </w:rPr>
        <w:t>p</w:t>
      </w:r>
      <w:r w:rsidR="00356A4E" w:rsidRPr="00356A4E">
        <w:t xml:space="preserve">→ </w:t>
      </w:r>
      <w:r>
        <w:rPr>
          <w:rFonts w:ascii="Malgun Gothic" w:hAnsi="Malgun Gothic" w:cs="Malgun Gothic"/>
        </w:rPr>
        <w:t>C</w:t>
      </w:r>
      <w:r>
        <w:rPr>
          <w:rFonts w:ascii="Malgun Gothic" w:hAnsi="Malgun Gothic" w:cs="Malgun Gothic"/>
          <w:vertAlign w:val="superscript"/>
        </w:rPr>
        <w:t>p+1</w:t>
      </w:r>
      <w:r w:rsidR="00356A4E" w:rsidRPr="00356A4E">
        <w:t>. Mediante</w:t>
      </w:r>
      <w:r>
        <w:t xml:space="preserve"> l'identificazione della co-catena</w:t>
      </w:r>
      <w:r w:rsidR="00356A4E" w:rsidRPr="00356A4E">
        <w:t xml:space="preserve"> e degli spazi della catena, vedere il diagramma (3), le mappe</w:t>
      </w:r>
      <w:r w:rsidRPr="001E2207">
        <w:rPr>
          <w:rFonts w:ascii="Malgun Gothic" w:eastAsia="Malgun Gothic" w:hAnsi="Malgun Gothic" w:cs="Malgun Gothic" w:hint="eastAsia"/>
        </w:rPr>
        <w:t xml:space="preserve"> </w:t>
      </w:r>
      <w:r>
        <w:rPr>
          <w:rFonts w:ascii="Malgun Gothic" w:eastAsia="Malgun Gothic" w:hAnsi="Malgun Gothic" w:cs="Malgun Gothic" w:hint="eastAsia"/>
        </w:rPr>
        <w:t>δ</w:t>
      </w:r>
      <w:r>
        <w:rPr>
          <w:rFonts w:ascii="Malgun Gothic" w:eastAsia="Malgun Gothic" w:hAnsi="Malgun Gothic" w:cs="Malgun Gothic"/>
          <w:vertAlign w:val="subscript"/>
        </w:rPr>
        <w:t>p</w:t>
      </w:r>
      <w:r w:rsidRPr="00356A4E">
        <w:t xml:space="preserve"> </w:t>
      </w:r>
      <w:r w:rsidRPr="00356A4E">
        <w:rPr>
          <w:rFonts w:ascii="Cambria Math" w:hAnsi="Cambria Math" w:cs="Cambria Math"/>
        </w:rPr>
        <w:t>∶</w:t>
      </w:r>
      <w:r w:rsidRPr="00356A4E">
        <w:t xml:space="preserve"> </w:t>
      </w:r>
      <w:r>
        <w:rPr>
          <w:rFonts w:ascii="Malgun Gothic" w:hAnsi="Malgun Gothic" w:cs="Malgun Gothic"/>
        </w:rPr>
        <w:t>C</w:t>
      </w:r>
      <w:r>
        <w:rPr>
          <w:rFonts w:ascii="Malgun Gothic" w:hAnsi="Malgun Gothic" w:cs="Malgun Gothic"/>
          <w:vertAlign w:val="subscript"/>
        </w:rPr>
        <w:t>p</w:t>
      </w:r>
      <w:r w:rsidRPr="00356A4E">
        <w:t xml:space="preserve">→ </w:t>
      </w:r>
      <w:r>
        <w:rPr>
          <w:rFonts w:ascii="Malgun Gothic" w:hAnsi="Malgun Gothic" w:cs="Malgun Gothic"/>
        </w:rPr>
        <w:t>C</w:t>
      </w:r>
      <w:r>
        <w:rPr>
          <w:rFonts w:ascii="Malgun Gothic" w:hAnsi="Malgun Gothic" w:cs="Malgun Gothic"/>
          <w:vertAlign w:val="subscript"/>
        </w:rPr>
        <w:t>p+1</w:t>
      </w:r>
      <w:r w:rsidR="00356A4E" w:rsidRPr="00356A4E">
        <w:t>vanno tra le stesse basi naturali di</w:t>
      </w:r>
      <w:r w:rsidRPr="001E2207">
        <w:rPr>
          <w:rFonts w:ascii="Malgun Gothic" w:eastAsia="Malgun Gothic" w:hAnsi="Malgun Gothic" w:cs="Malgun Gothic" w:hint="eastAsia"/>
        </w:rPr>
        <w:t xml:space="preserve"> </w:t>
      </w:r>
      <w:r>
        <w:rPr>
          <w:rFonts w:ascii="Malgun Gothic" w:eastAsia="Malgun Gothic" w:hAnsi="Malgun Gothic" w:cs="Malgun Gothic" w:hint="eastAsia"/>
        </w:rPr>
        <w:t>δ</w:t>
      </w:r>
      <w:r>
        <w:rPr>
          <w:rFonts w:ascii="Malgun Gothic" w:eastAsia="Malgun Gothic" w:hAnsi="Malgun Gothic" w:cs="Malgun Gothic"/>
          <w:vertAlign w:val="subscript"/>
        </w:rPr>
        <w:t>p</w:t>
      </w:r>
      <w:r w:rsidRPr="00356A4E">
        <w:t xml:space="preserve"> </w:t>
      </w:r>
      <w:r w:rsidRPr="00356A4E">
        <w:rPr>
          <w:rFonts w:ascii="Cambria Math" w:hAnsi="Cambria Math" w:cs="Cambria Math"/>
        </w:rPr>
        <w:t>∶</w:t>
      </w:r>
      <w:r w:rsidRPr="00356A4E">
        <w:t xml:space="preserve"> </w:t>
      </w:r>
      <w:r>
        <w:rPr>
          <w:rFonts w:ascii="Malgun Gothic" w:hAnsi="Malgun Gothic" w:cs="Malgun Gothic"/>
        </w:rPr>
        <w:t>C</w:t>
      </w:r>
      <w:r>
        <w:rPr>
          <w:rFonts w:ascii="Malgun Gothic" w:hAnsi="Malgun Gothic" w:cs="Malgun Gothic"/>
          <w:vertAlign w:val="subscript"/>
        </w:rPr>
        <w:t>p</w:t>
      </w:r>
      <w:r w:rsidRPr="00356A4E">
        <w:t xml:space="preserve">→ </w:t>
      </w:r>
      <w:r>
        <w:rPr>
          <w:rFonts w:ascii="Malgun Gothic" w:hAnsi="Malgun Gothic" w:cs="Malgun Gothic"/>
        </w:rPr>
        <w:t>C</w:t>
      </w:r>
      <w:r>
        <w:rPr>
          <w:rFonts w:ascii="Malgun Gothic" w:hAnsi="Malgun Gothic" w:cs="Malgun Gothic"/>
          <w:vertAlign w:val="subscript"/>
        </w:rPr>
        <w:t>p-1</w:t>
      </w:r>
      <w:r w:rsidR="00356A4E" w:rsidRPr="00356A4E">
        <w:t>, cioè da/a celle graduate.</w:t>
      </w:r>
    </w:p>
    <w:p w:rsidR="00E849A9" w:rsidRDefault="00356A4E" w:rsidP="00356A4E">
      <w:r w:rsidRPr="001E2207">
        <w:rPr>
          <w:u w:val="single"/>
        </w:rPr>
        <w:t xml:space="preserve"> 2.2. Disposizione dello spazio</w:t>
      </w:r>
      <w:r w:rsidRPr="00356A4E">
        <w:t xml:space="preserve"> La parola disposizione è usata nella geometria</w:t>
      </w:r>
      <w:r w:rsidR="00E849A9">
        <w:t xml:space="preserve"> combinatoria e nella topologia computazionale come sinonimo</w:t>
      </w:r>
      <w:r w:rsidRPr="00356A4E">
        <w:t xml:space="preserve"> di partizione spaziale. La costruzione di disposizioni di linee (</w:t>
      </w:r>
      <w:proofErr w:type="spellStart"/>
      <w:r w:rsidRPr="00356A4E">
        <w:t>Dimca</w:t>
      </w:r>
      <w:proofErr w:type="spellEnd"/>
      <w:r w:rsidRPr="00356A4E">
        <w:t xml:space="preserve">, 2017), segmenti, piani e altri oggetti geometrici è discussa in </w:t>
      </w:r>
      <w:proofErr w:type="spellStart"/>
      <w:r w:rsidRPr="00356A4E">
        <w:t>Fogel</w:t>
      </w:r>
      <w:proofErr w:type="spellEnd"/>
      <w:r w:rsidRPr="00356A4E">
        <w:t xml:space="preserve"> </w:t>
      </w:r>
      <w:proofErr w:type="spellStart"/>
      <w:r w:rsidRPr="00356A4E">
        <w:t>et</w:t>
      </w:r>
      <w:proofErr w:type="spellEnd"/>
      <w:r w:rsidRPr="00356A4E">
        <w:t xml:space="preserve"> al. (2007), con una descrizione del software CGAL (</w:t>
      </w:r>
      <w:proofErr w:type="spellStart"/>
      <w:r w:rsidRPr="00356A4E">
        <w:t>Fabri</w:t>
      </w:r>
      <w:proofErr w:type="spellEnd"/>
      <w:r w:rsidRPr="00356A4E">
        <w:t xml:space="preserve"> </w:t>
      </w:r>
      <w:proofErr w:type="spellStart"/>
      <w:r w:rsidRPr="00356A4E">
        <w:t>et</w:t>
      </w:r>
      <w:proofErr w:type="spellEnd"/>
      <w:r w:rsidRPr="00356A4E">
        <w:t xml:space="preserve"> al., 2000), che implementa </w:t>
      </w:r>
      <w:r w:rsidR="00E849A9" w:rsidRPr="00356A4E">
        <w:t xml:space="preserve">arrangiamenti </w:t>
      </w:r>
      <w:r w:rsidR="00E849A9">
        <w:t xml:space="preserve"> </w:t>
      </w:r>
      <w:r w:rsidRPr="00356A4E">
        <w:t xml:space="preserve">2D/3D con </w:t>
      </w:r>
      <w:proofErr w:type="spellStart"/>
      <w:r w:rsidRPr="00356A4E">
        <w:t>Nef</w:t>
      </w:r>
      <w:proofErr w:type="spellEnd"/>
      <w:r w:rsidRPr="00356A4E">
        <w:t xml:space="preserve"> </w:t>
      </w:r>
      <w:proofErr w:type="spellStart"/>
      <w:r w:rsidRPr="00356A4E">
        <w:t>polyhedra</w:t>
      </w:r>
      <w:proofErr w:type="spellEnd"/>
      <w:r w:rsidRPr="00356A4E">
        <w:t xml:space="preserve"> (</w:t>
      </w:r>
      <w:proofErr w:type="spellStart"/>
      <w:r w:rsidRPr="00356A4E">
        <w:t>Bieri</w:t>
      </w:r>
      <w:proofErr w:type="spellEnd"/>
      <w:r w:rsidRPr="00356A4E">
        <w:t xml:space="preserve">, 1995) di </w:t>
      </w:r>
      <w:proofErr w:type="spellStart"/>
      <w:r w:rsidRPr="00356A4E">
        <w:t>Hachenberger</w:t>
      </w:r>
      <w:proofErr w:type="spellEnd"/>
      <w:r w:rsidRPr="00356A4E">
        <w:t xml:space="preserve"> </w:t>
      </w:r>
      <w:proofErr w:type="spellStart"/>
      <w:r w:rsidRPr="00356A4E">
        <w:t>et</w:t>
      </w:r>
      <w:proofErr w:type="spellEnd"/>
      <w:r w:rsidRPr="00356A4E">
        <w:t xml:space="preserve"> al. (2007). Una rassegna di documenti e algoritmi riguardanti la costruzione e il conteggio delle celle può essere trovata nel capitolo sugli Arrangiamenti nell'“</w:t>
      </w:r>
      <w:proofErr w:type="spellStart"/>
      <w:r w:rsidRPr="00356A4E">
        <w:t>Handbook</w:t>
      </w:r>
      <w:proofErr w:type="spellEnd"/>
      <w:r w:rsidRPr="00356A4E">
        <w:t xml:space="preserve"> </w:t>
      </w:r>
      <w:proofErr w:type="spellStart"/>
      <w:r w:rsidRPr="00356A4E">
        <w:t>of</w:t>
      </w:r>
      <w:proofErr w:type="spellEnd"/>
      <w:r w:rsidRPr="00356A4E">
        <w:t xml:space="preserve"> Discrete”. e geometria computazionale” (</w:t>
      </w:r>
      <w:proofErr w:type="spellStart"/>
      <w:r w:rsidRPr="00356A4E">
        <w:t>Goodman</w:t>
      </w:r>
      <w:proofErr w:type="spellEnd"/>
      <w:r w:rsidRPr="00356A4E">
        <w:t xml:space="preserve"> </w:t>
      </w:r>
      <w:proofErr w:type="spellStart"/>
      <w:r w:rsidRPr="00356A4E">
        <w:t>et</w:t>
      </w:r>
      <w:proofErr w:type="spellEnd"/>
      <w:r w:rsidRPr="00356A4E">
        <w:t xml:space="preserve"> al., 2017). Gli arrangiamenti di politopi, iperpiani e </w:t>
      </w:r>
      <w:r w:rsidR="00E849A9">
        <w:rPr>
          <w:rFonts w:ascii="Malgun Gothic" w:hAnsi="Malgun Gothic" w:cs="Malgun Gothic"/>
        </w:rPr>
        <w:t>d</w:t>
      </w:r>
      <w:r w:rsidR="00E849A9">
        <w:t>-cerchi sono discussi</w:t>
      </w:r>
      <w:r w:rsidRPr="00356A4E">
        <w:t xml:space="preserve"> in </w:t>
      </w:r>
      <w:proofErr w:type="spellStart"/>
      <w:r w:rsidRPr="00356A4E">
        <w:t>Björner</w:t>
      </w:r>
      <w:proofErr w:type="spellEnd"/>
      <w:r w:rsidRPr="00356A4E">
        <w:t xml:space="preserve"> e </w:t>
      </w:r>
      <w:proofErr w:type="spellStart"/>
      <w:r w:rsidRPr="00356A4E">
        <w:t>Ziegler</w:t>
      </w:r>
      <w:proofErr w:type="spellEnd"/>
      <w:r w:rsidRPr="00356A4E">
        <w:t xml:space="preserve"> (1992).</w:t>
      </w:r>
    </w:p>
    <w:p w:rsidR="00AB27B2" w:rsidRDefault="00356A4E" w:rsidP="00356A4E">
      <w:r w:rsidRPr="00356A4E">
        <w:t xml:space="preserve"> </w:t>
      </w:r>
      <w:r w:rsidRPr="00E849A9">
        <w:rPr>
          <w:u w:val="single"/>
        </w:rPr>
        <w:t>Definizione 2.2.1 (Disposizione spaziale</w:t>
      </w:r>
      <w:r w:rsidRPr="00356A4E">
        <w:t>). Data una collezione finita</w:t>
      </w:r>
      <w:r w:rsidR="00E849A9">
        <w:t xml:space="preserve"> S</w:t>
      </w:r>
      <w:r w:rsidRPr="00356A4E">
        <w:t xml:space="preserve"> di oggetti geometrici in </w:t>
      </w:r>
      <w:r w:rsidR="00E849A9">
        <w:rPr>
          <w:rFonts w:ascii="Malgun Gothic" w:hAnsi="Malgun Gothic" w:cs="Malgun Gothic"/>
        </w:rPr>
        <w:t>E</w:t>
      </w:r>
      <w:r w:rsidR="00E849A9">
        <w:rPr>
          <w:rFonts w:ascii="Malgun Gothic" w:hAnsi="Malgun Gothic" w:cs="Malgun Gothic"/>
          <w:vertAlign w:val="superscript"/>
        </w:rPr>
        <w:t>d</w:t>
      </w:r>
      <w:r w:rsidRPr="00356A4E">
        <w:t xml:space="preserve"> , la disposizione </w:t>
      </w:r>
      <w:r w:rsidR="00E849A9">
        <w:rPr>
          <w:rFonts w:ascii="Calibri" w:hAnsi="Calibri" w:cs="Calibri"/>
        </w:rPr>
        <w:t>A(S</w:t>
      </w:r>
      <w:r w:rsidRPr="00356A4E">
        <w:rPr>
          <w:rFonts w:ascii="Calibri" w:hAnsi="Calibri" w:cs="Calibri"/>
        </w:rPr>
        <w:t>)</w:t>
      </w:r>
      <w:r w:rsidR="00E849A9">
        <w:t xml:space="preserve"> è la decomposizione di </w:t>
      </w:r>
      <w:r w:rsidR="00E849A9">
        <w:rPr>
          <w:rFonts w:ascii="Malgun Gothic" w:hAnsi="Malgun Gothic" w:cs="Malgun Gothic"/>
        </w:rPr>
        <w:t>E</w:t>
      </w:r>
      <w:r w:rsidR="00E849A9">
        <w:rPr>
          <w:rFonts w:ascii="Malgun Gothic" w:hAnsi="Malgun Gothic" w:cs="Malgun Gothic"/>
          <w:vertAlign w:val="superscript"/>
        </w:rPr>
        <w:t>d</w:t>
      </w:r>
      <w:r w:rsidRPr="00356A4E">
        <w:t xml:space="preserve"> in celle aperte</w:t>
      </w:r>
      <w:r w:rsidR="00E849A9">
        <w:t xml:space="preserve"> connesse di dimensioni 0, 1,…,d </w:t>
      </w:r>
      <w:r w:rsidRPr="00356A4E">
        <w:t xml:space="preserve"> indotte da </w:t>
      </w:r>
      <w:r w:rsidR="00E849A9">
        <w:rPr>
          <w:rFonts w:ascii="Calibri" w:hAnsi="Calibri" w:cs="Calibri"/>
        </w:rPr>
        <w:t>S</w:t>
      </w:r>
      <w:r w:rsidRPr="00356A4E">
        <w:rPr>
          <w:rFonts w:ascii="Calibri" w:hAnsi="Calibri" w:cs="Calibri"/>
        </w:rPr>
        <w:t xml:space="preserve"> (</w:t>
      </w:r>
      <w:proofErr w:type="spellStart"/>
      <w:r w:rsidRPr="00356A4E">
        <w:rPr>
          <w:rFonts w:ascii="Calibri" w:hAnsi="Calibri" w:cs="Calibri"/>
        </w:rPr>
        <w:t>Halperin</w:t>
      </w:r>
      <w:proofErr w:type="spellEnd"/>
      <w:r w:rsidRPr="00356A4E">
        <w:rPr>
          <w:rFonts w:ascii="Calibri" w:hAnsi="Calibri" w:cs="Calibri"/>
        </w:rPr>
        <w:t xml:space="preserve"> e </w:t>
      </w:r>
      <w:proofErr w:type="spellStart"/>
      <w:r w:rsidRPr="00356A4E">
        <w:rPr>
          <w:rFonts w:ascii="Calibri" w:hAnsi="Calibri" w:cs="Calibri"/>
        </w:rPr>
        <w:t>Sharir</w:t>
      </w:r>
      <w:proofErr w:type="spellEnd"/>
      <w:r w:rsidRPr="00356A4E">
        <w:rPr>
          <w:rFonts w:ascii="Calibri" w:hAnsi="Calibri" w:cs="Calibri"/>
        </w:rPr>
        <w:t>,</w:t>
      </w:r>
      <w:r w:rsidRPr="00356A4E">
        <w:t xml:space="preserve"> 2017). Siamo interessati alla partizione spaziale euclidea indotta da un insieme di complessi cellulari </w:t>
      </w:r>
      <w:proofErr w:type="spellStart"/>
      <w:r w:rsidRPr="00356A4E">
        <w:t>PL</w:t>
      </w:r>
      <w:proofErr w:type="spellEnd"/>
      <w:r w:rsidRPr="00356A4E">
        <w:t xml:space="preserve">. </w:t>
      </w:r>
    </w:p>
    <w:p w:rsidR="00356A4E" w:rsidRDefault="00356A4E" w:rsidP="00356A4E">
      <w:r w:rsidRPr="00AD734B">
        <w:rPr>
          <w:u w:val="single"/>
        </w:rPr>
        <w:t>Esempio 2.2.1 (Disposizione dello spazio).</w:t>
      </w:r>
      <w:r w:rsidR="00E849A9">
        <w:t xml:space="preserve"> Le 2-celle irriducibili della</w:t>
      </w:r>
      <w:r w:rsidRPr="00356A4E">
        <w:t xml:space="preserve"> partizione</w:t>
      </w:r>
      <w:r w:rsidR="00E849A9">
        <w:t xml:space="preserve"> E</w:t>
      </w:r>
      <w:r w:rsidR="00E849A9">
        <w:rPr>
          <w:vertAlign w:val="superscript"/>
        </w:rPr>
        <w:t>2</w:t>
      </w:r>
      <w:r w:rsidRPr="00356A4E">
        <w:t xml:space="preserve"> generata da rettangoli casuali e da approssimazioni poligonali casuali del cerchio 2D. Prendere atto del fatto che 2 celle possono essere non convesse e/o non contrattile.</w:t>
      </w:r>
    </w:p>
    <w:p w:rsidR="00AB27B2" w:rsidRPr="00AB27B2" w:rsidRDefault="00AB27B2" w:rsidP="00AB27B2">
      <w:r w:rsidRPr="00AD734B">
        <w:rPr>
          <w:u w:val="single"/>
        </w:rPr>
        <w:t>2.3. Geometria solida costruttiva</w:t>
      </w:r>
      <w:r w:rsidRPr="00AB27B2">
        <w:t xml:space="preserve"> Il termine </w:t>
      </w:r>
      <w:proofErr w:type="spellStart"/>
      <w:r w:rsidRPr="00AB27B2">
        <w:t>Constructive</w:t>
      </w:r>
      <w:proofErr w:type="spellEnd"/>
      <w:r w:rsidRPr="00AB27B2">
        <w:t xml:space="preserve"> </w:t>
      </w:r>
      <w:proofErr w:type="spellStart"/>
      <w:r w:rsidRPr="00AB27B2">
        <w:t>Solid</w:t>
      </w:r>
      <w:proofErr w:type="spellEnd"/>
      <w:r w:rsidRPr="00AB27B2">
        <w:t xml:space="preserve"> </w:t>
      </w:r>
      <w:proofErr w:type="spellStart"/>
      <w:r w:rsidRPr="00AB27B2">
        <w:t>Geometry</w:t>
      </w:r>
      <w:proofErr w:type="spellEnd"/>
      <w:r w:rsidRPr="00AB27B2">
        <w:t xml:space="preserve"> (CSG) è stato coniato da </w:t>
      </w:r>
      <w:proofErr w:type="spellStart"/>
      <w:r w:rsidRPr="00AB27B2">
        <w:t>Voelcker</w:t>
      </w:r>
      <w:proofErr w:type="spellEnd"/>
      <w:r w:rsidRPr="00AB27B2">
        <w:t xml:space="preserve"> e </w:t>
      </w:r>
      <w:proofErr w:type="spellStart"/>
      <w:r w:rsidRPr="00AB27B2">
        <w:t>Requicha</w:t>
      </w:r>
      <w:proofErr w:type="spellEnd"/>
      <w:r w:rsidRPr="00AB27B2">
        <w:t xml:space="preserve"> (1977) in uno dei rapporti fondamentali del Production </w:t>
      </w:r>
      <w:proofErr w:type="spellStart"/>
      <w:r w:rsidRPr="00AB27B2">
        <w:t>Automation</w:t>
      </w:r>
      <w:proofErr w:type="spellEnd"/>
      <w:r w:rsidRPr="00AB27B2">
        <w:t xml:space="preserve"> Project (PAP) presso la Rochester </w:t>
      </w:r>
      <w:proofErr w:type="spellStart"/>
      <w:r w:rsidRPr="00AB27B2">
        <w:t>University</w:t>
      </w:r>
      <w:proofErr w:type="spellEnd"/>
      <w:r w:rsidRPr="00AB27B2">
        <w:t>. È usato pe</w:t>
      </w:r>
      <w:r w:rsidR="00E849A9">
        <w:t>r creare un oggetto complesso</w:t>
      </w:r>
      <w:r w:rsidRPr="00AB27B2">
        <w:t xml:space="preserve"> utilizzando operatori booleani per combinare alcuni oggetti primitivi. A volte è usato per descrivere </w:t>
      </w:r>
      <w:proofErr w:type="spellStart"/>
      <w:r w:rsidRPr="00AB27B2">
        <w:t>proceduralmente</w:t>
      </w:r>
      <w:proofErr w:type="spellEnd"/>
      <w:r w:rsidRPr="00AB27B2">
        <w:t xml:space="preserve"> la sequenza di operazioni eseguite da un designer durante le fasi iniziali di creazione della forma. Oggi è più usato per caratterizzare le strutture dati alla base dell'operazione UNDO all'interno di un guscio di progettazione interattiva, piuttosto che specificare la descrizione generativa di una forma complessa, ovvero come </w:t>
      </w:r>
      <w:r w:rsidRPr="00AB27B2">
        <w:lastRenderedPageBreak/>
        <w:t>schema di rappresentazione (</w:t>
      </w:r>
      <w:proofErr w:type="spellStart"/>
      <w:r w:rsidRPr="00AB27B2">
        <w:t>Requicha</w:t>
      </w:r>
      <w:proofErr w:type="spellEnd"/>
      <w:r w:rsidRPr="00AB27B2">
        <w:t xml:space="preserve">, 1980). Algoritmi di conversione della rappresentazione tra CSG e rappresentazioni di confine (B-reps) sono state fornite da </w:t>
      </w:r>
      <w:proofErr w:type="spellStart"/>
      <w:r w:rsidRPr="00AB27B2">
        <w:t>Shapiro</w:t>
      </w:r>
      <w:proofErr w:type="spellEnd"/>
      <w:r w:rsidRPr="00AB27B2">
        <w:t xml:space="preserve"> e </w:t>
      </w:r>
      <w:proofErr w:type="spellStart"/>
      <w:r w:rsidRPr="00AB27B2">
        <w:t>Vossler</w:t>
      </w:r>
      <w:proofErr w:type="spellEnd"/>
      <w:r w:rsidRPr="00AB27B2">
        <w:t xml:space="preserve"> (1993).</w:t>
      </w:r>
    </w:p>
    <w:p w:rsidR="00E849A9" w:rsidRDefault="00AB27B2" w:rsidP="00AB27B2">
      <w:r w:rsidRPr="00E849A9">
        <w:rPr>
          <w:u w:val="single"/>
        </w:rPr>
        <w:t>Definizione 2.3.1.</w:t>
      </w:r>
      <w:r w:rsidRPr="00AB27B2">
        <w:t xml:space="preserve"> La geometria solida costruttiva è uno schema di rappresentazione per modellare oggetti solidi rigidi come composizioni teoriche stabilite di "mattoni" solidi primitivi (</w:t>
      </w:r>
      <w:proofErr w:type="spellStart"/>
      <w:r w:rsidRPr="00AB27B2">
        <w:t>Voelcker</w:t>
      </w:r>
      <w:proofErr w:type="spellEnd"/>
      <w:r w:rsidRPr="00AB27B2">
        <w:t xml:space="preserve"> e </w:t>
      </w:r>
      <w:proofErr w:type="spellStart"/>
      <w:r w:rsidRPr="00AB27B2">
        <w:t>Requicha</w:t>
      </w:r>
      <w:proofErr w:type="spellEnd"/>
      <w:r w:rsidRPr="00AB27B2">
        <w:t xml:space="preserve">, 1977). </w:t>
      </w:r>
      <w:r w:rsidRPr="00E849A9">
        <w:rPr>
          <w:u w:val="single"/>
        </w:rPr>
        <w:t>Nota</w:t>
      </w:r>
      <w:r w:rsidRPr="00AB27B2">
        <w:t>. CSG può essere descritto come la combinazione di volumi occupati da oggetti 3D sovrapposti</w:t>
      </w:r>
      <w:r w:rsidR="00E849A9">
        <w:t>, utilizzando l'insieme di</w:t>
      </w:r>
      <w:r w:rsidRPr="00AB27B2">
        <w:t xml:space="preserve"> operazioni</w:t>
      </w:r>
      <w:r w:rsidR="00E849A9">
        <w:t xml:space="preserve"> booleane</w:t>
      </w:r>
      <w:r w:rsidRPr="00AB27B2">
        <w:t>. Tipiche primitive sono definite come una combinazione di semispazi delimitati da su</w:t>
      </w:r>
      <w:r w:rsidR="00E849A9">
        <w:t>perfici quadriche generali (par</w:t>
      </w:r>
      <w:r w:rsidRPr="00AB27B2">
        <w:t>allelepiped</w:t>
      </w:r>
      <w:r w:rsidR="00E849A9">
        <w:t>i, cilindri, sfere, coni, tori</w:t>
      </w:r>
      <w:r w:rsidRPr="00AB27B2">
        <w:t>, cunei, solidi spazzati). Le operazioni sono unione, intersezione, differenza e complemento.</w:t>
      </w:r>
    </w:p>
    <w:p w:rsidR="00E849A9" w:rsidRDefault="00AB27B2" w:rsidP="00AB27B2">
      <w:r w:rsidRPr="00E849A9">
        <w:rPr>
          <w:u w:val="single"/>
        </w:rPr>
        <w:t xml:space="preserve"> Nota.</w:t>
      </w:r>
      <w:r w:rsidRPr="00AB27B2">
        <w:t xml:space="preserve"> Altre due definizioni formali di CSG sono le seguenti: </w:t>
      </w:r>
    </w:p>
    <w:p w:rsidR="00E849A9" w:rsidRDefault="00AB27B2" w:rsidP="00AB27B2">
      <w:r w:rsidRPr="00AB27B2">
        <w:t>(a) albero binario non completo con solidi primitivi in coordinate locali sulle foglie e mappe affini o operazioni booleane sui nodi non foglia;</w:t>
      </w:r>
    </w:p>
    <w:p w:rsidR="00E849A9" w:rsidRDefault="00AB27B2" w:rsidP="00AB27B2">
      <w:r w:rsidRPr="00AB27B2">
        <w:t xml:space="preserve"> (b) binario completo albero con booleane sulle non foglie e solidi primitivi in ​​coordinate universali (le coordinate della radice) sulle foglie. </w:t>
      </w:r>
    </w:p>
    <w:p w:rsidR="00E849A9" w:rsidRDefault="00AB27B2" w:rsidP="00AB27B2">
      <w:r w:rsidRPr="00AB27B2">
        <w:t>In altre parole: il solido è rappresentato come unione, intersezione e differenza di solidi primitivi che sono posizionati in spazio dalle trasformazioni del corpo rigido (</w:t>
      </w:r>
      <w:proofErr w:type="spellStart"/>
      <w:r w:rsidRPr="00AB27B2">
        <w:t>Hoffmann</w:t>
      </w:r>
      <w:proofErr w:type="spellEnd"/>
      <w:r w:rsidRPr="00AB27B2">
        <w:t xml:space="preserve"> e </w:t>
      </w:r>
      <w:proofErr w:type="spellStart"/>
      <w:r w:rsidRPr="00AB27B2">
        <w:t>Shapiro</w:t>
      </w:r>
      <w:proofErr w:type="spellEnd"/>
      <w:r w:rsidRPr="00AB27B2">
        <w:t xml:space="preserve">, 2017). </w:t>
      </w:r>
    </w:p>
    <w:p w:rsidR="00E849A9" w:rsidRDefault="00AB27B2" w:rsidP="00AB27B2">
      <w:r w:rsidRPr="00E849A9">
        <w:rPr>
          <w:u w:val="single"/>
        </w:rPr>
        <w:t>Algoritmo 2 (valutazione CSG a coppie).</w:t>
      </w:r>
      <w:r w:rsidRPr="00AB27B2">
        <w:t xml:space="preserve"> I metodi di valutazione CSG a coppie richiedono un attr</w:t>
      </w:r>
      <w:r w:rsidR="00E849A9">
        <w:t>aversamento DFS post-ordine dell’</w:t>
      </w:r>
      <w:r w:rsidRPr="00AB27B2">
        <w:t xml:space="preserve">albero delle espressioni e il calcolo sequenziale a coppie di ogni operazione booleana incontrata su ciascun nodo con il risultato parziale corrente, fino a quando non viene valutata l'operazione di </w:t>
      </w:r>
      <w:proofErr w:type="spellStart"/>
      <w:r w:rsidRPr="00AB27B2">
        <w:t>root</w:t>
      </w:r>
      <w:proofErr w:type="spellEnd"/>
      <w:r w:rsidRPr="00AB27B2">
        <w:t xml:space="preserve">. Vedi ad esempio il calcolo </w:t>
      </w:r>
      <w:r w:rsidR="00E849A9">
        <w:t>n</w:t>
      </w:r>
      <w:r w:rsidRPr="00AB27B2">
        <w:t xml:space="preserve">-ario dei booleani di </w:t>
      </w:r>
      <w:proofErr w:type="spellStart"/>
      <w:r w:rsidRPr="00AB27B2">
        <w:t>Zhou</w:t>
      </w:r>
      <w:proofErr w:type="spellEnd"/>
      <w:r w:rsidRPr="00AB27B2">
        <w:t xml:space="preserve"> </w:t>
      </w:r>
      <w:proofErr w:type="spellStart"/>
      <w:r w:rsidRPr="00AB27B2">
        <w:t>et</w:t>
      </w:r>
      <w:proofErr w:type="spellEnd"/>
      <w:r w:rsidRPr="00AB27B2">
        <w:t xml:space="preserve"> al. (2016). Altri tipi di attraversamento non modificano il numero e la complessità delle operazioni. </w:t>
      </w:r>
    </w:p>
    <w:p w:rsidR="00721904" w:rsidRDefault="00AB27B2" w:rsidP="00AB27B2">
      <w:r w:rsidRPr="00E849A9">
        <w:rPr>
          <w:u w:val="single"/>
        </w:rPr>
        <w:t>Nota</w:t>
      </w:r>
      <w:r w:rsidRPr="00AB27B2">
        <w:t xml:space="preserve">. È ben noto che le operazioni booleane tra B-reps di due solidi </w:t>
      </w:r>
      <w:r w:rsidR="00E849A9">
        <w:rPr>
          <w:rFonts w:ascii="Malgun Gothic" w:hAnsi="Malgun Gothic" w:cs="Malgun Gothic"/>
        </w:rPr>
        <w:t>A</w:t>
      </w:r>
      <w:r w:rsidRPr="00AB27B2">
        <w:t xml:space="preserve"> e </w:t>
      </w:r>
      <w:r w:rsidR="00E849A9">
        <w:rPr>
          <w:rFonts w:ascii="Malgun Gothic" w:hAnsi="Malgun Gothic" w:cs="Malgun Gothic"/>
        </w:rPr>
        <w:t>B</w:t>
      </w:r>
      <w:r w:rsidRPr="00AB27B2">
        <w:t xml:space="preserve"> hanno </w:t>
      </w:r>
      <w:r w:rsidR="00721904">
        <w:t xml:space="preserve">complessità </w:t>
      </w:r>
      <w:r w:rsidR="00721904">
        <w:rPr>
          <w:rFonts w:ascii="Malgun Gothic" w:hAnsi="Malgun Gothic" w:cs="Malgun Gothic"/>
        </w:rPr>
        <w:t>O</w:t>
      </w:r>
      <w:r w:rsidR="00721904">
        <w:t>(n</w:t>
      </w:r>
      <w:r w:rsidR="00721904">
        <w:rPr>
          <w:vertAlign w:val="superscript"/>
        </w:rPr>
        <w:t>2</w:t>
      </w:r>
      <w:r w:rsidR="00721904">
        <w:t xml:space="preserve"> ) nel caso </w:t>
      </w:r>
      <w:r w:rsidRPr="00AB27B2">
        <w:t xml:space="preserve"> peggiore, poiché ogni 2-faccia di </w:t>
      </w:r>
      <w:r w:rsidR="00721904">
        <w:t xml:space="preserve">A </w:t>
      </w:r>
      <w:r w:rsidRPr="00AB27B2">
        <w:t xml:space="preserve">può intersecarsi con ogni faccia di </w:t>
      </w:r>
      <w:r w:rsidR="00721904">
        <w:rPr>
          <w:rFonts w:ascii="Malgun Gothic" w:hAnsi="Malgun Gothic" w:cs="Malgun Gothic"/>
        </w:rPr>
        <w:t>B</w:t>
      </w:r>
      <w:r w:rsidRPr="00AB27B2">
        <w:t xml:space="preserve">. Quindi è possibile </w:t>
      </w:r>
      <w:r w:rsidR="00721904">
        <w:t>dimostrare che l</w:t>
      </w:r>
      <w:r w:rsidRPr="00AB27B2">
        <w:t>a suddivisione è molto più efficiente di una gerarchica. Vedere Proprietà 2.3.1.</w:t>
      </w:r>
    </w:p>
    <w:p w:rsidR="00721904" w:rsidRDefault="00AB27B2" w:rsidP="00AB27B2">
      <w:r w:rsidRPr="00721904">
        <w:rPr>
          <w:u w:val="single"/>
        </w:rPr>
        <w:t xml:space="preserve"> Nota</w:t>
      </w:r>
      <w:r w:rsidRPr="00AB27B2">
        <w:t xml:space="preserve">. Anche i processi computazionali CSG n-ari standard (a coppie) mancano di robustezza poiché accumulerebbero errori numerici, che alla fine modificano la topologia del risultato parziale e fanno sì che le applicazioni si fermino facilmente per errore. Quindi, le rappresentazioni di confine intermedie devono essere attentamente curate, prima di continuare l'attraversamento. </w:t>
      </w:r>
    </w:p>
    <w:p w:rsidR="00721904" w:rsidRDefault="00AB27B2" w:rsidP="00AB27B2">
      <w:r w:rsidRPr="00721904">
        <w:rPr>
          <w:u w:val="single"/>
        </w:rPr>
        <w:t xml:space="preserve">Algoritmo 3 (valutazione </w:t>
      </w:r>
      <w:proofErr w:type="spellStart"/>
      <w:r w:rsidRPr="00721904">
        <w:rPr>
          <w:u w:val="single"/>
        </w:rPr>
        <w:t>flat</w:t>
      </w:r>
      <w:proofErr w:type="spellEnd"/>
      <w:r w:rsidRPr="00721904">
        <w:rPr>
          <w:u w:val="single"/>
        </w:rPr>
        <w:t xml:space="preserve"> CSG).</w:t>
      </w:r>
      <w:r w:rsidRPr="00AB27B2">
        <w:t xml:space="preserve"> In questo articolo daremo una nuova organizzazione del processo</w:t>
      </w:r>
      <w:r w:rsidR="00721904">
        <w:t xml:space="preserve"> computazionale </w:t>
      </w:r>
      <w:r w:rsidRPr="00AB27B2">
        <w:t xml:space="preserve"> per valutare le espressioni CSG di qualsiasi profondità e complessità. La valutazione</w:t>
      </w:r>
      <w:r w:rsidR="00721904">
        <w:t xml:space="preserve"> di un'espressione CSG di qualche </w:t>
      </w:r>
      <w:r w:rsidRPr="00AB27B2">
        <w:t xml:space="preserve"> complessità è fatta qui con un diverso approccio computazionale. L'albero stesso viene utilizzato solo per applicare trasformazioni affini a solidi primitivi, al fine di ridimensionarli, ruotarli e tradurli nelle loro posizioni e atteggiamenti finali ("mondo"). Tutte le loro 2-celle sono così accumulate in un'unica raccolta, e ciascuna di esse è ef</w:t>
      </w:r>
      <w:r w:rsidR="00721904">
        <w:t xml:space="preserve">ficacemente frammentata contro </w:t>
      </w:r>
      <w:r w:rsidRPr="00AB27B2">
        <w:t>l</w:t>
      </w:r>
      <w:r w:rsidR="00721904">
        <w:t>e altre</w:t>
      </w:r>
      <w:r w:rsidRPr="00AB27B2">
        <w:t xml:space="preserve">, generando così una collezione di topologie locali indipendenti che vengono fuse per congruenza di confine, usando </w:t>
      </w:r>
      <w:r w:rsidR="00721904">
        <w:t>un</w:t>
      </w:r>
      <w:r w:rsidRPr="00AB27B2">
        <w:t>a</w:t>
      </w:r>
      <w:r w:rsidR="00721904">
        <w:t xml:space="preserve"> singola </w:t>
      </w:r>
      <w:r w:rsidRPr="00AB27B2">
        <w:t xml:space="preserve"> identifi</w:t>
      </w:r>
      <w:r w:rsidR="00721904">
        <w:t>cazione con arrotondamento</w:t>
      </w:r>
      <w:r w:rsidRPr="00AB27B2">
        <w:t xml:space="preserve"> di vertici vicini. La partizione dello spazio globale viene quindi generata e tutti i s</w:t>
      </w:r>
      <w:r w:rsidR="00721904">
        <w:t xml:space="preserve">olidi iniziali sono classificati </w:t>
      </w:r>
      <w:r w:rsidRPr="00AB27B2">
        <w:t xml:space="preserve"> rispetto a tali 3 celle, con un unico test di contenimento </w:t>
      </w:r>
      <w:proofErr w:type="spellStart"/>
      <w:r w:rsidRPr="00AB27B2">
        <w:t>point-set</w:t>
      </w:r>
      <w:proofErr w:type="spellEnd"/>
      <w:r w:rsidRPr="00AB27B2">
        <w:t>. Infine, qualsia</w:t>
      </w:r>
      <w:r w:rsidR="00721904">
        <w:t>si forma booleana di</w:t>
      </w:r>
      <w:r w:rsidRPr="00AB27B2">
        <w:t xml:space="preserve"> complessità</w:t>
      </w:r>
      <w:r w:rsidR="00721904">
        <w:t xml:space="preserve"> arbitraria</w:t>
      </w:r>
      <w:r w:rsidRPr="00AB27B2">
        <w:t xml:space="preserve">, utilizzando gli stessi componenti solidi, può essere immediatamente valutata mediante operazioni logiche </w:t>
      </w:r>
      <w:proofErr w:type="spellStart"/>
      <w:r w:rsidRPr="00AB27B2">
        <w:t>vettorizzate</w:t>
      </w:r>
      <w:proofErr w:type="spellEnd"/>
      <w:r w:rsidRPr="00AB27B2">
        <w:t xml:space="preserve"> bit per bit.</w:t>
      </w:r>
    </w:p>
    <w:p w:rsidR="00721904" w:rsidRDefault="00AB27B2" w:rsidP="00AB27B2">
      <w:r w:rsidRPr="00721904">
        <w:rPr>
          <w:u w:val="single"/>
        </w:rPr>
        <w:lastRenderedPageBreak/>
        <w:t xml:space="preserve"> Proprietà 2.3.1 (Complessità della valutazione</w:t>
      </w:r>
      <w:r w:rsidRPr="00AB27B2">
        <w:t xml:space="preserve">). La complessità del caso peggiore dell'approccio piatto è migliore di quella gerarchica uno, come si vede in un grafico estremamente semplificato (vedi Osservazione dopo l'algoritmo 2), supponendo che su ogni coppia di facce un il taglio singolo viene eseguito in tempo costante, Nel caso di </w:t>
      </w:r>
      <w:r w:rsidRPr="00AB27B2">
        <w:rPr>
          <w:rFonts w:ascii="Malgun Gothic" w:hAnsi="Malgun Gothic" w:cs="Malgun Gothic"/>
        </w:rPr>
        <w:t>푚</w:t>
      </w:r>
      <w:r w:rsidRPr="00AB27B2">
        <w:t xml:space="preserve"> oggetti solidi, ciascuno con </w:t>
      </w:r>
      <w:r w:rsidRPr="00AB27B2">
        <w:rPr>
          <w:rFonts w:ascii="Malgun Gothic" w:hAnsi="Malgun Gothic" w:cs="Malgun Gothic"/>
        </w:rPr>
        <w:t>푛</w:t>
      </w:r>
      <w:r w:rsidRPr="00AB27B2">
        <w:t xml:space="preserve"> confine 2 celle, nell'ipotesi piatta che ogni 2-cella è intersecata da tutte le altre </w:t>
      </w:r>
      <w:proofErr w:type="spellStart"/>
      <w:r w:rsidRPr="00AB27B2">
        <w:rPr>
          <w:rFonts w:ascii="Malgun Gothic" w:hAnsi="Malgun Gothic" w:cs="Malgun Gothic"/>
        </w:rPr>
        <w:t>푚푛</w:t>
      </w:r>
      <w:proofErr w:type="spellEnd"/>
      <w:r w:rsidRPr="00AB27B2">
        <w:t xml:space="preserve">− 1, abbiamo un numero polinomiale </w:t>
      </w:r>
      <w:r w:rsidRPr="00AB27B2">
        <w:rPr>
          <w:rFonts w:ascii="Malgun Gothic" w:hAnsi="Malgun Gothic" w:cs="Malgun Gothic"/>
        </w:rPr>
        <w:t>푂</w:t>
      </w:r>
      <w:r w:rsidRPr="00AB27B2">
        <w:t>(</w:t>
      </w:r>
      <w:r w:rsidRPr="00AB27B2">
        <w:rPr>
          <w:rFonts w:ascii="Malgun Gothic" w:hAnsi="Malgun Gothic" w:cs="Malgun Gothic"/>
        </w:rPr>
        <w:t>푚</w:t>
      </w:r>
      <w:r w:rsidRPr="00AB27B2">
        <w:t>2</w:t>
      </w:r>
      <w:r w:rsidRPr="00AB27B2">
        <w:rPr>
          <w:rFonts w:ascii="Malgun Gothic" w:hAnsi="Malgun Gothic" w:cs="Malgun Gothic"/>
        </w:rPr>
        <w:t>푛</w:t>
      </w:r>
      <w:r w:rsidRPr="00AB27B2">
        <w:t xml:space="preserve"> 2 ) di eventuali tagli. Al contrario, nel caso gerarchico, accade che ogni 2 celle intersechi tutte quelle precedentemente divise, richiedendo un esponenziale numero </w:t>
      </w:r>
      <w:r w:rsidRPr="00AB27B2">
        <w:rPr>
          <w:rFonts w:ascii="Malgun Gothic" w:hAnsi="Malgun Gothic" w:cs="Malgun Gothic"/>
        </w:rPr>
        <w:t>푂</w:t>
      </w:r>
      <w:r w:rsidRPr="00AB27B2">
        <w:t>(2</w:t>
      </w:r>
      <w:proofErr w:type="spellStart"/>
      <w:r w:rsidRPr="00AB27B2">
        <w:rPr>
          <w:rFonts w:ascii="Malgun Gothic" w:hAnsi="Malgun Gothic" w:cs="Malgun Gothic"/>
        </w:rPr>
        <w:t>푚푛</w:t>
      </w:r>
      <w:proofErr w:type="spellEnd"/>
      <w:r w:rsidRPr="00AB27B2">
        <w:t xml:space="preserve">) di tagli. Anche per = 2 e </w:t>
      </w:r>
      <w:r w:rsidRPr="00AB27B2">
        <w:rPr>
          <w:rFonts w:ascii="Malgun Gothic" w:hAnsi="Malgun Gothic" w:cs="Malgun Gothic"/>
        </w:rPr>
        <w:t>푛</w:t>
      </w:r>
      <w:r w:rsidRPr="00AB27B2">
        <w:t xml:space="preserve"> = 6, è </w:t>
      </w:r>
      <w:r w:rsidRPr="00AB27B2">
        <w:rPr>
          <w:rFonts w:ascii="Malgun Gothic" w:hAnsi="Malgun Gothic" w:cs="Malgun Gothic"/>
        </w:rPr>
        <w:t>푚</w:t>
      </w:r>
      <w:r w:rsidRPr="00AB27B2">
        <w:t>2</w:t>
      </w:r>
      <w:r w:rsidRPr="00AB27B2">
        <w:rPr>
          <w:rFonts w:ascii="Malgun Gothic" w:hAnsi="Malgun Gothic" w:cs="Malgun Gothic"/>
        </w:rPr>
        <w:t>푛</w:t>
      </w:r>
      <w:r w:rsidRPr="00AB27B2">
        <w:t xml:space="preserve"> 2 = 144 e 2 </w:t>
      </w:r>
      <w:proofErr w:type="spellStart"/>
      <w:r w:rsidRPr="00AB27B2">
        <w:rPr>
          <w:rFonts w:ascii="Malgun Gothic" w:hAnsi="Malgun Gothic" w:cs="Malgun Gothic"/>
        </w:rPr>
        <w:t>푚푛</w:t>
      </w:r>
      <w:proofErr w:type="spellEnd"/>
      <w:r w:rsidRPr="00AB27B2">
        <w:t xml:space="preserve"> = 4096. Naturalmente, questo estremo L'ipotesi che ogni faccia tagli tutte le altre, non troverà mai applicazione nella pratica, ma il confronto sembra comunque utile.</w:t>
      </w:r>
    </w:p>
    <w:p w:rsidR="00B63A64" w:rsidRDefault="00AB27B2" w:rsidP="00AB27B2">
      <w:r w:rsidRPr="00B63A64">
        <w:rPr>
          <w:u w:val="single"/>
        </w:rPr>
        <w:t xml:space="preserve"> Algoritmo 4 (CSG mediante </w:t>
      </w:r>
      <w:proofErr w:type="spellStart"/>
      <w:r w:rsidRPr="00B63A64">
        <w:rPr>
          <w:u w:val="single"/>
        </w:rPr>
        <w:t>ray-casting</w:t>
      </w:r>
      <w:proofErr w:type="spellEnd"/>
      <w:r w:rsidRPr="00AB27B2">
        <w:t xml:space="preserve">). Un tipico algoritmo approssimativo per la valutazione di un albero CSG per la visualizzazione grafica è per mezzo di </w:t>
      </w:r>
      <w:proofErr w:type="spellStart"/>
      <w:r w:rsidRPr="00AB27B2">
        <w:t>ray-casting</w:t>
      </w:r>
      <w:proofErr w:type="spellEnd"/>
      <w:r w:rsidRPr="00AB27B2">
        <w:t>, e interseca per ogni raggio le superfici limite appropriate, da calcolare per insieme di appartenenza funzione di classificazione (SMC). Questo algoritmo discreto richiede una corretta combinazione booleana della suddivisione del raggio in segmenti di linea (</w:t>
      </w:r>
      <w:proofErr w:type="spellStart"/>
      <w:r w:rsidRPr="00AB27B2">
        <w:t>Requicha</w:t>
      </w:r>
      <w:proofErr w:type="spellEnd"/>
      <w:r w:rsidRPr="00AB27B2">
        <w:t xml:space="preserve"> e </w:t>
      </w:r>
      <w:proofErr w:type="spellStart"/>
      <w:r w:rsidRPr="00AB27B2">
        <w:t>Tilove</w:t>
      </w:r>
      <w:proofErr w:type="spellEnd"/>
      <w:r w:rsidRPr="00AB27B2">
        <w:t xml:space="preserve">, 1978). </w:t>
      </w:r>
    </w:p>
    <w:p w:rsidR="00AB27B2" w:rsidRPr="00AB27B2" w:rsidRDefault="00AB27B2" w:rsidP="00AB27B2">
      <w:r w:rsidRPr="00B63A64">
        <w:rPr>
          <w:u w:val="single"/>
        </w:rPr>
        <w:t>Esempio 2.3.1 (esempio CSG — 1/2).</w:t>
      </w:r>
      <w:r w:rsidRPr="00AB27B2">
        <w:t xml:space="preserve"> Di seguito è riportato un esempio di geometria solida costruttiva (da </w:t>
      </w:r>
      <w:proofErr w:type="spellStart"/>
      <w:r w:rsidRPr="00AB27B2">
        <w:t>Wikipedia</w:t>
      </w:r>
      <w:proofErr w:type="spellEnd"/>
      <w:r w:rsidRPr="00AB27B2">
        <w:t xml:space="preserve">). La formula booleana è costruita utilizzando tre solidi primitivi (cilindro, cubo, sfera). L'albero delle espressioni è mostrato con operatori sulle non foglie e solidi primitivi sulle foglie. Nel nostro approccio l'assieme </w:t>
      </w:r>
      <w:proofErr w:type="spellStart"/>
      <w:r w:rsidRPr="00AB27B2">
        <w:t>Struct</w:t>
      </w:r>
      <w:proofErr w:type="spellEnd"/>
      <w:r w:rsidRPr="00AB27B2">
        <w:t>, con parametrizzato funzioni generatrici e trasformazioni affini (scala, rotazione, traslazione) viene utilizzato per il posizionamento 3D del 5 termini X1 ,X2 ,X3 ,Y,Z, risp.</w:t>
      </w:r>
    </w:p>
    <w:p w:rsidR="00B63A64" w:rsidRDefault="00AB27B2" w:rsidP="00AB27B2">
      <w:r w:rsidRPr="00B63A64">
        <w:rPr>
          <w:u w:val="single"/>
        </w:rPr>
        <w:t>2.4. Algebra booleana</w:t>
      </w:r>
      <w:r w:rsidRPr="00AB27B2">
        <w:t xml:space="preserve"> In matematica e logica matematica, l'algebra booleana è il tipo di algebra in cui i valori delle variabili sono i valori di verità vero e falso, solitamente indicati rispettivamente con 1 e 0. In questo documento rappresentiamo e implementiamo per </w:t>
      </w:r>
      <w:r w:rsidR="00B63A64">
        <w:rPr>
          <w:rFonts w:ascii="Malgun Gothic" w:hAnsi="Malgun Gothic" w:cs="Malgun Gothic"/>
        </w:rPr>
        <w:t xml:space="preserve"> d</w:t>
      </w:r>
      <w:r w:rsidRPr="00AB27B2">
        <w:t xml:space="preserve"> = 2, 3 le algebre booleane solide di CSG lineari a tratti con celle regolari chiuse, generate dalla disposizione di </w:t>
      </w:r>
      <w:r w:rsidR="00B63A64">
        <w:t>E</w:t>
      </w:r>
      <w:r w:rsidR="00B63A64">
        <w:rPr>
          <w:vertAlign w:val="superscript"/>
        </w:rPr>
        <w:t>d</w:t>
      </w:r>
      <w:r w:rsidRPr="00AB27B2">
        <w:t xml:space="preserve"> indotto da un insieme di complessi cellulari con cellule poliedriche di dimensione  </w:t>
      </w:r>
      <w:r w:rsidR="00B63A64">
        <w:t>d</w:t>
      </w:r>
      <w:r w:rsidRPr="00AB27B2">
        <w:t>− 1 (</w:t>
      </w:r>
      <w:proofErr w:type="spellStart"/>
      <w:r w:rsidRPr="00AB27B2">
        <w:t>Paoluzzi</w:t>
      </w:r>
      <w:proofErr w:type="spellEnd"/>
      <w:r w:rsidRPr="00AB27B2">
        <w:t xml:space="preserve"> </w:t>
      </w:r>
      <w:proofErr w:type="spellStart"/>
      <w:r w:rsidRPr="00AB27B2">
        <w:t>et</w:t>
      </w:r>
      <w:proofErr w:type="spellEnd"/>
      <w:r w:rsidRPr="00AB27B2">
        <w:t xml:space="preserve"> al., 2017b). In particolare, mostriamo che la struttura di ogni termine di questa algebra è caratterizzata da un insieme</w:t>
      </w:r>
      <w:r w:rsidR="00B63A64">
        <w:t xml:space="preserve"> discreto di punti, ciascuno </w:t>
      </w:r>
      <w:r w:rsidRPr="00AB27B2">
        <w:t>calcolato una volta per tutte all'interno di ogni atomo. Classi</w:t>
      </w:r>
      <w:r w:rsidR="00B63A64">
        <w:t>ficazioni di appartenenza all’insieme</w:t>
      </w:r>
      <w:r w:rsidRPr="00AB27B2">
        <w:t xml:space="preserve"> (SMC) rispetto a tali singoli punti interni degli atomi, calcola la struttura di ogni elemento di algebra, e in particolare</w:t>
      </w:r>
      <w:r w:rsidR="00B63A64">
        <w:t xml:space="preserve"> trasforma </w:t>
      </w:r>
      <w:r w:rsidRPr="00AB27B2">
        <w:t>ogni</w:t>
      </w:r>
      <w:r w:rsidR="00B63A64">
        <w:t xml:space="preserve"> input</w:t>
      </w:r>
      <w:r w:rsidRPr="00AB27B2">
        <w:t xml:space="preserve"> di ogni formula booleana, in un array logico di lunghezza</w:t>
      </w:r>
      <w:r w:rsidR="00B63A64">
        <w:t xml:space="preserve"> m</w:t>
      </w:r>
      <w:r w:rsidRPr="00AB27B2">
        <w:t xml:space="preserve"> , pari al numero di atomi. </w:t>
      </w:r>
    </w:p>
    <w:p w:rsidR="00B63A64" w:rsidRDefault="00AB27B2" w:rsidP="00AB27B2">
      <w:r w:rsidRPr="00B63A64">
        <w:rPr>
          <w:u w:val="single"/>
        </w:rPr>
        <w:t>Definizione 2.4.1 (Algebra finita)</w:t>
      </w:r>
      <w:r w:rsidRPr="00AB27B2">
        <w:t xml:space="preserve">. Sia </w:t>
      </w:r>
      <w:r w:rsidR="00B63A64">
        <w:rPr>
          <w:rFonts w:ascii="Calibri" w:hAnsi="Calibri" w:cs="Calibri"/>
        </w:rPr>
        <w:t xml:space="preserve">A </w:t>
      </w:r>
      <w:r w:rsidRPr="00AB27B2">
        <w:rPr>
          <w:rFonts w:ascii="Calibri" w:hAnsi="Calibri" w:cs="Calibri"/>
        </w:rPr>
        <w:t xml:space="preserve">un insieme non vuoto e le operazioni </w:t>
      </w:r>
      <w:r w:rsidRPr="00AB27B2">
        <w:rPr>
          <w:rFonts w:ascii="Cambria Math" w:hAnsi="Cambria Math" w:cs="Cambria Math"/>
        </w:rPr>
        <w:t>⊗</w:t>
      </w:r>
      <w:r w:rsidR="00B63A64">
        <w:rPr>
          <w:rFonts w:ascii="Malgun Gothic" w:hAnsi="Malgun Gothic" w:cs="Malgun Gothic"/>
          <w:vertAlign w:val="subscript"/>
        </w:rPr>
        <w:t>i</w:t>
      </w:r>
      <w:r w:rsidRPr="00AB27B2">
        <w:t xml:space="preserve"> </w:t>
      </w:r>
      <w:r w:rsidRPr="00AB27B2">
        <w:rPr>
          <w:rFonts w:ascii="Cambria Math" w:hAnsi="Cambria Math" w:cs="Cambria Math"/>
        </w:rPr>
        <w:t>∶</w:t>
      </w:r>
      <w:r w:rsidRPr="00AB27B2">
        <w:t xml:space="preserve"> </w:t>
      </w:r>
      <w:r w:rsidR="00B63A64">
        <w:rPr>
          <w:rFonts w:ascii="Calibri" w:hAnsi="Calibri" w:cs="Calibri"/>
        </w:rPr>
        <w:t>A</w:t>
      </w:r>
      <w:r w:rsidR="00B63A64">
        <w:rPr>
          <w:rFonts w:ascii="Calibri" w:hAnsi="Calibri" w:cs="Calibri"/>
          <w:vertAlign w:val="superscript"/>
        </w:rPr>
        <w:t>n</w:t>
      </w:r>
      <w:r w:rsidR="00B63A64">
        <w:rPr>
          <w:rFonts w:ascii="Calibri" w:hAnsi="Calibri" w:cs="Calibri"/>
        </w:rPr>
        <w:t>i</w:t>
      </w:r>
      <w:r w:rsidRPr="00AB27B2">
        <w:t xml:space="preserve"> → </w:t>
      </w:r>
      <w:r w:rsidR="00B63A64">
        <w:rPr>
          <w:rFonts w:ascii="Calibri" w:hAnsi="Calibri" w:cs="Calibri"/>
        </w:rPr>
        <w:t>A</w:t>
      </w:r>
      <w:r w:rsidRPr="00AB27B2">
        <w:rPr>
          <w:rFonts w:ascii="Calibri" w:hAnsi="Calibri" w:cs="Calibri"/>
        </w:rPr>
        <w:t xml:space="preserve"> funzioni di</w:t>
      </w:r>
      <w:r w:rsidR="00B63A64">
        <w:t xml:space="preserve"> argomento </w:t>
      </w:r>
      <w:proofErr w:type="spellStart"/>
      <w:r w:rsidR="00B63A64">
        <w:t>n</w:t>
      </w:r>
      <w:r w:rsidR="00B63A64">
        <w:rPr>
          <w:vertAlign w:val="subscript"/>
        </w:rPr>
        <w:t>i</w:t>
      </w:r>
      <w:proofErr w:type="spellEnd"/>
      <w:r w:rsidR="00B63A64">
        <w:rPr>
          <w:vertAlign w:val="subscript"/>
        </w:rPr>
        <w:t xml:space="preserve"> </w:t>
      </w:r>
      <w:r w:rsidRPr="00AB27B2">
        <w:t>.</w:t>
      </w:r>
      <w:r w:rsidR="00B63A64">
        <w:t xml:space="preserve"> Il sistema &lt;A;</w:t>
      </w:r>
      <w:r w:rsidR="00B63A64" w:rsidRPr="00B63A64">
        <w:rPr>
          <w:rFonts w:ascii="Cambria Math" w:hAnsi="Cambria Math" w:cs="Cambria Math"/>
        </w:rPr>
        <w:t xml:space="preserve"> </w:t>
      </w:r>
      <w:r w:rsidR="00B63A64" w:rsidRPr="00AB27B2">
        <w:rPr>
          <w:rFonts w:ascii="Cambria Math" w:hAnsi="Cambria Math" w:cs="Cambria Math"/>
        </w:rPr>
        <w:t>⊗</w:t>
      </w:r>
      <w:r w:rsidR="00B63A64">
        <w:rPr>
          <w:rFonts w:ascii="Malgun Gothic" w:hAnsi="Malgun Gothic" w:cs="Malgun Gothic"/>
          <w:vertAlign w:val="subscript"/>
        </w:rPr>
        <w:t>1</w:t>
      </w:r>
      <w:r w:rsidR="00B63A64">
        <w:rPr>
          <w:rFonts w:ascii="Malgun Gothic" w:hAnsi="Malgun Gothic" w:cs="Malgun Gothic"/>
        </w:rPr>
        <w:t>,..,</w:t>
      </w:r>
      <w:r w:rsidR="00B63A64" w:rsidRPr="00B63A64">
        <w:rPr>
          <w:rFonts w:ascii="Cambria Math" w:hAnsi="Cambria Math" w:cs="Cambria Math"/>
        </w:rPr>
        <w:t xml:space="preserve"> </w:t>
      </w:r>
      <w:r w:rsidR="00B63A64" w:rsidRPr="00AB27B2">
        <w:rPr>
          <w:rFonts w:ascii="Cambria Math" w:hAnsi="Cambria Math" w:cs="Cambria Math"/>
        </w:rPr>
        <w:t>⊗</w:t>
      </w:r>
      <w:r w:rsidR="00B63A64">
        <w:rPr>
          <w:rFonts w:ascii="Malgun Gothic" w:hAnsi="Malgun Gothic" w:cs="Malgun Gothic"/>
          <w:vertAlign w:val="subscript"/>
        </w:rPr>
        <w:t>k</w:t>
      </w:r>
      <w:r w:rsidR="00B63A64">
        <w:rPr>
          <w:rFonts w:ascii="Malgun Gothic" w:hAnsi="Malgun Gothic" w:cs="Malgun Gothic"/>
        </w:rPr>
        <w:t>&gt;</w:t>
      </w:r>
      <w:r w:rsidRPr="00AB27B2">
        <w:t xml:space="preserve"> si chiama algebra. In alternativa diciamo che </w:t>
      </w:r>
      <w:r w:rsidR="00B63A64">
        <w:t xml:space="preserve">A è un insieme con operazioni </w:t>
      </w:r>
      <w:r w:rsidR="00B63A64" w:rsidRPr="00AB27B2">
        <w:rPr>
          <w:rFonts w:ascii="Cambria Math" w:hAnsi="Cambria Math" w:cs="Cambria Math"/>
        </w:rPr>
        <w:t>⊗</w:t>
      </w:r>
      <w:r w:rsidR="00B63A64">
        <w:rPr>
          <w:rFonts w:ascii="Malgun Gothic" w:hAnsi="Malgun Gothic" w:cs="Malgun Gothic"/>
          <w:vertAlign w:val="subscript"/>
        </w:rPr>
        <w:t>1</w:t>
      </w:r>
      <w:r w:rsidR="00B63A64">
        <w:rPr>
          <w:rFonts w:ascii="Malgun Gothic" w:hAnsi="Malgun Gothic" w:cs="Malgun Gothic"/>
        </w:rPr>
        <w:t>,..,</w:t>
      </w:r>
      <w:r w:rsidR="00B63A64" w:rsidRPr="00B63A64">
        <w:rPr>
          <w:rFonts w:ascii="Cambria Math" w:hAnsi="Cambria Math" w:cs="Cambria Math"/>
        </w:rPr>
        <w:t xml:space="preserve"> </w:t>
      </w:r>
      <w:r w:rsidR="00B63A64" w:rsidRPr="00AB27B2">
        <w:rPr>
          <w:rFonts w:ascii="Cambria Math" w:hAnsi="Cambria Math" w:cs="Cambria Math"/>
        </w:rPr>
        <w:t>⊗</w:t>
      </w:r>
      <w:r w:rsidR="00B63A64">
        <w:rPr>
          <w:rFonts w:ascii="Malgun Gothic" w:hAnsi="Malgun Gothic" w:cs="Malgun Gothic"/>
          <w:vertAlign w:val="subscript"/>
        </w:rPr>
        <w:t>k</w:t>
      </w:r>
      <w:r w:rsidR="00B63A64">
        <w:t xml:space="preserve">  . Per</w:t>
      </w:r>
      <w:r w:rsidRPr="00AB27B2">
        <w:t xml:space="preserve"> definizione, un'algebra </w:t>
      </w:r>
      <w:r w:rsidR="009B1470">
        <w:t xml:space="preserve">A </w:t>
      </w:r>
      <w:r w:rsidRPr="00AB27B2">
        <w:t xml:space="preserve">è chiusa rispetto alle sue operazioni. Se </w:t>
      </w:r>
      <w:r w:rsidR="009B1470">
        <w:rPr>
          <w:rFonts w:ascii="Calibri" w:hAnsi="Calibri" w:cs="Calibri"/>
        </w:rPr>
        <w:t>A</w:t>
      </w:r>
      <w:r w:rsidRPr="00AB27B2">
        <w:rPr>
          <w:rFonts w:ascii="Calibri" w:hAnsi="Calibri" w:cs="Calibri"/>
        </w:rPr>
        <w:t xml:space="preserve"> ha un numero finito di elementi si dice algebra finita.</w:t>
      </w:r>
      <w:r w:rsidRPr="00AB27B2">
        <w:t xml:space="preserve"> </w:t>
      </w:r>
    </w:p>
    <w:p w:rsidR="009B1470" w:rsidRDefault="00AB27B2" w:rsidP="00AB27B2">
      <w:r w:rsidRPr="009B1470">
        <w:rPr>
          <w:u w:val="single"/>
        </w:rPr>
        <w:t>Definizione 2.4.2 (Generatori</w:t>
      </w:r>
      <w:r w:rsidRPr="00AB27B2">
        <w:t xml:space="preserve">). Un insieme </w:t>
      </w:r>
      <w:r w:rsidR="009B1470">
        <w:t xml:space="preserve">H </w:t>
      </w:r>
      <w:r w:rsidRPr="00AB27B2">
        <w:t xml:space="preserve">genera l'algebra </w:t>
      </w:r>
      <w:r w:rsidR="009B1470">
        <w:rPr>
          <w:rFonts w:ascii="Calibri" w:hAnsi="Calibri" w:cs="Calibri"/>
        </w:rPr>
        <w:t>A</w:t>
      </w:r>
      <w:r w:rsidRPr="00AB27B2">
        <w:rPr>
          <w:rFonts w:ascii="Calibri" w:hAnsi="Calibri" w:cs="Calibri"/>
        </w:rPr>
        <w:t xml:space="preserve"> (in alcune operazioni) se</w:t>
      </w:r>
      <w:r w:rsidR="009B1470">
        <w:rPr>
          <w:rFonts w:ascii="Calibri" w:hAnsi="Calibri" w:cs="Calibri"/>
        </w:rPr>
        <w:t xml:space="preserve"> A</w:t>
      </w:r>
      <w:r w:rsidRPr="00AB27B2">
        <w:rPr>
          <w:rFonts w:ascii="Calibri" w:hAnsi="Calibri" w:cs="Calibri"/>
        </w:rPr>
        <w:t xml:space="preserve"> è il più piccolo insieme chiuso</w:t>
      </w:r>
      <w:r w:rsidRPr="00AB27B2">
        <w:t xml:space="preserve"> rispetto alle operazioni e contenente </w:t>
      </w:r>
      <w:r w:rsidR="009B1470">
        <w:rPr>
          <w:rFonts w:ascii="Calibri" w:hAnsi="Calibri" w:cs="Calibri"/>
        </w:rPr>
        <w:t>H</w:t>
      </w:r>
      <w:r w:rsidRPr="00AB27B2">
        <w:rPr>
          <w:rFonts w:ascii="Calibri" w:hAnsi="Calibri" w:cs="Calibri"/>
        </w:rPr>
        <w:t xml:space="preserve">. Gli elementi </w:t>
      </w:r>
      <w:proofErr w:type="spellStart"/>
      <w:r w:rsidRPr="00AB27B2">
        <w:rPr>
          <w:rFonts w:ascii="Cambria Math" w:hAnsi="Cambria Math" w:cs="Cambria Math"/>
        </w:rPr>
        <w:t>ℎ</w:t>
      </w:r>
      <w:r w:rsidR="009B1470">
        <w:rPr>
          <w:rFonts w:ascii="Malgun Gothic" w:hAnsi="Malgun Gothic" w:cs="Malgun Gothic"/>
          <w:vertAlign w:val="subscript"/>
        </w:rPr>
        <w:t>i</w:t>
      </w:r>
      <w:proofErr w:type="spellEnd"/>
      <w:r w:rsidRPr="00AB27B2">
        <w:rPr>
          <w:rFonts w:ascii="Cambria Math" w:hAnsi="Cambria Math" w:cs="Cambria Math"/>
        </w:rPr>
        <w:t>∈</w:t>
      </w:r>
      <w:r w:rsidRPr="00AB27B2">
        <w:t xml:space="preserve"> </w:t>
      </w:r>
      <w:r w:rsidR="009B1470">
        <w:rPr>
          <w:rFonts w:ascii="Calibri" w:hAnsi="Calibri" w:cs="Calibri"/>
        </w:rPr>
        <w:t xml:space="preserve">H </w:t>
      </w:r>
      <w:r w:rsidRPr="00AB27B2">
        <w:rPr>
          <w:rFonts w:ascii="Calibri" w:hAnsi="Calibri" w:cs="Calibri"/>
        </w:rPr>
        <w:t>sono detti g</w:t>
      </w:r>
      <w:r w:rsidR="009B1470">
        <w:rPr>
          <w:rFonts w:ascii="Calibri" w:hAnsi="Calibri" w:cs="Calibri"/>
        </w:rPr>
        <w:t>eneratori o atomi dell'algebra A</w:t>
      </w:r>
      <w:r w:rsidRPr="00AB27B2">
        <w:rPr>
          <w:rFonts w:ascii="Calibri" w:hAnsi="Calibri" w:cs="Calibri"/>
        </w:rPr>
        <w:t>.</w:t>
      </w:r>
      <w:r w:rsidRPr="00AB27B2">
        <w:t xml:space="preserve"> </w:t>
      </w:r>
    </w:p>
    <w:p w:rsidR="009B1470" w:rsidRDefault="00AB27B2" w:rsidP="00AB27B2">
      <w:r w:rsidRPr="009B1470">
        <w:rPr>
          <w:u w:val="single"/>
        </w:rPr>
        <w:t>Definizione 2.4.3 (Algebra booleana</w:t>
      </w:r>
      <w:r w:rsidRPr="00AB27B2">
        <w:t xml:space="preserve">). Possiamo pensare alle algebre booleane </w:t>
      </w:r>
      <w:r w:rsidRPr="00AB27B2">
        <w:rPr>
          <w:rFonts w:ascii="Cambria Math" w:hAnsi="Cambria Math" w:cs="Cambria Math"/>
        </w:rPr>
        <w:t>ℬ</w:t>
      </w:r>
      <w:r w:rsidRPr="00AB27B2">
        <w:t xml:space="preserve"> come un insieme che è isomorfo all'insieme delle potenze </w:t>
      </w:r>
      <w:r w:rsidR="009B1470">
        <w:rPr>
          <w:rFonts w:ascii="Edwardian Script ITC" w:hAnsi="Edwardian Script ITC"/>
        </w:rPr>
        <w:t>P</w:t>
      </w:r>
      <w:r w:rsidRPr="00AB27B2">
        <w:t>(</w:t>
      </w:r>
      <w:r w:rsidR="009B1470">
        <w:rPr>
          <w:rFonts w:ascii="Malgun Gothic" w:hAnsi="Malgun Gothic" w:cs="Malgun Gothic"/>
        </w:rPr>
        <w:t>X</w:t>
      </w:r>
      <w:r w:rsidRPr="00AB27B2">
        <w:t xml:space="preserve">) di un insieme finito </w:t>
      </w:r>
      <w:r w:rsidR="009B1470">
        <w:t>X</w:t>
      </w:r>
      <w:r w:rsidRPr="00AB27B2">
        <w:t xml:space="preserve">. </w:t>
      </w:r>
      <w:r w:rsidR="009B1470">
        <w:t>L’insieme delle potenze</w:t>
      </w:r>
      <w:r w:rsidRPr="00AB27B2">
        <w:t xml:space="preserve"> è naturalmente </w:t>
      </w:r>
      <w:r w:rsidRPr="00AB27B2">
        <w:lastRenderedPageBreak/>
        <w:t xml:space="preserve">dotato di operazioni di complemento, unione e intersezione, che corrisponde alle operazioni −, </w:t>
      </w:r>
      <w:r w:rsidRPr="00AB27B2">
        <w:rPr>
          <w:rFonts w:ascii="Cambria Math" w:hAnsi="Cambria Math" w:cs="Cambria Math"/>
        </w:rPr>
        <w:t>∨</w:t>
      </w:r>
      <w:r w:rsidRPr="00AB27B2">
        <w:t xml:space="preserve">, </w:t>
      </w:r>
      <w:r w:rsidRPr="00AB27B2">
        <w:rPr>
          <w:rFonts w:ascii="Cambria Math" w:hAnsi="Cambria Math" w:cs="Cambria Math"/>
        </w:rPr>
        <w:t>∧</w:t>
      </w:r>
      <w:r w:rsidRPr="00AB27B2">
        <w:t xml:space="preserve"> dell'algebra booleana.</w:t>
      </w:r>
    </w:p>
    <w:p w:rsidR="009B1470" w:rsidRDefault="00AB27B2" w:rsidP="00AB27B2">
      <w:r w:rsidRPr="00AB27B2">
        <w:t xml:space="preserve"> </w:t>
      </w:r>
      <w:r w:rsidRPr="009B1470">
        <w:rPr>
          <w:u w:val="single"/>
        </w:rPr>
        <w:t>Proprietà 2.4.1 (Algebra booleana</w:t>
      </w:r>
      <w:r w:rsidRPr="00AB27B2">
        <w:t xml:space="preserve">). Qualsiasi algebra </w:t>
      </w:r>
      <w:r w:rsidRPr="00AB27B2">
        <w:rPr>
          <w:rFonts w:ascii="Cambria Math" w:hAnsi="Cambria Math" w:cs="Cambria Math"/>
        </w:rPr>
        <w:t>ℬ</w:t>
      </w:r>
      <w:r w:rsidRPr="00AB27B2">
        <w:t xml:space="preserve"> con </w:t>
      </w:r>
      <w:r w:rsidR="009B1470">
        <w:rPr>
          <w:rFonts w:ascii="Malgun Gothic" w:hAnsi="Malgun Gothic" w:cs="Malgun Gothic"/>
        </w:rPr>
        <w:t xml:space="preserve">n </w:t>
      </w:r>
      <w:r w:rsidRPr="00AB27B2">
        <w:t xml:space="preserve"> generatori è isomorfa all'algebra booleana con insieme </w:t>
      </w:r>
      <w:r w:rsidR="009B1470">
        <w:rPr>
          <w:rFonts w:ascii="Edwardian Script ITC" w:hAnsi="Edwardian Script ITC"/>
        </w:rPr>
        <w:t>P</w:t>
      </w:r>
      <w:r w:rsidR="009B1470" w:rsidRPr="00AB27B2">
        <w:t>(</w:t>
      </w:r>
      <w:r w:rsidR="009B1470">
        <w:rPr>
          <w:rFonts w:ascii="Malgun Gothic" w:hAnsi="Malgun Gothic" w:cs="Malgun Gothic"/>
        </w:rPr>
        <w:t>X</w:t>
      </w:r>
      <w:r w:rsidR="009B1470" w:rsidRPr="00AB27B2">
        <w:t xml:space="preserve">) </w:t>
      </w:r>
      <w:r w:rsidR="009B1470">
        <w:t>,</w:t>
      </w:r>
      <w:r w:rsidRPr="00AB27B2">
        <w:t xml:space="preserve"> contenente </w:t>
      </w:r>
      <w:r w:rsidR="009B1470">
        <w:rPr>
          <w:rFonts w:ascii="Malgun Gothic" w:hAnsi="Malgun Gothic" w:cs="Malgun Gothic"/>
        </w:rPr>
        <w:t>n</w:t>
      </w:r>
      <w:r w:rsidRPr="00AB27B2">
        <w:t xml:space="preserve"> elementi. Pertanto </w:t>
      </w:r>
      <w:r w:rsidRPr="00AB27B2">
        <w:rPr>
          <w:rFonts w:ascii="Cambria Math" w:hAnsi="Cambria Math" w:cs="Cambria Math"/>
        </w:rPr>
        <w:t>ℬ</w:t>
      </w:r>
      <w:r w:rsidRPr="00AB27B2">
        <w:t xml:space="preserve"> può essere mappato uno a uno con l'insieme </w:t>
      </w:r>
      <w:r w:rsidR="009B1470">
        <w:rPr>
          <w:rFonts w:ascii="Malgun Gothic" w:eastAsia="Malgun Gothic" w:hAnsi="Malgun Gothic" w:cs="Malgun Gothic" w:hint="eastAsia"/>
        </w:rPr>
        <w:t>χ</w:t>
      </w:r>
      <w:r w:rsidR="009B1470">
        <w:rPr>
          <w:rFonts w:ascii="Malgun Gothic" w:eastAsia="Malgun Gothic" w:hAnsi="Malgun Gothic" w:cs="Malgun Gothic"/>
          <w:vertAlign w:val="subscript"/>
        </w:rPr>
        <w:t>X</w:t>
      </w:r>
      <w:r w:rsidR="009B1470">
        <w:rPr>
          <w:rFonts w:ascii="Malgun Gothic" w:eastAsia="Malgun Gothic" w:hAnsi="Malgun Gothic" w:cs="Malgun Gothic"/>
        </w:rPr>
        <w:t>(</w:t>
      </w:r>
      <w:r w:rsidR="009B1470">
        <w:rPr>
          <w:rFonts w:ascii="Edwardian Script ITC" w:hAnsi="Edwardian Script ITC"/>
        </w:rPr>
        <w:t>P</w:t>
      </w:r>
      <w:r w:rsidR="009B1470" w:rsidRPr="00AB27B2">
        <w:t>(</w:t>
      </w:r>
      <w:r w:rsidR="009B1470">
        <w:rPr>
          <w:rFonts w:ascii="Malgun Gothic" w:hAnsi="Malgun Gothic" w:cs="Malgun Gothic"/>
        </w:rPr>
        <w:t>X</w:t>
      </w:r>
      <w:r w:rsidR="009B1470" w:rsidRPr="00AB27B2">
        <w:t xml:space="preserve">) </w:t>
      </w:r>
      <w:r w:rsidR="009B1470">
        <w:t xml:space="preserve">)delle </w:t>
      </w:r>
      <w:r w:rsidRPr="00AB27B2">
        <w:t xml:space="preserve"> immagini di funzioni caratteristiche di </w:t>
      </w:r>
      <w:r w:rsidR="009B1470" w:rsidRPr="00AB27B2">
        <w:rPr>
          <w:rFonts w:ascii="Cambria Math" w:hAnsi="Cambria Math" w:cs="Cambria Math"/>
        </w:rPr>
        <w:t>ℬ</w:t>
      </w:r>
      <w:r w:rsidR="009B1470" w:rsidRPr="00AB27B2">
        <w:t xml:space="preserve"> </w:t>
      </w:r>
      <w:r w:rsidRPr="00AB27B2">
        <w:t xml:space="preserve">elementi rispetto a </w:t>
      </w:r>
      <w:r w:rsidR="009B1470">
        <w:rPr>
          <w:rFonts w:ascii="Malgun Gothic" w:hAnsi="Malgun Gothic" w:cs="Malgun Gothic"/>
        </w:rPr>
        <w:t>X</w:t>
      </w:r>
      <w:r w:rsidRPr="00AB27B2">
        <w:t xml:space="preserve">, cioè con l'insieme di stringhe di </w:t>
      </w:r>
      <w:r w:rsidR="009B1470">
        <w:rPr>
          <w:rFonts w:ascii="Malgun Gothic" w:hAnsi="Malgun Gothic" w:cs="Malgun Gothic"/>
        </w:rPr>
        <w:t>n</w:t>
      </w:r>
      <w:r w:rsidRPr="00AB27B2">
        <w:t xml:space="preserve"> elementi in {0, 1}. </w:t>
      </w:r>
    </w:p>
    <w:p w:rsidR="009B1470" w:rsidRDefault="00AB27B2" w:rsidP="00AB27B2">
      <w:r w:rsidRPr="009B1470">
        <w:rPr>
          <w:u w:val="single"/>
        </w:rPr>
        <w:t>Definizione 2.4.4 (Atomo).</w:t>
      </w:r>
      <w:r w:rsidRPr="00AB27B2">
        <w:t xml:space="preserve"> Un atomo è qualcosa che non può essere scomposto in due sottoinsiemi propri, come un singleton che non può essere scritta come unione di due sottoinsiemi strettamente più piccoli. Un atomo è un elemento minimo diverso da zero; </w:t>
      </w:r>
      <w:r w:rsidR="008673C2">
        <w:t xml:space="preserve">a </w:t>
      </w:r>
      <w:r w:rsidRPr="00AB27B2">
        <w:t>è un atomo se</w:t>
      </w:r>
      <w:r w:rsidR="008673C2">
        <w:t xml:space="preserve"> e solo se </w:t>
      </w:r>
      <w:r w:rsidRPr="00AB27B2">
        <w:t xml:space="preserve"> per ogni </w:t>
      </w:r>
      <w:r w:rsidR="008673C2">
        <w:rPr>
          <w:rFonts w:ascii="Malgun Gothic" w:hAnsi="Malgun Gothic" w:cs="Malgun Gothic"/>
        </w:rPr>
        <w:t>b</w:t>
      </w:r>
      <w:r w:rsidRPr="00AB27B2">
        <w:t xml:space="preserve">, o </w:t>
      </w:r>
      <w:r w:rsidR="008673C2">
        <w:rPr>
          <w:rFonts w:ascii="Malgun Gothic" w:hAnsi="Malgun Gothic" w:cs="Malgun Gothic"/>
        </w:rPr>
        <w:t>b</w:t>
      </w:r>
      <w:r w:rsidRPr="00AB27B2">
        <w:t xml:space="preserve"> </w:t>
      </w:r>
      <w:r w:rsidRPr="00AB27B2">
        <w:rPr>
          <w:rFonts w:ascii="Cambria Math" w:hAnsi="Cambria Math" w:cs="Cambria Math"/>
        </w:rPr>
        <w:t>∧</w:t>
      </w:r>
      <w:r w:rsidRPr="00AB27B2">
        <w:t xml:space="preserve"> </w:t>
      </w:r>
      <w:r w:rsidR="008673C2">
        <w:rPr>
          <w:rFonts w:ascii="Malgun Gothic" w:hAnsi="Malgun Gothic" w:cs="Malgun Gothic"/>
        </w:rPr>
        <w:t>a</w:t>
      </w:r>
      <w:r w:rsidRPr="00AB27B2">
        <w:t xml:space="preserve"> = </w:t>
      </w:r>
      <w:r w:rsidR="008673C2">
        <w:rPr>
          <w:rFonts w:ascii="Malgun Gothic" w:hAnsi="Malgun Gothic" w:cs="Malgun Gothic"/>
        </w:rPr>
        <w:t>a</w:t>
      </w:r>
      <w:r w:rsidRPr="00AB27B2">
        <w:t xml:space="preserve"> oppure </w:t>
      </w:r>
      <w:r w:rsidR="008673C2">
        <w:rPr>
          <w:rFonts w:ascii="Malgun Gothic" w:hAnsi="Malgun Gothic" w:cs="Malgun Gothic"/>
        </w:rPr>
        <w:t>b</w:t>
      </w:r>
      <w:r w:rsidRPr="00AB27B2">
        <w:t xml:space="preserve"> </w:t>
      </w:r>
      <w:r w:rsidRPr="00AB27B2">
        <w:rPr>
          <w:rFonts w:ascii="Cambria Math" w:hAnsi="Cambria Math" w:cs="Cambria Math"/>
        </w:rPr>
        <w:t>∧</w:t>
      </w:r>
      <w:r w:rsidRPr="00AB27B2">
        <w:t xml:space="preserve"> </w:t>
      </w:r>
      <w:r w:rsidR="008673C2">
        <w:rPr>
          <w:rFonts w:ascii="Malgun Gothic" w:hAnsi="Malgun Gothic" w:cs="Malgun Gothic"/>
        </w:rPr>
        <w:t>a</w:t>
      </w:r>
      <w:r w:rsidRPr="00AB27B2">
        <w:t xml:space="preserve"> = 0. Nel primo caso diciamo che</w:t>
      </w:r>
      <w:r w:rsidR="008673C2">
        <w:t xml:space="preserve"> a</w:t>
      </w:r>
      <w:r w:rsidRPr="00AB27B2">
        <w:t xml:space="preserve"> appartiene alla struttura di </w:t>
      </w:r>
      <w:r w:rsidR="008673C2">
        <w:rPr>
          <w:rFonts w:ascii="Malgun Gothic" w:hAnsi="Malgun Gothic" w:cs="Malgun Gothic"/>
        </w:rPr>
        <w:t>b</w:t>
      </w:r>
      <w:r w:rsidRPr="00AB27B2">
        <w:t xml:space="preserve">. </w:t>
      </w:r>
    </w:p>
    <w:p w:rsidR="008673C2" w:rsidRDefault="00AB27B2" w:rsidP="00AB27B2">
      <w:r w:rsidRPr="009B1470">
        <w:rPr>
          <w:u w:val="single"/>
        </w:rPr>
        <w:t>Definizione 2.4.5 (Struttura degli elementi di algebra</w:t>
      </w:r>
      <w:r w:rsidRPr="00AB27B2">
        <w:t xml:space="preserve">). Chiamiamo struttura di </w:t>
      </w:r>
      <w:r w:rsidR="008673C2">
        <w:rPr>
          <w:rFonts w:ascii="Malgun Gothic" w:hAnsi="Malgun Gothic" w:cs="Malgun Gothic"/>
        </w:rPr>
        <w:t>b</w:t>
      </w:r>
      <w:r w:rsidRPr="00AB27B2">
        <w:t xml:space="preserve"> </w:t>
      </w:r>
      <w:r w:rsidRPr="00AB27B2">
        <w:rPr>
          <w:rFonts w:ascii="Cambria Math" w:hAnsi="Cambria Math" w:cs="Cambria Math"/>
        </w:rPr>
        <w:t>∈</w:t>
      </w:r>
      <w:r w:rsidR="008673C2" w:rsidRPr="008673C2">
        <w:rPr>
          <w:rFonts w:ascii="Cambria Math" w:hAnsi="Cambria Math" w:cs="Cambria Math"/>
        </w:rPr>
        <w:t xml:space="preserve"> </w:t>
      </w:r>
      <w:r w:rsidR="008673C2">
        <w:rPr>
          <w:rFonts w:ascii="Edwardian Script ITC" w:hAnsi="Edwardian Script ITC"/>
        </w:rPr>
        <w:t>P</w:t>
      </w:r>
      <w:r w:rsidR="008673C2" w:rsidRPr="00AB27B2">
        <w:t>(</w:t>
      </w:r>
      <w:r w:rsidR="008673C2">
        <w:rPr>
          <w:rFonts w:ascii="Malgun Gothic" w:hAnsi="Malgun Gothic" w:cs="Malgun Gothic"/>
        </w:rPr>
        <w:t>X</w:t>
      </w:r>
      <w:r w:rsidR="008673C2" w:rsidRPr="00AB27B2">
        <w:t xml:space="preserve">) </w:t>
      </w:r>
      <w:r w:rsidRPr="00AB27B2">
        <w:t xml:space="preserve"> il sottoinsieme di atomi </w:t>
      </w:r>
      <w:r w:rsidR="008673C2">
        <w:rPr>
          <w:rFonts w:ascii="Malgun Gothic" w:hAnsi="Malgun Gothic" w:cs="Malgun Gothic"/>
        </w:rPr>
        <w:t xml:space="preserve"> S</w:t>
      </w:r>
      <w:r w:rsidRPr="00AB27B2">
        <w:t xml:space="preserve"> tale che </w:t>
      </w:r>
      <w:r w:rsidR="008673C2">
        <w:rPr>
          <w:rFonts w:ascii="Malgun Gothic" w:hAnsi="Malgun Gothic" w:cs="Malgun Gothic"/>
        </w:rPr>
        <w:t xml:space="preserve">b </w:t>
      </w:r>
      <w:r w:rsidRPr="00AB27B2">
        <w:t>sia unione irriducibile di</w:t>
      </w:r>
      <w:r w:rsidR="008673C2">
        <w:t xml:space="preserve"> S</w:t>
      </w:r>
      <w:r w:rsidRPr="00AB27B2">
        <w:t xml:space="preserve"> . Per estensione, chiamiamo anche struttura di</w:t>
      </w:r>
      <w:r w:rsidR="008673C2">
        <w:t xml:space="preserve"> b </w:t>
      </w:r>
      <w:r w:rsidRPr="00AB27B2">
        <w:t xml:space="preserve"> la stringa binaria associata alla sequenza ordinata dei suoi atomi (elementi di ). In altre parole, la struttura </w:t>
      </w:r>
      <w:r w:rsidR="008673C2">
        <w:rPr>
          <w:rFonts w:ascii="Malgun Gothic" w:hAnsi="Malgun Gothic" w:cs="Malgun Gothic"/>
        </w:rPr>
        <w:t>S</w:t>
      </w:r>
      <w:r w:rsidRPr="00AB27B2">
        <w:t>(</w:t>
      </w:r>
      <w:r w:rsidR="008673C2">
        <w:rPr>
          <w:rFonts w:ascii="Malgun Gothic" w:hAnsi="Malgun Gothic" w:cs="Malgun Gothic"/>
        </w:rPr>
        <w:t>b</w:t>
      </w:r>
      <w:r w:rsidRPr="00AB27B2">
        <w:t xml:space="preserve">) è l'immagine della funzione caratteristica </w:t>
      </w:r>
      <w:r w:rsidR="008673C2">
        <w:rPr>
          <w:rFonts w:ascii="Malgun Gothic" w:eastAsia="Malgun Gothic" w:hAnsi="Malgun Gothic" w:cs="Malgun Gothic" w:hint="eastAsia"/>
        </w:rPr>
        <w:t>χ</w:t>
      </w:r>
      <w:r w:rsidR="008673C2">
        <w:rPr>
          <w:rFonts w:ascii="Malgun Gothic" w:eastAsia="Malgun Gothic" w:hAnsi="Malgun Gothic" w:cs="Malgun Gothic"/>
          <w:vertAlign w:val="subscript"/>
        </w:rPr>
        <w:t>X</w:t>
      </w:r>
      <w:r w:rsidR="008673C2" w:rsidRPr="00AB27B2">
        <w:t xml:space="preserve"> </w:t>
      </w:r>
      <w:r w:rsidRPr="00AB27B2">
        <w:t>(</w:t>
      </w:r>
      <w:r w:rsidR="008673C2">
        <w:rPr>
          <w:rFonts w:ascii="Malgun Gothic" w:hAnsi="Malgun Gothic" w:cs="Malgun Gothic"/>
        </w:rPr>
        <w:t>S</w:t>
      </w:r>
      <w:r w:rsidRPr="00AB27B2">
        <w:t xml:space="preserve">) </w:t>
      </w:r>
      <w:r w:rsidR="008673C2">
        <w:t>.</w:t>
      </w:r>
    </w:p>
    <w:p w:rsidR="008673C2" w:rsidRDefault="00AB27B2" w:rsidP="00AB27B2">
      <w:r w:rsidRPr="008673C2">
        <w:rPr>
          <w:u w:val="single"/>
        </w:rPr>
        <w:t>Esempio 2.4.1.</w:t>
      </w:r>
      <w:r w:rsidRPr="00AB27B2">
        <w:t xml:space="preserve"> Sia </w:t>
      </w:r>
      <w:r w:rsidR="008673C2">
        <w:rPr>
          <w:rFonts w:ascii="Calibri" w:hAnsi="Calibri" w:cs="Calibri"/>
        </w:rPr>
        <w:t>P u</w:t>
      </w:r>
      <w:r w:rsidRPr="00AB27B2">
        <w:rPr>
          <w:rFonts w:ascii="Calibri" w:hAnsi="Calibri" w:cs="Calibri"/>
        </w:rPr>
        <w:t xml:space="preserve">n insieme di </w:t>
      </w:r>
      <w:r w:rsidR="008673C2">
        <w:rPr>
          <w:rFonts w:ascii="Malgun Gothic" w:hAnsi="Malgun Gothic" w:cs="Malgun Gothic"/>
        </w:rPr>
        <w:t xml:space="preserve">m </w:t>
      </w:r>
      <w:r w:rsidRPr="00AB27B2">
        <w:t xml:space="preserve"> iperpiani che partizionano </w:t>
      </w:r>
      <w:r w:rsidR="008673C2">
        <w:rPr>
          <w:rFonts w:ascii="Malgun Gothic" w:hAnsi="Malgun Gothic" w:cs="Malgun Gothic"/>
        </w:rPr>
        <w:t>E</w:t>
      </w:r>
      <w:r w:rsidR="008673C2">
        <w:rPr>
          <w:rFonts w:ascii="Malgun Gothic" w:hAnsi="Malgun Gothic" w:cs="Malgun Gothic"/>
          <w:vertAlign w:val="superscript"/>
        </w:rPr>
        <w:t>d</w:t>
      </w:r>
      <w:r w:rsidRPr="00AB27B2">
        <w:t xml:space="preserve"> in celle convesse relativamente aperte di dimensione che vanno da zero (punti) a</w:t>
      </w:r>
      <w:r w:rsidR="008673C2">
        <w:t xml:space="preserve"> d</w:t>
      </w:r>
      <w:r w:rsidRPr="00AB27B2">
        <w:t xml:space="preserve"> . La raccolta di tutte queste celle è chiamata disposizione lineare </w:t>
      </w:r>
      <w:r w:rsidR="008673C2">
        <w:rPr>
          <w:rFonts w:ascii="Calibri" w:hAnsi="Calibri" w:cs="Calibri"/>
        </w:rPr>
        <w:t>A(P</w:t>
      </w:r>
      <w:r w:rsidRPr="00AB27B2">
        <w:rPr>
          <w:rFonts w:ascii="Calibri" w:hAnsi="Calibri" w:cs="Calibri"/>
        </w:rPr>
        <w:t>) ed è stata</w:t>
      </w:r>
      <w:r w:rsidR="008673C2">
        <w:t xml:space="preserve"> studiata</w:t>
      </w:r>
      <w:r w:rsidRPr="00AB27B2">
        <w:t xml:space="preserve"> estesamente in geometria computazionale (</w:t>
      </w:r>
      <w:proofErr w:type="spellStart"/>
      <w:r w:rsidRPr="00AB27B2">
        <w:t>Edelsbrunner</w:t>
      </w:r>
      <w:proofErr w:type="spellEnd"/>
      <w:r w:rsidRPr="00AB27B2">
        <w:t xml:space="preserve">, 1987). Le celle in </w:t>
      </w:r>
      <w:r w:rsidR="008673C2">
        <w:t>A</w:t>
      </w:r>
      <w:r w:rsidRPr="00AB27B2">
        <w:t>(</w:t>
      </w:r>
      <w:r w:rsidR="008673C2">
        <w:rPr>
          <w:rFonts w:ascii="Calibri" w:hAnsi="Calibri" w:cs="Calibri"/>
        </w:rPr>
        <w:t>P</w:t>
      </w:r>
      <w:r w:rsidRPr="00AB27B2">
        <w:rPr>
          <w:rFonts w:ascii="Calibri" w:hAnsi="Calibri" w:cs="Calibri"/>
        </w:rPr>
        <w:t>) sono atomi di un'algebra booleana</w:t>
      </w:r>
      <w:r w:rsidRPr="00AB27B2">
        <w:t xml:space="preserve"> di sottoinsiemi di </w:t>
      </w:r>
      <w:r w:rsidR="008673C2">
        <w:rPr>
          <w:rFonts w:ascii="Malgun Gothic" w:hAnsi="Malgun Gothic" w:cs="Malgun Gothic"/>
        </w:rPr>
        <w:t>E</w:t>
      </w:r>
      <w:r w:rsidR="008673C2">
        <w:rPr>
          <w:rFonts w:ascii="Malgun Gothic" w:hAnsi="Malgun Gothic" w:cs="Malgun Gothic"/>
          <w:vertAlign w:val="superscript"/>
        </w:rPr>
        <w:t xml:space="preserve">d </w:t>
      </w:r>
      <w:r w:rsidRPr="00AB27B2">
        <w:t xml:space="preserve"> che può essere formato dall'unione di celle convesse nella disposizione.</w:t>
      </w:r>
    </w:p>
    <w:p w:rsidR="008673C2" w:rsidRDefault="00AB27B2" w:rsidP="00AB27B2">
      <w:r w:rsidRPr="008673C2">
        <w:rPr>
          <w:u w:val="single"/>
        </w:rPr>
        <w:t xml:space="preserve"> Esempio 2.4.2 (disposizione dello spazio 2D).</w:t>
      </w:r>
      <w:r w:rsidRPr="00AB27B2">
        <w:t xml:space="preserve"> generato in </w:t>
      </w:r>
      <w:r w:rsidR="008673C2">
        <w:rPr>
          <w:rFonts w:ascii="Malgun Gothic" w:hAnsi="Malgun Gothic" w:cs="Malgun Gothic"/>
        </w:rPr>
        <w:t>E</w:t>
      </w:r>
      <w:r w:rsidR="008673C2">
        <w:rPr>
          <w:rFonts w:ascii="Malgun Gothic" w:hAnsi="Malgun Gothic" w:cs="Malgun Gothic"/>
          <w:vertAlign w:val="superscript"/>
        </w:rPr>
        <w:t>2</w:t>
      </w:r>
      <w:r w:rsidRPr="00AB27B2">
        <w:t xml:space="preserve">da due 2-complessi sovrapposti. La figura (c) sotto mostra </w:t>
      </w:r>
      <w:r w:rsidR="008673C2">
        <w:t>un</w:t>
      </w:r>
      <w:r w:rsidRPr="00AB27B2">
        <w:t xml:space="preserve">a partizione di </w:t>
      </w:r>
      <w:r w:rsidR="008673C2">
        <w:rPr>
          <w:rFonts w:ascii="Malgun Gothic" w:hAnsi="Malgun Gothic" w:cs="Malgun Gothic"/>
        </w:rPr>
        <w:t>E</w:t>
      </w:r>
      <w:r w:rsidR="008673C2">
        <w:rPr>
          <w:rFonts w:ascii="Malgun Gothic" w:hAnsi="Malgun Gothic" w:cs="Malgun Gothic"/>
          <w:vertAlign w:val="superscript"/>
        </w:rPr>
        <w:t>2</w:t>
      </w:r>
      <w:r w:rsidRPr="00AB27B2">
        <w:t xml:space="preserve">in quattro sottoinsiemi irriducibili: la regione rossa A, la regione verde B, la regione sovrapposta e la regione esterna </w:t>
      </w:r>
      <w:r w:rsidR="008673C2">
        <w:rPr>
          <w:rFonts w:ascii="Malgun Gothic" w:hAnsi="Malgun Gothic" w:cs="Malgun Gothic"/>
        </w:rPr>
        <w:t>A</w:t>
      </w:r>
      <w:r w:rsidRPr="00AB27B2">
        <w:t xml:space="preserve"> </w:t>
      </w:r>
      <w:r w:rsidRPr="00AB27B2">
        <w:rPr>
          <w:rFonts w:ascii="Cambria Math" w:hAnsi="Cambria Math" w:cs="Cambria Math"/>
        </w:rPr>
        <w:t>∪</w:t>
      </w:r>
      <w:r w:rsidRPr="00AB27B2">
        <w:t xml:space="preserve"> </w:t>
      </w:r>
      <w:r w:rsidR="008673C2">
        <w:rPr>
          <w:rFonts w:ascii="Malgun Gothic" w:hAnsi="Malgun Gothic" w:cs="Malgun Gothic"/>
        </w:rPr>
        <w:t>B</w:t>
      </w:r>
      <w:r w:rsidRPr="00AB27B2">
        <w:t xml:space="preserve">, cioè il resto del piano. L'insieme degli atomi dell'algebra booleana </w:t>
      </w:r>
      <w:r w:rsidR="008673C2" w:rsidRPr="00AB27B2">
        <w:rPr>
          <w:rFonts w:ascii="Cambria Math" w:hAnsi="Cambria Math" w:cs="Cambria Math"/>
        </w:rPr>
        <w:t>ℬ</w:t>
      </w:r>
      <w:r w:rsidR="008673C2" w:rsidRPr="00AB27B2">
        <w:t xml:space="preserve"> </w:t>
      </w:r>
      <w:r w:rsidR="008673C2">
        <w:t xml:space="preserve"> </w:t>
      </w:r>
      <w:r w:rsidRPr="00AB27B2">
        <w:t>è lo stesso: le regioni c</w:t>
      </w:r>
      <w:r w:rsidR="008673C2">
        <w:t>olorate sono i quattro atomi dell’</w:t>
      </w:r>
      <w:r w:rsidRPr="00AB27B2">
        <w:rPr>
          <w:rFonts w:ascii="Calibri" w:hAnsi="Calibri" w:cs="Calibri"/>
        </w:rPr>
        <w:t xml:space="preserve"> algebra</w:t>
      </w:r>
      <w:r w:rsidR="008673C2">
        <w:rPr>
          <w:rFonts w:ascii="Calibri" w:hAnsi="Calibri" w:cs="Calibri"/>
        </w:rPr>
        <w:t xml:space="preserve"> </w:t>
      </w:r>
      <w:r w:rsidR="008673C2" w:rsidRPr="00AB27B2">
        <w:rPr>
          <w:rFonts w:ascii="Cambria Math" w:hAnsi="Cambria Math" w:cs="Cambria Math"/>
        </w:rPr>
        <w:t>ℬ</w:t>
      </w:r>
      <w:r w:rsidRPr="00AB27B2">
        <w:rPr>
          <w:rFonts w:ascii="Calibri" w:hAnsi="Calibri" w:cs="Calibri"/>
        </w:rPr>
        <w:t>, e ci sono 2</w:t>
      </w:r>
      <w:r w:rsidR="008673C2">
        <w:rPr>
          <w:vertAlign w:val="superscript"/>
        </w:rPr>
        <w:t>4</w:t>
      </w:r>
      <w:r w:rsidRPr="00AB27B2">
        <w:t xml:space="preserve"> = 16 elementi distinti </w:t>
      </w:r>
      <w:r w:rsidR="008673C2">
        <w:rPr>
          <w:rFonts w:ascii="Malgun Gothic" w:hAnsi="Malgun Gothic" w:cs="Malgun Gothic"/>
        </w:rPr>
        <w:t>S</w:t>
      </w:r>
      <w:r w:rsidRPr="00AB27B2">
        <w:rPr>
          <w:rFonts w:ascii="Cambria Math" w:hAnsi="Cambria Math" w:cs="Cambria Math"/>
        </w:rPr>
        <w:t>∈</w:t>
      </w:r>
      <w:r w:rsidRPr="00AB27B2">
        <w:t xml:space="preserve"> </w:t>
      </w:r>
      <w:r w:rsidR="008673C2" w:rsidRPr="00AB27B2">
        <w:rPr>
          <w:rFonts w:ascii="Cambria Math" w:hAnsi="Cambria Math" w:cs="Cambria Math"/>
        </w:rPr>
        <w:t>ℬ</w:t>
      </w:r>
      <w:r w:rsidRPr="00AB27B2">
        <w:rPr>
          <w:rFonts w:ascii="Calibri" w:hAnsi="Calibri" w:cs="Calibri"/>
        </w:rPr>
        <w:t xml:space="preserve">. La struttura di ogni elemento </w:t>
      </w:r>
      <w:r w:rsidR="008673C2">
        <w:rPr>
          <w:rFonts w:ascii="Malgun Gothic" w:hAnsi="Malgun Gothic" w:cs="Malgun Gothic"/>
        </w:rPr>
        <w:t>S</w:t>
      </w:r>
      <w:r w:rsidR="008673C2" w:rsidRPr="00AB27B2">
        <w:rPr>
          <w:rFonts w:ascii="Cambria Math" w:hAnsi="Cambria Math" w:cs="Cambria Math"/>
        </w:rPr>
        <w:t>∈</w:t>
      </w:r>
      <w:r w:rsidR="008673C2" w:rsidRPr="00AB27B2">
        <w:t xml:space="preserve"> </w:t>
      </w:r>
      <w:r w:rsidR="008673C2" w:rsidRPr="00AB27B2">
        <w:rPr>
          <w:rFonts w:ascii="Cambria Math" w:hAnsi="Cambria Math" w:cs="Cambria Math"/>
        </w:rPr>
        <w:t>ℬ</w:t>
      </w:r>
      <w:r w:rsidR="008673C2" w:rsidRPr="00AB27B2">
        <w:t xml:space="preserve"> </w:t>
      </w:r>
      <w:r w:rsidRPr="00AB27B2">
        <w:t xml:space="preserve">è un'unione di </w:t>
      </w:r>
      <w:r w:rsidR="008673C2" w:rsidRPr="00AB27B2">
        <w:rPr>
          <w:rFonts w:ascii="Cambria Math" w:hAnsi="Cambria Math" w:cs="Cambria Math"/>
        </w:rPr>
        <w:t>ℬ</w:t>
      </w:r>
      <w:r w:rsidRPr="00AB27B2">
        <w:rPr>
          <w:rFonts w:ascii="Calibri" w:hAnsi="Calibri" w:cs="Calibri"/>
        </w:rPr>
        <w:t xml:space="preserve"> atomi; come una catena in </w:t>
      </w:r>
      <w:r w:rsidR="008673C2">
        <w:rPr>
          <w:rFonts w:ascii="Calibri" w:hAnsi="Calibri" w:cs="Calibri"/>
        </w:rPr>
        <w:t>C</w:t>
      </w:r>
      <w:r w:rsidR="008673C2">
        <w:rPr>
          <w:rFonts w:ascii="Calibri" w:hAnsi="Calibri" w:cs="Calibri"/>
          <w:vertAlign w:val="subscript"/>
        </w:rPr>
        <w:t>2</w:t>
      </w:r>
      <w:r w:rsidRPr="00AB27B2">
        <w:t xml:space="preserve"> , è una somma di elementi di base.</w:t>
      </w:r>
    </w:p>
    <w:p w:rsidR="00E417E7" w:rsidRDefault="00AB27B2" w:rsidP="00AB27B2">
      <w:pPr>
        <w:rPr>
          <w:rFonts w:ascii="Malgun Gothic" w:hAnsi="Malgun Gothic" w:cs="Malgun Gothic"/>
        </w:rPr>
      </w:pPr>
      <w:r w:rsidRPr="008673C2">
        <w:rPr>
          <w:u w:val="single"/>
        </w:rPr>
        <w:t xml:space="preserve"> Esempio 2.4.3 (Algebra booleana).</w:t>
      </w:r>
      <w:r w:rsidRPr="00AB27B2">
        <w:t xml:space="preserve"> Consideriamo le colonne della Tabella 1. Per colonne, la tabella contiene la coordinata rappresentazione delle 2-catene </w:t>
      </w:r>
      <w:r w:rsidR="00E417E7">
        <w:rPr>
          <w:rFonts w:ascii="Malgun Gothic" w:hAnsi="Malgun Gothic" w:cs="Malgun Gothic"/>
        </w:rPr>
        <w:t>A,B</w:t>
      </w:r>
      <w:r w:rsidRPr="00AB27B2">
        <w:t xml:space="preserve"> e Ω = </w:t>
      </w:r>
      <w:r w:rsidR="00E417E7">
        <w:rPr>
          <w:rFonts w:ascii="Malgun Gothic" w:hAnsi="Malgun Gothic" w:cs="Malgun Gothic"/>
        </w:rPr>
        <w:t>A</w:t>
      </w:r>
      <w:r w:rsidRPr="00AB27B2">
        <w:t xml:space="preserve"> </w:t>
      </w:r>
      <w:r w:rsidRPr="00AB27B2">
        <w:rPr>
          <w:rFonts w:ascii="Cambria Math" w:hAnsi="Cambria Math" w:cs="Cambria Math"/>
        </w:rPr>
        <w:t>∪</w:t>
      </w:r>
      <w:r w:rsidRPr="00AB27B2">
        <w:t xml:space="preserve"> </w:t>
      </w:r>
      <w:r w:rsidR="00E417E7">
        <w:rPr>
          <w:rFonts w:ascii="Malgun Gothic" w:hAnsi="Malgun Gothic" w:cs="Malgun Gothic"/>
        </w:rPr>
        <w:t>B</w:t>
      </w:r>
      <w:r w:rsidRPr="00AB27B2">
        <w:t xml:space="preserve"> nello spazio delle catene </w:t>
      </w:r>
      <w:r w:rsidR="00E417E7">
        <w:rPr>
          <w:rFonts w:ascii="Malgun Gothic" w:hAnsi="Malgun Gothic" w:cs="Malgun Gothic"/>
        </w:rPr>
        <w:t>C</w:t>
      </w:r>
      <w:r w:rsidR="00E417E7">
        <w:rPr>
          <w:rFonts w:ascii="Malgun Gothic" w:hAnsi="Malgun Gothic" w:cs="Malgun Gothic"/>
          <w:vertAlign w:val="subscript"/>
        </w:rPr>
        <w:t>2</w:t>
      </w:r>
      <w:r w:rsidRPr="00AB27B2">
        <w:t xml:space="preserve"> . Nel linguaggio della topologia algebrica:</w:t>
      </w:r>
    </w:p>
    <w:p w:rsidR="00E417E7" w:rsidRDefault="00E417E7" w:rsidP="00AB27B2">
      <w:pPr>
        <w:rPr>
          <w:rFonts w:ascii="Malgun Gothic" w:hAnsi="Malgun Gothic" w:cs="Malgun Gothic"/>
        </w:rPr>
      </w:pPr>
      <w:r>
        <w:rPr>
          <w:rFonts w:ascii="Malgun Gothic" w:hAnsi="Malgun Gothic" w:cs="Malgun Gothic"/>
        </w:rPr>
        <w:t>A=c</w:t>
      </w:r>
      <w:r>
        <w:rPr>
          <w:rFonts w:ascii="Malgun Gothic" w:hAnsi="Malgun Gothic" w:cs="Malgun Gothic"/>
          <w:vertAlign w:val="subscript"/>
        </w:rPr>
        <w:t>2</w:t>
      </w:r>
      <w:r>
        <w:rPr>
          <w:rFonts w:ascii="Malgun Gothic" w:hAnsi="Malgun Gothic" w:cs="Malgun Gothic"/>
        </w:rPr>
        <w:t>+c</w:t>
      </w:r>
      <w:r>
        <w:rPr>
          <w:rFonts w:ascii="Malgun Gothic" w:hAnsi="Malgun Gothic" w:cs="Malgun Gothic"/>
          <w:vertAlign w:val="subscript"/>
        </w:rPr>
        <w:t>3</w:t>
      </w:r>
      <w:r>
        <w:t xml:space="preserve">,     </w:t>
      </w:r>
      <w:proofErr w:type="spellStart"/>
      <w:r>
        <w:t>B=</w:t>
      </w:r>
      <w:proofErr w:type="spellEnd"/>
      <w:r w:rsidRPr="00E417E7">
        <w:rPr>
          <w:rFonts w:ascii="Malgun Gothic" w:hAnsi="Malgun Gothic" w:cs="Malgun Gothic"/>
        </w:rPr>
        <w:t xml:space="preserve"> </w:t>
      </w:r>
      <w:r>
        <w:rPr>
          <w:rFonts w:ascii="Malgun Gothic" w:hAnsi="Malgun Gothic" w:cs="Malgun Gothic"/>
        </w:rPr>
        <w:t>c</w:t>
      </w:r>
      <w:r>
        <w:rPr>
          <w:rFonts w:ascii="Malgun Gothic" w:hAnsi="Malgun Gothic" w:cs="Malgun Gothic"/>
          <w:vertAlign w:val="subscript"/>
        </w:rPr>
        <w:t>3</w:t>
      </w:r>
      <w:r>
        <w:rPr>
          <w:rFonts w:ascii="Malgun Gothic" w:hAnsi="Malgun Gothic" w:cs="Malgun Gothic"/>
        </w:rPr>
        <w:t>+c</w:t>
      </w:r>
      <w:r>
        <w:rPr>
          <w:rFonts w:ascii="Malgun Gothic" w:hAnsi="Malgun Gothic" w:cs="Malgun Gothic"/>
          <w:vertAlign w:val="subscript"/>
        </w:rPr>
        <w:t>4</w:t>
      </w:r>
      <w:r>
        <w:t xml:space="preserve">,     </w:t>
      </w:r>
      <w:proofErr w:type="spellStart"/>
      <w:r w:rsidRPr="00AB27B2">
        <w:t>Ω</w:t>
      </w:r>
      <w:r>
        <w:t>=</w:t>
      </w:r>
      <w:proofErr w:type="spellEnd"/>
      <w:r w:rsidRPr="00E417E7">
        <w:t xml:space="preserve"> </w:t>
      </w:r>
      <w:r>
        <w:rPr>
          <w:rFonts w:ascii="Malgun Gothic" w:hAnsi="Malgun Gothic" w:cs="Malgun Gothic"/>
        </w:rPr>
        <w:t>c</w:t>
      </w:r>
      <w:r>
        <w:rPr>
          <w:rFonts w:ascii="Malgun Gothic" w:hAnsi="Malgun Gothic" w:cs="Malgun Gothic"/>
          <w:vertAlign w:val="subscript"/>
        </w:rPr>
        <w:t xml:space="preserve">1 </w:t>
      </w:r>
      <w:r>
        <w:t>= -(</w:t>
      </w:r>
      <w:r w:rsidRPr="00E417E7">
        <w:rPr>
          <w:rFonts w:ascii="Malgun Gothic" w:hAnsi="Malgun Gothic" w:cs="Malgun Gothic"/>
        </w:rPr>
        <w:t xml:space="preserve"> </w:t>
      </w:r>
      <w:r>
        <w:rPr>
          <w:rFonts w:ascii="Malgun Gothic" w:hAnsi="Malgun Gothic" w:cs="Malgun Gothic"/>
        </w:rPr>
        <w:t>c</w:t>
      </w:r>
      <w:r>
        <w:rPr>
          <w:rFonts w:ascii="Malgun Gothic" w:hAnsi="Malgun Gothic" w:cs="Malgun Gothic"/>
          <w:vertAlign w:val="subscript"/>
        </w:rPr>
        <w:t>2</w:t>
      </w:r>
      <w:r>
        <w:rPr>
          <w:rFonts w:ascii="Malgun Gothic" w:hAnsi="Malgun Gothic" w:cs="Malgun Gothic"/>
        </w:rPr>
        <w:t>+c</w:t>
      </w:r>
      <w:r>
        <w:rPr>
          <w:rFonts w:ascii="Malgun Gothic" w:hAnsi="Malgun Gothic" w:cs="Malgun Gothic"/>
          <w:vertAlign w:val="subscript"/>
        </w:rPr>
        <w:t>3</w:t>
      </w:r>
      <w:r>
        <w:rPr>
          <w:rFonts w:ascii="Malgun Gothic" w:hAnsi="Malgun Gothic" w:cs="Malgun Gothic"/>
        </w:rPr>
        <w:t>+c</w:t>
      </w:r>
      <w:r>
        <w:rPr>
          <w:rFonts w:ascii="Malgun Gothic" w:hAnsi="Malgun Gothic" w:cs="Malgun Gothic"/>
          <w:vertAlign w:val="subscript"/>
        </w:rPr>
        <w:t>4</w:t>
      </w:r>
      <w:r>
        <w:rPr>
          <w:rFonts w:ascii="Malgun Gothic" w:hAnsi="Malgun Gothic" w:cs="Malgun Gothic"/>
        </w:rPr>
        <w:t>).</w:t>
      </w:r>
    </w:p>
    <w:p w:rsidR="008673C2" w:rsidRDefault="00AB27B2" w:rsidP="00AB27B2">
      <w:r w:rsidRPr="00AB27B2">
        <w:t xml:space="preserve">L'algebra booleana degli insiemi è qui rappresentata dall'insieme delle potenze </w:t>
      </w:r>
      <w:r w:rsidR="00E417E7">
        <w:rPr>
          <w:rFonts w:ascii="Edwardian Script ITC" w:hAnsi="Edwardian Script ITC"/>
        </w:rPr>
        <w:t xml:space="preserve">A </w:t>
      </w:r>
      <w:r w:rsidRPr="00AB27B2">
        <w:t xml:space="preserve">= </w:t>
      </w:r>
      <w:r w:rsidR="00E417E7">
        <w:rPr>
          <w:rFonts w:ascii="Edwardian Script ITC" w:hAnsi="Edwardian Script ITC"/>
        </w:rPr>
        <w:t>P</w:t>
      </w:r>
      <w:r w:rsidRPr="00AB27B2">
        <w:t xml:space="preserve"> (</w:t>
      </w:r>
      <w:r w:rsidR="00E417E7">
        <w:rPr>
          <w:rFonts w:ascii="Malgun Gothic" w:hAnsi="Malgun Gothic" w:cs="Malgun Gothic"/>
        </w:rPr>
        <w:t>U</w:t>
      </w:r>
      <w:r w:rsidR="00E417E7">
        <w:rPr>
          <w:rFonts w:ascii="Malgun Gothic" w:hAnsi="Malgun Gothic" w:cs="Malgun Gothic"/>
          <w:vertAlign w:val="subscript"/>
        </w:rPr>
        <w:t>2</w:t>
      </w:r>
      <w:r w:rsidRPr="00AB27B2">
        <w:t xml:space="preserve">), con </w:t>
      </w:r>
      <w:r w:rsidR="00E417E7">
        <w:rPr>
          <w:rFonts w:ascii="Malgun Gothic" w:hAnsi="Malgun Gothic" w:cs="Malgun Gothic"/>
        </w:rPr>
        <w:t>U</w:t>
      </w:r>
      <w:r w:rsidR="00E417E7">
        <w:rPr>
          <w:rFonts w:ascii="Malgun Gothic" w:hAnsi="Malgun Gothic" w:cs="Malgun Gothic"/>
          <w:vertAlign w:val="subscript"/>
        </w:rPr>
        <w:t>2</w:t>
      </w:r>
      <w:r w:rsidRPr="00AB27B2">
        <w:t xml:space="preserve"> = {</w:t>
      </w:r>
      <w:r w:rsidR="00E417E7" w:rsidRPr="00E417E7">
        <w:rPr>
          <w:rFonts w:ascii="Malgun Gothic" w:hAnsi="Malgun Gothic" w:cs="Malgun Gothic"/>
        </w:rPr>
        <w:t xml:space="preserve"> </w:t>
      </w:r>
      <w:r w:rsidR="00E417E7">
        <w:rPr>
          <w:rFonts w:ascii="Malgun Gothic" w:hAnsi="Malgun Gothic" w:cs="Malgun Gothic"/>
        </w:rPr>
        <w:t>c</w:t>
      </w:r>
      <w:r w:rsidR="00E417E7">
        <w:rPr>
          <w:rFonts w:ascii="Malgun Gothic" w:hAnsi="Malgun Gothic" w:cs="Malgun Gothic"/>
          <w:vertAlign w:val="subscript"/>
        </w:rPr>
        <w:t>1,</w:t>
      </w:r>
      <w:r w:rsidR="00E417E7" w:rsidRPr="00E417E7">
        <w:rPr>
          <w:rFonts w:ascii="Malgun Gothic" w:hAnsi="Malgun Gothic" w:cs="Malgun Gothic"/>
        </w:rPr>
        <w:t xml:space="preserve"> </w:t>
      </w:r>
      <w:r w:rsidR="00E417E7">
        <w:rPr>
          <w:rFonts w:ascii="Malgun Gothic" w:hAnsi="Malgun Gothic" w:cs="Malgun Gothic"/>
        </w:rPr>
        <w:t>c</w:t>
      </w:r>
      <w:r w:rsidR="00E417E7">
        <w:rPr>
          <w:rFonts w:ascii="Malgun Gothic" w:hAnsi="Malgun Gothic" w:cs="Malgun Gothic"/>
          <w:vertAlign w:val="subscript"/>
        </w:rPr>
        <w:t>2</w:t>
      </w:r>
      <w:r w:rsidR="00E417E7">
        <w:t>,</w:t>
      </w:r>
      <w:r w:rsidR="00E417E7" w:rsidRPr="00E417E7">
        <w:rPr>
          <w:rFonts w:ascii="Malgun Gothic" w:hAnsi="Malgun Gothic" w:cs="Malgun Gothic"/>
        </w:rPr>
        <w:t xml:space="preserve"> </w:t>
      </w:r>
      <w:r w:rsidR="00E417E7">
        <w:rPr>
          <w:rFonts w:ascii="Malgun Gothic" w:hAnsi="Malgun Gothic" w:cs="Malgun Gothic"/>
        </w:rPr>
        <w:t>c</w:t>
      </w:r>
      <w:r w:rsidR="00E417E7">
        <w:rPr>
          <w:rFonts w:ascii="Malgun Gothic" w:hAnsi="Malgun Gothic" w:cs="Malgun Gothic"/>
          <w:vertAlign w:val="subscript"/>
        </w:rPr>
        <w:t>3</w:t>
      </w:r>
      <w:r w:rsidR="00E417E7">
        <w:t>,</w:t>
      </w:r>
      <w:r w:rsidR="00E417E7" w:rsidRPr="00E417E7">
        <w:rPr>
          <w:rFonts w:ascii="Malgun Gothic" w:hAnsi="Malgun Gothic" w:cs="Malgun Gothic"/>
        </w:rPr>
        <w:t xml:space="preserve"> </w:t>
      </w:r>
      <w:r w:rsidR="00E417E7">
        <w:rPr>
          <w:rFonts w:ascii="Malgun Gothic" w:hAnsi="Malgun Gothic" w:cs="Malgun Gothic"/>
        </w:rPr>
        <w:t>c</w:t>
      </w:r>
      <w:r w:rsidR="00E417E7">
        <w:rPr>
          <w:rFonts w:ascii="Malgun Gothic" w:hAnsi="Malgun Gothic" w:cs="Malgun Gothic"/>
          <w:vertAlign w:val="subscript"/>
        </w:rPr>
        <w:t>4</w:t>
      </w:r>
      <w:r w:rsidRPr="00AB27B2">
        <w:t xml:space="preserve">}, </w:t>
      </w:r>
      <w:r w:rsidR="00E417E7">
        <w:t>con 2</w:t>
      </w:r>
      <w:r w:rsidR="00E417E7">
        <w:rPr>
          <w:vertAlign w:val="superscript"/>
        </w:rPr>
        <w:t>4</w:t>
      </w:r>
      <w:r w:rsidRPr="00AB27B2">
        <w:t xml:space="preserve"> = 16 termini binari di lunghezza # </w:t>
      </w:r>
      <w:r w:rsidR="00E417E7">
        <w:rPr>
          <w:rFonts w:ascii="Malgun Gothic" w:hAnsi="Malgun Gothic" w:cs="Malgun Gothic"/>
        </w:rPr>
        <w:t>U</w:t>
      </w:r>
      <w:r w:rsidR="00E417E7">
        <w:rPr>
          <w:rFonts w:ascii="Malgun Gothic" w:hAnsi="Malgun Gothic" w:cs="Malgun Gothic"/>
          <w:vertAlign w:val="subscript"/>
        </w:rPr>
        <w:t>2</w:t>
      </w:r>
      <w:r w:rsidRPr="00AB27B2">
        <w:t xml:space="preserve">= 4 sono dati nella Tabella 2, insieme alla loro interpretazione semantica in algebra degli insiemi. Naturalmente, il vettore di coordinate che rappresenta </w:t>
      </w:r>
      <w:r w:rsidRPr="00AB27B2">
        <w:lastRenderedPageBreak/>
        <w:t xml:space="preserve">l'insieme universale, cioè l'intero spazio topologico </w:t>
      </w:r>
      <w:r w:rsidR="00E417E7">
        <w:rPr>
          <w:rFonts w:ascii="Malgun Gothic" w:hAnsi="Malgun Gothic" w:cs="Malgun Gothic"/>
        </w:rPr>
        <w:t>X</w:t>
      </w:r>
      <w:r w:rsidRPr="00AB27B2">
        <w:t xml:space="preserve"> </w:t>
      </w:r>
      <w:r w:rsidRPr="00AB27B2">
        <w:rPr>
          <w:rFonts w:ascii="Cambria Math" w:hAnsi="Cambria Math" w:cs="Cambria Math"/>
        </w:rPr>
        <w:t>∶</w:t>
      </w:r>
      <w:r w:rsidRPr="00AB27B2">
        <w:t xml:space="preserve">= </w:t>
      </w:r>
      <w:r w:rsidR="00E417E7">
        <w:rPr>
          <w:rFonts w:ascii="Malgun Gothic" w:hAnsi="Malgun Gothic" w:cs="Malgun Gothic"/>
        </w:rPr>
        <w:t>E</w:t>
      </w:r>
      <w:r w:rsidR="00E417E7">
        <w:rPr>
          <w:rFonts w:ascii="Malgun Gothic" w:hAnsi="Malgun Gothic" w:cs="Malgun Gothic"/>
          <w:vertAlign w:val="superscript"/>
        </w:rPr>
        <w:t>2</w:t>
      </w:r>
      <w:r w:rsidR="00E417E7">
        <w:t xml:space="preserve"> generato dalle </w:t>
      </w:r>
      <w:r w:rsidRPr="00AB27B2">
        <w:t xml:space="preserve">colonne </w:t>
      </w:r>
      <w:r w:rsidR="00E417E7">
        <w:t>[</w:t>
      </w:r>
      <w:r w:rsidR="00E417E7">
        <w:rPr>
          <w:rFonts w:cstheme="minorHAnsi"/>
        </w:rPr>
        <w:t>δ</w:t>
      </w:r>
      <w:r w:rsidR="00E417E7">
        <w:rPr>
          <w:rFonts w:cstheme="minorHAnsi"/>
          <w:vertAlign w:val="subscript"/>
        </w:rPr>
        <w:t>2</w:t>
      </w:r>
      <w:r w:rsidR="00E417E7">
        <w:rPr>
          <w:rFonts w:cstheme="minorHAnsi"/>
        </w:rPr>
        <w:t xml:space="preserve">] </w:t>
      </w:r>
      <w:r w:rsidRPr="00AB27B2">
        <w:t>è data da [</w:t>
      </w:r>
      <w:r w:rsidR="00E417E7">
        <w:rPr>
          <w:rFonts w:ascii="Malgun Gothic" w:hAnsi="Malgun Gothic" w:cs="Malgun Gothic"/>
        </w:rPr>
        <w:t>X</w:t>
      </w:r>
      <w:r w:rsidRPr="00AB27B2">
        <w:t xml:space="preserve">] = (1, 1, 1, 1), inclusa la cella esterna. Ricordiamo che il complemento di </w:t>
      </w:r>
      <w:r w:rsidR="00E417E7">
        <w:t xml:space="preserve"> A</w:t>
      </w:r>
      <w:r w:rsidRPr="00AB27B2">
        <w:t>, indicato con −</w:t>
      </w:r>
      <w:r w:rsidR="00E417E7">
        <w:rPr>
          <w:rFonts w:ascii="Malgun Gothic" w:hAnsi="Malgun Gothic" w:cs="Malgun Gothic"/>
        </w:rPr>
        <w:t>A</w:t>
      </w:r>
      <w:r w:rsidR="00587146">
        <w:t xml:space="preserve"> </w:t>
      </w:r>
      <w:r w:rsidRPr="00AB27B2">
        <w:t xml:space="preserve">, è definito come </w:t>
      </w:r>
      <w:r w:rsidR="00B92BF2">
        <w:rPr>
          <w:rFonts w:ascii="Malgun Gothic" w:hAnsi="Malgun Gothic" w:cs="Malgun Gothic"/>
        </w:rPr>
        <w:t>X</w:t>
      </w:r>
      <w:r w:rsidRPr="00AB27B2">
        <w:rPr>
          <w:rFonts w:ascii="Cambria Math" w:hAnsi="Cambria Math" w:cs="Cambria Math"/>
        </w:rPr>
        <w:t>⧵</w:t>
      </w:r>
      <w:r w:rsidR="00B92BF2">
        <w:rPr>
          <w:rFonts w:ascii="Malgun Gothic" w:hAnsi="Malgun Gothic" w:cs="Malgun Gothic"/>
        </w:rPr>
        <w:t>A</w:t>
      </w:r>
      <w:r w:rsidRPr="00AB27B2">
        <w:t xml:space="preserve"> e che l'operazione differenza </w:t>
      </w:r>
      <w:r w:rsidR="00B92BF2">
        <w:rPr>
          <w:rFonts w:ascii="Malgun Gothic" w:hAnsi="Malgun Gothic" w:cs="Malgun Gothic"/>
        </w:rPr>
        <w:t>A</w:t>
      </w:r>
      <w:r w:rsidRPr="00AB27B2">
        <w:rPr>
          <w:rFonts w:ascii="Cambria Math" w:hAnsi="Cambria Math" w:cs="Cambria Math"/>
        </w:rPr>
        <w:t>⧵</w:t>
      </w:r>
      <w:r w:rsidR="00B92BF2">
        <w:rPr>
          <w:rFonts w:ascii="Malgun Gothic" w:hAnsi="Malgun Gothic" w:cs="Malgun Gothic"/>
        </w:rPr>
        <w:t>B</w:t>
      </w:r>
      <w:r w:rsidRPr="00AB27B2">
        <w:t xml:space="preserve"> è definita come </w:t>
      </w:r>
      <w:r w:rsidR="00B92BF2">
        <w:rPr>
          <w:rFonts w:ascii="Malgun Gothic" w:hAnsi="Malgun Gothic" w:cs="Malgun Gothic"/>
        </w:rPr>
        <w:t>A</w:t>
      </w:r>
      <w:r w:rsidRPr="00AB27B2">
        <w:t xml:space="preserve">∩ </w:t>
      </w:r>
      <w:proofErr w:type="spellStart"/>
      <w:r w:rsidR="00B92BF2">
        <w:rPr>
          <w:rFonts w:ascii="Malgun Gothic" w:hAnsi="Malgun Gothic" w:cs="Malgun Gothic"/>
        </w:rPr>
        <w:t>-B</w:t>
      </w:r>
      <w:proofErr w:type="spellEnd"/>
      <w:r w:rsidRPr="00AB27B2">
        <w:t xml:space="preserve">. </w:t>
      </w:r>
    </w:p>
    <w:p w:rsidR="008673C2" w:rsidRDefault="00AB27B2" w:rsidP="00AB27B2">
      <w:r w:rsidRPr="008673C2">
        <w:rPr>
          <w:u w:val="single"/>
        </w:rPr>
        <w:t>Esempio 2.4.4 (Algebra solida 3D).</w:t>
      </w:r>
      <w:r w:rsidRPr="00AB27B2">
        <w:t xml:space="preserve"> Ogni 3-cella è generata da una colonna della matrice</w:t>
      </w:r>
      <w:r w:rsidR="00B92BF2">
        <w:t xml:space="preserve"> sparsa della mappa di confine </w:t>
      </w:r>
      <w:r w:rsidR="00B92BF2">
        <w:rPr>
          <w:rFonts w:cstheme="minorHAnsi"/>
        </w:rPr>
        <w:t>δ</w:t>
      </w:r>
      <w:r w:rsidR="00B92BF2">
        <w:rPr>
          <w:vertAlign w:val="subscript"/>
        </w:rPr>
        <w:t>3</w:t>
      </w:r>
      <w:r w:rsidRPr="00AB27B2">
        <w:t xml:space="preserve"> </w:t>
      </w:r>
      <w:r w:rsidRPr="00AB27B2">
        <w:rPr>
          <w:rFonts w:ascii="Cambria Math" w:hAnsi="Cambria Math" w:cs="Cambria Math"/>
        </w:rPr>
        <w:t>∶</w:t>
      </w:r>
      <w:r w:rsidRPr="00AB27B2">
        <w:t xml:space="preserve"> </w:t>
      </w:r>
      <w:r w:rsidR="00B92BF2">
        <w:rPr>
          <w:rFonts w:ascii="Malgun Gothic" w:hAnsi="Malgun Gothic" w:cs="Malgun Gothic"/>
        </w:rPr>
        <w:t>C</w:t>
      </w:r>
      <w:r w:rsidR="00B92BF2">
        <w:rPr>
          <w:rFonts w:ascii="Malgun Gothic" w:hAnsi="Malgun Gothic" w:cs="Malgun Gothic"/>
          <w:vertAlign w:val="subscript"/>
        </w:rPr>
        <w:t>3</w:t>
      </w:r>
      <w:r w:rsidRPr="00AB27B2">
        <w:t xml:space="preserve"> → </w:t>
      </w:r>
      <w:r w:rsidR="00B92BF2">
        <w:rPr>
          <w:rFonts w:ascii="Malgun Gothic" w:hAnsi="Malgun Gothic" w:cs="Malgun Gothic"/>
        </w:rPr>
        <w:t>C</w:t>
      </w:r>
      <w:r w:rsidR="00B92BF2">
        <w:rPr>
          <w:rFonts w:ascii="Malgun Gothic" w:hAnsi="Malgun Gothic" w:cs="Malgun Gothic"/>
          <w:vertAlign w:val="subscript"/>
        </w:rPr>
        <w:t>2</w:t>
      </w:r>
      <w:r w:rsidRPr="00AB27B2">
        <w:t xml:space="preserve"> , con valori in {−1, 0, 1}. Colonne di [</w:t>
      </w:r>
      <w:r w:rsidR="00B92BF2">
        <w:rPr>
          <w:rFonts w:cstheme="minorHAnsi"/>
        </w:rPr>
        <w:t>δ</w:t>
      </w:r>
      <w:r w:rsidR="00B92BF2">
        <w:rPr>
          <w:vertAlign w:val="subscript"/>
        </w:rPr>
        <w:t>3</w:t>
      </w:r>
      <w:r w:rsidRPr="00AB27B2">
        <w:t xml:space="preserve"> ] sono 2 cicli, cioè catene chiuse in </w:t>
      </w:r>
      <w:r w:rsidR="00B92BF2">
        <w:rPr>
          <w:rFonts w:ascii="Malgun Gothic" w:hAnsi="Malgun Gothic" w:cs="Malgun Gothic"/>
        </w:rPr>
        <w:t>C</w:t>
      </w:r>
      <w:r w:rsidR="00B92BF2">
        <w:rPr>
          <w:rFonts w:ascii="Malgun Gothic" w:hAnsi="Malgun Gothic" w:cs="Malgun Gothic"/>
          <w:vertAlign w:val="subscript"/>
        </w:rPr>
        <w:t>2</w:t>
      </w:r>
      <w:r w:rsidRPr="00AB27B2">
        <w:t xml:space="preserve"> . Infatti, </w:t>
      </w:r>
      <w:r w:rsidR="00B92BF2">
        <w:t>le catene chiuse non hanno</w:t>
      </w:r>
      <w:r w:rsidRPr="00AB27B2">
        <w:t xml:space="preserve"> confine.</w:t>
      </w:r>
      <w:r w:rsidR="00B92BF2">
        <w:t xml:space="preserve"> Le </w:t>
      </w:r>
      <w:r w:rsidRPr="00AB27B2">
        <w:t xml:space="preserve"> 3-celle </w:t>
      </w:r>
      <w:r w:rsidR="00B92BF2">
        <w:t>sono gli atomi irriducibili</w:t>
      </w:r>
      <w:r w:rsidRPr="00AB27B2">
        <w:t xml:space="preserve"> dell'algebra CSG con celle regolari chiuse. Possono essere non contrattili in un punto (quando contengono un foro) e non convessi. La cellula esterna è il complemento della loro unione. Qualsiasi modello dell'algebra booleana (su 2 25 – vedi figura sotto) del CSG generato da questi cinque cubi è costituito dagli stessi 25 atomi. </w:t>
      </w:r>
    </w:p>
    <w:p w:rsidR="008673C2" w:rsidRDefault="00AB27B2" w:rsidP="00AB27B2">
      <w:r w:rsidRPr="008673C2">
        <w:rPr>
          <w:u w:val="single"/>
        </w:rPr>
        <w:t>2.5. Algebre Topologiche</w:t>
      </w:r>
      <w:r w:rsidRPr="00AB27B2">
        <w:t xml:space="preserve"> </w:t>
      </w:r>
      <w:proofErr w:type="spellStart"/>
      <w:r w:rsidRPr="00AB27B2">
        <w:t>Shapiro</w:t>
      </w:r>
      <w:proofErr w:type="spellEnd"/>
      <w:r w:rsidRPr="00AB27B2">
        <w:t xml:space="preserve"> (1991) ha presentato una gerarchia di algebre per definire formalmente una famiglia di rappresentazioni teoriche degli insiemi finiti (FSR) </w:t>
      </w:r>
      <w:r w:rsidR="00B92BF2">
        <w:t xml:space="preserve">di sottoinsiemi semi-algebrici </w:t>
      </w:r>
      <w:r w:rsidRPr="00AB27B2">
        <w:t xml:space="preserve"> di </w:t>
      </w:r>
      <w:r w:rsidR="00B92BF2">
        <w:rPr>
          <w:rFonts w:ascii="Malgun Gothic" w:hAnsi="Malgun Gothic" w:cs="Malgun Gothic"/>
        </w:rPr>
        <w:t>E</w:t>
      </w:r>
      <w:r w:rsidR="00B92BF2">
        <w:rPr>
          <w:rFonts w:ascii="Malgun Gothic" w:hAnsi="Malgun Gothic" w:cs="Malgun Gothic"/>
          <w:vertAlign w:val="superscript"/>
        </w:rPr>
        <w:t>d</w:t>
      </w:r>
      <w:r w:rsidRPr="00AB27B2">
        <w:t xml:space="preserve"> , compresi molti schemi di rappresentazione noti per oggetti solidi e non solidi, come rappresentazioni di confine, geometria solida costruttiva, decomposizioni </w:t>
      </w:r>
      <w:r w:rsidR="00B92BF2">
        <w:t>cellulari, geometria selettiva di c</w:t>
      </w:r>
      <w:r w:rsidRPr="00AB27B2">
        <w:t xml:space="preserve">omplessi e altri. Le applicazioni esemplificative includevano conversioni </w:t>
      </w:r>
      <w:proofErr w:type="spellStart"/>
      <w:r w:rsidRPr="00AB27B2">
        <w:t>B-rep</w:t>
      </w:r>
      <w:proofErr w:type="spellEnd"/>
      <w:r w:rsidRPr="00AB27B2">
        <w:t xml:space="preserve"> → CSG e CSG → </w:t>
      </w:r>
      <w:proofErr w:type="spellStart"/>
      <w:r w:rsidRPr="00AB27B2">
        <w:t>B-rep</w:t>
      </w:r>
      <w:proofErr w:type="spellEnd"/>
      <w:r w:rsidRPr="00AB27B2">
        <w:t>. In particolare, una gerarchia di algebre su sottoinsiemi semi-algebrici di</w:t>
      </w:r>
      <w:r w:rsidR="00B92BF2">
        <w:rPr>
          <w:rFonts w:ascii="Malgun Gothic" w:hAnsi="Malgun Gothic" w:cs="Malgun Gothic"/>
        </w:rPr>
        <w:t xml:space="preserve"> E</w:t>
      </w:r>
      <w:r w:rsidR="00B92BF2">
        <w:rPr>
          <w:rFonts w:ascii="Malgun Gothic" w:hAnsi="Malgun Gothic" w:cs="Malgun Gothic"/>
          <w:vertAlign w:val="superscript"/>
        </w:rPr>
        <w:t>d</w:t>
      </w:r>
      <w:r w:rsidR="00B92BF2" w:rsidRPr="00AB27B2">
        <w:t xml:space="preserve"> </w:t>
      </w:r>
      <w:r w:rsidRPr="00AB27B2">
        <w:t>è discusso, dove gli elementi di algebra possono essere costruiti usando un numero finito di operazioni FSR (</w:t>
      </w:r>
      <w:proofErr w:type="spellStart"/>
      <w:r w:rsidRPr="00AB27B2">
        <w:t>ops</w:t>
      </w:r>
      <w:proofErr w:type="spellEnd"/>
      <w:r w:rsidRPr="00AB27B2">
        <w:t xml:space="preserve"> set standard, chiusura e componente connessa). </w:t>
      </w:r>
    </w:p>
    <w:p w:rsidR="008673C2" w:rsidRDefault="00AB27B2" w:rsidP="00AB27B2">
      <w:r w:rsidRPr="008673C2">
        <w:rPr>
          <w:u w:val="single"/>
        </w:rPr>
        <w:t>Definizione 2.5.1 (Catena come base topologica</w:t>
      </w:r>
      <w:r w:rsidRPr="00AB27B2">
        <w:t>). Una base</w:t>
      </w:r>
      <w:r w:rsidR="00B92BF2">
        <w:t xml:space="preserve"> </w:t>
      </w:r>
      <w:r w:rsidR="00B92BF2" w:rsidRPr="00AB27B2">
        <w:rPr>
          <w:rFonts w:ascii="Cambria Math" w:hAnsi="Cambria Math" w:cs="Cambria Math"/>
        </w:rPr>
        <w:t>ℬ</w:t>
      </w:r>
      <w:r w:rsidRPr="00AB27B2">
        <w:t xml:space="preserve"> per uno spazio topologico </w:t>
      </w:r>
      <w:r w:rsidR="00B92BF2">
        <w:rPr>
          <w:rFonts w:ascii="Malgun Gothic" w:hAnsi="Malgun Gothic" w:cs="Malgun Gothic"/>
        </w:rPr>
        <w:t xml:space="preserve">X </w:t>
      </w:r>
      <w:r w:rsidRPr="00AB27B2">
        <w:t xml:space="preserve">con topologia </w:t>
      </w:r>
      <w:r w:rsidR="00B92BF2">
        <w:rPr>
          <w:rFonts w:ascii="Malgun Gothic" w:hAnsi="Malgun Gothic" w:cs="Malgun Gothic"/>
        </w:rPr>
        <w:t>T</w:t>
      </w:r>
      <w:r w:rsidRPr="00AB27B2">
        <w:t xml:space="preserve"> è un sottoinsieme di insiemi aperti in </w:t>
      </w:r>
      <w:r w:rsidR="00F02884">
        <w:rPr>
          <w:rFonts w:ascii="Malgun Gothic" w:hAnsi="Malgun Gothic" w:cs="Malgun Gothic"/>
        </w:rPr>
        <w:t>T</w:t>
      </w:r>
      <w:r w:rsidRPr="00AB27B2">
        <w:t xml:space="preserve"> tali che tutti gli altri insiemi aperti possono essere scritti come unione di elementi di </w:t>
      </w:r>
      <w:r w:rsidR="00F02884" w:rsidRPr="00AB27B2">
        <w:rPr>
          <w:rFonts w:ascii="Cambria Math" w:hAnsi="Cambria Math" w:cs="Cambria Math"/>
        </w:rPr>
        <w:t>ℬ</w:t>
      </w:r>
      <w:r w:rsidRPr="00AB27B2">
        <w:t>. Un insieme si</w:t>
      </w:r>
      <w:r w:rsidR="00F02884">
        <w:t xml:space="preserve"> dice chiuso se il suo complementare</w:t>
      </w:r>
      <w:r w:rsidRPr="00AB27B2">
        <w:t xml:space="preserve"> è aperto. Quando sia un insieme che il suo complemento sono aperti, vengono chiamati </w:t>
      </w:r>
      <w:proofErr w:type="spellStart"/>
      <w:r w:rsidRPr="00AB27B2">
        <w:t>clopen</w:t>
      </w:r>
      <w:proofErr w:type="spellEnd"/>
      <w:r w:rsidRPr="00AB27B2">
        <w:t xml:space="preserve">. Consideriamo entrambe le </w:t>
      </w:r>
      <w:r w:rsidR="00F02884">
        <w:rPr>
          <w:rFonts w:ascii="Malgun Gothic" w:hAnsi="Malgun Gothic" w:cs="Malgun Gothic"/>
        </w:rPr>
        <w:t>d</w:t>
      </w:r>
      <w:r w:rsidRPr="00AB27B2">
        <w:t xml:space="preserve">-celle e catene come insiemi di punti. Le catene in uno spazio lineare </w:t>
      </w:r>
      <w:r w:rsidR="00F02884">
        <w:rPr>
          <w:rFonts w:ascii="Malgun Gothic" w:hAnsi="Malgun Gothic" w:cs="Malgun Gothic"/>
        </w:rPr>
        <w:t>C</w:t>
      </w:r>
      <w:r w:rsidR="00F02884">
        <w:rPr>
          <w:rFonts w:ascii="Malgun Gothic" w:hAnsi="Malgun Gothic" w:cs="Malgun Gothic"/>
          <w:vertAlign w:val="subscript"/>
        </w:rPr>
        <w:t>d</w:t>
      </w:r>
      <w:r w:rsidR="00F02884">
        <w:rPr>
          <w:rFonts w:ascii="Malgun Gothic" w:hAnsi="Malgun Gothic" w:cs="Malgun Gothic"/>
        </w:rPr>
        <w:t xml:space="preserve"> </w:t>
      </w:r>
      <w:r w:rsidRPr="00AB27B2">
        <w:t>possono essere visti come insiemi di punti aperti generati da somma di spazi topologici.</w:t>
      </w:r>
    </w:p>
    <w:p w:rsidR="008673C2" w:rsidRDefault="00AB27B2" w:rsidP="00AB27B2">
      <w:r w:rsidRPr="00AB27B2">
        <w:t xml:space="preserve"> </w:t>
      </w:r>
      <w:r w:rsidRPr="008673C2">
        <w:rPr>
          <w:u w:val="single"/>
        </w:rPr>
        <w:t>Proprietà 2.5.1 (Spazio della catena come topologia discreta</w:t>
      </w:r>
      <w:r w:rsidRPr="00AB27B2">
        <w:t xml:space="preserve">). Si può dimostrare che, se tutte le componenti connesse di uno spazio sono aperti, allora un insieme è </w:t>
      </w:r>
      <w:proofErr w:type="spellStart"/>
      <w:r w:rsidRPr="00AB27B2">
        <w:t>clopen</w:t>
      </w:r>
      <w:proofErr w:type="spellEnd"/>
      <w:r w:rsidRPr="00AB27B2">
        <w:t xml:space="preserve"> se e solo se è l'unione di componenti connessi disgiunti a coppie. Tutte le catene in </w:t>
      </w:r>
      <w:proofErr w:type="spellStart"/>
      <w:r w:rsidR="00F02884">
        <w:t>C</w:t>
      </w:r>
      <w:r w:rsidRPr="00AB27B2">
        <w:t>=</w:t>
      </w:r>
      <w:proofErr w:type="spellEnd"/>
      <w:r w:rsidRPr="00AB27B2">
        <w:t xml:space="preserve"> </w:t>
      </w:r>
      <w:r w:rsidRPr="00AB27B2">
        <w:rPr>
          <w:rFonts w:ascii="Cambria Math" w:hAnsi="Cambria Math" w:cs="Cambria Math"/>
        </w:rPr>
        <w:t>⊕</w:t>
      </w:r>
      <w:r w:rsidR="00F02884">
        <w:rPr>
          <w:rFonts w:ascii="Cambria Math" w:hAnsi="Cambria Math" w:cs="Cambria Math"/>
          <w:vertAlign w:val="subscript"/>
        </w:rPr>
        <w:t>d</w:t>
      </w:r>
      <w:r w:rsidR="00F02884">
        <w:rPr>
          <w:rFonts w:ascii="Malgun Gothic" w:hAnsi="Malgun Gothic" w:cs="Malgun Gothic"/>
        </w:rPr>
        <w:t xml:space="preserve"> C</w:t>
      </w:r>
      <w:r w:rsidR="00F02884">
        <w:rPr>
          <w:rFonts w:ascii="Malgun Gothic" w:hAnsi="Malgun Gothic" w:cs="Malgun Gothic"/>
          <w:vertAlign w:val="subscript"/>
        </w:rPr>
        <w:t>d</w:t>
      </w:r>
      <w:r w:rsidR="00F02884">
        <w:t xml:space="preserve"> sono </w:t>
      </w:r>
      <w:proofErr w:type="spellStart"/>
      <w:r w:rsidR="00F02884">
        <w:t>clopen</w:t>
      </w:r>
      <w:proofErr w:type="spellEnd"/>
      <w:r w:rsidR="00F02884">
        <w:t>. Ancora di più, tutti gli insiemi C</w:t>
      </w:r>
      <w:r w:rsidR="00F02884">
        <w:rPr>
          <w:vertAlign w:val="subscript"/>
        </w:rPr>
        <w:t>p</w:t>
      </w:r>
      <w:r w:rsidRPr="00AB27B2">
        <w:t xml:space="preserve">  di tutte le </w:t>
      </w:r>
      <w:r w:rsidR="00F02884">
        <w:t>p-</w:t>
      </w:r>
      <w:r w:rsidRPr="00AB27B2">
        <w:t xml:space="preserve">catene , incluso </w:t>
      </w:r>
      <w:r w:rsidR="00F02884">
        <w:t>C</w:t>
      </w:r>
      <w:r w:rsidR="00F02884">
        <w:rPr>
          <w:vertAlign w:val="subscript"/>
        </w:rPr>
        <w:t>p</w:t>
      </w:r>
      <w:r w:rsidRPr="00AB27B2">
        <w:t xml:space="preserve"> stesso e </w:t>
      </w:r>
      <w:r w:rsidR="00F02884">
        <w:t xml:space="preserve"> l’insieme vuoto</w:t>
      </w:r>
      <w:r w:rsidRPr="00AB27B2">
        <w:t>, ha</w:t>
      </w:r>
      <w:r w:rsidR="00F02884">
        <w:t>nno la</w:t>
      </w:r>
      <w:r w:rsidRPr="00AB27B2">
        <w:t xml:space="preserve"> topologia</w:t>
      </w:r>
      <w:r w:rsidR="00F02884">
        <w:t xml:space="preserve"> discreta </w:t>
      </w:r>
      <w:r w:rsidRPr="00AB27B2">
        <w:t xml:space="preserve">, poiché tutti gli elementi dell'insieme di potenze </w:t>
      </w:r>
      <w:proofErr w:type="spellStart"/>
      <w:r w:rsidR="00B63E91">
        <w:rPr>
          <w:rFonts w:ascii="Malgun Gothic" w:hAnsi="Malgun Gothic" w:cs="Malgun Gothic"/>
        </w:rPr>
        <w:t>X</w:t>
      </w:r>
      <w:r w:rsidRPr="00AB27B2">
        <w:t>=</w:t>
      </w:r>
      <w:proofErr w:type="spellEnd"/>
      <w:r w:rsidRPr="00AB27B2">
        <w:t xml:space="preserve"> </w:t>
      </w:r>
      <w:r w:rsidR="00B63E91">
        <w:rPr>
          <w:rFonts w:ascii="Edwardian Script ITC" w:hAnsi="Edwardian Script ITC"/>
        </w:rPr>
        <w:t>P</w:t>
      </w:r>
      <w:r w:rsidRPr="00AB27B2">
        <w:t xml:space="preserve"> (</w:t>
      </w:r>
      <w:proofErr w:type="spellStart"/>
      <w:r w:rsidR="00B63E91">
        <w:rPr>
          <w:rFonts w:ascii="Malgun Gothic" w:hAnsi="Malgun Gothic" w:cs="Malgun Gothic"/>
        </w:rPr>
        <w:t>U</w:t>
      </w:r>
      <w:r w:rsidR="00B63E91">
        <w:rPr>
          <w:rFonts w:ascii="Malgun Gothic" w:hAnsi="Malgun Gothic" w:cs="Malgun Gothic"/>
          <w:vertAlign w:val="subscript"/>
        </w:rPr>
        <w:t>d</w:t>
      </w:r>
      <w:proofErr w:type="spellEnd"/>
      <w:r w:rsidRPr="00AB27B2">
        <w:t xml:space="preserve"> ) sono </w:t>
      </w:r>
      <w:proofErr w:type="spellStart"/>
      <w:r w:rsidRPr="00AB27B2">
        <w:t>clopen</w:t>
      </w:r>
      <w:proofErr w:type="spellEnd"/>
      <w:r w:rsidRPr="00AB27B2">
        <w:t xml:space="preserve">, dove </w:t>
      </w:r>
      <w:proofErr w:type="spellStart"/>
      <w:r w:rsidR="00B63E91">
        <w:rPr>
          <w:rFonts w:ascii="Malgun Gothic" w:hAnsi="Malgun Gothic" w:cs="Malgun Gothic"/>
        </w:rPr>
        <w:t>U</w:t>
      </w:r>
      <w:r w:rsidR="00B63E91">
        <w:rPr>
          <w:rFonts w:ascii="Malgun Gothic" w:hAnsi="Malgun Gothic" w:cs="Malgun Gothic"/>
          <w:vertAlign w:val="subscript"/>
        </w:rPr>
        <w:t>d</w:t>
      </w:r>
      <w:proofErr w:type="spellEnd"/>
      <w:r w:rsidRPr="00AB27B2">
        <w:t xml:space="preserve"> è la base. </w:t>
      </w:r>
    </w:p>
    <w:p w:rsidR="00B63E91" w:rsidRPr="00B63E91" w:rsidRDefault="00AB27B2" w:rsidP="00AB27B2">
      <w:r w:rsidRPr="008673C2">
        <w:rPr>
          <w:u w:val="single"/>
        </w:rPr>
        <w:t>Proprietà 2.5.2 (Spazi di catena come algebre booleane</w:t>
      </w:r>
      <w:r w:rsidRPr="00AB27B2">
        <w:t xml:space="preserve">). L'insieme </w:t>
      </w:r>
      <w:r w:rsidR="00B63E91">
        <w:rPr>
          <w:rFonts w:ascii="Malgun Gothic" w:hAnsi="Malgun Gothic" w:cs="Malgun Gothic"/>
        </w:rPr>
        <w:t xml:space="preserve">X </w:t>
      </w:r>
      <w:r w:rsidRPr="00AB27B2">
        <w:t xml:space="preserve">di sottoinsiemi di </w:t>
      </w:r>
      <w:r w:rsidR="00B63E91">
        <w:t>d-catene</w:t>
      </w:r>
      <w:r w:rsidRPr="00AB27B2">
        <w:t xml:space="preserve"> </w:t>
      </w:r>
      <w:r w:rsidR="00B63E91">
        <w:t>indipendenti può rappresentare uno</w:t>
      </w:r>
      <w:r w:rsidRPr="00AB27B2">
        <w:t xml:space="preserve"> spazio topologico discreto. Usando l'unione e l'intersezione come operazio</w:t>
      </w:r>
      <w:r w:rsidR="00B63E91">
        <w:t xml:space="preserve">ni, i sottoinsiemi </w:t>
      </w:r>
      <w:proofErr w:type="spellStart"/>
      <w:r w:rsidR="00B63E91">
        <w:t>clopen</w:t>
      </w:r>
      <w:proofErr w:type="spellEnd"/>
      <w:r w:rsidR="00B63E91">
        <w:t xml:space="preserve"> di uno </w:t>
      </w:r>
      <w:r w:rsidRPr="00AB27B2">
        <w:t xml:space="preserve">spazio </w:t>
      </w:r>
      <w:r w:rsidR="00B63E91">
        <w:t xml:space="preserve">topologico discreto X </w:t>
      </w:r>
      <w:r w:rsidRPr="00AB27B2">
        <w:t>formano un'algebra booleana finita. Si può dimostrare che ogni algebra booleana finita è</w:t>
      </w:r>
      <w:r w:rsidR="00B63E91">
        <w:t xml:space="preserve"> isomorfa all’</w:t>
      </w:r>
      <w:r w:rsidRPr="00AB27B2">
        <w:t>algebra</w:t>
      </w:r>
      <w:r w:rsidR="00B63E91">
        <w:t xml:space="preserve"> booleana </w:t>
      </w:r>
      <w:r w:rsidR="00B63E91" w:rsidRPr="00AB27B2">
        <w:rPr>
          <w:rFonts w:ascii="Cambria Math" w:hAnsi="Cambria Math" w:cs="Cambria Math"/>
        </w:rPr>
        <w:t>ℬ</w:t>
      </w:r>
      <w:r w:rsidR="00B63E91">
        <w:t xml:space="preserve"> </w:t>
      </w:r>
      <w:r w:rsidRPr="00AB27B2">
        <w:rPr>
          <w:rFonts w:ascii="Calibri" w:hAnsi="Calibri" w:cs="Calibri"/>
        </w:rPr>
        <w:t xml:space="preserve"> di tutti i sottoinsiemi di un insieme finito (</w:t>
      </w:r>
      <w:proofErr w:type="spellStart"/>
      <w:r w:rsidRPr="00AB27B2">
        <w:rPr>
          <w:rFonts w:ascii="Calibri" w:hAnsi="Calibri" w:cs="Calibri"/>
        </w:rPr>
        <w:t>Halmos</w:t>
      </w:r>
      <w:proofErr w:type="spellEnd"/>
      <w:r w:rsidRPr="00AB27B2">
        <w:rPr>
          <w:rFonts w:ascii="Calibri" w:hAnsi="Calibri" w:cs="Calibri"/>
        </w:rPr>
        <w:t>, 1963), e può essere rappresentata dal 2</w:t>
      </w:r>
      <w:r w:rsidRPr="00AB27B2">
        <w:t xml:space="preserve"> </w:t>
      </w:r>
      <w:r w:rsidR="00B63E91">
        <w:rPr>
          <w:rFonts w:ascii="Malgun Gothic" w:hAnsi="Malgun Gothic" w:cs="Malgun Gothic"/>
          <w:vertAlign w:val="superscript"/>
        </w:rPr>
        <w:t xml:space="preserve">N </w:t>
      </w:r>
      <w:r w:rsidRPr="00AB27B2">
        <w:t>termini binari in</w:t>
      </w:r>
      <w:r w:rsidR="00B63E91" w:rsidRPr="00B63E91">
        <w:rPr>
          <w:rFonts w:ascii="Cambria Math" w:hAnsi="Cambria Math" w:cs="Cambria Math"/>
        </w:rPr>
        <w:t xml:space="preserve"> </w:t>
      </w:r>
      <w:r w:rsidR="00B63E91" w:rsidRPr="00AB27B2">
        <w:rPr>
          <w:rFonts w:ascii="Cambria Math" w:hAnsi="Cambria Math" w:cs="Cambria Math"/>
        </w:rPr>
        <w:t>ℬ</w:t>
      </w:r>
      <w:r w:rsidRPr="00AB27B2">
        <w:t xml:space="preserve"> . Nel nostro caso </w:t>
      </w:r>
      <w:r w:rsidR="00B63E91">
        <w:rPr>
          <w:rFonts w:ascii="Malgun Gothic" w:hAnsi="Malgun Gothic" w:cs="Malgun Gothic"/>
        </w:rPr>
        <w:t>N</w:t>
      </w:r>
      <w:r w:rsidRPr="00AB27B2">
        <w:t xml:space="preserve"> </w:t>
      </w:r>
      <w:r w:rsidR="00B63E91">
        <w:t xml:space="preserve">= </w:t>
      </w:r>
      <w:proofErr w:type="spellStart"/>
      <w:r w:rsidR="00B63E91">
        <w:t>Dim</w:t>
      </w:r>
      <w:proofErr w:type="spellEnd"/>
      <w:r w:rsidR="00B63E91">
        <w:t xml:space="preserve"> </w:t>
      </w:r>
      <w:proofErr w:type="spellStart"/>
      <w:r w:rsidR="00B63E91">
        <w:t>C</w:t>
      </w:r>
      <w:r w:rsidR="00B63E91">
        <w:rPr>
          <w:vertAlign w:val="subscript"/>
        </w:rPr>
        <w:t>d</w:t>
      </w:r>
      <w:r w:rsidRPr="00B63E91">
        <w:t>=</w:t>
      </w:r>
      <w:proofErr w:type="spellEnd"/>
      <w:r w:rsidRPr="00B63E91">
        <w:t xml:space="preserve"> </w:t>
      </w:r>
      <w:proofErr w:type="spellStart"/>
      <w:r w:rsidRPr="00B63E91">
        <w:t>#</w:t>
      </w:r>
      <w:r w:rsidR="00B63E91">
        <w:rPr>
          <w:rFonts w:ascii="Malgun Gothic" w:hAnsi="Malgun Gothic" w:cs="Malgun Gothic"/>
        </w:rPr>
        <w:t>U</w:t>
      </w:r>
      <w:r w:rsidR="00B63E91">
        <w:rPr>
          <w:rFonts w:ascii="Malgun Gothic" w:hAnsi="Malgun Gothic" w:cs="Malgun Gothic"/>
          <w:vertAlign w:val="subscript"/>
        </w:rPr>
        <w:t>d</w:t>
      </w:r>
      <w:proofErr w:type="spellEnd"/>
      <w:r w:rsidRPr="00B63E91">
        <w:t xml:space="preserve"> .</w:t>
      </w:r>
    </w:p>
    <w:p w:rsidR="00587146" w:rsidRDefault="00AB27B2" w:rsidP="00AB27B2">
      <w:r w:rsidRPr="00B63E91">
        <w:t xml:space="preserve"> </w:t>
      </w:r>
      <w:r w:rsidRPr="00B63E91">
        <w:rPr>
          <w:u w:val="single"/>
        </w:rPr>
        <w:t>3. Pipeline computazionale</w:t>
      </w:r>
      <w:r w:rsidRPr="00AB27B2">
        <w:t xml:space="preserve"> Ogni forma booleana dell'algebra PL solida studiata in questo articolo è valut</w:t>
      </w:r>
      <w:r w:rsidR="00B63E91">
        <w:t xml:space="preserve">ata dal seguente calcolo </w:t>
      </w:r>
      <w:r w:rsidRPr="00AB27B2">
        <w:t>: (a</w:t>
      </w:r>
      <w:r w:rsidR="00B63E91">
        <w:t xml:space="preserve">) calcolo della disposizione dello </w:t>
      </w:r>
      <w:r w:rsidRPr="00AB27B2">
        <w:t xml:space="preserve">spazio </w:t>
      </w:r>
      <w:r w:rsidR="00B63E91">
        <w:t>E</w:t>
      </w:r>
      <w:r w:rsidR="00B63E91">
        <w:rPr>
          <w:vertAlign w:val="superscript"/>
        </w:rPr>
        <w:t>d</w:t>
      </w:r>
      <w:r w:rsidR="00B63E91">
        <w:t xml:space="preserve"> </w:t>
      </w:r>
      <w:r w:rsidRPr="00AB27B2">
        <w:t xml:space="preserve">indotto dai poliedri di input, </w:t>
      </w:r>
      <w:r w:rsidRPr="00AB27B2">
        <w:lastRenderedPageBreak/>
        <w:t>seguito da (b) il calcolo di un array sparso di bit, che denota la struttura atomica, per ogni variabile solida di input, e da (c) l'applicazione nativa di operatori bit a bit su stringhe di bit, secondo la formula</w:t>
      </w:r>
      <w:r w:rsidR="00B43C07">
        <w:t xml:space="preserve"> simbolica da risolvere. Una</w:t>
      </w:r>
      <w:r w:rsidRPr="00AB27B2">
        <w:t xml:space="preserve"> </w:t>
      </w:r>
      <w:r w:rsidR="00B43C07">
        <w:t xml:space="preserve">sola </w:t>
      </w:r>
      <w:r w:rsidRPr="00AB27B2">
        <w:t xml:space="preserve">decomposizione </w:t>
      </w:r>
      <w:r w:rsidR="00B43C07">
        <w:t>di E</w:t>
      </w:r>
      <w:r w:rsidR="00B43C07">
        <w:rPr>
          <w:vertAlign w:val="superscript"/>
        </w:rPr>
        <w:t>d</w:t>
      </w:r>
      <w:r w:rsidR="00B43C07">
        <w:t xml:space="preserve"> può essere usata</w:t>
      </w:r>
      <w:r w:rsidRPr="00AB27B2">
        <w:t xml:space="preserve"> per valutare ogni forma funzionale sulla stessa algebra, inclusa ogni sottoespressio</w:t>
      </w:r>
      <w:r w:rsidR="00B43C07">
        <w:t>ne tra gli stessi</w:t>
      </w:r>
      <w:r w:rsidRPr="00AB27B2">
        <w:t xml:space="preserve"> argomenti (vedi Esempio 3.6.5). </w:t>
      </w:r>
    </w:p>
    <w:p w:rsidR="00AB27B2" w:rsidRPr="00AB27B2" w:rsidRDefault="00AB27B2" w:rsidP="00AB27B2">
      <w:r w:rsidRPr="00587146">
        <w:rPr>
          <w:u w:val="single"/>
        </w:rPr>
        <w:t>3.1. Suddivisione di 2 celle</w:t>
      </w:r>
      <w:r w:rsidRPr="00AB27B2">
        <w:t xml:space="preserve"> Ogni 2 celle </w:t>
      </w:r>
      <w:r w:rsidR="00587146">
        <w:sym w:font="Symbol" w:char="F073"/>
      </w:r>
      <w:r w:rsidR="00587146">
        <w:t xml:space="preserve"> nell’insieme</w:t>
      </w:r>
      <w:r w:rsidRPr="00AB27B2">
        <w:t xml:space="preserve"> di input </w:t>
      </w:r>
      <w:r w:rsidR="00587146">
        <w:rPr>
          <w:rFonts w:ascii="Calibri" w:hAnsi="Calibri" w:cs="Calibri"/>
        </w:rPr>
        <w:t>S</w:t>
      </w:r>
      <w:r w:rsidR="00587146">
        <w:rPr>
          <w:rFonts w:ascii="Calibri" w:hAnsi="Calibri" w:cs="Calibri"/>
          <w:vertAlign w:val="subscript"/>
        </w:rPr>
        <w:t>2</w:t>
      </w:r>
      <w:r w:rsidRPr="00AB27B2">
        <w:t xml:space="preserve"> si interseca indipendentemente con le altre di possibile intersezione, producendo </w:t>
      </w:r>
      <w:r w:rsidR="00587146">
        <w:t xml:space="preserve">il suo arrangiamento dello spazio </w:t>
      </w:r>
      <w:r w:rsidR="00587146">
        <w:rPr>
          <w:rFonts w:ascii="Malgun Gothic" w:hAnsi="Malgun Gothic" w:cs="Malgun Gothic"/>
        </w:rPr>
        <w:t>E</w:t>
      </w:r>
      <w:r w:rsidR="00587146">
        <w:rPr>
          <w:rFonts w:ascii="Malgun Gothic" w:hAnsi="Malgun Gothic" w:cs="Malgun Gothic"/>
          <w:vertAlign w:val="superscript"/>
        </w:rPr>
        <w:t>2</w:t>
      </w:r>
      <w:r w:rsidRPr="00AB27B2">
        <w:t xml:space="preserve"> come una catena 2-complesso </w:t>
      </w:r>
      <w:r w:rsidR="00587146">
        <w:rPr>
          <w:rFonts w:ascii="Malgun Gothic" w:hAnsi="Malgun Gothic" w:cs="Malgun Gothic"/>
        </w:rPr>
        <w:t>C</w:t>
      </w:r>
      <w:r w:rsidR="00587146" w:rsidRPr="00587146">
        <w:rPr>
          <w:rFonts w:ascii="Calibri" w:hAnsi="Calibri" w:cs="Calibri"/>
          <w:b/>
          <w:sz w:val="32"/>
          <w:szCs w:val="32"/>
        </w:rPr>
        <w:t>ꓸ</w:t>
      </w:r>
      <w:r w:rsidRPr="00AB27B2">
        <w:t xml:space="preserve"> (</w:t>
      </w:r>
      <w:r w:rsidR="00587146">
        <w:sym w:font="Symbol" w:char="F073"/>
      </w:r>
      <w:r w:rsidRPr="00AB27B2">
        <w:t xml:space="preserve">). Le 2 celle di possibile intersezione con </w:t>
      </w:r>
      <w:r w:rsidR="00587146">
        <w:sym w:font="Symbol" w:char="F073"/>
      </w:r>
      <w:r w:rsidR="00587146">
        <w:t xml:space="preserve"> sono quelle le</w:t>
      </w:r>
      <w:r w:rsidRPr="00AB27B2">
        <w:t xml:space="preserve"> cui scatole di contenimento intersecano la scatola di </w:t>
      </w:r>
      <w:r w:rsidR="00587146">
        <w:sym w:font="Symbol" w:char="F073"/>
      </w:r>
      <w:r w:rsidRPr="00AB27B2">
        <w:t>.</w:t>
      </w:r>
    </w:p>
    <w:p w:rsidR="00B43C07" w:rsidRDefault="00AB27B2" w:rsidP="00AB27B2">
      <w:r w:rsidRPr="00587146">
        <w:rPr>
          <w:u w:val="single"/>
        </w:rPr>
        <w:t>Algoritmo 5 (</w:t>
      </w:r>
      <w:proofErr w:type="spellStart"/>
      <w:r w:rsidRPr="00587146">
        <w:rPr>
          <w:u w:val="single"/>
        </w:rPr>
        <w:t>Splitting</w:t>
      </w:r>
      <w:proofErr w:type="spellEnd"/>
      <w:r w:rsidRPr="00587146">
        <w:rPr>
          <w:u w:val="single"/>
        </w:rPr>
        <w:t xml:space="preserve"> di 2 celle in 2D).</w:t>
      </w:r>
      <w:r w:rsidRPr="00AB27B2">
        <w:t xml:space="preserve"> Ogni insieme </w:t>
      </w:r>
      <w:r w:rsidR="00D448AA">
        <w:rPr>
          <w:rFonts w:ascii="Calibri" w:hAnsi="Calibri" w:cs="Calibri"/>
        </w:rPr>
        <w:t>I</w:t>
      </w:r>
      <w:r w:rsidRPr="00AB27B2">
        <w:rPr>
          <w:rFonts w:ascii="Calibri" w:hAnsi="Calibri" w:cs="Calibri"/>
        </w:rPr>
        <w:t>(</w:t>
      </w:r>
      <w:r w:rsidR="00D448AA">
        <w:sym w:font="Symbol" w:char="F073"/>
      </w:r>
      <w:r w:rsidRPr="00AB27B2">
        <w:t xml:space="preserve">) di 2 celle di possibile intersezione con </w:t>
      </w:r>
      <w:r w:rsidR="00D448AA">
        <w:sym w:font="Symbol" w:char="F073"/>
      </w:r>
      <w:r w:rsidRPr="00AB27B2">
        <w:t xml:space="preserve">, è calcolato in modo efficiente per intersezione combinatoria dei risultati dell'interrogazione su </w:t>
      </w:r>
      <w:r w:rsidR="00D448AA">
        <w:rPr>
          <w:rFonts w:ascii="Malgun Gothic" w:hAnsi="Malgun Gothic" w:cs="Malgun Gothic"/>
        </w:rPr>
        <w:t xml:space="preserve">d </w:t>
      </w:r>
      <w:r w:rsidRPr="00AB27B2">
        <w:t>diversi (uno per ogni coordinata) alberi di intervallo (</w:t>
      </w:r>
      <w:r w:rsidR="00D448AA">
        <w:t xml:space="preserve">Preparata e </w:t>
      </w:r>
      <w:proofErr w:type="spellStart"/>
      <w:r w:rsidR="00D448AA">
        <w:t>Shamos</w:t>
      </w:r>
      <w:proofErr w:type="spellEnd"/>
      <w:r w:rsidR="00D448AA">
        <w:t xml:space="preserve">, 1985). Ogni insieme </w:t>
      </w:r>
      <w:r w:rsidR="00D448AA">
        <w:rPr>
          <w:rFonts w:ascii="Calibri" w:hAnsi="Calibri" w:cs="Calibri"/>
        </w:rPr>
        <w:t>I</w:t>
      </w:r>
      <w:r w:rsidR="00D448AA" w:rsidRPr="00AB27B2">
        <w:rPr>
          <w:rFonts w:ascii="Calibri" w:hAnsi="Calibri" w:cs="Calibri"/>
        </w:rPr>
        <w:t>(</w:t>
      </w:r>
      <w:r w:rsidR="00D448AA">
        <w:sym w:font="Symbol" w:char="F073"/>
      </w:r>
      <w:r w:rsidR="00D448AA" w:rsidRPr="00AB27B2">
        <w:t xml:space="preserve">) </w:t>
      </w:r>
      <w:r w:rsidR="00D448AA">
        <w:t xml:space="preserve"> , per </w:t>
      </w:r>
      <w:r w:rsidR="00D448AA">
        <w:sym w:font="Symbol" w:char="F073"/>
      </w:r>
      <w:r w:rsidRPr="00AB27B2">
        <w:rPr>
          <w:rFonts w:ascii="Cambria Math" w:hAnsi="Cambria Math" w:cs="Cambria Math"/>
        </w:rPr>
        <w:t>∈</w:t>
      </w:r>
      <w:r w:rsidRPr="00AB27B2">
        <w:t xml:space="preserve"> </w:t>
      </w:r>
      <w:r w:rsidR="00D448AA">
        <w:rPr>
          <w:rFonts w:ascii="Calibri" w:hAnsi="Calibri" w:cs="Calibri"/>
        </w:rPr>
        <w:t>S</w:t>
      </w:r>
      <w:r w:rsidR="00D448AA">
        <w:rPr>
          <w:rFonts w:ascii="Calibri" w:hAnsi="Calibri" w:cs="Calibri"/>
          <w:vertAlign w:val="subscript"/>
        </w:rPr>
        <w:t>2</w:t>
      </w:r>
      <w:r w:rsidRPr="00AB27B2">
        <w:rPr>
          <w:rFonts w:ascii="Calibri" w:hAnsi="Calibri" w:cs="Calibri"/>
        </w:rPr>
        <w:t xml:space="preserve"> , è mappato in modo fine in </w:t>
      </w:r>
      <w:r w:rsidR="00D448AA">
        <w:rPr>
          <w:rFonts w:ascii="Malgun Gothic" w:hAnsi="Malgun Gothic" w:cs="Malgun Gothic"/>
        </w:rPr>
        <w:t>E</w:t>
      </w:r>
      <w:r w:rsidR="00D448AA">
        <w:rPr>
          <w:rFonts w:ascii="Malgun Gothic" w:hAnsi="Malgun Gothic" w:cs="Malgun Gothic"/>
          <w:vertAlign w:val="superscript"/>
        </w:rPr>
        <w:t>3</w:t>
      </w:r>
      <w:r w:rsidRPr="00AB27B2">
        <w:t xml:space="preserve">, portando </w:t>
      </w:r>
      <w:r w:rsidR="00D448AA">
        <w:sym w:font="Symbol" w:char="F073"/>
      </w:r>
      <w:r w:rsidRPr="00AB27B2">
        <w:t xml:space="preserve"> al sottospazio </w:t>
      </w:r>
      <w:r w:rsidR="00D448AA">
        <w:rPr>
          <w:rFonts w:ascii="Malgun Gothic" w:hAnsi="Malgun Gothic" w:cs="Malgun Gothic"/>
        </w:rPr>
        <w:t>z</w:t>
      </w:r>
      <w:r w:rsidRPr="00AB27B2">
        <w:t xml:space="preserve"> = 0. l'arrangiamento </w:t>
      </w:r>
      <w:r w:rsidR="00D448AA">
        <w:rPr>
          <w:rFonts w:ascii="Calibri" w:hAnsi="Calibri" w:cs="Calibri"/>
        </w:rPr>
        <w:t>A</w:t>
      </w:r>
      <w:r w:rsidR="00D448AA" w:rsidRPr="00AB27B2">
        <w:rPr>
          <w:rFonts w:ascii="Calibri" w:hAnsi="Calibri" w:cs="Calibri"/>
        </w:rPr>
        <w:t>(</w:t>
      </w:r>
      <w:r w:rsidR="00D448AA">
        <w:sym w:font="Symbol" w:char="F073"/>
      </w:r>
      <w:r w:rsidR="00D448AA" w:rsidRPr="00AB27B2">
        <w:t>)</w:t>
      </w:r>
      <w:proofErr w:type="spellStart"/>
      <w:r w:rsidR="00D448AA">
        <w:t>=</w:t>
      </w:r>
      <w:r w:rsidR="00D448AA">
        <w:rPr>
          <w:rFonts w:ascii="Malgun Gothic" w:hAnsi="Malgun Gothic" w:cs="Malgun Gothic"/>
        </w:rPr>
        <w:t>C</w:t>
      </w:r>
      <w:proofErr w:type="spellEnd"/>
      <w:r w:rsidR="00D448AA" w:rsidRPr="00587146">
        <w:rPr>
          <w:rFonts w:ascii="Calibri" w:hAnsi="Calibri" w:cs="Calibri"/>
          <w:b/>
          <w:sz w:val="32"/>
          <w:szCs w:val="32"/>
        </w:rPr>
        <w:t>ꓸ</w:t>
      </w:r>
      <w:r w:rsidR="00D448AA" w:rsidRPr="00AB27B2">
        <w:t xml:space="preserve"> (</w:t>
      </w:r>
      <w:r w:rsidR="00D448AA">
        <w:sym w:font="Symbol" w:char="F073"/>
      </w:r>
      <w:r w:rsidR="00D448AA" w:rsidRPr="00AB27B2">
        <w:t xml:space="preserve">). </w:t>
      </w:r>
      <w:r w:rsidRPr="00AB27B2">
        <w:t xml:space="preserve">viene prima calcolato in </w:t>
      </w:r>
      <w:r w:rsidR="00D448AA">
        <w:rPr>
          <w:rFonts w:ascii="Malgun Gothic" w:hAnsi="Malgun Gothic" w:cs="Malgun Gothic"/>
        </w:rPr>
        <w:t>E</w:t>
      </w:r>
      <w:r w:rsidR="00D448AA">
        <w:rPr>
          <w:rFonts w:ascii="Malgun Gothic" w:hAnsi="Malgun Gothic" w:cs="Malgun Gothic"/>
          <w:vertAlign w:val="superscript"/>
        </w:rPr>
        <w:t>2</w:t>
      </w:r>
      <w:r w:rsidRPr="00AB27B2">
        <w:t xml:space="preserve">, e quindi mappato di nuovo in </w:t>
      </w:r>
      <w:r w:rsidR="00D448AA">
        <w:rPr>
          <w:rFonts w:ascii="Malgun Gothic" w:hAnsi="Malgun Gothic" w:cs="Malgun Gothic"/>
        </w:rPr>
        <w:t>E</w:t>
      </w:r>
      <w:r w:rsidR="00D448AA">
        <w:rPr>
          <w:rFonts w:ascii="Malgun Gothic" w:hAnsi="Malgun Gothic" w:cs="Malgun Gothic"/>
          <w:vertAlign w:val="superscript"/>
        </w:rPr>
        <w:t>3</w:t>
      </w:r>
      <w:r w:rsidRPr="00AB27B2">
        <w:t xml:space="preserve"> .</w:t>
      </w:r>
    </w:p>
    <w:p w:rsidR="00B43C07" w:rsidRDefault="00AB27B2" w:rsidP="00AB27B2">
      <w:r w:rsidRPr="00AB27B2">
        <w:t xml:space="preserve"> </w:t>
      </w:r>
      <w:r w:rsidRPr="00D448AA">
        <w:rPr>
          <w:u w:val="single"/>
        </w:rPr>
        <w:t>Nota</w:t>
      </w:r>
      <w:r w:rsidRPr="00AB27B2">
        <w:t>. L'intersezione effettiva di 2 celle viene calcolata tra i segmenti di linea in 2D,</w:t>
      </w:r>
      <w:r w:rsidR="00D448AA">
        <w:t xml:space="preserve"> mantenendo solo la </w:t>
      </w:r>
      <w:r w:rsidRPr="00AB27B2">
        <w:t xml:space="preserve">parte </w:t>
      </w:r>
      <w:r w:rsidR="00D448AA">
        <w:t xml:space="preserve">non esterna </w:t>
      </w:r>
      <w:r w:rsidRPr="00AB27B2">
        <w:t xml:space="preserve">del sottografo massimo 2-connesso dei risultati, ottenendo così una decomposizione regolare 2-complessa di 2-celle . Vedere Figura nell'esempio 3.1.1. Questo calcolo viene eseguito </w:t>
      </w:r>
      <w:r w:rsidR="00D448AA">
        <w:t xml:space="preserve">indipendentemente per ogni di 2-cella </w:t>
      </w:r>
      <w:r w:rsidR="00D448AA">
        <w:sym w:font="Symbol" w:char="F073"/>
      </w:r>
      <w:r w:rsidR="00D448AA">
        <w:t xml:space="preserve"> </w:t>
      </w:r>
      <w:r w:rsidRPr="00AB27B2">
        <w:t>nei complessi cellulari di input. Per accelerare fortemente il calcolo, la scissione può essere calcolata tramite i canali di Julia, che sono in grado di prendere vantaggio di entrambi i nodi di calcolo locali e remoti, facendo uso di questo approccio basa</w:t>
      </w:r>
      <w:r w:rsidR="00D448AA">
        <w:t xml:space="preserve">to sui dati in modo </w:t>
      </w:r>
      <w:r w:rsidRPr="00AB27B2">
        <w:t xml:space="preserve"> parallelo.</w:t>
      </w:r>
    </w:p>
    <w:p w:rsidR="00AB27B2" w:rsidRPr="00AB27B2" w:rsidRDefault="00AB27B2" w:rsidP="00AB27B2">
      <w:r w:rsidRPr="00D448AA">
        <w:rPr>
          <w:u w:val="single"/>
        </w:rPr>
        <w:t xml:space="preserve"> Proprietà 3.1.1 (Complessità temporale</w:t>
      </w:r>
      <w:r w:rsidRPr="00AB27B2">
        <w:t>). La complessità dell'algor</w:t>
      </w:r>
      <w:r w:rsidR="00D448AA">
        <w:t>itmo 5 di suddivisione a 2 celle</w:t>
      </w:r>
      <w:r w:rsidRPr="00AB27B2">
        <w:t xml:space="preserve"> può essere considerata nel caso medio lineare nel numero totale di 2 celle, moltiplicato per un fattore log </w:t>
      </w:r>
      <w:r w:rsidR="00D448AA">
        <w:rPr>
          <w:rFonts w:ascii="Malgun Gothic" w:hAnsi="Malgun Gothic" w:cs="Malgun Gothic"/>
        </w:rPr>
        <w:t>n</w:t>
      </w:r>
      <w:r w:rsidRPr="00AB27B2">
        <w:t>, necessario per calcolare quelle di probabile intersezione, quando la scissione di una singola cella può considerarsi fatta in tempo costante. Infatti, normalmente, ogni cella è piccola con rispe</w:t>
      </w:r>
      <w:r w:rsidR="00D448AA">
        <w:t>tto alla scena, ed è intersecata</w:t>
      </w:r>
      <w:r w:rsidRPr="00AB27B2">
        <w:t xml:space="preserve"> da un piccolo numero di altre celle. Sotto qu</w:t>
      </w:r>
      <w:r w:rsidR="00D448AA">
        <w:t>esta ipotesi sia la mappatura da/a</w:t>
      </w:r>
      <w:r w:rsidRPr="00AB27B2">
        <w:t xml:space="preserve"> </w:t>
      </w:r>
      <w:r w:rsidR="00D448AA">
        <w:rPr>
          <w:rFonts w:ascii="Malgun Gothic" w:hAnsi="Malgun Gothic" w:cs="Malgun Gothic"/>
        </w:rPr>
        <w:t>z</w:t>
      </w:r>
      <w:r w:rsidRPr="00AB27B2">
        <w:t xml:space="preserve"> = 0 e ogni intersezione di 1 cella viene eseguita in tempo costante e i</w:t>
      </w:r>
      <w:r w:rsidR="00D448AA">
        <w:t xml:space="preserve">n numero ridotto. Inoltre, </w:t>
      </w:r>
      <w:r w:rsidRPr="00AB27B2">
        <w:t xml:space="preserve"> la creazione</w:t>
      </w:r>
      <w:r w:rsidR="00D448AA">
        <w:t xml:space="preserve"> 2D di celle di complessi</w:t>
      </w:r>
      <w:r w:rsidRPr="00AB27B2">
        <w:t xml:space="preserve"> produce due piccole matrici sparse </w:t>
      </w:r>
      <w:r w:rsidR="00D448AA">
        <w:rPr>
          <w:rFonts w:ascii="Malgun Gothic" w:eastAsia="Malgun Gothic" w:hAnsi="Malgun Gothic" w:cs="Malgun Gothic" w:hint="eastAsia"/>
        </w:rPr>
        <w:t>δ</w:t>
      </w:r>
      <w:r w:rsidR="00D448AA">
        <w:rPr>
          <w:rFonts w:ascii="Malgun Gothic" w:hAnsi="Malgun Gothic" w:cs="Malgun Gothic"/>
          <w:vertAlign w:val="subscript"/>
        </w:rPr>
        <w:t>0</w:t>
      </w:r>
      <w:r w:rsidRPr="00AB27B2">
        <w:t>(</w:t>
      </w:r>
      <w:r w:rsidR="00D448AA">
        <w:sym w:font="Symbol" w:char="F073"/>
      </w:r>
      <w:r w:rsidRPr="00AB27B2">
        <w:t xml:space="preserve">) e </w:t>
      </w:r>
      <w:r w:rsidR="00D448AA">
        <w:rPr>
          <w:rFonts w:ascii="Malgun Gothic" w:eastAsia="Malgun Gothic" w:hAnsi="Malgun Gothic" w:cs="Malgun Gothic" w:hint="eastAsia"/>
        </w:rPr>
        <w:t>δ</w:t>
      </w:r>
      <w:r w:rsidR="00D448AA">
        <w:rPr>
          <w:rFonts w:ascii="Malgun Gothic" w:hAnsi="Malgun Gothic" w:cs="Malgun Gothic"/>
          <w:vertAlign w:val="subscript"/>
        </w:rPr>
        <w:t>1</w:t>
      </w:r>
      <w:r w:rsidRPr="00AB27B2">
        <w:t>(</w:t>
      </w:r>
      <w:r w:rsidR="00D448AA">
        <w:sym w:font="Symbol" w:char="F073"/>
      </w:r>
      <w:r w:rsidRPr="00AB27B2">
        <w:t>) per 2 celle</w:t>
      </w:r>
      <w:r w:rsidR="00D448AA">
        <w:t xml:space="preserve"> </w:t>
      </w:r>
      <w:r w:rsidR="00D448AA">
        <w:sym w:font="Symbol" w:char="F073"/>
      </w:r>
      <w:r w:rsidR="00D448AA">
        <w:t xml:space="preserve"> . I numeri delle loro righe</w:t>
      </w:r>
      <w:r w:rsidRPr="00AB27B2">
        <w:t xml:space="preserve"> e le colonne sono quelle dei vertici, dei bordi e delle facce della divisione </w:t>
      </w:r>
      <w:r w:rsidR="00D448AA">
        <w:sym w:font="Symbol" w:char="F073"/>
      </w:r>
      <w:r w:rsidRPr="00AB27B2">
        <w:t>, cioè numeri limitati mo</w:t>
      </w:r>
      <w:r w:rsidR="00D448AA">
        <w:t>lto piccoli. La complessità dell</w:t>
      </w:r>
      <w:r w:rsidRPr="00AB27B2">
        <w:t xml:space="preserve">'algoritmo 5 è quindi </w:t>
      </w:r>
      <w:r w:rsidR="00D448AA">
        <w:rPr>
          <w:rFonts w:ascii="Malgun Gothic" w:hAnsi="Malgun Gothic" w:cs="Malgun Gothic"/>
        </w:rPr>
        <w:t>O</w:t>
      </w:r>
      <w:r w:rsidRPr="00AB27B2">
        <w:t>(</w:t>
      </w:r>
      <w:proofErr w:type="spellStart"/>
      <w:r w:rsidR="00D448AA">
        <w:rPr>
          <w:rFonts w:ascii="Malgun Gothic" w:hAnsi="Malgun Gothic" w:cs="Malgun Gothic"/>
        </w:rPr>
        <w:t>lk</w:t>
      </w:r>
      <w:proofErr w:type="spellEnd"/>
      <w:r w:rsidRPr="00AB27B2">
        <w:t xml:space="preserve"> (</w:t>
      </w:r>
      <w:r w:rsidR="00D448AA">
        <w:rPr>
          <w:rFonts w:ascii="Malgun Gothic" w:hAnsi="Malgun Gothic" w:cs="Malgun Gothic"/>
        </w:rPr>
        <w:t xml:space="preserve">n </w:t>
      </w:r>
      <w:r w:rsidRPr="00AB27B2">
        <w:t xml:space="preserve">log </w:t>
      </w:r>
      <w:r w:rsidR="00D448AA">
        <w:rPr>
          <w:rFonts w:ascii="Malgun Gothic" w:hAnsi="Malgun Gothic" w:cs="Malgun Gothic"/>
        </w:rPr>
        <w:t>n</w:t>
      </w:r>
      <w:r w:rsidRPr="00AB27B2">
        <w:t xml:space="preserve">)), con </w:t>
      </w:r>
      <w:r w:rsidR="00D448AA">
        <w:rPr>
          <w:rFonts w:ascii="Malgun Gothic" w:hAnsi="Malgun Gothic" w:cs="Malgun Gothic"/>
        </w:rPr>
        <w:t>l</w:t>
      </w:r>
      <w:r w:rsidRPr="00AB27B2">
        <w:t xml:space="preserve"> numero medio di celle componenti prodotte (a seconda di entrambe le dimensioni e numero di incidenza di ogni </w:t>
      </w:r>
      <w:r w:rsidR="00D448AA">
        <w:sym w:font="Symbol" w:char="F073"/>
      </w:r>
      <w:r w:rsidRPr="00AB27B2">
        <w:t xml:space="preserve">) e 0 ≤ </w:t>
      </w:r>
      <w:r w:rsidR="00D448AA">
        <w:rPr>
          <w:rFonts w:ascii="Malgun Gothic" w:hAnsi="Malgun Gothic" w:cs="Malgun Gothic"/>
        </w:rPr>
        <w:t>k</w:t>
      </w:r>
      <w:r w:rsidRPr="00AB27B2">
        <w:t xml:space="preserve"> ≤ 1, fattore di distribuzione inversamente proporzionale al numero di nuclei utilizzati. La costruzione iniziale degli alberi di intervallo ha la stessa complessità del (doppio) ordinamento degli intervalli. </w:t>
      </w:r>
    </w:p>
    <w:p w:rsidR="00235506" w:rsidRDefault="00AB27B2" w:rsidP="00AB27B2">
      <w:r w:rsidRPr="00235506">
        <w:rPr>
          <w:u w:val="single"/>
        </w:rPr>
        <w:t>3.2. Confezione regalo topologica in 2D</w:t>
      </w:r>
      <w:r w:rsidRPr="00AB27B2">
        <w:t xml:space="preserve"> Per calcola</w:t>
      </w:r>
      <w:r w:rsidR="00235506">
        <w:t>re le 2 celle come 1 ciclo e le corrispondenti matrici</w:t>
      </w:r>
      <w:r w:rsidRPr="00AB27B2">
        <w:t xml:space="preserve"> [</w:t>
      </w:r>
      <w:r w:rsidR="00235506">
        <w:rPr>
          <w:rFonts w:ascii="Malgun Gothic" w:eastAsia="Malgun Gothic" w:hAnsi="Malgun Gothic" w:cs="Malgun Gothic" w:hint="eastAsia"/>
        </w:rPr>
        <w:t>δ</w:t>
      </w:r>
      <w:r w:rsidR="00235506">
        <w:rPr>
          <w:rFonts w:ascii="Malgun Gothic" w:hAnsi="Malgun Gothic" w:cs="Malgun Gothic"/>
          <w:vertAlign w:val="subscript"/>
        </w:rPr>
        <w:t>2</w:t>
      </w:r>
      <w:r w:rsidR="00235506">
        <w:t>], l’algoritmo “</w:t>
      </w:r>
      <w:r w:rsidRPr="00AB27B2">
        <w:t xml:space="preserve"> Confezione Regalo Topologica</w:t>
      </w:r>
      <w:r w:rsidR="00235506">
        <w:t xml:space="preserve">” (TGW) </w:t>
      </w:r>
      <w:r w:rsidRPr="00AB27B2">
        <w:t xml:space="preserve"> (</w:t>
      </w:r>
      <w:proofErr w:type="spellStart"/>
      <w:r w:rsidRPr="00AB27B2">
        <w:t>Paoluzzi</w:t>
      </w:r>
      <w:proofErr w:type="spellEnd"/>
      <w:r w:rsidRPr="00AB27B2">
        <w:t xml:space="preserve"> </w:t>
      </w:r>
      <w:proofErr w:type="spellStart"/>
      <w:r w:rsidRPr="00AB27B2">
        <w:t>et</w:t>
      </w:r>
      <w:proofErr w:type="spellEnd"/>
      <w:r w:rsidRPr="00AB27B2">
        <w:t xml:space="preserve"> al., 2017b) viene applicato in 2D alla matrice [</w:t>
      </w:r>
      <w:r w:rsidR="00235506">
        <w:rPr>
          <w:rFonts w:ascii="Malgun Gothic" w:eastAsia="Malgun Gothic" w:hAnsi="Malgun Gothic" w:cs="Malgun Gothic" w:hint="eastAsia"/>
        </w:rPr>
        <w:t>δ</w:t>
      </w:r>
      <w:r w:rsidR="00235506">
        <w:rPr>
          <w:rFonts w:ascii="Malgun Gothic" w:hAnsi="Malgun Gothic" w:cs="Malgun Gothic"/>
          <w:vertAlign w:val="subscript"/>
        </w:rPr>
        <w:t>1</w:t>
      </w:r>
      <w:r w:rsidRPr="00AB27B2">
        <w:t>]</w:t>
      </w:r>
      <w:r w:rsidR="00235506" w:rsidRPr="00235506">
        <w:t xml:space="preserve"> </w:t>
      </w:r>
      <w:r w:rsidRPr="00AB27B2">
        <w:t>(</w:t>
      </w:r>
      <w:r w:rsidR="00235506">
        <w:sym w:font="Symbol" w:char="F073"/>
      </w:r>
      <w:r w:rsidRPr="00AB27B2">
        <w:t xml:space="preserve">), per ogni </w:t>
      </w:r>
      <w:r w:rsidR="00235506">
        <w:sym w:font="Symbol" w:char="F073"/>
      </w:r>
      <w:r w:rsidRPr="00AB27B2">
        <w:t>. U</w:t>
      </w:r>
      <w:r w:rsidR="00235506">
        <w:t xml:space="preserve">na costruzione passo </w:t>
      </w:r>
      <w:proofErr w:type="spellStart"/>
      <w:r w:rsidR="00235506">
        <w:t>passo</w:t>
      </w:r>
      <w:proofErr w:type="spellEnd"/>
      <w:r w:rsidR="00235506">
        <w:t xml:space="preserve"> di un 1-</w:t>
      </w:r>
      <w:r w:rsidRPr="00AB27B2">
        <w:t xml:space="preserve">ciclo a partire da una </w:t>
      </w:r>
      <w:r w:rsidR="00235506">
        <w:t>singola 1-</w:t>
      </w:r>
      <w:r w:rsidRPr="00AB27B2">
        <w:t>cella all'interno di un 1</w:t>
      </w:r>
      <w:r w:rsidR="00235506">
        <w:t>-</w:t>
      </w:r>
      <w:r w:rsidRPr="00AB27B2">
        <w:t xml:space="preserve">complesso, è mostrato nell'Esempio 3.2.1. Una descrizione completa di questo algoritmo e il relativo pseudocodice sono riportati in </w:t>
      </w:r>
      <w:proofErr w:type="spellStart"/>
      <w:r w:rsidRPr="00AB27B2">
        <w:t>Paoluzzi</w:t>
      </w:r>
      <w:proofErr w:type="spellEnd"/>
      <w:r w:rsidRPr="00AB27B2">
        <w:t xml:space="preserve"> </w:t>
      </w:r>
      <w:proofErr w:type="spellStart"/>
      <w:r w:rsidRPr="00AB27B2">
        <w:t>et</w:t>
      </w:r>
      <w:proofErr w:type="spellEnd"/>
      <w:r w:rsidRPr="00AB27B2">
        <w:t xml:space="preserve"> al. (2017a) e </w:t>
      </w:r>
      <w:proofErr w:type="spellStart"/>
      <w:r w:rsidRPr="00AB27B2">
        <w:t>Paoluzzi</w:t>
      </w:r>
      <w:proofErr w:type="spellEnd"/>
      <w:r w:rsidRPr="00AB27B2">
        <w:t xml:space="preserve"> </w:t>
      </w:r>
      <w:proofErr w:type="spellStart"/>
      <w:r w:rsidRPr="00AB27B2">
        <w:t>et</w:t>
      </w:r>
      <w:proofErr w:type="spellEnd"/>
      <w:r w:rsidRPr="00AB27B2">
        <w:t xml:space="preserve"> al. (2017b). </w:t>
      </w:r>
    </w:p>
    <w:p w:rsidR="00235506" w:rsidRDefault="00AB27B2" w:rsidP="00AB27B2">
      <w:r w:rsidRPr="00235506">
        <w:rPr>
          <w:u w:val="single"/>
        </w:rPr>
        <w:lastRenderedPageBreak/>
        <w:t xml:space="preserve"> Osservazione (Significato delle colonne della matrice</w:t>
      </w:r>
      <w:r w:rsidRPr="00AB27B2">
        <w:t xml:space="preserve">). Ricordiamo innanzitutto che la matrice di una trasformazione lineare tra due spazi lineari è determinato in modo univoco una volta fissate le basi del dominio e gli spazi di destinazione. Quindi nota che le colonne della matrice sono la rappresentazione coordinata dell'elemento base del dominio, rappresentata come combinazione lineare della base del spazio di destinazione. In particolare, le colonne contengono i coefficienti scalari di tali combinazioni lineari, nel nostro caso presi da {−1, 0,+1}. Quindi, una </w:t>
      </w:r>
      <w:r w:rsidR="00235506">
        <w:t>d</w:t>
      </w:r>
      <w:r w:rsidRPr="00AB27B2">
        <w:t>-cella di base è rappresentata dal suo confine, una combinazione lineare di celle di base (</w:t>
      </w:r>
      <w:r w:rsidR="00235506">
        <w:rPr>
          <w:rFonts w:ascii="Malgun Gothic" w:hAnsi="Malgun Gothic" w:cs="Malgun Gothic"/>
        </w:rPr>
        <w:t>d</w:t>
      </w:r>
      <w:r w:rsidRPr="00AB27B2">
        <w:t>-1).</w:t>
      </w:r>
    </w:p>
    <w:p w:rsidR="00235506" w:rsidRDefault="00AB27B2" w:rsidP="00AB27B2">
      <w:r w:rsidRPr="00AB27B2">
        <w:t xml:space="preserve"> </w:t>
      </w:r>
      <w:r w:rsidRPr="00235506">
        <w:rPr>
          <w:u w:val="single"/>
        </w:rPr>
        <w:t>Algoritmo 6 (Confezione regalo topologica).</w:t>
      </w:r>
      <w:r w:rsidRPr="00AB27B2">
        <w:t xml:space="preserve"> Riassumiamo qui l'algoritmo TGW in </w:t>
      </w:r>
      <w:r w:rsidR="00235506">
        <w:t>un d</w:t>
      </w:r>
      <w:r w:rsidRPr="00AB27B2">
        <w:t xml:space="preserve">-spazio. </w:t>
      </w:r>
      <w:r w:rsidR="00235506">
        <w:t xml:space="preserve">L'input è la </w:t>
      </w:r>
      <w:r w:rsidRPr="00AB27B2">
        <w:t xml:space="preserve"> matrice </w:t>
      </w:r>
      <w:r w:rsidR="00235506">
        <w:t>sparsa</w:t>
      </w:r>
      <w:r w:rsidRPr="00AB27B2">
        <w:t>[</w:t>
      </w:r>
      <m:oMath>
        <m:r>
          <w:rPr>
            <w:rFonts w:ascii="Cambria Math" w:hAnsi="Cambria Math"/>
          </w:rPr>
          <m:t>∂</m:t>
        </m:r>
      </m:oMath>
      <w:r w:rsidR="00235506">
        <w:rPr>
          <w:rFonts w:eastAsiaTheme="minorEastAsia"/>
          <w:vertAlign w:val="subscript"/>
        </w:rPr>
        <w:t>d-1</w:t>
      </w:r>
      <w:r w:rsidRPr="00AB27B2">
        <w:t>]; l'output è la matrice [</w:t>
      </w:r>
      <m:oMath>
        <m:r>
          <w:rPr>
            <w:rFonts w:ascii="Cambria Math" w:hAnsi="Cambria Math"/>
          </w:rPr>
          <m:t>∂</m:t>
        </m:r>
      </m:oMath>
      <w:r w:rsidR="00235506">
        <w:rPr>
          <w:rFonts w:eastAsiaTheme="minorEastAsia"/>
          <w:vertAlign w:val="subscript"/>
        </w:rPr>
        <w:t>d</w:t>
      </w:r>
      <w:r w:rsidR="00235506">
        <w:rPr>
          <w:rFonts w:eastAsiaTheme="minorEastAsia"/>
          <w:vertAlign w:val="superscript"/>
        </w:rPr>
        <w:t>+</w:t>
      </w:r>
      <w:r w:rsidRPr="00AB27B2">
        <w:t xml:space="preserve">] </w:t>
      </w:r>
      <w:r w:rsidRPr="00AB27B2">
        <w:rPr>
          <w:rFonts w:ascii="Cambria Math" w:hAnsi="Cambria Math" w:cs="Cambria Math"/>
        </w:rPr>
        <w:t>∶</w:t>
      </w:r>
      <w:r w:rsidRPr="00AB27B2">
        <w:t xml:space="preserve"> </w:t>
      </w:r>
      <w:r w:rsidR="00235506">
        <w:rPr>
          <w:rFonts w:ascii="Malgun Gothic" w:hAnsi="Malgun Gothic" w:cs="Malgun Gothic"/>
        </w:rPr>
        <w:t>C</w:t>
      </w:r>
      <w:r w:rsidR="00235506">
        <w:rPr>
          <w:rFonts w:ascii="Malgun Gothic" w:hAnsi="Malgun Gothic" w:cs="Malgun Gothic"/>
          <w:vertAlign w:val="subscript"/>
        </w:rPr>
        <w:t>d</w:t>
      </w:r>
      <w:r w:rsidRPr="00AB27B2">
        <w:t xml:space="preserve"> → </w:t>
      </w:r>
      <w:r w:rsidR="00235506">
        <w:rPr>
          <w:rFonts w:ascii="Malgun Gothic" w:hAnsi="Malgun Gothic" w:cs="Malgun Gothic"/>
        </w:rPr>
        <w:t>Z</w:t>
      </w:r>
      <w:r w:rsidR="00235506">
        <w:rPr>
          <w:rFonts w:ascii="Malgun Gothic" w:hAnsi="Malgun Gothic" w:cs="Malgun Gothic"/>
          <w:vertAlign w:val="subscript"/>
        </w:rPr>
        <w:t>d-1</w:t>
      </w:r>
      <w:r w:rsidRPr="00AB27B2">
        <w:t xml:space="preserve">, da </w:t>
      </w:r>
      <w:r w:rsidR="00235506">
        <w:t>d</w:t>
      </w:r>
      <w:r w:rsidRPr="00AB27B2">
        <w:t>-catene a (</w:t>
      </w:r>
      <w:r w:rsidR="00235506">
        <w:rPr>
          <w:rFonts w:ascii="Malgun Gothic" w:hAnsi="Malgun Gothic" w:cs="Malgun Gothic"/>
        </w:rPr>
        <w:t>d</w:t>
      </w:r>
      <w:r w:rsidRPr="00AB27B2">
        <w:t>-1)-cicli (vedi Sezione 3.5).</w:t>
      </w:r>
    </w:p>
    <w:p w:rsidR="00235506" w:rsidRPr="002C2B5F" w:rsidRDefault="00235506" w:rsidP="00AB27B2">
      <w:pPr>
        <w:rPr>
          <w:sz w:val="16"/>
          <w:szCs w:val="16"/>
        </w:rPr>
      </w:pPr>
      <w:r w:rsidRPr="002C2B5F">
        <w:rPr>
          <w:sz w:val="16"/>
          <w:szCs w:val="16"/>
        </w:rPr>
        <w:t xml:space="preserve"> 1. </w:t>
      </w:r>
      <w:proofErr w:type="spellStart"/>
      <w:r w:rsidRPr="002C2B5F">
        <w:rPr>
          <w:sz w:val="16"/>
          <w:szCs w:val="16"/>
        </w:rPr>
        <w:t>Initialization</w:t>
      </w:r>
      <w:proofErr w:type="spellEnd"/>
      <w:r w:rsidR="00AB27B2" w:rsidRPr="002C2B5F">
        <w:rPr>
          <w:sz w:val="16"/>
          <w:szCs w:val="16"/>
        </w:rPr>
        <w:t xml:space="preserve">: </w:t>
      </w:r>
      <w:r w:rsidRPr="002C2B5F">
        <w:rPr>
          <w:rFonts w:ascii="Malgun Gothic" w:hAnsi="Malgun Gothic" w:cs="Malgun Gothic"/>
          <w:sz w:val="16"/>
          <w:szCs w:val="16"/>
        </w:rPr>
        <w:t>m</w:t>
      </w:r>
      <w:r w:rsidRPr="002C2B5F">
        <w:rPr>
          <w:sz w:val="16"/>
          <w:szCs w:val="16"/>
        </w:rPr>
        <w:t>,n</w:t>
      </w:r>
      <w:r w:rsidR="00AB27B2" w:rsidRPr="002C2B5F">
        <w:rPr>
          <w:sz w:val="16"/>
          <w:szCs w:val="16"/>
        </w:rPr>
        <w:t xml:space="preserve"> = [</w:t>
      </w:r>
      <m:oMath>
        <m:r>
          <w:rPr>
            <w:rFonts w:ascii="Cambria Math" w:hAnsi="Cambria Math"/>
            <w:sz w:val="16"/>
            <w:szCs w:val="16"/>
          </w:rPr>
          <m:t>∂</m:t>
        </m:r>
      </m:oMath>
      <w:r w:rsidRPr="002C2B5F">
        <w:rPr>
          <w:rFonts w:eastAsiaTheme="minorEastAsia"/>
          <w:sz w:val="16"/>
          <w:szCs w:val="16"/>
          <w:vertAlign w:val="subscript"/>
        </w:rPr>
        <w:t>d-1</w:t>
      </w:r>
      <w:r w:rsidR="00AB27B2" w:rsidRPr="002C2B5F">
        <w:rPr>
          <w:sz w:val="16"/>
          <w:szCs w:val="16"/>
        </w:rPr>
        <w:t>].</w:t>
      </w:r>
      <w:proofErr w:type="spellStart"/>
      <w:r w:rsidRPr="002C2B5F">
        <w:rPr>
          <w:rFonts w:ascii="Malgun Gothic" w:hAnsi="Malgun Gothic" w:cs="Malgun Gothic"/>
          <w:sz w:val="16"/>
          <w:szCs w:val="16"/>
        </w:rPr>
        <w:t>shape</w:t>
      </w:r>
      <w:proofErr w:type="spellEnd"/>
      <w:r w:rsidRPr="002C2B5F">
        <w:rPr>
          <w:rFonts w:ascii="Malgun Gothic" w:hAnsi="Malgun Gothic" w:cs="Malgun Gothic"/>
          <w:sz w:val="16"/>
          <w:szCs w:val="16"/>
        </w:rPr>
        <w:t xml:space="preserve">; </w:t>
      </w:r>
      <w:proofErr w:type="spellStart"/>
      <w:r w:rsidRPr="002C2B5F">
        <w:rPr>
          <w:rFonts w:ascii="Malgun Gothic" w:hAnsi="Malgun Gothic" w:cs="Malgun Gothic"/>
          <w:sz w:val="16"/>
          <w:szCs w:val="16"/>
        </w:rPr>
        <w:t>marks=zeros</w:t>
      </w:r>
      <w:proofErr w:type="spellEnd"/>
      <w:r w:rsidRPr="002C2B5F">
        <w:rPr>
          <w:rFonts w:ascii="Malgun Gothic" w:hAnsi="Malgun Gothic" w:cs="Malgun Gothic"/>
          <w:sz w:val="16"/>
          <w:szCs w:val="16"/>
        </w:rPr>
        <w:t>(n)</w:t>
      </w:r>
      <w:r w:rsidR="00AB27B2" w:rsidRPr="002C2B5F">
        <w:rPr>
          <w:sz w:val="16"/>
          <w:szCs w:val="16"/>
        </w:rPr>
        <w:t xml:space="preserve"> ; [</w:t>
      </w:r>
      <m:oMath>
        <m:r>
          <w:rPr>
            <w:rFonts w:ascii="Cambria Math" w:hAnsi="Cambria Math"/>
            <w:sz w:val="16"/>
            <w:szCs w:val="16"/>
          </w:rPr>
          <m:t>∂</m:t>
        </m:r>
      </m:oMath>
      <w:r w:rsidRPr="002C2B5F">
        <w:rPr>
          <w:rFonts w:eastAsiaTheme="minorEastAsia"/>
          <w:sz w:val="16"/>
          <w:szCs w:val="16"/>
          <w:vertAlign w:val="subscript"/>
        </w:rPr>
        <w:t>d</w:t>
      </w:r>
      <w:r w:rsidRPr="002C2B5F">
        <w:rPr>
          <w:rFonts w:eastAsiaTheme="minorEastAsia"/>
          <w:sz w:val="16"/>
          <w:szCs w:val="16"/>
          <w:vertAlign w:val="superscript"/>
        </w:rPr>
        <w:t>+</w:t>
      </w:r>
      <w:r w:rsidR="00AB27B2" w:rsidRPr="002C2B5F">
        <w:rPr>
          <w:sz w:val="16"/>
          <w:szCs w:val="16"/>
        </w:rPr>
        <w:t>] = [] ;</w:t>
      </w:r>
    </w:p>
    <w:p w:rsidR="00235506" w:rsidRPr="002C2B5F" w:rsidRDefault="00AB27B2" w:rsidP="00AB27B2">
      <w:pPr>
        <w:rPr>
          <w:sz w:val="16"/>
          <w:szCs w:val="16"/>
        </w:rPr>
      </w:pPr>
      <w:r w:rsidRPr="002C2B5F">
        <w:rPr>
          <w:sz w:val="16"/>
          <w:szCs w:val="16"/>
        </w:rPr>
        <w:t xml:space="preserve"> 2. while sum(</w:t>
      </w:r>
      <w:proofErr w:type="spellStart"/>
      <w:r w:rsidRPr="002C2B5F">
        <w:rPr>
          <w:sz w:val="16"/>
          <w:szCs w:val="16"/>
        </w:rPr>
        <w:t>marks</w:t>
      </w:r>
      <w:proofErr w:type="spellEnd"/>
      <w:r w:rsidRPr="002C2B5F">
        <w:rPr>
          <w:sz w:val="16"/>
          <w:szCs w:val="16"/>
        </w:rPr>
        <w:t>) &lt; 2n do</w:t>
      </w:r>
    </w:p>
    <w:p w:rsidR="002C2B5F" w:rsidRPr="002C2B5F" w:rsidRDefault="00AB27B2" w:rsidP="00AB27B2">
      <w:pPr>
        <w:rPr>
          <w:sz w:val="16"/>
          <w:szCs w:val="16"/>
        </w:rPr>
      </w:pPr>
      <w:r w:rsidRPr="002C2B5F">
        <w:rPr>
          <w:sz w:val="16"/>
          <w:szCs w:val="16"/>
        </w:rPr>
        <w:t xml:space="preserve"> (a) </w:t>
      </w:r>
      <w:proofErr w:type="spellStart"/>
      <w:r w:rsidRPr="002C2B5F">
        <w:rPr>
          <w:sz w:val="16"/>
          <w:szCs w:val="16"/>
        </w:rPr>
        <w:t>select</w:t>
      </w:r>
      <w:proofErr w:type="spellEnd"/>
      <w:r w:rsidRPr="002C2B5F">
        <w:rPr>
          <w:sz w:val="16"/>
          <w:szCs w:val="16"/>
        </w:rPr>
        <w:t xml:space="preserve"> the (</w:t>
      </w:r>
      <w:r w:rsidR="00235506" w:rsidRPr="002C2B5F">
        <w:rPr>
          <w:rFonts w:ascii="Malgun Gothic" w:hAnsi="Malgun Gothic" w:cs="Malgun Gothic"/>
          <w:sz w:val="16"/>
          <w:szCs w:val="16"/>
        </w:rPr>
        <w:t>d</w:t>
      </w:r>
      <w:r w:rsidRPr="002C2B5F">
        <w:rPr>
          <w:sz w:val="16"/>
          <w:szCs w:val="16"/>
        </w:rPr>
        <w:t xml:space="preserve"> − 1)</w:t>
      </w:r>
      <w:proofErr w:type="spellStart"/>
      <w:r w:rsidRPr="002C2B5F">
        <w:rPr>
          <w:sz w:val="16"/>
          <w:szCs w:val="16"/>
        </w:rPr>
        <w:t>-cell</w:t>
      </w:r>
      <w:proofErr w:type="spellEnd"/>
      <w:r w:rsidRPr="002C2B5F">
        <w:rPr>
          <w:sz w:val="16"/>
          <w:szCs w:val="16"/>
        </w:rPr>
        <w:t xml:space="preserve"> </w:t>
      </w:r>
      <w:proofErr w:type="spellStart"/>
      <w:r w:rsidRPr="002C2B5F">
        <w:rPr>
          <w:sz w:val="16"/>
          <w:szCs w:val="16"/>
        </w:rPr>
        <w:t>seed</w:t>
      </w:r>
      <w:proofErr w:type="spellEnd"/>
      <w:r w:rsidRPr="002C2B5F">
        <w:rPr>
          <w:sz w:val="16"/>
          <w:szCs w:val="16"/>
        </w:rPr>
        <w:t xml:space="preserve"> </w:t>
      </w:r>
      <w:proofErr w:type="spellStart"/>
      <w:r w:rsidRPr="002C2B5F">
        <w:rPr>
          <w:sz w:val="16"/>
          <w:szCs w:val="16"/>
        </w:rPr>
        <w:t>of</w:t>
      </w:r>
      <w:proofErr w:type="spellEnd"/>
      <w:r w:rsidRPr="002C2B5F">
        <w:rPr>
          <w:sz w:val="16"/>
          <w:szCs w:val="16"/>
        </w:rPr>
        <w:t xml:space="preserve"> the </w:t>
      </w:r>
      <w:proofErr w:type="spellStart"/>
      <w:r w:rsidRPr="002C2B5F">
        <w:rPr>
          <w:sz w:val="16"/>
          <w:szCs w:val="16"/>
        </w:rPr>
        <w:t>column</w:t>
      </w:r>
      <w:proofErr w:type="spellEnd"/>
      <w:r w:rsidRPr="002C2B5F">
        <w:rPr>
          <w:sz w:val="16"/>
          <w:szCs w:val="16"/>
        </w:rPr>
        <w:t xml:space="preserve"> </w:t>
      </w:r>
      <w:proofErr w:type="spellStart"/>
      <w:r w:rsidRPr="002C2B5F">
        <w:rPr>
          <w:sz w:val="16"/>
          <w:szCs w:val="16"/>
        </w:rPr>
        <w:t>extraction</w:t>
      </w:r>
      <w:proofErr w:type="spellEnd"/>
      <w:r w:rsidRPr="002C2B5F">
        <w:rPr>
          <w:sz w:val="16"/>
          <w:szCs w:val="16"/>
        </w:rPr>
        <w:t xml:space="preserve"> </w:t>
      </w:r>
    </w:p>
    <w:p w:rsidR="002C2B5F" w:rsidRPr="002C2B5F" w:rsidRDefault="00AB27B2" w:rsidP="00AB27B2">
      <w:pPr>
        <w:rPr>
          <w:sz w:val="16"/>
          <w:szCs w:val="16"/>
        </w:rPr>
      </w:pPr>
      <w:r w:rsidRPr="002C2B5F">
        <w:rPr>
          <w:sz w:val="16"/>
          <w:szCs w:val="16"/>
        </w:rPr>
        <w:t xml:space="preserve">(b) </w:t>
      </w:r>
      <w:proofErr w:type="spellStart"/>
      <w:r w:rsidRPr="002C2B5F">
        <w:rPr>
          <w:sz w:val="16"/>
          <w:szCs w:val="16"/>
        </w:rPr>
        <w:t>compute</w:t>
      </w:r>
      <w:proofErr w:type="spellEnd"/>
      <w:r w:rsidRPr="002C2B5F">
        <w:rPr>
          <w:sz w:val="16"/>
          <w:szCs w:val="16"/>
        </w:rPr>
        <w:t xml:space="preserve"> </w:t>
      </w:r>
      <w:proofErr w:type="spellStart"/>
      <w:r w:rsidRPr="002C2B5F">
        <w:rPr>
          <w:sz w:val="16"/>
          <w:szCs w:val="16"/>
        </w:rPr>
        <w:t>boundary</w:t>
      </w:r>
      <w:proofErr w:type="spellEnd"/>
      <w:r w:rsidRPr="002C2B5F">
        <w:rPr>
          <w:sz w:val="16"/>
          <w:szCs w:val="16"/>
        </w:rPr>
        <w:t xml:space="preserve"> </w:t>
      </w:r>
      <w:r w:rsidR="002C2B5F" w:rsidRPr="002C2B5F">
        <w:rPr>
          <w:rFonts w:ascii="Malgun Gothic" w:hAnsi="Malgun Gothic" w:cs="Malgun Gothic"/>
          <w:sz w:val="16"/>
          <w:szCs w:val="16"/>
        </w:rPr>
        <w:t>c</w:t>
      </w:r>
      <w:r w:rsidR="002C2B5F" w:rsidRPr="002C2B5F">
        <w:rPr>
          <w:rFonts w:ascii="Malgun Gothic" w:hAnsi="Malgun Gothic" w:cs="Malgun Gothic"/>
          <w:sz w:val="16"/>
          <w:szCs w:val="16"/>
          <w:vertAlign w:val="subscript"/>
        </w:rPr>
        <w:t>d-2</w:t>
      </w:r>
      <w:r w:rsidR="002C2B5F" w:rsidRPr="002C2B5F">
        <w:rPr>
          <w:rFonts w:ascii="Malgun Gothic" w:hAnsi="Malgun Gothic" w:cs="Malgun Gothic"/>
          <w:sz w:val="16"/>
          <w:szCs w:val="16"/>
        </w:rPr>
        <w:t xml:space="preserve"> </w:t>
      </w:r>
      <w:r w:rsidRPr="002C2B5F">
        <w:rPr>
          <w:sz w:val="16"/>
          <w:szCs w:val="16"/>
        </w:rPr>
        <w:t xml:space="preserve"> </w:t>
      </w:r>
      <w:proofErr w:type="spellStart"/>
      <w:r w:rsidRPr="002C2B5F">
        <w:rPr>
          <w:sz w:val="16"/>
          <w:szCs w:val="16"/>
        </w:rPr>
        <w:t>of</w:t>
      </w:r>
      <w:proofErr w:type="spellEnd"/>
      <w:r w:rsidRPr="002C2B5F">
        <w:rPr>
          <w:sz w:val="16"/>
          <w:szCs w:val="16"/>
        </w:rPr>
        <w:t xml:space="preserve"> </w:t>
      </w:r>
      <w:proofErr w:type="spellStart"/>
      <w:r w:rsidRPr="002C2B5F">
        <w:rPr>
          <w:sz w:val="16"/>
          <w:szCs w:val="16"/>
        </w:rPr>
        <w:t>seed</w:t>
      </w:r>
      <w:proofErr w:type="spellEnd"/>
      <w:r w:rsidRPr="002C2B5F">
        <w:rPr>
          <w:sz w:val="16"/>
          <w:szCs w:val="16"/>
        </w:rPr>
        <w:t xml:space="preserve"> </w:t>
      </w:r>
      <w:proofErr w:type="spellStart"/>
      <w:r w:rsidRPr="002C2B5F">
        <w:rPr>
          <w:sz w:val="16"/>
          <w:szCs w:val="16"/>
        </w:rPr>
        <w:t>cell</w:t>
      </w:r>
      <w:proofErr w:type="spellEnd"/>
      <w:r w:rsidRPr="002C2B5F">
        <w:rPr>
          <w:sz w:val="16"/>
          <w:szCs w:val="16"/>
        </w:rPr>
        <w:t xml:space="preserve"> </w:t>
      </w:r>
    </w:p>
    <w:p w:rsidR="002C2B5F" w:rsidRPr="002C2B5F" w:rsidRDefault="00AB27B2" w:rsidP="00AB27B2">
      <w:pPr>
        <w:rPr>
          <w:sz w:val="16"/>
          <w:szCs w:val="16"/>
        </w:rPr>
      </w:pPr>
      <w:r w:rsidRPr="002C2B5F">
        <w:rPr>
          <w:sz w:val="16"/>
          <w:szCs w:val="16"/>
        </w:rPr>
        <w:t xml:space="preserve">(c) </w:t>
      </w:r>
      <w:proofErr w:type="spellStart"/>
      <w:r w:rsidRPr="002C2B5F">
        <w:rPr>
          <w:sz w:val="16"/>
          <w:szCs w:val="16"/>
        </w:rPr>
        <w:t>until</w:t>
      </w:r>
      <w:proofErr w:type="spellEnd"/>
      <w:r w:rsidRPr="002C2B5F">
        <w:rPr>
          <w:sz w:val="16"/>
          <w:szCs w:val="16"/>
        </w:rPr>
        <w:t xml:space="preserve"> </w:t>
      </w:r>
      <w:proofErr w:type="spellStart"/>
      <w:r w:rsidRPr="002C2B5F">
        <w:rPr>
          <w:sz w:val="16"/>
          <w:szCs w:val="16"/>
        </w:rPr>
        <w:t>boundary</w:t>
      </w:r>
      <w:proofErr w:type="spellEnd"/>
      <w:r w:rsidRPr="002C2B5F">
        <w:rPr>
          <w:sz w:val="16"/>
          <w:szCs w:val="16"/>
        </w:rPr>
        <w:t xml:space="preserve"> </w:t>
      </w:r>
      <w:r w:rsidR="002C2B5F" w:rsidRPr="002C2B5F">
        <w:rPr>
          <w:rFonts w:ascii="Malgun Gothic" w:hAnsi="Malgun Gothic" w:cs="Malgun Gothic"/>
          <w:sz w:val="16"/>
          <w:szCs w:val="16"/>
        </w:rPr>
        <w:t>c</w:t>
      </w:r>
      <w:r w:rsidR="002C2B5F" w:rsidRPr="002C2B5F">
        <w:rPr>
          <w:rFonts w:ascii="Malgun Gothic" w:hAnsi="Malgun Gothic" w:cs="Malgun Gothic"/>
          <w:sz w:val="16"/>
          <w:szCs w:val="16"/>
          <w:vertAlign w:val="subscript"/>
        </w:rPr>
        <w:t>d-2</w:t>
      </w:r>
      <w:r w:rsidR="002C2B5F" w:rsidRPr="002C2B5F">
        <w:rPr>
          <w:rFonts w:ascii="Malgun Gothic" w:hAnsi="Malgun Gothic" w:cs="Malgun Gothic"/>
          <w:sz w:val="16"/>
          <w:szCs w:val="16"/>
        </w:rPr>
        <w:t xml:space="preserve"> </w:t>
      </w:r>
      <w:r w:rsidR="002C2B5F" w:rsidRPr="002C2B5F">
        <w:rPr>
          <w:sz w:val="16"/>
          <w:szCs w:val="16"/>
        </w:rPr>
        <w:t xml:space="preserve"> </w:t>
      </w:r>
      <w:proofErr w:type="spellStart"/>
      <w:r w:rsidRPr="002C2B5F">
        <w:rPr>
          <w:sz w:val="16"/>
          <w:szCs w:val="16"/>
        </w:rPr>
        <w:t>becomes</w:t>
      </w:r>
      <w:proofErr w:type="spellEnd"/>
      <w:r w:rsidRPr="002C2B5F">
        <w:rPr>
          <w:sz w:val="16"/>
          <w:szCs w:val="16"/>
        </w:rPr>
        <w:t xml:space="preserve"> </w:t>
      </w:r>
      <w:proofErr w:type="spellStart"/>
      <w:r w:rsidRPr="002C2B5F">
        <w:rPr>
          <w:sz w:val="16"/>
          <w:szCs w:val="16"/>
        </w:rPr>
        <w:t>empty</w:t>
      </w:r>
      <w:proofErr w:type="spellEnd"/>
      <w:r w:rsidRPr="002C2B5F">
        <w:rPr>
          <w:sz w:val="16"/>
          <w:szCs w:val="16"/>
        </w:rPr>
        <w:t xml:space="preserve"> do</w:t>
      </w:r>
    </w:p>
    <w:p w:rsidR="002C2B5F" w:rsidRPr="002C2B5F" w:rsidRDefault="002C2B5F" w:rsidP="00AB27B2">
      <w:pPr>
        <w:rPr>
          <w:sz w:val="16"/>
          <w:szCs w:val="16"/>
        </w:rPr>
      </w:pPr>
      <w:r w:rsidRPr="002C2B5F">
        <w:rPr>
          <w:sz w:val="16"/>
          <w:szCs w:val="16"/>
        </w:rPr>
        <w:t xml:space="preserve">      </w:t>
      </w:r>
      <w:r w:rsidR="00AB27B2" w:rsidRPr="002C2B5F">
        <w:rPr>
          <w:sz w:val="16"/>
          <w:szCs w:val="16"/>
        </w:rPr>
        <w:t xml:space="preserve"> i. </w:t>
      </w:r>
      <w:r w:rsidRPr="002C2B5F">
        <w:rPr>
          <w:rFonts w:ascii="Malgun Gothic" w:hAnsi="Malgun Gothic" w:cs="Malgun Gothic"/>
          <w:sz w:val="16"/>
          <w:szCs w:val="16"/>
        </w:rPr>
        <w:t>corolla</w:t>
      </w:r>
      <w:r w:rsidR="00AB27B2" w:rsidRPr="002C2B5F">
        <w:rPr>
          <w:sz w:val="16"/>
          <w:szCs w:val="16"/>
        </w:rPr>
        <w:t xml:space="preserve"> = []</w:t>
      </w:r>
    </w:p>
    <w:p w:rsidR="002C2B5F" w:rsidRPr="002C2B5F" w:rsidRDefault="002C2B5F" w:rsidP="00AB27B2">
      <w:pPr>
        <w:rPr>
          <w:sz w:val="16"/>
          <w:szCs w:val="16"/>
        </w:rPr>
      </w:pPr>
      <w:r w:rsidRPr="002C2B5F">
        <w:rPr>
          <w:sz w:val="16"/>
          <w:szCs w:val="16"/>
        </w:rPr>
        <w:t xml:space="preserve">      </w:t>
      </w:r>
      <w:r w:rsidR="00AB27B2" w:rsidRPr="002C2B5F">
        <w:rPr>
          <w:sz w:val="16"/>
          <w:szCs w:val="16"/>
        </w:rPr>
        <w:t xml:space="preserve"> </w:t>
      </w:r>
      <w:proofErr w:type="spellStart"/>
      <w:r w:rsidR="00AB27B2" w:rsidRPr="002C2B5F">
        <w:rPr>
          <w:sz w:val="16"/>
          <w:szCs w:val="16"/>
        </w:rPr>
        <w:t>ii</w:t>
      </w:r>
      <w:proofErr w:type="spellEnd"/>
      <w:r w:rsidR="00AB27B2" w:rsidRPr="002C2B5F">
        <w:rPr>
          <w:sz w:val="16"/>
          <w:szCs w:val="16"/>
        </w:rPr>
        <w:t xml:space="preserve">. </w:t>
      </w:r>
      <w:proofErr w:type="spellStart"/>
      <w:r w:rsidR="00AB27B2" w:rsidRPr="002C2B5F">
        <w:rPr>
          <w:sz w:val="16"/>
          <w:szCs w:val="16"/>
        </w:rPr>
        <w:t>for</w:t>
      </w:r>
      <w:proofErr w:type="spellEnd"/>
      <w:r w:rsidR="00AB27B2" w:rsidRPr="002C2B5F">
        <w:rPr>
          <w:sz w:val="16"/>
          <w:szCs w:val="16"/>
        </w:rPr>
        <w:t xml:space="preserve"> </w:t>
      </w:r>
      <w:proofErr w:type="spellStart"/>
      <w:r w:rsidR="00AB27B2" w:rsidRPr="002C2B5F">
        <w:rPr>
          <w:sz w:val="16"/>
          <w:szCs w:val="16"/>
        </w:rPr>
        <w:t>each</w:t>
      </w:r>
      <w:proofErr w:type="spellEnd"/>
      <w:r w:rsidR="00AB27B2" w:rsidRPr="002C2B5F">
        <w:rPr>
          <w:sz w:val="16"/>
          <w:szCs w:val="16"/>
        </w:rPr>
        <w:t xml:space="preserve"> “</w:t>
      </w:r>
      <w:proofErr w:type="spellStart"/>
      <w:r w:rsidR="00AB27B2" w:rsidRPr="002C2B5F">
        <w:rPr>
          <w:sz w:val="16"/>
          <w:szCs w:val="16"/>
        </w:rPr>
        <w:t>stem</w:t>
      </w:r>
      <w:proofErr w:type="spellEnd"/>
      <w:r w:rsidR="00AB27B2" w:rsidRPr="002C2B5F">
        <w:rPr>
          <w:sz w:val="16"/>
          <w:szCs w:val="16"/>
        </w:rPr>
        <w:t xml:space="preserve">” </w:t>
      </w:r>
      <w:proofErr w:type="spellStart"/>
      <w:r w:rsidR="00AB27B2" w:rsidRPr="002C2B5F">
        <w:rPr>
          <w:sz w:val="16"/>
          <w:szCs w:val="16"/>
        </w:rPr>
        <w:t>cell</w:t>
      </w:r>
      <w:proofErr w:type="spellEnd"/>
      <w:r w:rsidR="00AB27B2" w:rsidRPr="002C2B5F">
        <w:rPr>
          <w:sz w:val="16"/>
          <w:szCs w:val="16"/>
        </w:rPr>
        <w:t xml:space="preserve"> </w:t>
      </w:r>
      <w:r w:rsidRPr="002C2B5F">
        <w:rPr>
          <w:rFonts w:ascii="Malgun Gothic" w:eastAsia="Malgun Gothic" w:hAnsi="Malgun Gothic" w:cs="Malgun Gothic" w:hint="eastAsia"/>
          <w:sz w:val="16"/>
          <w:szCs w:val="16"/>
        </w:rPr>
        <w:t>τ</w:t>
      </w:r>
      <w:r w:rsidR="00AB27B2" w:rsidRPr="002C2B5F">
        <w:rPr>
          <w:rFonts w:ascii="Cambria Math" w:hAnsi="Cambria Math" w:cs="Cambria Math"/>
          <w:sz w:val="16"/>
          <w:szCs w:val="16"/>
        </w:rPr>
        <w:t>∈</w:t>
      </w:r>
      <w:r w:rsidRPr="002C2B5F">
        <w:rPr>
          <w:rFonts w:ascii="Malgun Gothic" w:hAnsi="Malgun Gothic" w:cs="Malgun Gothic"/>
          <w:sz w:val="16"/>
          <w:szCs w:val="16"/>
        </w:rPr>
        <w:t xml:space="preserve"> c</w:t>
      </w:r>
      <w:r w:rsidRPr="002C2B5F">
        <w:rPr>
          <w:rFonts w:ascii="Malgun Gothic" w:hAnsi="Malgun Gothic" w:cs="Malgun Gothic"/>
          <w:sz w:val="16"/>
          <w:szCs w:val="16"/>
          <w:vertAlign w:val="subscript"/>
        </w:rPr>
        <w:t>d-2</w:t>
      </w:r>
      <w:r w:rsidR="00AB27B2" w:rsidRPr="002C2B5F">
        <w:rPr>
          <w:sz w:val="16"/>
          <w:szCs w:val="16"/>
        </w:rPr>
        <w:t xml:space="preserve"> do</w:t>
      </w:r>
    </w:p>
    <w:p w:rsidR="002C2B5F" w:rsidRPr="002C2B5F" w:rsidRDefault="002C2B5F" w:rsidP="00AB27B2">
      <w:pPr>
        <w:rPr>
          <w:sz w:val="16"/>
          <w:szCs w:val="16"/>
        </w:rPr>
      </w:pPr>
      <w:r w:rsidRPr="002C2B5F">
        <w:rPr>
          <w:sz w:val="16"/>
          <w:szCs w:val="16"/>
        </w:rPr>
        <w:t xml:space="preserve">            a. </w:t>
      </w:r>
      <w:proofErr w:type="spellStart"/>
      <w:r w:rsidRPr="002C2B5F">
        <w:rPr>
          <w:sz w:val="16"/>
          <w:szCs w:val="16"/>
        </w:rPr>
        <w:t>compute</w:t>
      </w:r>
      <w:proofErr w:type="spellEnd"/>
      <w:r w:rsidRPr="002C2B5F">
        <w:rPr>
          <w:sz w:val="16"/>
          <w:szCs w:val="16"/>
        </w:rPr>
        <w:t xml:space="preserve"> the </w:t>
      </w:r>
      <w:r w:rsidR="00AB27B2" w:rsidRPr="002C2B5F">
        <w:rPr>
          <w:sz w:val="16"/>
          <w:szCs w:val="16"/>
        </w:rPr>
        <w:t xml:space="preserve"> </w:t>
      </w:r>
      <w:r w:rsidRPr="002C2B5F">
        <w:rPr>
          <w:rFonts w:ascii="Malgun Gothic" w:eastAsia="Malgun Gothic" w:hAnsi="Malgun Gothic" w:cs="Malgun Gothic" w:hint="eastAsia"/>
          <w:sz w:val="16"/>
          <w:szCs w:val="16"/>
        </w:rPr>
        <w:t>τ</w:t>
      </w:r>
      <w:r w:rsidRPr="002C2B5F">
        <w:rPr>
          <w:sz w:val="16"/>
          <w:szCs w:val="16"/>
        </w:rPr>
        <w:t xml:space="preserve"> </w:t>
      </w:r>
      <w:proofErr w:type="spellStart"/>
      <w:r w:rsidR="00AB27B2" w:rsidRPr="002C2B5F">
        <w:rPr>
          <w:sz w:val="16"/>
          <w:szCs w:val="16"/>
        </w:rPr>
        <w:t>coboundary</w:t>
      </w:r>
      <w:proofErr w:type="spellEnd"/>
      <w:r w:rsidR="00AB27B2" w:rsidRPr="002C2B5F">
        <w:rPr>
          <w:sz w:val="16"/>
          <w:szCs w:val="16"/>
        </w:rPr>
        <w:t xml:space="preserve"> </w:t>
      </w:r>
    </w:p>
    <w:p w:rsidR="002C2B5F" w:rsidRPr="002C2B5F" w:rsidRDefault="002C2B5F" w:rsidP="00AB27B2">
      <w:pPr>
        <w:rPr>
          <w:sz w:val="16"/>
          <w:szCs w:val="16"/>
        </w:rPr>
      </w:pPr>
      <w:r w:rsidRPr="002C2B5F">
        <w:rPr>
          <w:sz w:val="16"/>
          <w:szCs w:val="16"/>
        </w:rPr>
        <w:t xml:space="preserve">            b. </w:t>
      </w:r>
      <w:proofErr w:type="spellStart"/>
      <w:r w:rsidRPr="002C2B5F">
        <w:rPr>
          <w:sz w:val="16"/>
          <w:szCs w:val="16"/>
        </w:rPr>
        <w:t>compute</w:t>
      </w:r>
      <w:proofErr w:type="spellEnd"/>
      <w:r w:rsidRPr="002C2B5F">
        <w:rPr>
          <w:sz w:val="16"/>
          <w:szCs w:val="16"/>
        </w:rPr>
        <w:t xml:space="preserve"> the </w:t>
      </w:r>
      <w:proofErr w:type="spellStart"/>
      <w:r w:rsidRPr="002C2B5F">
        <w:rPr>
          <w:sz w:val="16"/>
          <w:szCs w:val="16"/>
        </w:rPr>
        <w:t>new</w:t>
      </w:r>
      <w:proofErr w:type="spellEnd"/>
      <w:r w:rsidRPr="002C2B5F">
        <w:rPr>
          <w:sz w:val="16"/>
          <w:szCs w:val="16"/>
        </w:rPr>
        <w:t xml:space="preserve"> </w:t>
      </w:r>
      <w:proofErr w:type="spellStart"/>
      <w:r w:rsidRPr="002C2B5F">
        <w:rPr>
          <w:sz w:val="16"/>
          <w:szCs w:val="16"/>
        </w:rPr>
        <w:t>petal</w:t>
      </w:r>
      <w:proofErr w:type="spellEnd"/>
      <w:r w:rsidR="00AB27B2" w:rsidRPr="002C2B5F">
        <w:rPr>
          <w:sz w:val="16"/>
          <w:szCs w:val="16"/>
        </w:rPr>
        <w:t xml:space="preserve"> </w:t>
      </w:r>
      <w:proofErr w:type="spellStart"/>
      <w:r w:rsidR="00AB27B2" w:rsidRPr="002C2B5F">
        <w:rPr>
          <w:sz w:val="16"/>
          <w:szCs w:val="16"/>
        </w:rPr>
        <w:t>cell</w:t>
      </w:r>
      <w:proofErr w:type="spellEnd"/>
    </w:p>
    <w:p w:rsidR="002C2B5F" w:rsidRPr="002C2B5F" w:rsidRDefault="002C2B5F" w:rsidP="00AB27B2">
      <w:pPr>
        <w:rPr>
          <w:rFonts w:ascii="Malgun Gothic" w:hAnsi="Malgun Gothic" w:cs="Malgun Gothic"/>
          <w:sz w:val="16"/>
          <w:szCs w:val="16"/>
        </w:rPr>
      </w:pPr>
      <w:r w:rsidRPr="002C2B5F">
        <w:rPr>
          <w:sz w:val="16"/>
          <w:szCs w:val="16"/>
        </w:rPr>
        <w:t xml:space="preserve">           </w:t>
      </w:r>
      <w:r w:rsidR="00AB27B2" w:rsidRPr="002C2B5F">
        <w:rPr>
          <w:sz w:val="16"/>
          <w:szCs w:val="16"/>
        </w:rPr>
        <w:t xml:space="preserve"> c. </w:t>
      </w:r>
      <w:proofErr w:type="spellStart"/>
      <w:r w:rsidR="00AB27B2" w:rsidRPr="002C2B5F">
        <w:rPr>
          <w:sz w:val="16"/>
          <w:szCs w:val="16"/>
        </w:rPr>
        <w:t>orient</w:t>
      </w:r>
      <w:proofErr w:type="spellEnd"/>
      <w:r w:rsidR="00AB27B2" w:rsidRPr="002C2B5F">
        <w:rPr>
          <w:sz w:val="16"/>
          <w:szCs w:val="16"/>
        </w:rPr>
        <w:t xml:space="preserve"> </w:t>
      </w:r>
      <w:r w:rsidRPr="002C2B5F">
        <w:rPr>
          <w:rFonts w:ascii="Malgun Gothic" w:hAnsi="Malgun Gothic" w:cs="Malgun Gothic"/>
          <w:sz w:val="16"/>
          <w:szCs w:val="16"/>
        </w:rPr>
        <w:t xml:space="preserve"> </w:t>
      </w:r>
      <w:proofErr w:type="spellStart"/>
      <w:r w:rsidRPr="002C2B5F">
        <w:rPr>
          <w:rFonts w:ascii="Malgun Gothic" w:hAnsi="Malgun Gothic" w:cs="Malgun Gothic"/>
          <w:sz w:val="16"/>
          <w:szCs w:val="16"/>
        </w:rPr>
        <w:t>petal</w:t>
      </w:r>
      <w:proofErr w:type="spellEnd"/>
      <w:r w:rsidR="00AB27B2" w:rsidRPr="002C2B5F">
        <w:rPr>
          <w:sz w:val="16"/>
          <w:szCs w:val="16"/>
        </w:rPr>
        <w:t xml:space="preserve"> and </w:t>
      </w:r>
      <w:proofErr w:type="spellStart"/>
      <w:r w:rsidR="00AB27B2" w:rsidRPr="002C2B5F">
        <w:rPr>
          <w:sz w:val="16"/>
          <w:szCs w:val="16"/>
        </w:rPr>
        <w:t>insert</w:t>
      </w:r>
      <w:proofErr w:type="spellEnd"/>
      <w:r w:rsidR="00AB27B2" w:rsidRPr="002C2B5F">
        <w:rPr>
          <w:sz w:val="16"/>
          <w:szCs w:val="16"/>
        </w:rPr>
        <w:t xml:space="preserve"> </w:t>
      </w:r>
      <w:proofErr w:type="spellStart"/>
      <w:r w:rsidR="00AB27B2" w:rsidRPr="002C2B5F">
        <w:rPr>
          <w:sz w:val="16"/>
          <w:szCs w:val="16"/>
        </w:rPr>
        <w:t>it</w:t>
      </w:r>
      <w:proofErr w:type="spellEnd"/>
      <w:r w:rsidR="00AB27B2" w:rsidRPr="002C2B5F">
        <w:rPr>
          <w:sz w:val="16"/>
          <w:szCs w:val="16"/>
        </w:rPr>
        <w:t xml:space="preserve"> in</w:t>
      </w:r>
      <w:r w:rsidRPr="002C2B5F">
        <w:rPr>
          <w:rFonts w:ascii="Malgun Gothic" w:hAnsi="Malgun Gothic" w:cs="Malgun Gothic"/>
          <w:sz w:val="16"/>
          <w:szCs w:val="16"/>
        </w:rPr>
        <w:t xml:space="preserve"> corolla</w:t>
      </w:r>
    </w:p>
    <w:p w:rsidR="002C2B5F" w:rsidRPr="002C2B5F" w:rsidRDefault="002C2B5F" w:rsidP="00AB27B2">
      <w:pPr>
        <w:rPr>
          <w:rFonts w:ascii="Malgun Gothic" w:hAnsi="Malgun Gothic" w:cs="Malgun Gothic"/>
          <w:sz w:val="16"/>
          <w:szCs w:val="16"/>
          <w:vertAlign w:val="subscript"/>
        </w:rPr>
      </w:pPr>
      <w:r w:rsidRPr="002C2B5F">
        <w:rPr>
          <w:rFonts w:ascii="Malgun Gothic" w:hAnsi="Malgun Gothic" w:cs="Malgun Gothic"/>
          <w:sz w:val="16"/>
          <w:szCs w:val="16"/>
        </w:rPr>
        <w:t xml:space="preserve">    </w:t>
      </w:r>
      <w:r w:rsidR="00AB27B2" w:rsidRPr="002C2B5F">
        <w:rPr>
          <w:sz w:val="16"/>
          <w:szCs w:val="16"/>
        </w:rPr>
        <w:t xml:space="preserve"> </w:t>
      </w:r>
      <w:proofErr w:type="spellStart"/>
      <w:r w:rsidR="00AB27B2" w:rsidRPr="002C2B5F">
        <w:rPr>
          <w:sz w:val="16"/>
          <w:szCs w:val="16"/>
        </w:rPr>
        <w:t>iii</w:t>
      </w:r>
      <w:proofErr w:type="spellEnd"/>
      <w:r w:rsidR="00AB27B2" w:rsidRPr="002C2B5F">
        <w:rPr>
          <w:sz w:val="16"/>
          <w:szCs w:val="16"/>
        </w:rPr>
        <w:t xml:space="preserve">. </w:t>
      </w:r>
      <w:proofErr w:type="spellStart"/>
      <w:r w:rsidR="00AB27B2" w:rsidRPr="002C2B5F">
        <w:rPr>
          <w:sz w:val="16"/>
          <w:szCs w:val="16"/>
        </w:rPr>
        <w:t>insert</w:t>
      </w:r>
      <w:proofErr w:type="spellEnd"/>
      <w:r w:rsidR="00AB27B2" w:rsidRPr="002C2B5F">
        <w:rPr>
          <w:sz w:val="16"/>
          <w:szCs w:val="16"/>
        </w:rPr>
        <w:t xml:space="preserve"> </w:t>
      </w:r>
      <w:r w:rsidRPr="002C2B5F">
        <w:rPr>
          <w:rFonts w:ascii="Malgun Gothic" w:hAnsi="Malgun Gothic" w:cs="Malgun Gothic"/>
          <w:sz w:val="16"/>
          <w:szCs w:val="16"/>
        </w:rPr>
        <w:t xml:space="preserve">corolla </w:t>
      </w:r>
      <w:proofErr w:type="spellStart"/>
      <w:r w:rsidR="00AB27B2" w:rsidRPr="002C2B5F">
        <w:rPr>
          <w:sz w:val="16"/>
          <w:szCs w:val="16"/>
        </w:rPr>
        <w:t>cells</w:t>
      </w:r>
      <w:proofErr w:type="spellEnd"/>
      <w:r w:rsidR="00AB27B2" w:rsidRPr="002C2B5F">
        <w:rPr>
          <w:sz w:val="16"/>
          <w:szCs w:val="16"/>
        </w:rPr>
        <w:t xml:space="preserve"> in </w:t>
      </w:r>
      <w:proofErr w:type="spellStart"/>
      <w:r w:rsidR="00AB27B2" w:rsidRPr="002C2B5F">
        <w:rPr>
          <w:sz w:val="16"/>
          <w:szCs w:val="16"/>
        </w:rPr>
        <w:t>current</w:t>
      </w:r>
      <w:proofErr w:type="spellEnd"/>
      <w:r w:rsidRPr="002C2B5F">
        <w:rPr>
          <w:sz w:val="16"/>
          <w:szCs w:val="16"/>
        </w:rPr>
        <w:t xml:space="preserve"> </w:t>
      </w:r>
      <w:r w:rsidRPr="002C2B5F">
        <w:rPr>
          <w:rFonts w:ascii="Malgun Gothic" w:hAnsi="Malgun Gothic" w:cs="Malgun Gothic"/>
          <w:sz w:val="16"/>
          <w:szCs w:val="16"/>
        </w:rPr>
        <w:t>c</w:t>
      </w:r>
      <w:r w:rsidRPr="002C2B5F">
        <w:rPr>
          <w:rFonts w:ascii="Malgun Gothic" w:hAnsi="Malgun Gothic" w:cs="Malgun Gothic"/>
          <w:sz w:val="16"/>
          <w:szCs w:val="16"/>
          <w:vertAlign w:val="subscript"/>
        </w:rPr>
        <w:t>d-1</w:t>
      </w:r>
    </w:p>
    <w:p w:rsidR="002C2B5F" w:rsidRPr="002C2B5F" w:rsidRDefault="002C2B5F" w:rsidP="00AB27B2">
      <w:pPr>
        <w:rPr>
          <w:rFonts w:ascii="Malgun Gothic" w:hAnsi="Malgun Gothic" w:cs="Malgun Gothic"/>
          <w:sz w:val="16"/>
          <w:szCs w:val="16"/>
          <w:vertAlign w:val="subscript"/>
        </w:rPr>
      </w:pPr>
      <w:r w:rsidRPr="002C2B5F">
        <w:rPr>
          <w:rFonts w:ascii="Malgun Gothic" w:hAnsi="Malgun Gothic" w:cs="Malgun Gothic"/>
          <w:sz w:val="16"/>
          <w:szCs w:val="16"/>
          <w:vertAlign w:val="subscript"/>
        </w:rPr>
        <w:t xml:space="preserve">       </w:t>
      </w:r>
      <w:r w:rsidR="00AB27B2" w:rsidRPr="002C2B5F">
        <w:rPr>
          <w:sz w:val="16"/>
          <w:szCs w:val="16"/>
        </w:rPr>
        <w:t xml:space="preserve"> </w:t>
      </w:r>
      <w:proofErr w:type="spellStart"/>
      <w:r w:rsidR="00AB27B2" w:rsidRPr="002C2B5F">
        <w:rPr>
          <w:sz w:val="16"/>
          <w:szCs w:val="16"/>
        </w:rPr>
        <w:t>iv</w:t>
      </w:r>
      <w:proofErr w:type="spellEnd"/>
      <w:r w:rsidR="00AB27B2" w:rsidRPr="002C2B5F">
        <w:rPr>
          <w:sz w:val="16"/>
          <w:szCs w:val="16"/>
        </w:rPr>
        <w:t xml:space="preserve">. </w:t>
      </w:r>
      <w:proofErr w:type="spellStart"/>
      <w:r w:rsidR="00AB27B2" w:rsidRPr="002C2B5F">
        <w:rPr>
          <w:sz w:val="16"/>
          <w:szCs w:val="16"/>
        </w:rPr>
        <w:t>compute</w:t>
      </w:r>
      <w:proofErr w:type="spellEnd"/>
      <w:r w:rsidR="00AB27B2" w:rsidRPr="002C2B5F">
        <w:rPr>
          <w:sz w:val="16"/>
          <w:szCs w:val="16"/>
        </w:rPr>
        <w:t xml:space="preserve"> </w:t>
      </w:r>
      <w:proofErr w:type="spellStart"/>
      <w:r w:rsidR="00AB27B2" w:rsidRPr="002C2B5F">
        <w:rPr>
          <w:sz w:val="16"/>
          <w:szCs w:val="16"/>
        </w:rPr>
        <w:t>again</w:t>
      </w:r>
      <w:proofErr w:type="spellEnd"/>
      <w:r w:rsidR="00AB27B2" w:rsidRPr="002C2B5F">
        <w:rPr>
          <w:sz w:val="16"/>
          <w:szCs w:val="16"/>
        </w:rPr>
        <w:t xml:space="preserve"> the </w:t>
      </w:r>
      <w:proofErr w:type="spellStart"/>
      <w:r w:rsidR="00AB27B2" w:rsidRPr="002C2B5F">
        <w:rPr>
          <w:sz w:val="16"/>
          <w:szCs w:val="16"/>
        </w:rPr>
        <w:t>boundary</w:t>
      </w:r>
      <w:proofErr w:type="spellEnd"/>
      <w:r w:rsidR="00AB27B2" w:rsidRPr="002C2B5F">
        <w:rPr>
          <w:sz w:val="16"/>
          <w:szCs w:val="16"/>
        </w:rPr>
        <w:t xml:space="preserve"> </w:t>
      </w:r>
      <w:proofErr w:type="spellStart"/>
      <w:r w:rsidR="00AB27B2" w:rsidRPr="002C2B5F">
        <w:rPr>
          <w:sz w:val="16"/>
          <w:szCs w:val="16"/>
        </w:rPr>
        <w:t>of</w:t>
      </w:r>
      <w:proofErr w:type="spellEnd"/>
      <w:r w:rsidR="00AB27B2" w:rsidRPr="002C2B5F">
        <w:rPr>
          <w:sz w:val="16"/>
          <w:szCs w:val="16"/>
        </w:rPr>
        <w:t xml:space="preserve"> </w:t>
      </w:r>
      <w:r w:rsidRPr="002C2B5F">
        <w:rPr>
          <w:rFonts w:ascii="Malgun Gothic" w:hAnsi="Malgun Gothic" w:cs="Malgun Gothic"/>
          <w:sz w:val="16"/>
          <w:szCs w:val="16"/>
        </w:rPr>
        <w:t>c</w:t>
      </w:r>
      <w:r w:rsidRPr="002C2B5F">
        <w:rPr>
          <w:rFonts w:ascii="Malgun Gothic" w:hAnsi="Malgun Gothic" w:cs="Malgun Gothic"/>
          <w:sz w:val="16"/>
          <w:szCs w:val="16"/>
          <w:vertAlign w:val="subscript"/>
        </w:rPr>
        <w:t>d-1</w:t>
      </w:r>
    </w:p>
    <w:p w:rsidR="002C2B5F" w:rsidRPr="002C2B5F" w:rsidRDefault="002C2B5F" w:rsidP="00AB27B2">
      <w:pPr>
        <w:rPr>
          <w:sz w:val="16"/>
          <w:szCs w:val="16"/>
        </w:rPr>
      </w:pPr>
      <w:r w:rsidRPr="002C2B5F">
        <w:rPr>
          <w:rFonts w:ascii="Malgun Gothic" w:hAnsi="Malgun Gothic" w:cs="Malgun Gothic"/>
          <w:sz w:val="16"/>
          <w:szCs w:val="16"/>
          <w:vertAlign w:val="subscript"/>
        </w:rPr>
        <w:t xml:space="preserve">   </w:t>
      </w:r>
      <w:r w:rsidR="00AB27B2" w:rsidRPr="002C2B5F">
        <w:rPr>
          <w:sz w:val="16"/>
          <w:szCs w:val="16"/>
        </w:rPr>
        <w:t xml:space="preserve">(d) update the </w:t>
      </w:r>
      <w:proofErr w:type="spellStart"/>
      <w:r w:rsidR="00AB27B2" w:rsidRPr="002C2B5F">
        <w:rPr>
          <w:sz w:val="16"/>
          <w:szCs w:val="16"/>
        </w:rPr>
        <w:t>mark</w:t>
      </w:r>
      <w:proofErr w:type="spellEnd"/>
      <w:r w:rsidR="00AB27B2" w:rsidRPr="002C2B5F">
        <w:rPr>
          <w:sz w:val="16"/>
          <w:szCs w:val="16"/>
        </w:rPr>
        <w:t xml:space="preserve"> </w:t>
      </w:r>
      <w:proofErr w:type="spellStart"/>
      <w:r w:rsidR="00AB27B2" w:rsidRPr="002C2B5F">
        <w:rPr>
          <w:sz w:val="16"/>
          <w:szCs w:val="16"/>
        </w:rPr>
        <w:t>counters</w:t>
      </w:r>
      <w:proofErr w:type="spellEnd"/>
      <w:r w:rsidR="00AB27B2" w:rsidRPr="002C2B5F">
        <w:rPr>
          <w:sz w:val="16"/>
          <w:szCs w:val="16"/>
        </w:rPr>
        <w:t xml:space="preserve"> </w:t>
      </w:r>
      <w:proofErr w:type="spellStart"/>
      <w:r w:rsidR="00AB27B2" w:rsidRPr="002C2B5F">
        <w:rPr>
          <w:sz w:val="16"/>
          <w:szCs w:val="16"/>
        </w:rPr>
        <w:t>of</w:t>
      </w:r>
      <w:proofErr w:type="spellEnd"/>
      <w:r w:rsidR="00AB27B2" w:rsidRPr="002C2B5F">
        <w:rPr>
          <w:sz w:val="16"/>
          <w:szCs w:val="16"/>
        </w:rPr>
        <w:t xml:space="preserve"> </w:t>
      </w:r>
      <w:proofErr w:type="spellStart"/>
      <w:r w:rsidR="00AB27B2" w:rsidRPr="002C2B5F">
        <w:rPr>
          <w:sz w:val="16"/>
          <w:szCs w:val="16"/>
        </w:rPr>
        <w:t>used</w:t>
      </w:r>
      <w:proofErr w:type="spellEnd"/>
      <w:r w:rsidR="00AB27B2" w:rsidRPr="002C2B5F">
        <w:rPr>
          <w:sz w:val="16"/>
          <w:szCs w:val="16"/>
        </w:rPr>
        <w:t xml:space="preserve"> </w:t>
      </w:r>
      <w:proofErr w:type="spellStart"/>
      <w:r w:rsidR="00AB27B2" w:rsidRPr="002C2B5F">
        <w:rPr>
          <w:sz w:val="16"/>
          <w:szCs w:val="16"/>
        </w:rPr>
        <w:t>cells</w:t>
      </w:r>
      <w:proofErr w:type="spellEnd"/>
      <w:r w:rsidR="00AB27B2" w:rsidRPr="002C2B5F">
        <w:rPr>
          <w:sz w:val="16"/>
          <w:szCs w:val="16"/>
        </w:rPr>
        <w:t xml:space="preserve"> </w:t>
      </w:r>
    </w:p>
    <w:p w:rsidR="00AB27B2" w:rsidRPr="002C2B5F" w:rsidRDefault="002C2B5F" w:rsidP="00AB27B2">
      <w:pPr>
        <w:rPr>
          <w:sz w:val="16"/>
          <w:szCs w:val="16"/>
        </w:rPr>
      </w:pPr>
      <w:r w:rsidRPr="002C2B5F">
        <w:rPr>
          <w:sz w:val="16"/>
          <w:szCs w:val="16"/>
        </w:rPr>
        <w:t xml:space="preserve">   (e) </w:t>
      </w:r>
      <w:proofErr w:type="spellStart"/>
      <w:r w:rsidRPr="002C2B5F">
        <w:rPr>
          <w:sz w:val="16"/>
          <w:szCs w:val="16"/>
        </w:rPr>
        <w:t>append</w:t>
      </w:r>
      <w:proofErr w:type="spellEnd"/>
      <w:r w:rsidRPr="002C2B5F">
        <w:rPr>
          <w:sz w:val="16"/>
          <w:szCs w:val="16"/>
        </w:rPr>
        <w:t xml:space="preserve"> a </w:t>
      </w:r>
      <w:proofErr w:type="spellStart"/>
      <w:r w:rsidRPr="002C2B5F">
        <w:rPr>
          <w:sz w:val="16"/>
          <w:szCs w:val="16"/>
        </w:rPr>
        <w:t>new</w:t>
      </w:r>
      <w:proofErr w:type="spellEnd"/>
      <w:r w:rsidRPr="002C2B5F">
        <w:rPr>
          <w:sz w:val="16"/>
          <w:szCs w:val="16"/>
        </w:rPr>
        <w:t xml:space="preserve"> </w:t>
      </w:r>
      <w:proofErr w:type="spellStart"/>
      <w:r w:rsidRPr="002C2B5F">
        <w:rPr>
          <w:sz w:val="16"/>
          <w:szCs w:val="16"/>
        </w:rPr>
        <w:t>column</w:t>
      </w:r>
      <w:proofErr w:type="spellEnd"/>
      <w:r w:rsidRPr="002C2B5F">
        <w:rPr>
          <w:sz w:val="16"/>
          <w:szCs w:val="16"/>
        </w:rPr>
        <w:t xml:space="preserve"> </w:t>
      </w:r>
      <w:proofErr w:type="spellStart"/>
      <w:r w:rsidRPr="002C2B5F">
        <w:rPr>
          <w:sz w:val="16"/>
          <w:szCs w:val="16"/>
        </w:rPr>
        <w:t>to</w:t>
      </w:r>
      <w:proofErr w:type="spellEnd"/>
      <w:r w:rsidRPr="002C2B5F">
        <w:rPr>
          <w:sz w:val="16"/>
          <w:szCs w:val="16"/>
        </w:rPr>
        <w:t xml:space="preserve"> [</w:t>
      </w:r>
      <m:oMath>
        <m:r>
          <w:rPr>
            <w:rFonts w:ascii="Cambria Math" w:hAnsi="Cambria Math"/>
            <w:sz w:val="16"/>
            <w:szCs w:val="16"/>
          </w:rPr>
          <m:t>∂</m:t>
        </m:r>
      </m:oMath>
      <w:r w:rsidRPr="002C2B5F">
        <w:rPr>
          <w:rFonts w:eastAsiaTheme="minorEastAsia"/>
          <w:sz w:val="16"/>
          <w:szCs w:val="16"/>
          <w:vertAlign w:val="subscript"/>
        </w:rPr>
        <w:t>d</w:t>
      </w:r>
      <w:r w:rsidRPr="002C2B5F">
        <w:rPr>
          <w:rFonts w:eastAsiaTheme="minorEastAsia"/>
          <w:sz w:val="16"/>
          <w:szCs w:val="16"/>
          <w:vertAlign w:val="superscript"/>
        </w:rPr>
        <w:t>+</w:t>
      </w:r>
      <w:r w:rsidRPr="002C2B5F">
        <w:rPr>
          <w:sz w:val="16"/>
          <w:szCs w:val="16"/>
        </w:rPr>
        <w:t>]</w:t>
      </w:r>
    </w:p>
    <w:p w:rsidR="00235506" w:rsidRDefault="00AB27B2" w:rsidP="00AB27B2">
      <w:r w:rsidRPr="00235506">
        <w:rPr>
          <w:u w:val="single"/>
        </w:rPr>
        <w:t>3.3. Complesso della catena di congruenza</w:t>
      </w:r>
      <w:r w:rsidRPr="00AB27B2">
        <w:t xml:space="preserve"> Introduciamo in questa sezione un modo semplice per incollare insieme un insieme di informazioni geometriche e topologiche locali generato indipendentemente da ogni ingresso 2-cella, dando poche definizioni di v</w:t>
      </w:r>
      <w:r w:rsidR="00235506">
        <w:t>icinanza e congruenza, che consentirà</w:t>
      </w:r>
      <w:r w:rsidRPr="00AB27B2">
        <w:t xml:space="preserve"> di trasformare l'unione di topologie locali in un'unica “topologia quoziente” globale. Per una discussione più approfondita il si rimanda a </w:t>
      </w:r>
      <w:proofErr w:type="spellStart"/>
      <w:r w:rsidRPr="00AB27B2">
        <w:t>DelMonte</w:t>
      </w:r>
      <w:proofErr w:type="spellEnd"/>
      <w:r w:rsidRPr="00AB27B2">
        <w:t xml:space="preserve"> </w:t>
      </w:r>
      <w:proofErr w:type="spellStart"/>
      <w:r w:rsidRPr="00AB27B2">
        <w:t>et</w:t>
      </w:r>
      <w:proofErr w:type="spellEnd"/>
      <w:r w:rsidRPr="00AB27B2">
        <w:t xml:space="preserve"> al. (2020). </w:t>
      </w:r>
    </w:p>
    <w:p w:rsidR="00D64805" w:rsidRDefault="00AB27B2" w:rsidP="00AB27B2">
      <w:r w:rsidRPr="002C2B5F">
        <w:rPr>
          <w:u w:val="single"/>
        </w:rPr>
        <w:t>Definizione 3.3.1 (</w:t>
      </w:r>
      <m:oMath>
        <m:r>
          <w:rPr>
            <w:rFonts w:ascii="Cambria Math" w:hAnsi="Cambria Math"/>
            <w:u w:val="single"/>
          </w:rPr>
          <m:t>ε</m:t>
        </m:r>
      </m:oMath>
      <w:r w:rsidRPr="002C2B5F">
        <w:rPr>
          <w:u w:val="single"/>
        </w:rPr>
        <w:t>-vicinanza</w:t>
      </w:r>
      <w:r w:rsidRPr="00AB27B2">
        <w:t xml:space="preserve">). Diciamo che due punti </w:t>
      </w:r>
      <w:r w:rsidR="002C2B5F">
        <w:rPr>
          <w:rFonts w:ascii="Malgun Gothic" w:hAnsi="Malgun Gothic" w:cs="Malgun Gothic"/>
        </w:rPr>
        <w:t>u</w:t>
      </w:r>
      <w:r w:rsidRPr="00AB27B2">
        <w:t xml:space="preserve">, </w:t>
      </w:r>
      <w:r w:rsidR="002C2B5F">
        <w:rPr>
          <w:rFonts w:ascii="Malgun Gothic" w:hAnsi="Malgun Gothic" w:cs="Malgun Gothic"/>
        </w:rPr>
        <w:t>v</w:t>
      </w:r>
      <w:r w:rsidRPr="00AB27B2">
        <w:t xml:space="preserve"> </w:t>
      </w:r>
      <w:r w:rsidRPr="00AB27B2">
        <w:rPr>
          <w:rFonts w:ascii="Cambria Math" w:hAnsi="Cambria Math" w:cs="Cambria Math"/>
        </w:rPr>
        <w:t>∈</w:t>
      </w:r>
      <w:r w:rsidRPr="00AB27B2">
        <w:t xml:space="preserve"> </w:t>
      </w:r>
      <w:r w:rsidR="002C2B5F">
        <w:rPr>
          <w:rFonts w:ascii="Malgun Gothic" w:hAnsi="Malgun Gothic" w:cs="Malgun Gothic"/>
        </w:rPr>
        <w:t>V</w:t>
      </w:r>
      <w:r w:rsidRPr="00AB27B2">
        <w:t xml:space="preserve"> sono </w:t>
      </w:r>
      <m:oMath>
        <m:r>
          <w:rPr>
            <w:rFonts w:ascii="Cambria Math" w:hAnsi="Cambria Math"/>
          </w:rPr>
          <m:t>ε</m:t>
        </m:r>
      </m:oMath>
      <w:r w:rsidR="002C2B5F" w:rsidRPr="00AB27B2">
        <w:t xml:space="preserve"> </w:t>
      </w:r>
      <w:r w:rsidRPr="00AB27B2">
        <w:t xml:space="preserve">-vicini e scriviamo </w:t>
      </w:r>
      <w:r w:rsidR="002C2B5F">
        <w:rPr>
          <w:rFonts w:ascii="Malgun Gothic" w:hAnsi="Malgun Gothic" w:cs="Malgun Gothic"/>
        </w:rPr>
        <w:t>u</w:t>
      </w:r>
      <w:r w:rsidRPr="00AB27B2">
        <w:t xml:space="preserve"> </w:t>
      </w:r>
      <w:r w:rsidRPr="00AB27B2">
        <w:rPr>
          <w:rFonts w:ascii="Cambria Math" w:hAnsi="Cambria Math" w:cs="Cambria Math"/>
        </w:rPr>
        <w:t>∼</w:t>
      </w:r>
      <w:r w:rsidRPr="00AB27B2">
        <w:t xml:space="preserve"> </w:t>
      </w:r>
      <w:r w:rsidR="002C2B5F">
        <w:rPr>
          <w:rFonts w:ascii="Malgun Gothic" w:hAnsi="Malgun Gothic" w:cs="Malgun Gothic"/>
        </w:rPr>
        <w:t>v</w:t>
      </w:r>
      <w:r w:rsidR="002C2B5F">
        <w:t xml:space="preserve">, quando il </w:t>
      </w:r>
      <w:r w:rsidRPr="00AB27B2">
        <w:t xml:space="preserve">la </w:t>
      </w:r>
      <w:r w:rsidR="002C2B5F">
        <w:t xml:space="preserve">loro </w:t>
      </w:r>
      <w:r w:rsidRPr="00AB27B2">
        <w:t xml:space="preserve">distanza </w:t>
      </w:r>
      <w:r w:rsidR="002C2B5F">
        <w:t xml:space="preserve">euclidea </w:t>
      </w:r>
      <w:r w:rsidRPr="00AB27B2">
        <w:t xml:space="preserve">è </w:t>
      </w:r>
      <w:r w:rsidR="002C2B5F">
        <w:rPr>
          <w:rFonts w:ascii="Malgun Gothic" w:hAnsi="Malgun Gothic" w:cs="Malgun Gothic"/>
        </w:rPr>
        <w:t>d</w:t>
      </w:r>
      <w:r w:rsidRPr="00AB27B2">
        <w:t>(</w:t>
      </w:r>
      <w:r w:rsidR="002C2B5F">
        <w:rPr>
          <w:rFonts w:ascii="Malgun Gothic" w:hAnsi="Malgun Gothic" w:cs="Malgun Gothic"/>
        </w:rPr>
        <w:t>u</w:t>
      </w:r>
      <w:r w:rsidRPr="00AB27B2">
        <w:t xml:space="preserve">, </w:t>
      </w:r>
      <w:r w:rsidR="002C2B5F">
        <w:rPr>
          <w:rFonts w:ascii="Malgun Gothic" w:hAnsi="Malgun Gothic" w:cs="Malgun Gothic"/>
        </w:rPr>
        <w:t>v</w:t>
      </w:r>
      <w:r w:rsidRPr="00AB27B2">
        <w:t>) ≤ 2</w:t>
      </w:r>
      <m:oMath>
        <m:r>
          <w:rPr>
            <w:rFonts w:ascii="Cambria Math" w:hAnsi="Cambria Math"/>
          </w:rPr>
          <m:t xml:space="preserve"> ε</m:t>
        </m:r>
      </m:oMath>
      <w:r w:rsidRPr="00AB27B2">
        <w:t xml:space="preserve">. </w:t>
      </w:r>
      <w:r w:rsidR="002C2B5F">
        <w:t>Sia S</w:t>
      </w:r>
      <w:r w:rsidR="002C2B5F">
        <w:rPr>
          <w:vertAlign w:val="subscript"/>
        </w:rPr>
        <w:t>i</w:t>
      </w:r>
      <w:r w:rsidRPr="00AB27B2">
        <w:t xml:space="preserve"> il sottoinsieme dei punti a distanza minore </w:t>
      </w:r>
      <w:r w:rsidRPr="002C2B5F">
        <w:t xml:space="preserve">di </w:t>
      </w:r>
      <m:oMath>
        <m:r>
          <w:rPr>
            <w:rFonts w:ascii="Cambria Math" w:hAnsi="Cambria Math"/>
          </w:rPr>
          <m:t>ε</m:t>
        </m:r>
      </m:oMath>
      <w:r w:rsidR="002C2B5F" w:rsidRPr="00AB27B2">
        <w:t xml:space="preserve"> </w:t>
      </w:r>
      <w:r w:rsidRPr="00AB27B2">
        <w:t xml:space="preserve">da </w:t>
      </w:r>
      <w:r w:rsidR="002C2B5F">
        <w:rPr>
          <w:rFonts w:ascii="Malgun Gothic" w:hAnsi="Malgun Gothic" w:cs="Malgun Gothic"/>
        </w:rPr>
        <w:t>v</w:t>
      </w:r>
      <w:r w:rsidR="002C2B5F">
        <w:rPr>
          <w:rFonts w:ascii="Malgun Gothic" w:hAnsi="Malgun Gothic" w:cs="Malgun Gothic"/>
          <w:vertAlign w:val="subscript"/>
        </w:rPr>
        <w:t>i</w:t>
      </w:r>
      <w:r w:rsidRPr="00AB27B2">
        <w:t xml:space="preserve"> . La</w:t>
      </w:r>
      <m:oMath>
        <m:r>
          <w:rPr>
            <w:rFonts w:ascii="Cambria Math" w:hAnsi="Cambria Math"/>
          </w:rPr>
          <m:t xml:space="preserve"> ε</m:t>
        </m:r>
      </m:oMath>
      <w:r w:rsidR="002C2B5F">
        <w:t xml:space="preserve"> -vicinanza </w:t>
      </w:r>
      <w:r w:rsidR="002C2B5F" w:rsidRPr="00AB27B2">
        <w:rPr>
          <w:rFonts w:ascii="Cambria Math" w:hAnsi="Cambria Math" w:cs="Cambria Math"/>
        </w:rPr>
        <w:t>∼</w:t>
      </w:r>
      <w:r w:rsidR="002C2B5F">
        <w:t xml:space="preserve"> </w:t>
      </w:r>
      <w:r w:rsidRPr="00AB27B2">
        <w:t xml:space="preserve"> è </w:t>
      </w:r>
      <w:r w:rsidR="002C2B5F">
        <w:t>una relazione di equivalenza</w:t>
      </w:r>
      <w:r w:rsidRPr="00AB27B2">
        <w:t>, poiché è riflessiva, simmetrica e transitiva. In particolare, è transitiv</w:t>
      </w:r>
      <w:r w:rsidR="002C2B5F">
        <w:t>a</w:t>
      </w:r>
      <w:r w:rsidRPr="00AB27B2">
        <w:t xml:space="preserve"> poiché ogni coppia di punti </w:t>
      </w:r>
      <w:r w:rsidR="002C2B5F">
        <w:rPr>
          <w:rFonts w:ascii="Malgun Gothic" w:hAnsi="Malgun Gothic" w:cs="Malgun Gothic"/>
        </w:rPr>
        <w:t>u</w:t>
      </w:r>
      <w:r w:rsidRPr="00AB27B2">
        <w:t xml:space="preserve">, </w:t>
      </w:r>
      <w:r w:rsidR="002C2B5F">
        <w:rPr>
          <w:rFonts w:ascii="Malgun Gothic" w:hAnsi="Malgun Gothic" w:cs="Malgun Gothic"/>
        </w:rPr>
        <w:t>v</w:t>
      </w:r>
      <w:r w:rsidRPr="00AB27B2">
        <w:t xml:space="preserve"> </w:t>
      </w:r>
      <w:r w:rsidRPr="00AB27B2">
        <w:rPr>
          <w:rFonts w:ascii="Cambria Math" w:hAnsi="Cambria Math" w:cs="Cambria Math"/>
        </w:rPr>
        <w:t>∈</w:t>
      </w:r>
      <w:r w:rsidRPr="00AB27B2">
        <w:t xml:space="preserve"> </w:t>
      </w:r>
      <w:r w:rsidR="002C2B5F">
        <w:t>S</w:t>
      </w:r>
      <w:r w:rsidR="002C2B5F">
        <w:rPr>
          <w:vertAlign w:val="subscript"/>
        </w:rPr>
        <w:t>i</w:t>
      </w:r>
      <w:r w:rsidR="002C2B5F" w:rsidRPr="00AB27B2">
        <w:t xml:space="preserve"> </w:t>
      </w:r>
      <w:r w:rsidR="002C2B5F">
        <w:t xml:space="preserve"> </w:t>
      </w:r>
      <w:r w:rsidRPr="00AB27B2">
        <w:t>sono</w:t>
      </w:r>
      <w:r w:rsidR="002C2B5F">
        <w:t xml:space="preserve"> </w:t>
      </w:r>
      <m:oMath>
        <m:r>
          <w:rPr>
            <w:rFonts w:ascii="Cambria Math" w:hAnsi="Cambria Math"/>
          </w:rPr>
          <m:t>ε</m:t>
        </m:r>
      </m:oMath>
      <w:r w:rsidRPr="00AB27B2">
        <w:t xml:space="preserve"> -vicini, perché entrambi hanno una distanza minore di </w:t>
      </w:r>
      <m:oMath>
        <m:r>
          <w:rPr>
            <w:rFonts w:ascii="Cambria Math" w:hAnsi="Cambria Math"/>
          </w:rPr>
          <w:lastRenderedPageBreak/>
          <m:t>ε</m:t>
        </m:r>
      </m:oMath>
      <w:r w:rsidR="002C2B5F" w:rsidRPr="00AB27B2">
        <w:t xml:space="preserve"> </w:t>
      </w:r>
      <w:r w:rsidR="002C2B5F">
        <w:t xml:space="preserve">da </w:t>
      </w:r>
      <w:r w:rsidR="002C2B5F">
        <w:rPr>
          <w:rFonts w:ascii="Malgun Gothic" w:hAnsi="Malgun Gothic" w:cs="Malgun Gothic"/>
        </w:rPr>
        <w:t>v</w:t>
      </w:r>
      <w:r w:rsidR="002C2B5F">
        <w:rPr>
          <w:rFonts w:ascii="Malgun Gothic" w:hAnsi="Malgun Gothic" w:cs="Malgun Gothic"/>
          <w:vertAlign w:val="subscript"/>
        </w:rPr>
        <w:t>i</w:t>
      </w:r>
      <w:r w:rsidRPr="00AB27B2">
        <w:t xml:space="preserve"> , e quindi hanno una distanza non superiore a 2</w:t>
      </w:r>
      <m:oMath>
        <m:r>
          <w:rPr>
            <w:rFonts w:ascii="Cambria Math" w:hAnsi="Cambria Math"/>
          </w:rPr>
          <m:t xml:space="preserve"> ε</m:t>
        </m:r>
      </m:oMath>
      <w:r w:rsidRPr="00AB27B2">
        <w:t xml:space="preserve"> da ciascuno Altro. Più formalmente, se </w:t>
      </w:r>
      <w:r w:rsidR="00D64805">
        <w:rPr>
          <w:rFonts w:ascii="Malgun Gothic" w:hAnsi="Malgun Gothic" w:cs="Malgun Gothic"/>
        </w:rPr>
        <w:t>u</w:t>
      </w:r>
      <w:r w:rsidRPr="00AB27B2">
        <w:t xml:space="preserve"> </w:t>
      </w:r>
      <w:r w:rsidRPr="00AB27B2">
        <w:rPr>
          <w:rFonts w:ascii="Cambria Math" w:hAnsi="Cambria Math" w:cs="Cambria Math"/>
        </w:rPr>
        <w:t>∼</w:t>
      </w:r>
      <w:r w:rsidRPr="00AB27B2">
        <w:t xml:space="preserve"> </w:t>
      </w:r>
      <w:r w:rsidR="00D64805">
        <w:rPr>
          <w:rFonts w:ascii="Malgun Gothic" w:hAnsi="Malgun Gothic" w:cs="Malgun Gothic"/>
        </w:rPr>
        <w:t>v</w:t>
      </w:r>
      <w:r w:rsidRPr="00AB27B2">
        <w:t xml:space="preserve"> e </w:t>
      </w:r>
      <w:r w:rsidR="00D64805">
        <w:rPr>
          <w:rFonts w:ascii="Malgun Gothic" w:hAnsi="Malgun Gothic" w:cs="Malgun Gothic"/>
        </w:rPr>
        <w:t>v</w:t>
      </w:r>
      <w:r w:rsidR="00D64805">
        <w:t xml:space="preserve"> </w:t>
      </w:r>
      <w:r w:rsidRPr="00AB27B2">
        <w:t xml:space="preserve"> </w:t>
      </w:r>
      <w:r w:rsidRPr="00AB27B2">
        <w:rPr>
          <w:rFonts w:ascii="Cambria Math" w:hAnsi="Cambria Math" w:cs="Cambria Math"/>
        </w:rPr>
        <w:t>∼</w:t>
      </w:r>
      <w:r w:rsidRPr="00AB27B2">
        <w:t xml:space="preserve"> </w:t>
      </w:r>
      <w:r w:rsidR="00D64805">
        <w:rPr>
          <w:rFonts w:ascii="Malgun Gothic" w:hAnsi="Malgun Gothic" w:cs="Malgun Gothic"/>
        </w:rPr>
        <w:t>w</w:t>
      </w:r>
      <w:r w:rsidR="00D64805">
        <w:t>, allora u</w:t>
      </w:r>
      <w:r w:rsidRPr="00AB27B2">
        <w:t xml:space="preserve"> </w:t>
      </w:r>
      <w:r w:rsidRPr="00AB27B2">
        <w:rPr>
          <w:rFonts w:ascii="Cambria Math" w:hAnsi="Cambria Math" w:cs="Cambria Math"/>
        </w:rPr>
        <w:t>∼</w:t>
      </w:r>
      <w:r w:rsidRPr="00AB27B2">
        <w:t xml:space="preserve"> </w:t>
      </w:r>
      <w:r w:rsidR="00D64805">
        <w:rPr>
          <w:rFonts w:ascii="Malgun Gothic" w:hAnsi="Malgun Gothic" w:cs="Malgun Gothic"/>
        </w:rPr>
        <w:t>w</w:t>
      </w:r>
      <w:r w:rsidRPr="00AB27B2">
        <w:t xml:space="preserve">, poiché la distanza da </w:t>
      </w:r>
      <w:r w:rsidR="00D64805">
        <w:rPr>
          <w:rFonts w:ascii="Malgun Gothic" w:hAnsi="Malgun Gothic" w:cs="Malgun Gothic"/>
        </w:rPr>
        <w:t>v</w:t>
      </w:r>
      <w:r w:rsidR="00D64805">
        <w:rPr>
          <w:rFonts w:ascii="Malgun Gothic" w:hAnsi="Malgun Gothic" w:cs="Malgun Gothic"/>
          <w:vertAlign w:val="subscript"/>
        </w:rPr>
        <w:t>i</w:t>
      </w:r>
      <w:r w:rsidRPr="00AB27B2">
        <w:t xml:space="preserve"> di ogni punto (es., </w:t>
      </w:r>
      <w:r w:rsidR="00D64805">
        <w:rPr>
          <w:rFonts w:ascii="Malgun Gothic" w:hAnsi="Malgun Gothic" w:cs="Malgun Gothic"/>
        </w:rPr>
        <w:t>u</w:t>
      </w:r>
      <w:r w:rsidR="00D64805">
        <w:t>,v</w:t>
      </w:r>
      <w:r w:rsidRPr="00AB27B2">
        <w:t xml:space="preserve">, </w:t>
      </w:r>
      <w:r w:rsidR="00D64805">
        <w:rPr>
          <w:rFonts w:ascii="Malgun Gothic" w:hAnsi="Malgun Gothic" w:cs="Malgun Gothic"/>
        </w:rPr>
        <w:t>w</w:t>
      </w:r>
      <w:r w:rsidRPr="00AB27B2">
        <w:t xml:space="preserve">) in </w:t>
      </w:r>
      <w:r w:rsidR="00D64805">
        <w:t>S</w:t>
      </w:r>
      <w:r w:rsidR="00D64805">
        <w:rPr>
          <w:vertAlign w:val="subscript"/>
        </w:rPr>
        <w:t>i</w:t>
      </w:r>
      <w:r w:rsidRPr="00AB27B2">
        <w:t xml:space="preserve"> è meno di </w:t>
      </w:r>
      <m:oMath>
        <m:r>
          <w:rPr>
            <w:rFonts w:ascii="Cambria Math" w:hAnsi="Cambria Math"/>
          </w:rPr>
          <m:t>ε</m:t>
        </m:r>
      </m:oMath>
      <w:r w:rsidRPr="00AB27B2">
        <w:t>.</w:t>
      </w:r>
    </w:p>
    <w:p w:rsidR="00B43C07" w:rsidRDefault="00AB27B2" w:rsidP="00AB27B2">
      <w:r w:rsidRPr="00D64805">
        <w:rPr>
          <w:u w:val="single"/>
        </w:rPr>
        <w:t xml:space="preserve"> Definizione 3.3.2 </w:t>
      </w:r>
      <w:r w:rsidR="00D64805">
        <w:rPr>
          <w:u w:val="single"/>
        </w:rPr>
        <w:t>(</w:t>
      </w:r>
      <m:oMath>
        <m:r>
          <w:rPr>
            <w:rFonts w:ascii="Cambria Math" w:hAnsi="Cambria Math"/>
          </w:rPr>
          <m:t>ε</m:t>
        </m:r>
      </m:oMath>
      <w:r w:rsidR="00D64805" w:rsidRPr="00AB27B2">
        <w:t xml:space="preserve"> </w:t>
      </w:r>
      <w:r w:rsidRPr="00D64805">
        <w:rPr>
          <w:u w:val="single"/>
        </w:rPr>
        <w:t>-congruenza</w:t>
      </w:r>
      <w:r w:rsidRPr="00AB27B2">
        <w:t>). Diciamo che due</w:t>
      </w:r>
      <w:r w:rsidR="00D64805">
        <w:t xml:space="preserve"> p</w:t>
      </w:r>
      <w:r w:rsidRPr="00AB27B2">
        <w:t xml:space="preserve"> -celle </w:t>
      </w:r>
      <w:r w:rsidR="00D64805">
        <w:rPr>
          <w:rFonts w:ascii="Malgun Gothic" w:hAnsi="Malgun Gothic" w:cs="Malgun Gothic"/>
        </w:rPr>
        <w:t>e</w:t>
      </w:r>
      <w:r w:rsidRPr="00AB27B2">
        <w:t xml:space="preserve">, </w:t>
      </w:r>
      <w:r w:rsidR="00D64805">
        <w:rPr>
          <w:rFonts w:ascii="Malgun Gothic" w:hAnsi="Malgun Gothic" w:cs="Malgun Gothic"/>
        </w:rPr>
        <w:t xml:space="preserve">f </w:t>
      </w:r>
      <w:r w:rsidRPr="00AB27B2">
        <w:t xml:space="preserve"> sono </w:t>
      </w:r>
      <m:oMath>
        <m:r>
          <w:rPr>
            <w:rFonts w:ascii="Cambria Math" w:hAnsi="Cambria Math"/>
          </w:rPr>
          <m:t>ε</m:t>
        </m:r>
      </m:oMath>
      <w:r w:rsidR="00D64805" w:rsidRPr="00AB27B2">
        <w:t xml:space="preserve"> </w:t>
      </w:r>
      <w:r w:rsidRPr="00AB27B2">
        <w:t xml:space="preserve">-congruenti, e scriviamo </w:t>
      </w:r>
      <w:r w:rsidR="00D64805">
        <w:rPr>
          <w:rFonts w:ascii="Malgun Gothic" w:hAnsi="Malgun Gothic" w:cs="Malgun Gothic"/>
        </w:rPr>
        <w:t>e</w:t>
      </w:r>
      <w:r w:rsidRPr="00AB27B2">
        <w:rPr>
          <w:rFonts w:ascii="Cambria Math" w:hAnsi="Cambria Math" w:cs="Cambria Math"/>
        </w:rPr>
        <w:t>≅</w:t>
      </w:r>
      <w:r w:rsidRPr="00AB27B2">
        <w:t xml:space="preserve"> </w:t>
      </w:r>
      <w:r w:rsidR="00D64805">
        <w:rPr>
          <w:rFonts w:ascii="Malgun Gothic" w:hAnsi="Malgun Gothic" w:cs="Malgun Gothic"/>
        </w:rPr>
        <w:t>f</w:t>
      </w:r>
      <w:r w:rsidRPr="00AB27B2">
        <w:t xml:space="preserve">, quando esiste un biiezione </w:t>
      </w:r>
      <w:r w:rsidR="00D64805">
        <w:rPr>
          <w:rFonts w:ascii="Malgun Gothic" w:hAnsi="Malgun Gothic" w:cs="Malgun Gothic"/>
        </w:rPr>
        <w:sym w:font="Symbol" w:char="F06D"/>
      </w:r>
      <w:r w:rsidRPr="00AB27B2">
        <w:t xml:space="preserve"> tra le loro 0-facce che mappano a coppie i vertici in </w:t>
      </w:r>
      <m:oMath>
        <m:r>
          <w:rPr>
            <w:rFonts w:ascii="Cambria Math" w:hAnsi="Cambria Math"/>
          </w:rPr>
          <m:t>ε</m:t>
        </m:r>
      </m:oMath>
      <w:r w:rsidR="00D64805" w:rsidRPr="00AB27B2">
        <w:t xml:space="preserve"> </w:t>
      </w:r>
      <w:proofErr w:type="spellStart"/>
      <w:r w:rsidR="00D64805">
        <w:t>–vertici</w:t>
      </w:r>
      <w:proofErr w:type="spellEnd"/>
      <w:r w:rsidR="00D64805">
        <w:t xml:space="preserve"> vicini.</w:t>
      </w:r>
    </w:p>
    <w:p w:rsidR="00B43C07" w:rsidRDefault="00AB27B2" w:rsidP="00AB27B2">
      <w:r>
        <w:t xml:space="preserve"> </w:t>
      </w:r>
      <w:r w:rsidRPr="00B43C07">
        <w:rPr>
          <w:u w:val="single"/>
        </w:rPr>
        <w:t>Definizione 3.3.3 (Topologia quoziente).</w:t>
      </w:r>
      <w:r w:rsidRPr="00AB27B2">
        <w:t xml:space="preserve"> Lo spazio quoziente di uno spazio topologico </w:t>
      </w:r>
      <w:r w:rsidR="00B43C07">
        <w:t xml:space="preserve">X </w:t>
      </w:r>
      <w:r w:rsidRPr="00AB27B2">
        <w:t>sotto una data relazione di equivalenza è un nuovo spazio topologico costruito dotando l'insieme quoziente di</w:t>
      </w:r>
      <w:r w:rsidR="00B43C07">
        <w:t xml:space="preserve"> X </w:t>
      </w:r>
      <w:r w:rsidRPr="00AB27B2">
        <w:t xml:space="preserve"> della </w:t>
      </w:r>
      <w:r w:rsidR="00B43C07">
        <w:t xml:space="preserve">topologia quoziente. Questa è la </w:t>
      </w:r>
      <w:r w:rsidRPr="00AB27B2">
        <w:t xml:space="preserve"> topologia più fine che rende continua la proiezione canonica </w:t>
      </w:r>
      <m:oMath>
        <m:r>
          <w:rPr>
            <w:rFonts w:ascii="Cambria Math" w:hAnsi="Cambria Math"/>
          </w:rPr>
          <m:t>π</m:t>
        </m:r>
      </m:oMath>
      <w:r w:rsidRPr="00AB27B2">
        <w:t xml:space="preserve"> </w:t>
      </w:r>
      <w:r w:rsidRPr="00AB27B2">
        <w:rPr>
          <w:rFonts w:ascii="Cambria Math" w:hAnsi="Cambria Math" w:cs="Cambria Math"/>
        </w:rPr>
        <w:t>∶</w:t>
      </w:r>
      <w:r w:rsidRPr="00AB27B2">
        <w:rPr>
          <w:rFonts w:ascii="Calibri" w:hAnsi="Calibri" w:cs="Calibri"/>
        </w:rPr>
        <w:t xml:space="preserve"> </w:t>
      </w:r>
      <w:r w:rsidR="00B43C07">
        <w:rPr>
          <w:rFonts w:ascii="Malgun Gothic" w:hAnsi="Malgun Gothic" w:cs="Malgun Gothic"/>
        </w:rPr>
        <w:t>x</w:t>
      </w:r>
      <w:r w:rsidRPr="00AB27B2">
        <w:t xml:space="preserve"> </w:t>
      </w:r>
      <w:r w:rsidRPr="00AB27B2">
        <w:rPr>
          <w:rFonts w:ascii="Cambria Math" w:hAnsi="Cambria Math" w:cs="Cambria Math"/>
        </w:rPr>
        <w:t>↦</w:t>
      </w:r>
      <w:r w:rsidRPr="00AB27B2">
        <w:rPr>
          <w:rFonts w:ascii="Calibri" w:hAnsi="Calibri" w:cs="Calibri"/>
        </w:rPr>
        <w:t xml:space="preserve"> [</w:t>
      </w:r>
      <w:r w:rsidR="00B43C07">
        <w:rPr>
          <w:rFonts w:ascii="Malgun Gothic" w:hAnsi="Malgun Gothic" w:cs="Malgun Gothic"/>
        </w:rPr>
        <w:t>x</w:t>
      </w:r>
      <w:r w:rsidRPr="00AB27B2">
        <w:t xml:space="preserve">], </w:t>
      </w:r>
      <w:r w:rsidR="00B43C07">
        <w:t>cioè la funzione che mappa i punti nella loro classe</w:t>
      </w:r>
      <w:r w:rsidRPr="00AB27B2">
        <w:t xml:space="preserve"> di equivalenza.</w:t>
      </w:r>
    </w:p>
    <w:p w:rsidR="00B43C07" w:rsidRDefault="00AB27B2" w:rsidP="00AB27B2">
      <w:r w:rsidRPr="00B43C07">
        <w:rPr>
          <w:u w:val="single"/>
        </w:rPr>
        <w:t xml:space="preserve"> Nota (Topologia quoziente</w:t>
      </w:r>
      <w:r w:rsidRPr="00AB27B2">
        <w:t xml:space="preserve">). Il quoziente o la topologia di identificazione fornisce un metodo per ottenere una topologia su </w:t>
      </w:r>
      <w:r w:rsidR="00B43C07">
        <w:t>X /</w:t>
      </w:r>
      <m:oMath>
        <m:r>
          <w:rPr>
            <w:rFonts w:ascii="Cambria Math" w:hAnsi="Cambria Math"/>
          </w:rPr>
          <m:t>≅</m:t>
        </m:r>
      </m:oMath>
      <w:r w:rsidR="00B43C07">
        <w:rPr>
          <w:rFonts w:eastAsiaTheme="minorEastAsia"/>
        </w:rPr>
        <w:t xml:space="preserve"> </w:t>
      </w:r>
      <w:r w:rsidRPr="00AB27B2">
        <w:t xml:space="preserve">da una topologia su </w:t>
      </w:r>
      <w:r w:rsidR="00B43C07">
        <w:t>X</w:t>
      </w:r>
      <w:r w:rsidRPr="00AB27B2">
        <w:t xml:space="preserve">. La topologia quoziente </w:t>
      </w:r>
      <m:oMath>
        <m:r>
          <w:rPr>
            <w:rFonts w:ascii="Cambria Math" w:hAnsi="Cambria Math"/>
          </w:rPr>
          <m:t>π</m:t>
        </m:r>
      </m:oMath>
      <w:r w:rsidRPr="00AB27B2">
        <w:t>(</w:t>
      </w:r>
      <w:r w:rsidR="00B43C07">
        <w:rPr>
          <w:rFonts w:ascii="Malgun Gothic" w:hAnsi="Malgun Gothic" w:cs="Malgun Gothic"/>
        </w:rPr>
        <w:t>T</w:t>
      </w:r>
      <w:r w:rsidRPr="00AB27B2">
        <w:t xml:space="preserve"> ) è esattamente </w:t>
      </w:r>
      <w:r w:rsidR="00B43C07">
        <w:t xml:space="preserve">quella che fa "assomigliare" </w:t>
      </w:r>
      <w:r w:rsidRPr="00AB27B2">
        <w:t>lo spa</w:t>
      </w:r>
      <w:r w:rsidR="00B43C07">
        <w:t xml:space="preserve">zio risultante all'originale </w:t>
      </w:r>
      <w:r w:rsidRPr="00AB27B2">
        <w:t xml:space="preserve">, con gli elementi identificati incollati tra loro. </w:t>
      </w:r>
    </w:p>
    <w:p w:rsidR="004B4285" w:rsidRDefault="00AB27B2" w:rsidP="00AB27B2">
      <w:r w:rsidRPr="00B43C07">
        <w:rPr>
          <w:u w:val="single"/>
        </w:rPr>
        <w:t>Proprietà 3.3.1 (Congruenza catena complessa</w:t>
      </w:r>
      <w:r w:rsidRPr="00AB27B2">
        <w:t xml:space="preserve">). La </w:t>
      </w:r>
      <w:r w:rsidR="00B43C07">
        <w:rPr>
          <w:rFonts w:ascii="Malgun Gothic" w:hAnsi="Malgun Gothic" w:cs="Malgun Gothic"/>
        </w:rPr>
        <w:t xml:space="preserve"> </w:t>
      </w:r>
      <m:oMath>
        <m:r>
          <w:rPr>
            <w:rFonts w:ascii="Cambria Math" w:hAnsi="Cambria Math" w:cs="Malgun Gothic"/>
          </w:rPr>
          <m:t>ϵ</m:t>
        </m:r>
      </m:oMath>
      <w:r w:rsidRPr="00AB27B2">
        <w:t>-congruenza tra le ca</w:t>
      </w:r>
      <w:r w:rsidR="00B43C07">
        <w:t>tene elementari (dette cellule)   c,d</w:t>
      </w:r>
      <w:r w:rsidRPr="00AB27B2">
        <w:t xml:space="preserve"> </w:t>
      </w:r>
      <w:r w:rsidRPr="00AB27B2">
        <w:rPr>
          <w:rFonts w:ascii="Cambria Math" w:hAnsi="Cambria Math" w:cs="Cambria Math"/>
        </w:rPr>
        <w:t>∈</w:t>
      </w:r>
      <w:r w:rsidRPr="00AB27B2">
        <w:rPr>
          <w:rFonts w:ascii="Calibri" w:hAnsi="Calibri" w:cs="Calibri"/>
        </w:rPr>
        <w:t xml:space="preserve"> </w:t>
      </w:r>
      <w:r w:rsidR="00B43C07">
        <w:rPr>
          <w:rFonts w:ascii="Malgun Gothic" w:hAnsi="Malgun Gothic" w:cs="Malgun Gothic"/>
        </w:rPr>
        <w:t>C</w:t>
      </w:r>
      <w:r w:rsidR="00B43C07">
        <w:rPr>
          <w:rFonts w:ascii="Malgun Gothic" w:hAnsi="Malgun Gothic" w:cs="Malgun Gothic"/>
          <w:vertAlign w:val="subscript"/>
        </w:rPr>
        <w:t>p</w:t>
      </w:r>
      <w:r w:rsidRPr="00AB27B2">
        <w:t xml:space="preserve">, indicata con </w:t>
      </w:r>
      <w:r w:rsidR="00B43C07">
        <w:rPr>
          <w:rFonts w:ascii="Malgun Gothic" w:hAnsi="Malgun Gothic" w:cs="Malgun Gothic"/>
        </w:rPr>
        <w:t>c</w:t>
      </w:r>
      <w:r w:rsidRPr="00AB27B2">
        <w:rPr>
          <w:rFonts w:ascii="Cambria Math" w:hAnsi="Cambria Math" w:cs="Cambria Math"/>
        </w:rPr>
        <w:t>≅</w:t>
      </w:r>
      <w:r w:rsidRPr="00AB27B2">
        <w:rPr>
          <w:rFonts w:ascii="Calibri" w:hAnsi="Calibri" w:cs="Calibri"/>
        </w:rPr>
        <w:t xml:space="preserve"> </w:t>
      </w:r>
      <w:r w:rsidR="00B43C07">
        <w:rPr>
          <w:rFonts w:ascii="Malgun Gothic" w:hAnsi="Malgun Gothic" w:cs="Malgun Gothic"/>
        </w:rPr>
        <w:t>d</w:t>
      </w:r>
      <w:r w:rsidRPr="00AB27B2">
        <w:t>, è una relazione di equivalenza graduata, così che un complesso di catene (</w:t>
      </w:r>
      <w:r w:rsidR="00B43C07">
        <w:rPr>
          <w:rFonts w:ascii="Malgun Gothic" w:hAnsi="Malgun Gothic" w:cs="Malgun Gothic"/>
        </w:rPr>
        <w:t>C</w:t>
      </w:r>
      <w:r w:rsidR="00B43C07">
        <w:rPr>
          <w:rFonts w:ascii="Malgun Gothic" w:hAnsi="Malgun Gothic" w:cs="Malgun Gothic"/>
          <w:vertAlign w:val="subscript"/>
        </w:rPr>
        <w:t>p</w:t>
      </w:r>
      <w:r w:rsidRPr="00AB27B2">
        <w:t xml:space="preserve"> , </w:t>
      </w:r>
      <w:r w:rsidR="00B43C07">
        <w:rPr>
          <w:rFonts w:cstheme="minorHAnsi"/>
        </w:rPr>
        <w:t>δ</w:t>
      </w:r>
      <w:r w:rsidR="00B43C07">
        <w:rPr>
          <w:vertAlign w:val="subscript"/>
        </w:rPr>
        <w:t>p</w:t>
      </w:r>
      <w:r w:rsidRPr="00AB27B2">
        <w:t>) può essere rappresentato da un</w:t>
      </w:r>
      <w:r w:rsidR="00B43C07">
        <w:t xml:space="preserve">o molto più piccolo </w:t>
      </w:r>
      <w:r w:rsidRPr="00AB27B2">
        <w:t>, che chiamiamo comples</w:t>
      </w:r>
      <w:r w:rsidR="00B43C07">
        <w:t>so di catene di congruenza, con</w:t>
      </w:r>
      <w:r w:rsidR="00B43C07" w:rsidRPr="00AB27B2">
        <w:t xml:space="preserve"> </w:t>
      </w:r>
      <m:oMath>
        <m:r>
          <w:rPr>
            <w:rFonts w:ascii="Cambria Math" w:hAnsi="Cambria Math"/>
          </w:rPr>
          <m:t>π</m:t>
        </m:r>
      </m:oMath>
      <w:r w:rsidR="00B43C07">
        <w:t xml:space="preserve"> </w:t>
      </w:r>
      <w:r w:rsidRPr="00AB27B2">
        <w:t>(</w:t>
      </w:r>
      <w:r w:rsidR="004B4285">
        <w:rPr>
          <w:rFonts w:ascii="Malgun Gothic" w:hAnsi="Malgun Gothic" w:cs="Malgun Gothic"/>
        </w:rPr>
        <w:t>C</w:t>
      </w:r>
      <w:r w:rsidR="004B4285">
        <w:rPr>
          <w:rFonts w:ascii="Malgun Gothic" w:hAnsi="Malgun Gothic" w:cs="Malgun Gothic"/>
          <w:vertAlign w:val="subscript"/>
        </w:rPr>
        <w:t>p</w:t>
      </w:r>
      <w:r w:rsidR="004B4285" w:rsidRPr="00AB27B2">
        <w:t xml:space="preserve"> , </w:t>
      </w:r>
      <w:r w:rsidR="004B4285">
        <w:rPr>
          <w:rFonts w:cstheme="minorHAnsi"/>
        </w:rPr>
        <w:t>δ</w:t>
      </w:r>
      <w:r w:rsidR="004B4285">
        <w:rPr>
          <w:vertAlign w:val="subscript"/>
        </w:rPr>
        <w:t>p</w:t>
      </w:r>
      <w:r w:rsidRPr="00AB27B2">
        <w:t xml:space="preserve"> ) = (</w:t>
      </w:r>
      <w:r w:rsidR="004B4285">
        <w:rPr>
          <w:rFonts w:ascii="Malgun Gothic" w:hAnsi="Malgun Gothic" w:cs="Malgun Gothic"/>
        </w:rPr>
        <w:t>G</w:t>
      </w:r>
      <w:r w:rsidR="004B4285">
        <w:rPr>
          <w:rFonts w:ascii="Malgun Gothic" w:hAnsi="Malgun Gothic" w:cs="Malgun Gothic"/>
          <w:vertAlign w:val="subscript"/>
        </w:rPr>
        <w:t>p</w:t>
      </w:r>
      <w:r w:rsidR="004B4285" w:rsidRPr="00AB27B2">
        <w:t xml:space="preserve"> , </w:t>
      </w:r>
      <w:r w:rsidR="004B4285">
        <w:rPr>
          <w:rFonts w:cstheme="minorHAnsi"/>
        </w:rPr>
        <w:t>δ</w:t>
      </w:r>
      <w:r w:rsidR="004B4285">
        <w:rPr>
          <w:vertAlign w:val="subscript"/>
        </w:rPr>
        <w:t>p</w:t>
      </w:r>
      <w:r w:rsidR="004B4285">
        <w:rPr>
          <w:vertAlign w:val="superscript"/>
        </w:rPr>
        <w:t xml:space="preserve">’ </w:t>
      </w:r>
      <w:r w:rsidRPr="00AB27B2">
        <w:t>), dove</w:t>
      </w:r>
      <w:r w:rsidR="004B4285" w:rsidRPr="004B4285">
        <w:rPr>
          <w:rFonts w:ascii="Malgun Gothic" w:hAnsi="Malgun Gothic" w:cs="Malgun Gothic"/>
        </w:rPr>
        <w:t xml:space="preserve"> </w:t>
      </w:r>
      <w:r w:rsidR="004B4285">
        <w:rPr>
          <w:rFonts w:ascii="Malgun Gothic" w:hAnsi="Malgun Gothic" w:cs="Malgun Gothic"/>
        </w:rPr>
        <w:t>G</w:t>
      </w:r>
      <w:r w:rsidR="004B4285">
        <w:rPr>
          <w:rFonts w:ascii="Malgun Gothic" w:hAnsi="Malgun Gothic" w:cs="Malgun Gothic"/>
          <w:vertAlign w:val="subscript"/>
        </w:rPr>
        <w:t>p</w:t>
      </w:r>
      <w:r w:rsidRPr="00AB27B2">
        <w:t xml:space="preserve"> = </w:t>
      </w:r>
      <m:oMath>
        <m:r>
          <w:rPr>
            <w:rFonts w:ascii="Cambria Math" w:hAnsi="Cambria Math"/>
          </w:rPr>
          <m:t>π</m:t>
        </m:r>
      </m:oMath>
      <w:r w:rsidR="004B4285" w:rsidRPr="00AB27B2">
        <w:t xml:space="preserve"> </w:t>
      </w:r>
      <w:r w:rsidRPr="00AB27B2">
        <w:t>(</w:t>
      </w:r>
      <w:r w:rsidR="004B4285">
        <w:rPr>
          <w:rFonts w:ascii="Malgun Gothic" w:hAnsi="Malgun Gothic" w:cs="Malgun Gothic"/>
        </w:rPr>
        <w:t>C</w:t>
      </w:r>
      <w:r w:rsidR="004B4285">
        <w:rPr>
          <w:rFonts w:ascii="Malgun Gothic" w:hAnsi="Malgun Gothic" w:cs="Malgun Gothic"/>
          <w:vertAlign w:val="subscript"/>
        </w:rPr>
        <w:t>p</w:t>
      </w:r>
      <w:r w:rsidRPr="00AB27B2">
        <w:t xml:space="preserve"> ) </w:t>
      </w:r>
      <w:proofErr w:type="spellStart"/>
      <w:r w:rsidRPr="00AB27B2">
        <w:t>=</w:t>
      </w:r>
      <w:r w:rsidR="004B4285">
        <w:t>C</w:t>
      </w:r>
      <w:r w:rsidR="004B4285">
        <w:rPr>
          <w:vertAlign w:val="subscript"/>
        </w:rPr>
        <w:t>p</w:t>
      </w:r>
      <w:proofErr w:type="spellEnd"/>
      <w:r w:rsidR="004B4285">
        <w:rPr>
          <w:vertAlign w:val="subscript"/>
        </w:rPr>
        <w:t>/</w:t>
      </w:r>
      <m:oMath>
        <m:r>
          <w:rPr>
            <w:rFonts w:ascii="Cambria Math" w:hAnsi="Cambria Math"/>
            <w:vertAlign w:val="subscript"/>
          </w:rPr>
          <m:t>≅</m:t>
        </m:r>
      </m:oMath>
      <w:r w:rsidR="004B4285">
        <w:t xml:space="preserve"> , e dove </w:t>
      </w:r>
      <w:r w:rsidR="004B4285">
        <w:rPr>
          <w:rFonts w:cstheme="minorHAnsi"/>
        </w:rPr>
        <w:t>δ</w:t>
      </w:r>
      <w:r w:rsidR="004B4285">
        <w:rPr>
          <w:vertAlign w:val="subscript"/>
        </w:rPr>
        <w:t>p</w:t>
      </w:r>
      <w:r w:rsidR="004B4285">
        <w:rPr>
          <w:vertAlign w:val="superscript"/>
        </w:rPr>
        <w:t>’</w:t>
      </w:r>
      <w:r w:rsidRPr="00AB27B2">
        <w:t xml:space="preserve"> = </w:t>
      </w:r>
      <w:r w:rsidR="004B4285">
        <w:rPr>
          <w:rFonts w:cstheme="minorHAnsi"/>
        </w:rPr>
        <w:t>δ</w:t>
      </w:r>
      <w:r w:rsidR="004B4285">
        <w:rPr>
          <w:vertAlign w:val="subscript"/>
        </w:rPr>
        <w:t>p</w:t>
      </w:r>
      <w:r w:rsidRPr="00AB27B2">
        <w:t xml:space="preserve">◦ </w:t>
      </w:r>
      <m:oMath>
        <m:r>
          <w:rPr>
            <w:rFonts w:ascii="Cambria Math" w:hAnsi="Cambria Math"/>
          </w:rPr>
          <m:t>π</m:t>
        </m:r>
      </m:oMath>
      <w:r w:rsidR="004B4285" w:rsidRPr="00AB27B2">
        <w:rPr>
          <w:rFonts w:ascii="Cambria Math" w:hAnsi="Cambria Math" w:cs="Cambria Math"/>
        </w:rPr>
        <w:t xml:space="preserve"> </w:t>
      </w:r>
      <w:r w:rsidRPr="00AB27B2">
        <w:rPr>
          <w:rFonts w:ascii="Cambria Math" w:hAnsi="Cambria Math" w:cs="Cambria Math"/>
        </w:rPr>
        <w:t>∶</w:t>
      </w:r>
      <w:r w:rsidRPr="00AB27B2">
        <w:rPr>
          <w:rFonts w:ascii="Calibri" w:hAnsi="Calibri" w:cs="Calibri"/>
        </w:rPr>
        <w:t xml:space="preserve">= </w:t>
      </w:r>
      <m:oMath>
        <m:r>
          <w:rPr>
            <w:rFonts w:ascii="Cambria Math" w:hAnsi="Cambria Math"/>
          </w:rPr>
          <m:t>π</m:t>
        </m:r>
      </m:oMath>
      <w:r w:rsidR="004B4285" w:rsidRPr="00AB27B2">
        <w:t xml:space="preserve"> </w:t>
      </w:r>
      <w:r w:rsidRPr="00AB27B2">
        <w:t>(</w:t>
      </w:r>
      <w:r w:rsidR="004B4285">
        <w:rPr>
          <w:rFonts w:ascii="Malgun Gothic" w:hAnsi="Malgun Gothic" w:cs="Malgun Gothic"/>
        </w:rPr>
        <w:t>C</w:t>
      </w:r>
      <w:r w:rsidR="004B4285">
        <w:rPr>
          <w:rFonts w:ascii="Malgun Gothic" w:hAnsi="Malgun Gothic" w:cs="Malgun Gothic"/>
          <w:vertAlign w:val="subscript"/>
        </w:rPr>
        <w:t>p+1</w:t>
      </w:r>
      <w:r w:rsidRPr="00AB27B2">
        <w:t xml:space="preserve"> )</w:t>
      </w:r>
      <w:r w:rsidR="004B4285">
        <w:t>=</w:t>
      </w:r>
      <w:r w:rsidRPr="00AB27B2">
        <w:t xml:space="preserve"> </w:t>
      </w:r>
      <w:r w:rsidR="004B4285">
        <w:rPr>
          <w:rFonts w:cstheme="minorHAnsi"/>
        </w:rPr>
        <w:t>δ</w:t>
      </w:r>
      <w:r w:rsidR="004B4285">
        <w:rPr>
          <w:vertAlign w:val="subscript"/>
        </w:rPr>
        <w:t>p</w:t>
      </w:r>
      <w:r w:rsidR="004B4285" w:rsidRPr="00AB27B2">
        <w:t xml:space="preserve"> </w:t>
      </w:r>
      <w:r w:rsidR="004B4285">
        <w:t>:</w:t>
      </w:r>
      <w:r w:rsidR="004B4285" w:rsidRPr="004B4285">
        <w:rPr>
          <w:rFonts w:ascii="Malgun Gothic" w:hAnsi="Malgun Gothic" w:cs="Malgun Gothic"/>
        </w:rPr>
        <w:t xml:space="preserve"> </w:t>
      </w:r>
      <w:r w:rsidR="004B4285">
        <w:rPr>
          <w:rFonts w:ascii="Malgun Gothic" w:hAnsi="Malgun Gothic" w:cs="Malgun Gothic"/>
        </w:rPr>
        <w:t>G</w:t>
      </w:r>
      <w:r w:rsidR="004B4285">
        <w:rPr>
          <w:rFonts w:ascii="Malgun Gothic" w:hAnsi="Malgun Gothic" w:cs="Malgun Gothic"/>
          <w:vertAlign w:val="subscript"/>
        </w:rPr>
        <w:t>p</w:t>
      </w:r>
      <w:r w:rsidR="004B4285">
        <w:t xml:space="preserve"> </w:t>
      </w:r>
      <w:r w:rsidRPr="00AB27B2">
        <w:t>→ (</w:t>
      </w:r>
      <w:r w:rsidR="004B4285">
        <w:rPr>
          <w:rFonts w:ascii="Malgun Gothic" w:hAnsi="Malgun Gothic" w:cs="Malgun Gothic"/>
        </w:rPr>
        <w:t>G</w:t>
      </w:r>
      <w:r w:rsidR="004B4285">
        <w:rPr>
          <w:rFonts w:ascii="Malgun Gothic" w:hAnsi="Malgun Gothic" w:cs="Malgun Gothic"/>
          <w:vertAlign w:val="subscript"/>
        </w:rPr>
        <w:t>p+1</w:t>
      </w:r>
      <w:r w:rsidRPr="00AB27B2">
        <w:t xml:space="preserve">) </w:t>
      </w:r>
    </w:p>
    <w:p w:rsidR="00D64805" w:rsidRDefault="00AB27B2" w:rsidP="00AB27B2">
      <w:r w:rsidRPr="004B4285">
        <w:rPr>
          <w:u w:val="single"/>
        </w:rPr>
        <w:t>Dati 3.3.1 (Matrice accumulatore diagonale a blocchi</w:t>
      </w:r>
      <w:r w:rsidRPr="00AB27B2">
        <w:t>). Durante il calcolo della di</w:t>
      </w:r>
      <w:r w:rsidR="00D64805">
        <w:t>sposizione dello spazio generato</w:t>
      </w:r>
      <w:r w:rsidRPr="00AB27B2">
        <w:t xml:space="preserve"> da una collezione di complessi cellulari, siamo partiti dal calcolo indipendente delle intersezioni di ogni singolo ingresso 2-cella con gli altri. La topologia di queste intersezioni è codificata all'interno di un insieme di complessi di catena (0-2)-dimensionali, memorizzati all'interno di matrici di accumulatori [Δ</w:t>
      </w:r>
      <w:r w:rsidR="00D64805">
        <w:rPr>
          <w:vertAlign w:val="subscript"/>
        </w:rPr>
        <w:t>1</w:t>
      </w:r>
      <w:r w:rsidRPr="00AB27B2">
        <w:t xml:space="preserve"> ] </w:t>
      </w:r>
      <w:r w:rsidRPr="00AB27B2">
        <w:rPr>
          <w:rFonts w:ascii="Cambria Math" w:hAnsi="Cambria Math" w:cs="Cambria Math"/>
        </w:rPr>
        <w:t>∶</w:t>
      </w:r>
      <w:r w:rsidRPr="00AB27B2">
        <w:rPr>
          <w:rFonts w:ascii="Calibri" w:hAnsi="Calibri" w:cs="Calibri"/>
        </w:rPr>
        <w:t xml:space="preserve"> </w:t>
      </w:r>
      <w:r w:rsidRPr="00AB27B2">
        <w:t xml:space="preserve"> </w:t>
      </w:r>
      <w:r w:rsidR="00D64805">
        <w:rPr>
          <w:rFonts w:ascii="Malgun Gothic" w:hAnsi="Malgun Gothic" w:cs="Malgun Gothic"/>
        </w:rPr>
        <w:t>C</w:t>
      </w:r>
      <w:r w:rsidR="00D64805">
        <w:rPr>
          <w:rFonts w:ascii="Malgun Gothic" w:hAnsi="Malgun Gothic" w:cs="Malgun Gothic"/>
          <w:vertAlign w:val="subscript"/>
        </w:rPr>
        <w:t>1</w:t>
      </w:r>
      <w:r w:rsidRPr="00AB27B2">
        <w:t xml:space="preserve">→ </w:t>
      </w:r>
      <w:r w:rsidR="00D64805">
        <w:rPr>
          <w:rFonts w:ascii="Malgun Gothic" w:hAnsi="Malgun Gothic" w:cs="Malgun Gothic"/>
        </w:rPr>
        <w:t>C</w:t>
      </w:r>
      <w:r w:rsidR="00D64805">
        <w:rPr>
          <w:rFonts w:ascii="Malgun Gothic" w:hAnsi="Malgun Gothic" w:cs="Malgun Gothic"/>
          <w:vertAlign w:val="subscript"/>
        </w:rPr>
        <w:t xml:space="preserve">2 </w:t>
      </w:r>
      <w:r w:rsidRPr="00AB27B2">
        <w:t>e</w:t>
      </w:r>
      <w:r w:rsidR="00D64805">
        <w:t xml:space="preserve"> [Δ</w:t>
      </w:r>
      <w:r w:rsidR="00D64805">
        <w:rPr>
          <w:vertAlign w:val="subscript"/>
        </w:rPr>
        <w:t>0</w:t>
      </w:r>
      <w:r w:rsidRPr="00AB27B2">
        <w:t xml:space="preserve"> ] </w:t>
      </w:r>
      <w:r w:rsidRPr="00AB27B2">
        <w:rPr>
          <w:rFonts w:ascii="Cambria Math" w:hAnsi="Cambria Math" w:cs="Cambria Math"/>
        </w:rPr>
        <w:t>∶</w:t>
      </w:r>
      <w:r w:rsidRPr="00AB27B2">
        <w:rPr>
          <w:rFonts w:ascii="Calibri" w:hAnsi="Calibri" w:cs="Calibri"/>
        </w:rPr>
        <w:t xml:space="preserve"> </w:t>
      </w:r>
      <w:r w:rsidR="00D64805">
        <w:rPr>
          <w:rFonts w:ascii="Malgun Gothic" w:hAnsi="Malgun Gothic" w:cs="Malgun Gothic"/>
        </w:rPr>
        <w:t>C</w:t>
      </w:r>
      <w:r w:rsidR="00D64805">
        <w:rPr>
          <w:rFonts w:ascii="Malgun Gothic" w:hAnsi="Malgun Gothic" w:cs="Malgun Gothic"/>
          <w:vertAlign w:val="subscript"/>
        </w:rPr>
        <w:t>0</w:t>
      </w:r>
      <w:r w:rsidRPr="00AB27B2">
        <w:t xml:space="preserve"> → </w:t>
      </w:r>
      <w:r w:rsidR="00D64805">
        <w:rPr>
          <w:rFonts w:ascii="Malgun Gothic" w:hAnsi="Malgun Gothic" w:cs="Malgun Gothic"/>
        </w:rPr>
        <w:t>C</w:t>
      </w:r>
      <w:r w:rsidR="00D64805">
        <w:rPr>
          <w:rFonts w:ascii="Malgun Gothic" w:hAnsi="Malgun Gothic" w:cs="Malgun Gothic"/>
          <w:vertAlign w:val="subscript"/>
        </w:rPr>
        <w:t>1</w:t>
      </w:r>
      <w:r w:rsidRPr="00AB27B2">
        <w:t xml:space="preserve"> . Entrambe le matrici di accumulatori</w:t>
      </w:r>
      <w:r w:rsidR="00D64805">
        <w:t xml:space="preserve"> </w:t>
      </w:r>
      <w:r w:rsidR="00D64805" w:rsidRPr="00AB27B2">
        <w:t>[Δ</w:t>
      </w:r>
      <w:r w:rsidR="00D64805">
        <w:rPr>
          <w:vertAlign w:val="subscript"/>
        </w:rPr>
        <w:t>1</w:t>
      </w:r>
      <w:r w:rsidR="00D64805" w:rsidRPr="00AB27B2">
        <w:t xml:space="preserve"> ] </w:t>
      </w:r>
      <w:r w:rsidR="00D64805" w:rsidRPr="00AB27B2">
        <w:rPr>
          <w:rFonts w:ascii="Cambria Math" w:hAnsi="Cambria Math" w:cs="Cambria Math"/>
        </w:rPr>
        <w:t>∶</w:t>
      </w:r>
      <w:r w:rsidR="00D64805" w:rsidRPr="00AB27B2">
        <w:rPr>
          <w:rFonts w:ascii="Calibri" w:hAnsi="Calibri" w:cs="Calibri"/>
        </w:rPr>
        <w:t xml:space="preserve"> </w:t>
      </w:r>
      <w:r w:rsidR="00D64805" w:rsidRPr="00AB27B2">
        <w:t xml:space="preserve"> </w:t>
      </w:r>
      <w:r w:rsidR="00D64805">
        <w:rPr>
          <w:rFonts w:ascii="Malgun Gothic" w:hAnsi="Malgun Gothic" w:cs="Malgun Gothic"/>
        </w:rPr>
        <w:t>C</w:t>
      </w:r>
      <w:r w:rsidR="00D64805">
        <w:rPr>
          <w:rFonts w:ascii="Malgun Gothic" w:hAnsi="Malgun Gothic" w:cs="Malgun Gothic"/>
          <w:vertAlign w:val="subscript"/>
        </w:rPr>
        <w:t>1</w:t>
      </w:r>
      <w:r w:rsidR="00D64805" w:rsidRPr="00AB27B2">
        <w:t xml:space="preserve">→ </w:t>
      </w:r>
      <w:r w:rsidR="00D64805">
        <w:rPr>
          <w:rFonts w:ascii="Malgun Gothic" w:hAnsi="Malgun Gothic" w:cs="Malgun Gothic"/>
        </w:rPr>
        <w:t>C</w:t>
      </w:r>
      <w:r w:rsidR="00D64805">
        <w:rPr>
          <w:rFonts w:ascii="Malgun Gothic" w:hAnsi="Malgun Gothic" w:cs="Malgun Gothic"/>
          <w:vertAlign w:val="subscript"/>
        </w:rPr>
        <w:t xml:space="preserve">2 </w:t>
      </w:r>
      <w:r w:rsidR="00D64805" w:rsidRPr="00AB27B2">
        <w:t>e</w:t>
      </w:r>
      <w:r w:rsidR="00D64805">
        <w:t xml:space="preserve"> [Δ</w:t>
      </w:r>
      <w:r w:rsidR="00D64805">
        <w:rPr>
          <w:vertAlign w:val="subscript"/>
        </w:rPr>
        <w:t>0</w:t>
      </w:r>
      <w:r w:rsidR="00D64805" w:rsidRPr="00AB27B2">
        <w:t xml:space="preserve"> ] </w:t>
      </w:r>
      <w:r w:rsidR="00D64805" w:rsidRPr="00AB27B2">
        <w:rPr>
          <w:rFonts w:ascii="Cambria Math" w:hAnsi="Cambria Math" w:cs="Cambria Math"/>
        </w:rPr>
        <w:t>∶</w:t>
      </w:r>
      <w:r w:rsidR="00D64805" w:rsidRPr="00AB27B2">
        <w:rPr>
          <w:rFonts w:ascii="Calibri" w:hAnsi="Calibri" w:cs="Calibri"/>
        </w:rPr>
        <w:t xml:space="preserve"> </w:t>
      </w:r>
      <w:r w:rsidR="00D64805">
        <w:rPr>
          <w:rFonts w:ascii="Malgun Gothic" w:hAnsi="Malgun Gothic" w:cs="Malgun Gothic"/>
        </w:rPr>
        <w:t>C</w:t>
      </w:r>
      <w:r w:rsidR="00D64805">
        <w:rPr>
          <w:rFonts w:ascii="Malgun Gothic" w:hAnsi="Malgun Gothic" w:cs="Malgun Gothic"/>
          <w:vertAlign w:val="subscript"/>
        </w:rPr>
        <w:t>0</w:t>
      </w:r>
      <w:r w:rsidR="00D64805" w:rsidRPr="00AB27B2">
        <w:t xml:space="preserve"> → </w:t>
      </w:r>
      <w:r w:rsidR="00D64805">
        <w:rPr>
          <w:rFonts w:ascii="Malgun Gothic" w:hAnsi="Malgun Gothic" w:cs="Malgun Gothic"/>
        </w:rPr>
        <w:t>C</w:t>
      </w:r>
      <w:r w:rsidR="00D64805">
        <w:rPr>
          <w:rFonts w:ascii="Malgun Gothic" w:hAnsi="Malgun Gothic" w:cs="Malgun Gothic"/>
          <w:vertAlign w:val="subscript"/>
        </w:rPr>
        <w:t>1</w:t>
      </w:r>
      <w:r w:rsidRPr="00AB27B2">
        <w:t xml:space="preserve"> hanno una struttura diagonale a blocchi sparsi, con due livelli nidificati di blocchi diagonali (sparsi). Ogni blocco esterno riguarda uno degli </w:t>
      </w:r>
      <w:r w:rsidR="00D64805">
        <w:t xml:space="preserve">m </w:t>
      </w:r>
      <w:r w:rsidRPr="00AB27B2">
        <w:t xml:space="preserve">oggetti geometrici di input, e </w:t>
      </w:r>
      <w:proofErr w:type="spellStart"/>
      <w:r w:rsidR="00D64805">
        <w:rPr>
          <w:rFonts w:ascii="Malgun Gothic" w:hAnsi="Malgun Gothic" w:cs="Malgun Gothic"/>
        </w:rPr>
        <w:t>n</w:t>
      </w:r>
      <w:r w:rsidR="00D64805">
        <w:rPr>
          <w:rFonts w:ascii="Malgun Gothic" w:hAnsi="Malgun Gothic" w:cs="Malgun Gothic"/>
          <w:vertAlign w:val="subscript"/>
        </w:rPr>
        <w:t>k</w:t>
      </w:r>
      <w:proofErr w:type="spellEnd"/>
      <w:r w:rsidRPr="00AB27B2">
        <w:t xml:space="preserve"> blocchi interni, 1 ≤ </w:t>
      </w:r>
      <w:r w:rsidR="00D64805">
        <w:rPr>
          <w:rFonts w:ascii="Malgun Gothic" w:hAnsi="Malgun Gothic" w:cs="Malgun Gothic"/>
        </w:rPr>
        <w:t>k</w:t>
      </w:r>
      <w:r w:rsidRPr="00AB27B2">
        <w:t xml:space="preserve"> ≤ </w:t>
      </w:r>
      <w:r w:rsidR="00D64805">
        <w:rPr>
          <w:rFonts w:ascii="Malgun Gothic" w:hAnsi="Malgun Gothic" w:cs="Malgun Gothic"/>
        </w:rPr>
        <w:t>m</w:t>
      </w:r>
      <w:r w:rsidRPr="00AB27B2">
        <w:t>. Chiamiamo [</w:t>
      </w:r>
      <m:oMath>
        <m:r>
          <w:rPr>
            <w:rFonts w:ascii="Cambria Math" w:hAnsi="Cambria Math"/>
          </w:rPr>
          <m:t>θ</m:t>
        </m:r>
      </m:oMath>
      <w:r w:rsidR="00D64805">
        <w:rPr>
          <w:rFonts w:eastAsiaTheme="minorEastAsia"/>
          <w:vertAlign w:val="subscript"/>
        </w:rPr>
        <w:t>h</w:t>
      </w:r>
      <w:r w:rsidRPr="00AB27B2">
        <w:t xml:space="preserve">], 1 ≤ </w:t>
      </w:r>
      <w:r w:rsidRPr="00AB27B2">
        <w:rPr>
          <w:rFonts w:ascii="Cambria Math" w:hAnsi="Cambria Math" w:cs="Cambria Math"/>
        </w:rPr>
        <w:t>ℎ</w:t>
      </w:r>
      <w:r w:rsidRPr="00AB27B2">
        <w:rPr>
          <w:rFonts w:ascii="Calibri" w:hAnsi="Calibri" w:cs="Calibri"/>
        </w:rPr>
        <w:t xml:space="preserve"> ≤ </w:t>
      </w:r>
      <w:r w:rsidR="00D64805">
        <w:rPr>
          <w:rFonts w:ascii="Malgun Gothic" w:hAnsi="Malgun Gothic" w:cs="Malgun Gothic"/>
        </w:rPr>
        <w:t>m</w:t>
      </w:r>
      <w:r w:rsidR="00F35BB8">
        <w:t xml:space="preserve">, i </w:t>
      </w:r>
      <w:r w:rsidRPr="00AB27B2">
        <w:t xml:space="preserve"> blocchi</w:t>
      </w:r>
      <w:r w:rsidR="00F35BB8">
        <w:t xml:space="preserve"> esterni </w:t>
      </w:r>
      <w:r w:rsidRPr="00AB27B2">
        <w:t xml:space="preserve"> (grigio chiaro), e [</w:t>
      </w:r>
      <m:oMath>
        <m:r>
          <w:rPr>
            <w:rFonts w:ascii="Cambria Math" w:hAnsi="Cambria Math"/>
          </w:rPr>
          <m:t>ϵ</m:t>
        </m:r>
      </m:oMath>
      <w:r w:rsidR="00F35BB8">
        <w:rPr>
          <w:rFonts w:eastAsiaTheme="minorEastAsia"/>
          <w:vertAlign w:val="subscript"/>
        </w:rPr>
        <w:t>k</w:t>
      </w:r>
      <w:r w:rsidRPr="00AB27B2">
        <w:t xml:space="preserve">], 1 ≤ </w:t>
      </w:r>
      <w:r w:rsidR="00F35BB8">
        <w:rPr>
          <w:rFonts w:ascii="Malgun Gothic" w:hAnsi="Malgun Gothic" w:cs="Malgun Gothic"/>
        </w:rPr>
        <w:t>k</w:t>
      </w:r>
      <w:r w:rsidRPr="00AB27B2">
        <w:t xml:space="preserve"> ≤ </w:t>
      </w:r>
      <w:proofErr w:type="spellStart"/>
      <w:r w:rsidR="00F35BB8">
        <w:rPr>
          <w:rFonts w:ascii="Malgun Gothic" w:hAnsi="Malgun Gothic" w:cs="Malgun Gothic"/>
        </w:rPr>
        <w:t>m</w:t>
      </w:r>
      <w:r w:rsidR="00F35BB8">
        <w:rPr>
          <w:rFonts w:ascii="Malgun Gothic" w:hAnsi="Malgun Gothic" w:cs="Malgun Gothic"/>
          <w:vertAlign w:val="subscript"/>
        </w:rPr>
        <w:t>h</w:t>
      </w:r>
      <w:proofErr w:type="spellEnd"/>
      <w:r w:rsidRPr="00AB27B2">
        <w:t xml:space="preserve"> , i blocchi interni (grigio scuro), dove </w:t>
      </w:r>
      <w:proofErr w:type="spellStart"/>
      <w:r w:rsidR="00F35BB8">
        <w:rPr>
          <w:rFonts w:ascii="Malgun Gothic" w:hAnsi="Malgun Gothic" w:cs="Malgun Gothic"/>
        </w:rPr>
        <w:t>m</w:t>
      </w:r>
      <w:r w:rsidR="00F35BB8">
        <w:rPr>
          <w:rFonts w:ascii="Malgun Gothic" w:hAnsi="Malgun Gothic" w:cs="Malgun Gothic"/>
          <w:vertAlign w:val="subscript"/>
        </w:rPr>
        <w:t>h</w:t>
      </w:r>
      <w:proofErr w:type="spellEnd"/>
      <w:r w:rsidR="00F35BB8" w:rsidRPr="00AB27B2">
        <w:t xml:space="preserve"> </w:t>
      </w:r>
      <w:r w:rsidR="00F35BB8">
        <w:t xml:space="preserve"> è il numero di 2 celle nel k</w:t>
      </w:r>
      <w:r w:rsidR="00F35BB8" w:rsidRPr="00AB27B2">
        <w:t xml:space="preserve">-esimo </w:t>
      </w:r>
      <w:r w:rsidRPr="00AB27B2">
        <w:t>oggetto</w:t>
      </w:r>
      <w:r w:rsidR="00F35BB8">
        <w:t xml:space="preserve"> geometrico di input</w:t>
      </w:r>
      <w:r w:rsidRPr="00AB27B2">
        <w:t>. Nella specifica dell'algoritmo di seguito, vengono utilizzati rispettivamente un array denso W e due array sparsi Delta_0, Delta_1 per le coordinate d</w:t>
      </w:r>
      <w:r w:rsidR="00F35BB8">
        <w:t>ei vertici di input e i</w:t>
      </w:r>
      <w:r w:rsidRPr="00AB27B2">
        <w:t xml:space="preserve"> </w:t>
      </w:r>
      <w:proofErr w:type="spellStart"/>
      <w:r w:rsidRPr="00AB27B2">
        <w:t>repository</w:t>
      </w:r>
      <w:proofErr w:type="spellEnd"/>
      <w:r w:rsidRPr="00AB27B2">
        <w:t xml:space="preserve"> di matrici </w:t>
      </w:r>
      <w:r w:rsidR="00F35BB8">
        <w:t xml:space="preserve">sparse </w:t>
      </w:r>
      <w:r w:rsidRPr="00AB27B2">
        <w:t xml:space="preserve">a blocchi [Δ0 ] e [Δ1 ]. </w:t>
      </w:r>
    </w:p>
    <w:p w:rsidR="00F35BB8" w:rsidRDefault="00AB27B2" w:rsidP="00F35BB8">
      <w:r w:rsidRPr="00F35BB8">
        <w:rPr>
          <w:u w:val="single"/>
        </w:rPr>
        <w:t>Algoritmo 7 (</w:t>
      </w:r>
      <w:proofErr w:type="spellStart"/>
      <w:r w:rsidRPr="00F35BB8">
        <w:rPr>
          <w:u w:val="single"/>
        </w:rPr>
        <w:t>Chain</w:t>
      </w:r>
      <w:proofErr w:type="spellEnd"/>
      <w:r w:rsidRPr="00F35BB8">
        <w:rPr>
          <w:u w:val="single"/>
        </w:rPr>
        <w:t xml:space="preserve"> </w:t>
      </w:r>
      <w:proofErr w:type="spellStart"/>
      <w:r w:rsidRPr="00F35BB8">
        <w:rPr>
          <w:u w:val="single"/>
        </w:rPr>
        <w:t>Complex</w:t>
      </w:r>
      <w:proofErr w:type="spellEnd"/>
      <w:r w:rsidRPr="00F35BB8">
        <w:rPr>
          <w:u w:val="single"/>
        </w:rPr>
        <w:t xml:space="preserve"> </w:t>
      </w:r>
      <w:proofErr w:type="spellStart"/>
      <w:r w:rsidRPr="00F35BB8">
        <w:rPr>
          <w:u w:val="single"/>
        </w:rPr>
        <w:t>Congruence</w:t>
      </w:r>
      <w:proofErr w:type="spellEnd"/>
      <w:r w:rsidRPr="00F35BB8">
        <w:rPr>
          <w:u w:val="single"/>
        </w:rPr>
        <w:t xml:space="preserve"> (CCC)).</w:t>
      </w:r>
      <w:r w:rsidRPr="00AB27B2">
        <w:t xml:space="preserve"> Abbiamo discusso sopra il </w:t>
      </w:r>
      <w:proofErr w:type="spellStart"/>
      <w:r w:rsidRPr="00AB27B2">
        <w:t>marshalling</w:t>
      </w:r>
      <w:proofErr w:type="spellEnd"/>
      <w:r w:rsidRPr="00AB27B2">
        <w:t xml:space="preserve"> diagonale del blocco [Δ0 ] e [Δ1 ] di matrici di co</w:t>
      </w:r>
      <w:r w:rsidR="00F35BB8">
        <w:t xml:space="preserve">-confine </w:t>
      </w:r>
      <w:r w:rsidRPr="00AB27B2">
        <w:t xml:space="preserve">locali. L'obiettivo dell'algoritmo CCC è di </w:t>
      </w:r>
      <w:r w:rsidR="00F35BB8">
        <w:t>unire le catene locali usando le</w:t>
      </w:r>
      <w:r w:rsidRPr="00AB27B2">
        <w:t xml:space="preserve"> relazioni di equivalenza di </w:t>
      </w:r>
      <w:r w:rsidR="00F35BB8" w:rsidRPr="00F35BB8">
        <w:rPr>
          <w:rFonts w:ascii="Malgun Gothic" w:hAnsi="Malgun Gothic" w:cs="Malgun Gothic"/>
        </w:rPr>
        <w:t xml:space="preserve"> </w:t>
      </w:r>
      <m:oMath>
        <m:r>
          <w:rPr>
            <w:rFonts w:ascii="Cambria Math" w:hAnsi="Cambria Math" w:cs="Malgun Gothic"/>
          </w:rPr>
          <m:t>ε</m:t>
        </m:r>
      </m:oMath>
      <w:r w:rsidRPr="00AB27B2">
        <w:t>-congruenza tra 0, 1 e 2 celle (catene elementari). In particolare, riduciamo le matrici di co</w:t>
      </w:r>
      <w:r w:rsidR="00F35BB8">
        <w:t>-confine</w:t>
      </w:r>
      <w:r w:rsidRPr="00AB27B2">
        <w:t xml:space="preserve"> blocco-diagonale [Δ0 ] e [Δ1 ], utilizzati c</w:t>
      </w:r>
      <w:r w:rsidR="00F35BB8">
        <w:t xml:space="preserve">ome accumulatori di matrici di </w:t>
      </w:r>
      <w:r w:rsidRPr="00AB27B2">
        <w:t>catene locali di co</w:t>
      </w:r>
      <w:r w:rsidR="00F35BB8">
        <w:t>-confine</w:t>
      </w:r>
      <w:r w:rsidRPr="00AB27B2">
        <w:t>, alle matrici globali[</w:t>
      </w:r>
      <w:r w:rsidR="00F35BB8" w:rsidRPr="00F35BB8">
        <w:rPr>
          <w:rFonts w:ascii="Malgun Gothic" w:eastAsia="Malgun Gothic" w:hAnsi="Malgun Gothic" w:cs="Malgun Gothic" w:hint="eastAsia"/>
        </w:rPr>
        <w:t>δ</w:t>
      </w:r>
      <w:r w:rsidR="00F35BB8" w:rsidRPr="00F35BB8">
        <w:rPr>
          <w:rFonts w:ascii="Malgun Gothic" w:hAnsi="Malgun Gothic" w:cs="Malgun Gothic"/>
          <w:vertAlign w:val="subscript"/>
        </w:rPr>
        <w:t>0</w:t>
      </w:r>
      <w:r w:rsidRPr="00AB27B2">
        <w:t>] e [</w:t>
      </w:r>
      <w:r w:rsidR="00F35BB8" w:rsidRPr="00F35BB8">
        <w:rPr>
          <w:rFonts w:ascii="Malgun Gothic" w:eastAsia="Malgun Gothic" w:hAnsi="Malgun Gothic" w:cs="Malgun Gothic" w:hint="eastAsia"/>
        </w:rPr>
        <w:t>δ</w:t>
      </w:r>
      <w:r w:rsidR="00F35BB8" w:rsidRPr="00F35BB8">
        <w:rPr>
          <w:rFonts w:ascii="Malgun Gothic" w:hAnsi="Malgun Gothic" w:cs="Malgun Gothic"/>
          <w:vertAlign w:val="subscript"/>
        </w:rPr>
        <w:t>1</w:t>
      </w:r>
      <w:r w:rsidR="00F35BB8">
        <w:t>], rappresentative</w:t>
      </w:r>
      <w:r w:rsidRPr="00AB27B2">
        <w:t xml:space="preserve"> della topologia di congruenza,</w:t>
      </w:r>
      <w:r w:rsidR="00F35BB8">
        <w:t xml:space="preserve"> cioè della congruenza quoziente</w:t>
      </w:r>
      <w:r w:rsidRPr="00AB27B2">
        <w:t xml:space="preserve"> tra tutte le 0-,1-,2-celle, tramite operazioni algebriche elementari sulle loro colonne. </w:t>
      </w:r>
      <w:r w:rsidR="00F35BB8">
        <w:t xml:space="preserve"> </w:t>
      </w:r>
    </w:p>
    <w:p w:rsidR="00F35BB8" w:rsidRDefault="00AB27B2" w:rsidP="00F35BB8">
      <w:pPr>
        <w:pStyle w:val="Paragrafoelenco"/>
        <w:numPr>
          <w:ilvl w:val="0"/>
          <w:numId w:val="3"/>
        </w:numPr>
      </w:pPr>
      <w:r w:rsidRPr="00AB27B2">
        <w:t xml:space="preserve">Scopriamo la </w:t>
      </w:r>
      <m:oMath>
        <m:r>
          <w:rPr>
            <w:rFonts w:ascii="Cambria Math" w:hAnsi="Cambria Math" w:cs="Malgun Gothic"/>
          </w:rPr>
          <m:t>ε</m:t>
        </m:r>
      </m:oMath>
      <w:r w:rsidR="00F35BB8" w:rsidRPr="00AB27B2">
        <w:t xml:space="preserve"> </w:t>
      </w:r>
      <w:r w:rsidRPr="00AB27B2">
        <w:t xml:space="preserve">-vicinanza dei vertici chiamando la funzione </w:t>
      </w:r>
      <w:proofErr w:type="spellStart"/>
      <w:r w:rsidRPr="00AB27B2">
        <w:t>CSG.vcongruence</w:t>
      </w:r>
      <w:proofErr w:type="spellEnd"/>
      <w:r w:rsidRPr="00AB27B2">
        <w:t xml:space="preserve">(V::Matrix;epsilon=1e-6) sull'ingresso 3 </w:t>
      </w:r>
      <w:proofErr w:type="spellStart"/>
      <w:r w:rsidRPr="00AB27B2">
        <w:t>×</w:t>
      </w:r>
      <w:r w:rsidR="00F35BB8">
        <w:rPr>
          <w:rFonts w:ascii="Malgun Gothic" w:eastAsia="Malgun Gothic" w:hAnsi="Malgun Gothic" w:cs="Malgun Gothic"/>
        </w:rPr>
        <w:t>n</w:t>
      </w:r>
      <w:proofErr w:type="spellEnd"/>
      <w:r w:rsidR="00F35BB8">
        <w:rPr>
          <w:rFonts w:ascii="Malgun Gothic" w:eastAsia="Malgun Gothic" w:hAnsi="Malgun Gothic" w:cs="Malgun Gothic"/>
        </w:rPr>
        <w:t xml:space="preserve"> </w:t>
      </w:r>
      <w:r w:rsidR="00F35BB8">
        <w:t xml:space="preserve"> </w:t>
      </w:r>
      <w:r w:rsidRPr="00AB27B2">
        <w:t xml:space="preserve"> delle coordinate 3D, che restituisce i nuovi vertici W e la mappa delle </w:t>
      </w:r>
      <w:proofErr w:type="spellStart"/>
      <w:r w:rsidRPr="00AB27B2">
        <w:t>vclassi</w:t>
      </w:r>
      <w:proofErr w:type="spellEnd"/>
      <w:r w:rsidRPr="00AB27B2">
        <w:t xml:space="preserve"> di </w:t>
      </w:r>
      <m:oMath>
        <m:r>
          <w:rPr>
            <w:rFonts w:ascii="Cambria Math" w:hAnsi="Cambria Math" w:cs="Malgun Gothic"/>
          </w:rPr>
          <m:t>ε</m:t>
        </m:r>
      </m:oMath>
      <w:r w:rsidR="00F35BB8" w:rsidRPr="00AB27B2">
        <w:t xml:space="preserve"> </w:t>
      </w:r>
      <w:r w:rsidRPr="00AB27B2">
        <w:t>-congruenza. La matrice</w:t>
      </w:r>
      <w:r w:rsidR="00F35BB8">
        <w:t xml:space="preserve"> W </w:t>
      </w:r>
      <w:r w:rsidRPr="00AB27B2">
        <w:t xml:space="preserve"> 3 × </w:t>
      </w:r>
      <w:r w:rsidR="00F35BB8">
        <w:rPr>
          <w:rFonts w:ascii="Malgun Gothic" w:eastAsia="Malgun Gothic" w:hAnsi="Malgun Gothic" w:cs="Malgun Gothic"/>
        </w:rPr>
        <w:t xml:space="preserve">m </w:t>
      </w:r>
      <w:r w:rsidRPr="00AB27B2">
        <w:t xml:space="preserve"> contiene le coordinate dei rappresentanti di classe, mappate su ciascun </w:t>
      </w:r>
      <w:proofErr w:type="spellStart"/>
      <w:r w:rsidRPr="00AB27B2">
        <w:t>centroide</w:t>
      </w:r>
      <w:proofErr w:type="spellEnd"/>
      <w:r w:rsidRPr="00AB27B2">
        <w:t xml:space="preserve"> di classe.</w:t>
      </w:r>
    </w:p>
    <w:p w:rsidR="00F35BB8" w:rsidRDefault="00AB27B2" w:rsidP="00F35BB8">
      <w:pPr>
        <w:pStyle w:val="Paragrafoelenco"/>
        <w:numPr>
          <w:ilvl w:val="0"/>
          <w:numId w:val="3"/>
        </w:numPr>
      </w:pPr>
      <w:r w:rsidRPr="00AB27B2">
        <w:lastRenderedPageBreak/>
        <w:t xml:space="preserve"> Con la funzione Julia </w:t>
      </w:r>
      <w:proofErr w:type="spellStart"/>
      <w:r w:rsidRPr="00AB27B2">
        <w:t>CSG.cellcongruence</w:t>
      </w:r>
      <w:proofErr w:type="spellEnd"/>
      <w:r w:rsidRPr="00AB27B2">
        <w:t xml:space="preserve"> sostituiamo ogni sottoinsieme di colonne della matrice sparsa Delta_0 corrispondenti ai vertici </w:t>
      </w:r>
      <m:oMath>
        <m:r>
          <w:rPr>
            <w:rFonts w:ascii="Cambria Math" w:hAnsi="Cambria Math" w:cs="Malgun Gothic"/>
          </w:rPr>
          <m:t>ε</m:t>
        </m:r>
      </m:oMath>
      <w:r w:rsidR="00F35BB8" w:rsidRPr="00AB27B2">
        <w:t xml:space="preserve"> </w:t>
      </w:r>
      <w:r w:rsidRPr="00AB27B2">
        <w:t xml:space="preserve">-vicini, con il loro baricentro. Una nuova matrice viene prodotta dall'array di nuovi vettori. Infine, </w:t>
      </w:r>
      <m:oMath>
        <m:r>
          <w:rPr>
            <w:rFonts w:ascii="Cambria Math" w:hAnsi="Cambria Math"/>
          </w:rPr>
          <m:t>εε</m:t>
        </m:r>
      </m:oMath>
      <w:r w:rsidRPr="00AB27B2">
        <w:t>righe uguali di questa nuova matrice, scoperta tramite un dizionario, sono sostituite da un unico rappresentante.</w:t>
      </w:r>
    </w:p>
    <w:p w:rsidR="00F35BB8" w:rsidRDefault="00AB27B2" w:rsidP="00F35BB8">
      <w:pPr>
        <w:pStyle w:val="Paragrafoelenco"/>
        <w:numPr>
          <w:ilvl w:val="0"/>
          <w:numId w:val="3"/>
        </w:numPr>
      </w:pPr>
      <w:r w:rsidRPr="00AB27B2">
        <w:t xml:space="preserve"> La stessa funzione </w:t>
      </w:r>
      <w:proofErr w:type="spellStart"/>
      <w:r w:rsidRPr="00AB27B2">
        <w:t>CSG.cellcongruence</w:t>
      </w:r>
      <w:proofErr w:type="spellEnd"/>
      <w:r w:rsidRPr="00AB27B2">
        <w:t xml:space="preserve"> è applicata anche a [Δ1 ], sommando ogni sottoinsieme di colonne corrispondente a ciascuna classe di archi congruenti, generando così una nuova matrice sparsa di Julia dall'insieme risultante di colonne. Quindi, riduciamo ogni sottoinsieme di righe uguali, se presenti, a una singola riga rappresentativa di facce congruenti. </w:t>
      </w:r>
    </w:p>
    <w:p w:rsidR="00B43314" w:rsidRPr="00B43314" w:rsidRDefault="00AB27B2" w:rsidP="00B43314">
      <w:pPr>
        <w:pStyle w:val="Paragrafoelenco"/>
        <w:numPr>
          <w:ilvl w:val="0"/>
          <w:numId w:val="3"/>
        </w:numPr>
      </w:pPr>
      <w:r w:rsidRPr="00AB27B2">
        <w:t xml:space="preserve"> Infine, una funzione Julia di livello superiore </w:t>
      </w:r>
      <w:proofErr w:type="spellStart"/>
      <w:r w:rsidRPr="00AB27B2">
        <w:t>CSG.chaincongruence</w:t>
      </w:r>
      <w:proofErr w:type="spellEnd"/>
      <w:r w:rsidRPr="00AB27B2">
        <w:t xml:space="preserve"> mappa i dati di input W, Delta_0, Delta_1, in un rappresentazione compatta V, EV, FE del complesso a catena V </w:t>
      </w:r>
      <w:r w:rsidRPr="00F35BB8">
        <w:rPr>
          <w:rFonts w:ascii="Cambria Math" w:hAnsi="Cambria Math" w:cs="Cambria Math"/>
        </w:rPr>
        <w:t>∶</w:t>
      </w:r>
      <w:r w:rsidRPr="00F35BB8">
        <w:rPr>
          <w:rFonts w:ascii="Calibri" w:hAnsi="Calibri" w:cs="Calibri"/>
        </w:rPr>
        <w:t xml:space="preserve"> </w:t>
      </w:r>
      <w:r w:rsidR="00B43314">
        <w:t>C</w:t>
      </w:r>
      <w:r w:rsidR="00B43314">
        <w:rPr>
          <w:vertAlign w:val="subscript"/>
        </w:rPr>
        <w:t>0</w:t>
      </w:r>
      <w:r w:rsidRPr="00AB27B2">
        <w:t xml:space="preserve"> → </w:t>
      </w:r>
      <w:r w:rsidR="00B43314">
        <w:rPr>
          <w:rFonts w:ascii="Malgun Gothic" w:eastAsia="Malgun Gothic" w:hAnsi="Malgun Gothic" w:cs="Malgun Gothic"/>
        </w:rPr>
        <w:t>E</w:t>
      </w:r>
      <w:r w:rsidR="00B43314">
        <w:rPr>
          <w:rFonts w:ascii="Malgun Gothic" w:eastAsia="Malgun Gothic" w:hAnsi="Malgun Gothic" w:cs="Malgun Gothic"/>
          <w:vertAlign w:val="superscript"/>
        </w:rPr>
        <w:t>3</w:t>
      </w:r>
      <w:r w:rsidR="00B43314">
        <w:t xml:space="preserve"> , </w:t>
      </w:r>
      <w:r w:rsidR="00B43314">
        <w:rPr>
          <w:rFonts w:cstheme="minorHAnsi"/>
        </w:rPr>
        <w:t>δ</w:t>
      </w:r>
      <w:r w:rsidR="00B43314">
        <w:rPr>
          <w:vertAlign w:val="subscript"/>
        </w:rPr>
        <w:t>0</w:t>
      </w:r>
      <w:r w:rsidRPr="00AB27B2">
        <w:t xml:space="preserve"> </w:t>
      </w:r>
      <w:r w:rsidRPr="00F35BB8">
        <w:rPr>
          <w:rFonts w:ascii="Cambria Math" w:hAnsi="Cambria Math" w:cs="Cambria Math"/>
        </w:rPr>
        <w:t>∶</w:t>
      </w:r>
      <w:r w:rsidRPr="00F35BB8">
        <w:rPr>
          <w:rFonts w:ascii="Calibri" w:hAnsi="Calibri" w:cs="Calibri"/>
        </w:rPr>
        <w:t xml:space="preserve"> </w:t>
      </w:r>
      <w:r w:rsidR="00B43314">
        <w:t>C</w:t>
      </w:r>
      <w:r w:rsidR="00B43314">
        <w:rPr>
          <w:vertAlign w:val="subscript"/>
        </w:rPr>
        <w:t>0</w:t>
      </w:r>
      <w:r w:rsidRPr="00AB27B2">
        <w:t xml:space="preserve">→ </w:t>
      </w:r>
      <w:r w:rsidR="00B43314">
        <w:t>C</w:t>
      </w:r>
      <w:r w:rsidR="00B43314">
        <w:rPr>
          <w:vertAlign w:val="subscript"/>
        </w:rPr>
        <w:t>1</w:t>
      </w:r>
      <w:r w:rsidR="00B43314">
        <w:t xml:space="preserve"> e </w:t>
      </w:r>
      <w:r w:rsidR="00B43314">
        <w:rPr>
          <w:rFonts w:cstheme="minorHAnsi"/>
        </w:rPr>
        <w:t>δ</w:t>
      </w:r>
      <w:r w:rsidR="00B43314">
        <w:rPr>
          <w:vertAlign w:val="subscript"/>
        </w:rPr>
        <w:t>1</w:t>
      </w:r>
      <w:r w:rsidRPr="00AB27B2">
        <w:t xml:space="preserve"> </w:t>
      </w:r>
      <w:r w:rsidRPr="00F35BB8">
        <w:rPr>
          <w:rFonts w:ascii="Cambria Math" w:hAnsi="Cambria Math" w:cs="Cambria Math"/>
        </w:rPr>
        <w:t>∶</w:t>
      </w:r>
      <w:r w:rsidRPr="00F35BB8">
        <w:rPr>
          <w:rFonts w:ascii="Calibri" w:hAnsi="Calibri" w:cs="Calibri"/>
        </w:rPr>
        <w:t xml:space="preserve"> </w:t>
      </w:r>
      <w:r w:rsidR="00B43314">
        <w:t>C</w:t>
      </w:r>
      <w:r w:rsidR="00B43314">
        <w:rPr>
          <w:vertAlign w:val="subscript"/>
        </w:rPr>
        <w:t>1</w:t>
      </w:r>
      <w:r w:rsidRPr="00AB27B2">
        <w:t xml:space="preserve"> → </w:t>
      </w:r>
      <w:r w:rsidR="00B43314">
        <w:t>C</w:t>
      </w:r>
      <w:r w:rsidR="00B43314">
        <w:rPr>
          <w:vertAlign w:val="subscript"/>
        </w:rPr>
        <w:t>2.</w:t>
      </w:r>
    </w:p>
    <w:p w:rsidR="00F35BB8" w:rsidRDefault="00AB27B2" w:rsidP="00B43314">
      <w:r w:rsidRPr="00B43314">
        <w:rPr>
          <w:u w:val="single"/>
        </w:rPr>
        <w:t>Proprietà 3.3.2 (Robustezza topologica)</w:t>
      </w:r>
      <w:r w:rsidRPr="00AB27B2">
        <w:t>. Vorremmo sottolineare che le 1-celle scomposte (cioè i bordi di inpu</w:t>
      </w:r>
      <w:r w:rsidR="00B43314">
        <w:t xml:space="preserve">t) e i </w:t>
      </w:r>
      <w:r w:rsidRPr="00AB27B2">
        <w:t>rappresentanti delle loro classi di congruenza (cioè archi di output) sono associati uno a uno con le righe di [Δ0 ] → [</w:t>
      </w:r>
      <w:r w:rsidR="00B43314">
        <w:rPr>
          <w:rFonts w:cstheme="minorHAnsi"/>
        </w:rPr>
        <w:t>δ</w:t>
      </w:r>
      <w:r w:rsidR="00B43314">
        <w:rPr>
          <w:vertAlign w:val="subscript"/>
        </w:rPr>
        <w:t>0</w:t>
      </w:r>
      <w:r w:rsidRPr="00AB27B2">
        <w:t>] e le colonne di [Δ1 ] → [</w:t>
      </w:r>
      <w:r w:rsidR="00B43314">
        <w:rPr>
          <w:rFonts w:cstheme="minorHAnsi"/>
        </w:rPr>
        <w:t>δ</w:t>
      </w:r>
      <w:r w:rsidR="00B43314">
        <w:rPr>
          <w:vertAlign w:val="subscript"/>
        </w:rPr>
        <w:t>1</w:t>
      </w:r>
      <w:r w:rsidRPr="00AB27B2">
        <w:t>], rispettivamente, soddisfacendo così i vincoli topologici [Δ1 ][Δ0 ] = [</w:t>
      </w:r>
      <w:r w:rsidR="00B43314">
        <w:rPr>
          <w:rFonts w:cstheme="minorHAnsi"/>
        </w:rPr>
        <w:t>δ</w:t>
      </w:r>
      <w:r w:rsidR="00B43314">
        <w:rPr>
          <w:vertAlign w:val="subscript"/>
        </w:rPr>
        <w:t>1</w:t>
      </w:r>
      <w:r w:rsidRPr="00AB27B2">
        <w:t>][</w:t>
      </w:r>
      <w:r w:rsidR="00B43314" w:rsidRPr="00B43314">
        <w:rPr>
          <w:rFonts w:cstheme="minorHAnsi"/>
        </w:rPr>
        <w:t xml:space="preserve"> </w:t>
      </w:r>
      <w:r w:rsidR="00B43314">
        <w:rPr>
          <w:rFonts w:cstheme="minorHAnsi"/>
        </w:rPr>
        <w:t>δ</w:t>
      </w:r>
      <w:r w:rsidR="00B43314">
        <w:rPr>
          <w:vertAlign w:val="subscript"/>
        </w:rPr>
        <w:t>0</w:t>
      </w:r>
      <w:r w:rsidRPr="00AB27B2">
        <w:t xml:space="preserve"> ] = [0], che sono controllati come invarianti nei nostri test (vedi Algoritmo 8).</w:t>
      </w:r>
    </w:p>
    <w:p w:rsidR="00DB284D" w:rsidRDefault="00AB27B2" w:rsidP="00F35BB8">
      <w:r w:rsidRPr="00B43314">
        <w:rPr>
          <w:u w:val="single"/>
        </w:rPr>
        <w:t xml:space="preserve"> Proprietà 3.3.3 (Complessità temporale).</w:t>
      </w:r>
      <w:r w:rsidRPr="00AB27B2">
        <w:t xml:space="preserve"> L</w:t>
      </w:r>
      <w:r w:rsidR="00B43314">
        <w:t xml:space="preserve">'algoritmo che costruisce un </w:t>
      </w:r>
      <w:proofErr w:type="spellStart"/>
      <w:r w:rsidR="00B43314">
        <w:t>kd-albero</w:t>
      </w:r>
      <w:proofErr w:type="spellEnd"/>
      <w:r w:rsidR="00B43314">
        <w:t xml:space="preserve"> </w:t>
      </w:r>
      <w:r w:rsidRPr="00AB27B2">
        <w:t xml:space="preserve">bilanciato per eseguire </w:t>
      </w:r>
      <w:r w:rsidR="00B43314">
        <w:t xml:space="preserve">la </w:t>
      </w:r>
      <w:r w:rsidRPr="00AB27B2">
        <w:t xml:space="preserve">ricerca per intervallo ha una complessità nel caso peggiore di </w:t>
      </w:r>
      <w:r w:rsidR="00B43314">
        <w:t>O</w:t>
      </w:r>
      <w:r w:rsidRPr="00AB27B2">
        <w:t>(</w:t>
      </w:r>
      <w:r w:rsidR="00B43314">
        <w:rPr>
          <w:rFonts w:ascii="Malgun Gothic" w:eastAsia="Malgun Gothic" w:hAnsi="Malgun Gothic" w:cs="Malgun Gothic"/>
        </w:rPr>
        <w:t xml:space="preserve">kn </w:t>
      </w:r>
      <w:r w:rsidRPr="00AB27B2">
        <w:t xml:space="preserve">log </w:t>
      </w:r>
      <w:r w:rsidR="00B43314">
        <w:rPr>
          <w:rFonts w:ascii="Malgun Gothic" w:eastAsia="Malgun Gothic" w:hAnsi="Malgun Gothic" w:cs="Malgun Gothic"/>
        </w:rPr>
        <w:t>n</w:t>
      </w:r>
      <w:r w:rsidRPr="00AB27B2">
        <w:t>).</w:t>
      </w:r>
      <w:r w:rsidR="00B43314">
        <w:t xml:space="preserve"> </w:t>
      </w:r>
      <w:r w:rsidRPr="00AB27B2">
        <w:t xml:space="preserve"> Il passaggio 1. dell'algoritmo 7 richiede una </w:t>
      </w:r>
      <w:r w:rsidR="00B43314">
        <w:t xml:space="preserve"> </w:t>
      </w:r>
      <w:r w:rsidRPr="00AB27B2">
        <w:t xml:space="preserve">ricerca a intervallo singolo di un </w:t>
      </w:r>
      <w:proofErr w:type="spellStart"/>
      <w:r w:rsidR="00B43314">
        <w:t>k</w:t>
      </w:r>
      <w:r w:rsidRPr="00AB27B2">
        <w:t>d-</w:t>
      </w:r>
      <w:r w:rsidR="00B43314">
        <w:t>albero</w:t>
      </w:r>
      <w:proofErr w:type="spellEnd"/>
      <w:r w:rsidR="00B43314">
        <w:t xml:space="preserve"> </w:t>
      </w:r>
      <w:r w:rsidRPr="00AB27B2">
        <w:t xml:space="preserve">, </w:t>
      </w:r>
      <w:r w:rsidR="00B43314">
        <w:t xml:space="preserve">con dimensione dell’intervallo </w:t>
      </w:r>
      <m:oMath>
        <m:r>
          <w:rPr>
            <w:rFonts w:ascii="Cambria Math" w:hAnsi="Cambria Math"/>
          </w:rPr>
          <m:t>ϵ</m:t>
        </m:r>
      </m:oMath>
      <w:r w:rsidRPr="00AB27B2">
        <w:t xml:space="preserve">, eseguito in un singolo attraversamento di alberi, quindi in </w:t>
      </w:r>
      <w:r w:rsidR="00B43314">
        <w:rPr>
          <w:rFonts w:ascii="Malgun Gothic" w:eastAsia="Malgun Gothic" w:hAnsi="Malgun Gothic" w:cs="Malgun Gothic"/>
        </w:rPr>
        <w:t>O</w:t>
      </w:r>
      <w:r w:rsidRPr="00AB27B2">
        <w:t>(</w:t>
      </w:r>
      <w:r w:rsidR="00B43314">
        <w:rPr>
          <w:rFonts w:ascii="Malgun Gothic" w:eastAsia="Malgun Gothic" w:hAnsi="Malgun Gothic" w:cs="Malgun Gothic"/>
        </w:rPr>
        <w:t>n</w:t>
      </w:r>
      <w:r w:rsidRPr="00AB27B2">
        <w:t xml:space="preserve">), con costruzione ad albero in </w:t>
      </w:r>
      <w:r w:rsidR="00B43314">
        <w:rPr>
          <w:rFonts w:ascii="Malgun Gothic" w:eastAsia="Malgun Gothic" w:hAnsi="Malgun Gothic" w:cs="Malgun Gothic"/>
        </w:rPr>
        <w:t>O</w:t>
      </w:r>
      <w:r w:rsidRPr="00AB27B2">
        <w:t>(</w:t>
      </w:r>
      <w:proofErr w:type="spellStart"/>
      <w:r w:rsidR="00B43314">
        <w:rPr>
          <w:rFonts w:ascii="Malgun Gothic" w:eastAsia="Malgun Gothic" w:hAnsi="Malgun Gothic" w:cs="Malgun Gothic"/>
        </w:rPr>
        <w:t>dn</w:t>
      </w:r>
      <w:proofErr w:type="spellEnd"/>
      <w:r w:rsidRPr="00AB27B2">
        <w:t xml:space="preserve"> log </w:t>
      </w:r>
      <w:r w:rsidR="00B43314">
        <w:rPr>
          <w:rFonts w:ascii="Malgun Gothic" w:eastAsia="Malgun Gothic" w:hAnsi="Malgun Gothic" w:cs="Malgun Gothic"/>
        </w:rPr>
        <w:t>n</w:t>
      </w:r>
      <w:r w:rsidR="00B43314">
        <w:t xml:space="preserve">). I calcoli del </w:t>
      </w:r>
      <w:proofErr w:type="spellStart"/>
      <w:r w:rsidR="00B43314">
        <w:t>centroide</w:t>
      </w:r>
      <w:proofErr w:type="spellEnd"/>
      <w:r w:rsidR="00B43314">
        <w:t xml:space="preserve"> locale </w:t>
      </w:r>
      <w:r w:rsidRPr="00AB27B2">
        <w:t xml:space="preserve"> vengono eseguiti in tempo costante atteso per produrre </w:t>
      </w:r>
      <w:r w:rsidR="00B43314">
        <w:rPr>
          <w:rFonts w:ascii="Malgun Gothic" w:eastAsia="Malgun Gothic" w:hAnsi="Malgun Gothic" w:cs="Malgun Gothic"/>
        </w:rPr>
        <w:t>m</w:t>
      </w:r>
      <w:r w:rsidRPr="00AB27B2">
        <w:t xml:space="preserve"> vertici, per un tempo totale </w:t>
      </w:r>
      <w:r w:rsidR="00B43314">
        <w:rPr>
          <w:rFonts w:ascii="Malgun Gothic" w:eastAsia="Malgun Gothic" w:hAnsi="Malgun Gothic" w:cs="Malgun Gothic"/>
        </w:rPr>
        <w:t>O</w:t>
      </w:r>
      <w:r w:rsidRPr="00AB27B2">
        <w:t>(</w:t>
      </w:r>
      <w:r w:rsidR="00B43314">
        <w:rPr>
          <w:rFonts w:ascii="Malgun Gothic" w:eastAsia="Malgun Gothic" w:hAnsi="Malgun Gothic" w:cs="Malgun Gothic"/>
        </w:rPr>
        <w:t>n</w:t>
      </w:r>
      <w:r w:rsidRPr="00AB27B2">
        <w:t xml:space="preserve"> + </w:t>
      </w:r>
      <w:r w:rsidR="00B43314">
        <w:rPr>
          <w:rFonts w:ascii="Malgun Gothic" w:eastAsia="Malgun Gothic" w:hAnsi="Malgun Gothic" w:cs="Malgun Gothic"/>
        </w:rPr>
        <w:t>m</w:t>
      </w:r>
      <w:r w:rsidR="00B43314">
        <w:t xml:space="preserve">). Ciascuna delle </w:t>
      </w:r>
      <w:r w:rsidR="00B43314">
        <w:rPr>
          <w:rFonts w:ascii="Malgun Gothic" w:eastAsia="Malgun Gothic" w:hAnsi="Malgun Gothic" w:cs="Malgun Gothic"/>
        </w:rPr>
        <w:t>d</w:t>
      </w:r>
      <w:r w:rsidRPr="00AB27B2">
        <w:t xml:space="preserve">− 1 iterazioni della funzione </w:t>
      </w:r>
      <w:proofErr w:type="spellStart"/>
      <w:r w:rsidRPr="00AB27B2">
        <w:t>CSG.cellcongruence</w:t>
      </w:r>
      <w:proofErr w:type="spellEnd"/>
      <w:r w:rsidRPr="00AB27B2">
        <w:t>, che esegue la trasformazione [Δ</w:t>
      </w:r>
      <w:r w:rsidR="00B43314">
        <w:rPr>
          <w:rFonts w:ascii="Malgun Gothic" w:eastAsia="Malgun Gothic" w:hAnsi="Malgun Gothic" w:cs="Malgun Gothic"/>
          <w:vertAlign w:val="subscript"/>
        </w:rPr>
        <w:t>p</w:t>
      </w:r>
      <w:r w:rsidRPr="00AB27B2">
        <w:t xml:space="preserve"> ] → [</w:t>
      </w:r>
      <w:r w:rsidR="00B43314">
        <w:rPr>
          <w:rFonts w:cstheme="minorHAnsi"/>
        </w:rPr>
        <w:t>δ</w:t>
      </w:r>
      <w:r w:rsidR="00B43314">
        <w:rPr>
          <w:vertAlign w:val="subscript"/>
        </w:rPr>
        <w:t>p</w:t>
      </w:r>
      <w:r w:rsidR="00DB284D">
        <w:t>], deve riscrivere una</w:t>
      </w:r>
      <w:r w:rsidRPr="00AB27B2">
        <w:t xml:space="preserve"> matrice </w:t>
      </w:r>
      <w:r w:rsidR="00DB284D">
        <w:t xml:space="preserve">più piccola </w:t>
      </w:r>
      <w:r w:rsidRPr="00AB27B2">
        <w:t xml:space="preserve">da una più grande, con coefficienti di scala per quantità diverse da zero, sia su righe che su colonne, che vanno da 3 a 10 in media. Sembra corretto stimare il tempo medio totale per </w:t>
      </w:r>
      <w:r w:rsidR="00DB284D">
        <w:rPr>
          <w:rFonts w:ascii="Malgun Gothic" w:eastAsia="Malgun Gothic" w:hAnsi="Malgun Gothic" w:cs="Malgun Gothic"/>
        </w:rPr>
        <w:t>O</w:t>
      </w:r>
      <w:r w:rsidRPr="00AB27B2">
        <w:t>(</w:t>
      </w:r>
      <w:proofErr w:type="spellStart"/>
      <w:r w:rsidRPr="00AB27B2">
        <w:t>k</w:t>
      </w:r>
      <w:r w:rsidR="00DB284D">
        <w:rPr>
          <w:rFonts w:ascii="Malgun Gothic" w:eastAsia="Malgun Gothic" w:hAnsi="Malgun Gothic" w:cs="Malgun Gothic"/>
        </w:rPr>
        <w:t>d</w:t>
      </w:r>
      <w:proofErr w:type="spellEnd"/>
      <w:r w:rsidRPr="00AB27B2">
        <w:t xml:space="preserve"> − </w:t>
      </w:r>
      <w:proofErr w:type="spellStart"/>
      <w:r w:rsidR="00DB284D">
        <w:rPr>
          <w:rFonts w:ascii="Malgun Gothic" w:eastAsia="Malgun Gothic" w:hAnsi="Malgun Gothic" w:cs="Malgun Gothic"/>
        </w:rPr>
        <w:t>tree</w:t>
      </w:r>
      <w:proofErr w:type="spellEnd"/>
      <w:r w:rsidRPr="00AB27B2">
        <w:t xml:space="preserve">) + </w:t>
      </w:r>
      <w:r w:rsidR="00DB284D">
        <w:rPr>
          <w:rFonts w:ascii="Malgun Gothic" w:eastAsia="Malgun Gothic" w:hAnsi="Malgun Gothic" w:cs="Malgun Gothic"/>
        </w:rPr>
        <w:t>O</w:t>
      </w:r>
      <w:r w:rsidRPr="00AB27B2">
        <w:t>(</w:t>
      </w:r>
      <w:proofErr w:type="spellStart"/>
      <w:r w:rsidR="00DB284D">
        <w:rPr>
          <w:rFonts w:ascii="Malgun Gothic" w:eastAsia="Malgun Gothic" w:hAnsi="Malgun Gothic" w:cs="Malgun Gothic"/>
        </w:rPr>
        <w:t>centroid</w:t>
      </w:r>
      <w:proofErr w:type="spellEnd"/>
      <w:r w:rsidRPr="00AB27B2">
        <w:t xml:space="preserve">) + </w:t>
      </w:r>
      <w:r w:rsidR="00DB284D">
        <w:rPr>
          <w:rFonts w:ascii="Malgun Gothic" w:eastAsia="Malgun Gothic" w:hAnsi="Malgun Gothic" w:cs="Malgun Gothic"/>
        </w:rPr>
        <w:t>O</w:t>
      </w:r>
      <w:r w:rsidRPr="00AB27B2">
        <w:t>(</w:t>
      </w:r>
      <w:proofErr w:type="spellStart"/>
      <w:r w:rsidR="00DB284D">
        <w:rPr>
          <w:rFonts w:ascii="Malgun Gothic" w:eastAsia="Malgun Gothic" w:hAnsi="Malgun Gothic" w:cs="Malgun Gothic"/>
        </w:rPr>
        <w:t>out_writing</w:t>
      </w:r>
      <w:proofErr w:type="spellEnd"/>
      <w:r w:rsidRPr="00AB27B2">
        <w:t xml:space="preserve">) = </w:t>
      </w:r>
      <w:r w:rsidR="00DB284D">
        <w:rPr>
          <w:rFonts w:ascii="Malgun Gothic" w:eastAsia="Malgun Gothic" w:hAnsi="Malgun Gothic" w:cs="Malgun Gothic"/>
        </w:rPr>
        <w:t>O</w:t>
      </w:r>
      <w:r w:rsidRPr="00AB27B2">
        <w:t>(</w:t>
      </w:r>
      <w:proofErr w:type="spellStart"/>
      <w:r w:rsidR="00DB284D">
        <w:rPr>
          <w:rFonts w:ascii="Malgun Gothic" w:eastAsia="Malgun Gothic" w:hAnsi="Malgun Gothic" w:cs="Malgun Gothic"/>
        </w:rPr>
        <w:t>dn</w:t>
      </w:r>
      <w:proofErr w:type="spellEnd"/>
      <w:r w:rsidRPr="00AB27B2">
        <w:t xml:space="preserve"> log </w:t>
      </w:r>
      <w:r w:rsidR="00DB284D">
        <w:rPr>
          <w:rFonts w:ascii="Malgun Gothic" w:eastAsia="Malgun Gothic" w:hAnsi="Malgun Gothic" w:cs="Malgun Gothic"/>
        </w:rPr>
        <w:t>n</w:t>
      </w:r>
      <w:r w:rsidRPr="00AB27B2">
        <w:t xml:space="preserve"> + </w:t>
      </w:r>
      <w:r w:rsidR="00DB284D">
        <w:rPr>
          <w:rFonts w:ascii="Malgun Gothic" w:eastAsia="Malgun Gothic" w:hAnsi="Malgun Gothic" w:cs="Malgun Gothic"/>
        </w:rPr>
        <w:t>m</w:t>
      </w:r>
      <w:r w:rsidRPr="00AB27B2">
        <w:t xml:space="preserve"> + </w:t>
      </w:r>
      <w:proofErr w:type="spellStart"/>
      <w:r w:rsidR="00DB284D">
        <w:rPr>
          <w:rFonts w:ascii="Malgun Gothic" w:eastAsia="Malgun Gothic" w:hAnsi="Malgun Gothic" w:cs="Malgun Gothic"/>
        </w:rPr>
        <w:t>nnz</w:t>
      </w:r>
      <w:proofErr w:type="spellEnd"/>
      <w:r w:rsidRPr="00AB27B2">
        <w:t xml:space="preserve">), dove </w:t>
      </w:r>
      <w:proofErr w:type="spellStart"/>
      <w:r w:rsidR="00DB284D">
        <w:rPr>
          <w:rFonts w:ascii="Malgun Gothic" w:eastAsia="Malgun Gothic" w:hAnsi="Malgun Gothic" w:cs="Malgun Gothic"/>
        </w:rPr>
        <w:t>nnz</w:t>
      </w:r>
      <w:proofErr w:type="spellEnd"/>
      <w:r w:rsidRPr="00AB27B2">
        <w:t xml:space="preserve"> (non zero) è uguale a </w:t>
      </w:r>
      <w:r w:rsidR="00DB284D">
        <w:rPr>
          <w:rFonts w:ascii="Malgun Gothic" w:eastAsia="Malgun Gothic" w:hAnsi="Malgun Gothic" w:cs="Malgun Gothic"/>
        </w:rPr>
        <w:t>k</w:t>
      </w:r>
      <w:r w:rsidR="00DB284D">
        <w:rPr>
          <w:rFonts w:ascii="Malgun Gothic" w:eastAsia="Malgun Gothic" w:hAnsi="Malgun Gothic" w:cs="Malgun Gothic"/>
          <w:vertAlign w:val="subscript"/>
        </w:rPr>
        <w:t>1</w:t>
      </w:r>
      <w:r w:rsidR="00DB284D">
        <w:rPr>
          <w:rFonts w:ascii="Malgun Gothic" w:eastAsia="Malgun Gothic" w:hAnsi="Malgun Gothic" w:cs="Malgun Gothic"/>
        </w:rPr>
        <w:t>m</w:t>
      </w:r>
      <w:r w:rsidRPr="00AB27B2">
        <w:t xml:space="preserve"> (3 ≤ </w:t>
      </w:r>
      <w:r w:rsidR="00DB284D">
        <w:rPr>
          <w:rFonts w:ascii="Malgun Gothic" w:eastAsia="Malgun Gothic" w:hAnsi="Malgun Gothic" w:cs="Malgun Gothic"/>
        </w:rPr>
        <w:t>k</w:t>
      </w:r>
      <w:r w:rsidR="00DB284D">
        <w:rPr>
          <w:rFonts w:ascii="Malgun Gothic" w:eastAsia="Malgun Gothic" w:hAnsi="Malgun Gothic" w:cs="Malgun Gothic"/>
          <w:vertAlign w:val="subscript"/>
        </w:rPr>
        <w:t>1</w:t>
      </w:r>
      <w:r w:rsidRPr="00AB27B2">
        <w:t xml:space="preserve"> ≤ 10), cioè proporzionale ai vertici finali. </w:t>
      </w:r>
    </w:p>
    <w:p w:rsidR="00DB284D" w:rsidRDefault="00AB27B2" w:rsidP="00F35BB8">
      <w:r w:rsidRPr="00DB284D">
        <w:rPr>
          <w:u w:val="single"/>
        </w:rPr>
        <w:t>Algoritmo 8 (Invarianti topologici</w:t>
      </w:r>
      <w:r w:rsidRPr="00AB27B2">
        <w:t>). Gli invarianti sono predicati (funzioni che restituiscono un valore boolean</w:t>
      </w:r>
      <w:r w:rsidR="00DB284D">
        <w:t>o) che devono essere soddisfatti</w:t>
      </w:r>
      <w:r w:rsidRPr="00AB27B2">
        <w:t xml:space="preserve"> dai valori correnti delle variabili in punti specifici durante il processo di valutazione del programma. In particolare, gli invarianti topologici vengono valutati dinamicamente durante l'esecuzione per rilevare</w:t>
      </w:r>
      <w:r w:rsidR="00DB284D">
        <w:t xml:space="preserve"> errori numerici comuni. L</w:t>
      </w:r>
      <w:r w:rsidRPr="00AB27B2">
        <w:t xml:space="preserve">'algoritmo </w:t>
      </w:r>
      <w:r w:rsidR="00DB284D">
        <w:t xml:space="preserve">TGW </w:t>
      </w:r>
      <w:r w:rsidRPr="00AB27B2">
        <w:t xml:space="preserve">è particolarmente fragile rispetto a errori topologici di questo tipo, per cui vengono valutati pochi invarianti in vari punti della condotta. L'invariante più comune è la caratteristica topologica, o numero di Eulero, entrambi in 2D e in 3D. Infatti abbiamo V − E + F = 2 e V − E + F − C = 0 sulla 2-sfera e sulla 3-sfera, topologicamente equivalente rispettivamente al piano e allo spazio. Si calcolano quindi alcuni invarianti: </w:t>
      </w:r>
    </w:p>
    <w:p w:rsidR="00DB284D" w:rsidRDefault="00AB27B2" w:rsidP="00F35BB8">
      <w:r w:rsidRPr="00AB27B2">
        <w:t xml:space="preserve">1. Prima della scissione 2D, per ogni </w:t>
      </w:r>
      <w:r w:rsidR="00DB284D">
        <w:t xml:space="preserve">ingresso 2-faccia, abbiamo una insieme </w:t>
      </w:r>
      <w:r w:rsidRPr="00AB27B2">
        <w:t xml:space="preserve">di segmenti di linea da intersecare tra loro, con E ≤ 2V; </w:t>
      </w:r>
    </w:p>
    <w:p w:rsidR="00DB284D" w:rsidRDefault="00AB27B2" w:rsidP="00F35BB8">
      <w:r w:rsidRPr="00AB27B2">
        <w:t xml:space="preserve">2. Dopo la suddivisione 2D e TGW, per ogni componente a 2 facce semplicemente connesso, è necessariamente V − E + F = 2. </w:t>
      </w:r>
    </w:p>
    <w:p w:rsidR="00DB284D" w:rsidRDefault="00AB27B2" w:rsidP="00F35BB8">
      <w:r w:rsidRPr="00AB27B2">
        <w:t>3. Prima della congruenza complessa de</w:t>
      </w:r>
      <w:r w:rsidR="00DB284D">
        <w:t>lla catena, quando si costruiscono</w:t>
      </w:r>
      <w:r w:rsidRPr="00AB27B2">
        <w:t xml:space="preserve"> </w:t>
      </w:r>
      <w:r w:rsidR="00DB284D">
        <w:t xml:space="preserve">le matrici contenitore sparse </w:t>
      </w:r>
      <w:r w:rsidRPr="00AB27B2">
        <w:t>[Δ0 ] e [Δ1 ] , [Δ1 ][Δ0 ] = 0</w:t>
      </w:r>
    </w:p>
    <w:p w:rsidR="00DB284D" w:rsidRDefault="00AB27B2" w:rsidP="00F35BB8">
      <w:r w:rsidRPr="00AB27B2">
        <w:lastRenderedPageBreak/>
        <w:t xml:space="preserve"> 4. Dopo CCC dobbiamo avere, per la topologia quoziente, che [</w:t>
      </w:r>
      <w:r w:rsidR="00DB284D">
        <w:rPr>
          <w:rFonts w:ascii="Malgun Gothic" w:eastAsia="Malgun Gothic" w:hAnsi="Malgun Gothic" w:cs="Malgun Gothic" w:hint="eastAsia"/>
        </w:rPr>
        <w:t>δ</w:t>
      </w:r>
      <w:r w:rsidR="00DB284D">
        <w:rPr>
          <w:rFonts w:ascii="Malgun Gothic" w:eastAsia="Malgun Gothic" w:hAnsi="Malgun Gothic" w:cs="Malgun Gothic"/>
          <w:vertAlign w:val="subscript"/>
        </w:rPr>
        <w:t>1</w:t>
      </w:r>
      <w:r w:rsidRPr="00AB27B2">
        <w:t>][</w:t>
      </w:r>
      <w:r w:rsidR="00DB284D" w:rsidRPr="00DB284D">
        <w:rPr>
          <w:rFonts w:ascii="Malgun Gothic" w:eastAsia="Malgun Gothic" w:hAnsi="Malgun Gothic" w:cs="Malgun Gothic" w:hint="eastAsia"/>
        </w:rPr>
        <w:t xml:space="preserve"> </w:t>
      </w:r>
      <w:r w:rsidR="00DB284D">
        <w:rPr>
          <w:rFonts w:ascii="Malgun Gothic" w:eastAsia="Malgun Gothic" w:hAnsi="Malgun Gothic" w:cs="Malgun Gothic" w:hint="eastAsia"/>
        </w:rPr>
        <w:t>δ</w:t>
      </w:r>
      <w:r w:rsidR="00DB284D">
        <w:rPr>
          <w:rFonts w:ascii="Malgun Gothic" w:eastAsia="Malgun Gothic" w:hAnsi="Malgun Gothic" w:cs="Malgun Gothic"/>
          <w:vertAlign w:val="subscript"/>
        </w:rPr>
        <w:t>0</w:t>
      </w:r>
      <w:r w:rsidRPr="00AB27B2">
        <w:t xml:space="preserve">] = 0 vale, con </w:t>
      </w:r>
      <w:proofErr w:type="spellStart"/>
      <w:r w:rsidR="00DB284D">
        <w:rPr>
          <w:rFonts w:ascii="Malgun Gothic" w:eastAsia="Malgun Gothic" w:hAnsi="Malgun Gothic" w:cs="Malgun Gothic"/>
        </w:rPr>
        <w:t>l</w:t>
      </w:r>
      <w:r w:rsidRPr="00AB27B2">
        <w:t>=</w:t>
      </w:r>
      <w:proofErr w:type="spellEnd"/>
      <w:r w:rsidRPr="00AB27B2">
        <w:t xml:space="preserve"> V colonne di [</w:t>
      </w:r>
      <w:r w:rsidR="00DB284D">
        <w:rPr>
          <w:rFonts w:ascii="Malgun Gothic" w:eastAsia="Malgun Gothic" w:hAnsi="Malgun Gothic" w:cs="Malgun Gothic" w:hint="eastAsia"/>
        </w:rPr>
        <w:t>δ</w:t>
      </w:r>
      <w:r w:rsidR="00DB284D">
        <w:rPr>
          <w:rFonts w:ascii="Malgun Gothic" w:eastAsia="Malgun Gothic" w:hAnsi="Malgun Gothic" w:cs="Malgun Gothic"/>
          <w:vertAlign w:val="subscript"/>
        </w:rPr>
        <w:t>0</w:t>
      </w:r>
      <w:r w:rsidRPr="00AB27B2">
        <w:t xml:space="preserve"> ];</w:t>
      </w:r>
    </w:p>
    <w:p w:rsidR="00DB284D" w:rsidRDefault="00AB27B2" w:rsidP="00F35BB8">
      <w:r w:rsidRPr="00AB27B2">
        <w:t xml:space="preserve"> 5. Prima di TGW in 3D, con ingresso [</w:t>
      </w:r>
      <m:oMath>
        <m:r>
          <w:rPr>
            <w:rFonts w:ascii="Cambria Math" w:hAnsi="Cambria Math"/>
          </w:rPr>
          <m:t>∂</m:t>
        </m:r>
      </m:oMath>
      <w:r w:rsidR="00DB284D">
        <w:rPr>
          <w:rFonts w:eastAsiaTheme="minorEastAsia"/>
          <w:vertAlign w:val="subscript"/>
        </w:rPr>
        <w:t>2</w:t>
      </w:r>
      <w:r w:rsidRPr="00AB27B2">
        <w:t xml:space="preserve"> ]</w:t>
      </w:r>
      <w:r w:rsidR="00DB284D">
        <w:rPr>
          <w:vertAlign w:val="subscript"/>
        </w:rPr>
        <w:t>m,n</w:t>
      </w:r>
      <w:r w:rsidRPr="00AB27B2">
        <w:t xml:space="preserve"> = [</w:t>
      </w:r>
      <w:r w:rsidR="00DB284D">
        <w:rPr>
          <w:rFonts w:ascii="Malgun Gothic" w:eastAsia="Malgun Gothic" w:hAnsi="Malgun Gothic" w:cs="Malgun Gothic" w:hint="eastAsia"/>
        </w:rPr>
        <w:t>δ</w:t>
      </w:r>
      <w:r w:rsidR="00DB284D">
        <w:rPr>
          <w:rFonts w:ascii="Malgun Gothic" w:eastAsia="Malgun Gothic" w:hAnsi="Malgun Gothic" w:cs="Malgun Gothic"/>
          <w:vertAlign w:val="subscript"/>
        </w:rPr>
        <w:t>1</w:t>
      </w:r>
      <w:r w:rsidR="00DB284D">
        <w:t xml:space="preserve"> ]</w:t>
      </w:r>
      <w:r w:rsidR="00DB284D">
        <w:rPr>
          <w:vertAlign w:val="superscript"/>
        </w:rPr>
        <w:t>T</w:t>
      </w:r>
      <w:r w:rsidRPr="00F35BB8">
        <w:rPr>
          <w:rFonts w:ascii="Calibri" w:hAnsi="Calibri" w:cs="Calibri"/>
        </w:rPr>
        <w:t xml:space="preserve"> abbiamo </w:t>
      </w:r>
      <w:proofErr w:type="spellStart"/>
      <w:r w:rsidR="00DB284D">
        <w:rPr>
          <w:rFonts w:ascii="Malgun Gothic" w:eastAsia="Malgun Gothic" w:hAnsi="Malgun Gothic" w:cs="Malgun Gothic"/>
        </w:rPr>
        <w:t>m</w:t>
      </w:r>
      <w:r w:rsidRPr="00AB27B2">
        <w:t>=</w:t>
      </w:r>
      <w:proofErr w:type="spellEnd"/>
      <w:r w:rsidRPr="00AB27B2">
        <w:t xml:space="preserve"> E, </w:t>
      </w:r>
      <w:r w:rsidR="00DB284D">
        <w:rPr>
          <w:rFonts w:ascii="Malgun Gothic" w:eastAsia="Malgun Gothic" w:hAnsi="Malgun Gothic" w:cs="Malgun Gothic"/>
        </w:rPr>
        <w:t>n</w:t>
      </w:r>
      <w:r w:rsidRPr="00AB27B2">
        <w:t xml:space="preserve"> = F, e </w:t>
      </w:r>
      <w:r w:rsidR="00DB284D">
        <w:rPr>
          <w:rFonts w:ascii="Malgun Gothic" w:eastAsia="Malgun Gothic" w:hAnsi="Malgun Gothic" w:cs="Malgun Gothic"/>
        </w:rPr>
        <w:t>l</w:t>
      </w:r>
      <w:r w:rsidRPr="00AB27B2">
        <w:t xml:space="preserve"> − </w:t>
      </w:r>
      <w:r w:rsidR="00DB284D">
        <w:rPr>
          <w:rFonts w:ascii="Malgun Gothic" w:eastAsia="Malgun Gothic" w:hAnsi="Malgun Gothic" w:cs="Malgun Gothic"/>
        </w:rPr>
        <w:t>m</w:t>
      </w:r>
      <w:r w:rsidRPr="00AB27B2">
        <w:t xml:space="preserve"> + </w:t>
      </w:r>
      <w:r w:rsidR="00DB284D">
        <w:rPr>
          <w:rFonts w:ascii="Malgun Gothic" w:eastAsia="Malgun Gothic" w:hAnsi="Malgun Gothic" w:cs="Malgun Gothic"/>
        </w:rPr>
        <w:t>n</w:t>
      </w:r>
      <w:r w:rsidRPr="00AB27B2">
        <w:t xml:space="preserve"> = </w:t>
      </w:r>
      <w:r w:rsidR="00DB284D">
        <w:rPr>
          <w:rFonts w:ascii="Malgun Gothic" w:eastAsia="Malgun Gothic" w:hAnsi="Malgun Gothic" w:cs="Malgun Gothic"/>
        </w:rPr>
        <w:t>p</w:t>
      </w:r>
      <w:r w:rsidRPr="00AB27B2">
        <w:t xml:space="preserve">; </w:t>
      </w:r>
    </w:p>
    <w:p w:rsidR="00AB27B2" w:rsidRDefault="00AB27B2" w:rsidP="00F35BB8">
      <w:r w:rsidRPr="00AB27B2">
        <w:t xml:space="preserve">6. Dopo TGW in 3D, deve valere l'identità V − E + F − C = 0, dove C = </w:t>
      </w:r>
      <w:r w:rsidR="00DB284D">
        <w:rPr>
          <w:rFonts w:ascii="Malgun Gothic" w:eastAsia="Malgun Gothic" w:hAnsi="Malgun Gothic" w:cs="Malgun Gothic"/>
        </w:rPr>
        <w:t>p</w:t>
      </w:r>
      <w:r w:rsidRPr="00AB27B2">
        <w:t>.</w:t>
      </w:r>
    </w:p>
    <w:p w:rsidR="00C839BE" w:rsidRDefault="00C839BE" w:rsidP="00C839BE">
      <w:r w:rsidRPr="00C839BE">
        <w:rPr>
          <w:u w:val="single"/>
        </w:rPr>
        <w:t>3.4. Confezione regalo topologica in 3D</w:t>
      </w:r>
      <w:r>
        <w:t xml:space="preserve"> L'input in E</w:t>
      </w:r>
      <w:r>
        <w:rPr>
          <w:vertAlign w:val="superscript"/>
        </w:rPr>
        <w:t>3</w:t>
      </w:r>
      <w:r>
        <w:t xml:space="preserve"> è la matrice sparsa</w:t>
      </w:r>
      <w:r w:rsidRPr="00C839BE">
        <w:t xml:space="preserve"> [</w:t>
      </w:r>
      <m:oMath>
        <m:r>
          <w:rPr>
            <w:rFonts w:ascii="Cambria Math" w:hAnsi="Cambria Math"/>
          </w:rPr>
          <m:t>∂</m:t>
        </m:r>
      </m:oMath>
      <w:r>
        <w:rPr>
          <w:rFonts w:eastAsiaTheme="minorEastAsia"/>
          <w:vertAlign w:val="subscript"/>
        </w:rPr>
        <w:t>2</w:t>
      </w:r>
      <w:r>
        <w:t xml:space="preserve"> ]</w:t>
      </w:r>
      <w:r w:rsidRPr="00C839BE">
        <w:t xml:space="preserve">; </w:t>
      </w:r>
      <w:r>
        <w:t xml:space="preserve">l'output è la matrice sparsa </w:t>
      </w:r>
      <w:r w:rsidRPr="00C839BE">
        <w:t>[</w:t>
      </w:r>
      <m:oMath>
        <m:r>
          <w:rPr>
            <w:rFonts w:ascii="Cambria Math" w:hAnsi="Cambria Math"/>
          </w:rPr>
          <m:t>∂</m:t>
        </m:r>
      </m:oMath>
      <w:r>
        <w:rPr>
          <w:rFonts w:eastAsiaTheme="minorEastAsia"/>
          <w:vertAlign w:val="subscript"/>
        </w:rPr>
        <w:t>3</w:t>
      </w:r>
      <w:r>
        <w:rPr>
          <w:rFonts w:eastAsiaTheme="minorEastAsia"/>
          <w:vertAlign w:val="superscript"/>
        </w:rPr>
        <w:t>+</w:t>
      </w:r>
      <w:r>
        <w:t xml:space="preserve"> ] </w:t>
      </w:r>
      <w:r w:rsidRPr="00C839BE">
        <w:t xml:space="preserve"> dell'operatore</w:t>
      </w:r>
      <m:oMath>
        <m:r>
          <w:rPr>
            <w:rFonts w:ascii="Cambria Math" w:hAnsi="Cambria Math"/>
          </w:rPr>
          <m:t xml:space="preserve"> ∂</m:t>
        </m:r>
      </m:oMath>
      <w:r>
        <w:rPr>
          <w:rFonts w:eastAsiaTheme="minorEastAsia"/>
          <w:vertAlign w:val="subscript"/>
        </w:rPr>
        <w:t>3</w:t>
      </w:r>
      <w:r>
        <w:rPr>
          <w:rFonts w:eastAsiaTheme="minorEastAsia"/>
          <w:vertAlign w:val="superscript"/>
        </w:rPr>
        <w:t>+</w:t>
      </w:r>
      <w:r>
        <w:rPr>
          <w:rFonts w:ascii="Malgun Gothic" w:hAnsi="Malgun Gothic" w:cs="Malgun Gothic"/>
        </w:rPr>
        <w:t>: Z</w:t>
      </w:r>
      <w:r>
        <w:rPr>
          <w:rFonts w:ascii="Malgun Gothic" w:hAnsi="Malgun Gothic" w:cs="Malgun Gothic"/>
          <w:vertAlign w:val="subscript"/>
        </w:rPr>
        <w:t>3</w:t>
      </w:r>
      <w:r w:rsidRPr="00C839BE">
        <w:t xml:space="preserve"> → </w:t>
      </w:r>
      <w:r>
        <w:rPr>
          <w:rFonts w:ascii="Malgun Gothic" w:hAnsi="Malgun Gothic" w:cs="Malgun Gothic"/>
        </w:rPr>
        <w:t>Z</w:t>
      </w:r>
      <w:r>
        <w:rPr>
          <w:rFonts w:ascii="Malgun Gothic" w:hAnsi="Malgun Gothic" w:cs="Malgun Gothic"/>
          <w:vertAlign w:val="subscript"/>
        </w:rPr>
        <w:t>2</w:t>
      </w:r>
      <w:r>
        <w:t xml:space="preserve"> a partire dai 3-cicli irriducibili  a 2-</w:t>
      </w:r>
      <w:r w:rsidRPr="00C839BE">
        <w:t>cicli (vedi Algoritmo 9).</w:t>
      </w:r>
    </w:p>
    <w:p w:rsidR="00DB284D" w:rsidRDefault="00C839BE" w:rsidP="00C839BE">
      <w:r w:rsidRPr="00C839BE">
        <w:rPr>
          <w:u w:val="single"/>
        </w:rPr>
        <w:t xml:space="preserve"> Proprietà 3.4.1 (Complessità della confezione regalo topologica).</w:t>
      </w:r>
      <w:r w:rsidRPr="00C839BE">
        <w:t xml:space="preserve"> La complessit</w:t>
      </w:r>
      <w:r>
        <w:t xml:space="preserve">à temporale dell'algoritmo TGW </w:t>
      </w:r>
      <w:r w:rsidRPr="00C839BE">
        <w:t xml:space="preserve"> è quella necessaria per scrivere la matrice del ciclo [</w:t>
      </w:r>
      <m:oMath>
        <m:r>
          <w:rPr>
            <w:rFonts w:ascii="Cambria Math" w:hAnsi="Cambria Math"/>
          </w:rPr>
          <m:t>∂</m:t>
        </m:r>
      </m:oMath>
      <w:r>
        <w:rPr>
          <w:rFonts w:eastAsiaTheme="minorEastAsia"/>
          <w:vertAlign w:val="subscript"/>
        </w:rPr>
        <w:t>3</w:t>
      </w:r>
      <w:r>
        <w:rPr>
          <w:rFonts w:eastAsiaTheme="minorEastAsia"/>
          <w:vertAlign w:val="superscript"/>
        </w:rPr>
        <w:t>+</w:t>
      </w:r>
      <w:r w:rsidRPr="00C839BE">
        <w:t xml:space="preserve">], cioè calcolare i suoi termini </w:t>
      </w:r>
      <w:proofErr w:type="spellStart"/>
      <w:r>
        <w:rPr>
          <w:rFonts w:ascii="Malgun Gothic" w:hAnsi="Malgun Gothic" w:cs="Malgun Gothic"/>
        </w:rPr>
        <w:t>nnz</w:t>
      </w:r>
      <w:proofErr w:type="spellEnd"/>
      <w:r w:rsidRPr="00C839BE">
        <w:t xml:space="preserve"> (diversi da zero). Cercando uno pseudocodice dettagliato dato in (</w:t>
      </w:r>
      <w:proofErr w:type="spellStart"/>
      <w:r w:rsidRPr="00C839BE">
        <w:t>Paoluzzi</w:t>
      </w:r>
      <w:proofErr w:type="spellEnd"/>
      <w:r w:rsidRPr="00C839BE">
        <w:t xml:space="preserve"> </w:t>
      </w:r>
      <w:proofErr w:type="spellStart"/>
      <w:r w:rsidRPr="00C839BE">
        <w:t>et</w:t>
      </w:r>
      <w:proofErr w:type="spellEnd"/>
      <w:r w:rsidRPr="00C839BE">
        <w:t xml:space="preserve"> al., 2017b), si può vedere che: se </w:t>
      </w:r>
      <w:r>
        <w:rPr>
          <w:rFonts w:ascii="Malgun Gothic" w:hAnsi="Malgun Gothic" w:cs="Malgun Gothic"/>
        </w:rPr>
        <w:t xml:space="preserve">n </w:t>
      </w:r>
      <w:r w:rsidRPr="00C839BE">
        <w:t xml:space="preserve"> è il numero di </w:t>
      </w:r>
      <w:r>
        <w:rPr>
          <w:rFonts w:ascii="Malgun Gothic" w:hAnsi="Malgun Gothic" w:cs="Malgun Gothic"/>
        </w:rPr>
        <w:t>d</w:t>
      </w:r>
      <w:r w:rsidRPr="00C839BE">
        <w:t xml:space="preserve">-celle e </w:t>
      </w:r>
      <w:r>
        <w:rPr>
          <w:rFonts w:ascii="Malgun Gothic" w:hAnsi="Malgun Gothic" w:cs="Malgun Gothic"/>
        </w:rPr>
        <w:t>m</w:t>
      </w:r>
      <w:r w:rsidRPr="00C839BE">
        <w:t xml:space="preserve"> è il numero di (</w:t>
      </w:r>
      <w:r>
        <w:rPr>
          <w:rFonts w:ascii="Malgun Gothic" w:hAnsi="Malgun Gothic" w:cs="Malgun Gothic"/>
        </w:rPr>
        <w:t>d</w:t>
      </w:r>
      <w:r>
        <w:t xml:space="preserve"> − 1)-celle,</w:t>
      </w:r>
      <w:r w:rsidRPr="00C839BE">
        <w:t xml:space="preserve"> la complessità temporale di questo algoritmo è </w:t>
      </w:r>
      <w:r>
        <w:rPr>
          <w:rFonts w:ascii="Malgun Gothic" w:hAnsi="Malgun Gothic" w:cs="Malgun Gothic"/>
        </w:rPr>
        <w:t>O</w:t>
      </w:r>
      <w:r w:rsidRPr="00C839BE">
        <w:t>(</w:t>
      </w:r>
      <w:proofErr w:type="spellStart"/>
      <w:r>
        <w:rPr>
          <w:rFonts w:ascii="Malgun Gothic" w:hAnsi="Malgun Gothic" w:cs="Malgun Gothic"/>
        </w:rPr>
        <w:t>nm</w:t>
      </w:r>
      <w:proofErr w:type="spellEnd"/>
      <w:r w:rsidRPr="00C839BE">
        <w:t xml:space="preserve"> log </w:t>
      </w:r>
      <w:r>
        <w:rPr>
          <w:rFonts w:ascii="Malgun Gothic" w:hAnsi="Malgun Gothic" w:cs="Malgun Gothic"/>
        </w:rPr>
        <w:t>m</w:t>
      </w:r>
      <w:r w:rsidRPr="00C839BE">
        <w:t xml:space="preserve">) nel caso peggiore di complessità illimitata di </w:t>
      </w:r>
      <w:r>
        <w:t>d</w:t>
      </w:r>
      <w:r w:rsidRPr="00C839BE">
        <w:t xml:space="preserve">-celle, e grosso modo </w:t>
      </w:r>
      <w:r>
        <w:rPr>
          <w:rFonts w:ascii="Malgun Gothic" w:hAnsi="Malgun Gothic" w:cs="Malgun Gothic"/>
        </w:rPr>
        <w:t>O</w:t>
      </w:r>
      <w:r w:rsidRPr="00C839BE">
        <w:t>(</w:t>
      </w:r>
      <w:proofErr w:type="spellStart"/>
      <w:r>
        <w:rPr>
          <w:rFonts w:ascii="Malgun Gothic" w:hAnsi="Malgun Gothic" w:cs="Malgun Gothic"/>
        </w:rPr>
        <w:t>nk</w:t>
      </w:r>
      <w:proofErr w:type="spellEnd"/>
      <w:r w:rsidRPr="00C839BE">
        <w:t xml:space="preserve"> log </w:t>
      </w:r>
      <w:r>
        <w:rPr>
          <w:rFonts w:ascii="Malgun Gothic" w:hAnsi="Malgun Gothic" w:cs="Malgun Gothic"/>
        </w:rPr>
        <w:t>k</w:t>
      </w:r>
      <w:r>
        <w:t>) se la</w:t>
      </w:r>
      <w:r w:rsidRPr="00C839BE">
        <w:t xml:space="preserve"> complessità</w:t>
      </w:r>
      <w:r>
        <w:t xml:space="preserve"> dei </w:t>
      </w:r>
      <w:r w:rsidRPr="00C839BE">
        <w:t xml:space="preserve"> (</w:t>
      </w:r>
      <w:r>
        <w:rPr>
          <w:rFonts w:ascii="Malgun Gothic" w:hAnsi="Malgun Gothic" w:cs="Malgun Gothic"/>
        </w:rPr>
        <w:t>d</w:t>
      </w:r>
      <w:r>
        <w:t xml:space="preserve"> − 1)-cicli</w:t>
      </w:r>
      <w:r w:rsidRPr="00C839BE">
        <w:t xml:space="preserve"> è limitata da una costante </w:t>
      </w:r>
      <w:r>
        <w:rPr>
          <w:rFonts w:ascii="Malgun Gothic" w:hAnsi="Malgun Gothic" w:cs="Malgun Gothic"/>
        </w:rPr>
        <w:t>k</w:t>
      </w:r>
      <w:r w:rsidRPr="00C839BE">
        <w:t>.</w:t>
      </w:r>
    </w:p>
    <w:p w:rsidR="0093770B" w:rsidRDefault="0093770B" w:rsidP="00C839BE">
      <w:r>
        <w:rPr>
          <w:u w:val="single"/>
        </w:rPr>
        <w:t>Osservazione (</w:t>
      </w:r>
      <w:r w:rsidR="00C839BE" w:rsidRPr="00C839BE">
        <w:rPr>
          <w:u w:val="single"/>
        </w:rPr>
        <w:t xml:space="preserve"> </w:t>
      </w:r>
      <w:r>
        <w:rPr>
          <w:rFonts w:ascii="Malgun Gothic" w:hAnsi="Malgun Gothic" w:cs="Malgun Gothic"/>
          <w:u w:val="single"/>
        </w:rPr>
        <w:t>d</w:t>
      </w:r>
      <w:r w:rsidR="00C839BE" w:rsidRPr="00C839BE">
        <w:rPr>
          <w:u w:val="single"/>
        </w:rPr>
        <w:t>− 2-celle</w:t>
      </w:r>
      <w:r>
        <w:rPr>
          <w:u w:val="single"/>
        </w:rPr>
        <w:t xml:space="preserve"> “staminali”</w:t>
      </w:r>
      <w:r>
        <w:t xml:space="preserve">). Osserviamo </w:t>
      </w:r>
      <w:r w:rsidR="00C839BE" w:rsidRPr="00C839BE">
        <w:t xml:space="preserve">che il Le cellule “staminali” sono tutte le </w:t>
      </w:r>
      <w:r>
        <w:rPr>
          <w:rFonts w:ascii="Malgun Gothic" w:hAnsi="Malgun Gothic" w:cs="Malgun Gothic"/>
        </w:rPr>
        <w:t>d</w:t>
      </w:r>
      <w:r w:rsidR="00C839BE" w:rsidRPr="00C839BE">
        <w:t>−</w:t>
      </w:r>
      <w:r>
        <w:t xml:space="preserve"> 2-celle unità </w:t>
      </w:r>
      <w:r w:rsidR="00C839BE" w:rsidRPr="00C839BE">
        <w:t>nel parziale</w:t>
      </w:r>
      <w:r>
        <w:t xml:space="preserve"> </w:t>
      </w:r>
      <m:oMath>
        <m:r>
          <w:rPr>
            <w:rFonts w:ascii="Cambria Math" w:hAnsi="Cambria Math"/>
          </w:rPr>
          <m:t>∂</m:t>
        </m:r>
      </m:oMath>
      <w:r>
        <w:rPr>
          <w:rFonts w:eastAsiaTheme="minorEastAsia"/>
        </w:rPr>
        <w:t>c</w:t>
      </w:r>
      <w:r>
        <w:t xml:space="preserve"> </w:t>
      </w:r>
      <w:r w:rsidR="00C839BE" w:rsidRPr="00C839BE">
        <w:t xml:space="preserve">, con </w:t>
      </w:r>
      <w:r>
        <w:rPr>
          <w:rFonts w:ascii="Malgun Gothic" w:hAnsi="Malgun Gothic" w:cs="Malgun Gothic"/>
        </w:rPr>
        <w:t>d</w:t>
      </w:r>
      <w:r w:rsidR="00C839BE" w:rsidRPr="00C839BE">
        <w:rPr>
          <w:rFonts w:ascii="Cambria Math" w:hAnsi="Cambria Math" w:cs="Cambria Math"/>
        </w:rPr>
        <w:t>∈</w:t>
      </w:r>
      <w:r w:rsidR="00C839BE" w:rsidRPr="00C839BE">
        <w:t xml:space="preserve"> </w:t>
      </w:r>
      <w:r>
        <w:rPr>
          <w:rFonts w:ascii="Malgun Gothic" w:hAnsi="Malgun Gothic" w:cs="Malgun Gothic"/>
        </w:rPr>
        <w:t>C</w:t>
      </w:r>
      <w:r>
        <w:rPr>
          <w:rFonts w:ascii="Malgun Gothic" w:hAnsi="Malgun Gothic" w:cs="Malgun Gothic"/>
          <w:vertAlign w:val="subscript"/>
        </w:rPr>
        <w:t>d-1</w:t>
      </w:r>
      <w:r w:rsidR="00C839BE" w:rsidRPr="00C839BE">
        <w:t>. Naturalmente, tali cellule staminali sono sempre due quando</w:t>
      </w:r>
      <w:r>
        <w:t xml:space="preserve"> d</w:t>
      </w:r>
      <w:r w:rsidR="00C839BE" w:rsidRPr="00C839BE">
        <w:t xml:space="preserve"> = 2, e almeno tre quando </w:t>
      </w:r>
      <w:proofErr w:type="spellStart"/>
      <w:r>
        <w:rPr>
          <w:rFonts w:ascii="Malgun Gothic" w:hAnsi="Malgun Gothic" w:cs="Malgun Gothic"/>
        </w:rPr>
        <w:t>d</w:t>
      </w:r>
      <w:r w:rsidR="00C839BE" w:rsidRPr="00C839BE">
        <w:t>=</w:t>
      </w:r>
      <w:proofErr w:type="spellEnd"/>
      <w:r w:rsidR="00C839BE" w:rsidRPr="00C839BE">
        <w:t xml:space="preserve"> 3.</w:t>
      </w:r>
    </w:p>
    <w:p w:rsidR="0093770B" w:rsidRDefault="00C839BE" w:rsidP="00C839BE">
      <w:r w:rsidRPr="00C839BE">
        <w:t xml:space="preserve"> </w:t>
      </w:r>
      <w:r w:rsidRPr="0093770B">
        <w:rPr>
          <w:u w:val="single"/>
        </w:rPr>
        <w:t>3.5. Cicli e confini</w:t>
      </w:r>
      <w:r w:rsidRPr="00C839BE">
        <w:t xml:space="preserve"> </w:t>
      </w:r>
    </w:p>
    <w:p w:rsidR="0093770B" w:rsidRDefault="00C839BE" w:rsidP="00C839BE">
      <w:r w:rsidRPr="0093770B">
        <w:rPr>
          <w:u w:val="single"/>
        </w:rPr>
        <w:t>Definizione 3.5.1</w:t>
      </w:r>
      <w:r w:rsidRPr="00C839BE">
        <w:t xml:space="preserve">. Un </w:t>
      </w:r>
      <w:r w:rsidR="0093770B">
        <w:t>p-</w:t>
      </w:r>
      <w:r w:rsidRPr="00C839BE">
        <w:t xml:space="preserve">ciclo è definito come una </w:t>
      </w:r>
      <w:r w:rsidR="0093770B">
        <w:t>p-</w:t>
      </w:r>
      <w:r w:rsidRPr="00C839BE">
        <w:t xml:space="preserve">catena senza confine, quindi è un elemento del kernel </w:t>
      </w:r>
      <w:proofErr w:type="spellStart"/>
      <w:r w:rsidR="0093770B">
        <w:rPr>
          <w:rFonts w:ascii="Malgun Gothic" w:hAnsi="Malgun Gothic" w:cs="Malgun Gothic"/>
        </w:rPr>
        <w:t>Z</w:t>
      </w:r>
      <w:r w:rsidR="0093770B">
        <w:rPr>
          <w:rFonts w:ascii="Malgun Gothic" w:hAnsi="Malgun Gothic" w:cs="Malgun Gothic"/>
          <w:vertAlign w:val="subscript"/>
        </w:rPr>
        <w:t>p</w:t>
      </w:r>
      <w:proofErr w:type="spellEnd"/>
      <w:r w:rsidRPr="00C839BE">
        <w:t xml:space="preserve"> di </w:t>
      </w:r>
      <m:oMath>
        <m:r>
          <w:rPr>
            <w:rFonts w:ascii="Cambria Math" w:hAnsi="Cambria Math"/>
          </w:rPr>
          <m:t>∂</m:t>
        </m:r>
      </m:oMath>
      <w:r w:rsidR="0093770B">
        <w:rPr>
          <w:rFonts w:eastAsiaTheme="minorEastAsia"/>
          <w:vertAlign w:val="subscript"/>
        </w:rPr>
        <w:t>p</w:t>
      </w:r>
      <w:r w:rsidRPr="00C839BE">
        <w:t>.</w:t>
      </w:r>
    </w:p>
    <w:p w:rsidR="0093770B" w:rsidRDefault="00C839BE" w:rsidP="00C839BE">
      <w:r w:rsidRPr="0093770B">
        <w:rPr>
          <w:u w:val="single"/>
        </w:rPr>
        <w:t xml:space="preserve">Proprietà 3.5.1 (Le colonne della matrice </w:t>
      </w:r>
      <m:oMath>
        <m:r>
          <w:rPr>
            <w:rFonts w:ascii="Cambria Math" w:hAnsi="Cambria Math"/>
            <w:u w:val="single"/>
          </w:rPr>
          <m:t>∂</m:t>
        </m:r>
      </m:oMath>
      <w:r w:rsidR="0093770B" w:rsidRPr="0093770B">
        <w:rPr>
          <w:rFonts w:eastAsiaTheme="minorEastAsia"/>
          <w:u w:val="single"/>
          <w:vertAlign w:val="subscript"/>
        </w:rPr>
        <w:t>3</w:t>
      </w:r>
      <w:r w:rsidRPr="0093770B">
        <w:rPr>
          <w:u w:val="single"/>
        </w:rPr>
        <w:t>sono a 2 cicli).</w:t>
      </w:r>
      <w:r w:rsidRPr="00C839BE">
        <w:t xml:space="preserve"> Come abbiamo visto nella sezione precedente, l'algoritmo TGW in 3D produce la matrice sparsa [</w:t>
      </w:r>
      <m:oMath>
        <m:r>
          <w:rPr>
            <w:rFonts w:ascii="Cambria Math" w:hAnsi="Cambria Math"/>
          </w:rPr>
          <m:t>∂</m:t>
        </m:r>
      </m:oMath>
      <w:r w:rsidR="0093770B">
        <w:rPr>
          <w:rFonts w:eastAsiaTheme="minorEastAsia"/>
          <w:vertAlign w:val="subscript"/>
        </w:rPr>
        <w:t>3</w:t>
      </w:r>
      <w:r w:rsidRPr="00C839BE">
        <w:t>], partendo dalla matrice sparsa [</w:t>
      </w:r>
      <m:oMath>
        <m:r>
          <w:rPr>
            <w:rFonts w:ascii="Cambria Math" w:hAnsi="Cambria Math"/>
          </w:rPr>
          <m:t>∂</m:t>
        </m:r>
      </m:oMath>
      <w:r w:rsidR="0093770B">
        <w:rPr>
          <w:rFonts w:eastAsiaTheme="minorEastAsia"/>
          <w:vertAlign w:val="subscript"/>
        </w:rPr>
        <w:t>2</w:t>
      </w:r>
      <w:r w:rsidRPr="00C839BE">
        <w:t xml:space="preserve">] del </w:t>
      </w:r>
      <w:r w:rsidR="0093770B">
        <w:t>2-scheletro della partizione di</w:t>
      </w:r>
      <w:r w:rsidRPr="00C839BE">
        <w:t xml:space="preserve"> </w:t>
      </w:r>
      <w:r w:rsidR="0093770B">
        <w:rPr>
          <w:rFonts w:ascii="Malgun Gothic" w:hAnsi="Malgun Gothic" w:cs="Malgun Gothic"/>
        </w:rPr>
        <w:t>E</w:t>
      </w:r>
      <w:r w:rsidR="0093770B">
        <w:rPr>
          <w:rFonts w:ascii="Malgun Gothic" w:hAnsi="Malgun Gothic" w:cs="Malgun Gothic"/>
          <w:vertAlign w:val="superscript"/>
        </w:rPr>
        <w:t>3</w:t>
      </w:r>
      <w:r w:rsidRPr="00C839BE">
        <w:t xml:space="preserve"> </w:t>
      </w:r>
      <w:r w:rsidR="0093770B">
        <w:t>indotta da</w:t>
      </w:r>
      <w:r w:rsidRPr="00C839BE">
        <w:t xml:space="preserve">i dati di input, cioè da una raccolta </w:t>
      </w:r>
      <w:r w:rsidR="0093770B">
        <w:rPr>
          <w:rFonts w:ascii="Calibri" w:hAnsi="Calibri" w:cs="Calibri"/>
        </w:rPr>
        <w:t>S</w:t>
      </w:r>
      <w:r w:rsidR="0093770B">
        <w:rPr>
          <w:rFonts w:ascii="Calibri" w:hAnsi="Calibri" w:cs="Calibri"/>
          <w:vertAlign w:val="subscript"/>
        </w:rPr>
        <w:t>d-1</w:t>
      </w:r>
      <w:r w:rsidRPr="00C839BE">
        <w:t xml:space="preserve"> di compl</w:t>
      </w:r>
      <w:r w:rsidR="0093770B">
        <w:t xml:space="preserve">essi cellulari. Ogni colonna della matrice </w:t>
      </w:r>
      <w:r w:rsidRPr="00C839BE">
        <w:t>[</w:t>
      </w:r>
      <m:oMath>
        <m:r>
          <w:rPr>
            <w:rFonts w:ascii="Cambria Math" w:hAnsi="Cambria Math"/>
          </w:rPr>
          <m:t>∂</m:t>
        </m:r>
      </m:oMath>
      <w:r w:rsidR="0093770B">
        <w:rPr>
          <w:rFonts w:eastAsiaTheme="minorEastAsia"/>
          <w:vertAlign w:val="subscript"/>
        </w:rPr>
        <w:t>3</w:t>
      </w:r>
      <w:r w:rsidR="0093770B">
        <w:t xml:space="preserve">] </w:t>
      </w:r>
      <w:r w:rsidRPr="00C839BE">
        <w:t xml:space="preserve">, diciamo la </w:t>
      </w:r>
      <w:r w:rsidR="0093770B">
        <w:t>k</w:t>
      </w:r>
      <w:r w:rsidRPr="00C839BE">
        <w:t>-esima colonna [</w:t>
      </w:r>
      <w:proofErr w:type="spellStart"/>
      <w:r w:rsidR="0093770B">
        <w:rPr>
          <w:rFonts w:ascii="Malgun Gothic" w:hAnsi="Malgun Gothic" w:cs="Malgun Gothic"/>
        </w:rPr>
        <w:t>u</w:t>
      </w:r>
      <w:r w:rsidR="0093770B">
        <w:rPr>
          <w:rFonts w:ascii="Malgun Gothic" w:hAnsi="Malgun Gothic" w:cs="Malgun Gothic"/>
          <w:vertAlign w:val="superscript"/>
        </w:rPr>
        <w:t>k</w:t>
      </w:r>
      <w:proofErr w:type="spellEnd"/>
      <w:r w:rsidRPr="00C839BE">
        <w:t xml:space="preserve"> ], è un 2-ciclo per costruzion</w:t>
      </w:r>
      <w:r w:rsidR="0093770B">
        <w:t xml:space="preserve">e, poiché la sua costruzione </w:t>
      </w:r>
      <w:r w:rsidRPr="00C839BE">
        <w:t xml:space="preserve"> come 2-catena si ferma quando [</w:t>
      </w:r>
      <m:oMath>
        <m:r>
          <w:rPr>
            <w:rFonts w:ascii="Cambria Math" w:hAnsi="Cambria Math"/>
          </w:rPr>
          <m:t>∂</m:t>
        </m:r>
      </m:oMath>
      <w:r w:rsidR="0093770B">
        <w:rPr>
          <w:rFonts w:eastAsiaTheme="minorEastAsia"/>
          <w:vertAlign w:val="subscript"/>
        </w:rPr>
        <w:t>2</w:t>
      </w:r>
      <w:r w:rsidRPr="00C839BE">
        <w:t>][</w:t>
      </w:r>
      <w:r w:rsidR="0093770B" w:rsidRPr="0093770B">
        <w:rPr>
          <w:rFonts w:ascii="Malgun Gothic" w:hAnsi="Malgun Gothic" w:cs="Malgun Gothic"/>
        </w:rPr>
        <w:t xml:space="preserve"> </w:t>
      </w:r>
      <w:proofErr w:type="spellStart"/>
      <w:r w:rsidR="0093770B">
        <w:rPr>
          <w:rFonts w:ascii="Malgun Gothic" w:hAnsi="Malgun Gothic" w:cs="Malgun Gothic"/>
        </w:rPr>
        <w:t>u</w:t>
      </w:r>
      <w:r w:rsidR="0093770B">
        <w:rPr>
          <w:rFonts w:ascii="Malgun Gothic" w:hAnsi="Malgun Gothic" w:cs="Malgun Gothic"/>
          <w:vertAlign w:val="superscript"/>
        </w:rPr>
        <w:t>k</w:t>
      </w:r>
      <w:proofErr w:type="spellEnd"/>
      <w:r w:rsidRPr="00C839BE">
        <w:t>] = [0] , cioè quando il suo confine è vuoto.</w:t>
      </w:r>
    </w:p>
    <w:p w:rsidR="00242CDC" w:rsidRDefault="00C839BE" w:rsidP="00C839BE">
      <w:r w:rsidRPr="0093770B">
        <w:rPr>
          <w:u w:val="single"/>
        </w:rPr>
        <w:t xml:space="preserve"> Proprietà 3.5.2 (Righe della matrice</w:t>
      </w:r>
      <w:r w:rsidR="0093770B">
        <w:rPr>
          <w:u w:val="single"/>
        </w:rPr>
        <w:t xml:space="preserve"> </w:t>
      </w:r>
      <m:oMath>
        <m:r>
          <w:rPr>
            <w:rFonts w:ascii="Cambria Math" w:hAnsi="Cambria Math"/>
          </w:rPr>
          <m:t>∂</m:t>
        </m:r>
      </m:oMath>
      <w:r w:rsidR="0093770B">
        <w:rPr>
          <w:rFonts w:eastAsiaTheme="minorEastAsia"/>
          <w:vertAlign w:val="subscript"/>
        </w:rPr>
        <w:t>3</w:t>
      </w:r>
      <w:r w:rsidRPr="0093770B">
        <w:rPr>
          <w:u w:val="single"/>
        </w:rPr>
        <w:t xml:space="preserve"> somma a zero</w:t>
      </w:r>
      <w:r w:rsidRPr="00C839BE">
        <w:t xml:space="preserve">). Ogni riga della matrice </w:t>
      </w:r>
      <m:oMath>
        <m:r>
          <w:rPr>
            <w:rFonts w:ascii="Cambria Math" w:hAnsi="Cambria Math"/>
          </w:rPr>
          <m:t>∂</m:t>
        </m:r>
      </m:oMath>
      <w:r w:rsidR="0093770B">
        <w:rPr>
          <w:rFonts w:eastAsiaTheme="minorEastAsia"/>
          <w:vertAlign w:val="subscript"/>
        </w:rPr>
        <w:t>3</w:t>
      </w:r>
      <w:r w:rsidRPr="00C839BE">
        <w:t>corrispond</w:t>
      </w:r>
      <w:r w:rsidR="009E5A74">
        <w:t>e a un elemento irriducibile nel</w:t>
      </w:r>
      <w:r w:rsidRPr="00C839BE">
        <w:t xml:space="preserve">la base </w:t>
      </w:r>
      <w:r w:rsidR="009E5A74">
        <w:rPr>
          <w:rFonts w:ascii="Malgun Gothic" w:hAnsi="Malgun Gothic" w:cs="Malgun Gothic"/>
        </w:rPr>
        <w:t>U</w:t>
      </w:r>
      <w:r w:rsidR="009E5A74">
        <w:rPr>
          <w:rFonts w:ascii="Malgun Gothic" w:hAnsi="Malgun Gothic" w:cs="Malgun Gothic"/>
          <w:vertAlign w:val="subscript"/>
        </w:rPr>
        <w:t>2</w:t>
      </w:r>
      <w:r w:rsidRPr="00C839BE">
        <w:t xml:space="preserve"> </w:t>
      </w:r>
      <w:r w:rsidRPr="00C839BE">
        <w:rPr>
          <w:rFonts w:ascii="Cambria Math" w:hAnsi="Cambria Math" w:cs="Cambria Math"/>
        </w:rPr>
        <w:t>⊂</w:t>
      </w:r>
      <w:r w:rsidRPr="00C839BE">
        <w:t xml:space="preserve"> </w:t>
      </w:r>
      <w:r w:rsidR="009E5A74">
        <w:rPr>
          <w:rFonts w:ascii="Malgun Gothic" w:hAnsi="Malgun Gothic" w:cs="Malgun Gothic"/>
        </w:rPr>
        <w:t>C</w:t>
      </w:r>
      <w:r w:rsidR="009E5A74">
        <w:rPr>
          <w:rFonts w:ascii="Malgun Gothic" w:hAnsi="Malgun Gothic" w:cs="Malgun Gothic"/>
          <w:vertAlign w:val="subscript"/>
        </w:rPr>
        <w:t>2</w:t>
      </w:r>
      <w:r w:rsidRPr="00C839BE">
        <w:t xml:space="preserve">. Per costruzione nell'algoritmo TGW, ogni elemento di base </w:t>
      </w:r>
      <w:r w:rsidR="009E5A74">
        <w:rPr>
          <w:rFonts w:ascii="Malgun Gothic" w:hAnsi="Malgun Gothic" w:cs="Malgun Gothic"/>
        </w:rPr>
        <w:t>u</w:t>
      </w:r>
      <w:r w:rsidRPr="00C839BE">
        <w:t xml:space="preserve"> </w:t>
      </w:r>
      <w:r w:rsidRPr="00C839BE">
        <w:rPr>
          <w:rFonts w:ascii="Cambria Math" w:hAnsi="Cambria Math" w:cs="Cambria Math"/>
        </w:rPr>
        <w:t>∈</w:t>
      </w:r>
      <w:r w:rsidR="009E5A74" w:rsidRPr="009E5A74">
        <w:rPr>
          <w:rFonts w:ascii="Malgun Gothic" w:hAnsi="Malgun Gothic" w:cs="Malgun Gothic"/>
        </w:rPr>
        <w:t xml:space="preserve"> </w:t>
      </w:r>
      <w:r w:rsidR="009E5A74">
        <w:rPr>
          <w:rFonts w:ascii="Malgun Gothic" w:hAnsi="Malgun Gothic" w:cs="Malgun Gothic"/>
        </w:rPr>
        <w:t>U</w:t>
      </w:r>
      <w:r w:rsidR="009E5A74">
        <w:rPr>
          <w:rFonts w:ascii="Malgun Gothic" w:hAnsi="Malgun Gothic" w:cs="Malgun Gothic"/>
          <w:vertAlign w:val="subscript"/>
        </w:rPr>
        <w:t>2</w:t>
      </w:r>
      <w:r w:rsidRPr="00C839BE">
        <w:t xml:space="preserve">  è u</w:t>
      </w:r>
      <w:r w:rsidR="009E5A74">
        <w:t xml:space="preserve">sato esattamente due volte nella </w:t>
      </w:r>
      <w:r w:rsidRPr="00C839BE">
        <w:t xml:space="preserve"> costruzione del confine di </w:t>
      </w:r>
      <w:r w:rsidR="009E5A74">
        <w:t>3-celle</w:t>
      </w:r>
      <w:r w:rsidRPr="00C839BE">
        <w:t>, con coefficienti opposti +1 e -1, dimostrando così l'asserzi</w:t>
      </w:r>
      <w:r w:rsidR="009E5A74">
        <w:t xml:space="preserve">one. In altre parole, l'insieme </w:t>
      </w:r>
      <w:r w:rsidR="009E5A74">
        <w:rPr>
          <w:rFonts w:ascii="Malgun Gothic" w:hAnsi="Malgun Gothic" w:cs="Malgun Gothic"/>
        </w:rPr>
        <w:t>Z</w:t>
      </w:r>
      <w:r w:rsidR="009E5A74">
        <w:rPr>
          <w:rFonts w:ascii="Malgun Gothic" w:hAnsi="Malgun Gothic" w:cs="Malgun Gothic"/>
          <w:vertAlign w:val="subscript"/>
        </w:rPr>
        <w:t>2</w:t>
      </w:r>
      <w:r w:rsidRPr="00C839BE">
        <w:t xml:space="preserve"> di 2 cicli prodotti da TGW in 3D non è linearmente indipendente. In particolare, ognuno di essi è generato dal</w:t>
      </w:r>
      <w:r w:rsidR="009E5A74">
        <w:t>la</w:t>
      </w:r>
      <w:r w:rsidRPr="00C839BE">
        <w:t xml:space="preserve"> somma topologica degli altri. </w:t>
      </w:r>
      <w:r w:rsidRPr="009E5A74">
        <w:rPr>
          <w:u w:val="single"/>
        </w:rPr>
        <w:t>Nota (i cicli non si intersecano).</w:t>
      </w:r>
      <w:r w:rsidRPr="00C839BE">
        <w:t xml:space="preserve"> Due osservazioni sono molto importanti per l'algoritmo 9, riguardo alle trasformazioni </w:t>
      </w:r>
      <w:r w:rsidR="009E5A74">
        <w:t xml:space="preserve">di cicli di catene </w:t>
      </w:r>
      <w:r w:rsidRPr="00C839BE">
        <w:t xml:space="preserve"> alle catene di confine. Il primo è che, per costruzione, i 2-cicli corrispondenti a</w:t>
      </w:r>
      <w:r w:rsidR="009E5A74">
        <w:t>lle colonne di</w:t>
      </w:r>
      <w:r w:rsidRPr="00C839BE">
        <w:t xml:space="preserve"> [</w:t>
      </w:r>
      <m:oMath>
        <m:r>
          <w:rPr>
            <w:rFonts w:ascii="Cambria Math" w:hAnsi="Cambria Math"/>
          </w:rPr>
          <m:t>∂</m:t>
        </m:r>
      </m:oMath>
      <w:r w:rsidR="009E5A74">
        <w:rPr>
          <w:rFonts w:eastAsiaTheme="minorEastAsia"/>
          <w:vertAlign w:val="subscript"/>
        </w:rPr>
        <w:t>3</w:t>
      </w:r>
      <w:r w:rsidR="009E5A74">
        <w:t>]</w:t>
      </w:r>
      <w:r w:rsidRPr="00C839BE">
        <w:t xml:space="preserve">sono (a) elementare (irriducibile) e (b) non intersecante; la seconda riguarda il loro numero. È ben noto che </w:t>
      </w:r>
      <w:proofErr w:type="spellStart"/>
      <w:r w:rsidR="009E5A74">
        <w:rPr>
          <w:rFonts w:ascii="Malgun Gothic" w:hAnsi="Malgun Gothic" w:cs="Malgun Gothic"/>
        </w:rPr>
        <w:t>Z</w:t>
      </w:r>
      <w:r w:rsidR="009E5A74">
        <w:rPr>
          <w:rFonts w:ascii="Malgun Gothic" w:hAnsi="Malgun Gothic" w:cs="Malgun Gothic"/>
          <w:vertAlign w:val="subscript"/>
        </w:rPr>
        <w:t>p</w:t>
      </w:r>
      <w:proofErr w:type="spellEnd"/>
      <w:r w:rsidRPr="00C839BE">
        <w:rPr>
          <w:rFonts w:ascii="Cambria Math" w:hAnsi="Cambria Math" w:cs="Cambria Math"/>
        </w:rPr>
        <w:t>⊇</w:t>
      </w:r>
      <w:r w:rsidRPr="00C839BE">
        <w:t xml:space="preserve"> </w:t>
      </w:r>
      <w:proofErr w:type="spellStart"/>
      <w:r w:rsidR="009E5A74">
        <w:rPr>
          <w:rFonts w:ascii="Malgun Gothic" w:hAnsi="Malgun Gothic" w:cs="Malgun Gothic"/>
        </w:rPr>
        <w:t>B</w:t>
      </w:r>
      <w:r w:rsidR="009E5A74">
        <w:rPr>
          <w:rFonts w:ascii="Malgun Gothic" w:hAnsi="Malgun Gothic" w:cs="Malgun Gothic"/>
          <w:vertAlign w:val="subscript"/>
        </w:rPr>
        <w:t>p</w:t>
      </w:r>
      <w:proofErr w:type="spellEnd"/>
      <w:r w:rsidRPr="00C839BE">
        <w:t xml:space="preserve"> o, a parole, possono esserci cicli che non sono confini. </w:t>
      </w:r>
      <w:r w:rsidRPr="009E5A74">
        <w:rPr>
          <w:u w:val="single"/>
        </w:rPr>
        <w:t>Esempio 3.5.1 (Contorno di sfere concentriche</w:t>
      </w:r>
      <w:r w:rsidRPr="00C839BE">
        <w:t xml:space="preserve">). Considera la partizione spaziale 3D generata da due 2-sfere </w:t>
      </w:r>
      <w:r w:rsidR="009E5A74">
        <w:rPr>
          <w:rFonts w:ascii="Malgun Gothic" w:hAnsi="Malgun Gothic" w:cs="Malgun Gothic"/>
        </w:rPr>
        <w:lastRenderedPageBreak/>
        <w:t>S</w:t>
      </w:r>
      <w:r w:rsidR="009E5A74">
        <w:rPr>
          <w:rFonts w:ascii="Malgun Gothic" w:hAnsi="Malgun Gothic" w:cs="Malgun Gothic"/>
          <w:vertAlign w:val="subscript"/>
        </w:rPr>
        <w:t>1</w:t>
      </w:r>
      <w:r w:rsidRPr="00C839BE">
        <w:t xml:space="preserve"> e </w:t>
      </w:r>
      <w:r w:rsidR="009E5A74">
        <w:rPr>
          <w:rFonts w:ascii="Malgun Gothic" w:hAnsi="Malgun Gothic" w:cs="Malgun Gothic"/>
        </w:rPr>
        <w:t>S</w:t>
      </w:r>
      <w:r w:rsidR="009E5A74">
        <w:rPr>
          <w:rFonts w:ascii="Malgun Gothic" w:hAnsi="Malgun Gothic" w:cs="Malgun Gothic"/>
          <w:vertAlign w:val="subscript"/>
        </w:rPr>
        <w:t xml:space="preserve">2 </w:t>
      </w:r>
      <w:r w:rsidRPr="00C839BE">
        <w:t xml:space="preserve">con lo stesso centro e raggi diversi </w:t>
      </w:r>
      <w:r w:rsidR="009E5A74">
        <w:rPr>
          <w:rFonts w:ascii="Malgun Gothic" w:hAnsi="Malgun Gothic" w:cs="Malgun Gothic"/>
        </w:rPr>
        <w:t>r</w:t>
      </w:r>
      <w:r w:rsidR="009E5A74">
        <w:rPr>
          <w:rFonts w:ascii="Malgun Gothic" w:hAnsi="Malgun Gothic" w:cs="Malgun Gothic"/>
          <w:vertAlign w:val="subscript"/>
        </w:rPr>
        <w:t>1</w:t>
      </w:r>
      <w:r w:rsidRPr="00C839BE">
        <w:t xml:space="preserve"> &gt; </w:t>
      </w:r>
      <w:r w:rsidR="009E5A74">
        <w:rPr>
          <w:rFonts w:ascii="Malgun Gothic" w:hAnsi="Malgun Gothic" w:cs="Malgun Gothic"/>
        </w:rPr>
        <w:t>r</w:t>
      </w:r>
      <w:r w:rsidR="009E5A74">
        <w:rPr>
          <w:rFonts w:ascii="Malgun Gothic" w:hAnsi="Malgun Gothic" w:cs="Malgun Gothic"/>
          <w:vertAlign w:val="subscript"/>
        </w:rPr>
        <w:t>2</w:t>
      </w:r>
      <w:r w:rsidRPr="00C839BE">
        <w:t xml:space="preserve">. Ci sono tre celle solide: (a) la cella esterna, cioè </w:t>
      </w:r>
      <w:r w:rsidR="009E5A74">
        <w:rPr>
          <w:rFonts w:ascii="Malgun Gothic" w:hAnsi="Malgun Gothic" w:cs="Malgun Gothic"/>
        </w:rPr>
        <w:t>E</w:t>
      </w:r>
      <w:r w:rsidR="009E5A74">
        <w:rPr>
          <w:rFonts w:ascii="Malgun Gothic" w:hAnsi="Malgun Gothic" w:cs="Malgun Gothic"/>
          <w:vertAlign w:val="superscript"/>
        </w:rPr>
        <w:t>3</w:t>
      </w:r>
      <w:r w:rsidRPr="00C839BE">
        <w:t xml:space="preserve"> meno la sfera di raggio </w:t>
      </w:r>
      <w:r w:rsidR="009E5A74">
        <w:rPr>
          <w:rFonts w:ascii="Malgun Gothic" w:hAnsi="Malgun Gothic" w:cs="Malgun Gothic"/>
        </w:rPr>
        <w:t>r</w:t>
      </w:r>
      <w:r w:rsidR="009E5A74">
        <w:rPr>
          <w:rFonts w:ascii="Malgun Gothic" w:hAnsi="Malgun Gothic" w:cs="Malgun Gothic"/>
          <w:vertAlign w:val="subscript"/>
        </w:rPr>
        <w:t>1</w:t>
      </w:r>
      <w:r w:rsidR="009E5A74">
        <w:t xml:space="preserve"> </w:t>
      </w:r>
      <w:r w:rsidRPr="00C839BE">
        <w:t xml:space="preserve">; (b) la sfera intermedia solida con foro sferico all'interno e spessore </w:t>
      </w:r>
      <w:r w:rsidR="009E5A74">
        <w:rPr>
          <w:rFonts w:ascii="Malgun Gothic" w:hAnsi="Malgun Gothic" w:cs="Malgun Gothic"/>
        </w:rPr>
        <w:t>r</w:t>
      </w:r>
      <w:r w:rsidR="009E5A74">
        <w:rPr>
          <w:rFonts w:ascii="Malgun Gothic" w:hAnsi="Malgun Gothic" w:cs="Malgun Gothic"/>
          <w:vertAlign w:val="subscript"/>
        </w:rPr>
        <w:t>1</w:t>
      </w:r>
      <w:r w:rsidR="009E5A74">
        <w:t xml:space="preserve"> –</w:t>
      </w:r>
      <w:r w:rsidR="009E5A74" w:rsidRPr="009E5A74">
        <w:rPr>
          <w:rFonts w:ascii="Malgun Gothic" w:hAnsi="Malgun Gothic" w:cs="Malgun Gothic"/>
        </w:rPr>
        <w:t xml:space="preserve"> </w:t>
      </w:r>
      <w:r w:rsidR="009E5A74">
        <w:rPr>
          <w:rFonts w:ascii="Malgun Gothic" w:hAnsi="Malgun Gothic" w:cs="Malgun Gothic"/>
        </w:rPr>
        <w:t>r</w:t>
      </w:r>
      <w:r w:rsidR="009E5A74">
        <w:rPr>
          <w:rFonts w:ascii="Malgun Gothic" w:hAnsi="Malgun Gothic" w:cs="Malgun Gothic"/>
          <w:vertAlign w:val="subscript"/>
        </w:rPr>
        <w:t xml:space="preserve">2 </w:t>
      </w:r>
      <w:r w:rsidRPr="00C839BE">
        <w:t xml:space="preserve">; e (c) il solido sfera interna di raggio </w:t>
      </w:r>
      <w:r w:rsidR="009E5A74">
        <w:rPr>
          <w:rFonts w:ascii="Malgun Gothic" w:hAnsi="Malgun Gothic" w:cs="Malgun Gothic"/>
        </w:rPr>
        <w:t>r</w:t>
      </w:r>
      <w:r w:rsidR="009E5A74">
        <w:rPr>
          <w:rFonts w:ascii="Malgun Gothic" w:hAnsi="Malgun Gothic" w:cs="Malgun Gothic"/>
          <w:vertAlign w:val="subscript"/>
        </w:rPr>
        <w:t>2</w:t>
      </w:r>
      <w:r w:rsidRPr="00C839BE">
        <w:t>. Ci sono quattro 2-catene (cicli) irriducibili chiuse generate come colonne di [</w:t>
      </w:r>
      <m:oMath>
        <m:r>
          <w:rPr>
            <w:rFonts w:ascii="Cambria Math" w:hAnsi="Cambria Math"/>
          </w:rPr>
          <m:t>∂</m:t>
        </m:r>
      </m:oMath>
      <w:r w:rsidR="009E5A74">
        <w:rPr>
          <w:rFonts w:eastAsiaTheme="minorEastAsia"/>
          <w:vertAlign w:val="subscript"/>
        </w:rPr>
        <w:t>3</w:t>
      </w:r>
      <w:r w:rsidR="009E5A74">
        <w:t>] da</w:t>
      </w:r>
      <w:r w:rsidRPr="00C839BE">
        <w:t xml:space="preserve"> TGW in questo complesso, sommando a coppie a</w:t>
      </w:r>
      <w:r w:rsidR="009E5A74">
        <w:t>llo</w:t>
      </w:r>
      <w:r w:rsidRPr="00C839BE">
        <w:t xml:space="preserve"> zero e con orientamenti opposti. Indichiamo ordinato, dall'esterno all'interno, come [</w:t>
      </w:r>
      <m:oMath>
        <m:r>
          <w:rPr>
            <w:rFonts w:ascii="Cambria Math" w:hAnsi="Cambria Math"/>
          </w:rPr>
          <m:t>∂</m:t>
        </m:r>
      </m:oMath>
      <w:r w:rsidR="009E5A74">
        <w:rPr>
          <w:rFonts w:eastAsiaTheme="minorEastAsia"/>
          <w:vertAlign w:val="subscript"/>
        </w:rPr>
        <w:t>3</w:t>
      </w:r>
      <w:r w:rsidRPr="00C839BE">
        <w:t>] = [</w:t>
      </w:r>
      <w:r w:rsidR="009E5A74">
        <w:rPr>
          <w:rFonts w:ascii="Malgun Gothic" w:hAnsi="Malgun Gothic" w:cs="Malgun Gothic"/>
        </w:rPr>
        <w:t>u</w:t>
      </w:r>
      <w:r w:rsidR="009E5A74">
        <w:rPr>
          <w:rFonts w:ascii="Malgun Gothic" w:hAnsi="Malgun Gothic" w:cs="Malgun Gothic"/>
          <w:vertAlign w:val="subscript"/>
        </w:rPr>
        <w:t>1</w:t>
      </w:r>
      <w:r w:rsidRPr="00C839BE">
        <w:t xml:space="preserve"> </w:t>
      </w:r>
      <w:r w:rsidR="009E5A74">
        <w:rPr>
          <w:rFonts w:ascii="Malgun Gothic" w:hAnsi="Malgun Gothic" w:cs="Malgun Gothic"/>
        </w:rPr>
        <w:t>u</w:t>
      </w:r>
      <w:r w:rsidR="009E5A74">
        <w:rPr>
          <w:rFonts w:ascii="Malgun Gothic" w:hAnsi="Malgun Gothic" w:cs="Malgun Gothic"/>
          <w:vertAlign w:val="subscript"/>
        </w:rPr>
        <w:t>2</w:t>
      </w:r>
      <w:r w:rsidR="009E5A74" w:rsidRPr="009E5A74">
        <w:rPr>
          <w:rFonts w:ascii="Malgun Gothic" w:hAnsi="Malgun Gothic" w:cs="Malgun Gothic"/>
        </w:rPr>
        <w:t xml:space="preserve"> </w:t>
      </w:r>
      <w:r w:rsidR="009E5A74">
        <w:rPr>
          <w:rFonts w:ascii="Malgun Gothic" w:hAnsi="Malgun Gothic" w:cs="Malgun Gothic"/>
        </w:rPr>
        <w:t>u</w:t>
      </w:r>
      <w:r w:rsidR="009E5A74">
        <w:rPr>
          <w:rFonts w:ascii="Malgun Gothic" w:hAnsi="Malgun Gothic" w:cs="Malgun Gothic"/>
          <w:vertAlign w:val="subscript"/>
        </w:rPr>
        <w:t>3</w:t>
      </w:r>
      <w:r w:rsidR="009E5A74" w:rsidRPr="009E5A74">
        <w:rPr>
          <w:rFonts w:ascii="Malgun Gothic" w:hAnsi="Malgun Gothic" w:cs="Malgun Gothic"/>
        </w:rPr>
        <w:t xml:space="preserve"> </w:t>
      </w:r>
      <w:r w:rsidR="009E5A74">
        <w:rPr>
          <w:rFonts w:ascii="Malgun Gothic" w:hAnsi="Malgun Gothic" w:cs="Malgun Gothic"/>
        </w:rPr>
        <w:t>u</w:t>
      </w:r>
      <w:r w:rsidR="009E5A74">
        <w:rPr>
          <w:rFonts w:ascii="Malgun Gothic" w:hAnsi="Malgun Gothic" w:cs="Malgun Gothic"/>
          <w:vertAlign w:val="subscript"/>
        </w:rPr>
        <w:t>4</w:t>
      </w:r>
      <w:r w:rsidRPr="00C839BE">
        <w:t xml:space="preserve">]. Se indichiamo i tre elementi base “solidi” in </w:t>
      </w:r>
      <w:r w:rsidR="00242CDC">
        <w:rPr>
          <w:rFonts w:ascii="Malgun Gothic" w:hAnsi="Malgun Gothic" w:cs="Malgun Gothic"/>
        </w:rPr>
        <w:t>U</w:t>
      </w:r>
      <w:r w:rsidR="00242CDC">
        <w:rPr>
          <w:rFonts w:ascii="Malgun Gothic" w:hAnsi="Malgun Gothic" w:cs="Malgun Gothic"/>
          <w:vertAlign w:val="subscript"/>
        </w:rPr>
        <w:t>3</w:t>
      </w:r>
      <w:r w:rsidRPr="00C839BE">
        <w:rPr>
          <w:rFonts w:ascii="Cambria Math" w:hAnsi="Cambria Math" w:cs="Cambria Math"/>
        </w:rPr>
        <w:t>⊂</w:t>
      </w:r>
      <w:r w:rsidRPr="00C839BE">
        <w:t xml:space="preserve"> </w:t>
      </w:r>
      <w:r w:rsidR="00242CDC">
        <w:rPr>
          <w:rFonts w:ascii="Malgun Gothic" w:hAnsi="Malgun Gothic" w:cs="Malgun Gothic"/>
        </w:rPr>
        <w:t>C</w:t>
      </w:r>
      <w:r w:rsidR="00242CDC">
        <w:rPr>
          <w:rFonts w:ascii="Malgun Gothic" w:hAnsi="Malgun Gothic" w:cs="Malgun Gothic"/>
          <w:vertAlign w:val="subscript"/>
        </w:rPr>
        <w:t>3</w:t>
      </w:r>
      <w:r w:rsidRPr="00C839BE">
        <w:t xml:space="preserve"> (3-catene) come </w:t>
      </w:r>
      <w:r w:rsidR="00242CDC">
        <w:rPr>
          <w:rFonts w:ascii="Malgun Gothic" w:hAnsi="Malgun Gothic" w:cs="Malgun Gothic"/>
        </w:rPr>
        <w:t>A,B,C</w:t>
      </w:r>
      <w:r w:rsidRPr="00C839BE">
        <w:t xml:space="preserve"> e l'intero spazio come </w:t>
      </w:r>
      <w:r w:rsidR="00242CDC">
        <w:rPr>
          <w:rFonts w:ascii="Malgun Gothic" w:hAnsi="Malgun Gothic" w:cs="Malgun Gothic"/>
        </w:rPr>
        <w:t>X</w:t>
      </w:r>
      <w:r w:rsidRPr="00C839BE">
        <w:t xml:space="preserve">, possiamo esprimili come espressione di algebra booleana: </w:t>
      </w:r>
    </w:p>
    <w:p w:rsidR="00242CDC" w:rsidRDefault="00242CDC" w:rsidP="00C839BE">
      <w:pPr>
        <w:rPr>
          <w:rFonts w:ascii="Malgun Gothic" w:hAnsi="Malgun Gothic" w:cs="Malgun Gothic"/>
        </w:rPr>
      </w:pPr>
      <w:proofErr w:type="spellStart"/>
      <w:r>
        <w:t>A</w:t>
      </w:r>
      <w:r w:rsidR="00C839BE" w:rsidRPr="00C839BE">
        <w:t>=</w:t>
      </w:r>
      <w:proofErr w:type="spellEnd"/>
      <w:r w:rsidR="00C839BE" w:rsidRPr="00C839BE">
        <w:t xml:space="preserve"> </w:t>
      </w:r>
      <w:r>
        <w:rPr>
          <w:rFonts w:ascii="Malgun Gothic" w:hAnsi="Malgun Gothic" w:cs="Malgun Gothic"/>
        </w:rPr>
        <w:t>X</w:t>
      </w:r>
      <w:r w:rsidR="00C839BE" w:rsidRPr="00C839BE">
        <w:t xml:space="preserve"> − </w:t>
      </w:r>
      <w:r>
        <w:rPr>
          <w:rFonts w:ascii="Malgun Gothic" w:hAnsi="Malgun Gothic" w:cs="Malgun Gothic"/>
        </w:rPr>
        <w:t>B</w:t>
      </w:r>
      <w:r w:rsidR="00C839BE" w:rsidRPr="00C839BE">
        <w:t xml:space="preserve"> − </w:t>
      </w:r>
      <w:r>
        <w:rPr>
          <w:rFonts w:ascii="Malgun Gothic" w:hAnsi="Malgun Gothic" w:cs="Malgun Gothic"/>
        </w:rPr>
        <w:t>C</w:t>
      </w:r>
      <w:r w:rsidR="00C839BE" w:rsidRPr="00C839BE">
        <w:t>;</w:t>
      </w:r>
      <w:r>
        <w:t xml:space="preserve">     B</w:t>
      </w:r>
      <w:r w:rsidR="00C839BE" w:rsidRPr="00C839BE">
        <w:t xml:space="preserve"> = </w:t>
      </w:r>
      <w:r>
        <w:rPr>
          <w:rFonts w:ascii="Malgun Gothic" w:hAnsi="Malgun Gothic" w:cs="Malgun Gothic"/>
        </w:rPr>
        <w:t>X</w:t>
      </w:r>
      <w:r w:rsidR="00C839BE" w:rsidRPr="00C839BE">
        <w:t xml:space="preserve"> − </w:t>
      </w:r>
      <w:r>
        <w:rPr>
          <w:rFonts w:ascii="Malgun Gothic" w:hAnsi="Malgun Gothic" w:cs="Malgun Gothic"/>
        </w:rPr>
        <w:t>A</w:t>
      </w:r>
      <w:r w:rsidR="00C839BE" w:rsidRPr="00C839BE">
        <w:t xml:space="preserve"> </w:t>
      </w:r>
      <w:r>
        <w:t>–</w:t>
      </w:r>
      <w:r w:rsidR="00C839BE" w:rsidRPr="00C839BE">
        <w:t xml:space="preserve"> </w:t>
      </w:r>
      <w:r>
        <w:rPr>
          <w:rFonts w:ascii="Malgun Gothic" w:hAnsi="Malgun Gothic" w:cs="Malgun Gothic"/>
        </w:rPr>
        <w:t>C</w:t>
      </w:r>
      <w:r w:rsidR="00C839BE" w:rsidRPr="00C839BE">
        <w:t>;</w:t>
      </w:r>
      <w:r>
        <w:t xml:space="preserve">      </w:t>
      </w:r>
      <w:r w:rsidR="00C839BE" w:rsidRPr="00C839BE">
        <w:t xml:space="preserve"> </w:t>
      </w:r>
      <w:r>
        <w:rPr>
          <w:rFonts w:ascii="Malgun Gothic" w:hAnsi="Malgun Gothic" w:cs="Malgun Gothic"/>
        </w:rPr>
        <w:t>C</w:t>
      </w:r>
      <w:r w:rsidR="00C839BE" w:rsidRPr="00C839BE">
        <w:t xml:space="preserve"> = </w:t>
      </w:r>
      <w:r>
        <w:rPr>
          <w:rFonts w:ascii="Malgun Gothic" w:hAnsi="Malgun Gothic" w:cs="Malgun Gothic"/>
        </w:rPr>
        <w:t>X</w:t>
      </w:r>
      <w:r w:rsidR="00C839BE" w:rsidRPr="00C839BE">
        <w:t xml:space="preserve"> − </w:t>
      </w:r>
      <w:r>
        <w:rPr>
          <w:rFonts w:ascii="Malgun Gothic" w:hAnsi="Malgun Gothic" w:cs="Malgun Gothic"/>
        </w:rPr>
        <w:t>A</w:t>
      </w:r>
      <w:r w:rsidR="00C839BE" w:rsidRPr="00C839BE">
        <w:t xml:space="preserve"> </w:t>
      </w:r>
      <w:r>
        <w:t>–</w:t>
      </w:r>
      <w:r w:rsidR="00C839BE" w:rsidRPr="00C839BE">
        <w:t xml:space="preserve"> </w:t>
      </w:r>
      <w:r>
        <w:rPr>
          <w:rFonts w:ascii="Malgun Gothic" w:hAnsi="Malgun Gothic" w:cs="Malgun Gothic"/>
        </w:rPr>
        <w:t>B.</w:t>
      </w:r>
    </w:p>
    <w:p w:rsidR="00242CDC" w:rsidRPr="00242CDC" w:rsidRDefault="00242CDC" w:rsidP="00C839BE">
      <w:pPr>
        <w:rPr>
          <w:rFonts w:eastAsiaTheme="minorEastAsia"/>
        </w:rPr>
      </w:pPr>
      <w:r>
        <w:t xml:space="preserve"> In termini di 2-</w:t>
      </w:r>
      <w:r w:rsidR="00C839BE" w:rsidRPr="00C839BE">
        <w:t xml:space="preserve">catene orientate è facile vedere che </w:t>
      </w:r>
      <m:oMath>
        <m:r>
          <w:rPr>
            <w:rFonts w:ascii="Cambria Math" w:hAnsi="Cambria Math"/>
          </w:rPr>
          <m:t>∂</m:t>
        </m:r>
      </m:oMath>
      <w:r>
        <w:rPr>
          <w:rFonts w:eastAsiaTheme="minorEastAsia"/>
        </w:rPr>
        <w:t>A=u</w:t>
      </w:r>
      <w:r>
        <w:rPr>
          <w:rFonts w:eastAsiaTheme="minorEastAsia"/>
          <w:vertAlign w:val="subscript"/>
        </w:rPr>
        <w:t>1</w:t>
      </w:r>
      <w:r>
        <w:rPr>
          <w:rFonts w:eastAsiaTheme="minorEastAsia"/>
        </w:rPr>
        <w:t xml:space="preserve">; </w:t>
      </w:r>
      <m:oMath>
        <m:r>
          <w:rPr>
            <w:rFonts w:ascii="Cambria Math" w:hAnsi="Cambria Math"/>
          </w:rPr>
          <m:t>∂</m:t>
        </m:r>
      </m:oMath>
      <w:r>
        <w:rPr>
          <w:rFonts w:eastAsiaTheme="minorEastAsia"/>
        </w:rPr>
        <w:t>B=u</w:t>
      </w:r>
      <w:r>
        <w:rPr>
          <w:rFonts w:eastAsiaTheme="minorEastAsia"/>
          <w:vertAlign w:val="subscript"/>
        </w:rPr>
        <w:t>2</w:t>
      </w:r>
      <w:r>
        <w:rPr>
          <w:rFonts w:eastAsiaTheme="minorEastAsia"/>
        </w:rPr>
        <w:t>+u</w:t>
      </w:r>
      <w:r>
        <w:rPr>
          <w:rFonts w:eastAsiaTheme="minorEastAsia"/>
          <w:vertAlign w:val="subscript"/>
        </w:rPr>
        <w:t>3</w:t>
      </w:r>
      <w:r>
        <w:rPr>
          <w:rFonts w:eastAsiaTheme="minorEastAsia"/>
        </w:rPr>
        <w:t xml:space="preserve">; </w:t>
      </w:r>
      <m:oMath>
        <m:r>
          <w:rPr>
            <w:rFonts w:ascii="Cambria Math" w:hAnsi="Cambria Math"/>
          </w:rPr>
          <m:t>∂</m:t>
        </m:r>
      </m:oMath>
      <w:r>
        <w:rPr>
          <w:rFonts w:eastAsiaTheme="minorEastAsia"/>
        </w:rPr>
        <w:t>C=u</w:t>
      </w:r>
      <w:r>
        <w:rPr>
          <w:rFonts w:eastAsiaTheme="minorEastAsia"/>
          <w:vertAlign w:val="subscript"/>
        </w:rPr>
        <w:t>4</w:t>
      </w:r>
      <w:r>
        <w:rPr>
          <w:rFonts w:eastAsiaTheme="minorEastAsia"/>
        </w:rPr>
        <w:t>, con u</w:t>
      </w:r>
      <w:r>
        <w:rPr>
          <w:rFonts w:eastAsiaTheme="minorEastAsia"/>
          <w:vertAlign w:val="subscript"/>
        </w:rPr>
        <w:t>1+</w:t>
      </w:r>
      <w:r w:rsidRPr="00242CDC">
        <w:rPr>
          <w:rFonts w:eastAsiaTheme="minorEastAsia"/>
        </w:rPr>
        <w:t xml:space="preserve"> </w:t>
      </w:r>
      <w:r>
        <w:rPr>
          <w:rFonts w:eastAsiaTheme="minorEastAsia"/>
        </w:rPr>
        <w:t>u</w:t>
      </w:r>
      <w:r>
        <w:rPr>
          <w:rFonts w:eastAsiaTheme="minorEastAsia"/>
          <w:vertAlign w:val="subscript"/>
        </w:rPr>
        <w:t xml:space="preserve">2 </w:t>
      </w:r>
      <w:r>
        <w:rPr>
          <w:rFonts w:eastAsiaTheme="minorEastAsia"/>
        </w:rPr>
        <w:t>=</w:t>
      </w:r>
      <w:r w:rsidRPr="00242CDC">
        <w:rPr>
          <w:rFonts w:eastAsiaTheme="minorEastAsia"/>
        </w:rPr>
        <w:t xml:space="preserve"> </w:t>
      </w:r>
      <w:r>
        <w:rPr>
          <w:rFonts w:eastAsiaTheme="minorEastAsia"/>
        </w:rPr>
        <w:t>u</w:t>
      </w:r>
      <w:r>
        <w:rPr>
          <w:rFonts w:eastAsiaTheme="minorEastAsia"/>
          <w:vertAlign w:val="subscript"/>
        </w:rPr>
        <w:t xml:space="preserve">3 </w:t>
      </w:r>
      <w:r>
        <w:rPr>
          <w:rFonts w:eastAsiaTheme="minorEastAsia"/>
        </w:rPr>
        <w:t>+</w:t>
      </w:r>
      <w:r w:rsidRPr="00242CDC">
        <w:rPr>
          <w:rFonts w:eastAsiaTheme="minorEastAsia"/>
        </w:rPr>
        <w:t xml:space="preserve"> </w:t>
      </w:r>
      <w:r>
        <w:rPr>
          <w:rFonts w:eastAsiaTheme="minorEastAsia"/>
        </w:rPr>
        <w:t>u</w:t>
      </w:r>
      <w:r>
        <w:rPr>
          <w:rFonts w:eastAsiaTheme="minorEastAsia"/>
          <w:vertAlign w:val="subscript"/>
        </w:rPr>
        <w:t xml:space="preserve">4 </w:t>
      </w:r>
      <w:r>
        <w:rPr>
          <w:rFonts w:eastAsiaTheme="minorEastAsia"/>
        </w:rPr>
        <w:t>=0 e u</w:t>
      </w:r>
      <w:r>
        <w:rPr>
          <w:rFonts w:eastAsiaTheme="minorEastAsia"/>
          <w:vertAlign w:val="subscript"/>
        </w:rPr>
        <w:t>1</w:t>
      </w:r>
      <w:r>
        <w:rPr>
          <w:rFonts w:eastAsiaTheme="minorEastAsia"/>
        </w:rPr>
        <w:t>+u</w:t>
      </w:r>
      <w:r>
        <w:rPr>
          <w:rFonts w:eastAsiaTheme="minorEastAsia"/>
          <w:vertAlign w:val="subscript"/>
        </w:rPr>
        <w:t>2</w:t>
      </w:r>
      <w:r>
        <w:rPr>
          <w:rFonts w:eastAsiaTheme="minorEastAsia"/>
        </w:rPr>
        <w:t>+u</w:t>
      </w:r>
      <w:r>
        <w:rPr>
          <w:rFonts w:eastAsiaTheme="minorEastAsia"/>
          <w:vertAlign w:val="subscript"/>
        </w:rPr>
        <w:t xml:space="preserve">3 </w:t>
      </w:r>
      <w:r>
        <w:rPr>
          <w:rFonts w:eastAsiaTheme="minorEastAsia"/>
        </w:rPr>
        <w:t>+</w:t>
      </w:r>
      <w:r w:rsidRPr="00242CDC">
        <w:rPr>
          <w:rFonts w:eastAsiaTheme="minorEastAsia"/>
        </w:rPr>
        <w:t xml:space="preserve"> </w:t>
      </w:r>
      <w:r>
        <w:rPr>
          <w:rFonts w:eastAsiaTheme="minorEastAsia"/>
        </w:rPr>
        <w:t>u</w:t>
      </w:r>
      <w:r>
        <w:rPr>
          <w:rFonts w:eastAsiaTheme="minorEastAsia"/>
          <w:vertAlign w:val="subscript"/>
        </w:rPr>
        <w:t xml:space="preserve">4 </w:t>
      </w:r>
      <w:r>
        <w:rPr>
          <w:rFonts w:eastAsiaTheme="minorEastAsia"/>
        </w:rPr>
        <w:t>=0.</w:t>
      </w:r>
    </w:p>
    <w:p w:rsidR="00C839BE" w:rsidRDefault="00C839BE" w:rsidP="00C839BE">
      <w:r w:rsidRPr="00C839BE">
        <w:t xml:space="preserve">Infine, notiamo che i cicli </w:t>
      </w:r>
      <w:r w:rsidR="00242CDC">
        <w:rPr>
          <w:rFonts w:eastAsiaTheme="minorEastAsia"/>
        </w:rPr>
        <w:t>u</w:t>
      </w:r>
      <w:r w:rsidR="00242CDC">
        <w:rPr>
          <w:rFonts w:eastAsiaTheme="minorEastAsia"/>
          <w:vertAlign w:val="subscript"/>
        </w:rPr>
        <w:t>2</w:t>
      </w:r>
      <w:r w:rsidR="00242CDC">
        <w:t xml:space="preserve">e </w:t>
      </w:r>
      <w:r w:rsidR="00242CDC">
        <w:rPr>
          <w:rFonts w:eastAsiaTheme="minorEastAsia"/>
        </w:rPr>
        <w:t>u</w:t>
      </w:r>
      <w:r w:rsidR="00242CDC">
        <w:rPr>
          <w:rFonts w:eastAsiaTheme="minorEastAsia"/>
          <w:vertAlign w:val="subscript"/>
        </w:rPr>
        <w:t>3</w:t>
      </w:r>
      <w:r w:rsidRPr="00C839BE">
        <w:t xml:space="preserve"> non sono confine di nessuna </w:t>
      </w:r>
      <w:r w:rsidR="00242CDC">
        <w:t xml:space="preserve">3-catena </w:t>
      </w:r>
      <w:r w:rsidRPr="00C839BE">
        <w:t>. Nella scrittura più formale, abbiamo:</w:t>
      </w:r>
      <w:r w:rsidR="00242CDC" w:rsidRPr="00242CDC">
        <w:rPr>
          <w:rFonts w:eastAsiaTheme="minorEastAsia"/>
        </w:rPr>
        <w:t xml:space="preserve"> </w:t>
      </w:r>
      <w:r w:rsidR="00242CDC">
        <w:rPr>
          <w:rFonts w:eastAsiaTheme="minorEastAsia"/>
        </w:rPr>
        <w:t>u</w:t>
      </w:r>
      <w:r w:rsidR="00242CDC">
        <w:rPr>
          <w:rFonts w:eastAsiaTheme="minorEastAsia"/>
          <w:vertAlign w:val="subscript"/>
        </w:rPr>
        <w:t>2,</w:t>
      </w:r>
      <w:r w:rsidR="00242CDC" w:rsidRPr="00242CDC">
        <w:rPr>
          <w:rFonts w:eastAsiaTheme="minorEastAsia"/>
        </w:rPr>
        <w:t xml:space="preserve"> </w:t>
      </w:r>
      <w:r w:rsidR="00242CDC">
        <w:rPr>
          <w:rFonts w:eastAsiaTheme="minorEastAsia"/>
        </w:rPr>
        <w:t>u</w:t>
      </w:r>
      <w:r w:rsidR="00242CDC">
        <w:rPr>
          <w:rFonts w:eastAsiaTheme="minorEastAsia"/>
          <w:vertAlign w:val="subscript"/>
        </w:rPr>
        <w:t>3</w:t>
      </w:r>
      <w:r w:rsidRPr="00C839BE">
        <w:t xml:space="preserve"> </w:t>
      </w:r>
      <w:r w:rsidRPr="00C839BE">
        <w:rPr>
          <w:rFonts w:ascii="Cambria Math" w:hAnsi="Cambria Math" w:cs="Cambria Math"/>
        </w:rPr>
        <w:t>∈</w:t>
      </w:r>
      <w:r w:rsidRPr="00C839BE">
        <w:t xml:space="preserve"> (</w:t>
      </w:r>
      <w:r w:rsidR="00242CDC">
        <w:rPr>
          <w:rFonts w:ascii="Malgun Gothic" w:hAnsi="Malgun Gothic" w:cs="Malgun Gothic"/>
        </w:rPr>
        <w:t>Z</w:t>
      </w:r>
      <w:r w:rsidR="00242CDC">
        <w:rPr>
          <w:rFonts w:ascii="Malgun Gothic" w:hAnsi="Malgun Gothic" w:cs="Malgun Gothic"/>
          <w:vertAlign w:val="subscript"/>
        </w:rPr>
        <w:t>2</w:t>
      </w:r>
      <w:r w:rsidRPr="00C839BE">
        <w:t xml:space="preserve"> </w:t>
      </w:r>
      <w:r w:rsidR="00242CDC">
        <w:t>–</w:t>
      </w:r>
      <w:r w:rsidRPr="00C839BE">
        <w:t xml:space="preserve"> </w:t>
      </w:r>
      <w:r w:rsidR="00242CDC">
        <w:rPr>
          <w:rFonts w:ascii="Malgun Gothic" w:hAnsi="Malgun Gothic" w:cs="Malgun Gothic"/>
        </w:rPr>
        <w:t>B</w:t>
      </w:r>
      <w:r w:rsidR="00242CDC">
        <w:rPr>
          <w:rFonts w:ascii="Malgun Gothic" w:hAnsi="Malgun Gothic" w:cs="Malgun Gothic"/>
          <w:vertAlign w:val="subscript"/>
        </w:rPr>
        <w:t>2</w:t>
      </w:r>
      <w:r w:rsidRPr="00C839BE">
        <w:t xml:space="preserve"> ) </w:t>
      </w:r>
      <w:r w:rsidRPr="00C839BE">
        <w:rPr>
          <w:rFonts w:ascii="Cambria Math" w:hAnsi="Cambria Math" w:cs="Cambria Math"/>
        </w:rPr>
        <w:t>⊂</w:t>
      </w:r>
      <w:r w:rsidRPr="00C839BE">
        <w:t xml:space="preserve"> </w:t>
      </w:r>
      <w:r w:rsidR="00242CDC">
        <w:rPr>
          <w:rFonts w:ascii="Malgun Gothic" w:hAnsi="Malgun Gothic" w:cs="Malgun Gothic"/>
        </w:rPr>
        <w:t>C</w:t>
      </w:r>
      <w:r w:rsidR="00242CDC">
        <w:rPr>
          <w:rFonts w:ascii="Malgun Gothic" w:hAnsi="Malgun Gothic" w:cs="Malgun Gothic"/>
          <w:vertAlign w:val="subscript"/>
        </w:rPr>
        <w:t>2</w:t>
      </w:r>
      <w:r w:rsidRPr="00C839BE">
        <w:t xml:space="preserve"> .</w:t>
      </w:r>
    </w:p>
    <w:p w:rsidR="00242CDC" w:rsidRDefault="00B83291" w:rsidP="00242CDC">
      <w:r>
        <w:rPr>
          <w:u w:val="single"/>
        </w:rPr>
        <w:t>Esempio 3.5.2 (Cicli → confin</w:t>
      </w:r>
      <w:r w:rsidR="00242CDC" w:rsidRPr="00B83291">
        <w:rPr>
          <w:u w:val="single"/>
        </w:rPr>
        <w:t>i</w:t>
      </w:r>
      <w:r w:rsidR="00242CDC" w:rsidRPr="00242CDC">
        <w:t xml:space="preserve">). L'assieme </w:t>
      </w:r>
      <w:proofErr w:type="spellStart"/>
      <w:r w:rsidR="00242CDC" w:rsidRPr="00242CDC">
        <w:t>Lar.Struct</w:t>
      </w:r>
      <w:proofErr w:type="spellEnd"/>
      <w:r w:rsidR="00242CDC" w:rsidRPr="00242CDC">
        <w:t xml:space="preserve">([ tube, </w:t>
      </w:r>
      <w:proofErr w:type="spellStart"/>
      <w:r w:rsidR="00242CDC" w:rsidRPr="00242CDC">
        <w:t>L.r</w:t>
      </w:r>
      <w:proofErr w:type="spellEnd"/>
      <w:r w:rsidR="00242CDC" w:rsidRPr="00242CDC">
        <w:t xml:space="preserve">(pi/2,0,0), tube, </w:t>
      </w:r>
      <w:proofErr w:type="spellStart"/>
      <w:r w:rsidR="00242CDC" w:rsidRPr="00242CDC">
        <w:t>L.r</w:t>
      </w:r>
      <w:proofErr w:type="spellEnd"/>
      <w:r w:rsidR="00242CDC" w:rsidRPr="00242CDC">
        <w:t>(0,pi/2,0), tu</w:t>
      </w:r>
      <w:r>
        <w:t xml:space="preserve">bo ]) di tre istanze di </w:t>
      </w:r>
      <w:proofErr w:type="spellStart"/>
      <w:r>
        <w:t>cylinder</w:t>
      </w:r>
      <w:proofErr w:type="spellEnd"/>
      <w:r w:rsidR="00242CDC" w:rsidRPr="00242CDC">
        <w:t xml:space="preserve">() con </w:t>
      </w:r>
      <w:r>
        <w:rPr>
          <w:rFonts w:ascii="Malgun Gothic" w:hAnsi="Malgun Gothic" w:cs="Malgun Gothic"/>
        </w:rPr>
        <w:t>n</w:t>
      </w:r>
      <w:r w:rsidR="00242CDC" w:rsidRPr="00242CDC">
        <w:t xml:space="preserve"> = 16 lati, raggio predefinito di lunghezza 1, altezza </w:t>
      </w:r>
      <w:r w:rsidR="00242CDC" w:rsidRPr="00242CDC">
        <w:rPr>
          <w:rFonts w:ascii="Cambria Math" w:hAnsi="Cambria Math" w:cs="Cambria Math"/>
        </w:rPr>
        <w:t>ℎ</w:t>
      </w:r>
      <w:r w:rsidR="00242CDC" w:rsidRPr="00242CDC">
        <w:t xml:space="preserve"> = 2 e </w:t>
      </w:r>
      <w:r>
        <w:rPr>
          <w:rFonts w:ascii="Malgun Gothic" w:hAnsi="Malgun Gothic" w:cs="Malgun Gothic"/>
        </w:rPr>
        <w:t>k</w:t>
      </w:r>
      <w:r w:rsidR="00242CDC" w:rsidRPr="00242CDC">
        <w:t xml:space="preserve"> = 2 di seguito sono riportate le scomposizioni in direzione assiale. L'unità esplosa 2-catene della disposizione</w:t>
      </w:r>
      <w:r>
        <w:t xml:space="preserve"> spaziale, e gli</w:t>
      </w:r>
      <w:r w:rsidR="00242CDC" w:rsidRPr="00242CDC">
        <w:t xml:space="preserve"> atomi corrispondenti alle 20 colonne di [</w:t>
      </w:r>
      <m:oMath>
        <m:r>
          <w:rPr>
            <w:rFonts w:ascii="Cambria Math" w:hAnsi="Cambria Math"/>
          </w:rPr>
          <m:t>∂</m:t>
        </m:r>
      </m:oMath>
      <w:r>
        <w:rPr>
          <w:rFonts w:eastAsiaTheme="minorEastAsia"/>
          <w:vertAlign w:val="subscript"/>
        </w:rPr>
        <w:t>3</w:t>
      </w:r>
      <w:r>
        <w:rPr>
          <w:rFonts w:eastAsiaTheme="minorEastAsia"/>
          <w:vertAlign w:val="superscript"/>
        </w:rPr>
        <w:t>+</w:t>
      </w:r>
      <w:r w:rsidR="00242CDC" w:rsidRPr="00242CDC">
        <w:t>] e le 19 di [</w:t>
      </w:r>
      <m:oMath>
        <m:r>
          <w:rPr>
            <w:rFonts w:ascii="Cambria Math" w:hAnsi="Cambria Math"/>
          </w:rPr>
          <m:t>∂</m:t>
        </m:r>
      </m:oMath>
      <w:r>
        <w:rPr>
          <w:rFonts w:eastAsiaTheme="minorEastAsia"/>
          <w:vertAlign w:val="subscript"/>
        </w:rPr>
        <w:t>3</w:t>
      </w:r>
      <w:r w:rsidR="00242CDC" w:rsidRPr="00242CDC">
        <w:t>] sono mostrati. Al centro il confine esterno. Considera il numero di facce da dividere (288 vs 54) con due diverse strutture di dati: triangolazioni di confine e LAR.</w:t>
      </w:r>
    </w:p>
    <w:p w:rsidR="00B83291" w:rsidRDefault="00B83291" w:rsidP="00B83291">
      <w:r w:rsidRPr="00B83291">
        <w:rPr>
          <w:u w:val="single"/>
        </w:rPr>
        <w:t>Nota (shell non intersecanti).</w:t>
      </w:r>
      <w:r w:rsidRPr="00B83291">
        <w:t xml:space="preserve"> Nella modellazione solida, la parola shell è usata per denotare le superfici di contorno connesse di un oggetto solido (</w:t>
      </w:r>
      <w:proofErr w:type="spellStart"/>
      <w:r w:rsidRPr="00B83291">
        <w:t>Paoluzzi</w:t>
      </w:r>
      <w:proofErr w:type="spellEnd"/>
      <w:r w:rsidRPr="00B83291">
        <w:t xml:space="preserve"> </w:t>
      </w:r>
      <w:proofErr w:type="spellStart"/>
      <w:r w:rsidRPr="00B83291">
        <w:t>et</w:t>
      </w:r>
      <w:proofErr w:type="spellEnd"/>
      <w:r w:rsidRPr="00B83291">
        <w:t xml:space="preserve"> al., 1989). Qui un guscio diventa uno dei 2 cicli del confine di un massimo componente connesso di una 3-catena, o semplicemente: uno dei cicli al contorno di un ma</w:t>
      </w:r>
      <w:r>
        <w:t>ssimo 3-componente. L'intero insieme</w:t>
      </w:r>
      <w:r w:rsidRPr="00B83291">
        <w:t xml:space="preserve"> di gusci, compresi quelli interni a qualche unità 3-catena (atomo), si ottiene come 2-catena per moltiplicazione matriciale di [</w:t>
      </w:r>
      <m:oMath>
        <m:r>
          <w:rPr>
            <w:rFonts w:ascii="Cambria Math" w:hAnsi="Cambria Math"/>
          </w:rPr>
          <m:t>∂</m:t>
        </m:r>
      </m:oMath>
      <w:r>
        <w:rPr>
          <w:rFonts w:eastAsiaTheme="minorEastAsia"/>
          <w:vertAlign w:val="subscript"/>
        </w:rPr>
        <w:t>3</w:t>
      </w:r>
      <w:r w:rsidRPr="00B83291">
        <w:t xml:space="preserve">] volte, cioè </w:t>
      </w:r>
      <w:r>
        <w:t xml:space="preserve">le </w:t>
      </w:r>
      <w:r w:rsidRPr="00B83291">
        <w:t>volte</w:t>
      </w:r>
      <w:r>
        <w:t xml:space="preserve"> che </w:t>
      </w:r>
      <w:r w:rsidRPr="00B83291">
        <w:t xml:space="preserve"> la rappresentazione coordinata del solido (intero) come una 3-catena.</w:t>
      </w:r>
    </w:p>
    <w:p w:rsidR="00B83291" w:rsidRDefault="00B83291" w:rsidP="00B83291">
      <w:r w:rsidRPr="00B83291">
        <w:t xml:space="preserve"> </w:t>
      </w:r>
      <w:r w:rsidRPr="00B83291">
        <w:rPr>
          <w:u w:val="single"/>
        </w:rPr>
        <w:t>Osservazione (Test di correttezza).</w:t>
      </w:r>
      <w:r w:rsidRPr="00B83291">
        <w:t xml:space="preserve"> Il numero </w:t>
      </w:r>
      <w:r>
        <w:rPr>
          <w:rFonts w:ascii="Malgun Gothic" w:hAnsi="Malgun Gothic" w:cs="Malgun Gothic"/>
        </w:rPr>
        <w:t>N</w:t>
      </w:r>
      <w:r w:rsidRPr="00B83291">
        <w:t xml:space="preserve"> di colonne del</w:t>
      </w:r>
      <w:r>
        <w:t>la matrice</w:t>
      </w:r>
      <w:r w:rsidRPr="00B83291">
        <w:t xml:space="preserve"> [</w:t>
      </w:r>
      <m:oMath>
        <m:r>
          <w:rPr>
            <w:rFonts w:ascii="Cambria Math" w:hAnsi="Cambria Math"/>
          </w:rPr>
          <m:t>∂</m:t>
        </m:r>
      </m:oMath>
      <w:r>
        <w:rPr>
          <w:rFonts w:eastAsiaTheme="minorEastAsia"/>
          <w:vertAlign w:val="subscript"/>
        </w:rPr>
        <w:t>3</w:t>
      </w:r>
      <w:r>
        <w:t xml:space="preserve">] </w:t>
      </w:r>
      <w:r w:rsidRPr="00B83291">
        <w:t>fo</w:t>
      </w:r>
      <w:r>
        <w:t>rnisce la dimensione dello</w:t>
      </w:r>
      <w:r w:rsidRPr="00B83291">
        <w:t xml:space="preserve"> spazio </w:t>
      </w:r>
      <w:r>
        <w:t>confine E</w:t>
      </w:r>
      <w:r>
        <w:rPr>
          <w:vertAlign w:val="superscript"/>
        </w:rPr>
        <w:t>3</w:t>
      </w:r>
      <w:r w:rsidRPr="00B83291">
        <w:t xml:space="preserve"> , cioè il numero di elementi irriducibili dell'insieme </w:t>
      </w:r>
      <m:oMath>
        <m:r>
          <w:rPr>
            <w:rFonts w:ascii="Cambria Math" w:hAnsi="Cambria Math"/>
          </w:rPr>
          <m:t>∂</m:t>
        </m:r>
      </m:oMath>
      <w:r>
        <w:rPr>
          <w:rFonts w:eastAsiaTheme="minorEastAsia"/>
          <w:vertAlign w:val="subscript"/>
        </w:rPr>
        <w:t>3</w:t>
      </w:r>
      <w:r w:rsidRPr="00B83291">
        <w:t>. Si ottiene il 2-ciclo di confine della cella esterna per moltiplicazione di [</w:t>
      </w:r>
      <m:oMath>
        <m:r>
          <w:rPr>
            <w:rFonts w:ascii="Cambria Math" w:hAnsi="Cambria Math"/>
          </w:rPr>
          <m:t>∂</m:t>
        </m:r>
      </m:oMath>
      <w:r>
        <w:rPr>
          <w:rFonts w:eastAsiaTheme="minorEastAsia"/>
          <w:vertAlign w:val="subscript"/>
        </w:rPr>
        <w:t>3</w:t>
      </w:r>
      <w:r w:rsidRPr="00B83291">
        <w:t>] volte un vettore colonna [</w:t>
      </w:r>
      <w:r w:rsidRPr="00B83291">
        <w:rPr>
          <w:rFonts w:ascii="Malgun Gothic" w:hAnsi="Malgun Gothic" w:cs="Malgun Gothic"/>
          <w:b/>
        </w:rPr>
        <w:t>1</w:t>
      </w:r>
      <w:r w:rsidRPr="00B83291">
        <w:t>] con unità, pari al</w:t>
      </w:r>
      <w:r>
        <w:t>la somma dei 2 cicli esterni dei componenti</w:t>
      </w:r>
      <w:r w:rsidRPr="00B83291">
        <w:t xml:space="preserve"> complessi. Certo, è [</w:t>
      </w:r>
      <m:oMath>
        <m:r>
          <w:rPr>
            <w:rFonts w:ascii="Cambria Math" w:hAnsi="Cambria Math"/>
          </w:rPr>
          <m:t>∂</m:t>
        </m:r>
      </m:oMath>
      <w:r>
        <w:rPr>
          <w:rFonts w:eastAsiaTheme="minorEastAsia"/>
          <w:vertAlign w:val="subscript"/>
        </w:rPr>
        <w:t>2</w:t>
      </w:r>
      <w:r w:rsidRPr="00B83291">
        <w:t>][</w:t>
      </w:r>
      <m:oMath>
        <m:r>
          <w:rPr>
            <w:rFonts w:ascii="Cambria Math" w:hAnsi="Cambria Math"/>
          </w:rPr>
          <m:t xml:space="preserve"> ∂</m:t>
        </m:r>
      </m:oMath>
      <w:r>
        <w:rPr>
          <w:rFonts w:eastAsiaTheme="minorEastAsia"/>
          <w:vertAlign w:val="subscript"/>
        </w:rPr>
        <w:t>3</w:t>
      </w:r>
      <w:r w:rsidRPr="00B83291">
        <w:t>][</w:t>
      </w:r>
      <w:r w:rsidRPr="00B83291">
        <w:rPr>
          <w:rFonts w:ascii="Malgun Gothic" w:hAnsi="Malgun Gothic" w:cs="Malgun Gothic"/>
          <w:b/>
        </w:rPr>
        <w:t xml:space="preserve"> 1</w:t>
      </w:r>
      <w:r w:rsidRPr="00B83291">
        <w:t>] = [</w:t>
      </w:r>
      <w:r w:rsidRPr="00B83291">
        <w:rPr>
          <w:rFonts w:ascii="Malgun Gothic" w:hAnsi="Malgun Gothic" w:cs="Malgun Gothic"/>
          <w:b/>
        </w:rPr>
        <w:t>0</w:t>
      </w:r>
      <w:r w:rsidRPr="00B83291">
        <w:t>], dove il numero di zeri equivale al numero di 1</w:t>
      </w:r>
      <w:r>
        <w:t>-</w:t>
      </w:r>
      <w:r w:rsidRPr="00B83291">
        <w:t xml:space="preserve"> celle del complesso. </w:t>
      </w:r>
    </w:p>
    <w:p w:rsidR="00AB0328" w:rsidRDefault="00B83291" w:rsidP="00B83291">
      <w:r w:rsidRPr="00B83291">
        <w:rPr>
          <w:u w:val="single"/>
        </w:rPr>
        <w:t>Algoritmo 9 (Dai cicli ai confini</w:t>
      </w:r>
      <w:r w:rsidRPr="00B83291">
        <w:t>). Qui discutiamo come ridurre la matrice [</w:t>
      </w:r>
      <m:oMath>
        <m:r>
          <w:rPr>
            <w:rFonts w:ascii="Cambria Math" w:hAnsi="Cambria Math"/>
          </w:rPr>
          <m:t>∂</m:t>
        </m:r>
      </m:oMath>
      <w:r>
        <w:rPr>
          <w:rFonts w:eastAsiaTheme="minorEastAsia"/>
          <w:vertAlign w:val="subscript"/>
        </w:rPr>
        <w:t>3</w:t>
      </w:r>
      <w:r w:rsidR="00AB0328">
        <w:t>] di 2 cicli irriducibili, al</w:t>
      </w:r>
      <w:r w:rsidRPr="00B83291">
        <w:t>la matrice [</w:t>
      </w:r>
      <m:oMath>
        <m:r>
          <w:rPr>
            <w:rFonts w:ascii="Cambria Math" w:hAnsi="Cambria Math"/>
          </w:rPr>
          <m:t>∂</m:t>
        </m:r>
      </m:oMath>
      <w:r w:rsidR="00AB0328">
        <w:rPr>
          <w:rFonts w:eastAsiaTheme="minorEastAsia"/>
          <w:vertAlign w:val="subscript"/>
        </w:rPr>
        <w:t>3</w:t>
      </w:r>
      <w:r w:rsidRPr="00B83291">
        <w:t xml:space="preserve">] di confini di 3-catene irriducibili (atomi) </w:t>
      </w:r>
      <w:r w:rsidR="00AB0328">
        <w:t>di E</w:t>
      </w:r>
      <w:r w:rsidR="00AB0328">
        <w:rPr>
          <w:vertAlign w:val="superscript"/>
        </w:rPr>
        <w:t>3</w:t>
      </w:r>
      <w:r w:rsidR="00AB0328">
        <w:t xml:space="preserve"> indotto</w:t>
      </w:r>
      <w:r w:rsidRPr="00B83291">
        <w:t xml:space="preserve"> dall'input. Per costruzione, ogni 3-catena</w:t>
      </w:r>
      <w:r w:rsidR="00AB0328">
        <w:t xml:space="preserve"> </w:t>
      </w:r>
      <w:r w:rsidR="00AB0328" w:rsidRPr="00B83291">
        <w:t>unità irriducibile</w:t>
      </w:r>
      <w:r w:rsidRPr="00B83291">
        <w:t xml:space="preserve"> </w:t>
      </w:r>
      <w:r w:rsidR="00AB0328">
        <w:rPr>
          <w:rFonts w:ascii="Malgun Gothic" w:hAnsi="Malgun Gothic" w:cs="Malgun Gothic"/>
        </w:rPr>
        <w:t>u</w:t>
      </w:r>
      <w:r w:rsidRPr="00B83291">
        <w:t xml:space="preserve"> </w:t>
      </w:r>
      <w:r w:rsidRPr="00B83291">
        <w:rPr>
          <w:rFonts w:ascii="Cambria Math" w:hAnsi="Cambria Math" w:cs="Cambria Math"/>
        </w:rPr>
        <w:t>∈</w:t>
      </w:r>
      <w:r w:rsidRPr="00B83291">
        <w:t xml:space="preserve"> </w:t>
      </w:r>
      <w:r w:rsidR="00AB0328">
        <w:rPr>
          <w:rFonts w:ascii="Malgun Gothic" w:hAnsi="Malgun Gothic" w:cs="Malgun Gothic"/>
        </w:rPr>
        <w:t>U</w:t>
      </w:r>
      <w:r w:rsidR="00AB0328">
        <w:rPr>
          <w:rFonts w:ascii="Malgun Gothic" w:hAnsi="Malgun Gothic" w:cs="Malgun Gothic"/>
          <w:vertAlign w:val="subscript"/>
        </w:rPr>
        <w:t>3</w:t>
      </w:r>
      <w:r w:rsidRPr="00B83291">
        <w:t xml:space="preserve"> </w:t>
      </w:r>
      <w:r w:rsidRPr="00B83291">
        <w:rPr>
          <w:rFonts w:ascii="Cambria Math" w:hAnsi="Cambria Math" w:cs="Cambria Math"/>
        </w:rPr>
        <w:t>⊂</w:t>
      </w:r>
      <w:r w:rsidRPr="00B83291">
        <w:t xml:space="preserve"> </w:t>
      </w:r>
      <w:r w:rsidR="00AB0328">
        <w:rPr>
          <w:rFonts w:ascii="Malgun Gothic" w:hAnsi="Malgun Gothic" w:cs="Malgun Gothic"/>
        </w:rPr>
        <w:t>C</w:t>
      </w:r>
      <w:r w:rsidR="00AB0328">
        <w:rPr>
          <w:rFonts w:ascii="Malgun Gothic" w:hAnsi="Malgun Gothic" w:cs="Malgun Gothic"/>
          <w:vertAlign w:val="subscript"/>
        </w:rPr>
        <w:t>3</w:t>
      </w:r>
      <w:r w:rsidRPr="00B83291">
        <w:t xml:space="preserve"> corrisponde a un</w:t>
      </w:r>
      <w:r w:rsidR="00AB0328">
        <w:t>a singola cella connessa PL 3, possibilmente non convessa</w:t>
      </w:r>
      <w:r w:rsidRPr="00B83291">
        <w:t xml:space="preserve"> e non necessariamente contraibile per via di un punto. In altre parole, il confine di una 3-catena potrebbe eventualmente essere non connesso, </w:t>
      </w:r>
      <w:r w:rsidR="00AB0328">
        <w:t>e realizzato da uno o più 2-</w:t>
      </w:r>
      <w:r w:rsidRPr="00B83291">
        <w:t>cicli.</w:t>
      </w:r>
    </w:p>
    <w:p w:rsidR="00AB0328" w:rsidRDefault="00B83291" w:rsidP="00B83291">
      <w:r w:rsidRPr="00B83291">
        <w:t xml:space="preserve"> 1. Cercare, per ogni componente connesso del 2-comples</w:t>
      </w:r>
      <w:r w:rsidR="00AB0328">
        <w:t>so generato dalla congruenza, la colonna esterna</w:t>
      </w:r>
      <w:r w:rsidRPr="00B83291">
        <w:t xml:space="preserve"> [</w:t>
      </w:r>
      <m:oMath>
        <m:r>
          <w:rPr>
            <w:rFonts w:ascii="Cambria Math" w:hAnsi="Cambria Math"/>
          </w:rPr>
          <m:t>∂</m:t>
        </m:r>
      </m:oMath>
      <w:r w:rsidR="00AB0328">
        <w:rPr>
          <w:rFonts w:eastAsiaTheme="minorEastAsia"/>
          <w:vertAlign w:val="subscript"/>
        </w:rPr>
        <w:t>3</w:t>
      </w:r>
      <w:r w:rsidR="00AB0328">
        <w:t>]</w:t>
      </w:r>
      <w:r w:rsidRPr="00B83291">
        <w:t>;</w:t>
      </w:r>
    </w:p>
    <w:p w:rsidR="00AB0328" w:rsidRDefault="00B83291" w:rsidP="00B83291">
      <w:r w:rsidRPr="00B83291">
        <w:lastRenderedPageBreak/>
        <w:t xml:space="preserve"> (a) Ripetere la ricerca e l'eliminazione per ogni matrice [</w:t>
      </w:r>
      <m:oMath>
        <m:r>
          <w:rPr>
            <w:rFonts w:ascii="Cambria Math" w:hAnsi="Cambria Math"/>
          </w:rPr>
          <m:t>∂</m:t>
        </m:r>
      </m:oMath>
      <w:r w:rsidR="00AB0328">
        <w:rPr>
          <w:rFonts w:eastAsiaTheme="minorEastAsia"/>
          <w:vertAlign w:val="subscript"/>
        </w:rPr>
        <w:t>3</w:t>
      </w:r>
      <w:r w:rsidR="00AB0328">
        <w:rPr>
          <w:rFonts w:eastAsiaTheme="minorEastAsia"/>
          <w:vertAlign w:val="superscript"/>
        </w:rPr>
        <w:t>+</w:t>
      </w:r>
      <w:r w:rsidRPr="00B83291">
        <w:t>]</w:t>
      </w:r>
      <w:r w:rsidR="00AB0328">
        <w:rPr>
          <w:rFonts w:ascii="Malgun Gothic" w:hAnsi="Malgun Gothic" w:cs="Malgun Gothic"/>
          <w:vertAlign w:val="subscript"/>
        </w:rPr>
        <w:t>k</w:t>
      </w:r>
      <w:r w:rsidRPr="00B83291">
        <w:t xml:space="preserve"> di un</w:t>
      </w:r>
      <w:r w:rsidR="00AB0328">
        <w:t>a</w:t>
      </w:r>
      <w:r w:rsidRPr="00B83291">
        <w:t xml:space="preserve"> componente. </w:t>
      </w:r>
    </w:p>
    <w:p w:rsidR="00AB0328" w:rsidRDefault="00AB0328" w:rsidP="00B83291">
      <w:r>
        <w:t xml:space="preserve">i. In ogni </w:t>
      </w:r>
      <w:r w:rsidRPr="00B83291">
        <w:t>[</w:t>
      </w:r>
      <m:oMath>
        <m:r>
          <w:rPr>
            <w:rFonts w:ascii="Cambria Math" w:hAnsi="Cambria Math"/>
          </w:rPr>
          <m:t>∂</m:t>
        </m:r>
      </m:oMath>
      <w:r>
        <w:rPr>
          <w:rFonts w:eastAsiaTheme="minorEastAsia"/>
          <w:vertAlign w:val="subscript"/>
        </w:rPr>
        <w:t>3</w:t>
      </w:r>
      <w:r>
        <w:rPr>
          <w:rFonts w:eastAsiaTheme="minorEastAsia"/>
          <w:vertAlign w:val="superscript"/>
        </w:rPr>
        <w:t>+</w:t>
      </w:r>
      <w:r w:rsidRPr="00B83291">
        <w:t>]</w:t>
      </w:r>
      <w:r>
        <w:rPr>
          <w:rFonts w:ascii="Malgun Gothic" w:hAnsi="Malgun Gothic" w:cs="Malgun Gothic"/>
          <w:vertAlign w:val="subscript"/>
        </w:rPr>
        <w:t>k</w:t>
      </w:r>
      <w:r w:rsidRPr="00B83291">
        <w:t xml:space="preserve"> </w:t>
      </w:r>
      <w:r>
        <w:t xml:space="preserve"> </w:t>
      </w:r>
      <w:r w:rsidR="00B83291" w:rsidRPr="00B83291">
        <w:t xml:space="preserve">cerca il ciclo che contiene il maggior numero di non zero (cioè il più alto numero di 2 celle), </w:t>
      </w:r>
      <w:proofErr w:type="spellStart"/>
      <w:r w:rsidR="00B83291" w:rsidRPr="00B83291">
        <w:t>ii</w:t>
      </w:r>
      <w:proofErr w:type="spellEnd"/>
      <w:r w:rsidR="00B83291" w:rsidRPr="00B83291">
        <w:t>. Prima dell'eliminazione, verificare che il sottoinsieme di vertici coinvolti contenga i valori estremi (</w:t>
      </w:r>
      <w:proofErr w:type="spellStart"/>
      <w:r w:rsidR="00B83291" w:rsidRPr="00B83291">
        <w:t>max</w:t>
      </w:r>
      <w:proofErr w:type="spellEnd"/>
      <w:r w:rsidR="00B83291" w:rsidRPr="00B83291">
        <w:t xml:space="preserve"> e min) per ogni coordinata.</w:t>
      </w:r>
    </w:p>
    <w:p w:rsidR="00AB0328" w:rsidRDefault="00AB0328" w:rsidP="00B83291">
      <w:proofErr w:type="spellStart"/>
      <w:r>
        <w:t>i</w:t>
      </w:r>
      <w:r w:rsidR="00B83291" w:rsidRPr="00B83291">
        <w:t>ii</w:t>
      </w:r>
      <w:proofErr w:type="spellEnd"/>
      <w:r w:rsidR="00B83291" w:rsidRPr="00B83291">
        <w:t xml:space="preserve">. Se vero, rimuovere questo ciclo dalla matrice del componente. Nell'improbabile caso opposto, il secondo il ciclo più lungo sarà candidato, e così via. </w:t>
      </w:r>
    </w:p>
    <w:p w:rsidR="00B83291" w:rsidRDefault="00B83291" w:rsidP="00B83291">
      <w:r w:rsidRPr="00B83291">
        <w:t>2. T</w:t>
      </w:r>
      <w:r w:rsidR="00AB0328">
        <w:t xml:space="preserve">utte le matrici dei componenti </w:t>
      </w:r>
      <w:r w:rsidR="00AB0328" w:rsidRPr="00B83291">
        <w:t>[</w:t>
      </w:r>
      <m:oMath>
        <m:r>
          <w:rPr>
            <w:rFonts w:ascii="Cambria Math" w:hAnsi="Cambria Math"/>
          </w:rPr>
          <m:t>∂</m:t>
        </m:r>
      </m:oMath>
      <w:r w:rsidR="00AB0328">
        <w:rPr>
          <w:rFonts w:eastAsiaTheme="minorEastAsia"/>
          <w:vertAlign w:val="subscript"/>
        </w:rPr>
        <w:t>3</w:t>
      </w:r>
      <w:r w:rsidR="00AB0328" w:rsidRPr="00B83291">
        <w:t>]</w:t>
      </w:r>
      <w:r w:rsidR="00AB0328">
        <w:rPr>
          <w:rFonts w:ascii="Malgun Gothic" w:hAnsi="Malgun Gothic" w:cs="Malgun Gothic"/>
          <w:vertAlign w:val="subscript"/>
        </w:rPr>
        <w:t>k</w:t>
      </w:r>
      <w:r w:rsidR="00AB0328" w:rsidRPr="00B83291">
        <w:t xml:space="preserve"> </w:t>
      </w:r>
      <w:r w:rsidRPr="00B83291">
        <w:t xml:space="preserve">senza il ciclo esterno locale (1 ≤ </w:t>
      </w:r>
      <w:proofErr w:type="spellStart"/>
      <w:r w:rsidR="00AB0328">
        <w:rPr>
          <w:rFonts w:ascii="Malgun Gothic" w:hAnsi="Malgun Gothic" w:cs="Malgun Gothic"/>
        </w:rPr>
        <w:t>k</w:t>
      </w:r>
      <w:r w:rsidRPr="00B83291">
        <w:t>≤</w:t>
      </w:r>
      <w:proofErr w:type="spellEnd"/>
      <w:r w:rsidRPr="00B83291">
        <w:t xml:space="preserve"> </w:t>
      </w:r>
      <w:r w:rsidR="00AB0328">
        <w:rPr>
          <w:rFonts w:ascii="Malgun Gothic" w:hAnsi="Malgun Gothic" w:cs="Malgun Gothic"/>
        </w:rPr>
        <w:t>n</w:t>
      </w:r>
      <w:r w:rsidR="00AB0328">
        <w:t>), sono composti insieme in</w:t>
      </w:r>
      <w:r w:rsidRPr="00B83291">
        <w:t xml:space="preserve"> una matrice a blocchi sparsi [</w:t>
      </w:r>
      <m:oMath>
        <m:r>
          <w:rPr>
            <w:rFonts w:ascii="Cambria Math" w:hAnsi="Cambria Math"/>
          </w:rPr>
          <m:t>∂</m:t>
        </m:r>
      </m:oMath>
      <w:r w:rsidR="00AB0328">
        <w:rPr>
          <w:rFonts w:eastAsiaTheme="minorEastAsia"/>
          <w:vertAlign w:val="subscript"/>
        </w:rPr>
        <w:t>3</w:t>
      </w:r>
      <w:r w:rsidR="00AB0328">
        <w:t>] = [[</w:t>
      </w:r>
      <m:oMath>
        <m:r>
          <w:rPr>
            <w:rFonts w:ascii="Cambria Math" w:hAnsi="Cambria Math"/>
          </w:rPr>
          <m:t>∂</m:t>
        </m:r>
      </m:oMath>
      <w:r w:rsidR="00AB0328">
        <w:rPr>
          <w:rFonts w:eastAsiaTheme="minorEastAsia"/>
          <w:vertAlign w:val="subscript"/>
        </w:rPr>
        <w:t>3</w:t>
      </w:r>
      <w:r w:rsidR="00AB0328">
        <w:t>]</w:t>
      </w:r>
      <w:r w:rsidR="00AB0328">
        <w:rPr>
          <w:vertAlign w:val="subscript"/>
        </w:rPr>
        <w:t>1</w:t>
      </w:r>
      <w:r w:rsidRPr="00B83291">
        <w:t xml:space="preserve"> </w:t>
      </w:r>
      <w:r w:rsidRPr="00B83291">
        <w:rPr>
          <w:rFonts w:ascii="Cambria Math" w:hAnsi="Cambria Math" w:cs="Cambria Math"/>
        </w:rPr>
        <w:t>⋯</w:t>
      </w:r>
      <w:r w:rsidR="00AB0328">
        <w:t>[</w:t>
      </w:r>
      <m:oMath>
        <m:r>
          <w:rPr>
            <w:rFonts w:ascii="Cambria Math" w:hAnsi="Cambria Math"/>
          </w:rPr>
          <m:t>∂</m:t>
        </m:r>
      </m:oMath>
      <w:r w:rsidR="00AB0328">
        <w:rPr>
          <w:rFonts w:eastAsiaTheme="minorEastAsia"/>
          <w:vertAlign w:val="subscript"/>
        </w:rPr>
        <w:t>3</w:t>
      </w:r>
      <w:r w:rsidR="00AB0328">
        <w:t>]</w:t>
      </w:r>
      <w:r w:rsidR="00AB0328">
        <w:rPr>
          <w:vertAlign w:val="subscript"/>
        </w:rPr>
        <w:t>k</w:t>
      </w:r>
      <w:r w:rsidRPr="00B83291">
        <w:t xml:space="preserve"> </w:t>
      </w:r>
      <w:r w:rsidRPr="00B83291">
        <w:rPr>
          <w:rFonts w:ascii="Cambria Math" w:hAnsi="Cambria Math" w:cs="Cambria Math"/>
        </w:rPr>
        <w:t>⋯</w:t>
      </w:r>
      <w:r w:rsidR="00AB0328">
        <w:t xml:space="preserve"> [</w:t>
      </w:r>
      <m:oMath>
        <m:r>
          <w:rPr>
            <w:rFonts w:ascii="Cambria Math" w:hAnsi="Cambria Math"/>
          </w:rPr>
          <m:t>∂</m:t>
        </m:r>
      </m:oMath>
      <w:r w:rsidR="00AB0328">
        <w:rPr>
          <w:rFonts w:eastAsiaTheme="minorEastAsia"/>
          <w:vertAlign w:val="subscript"/>
        </w:rPr>
        <w:t>3</w:t>
      </w:r>
      <w:r w:rsidR="00AB0328">
        <w:t>]</w:t>
      </w:r>
      <w:r w:rsidR="00AB0328">
        <w:rPr>
          <w:vertAlign w:val="subscript"/>
        </w:rPr>
        <w:t>n</w:t>
      </w:r>
      <w:r w:rsidRPr="00B83291">
        <w:t>].</w:t>
      </w:r>
    </w:p>
    <w:p w:rsidR="00327AC3" w:rsidRDefault="00327AC3" w:rsidP="00327AC3">
      <w:r w:rsidRPr="00327AC3">
        <w:rPr>
          <w:u w:val="single"/>
        </w:rPr>
        <w:t>3.6. Algebra dei solidi</w:t>
      </w:r>
      <w:r w:rsidRPr="00327AC3">
        <w:t xml:space="preserve"> Il secondo passo del nostro approccio alla geometria solida costruttiva consiste nel generare una rappresentazion</w:t>
      </w:r>
      <w:r>
        <w:t xml:space="preserve">e degli </w:t>
      </w:r>
      <w:r w:rsidRPr="00327AC3">
        <w:t xml:space="preserve">argomenti </w:t>
      </w:r>
      <w:r>
        <w:t xml:space="preserve">solidi </w:t>
      </w:r>
      <w:r w:rsidRPr="00327AC3">
        <w:t>come combinazioni lineari di 3-catene indipendenti, cioè di 3-celle della partizione spaziale generata dall'input.</w:t>
      </w:r>
    </w:p>
    <w:p w:rsidR="00E92D79" w:rsidRDefault="00E92D79" w:rsidP="00327AC3">
      <w:r>
        <w:t>La base U</w:t>
      </w:r>
      <w:r>
        <w:rPr>
          <w:vertAlign w:val="subscript"/>
        </w:rPr>
        <w:t>3</w:t>
      </w:r>
      <w:r w:rsidR="00327AC3">
        <w:t xml:space="preserve"> delle 3-</w:t>
      </w:r>
      <w:r w:rsidR="00327AC3" w:rsidRPr="00327AC3">
        <w:t>catene è rappresentata dalle colonne della matrice</w:t>
      </w:r>
      <w:r>
        <w:t xml:space="preserve"> </w:t>
      </w:r>
      <m:oMath>
        <m:r>
          <w:rPr>
            <w:rFonts w:ascii="Cambria Math" w:hAnsi="Cambria Math"/>
          </w:rPr>
          <m:t>∂</m:t>
        </m:r>
      </m:oMath>
      <w:r>
        <w:rPr>
          <w:rFonts w:eastAsiaTheme="minorEastAsia"/>
          <w:vertAlign w:val="subscript"/>
        </w:rPr>
        <w:t>3</w:t>
      </w:r>
      <w:r w:rsidR="00327AC3" w:rsidRPr="00327AC3">
        <w:t xml:space="preserve"> </w:t>
      </w:r>
      <w:r>
        <w:t>. Questo insieme</w:t>
      </w:r>
      <w:r w:rsidR="00327AC3" w:rsidRPr="00327AC3">
        <w:t xml:space="preserve"> di 2 cicli può essere visto come una collezione di insiemi di punti, compreso l'intero spazio e l'insieme vuoto. In questo senso genera</w:t>
      </w:r>
      <w:r>
        <w:t xml:space="preserve"> sia una topologia discreta di E</w:t>
      </w:r>
      <w:r>
        <w:rPr>
          <w:vertAlign w:val="superscript"/>
        </w:rPr>
        <w:t>3</w:t>
      </w:r>
      <w:r w:rsidR="00327AC3" w:rsidRPr="00327AC3">
        <w:t xml:space="preserve"> e, tramite il teorem</w:t>
      </w:r>
      <w:r>
        <w:t>a di rappresentazione di Stone</w:t>
      </w:r>
      <w:r w:rsidR="00327AC3" w:rsidRPr="00327AC3">
        <w:t xml:space="preserve">(Stone, 1936), un'algebra booleana finita </w:t>
      </w:r>
      <w:r w:rsidRPr="00AB27B2">
        <w:rPr>
          <w:rFonts w:ascii="Cambria Math" w:hAnsi="Cambria Math" w:cs="Cambria Math"/>
        </w:rPr>
        <w:t>ℬ</w:t>
      </w:r>
      <w:r w:rsidRPr="00AB27B2">
        <w:t xml:space="preserve"> </w:t>
      </w:r>
      <w:r>
        <w:t xml:space="preserve"> </w:t>
      </w:r>
      <w:r w:rsidR="00327AC3" w:rsidRPr="00327AC3">
        <w:rPr>
          <w:rFonts w:ascii="Calibri" w:hAnsi="Calibri" w:cs="Calibri"/>
        </w:rPr>
        <w:t xml:space="preserve">su </w:t>
      </w:r>
      <w:r>
        <w:rPr>
          <w:rFonts w:ascii="Malgun Gothic" w:hAnsi="Malgun Gothic" w:cs="Malgun Gothic"/>
        </w:rPr>
        <w:t>C</w:t>
      </w:r>
      <w:r>
        <w:rPr>
          <w:rFonts w:ascii="Malgun Gothic" w:hAnsi="Malgun Gothic" w:cs="Malgun Gothic"/>
          <w:vertAlign w:val="subscript"/>
        </w:rPr>
        <w:t>3</w:t>
      </w:r>
      <w:r w:rsidR="00327AC3" w:rsidRPr="00327AC3">
        <w:t xml:space="preserve"> elementi. </w:t>
      </w:r>
    </w:p>
    <w:p w:rsidR="00327AC3" w:rsidRDefault="00327AC3" w:rsidP="00327AC3">
      <w:r w:rsidRPr="00E92D79">
        <w:rPr>
          <w:u w:val="single"/>
        </w:rPr>
        <w:t>Nota.</w:t>
      </w:r>
      <w:r w:rsidRPr="00327AC3">
        <w:t xml:space="preserve"> Questa seconda fase del processo di valutazione di una forma funzionale comprendente modelli solidi e operatori di insieme è molto più semplice della prima fase, che consiste nell'eseguire una serie di test di classificazione dell'appartenenza al set (SMC), calcolabile in parallelo, per costruire una rappresentazione dei termini di input nell'algebra degli insiemi , usando array sparsi di bit.</w:t>
      </w:r>
    </w:p>
    <w:p w:rsidR="00C72E6C" w:rsidRDefault="00327AC3" w:rsidP="00327AC3">
      <w:r w:rsidRPr="00327AC3">
        <w:rPr>
          <w:u w:val="single"/>
        </w:rPr>
        <w:t xml:space="preserve"> 3.6.1. Algebra degli insiemi</w:t>
      </w:r>
      <w:r w:rsidRPr="00327AC3">
        <w:t xml:space="preserve"> Qualsiasi insieme finito di insiemi chiusi rispetto alle operazioni di teoria degli insiemi forma un'algebra booleana, cioè un reticolo distributivo, gli operatori join e </w:t>
      </w:r>
      <w:proofErr w:type="spellStart"/>
      <w:r w:rsidRPr="00327AC3">
        <w:t>meet</w:t>
      </w:r>
      <w:proofErr w:type="spellEnd"/>
      <w:r w:rsidRPr="00327AC3">
        <w:t xml:space="preserve"> sono unione e</w:t>
      </w:r>
      <w:r w:rsidR="00E92D79">
        <w:t xml:space="preserve"> intersezione e l'operatore </w:t>
      </w:r>
      <w:r w:rsidRPr="00327AC3">
        <w:t xml:space="preserve">complemento è impostato complemento. L'elemento inferiore è </w:t>
      </w:r>
      <m:oMath>
        <m:r>
          <w:rPr>
            <w:rFonts w:ascii="Cambria Math" w:hAnsi="Cambria Math"/>
          </w:rPr>
          <m:t>∅</m:t>
        </m:r>
      </m:oMath>
      <w:r w:rsidRPr="00327AC3">
        <w:t xml:space="preserve">e l'elemento superiore è l'insieme universale in esame. </w:t>
      </w:r>
      <w:r w:rsidR="00E92D79">
        <w:t>Da Stone</w:t>
      </w:r>
      <w:r w:rsidRPr="00327AC3">
        <w:t xml:space="preserve">(1936), ogni algebra booleana di </w:t>
      </w:r>
      <w:r w:rsidR="00E92D79">
        <w:rPr>
          <w:rFonts w:ascii="Malgun Gothic" w:hAnsi="Malgun Gothic" w:cs="Malgun Gothic"/>
        </w:rPr>
        <w:t>N</w:t>
      </w:r>
      <w:r w:rsidRPr="00327AC3">
        <w:t xml:space="preserve"> atomi - e quindi l'algebra booleana di oggetti solidi chiusi sotto union</w:t>
      </w:r>
      <w:r w:rsidR="00C72E6C">
        <w:t xml:space="preserve">e regolarizzata e intersezione - </w:t>
      </w:r>
      <w:r w:rsidRPr="00327AC3">
        <w:t>è isomorfa all'algebra booleana degli insiemi su {0, 1}</w:t>
      </w:r>
      <w:r w:rsidR="00C72E6C">
        <w:rPr>
          <w:rFonts w:ascii="Malgun Gothic" w:hAnsi="Malgun Gothic" w:cs="Malgun Gothic"/>
          <w:vertAlign w:val="superscript"/>
        </w:rPr>
        <w:t>N</w:t>
      </w:r>
      <w:r w:rsidRPr="00327AC3">
        <w:t xml:space="preserve"> . Qui, cerchiamo la rappresentazione binaria di oggetti solidi </w:t>
      </w:r>
      <w:r w:rsidR="00C72E6C">
        <w:t xml:space="preserve">in termini di  una formula geometrica </w:t>
      </w:r>
      <w:r w:rsidRPr="00327AC3">
        <w:t xml:space="preserve">solida, cioè per i coefficienti dei loro componenti in base </w:t>
      </w:r>
      <w:proofErr w:type="spellStart"/>
      <w:r w:rsidR="00C72E6C">
        <w:rPr>
          <w:rFonts w:ascii="Malgun Gothic" w:hAnsi="Malgun Gothic" w:cs="Malgun Gothic"/>
        </w:rPr>
        <w:t>U</w:t>
      </w:r>
      <w:r w:rsidR="00C72E6C">
        <w:rPr>
          <w:rFonts w:ascii="Malgun Gothic" w:hAnsi="Malgun Gothic" w:cs="Malgun Gothic"/>
          <w:vertAlign w:val="subscript"/>
        </w:rPr>
        <w:t>d</w:t>
      </w:r>
      <w:proofErr w:type="spellEnd"/>
      <w:r w:rsidRPr="00327AC3">
        <w:t xml:space="preserve"> </w:t>
      </w:r>
      <w:r w:rsidRPr="00327AC3">
        <w:rPr>
          <w:rFonts w:ascii="Cambria Math" w:hAnsi="Cambria Math" w:cs="Cambria Math"/>
        </w:rPr>
        <w:t>⊂</w:t>
      </w:r>
      <w:r w:rsidR="00C72E6C">
        <w:t>C</w:t>
      </w:r>
      <w:r w:rsidR="00C72E6C">
        <w:rPr>
          <w:vertAlign w:val="subscript"/>
        </w:rPr>
        <w:t>d</w:t>
      </w:r>
      <w:r w:rsidRPr="00327AC3">
        <w:t xml:space="preserve"> .</w:t>
      </w:r>
    </w:p>
    <w:p w:rsidR="00327AC3" w:rsidRDefault="00327AC3" w:rsidP="00327AC3">
      <w:r w:rsidRPr="00C72E6C">
        <w:rPr>
          <w:u w:val="single"/>
        </w:rPr>
        <w:t xml:space="preserve"> Nota (rappresentazione di Julia</w:t>
      </w:r>
      <w:r w:rsidRPr="00327AC3">
        <w:t xml:space="preserve">). Se tutte le catene in </w:t>
      </w:r>
      <w:proofErr w:type="spellStart"/>
      <w:r w:rsidR="00C72E6C">
        <w:rPr>
          <w:rFonts w:ascii="Malgun Gothic" w:hAnsi="Malgun Gothic" w:cs="Malgun Gothic"/>
        </w:rPr>
        <w:t>U</w:t>
      </w:r>
      <w:r w:rsidR="00C72E6C">
        <w:rPr>
          <w:rFonts w:ascii="Malgun Gothic" w:hAnsi="Malgun Gothic" w:cs="Malgun Gothic"/>
          <w:vertAlign w:val="subscript"/>
        </w:rPr>
        <w:t>d</w:t>
      </w:r>
      <w:proofErr w:type="spellEnd"/>
      <w:r w:rsidR="00C72E6C" w:rsidRPr="00327AC3">
        <w:t xml:space="preserve"> </w:t>
      </w:r>
      <w:r w:rsidR="00C72E6C">
        <w:t xml:space="preserve">sono </w:t>
      </w:r>
      <w:proofErr w:type="spellStart"/>
      <w:r w:rsidR="00C72E6C">
        <w:t>equiorientate</w:t>
      </w:r>
      <w:proofErr w:type="spellEnd"/>
      <w:r w:rsidRPr="00327AC3">
        <w:t>, allora tali coefficienti sono semplicemente ricavati da {0, 1}, e ogni vettore di coordinate per</w:t>
      </w:r>
      <w:r w:rsidR="00C72E6C">
        <w:t xml:space="preserve"> C</w:t>
      </w:r>
      <w:r w:rsidR="00C72E6C">
        <w:rPr>
          <w:vertAlign w:val="subscript"/>
        </w:rPr>
        <w:t>d</w:t>
      </w:r>
      <w:r w:rsidRPr="00327AC3">
        <w:t xml:space="preserve"> elementi è una sequenza binaria in {0, 1}</w:t>
      </w:r>
      <w:r w:rsidR="00C72E6C">
        <w:rPr>
          <w:rFonts w:ascii="Malgun Gothic" w:hAnsi="Malgun Gothic" w:cs="Malgun Gothic"/>
          <w:vertAlign w:val="superscript"/>
        </w:rPr>
        <w:t>N</w:t>
      </w:r>
      <w:r w:rsidRPr="00327AC3">
        <w:t xml:space="preserve"> , con </w:t>
      </w:r>
      <w:r w:rsidR="00C72E6C">
        <w:rPr>
          <w:rFonts w:ascii="Malgun Gothic" w:hAnsi="Malgun Gothic" w:cs="Malgun Gothic"/>
        </w:rPr>
        <w:t>N</w:t>
      </w:r>
      <w:r w:rsidRPr="00327AC3">
        <w:t xml:space="preserve"> = # </w:t>
      </w:r>
      <w:proofErr w:type="spellStart"/>
      <w:r w:rsidR="00C72E6C">
        <w:rPr>
          <w:rFonts w:ascii="Malgun Gothic" w:hAnsi="Malgun Gothic" w:cs="Malgun Gothic"/>
        </w:rPr>
        <w:t>U</w:t>
      </w:r>
      <w:r w:rsidR="00C72E6C">
        <w:rPr>
          <w:rFonts w:ascii="Malgun Gothic" w:hAnsi="Malgun Gothic" w:cs="Malgun Gothic"/>
          <w:vertAlign w:val="subscript"/>
        </w:rPr>
        <w:t>d</w:t>
      </w:r>
      <w:proofErr w:type="spellEnd"/>
      <w:r w:rsidRPr="00327AC3">
        <w:t xml:space="preserve"> . In Julia implementiamo questa rappresentazione di termini algebrici utilizzando array di tipo </w:t>
      </w:r>
      <w:proofErr w:type="spellStart"/>
      <w:r w:rsidRPr="00327AC3">
        <w:t>BitArray</w:t>
      </w:r>
      <w:proofErr w:type="spellEnd"/>
      <w:r w:rsidRPr="00327AC3">
        <w:t>, o array sparsi di tipo Int8, consumando pochi byte per elemento diverso da zero.</w:t>
      </w:r>
    </w:p>
    <w:p w:rsidR="00AB4A7B" w:rsidRDefault="00AB4A7B" w:rsidP="00AB4A7B">
      <w:pPr>
        <w:rPr>
          <w:u w:val="single"/>
        </w:rPr>
      </w:pPr>
      <w:r w:rsidRPr="00AB4A7B">
        <w:rPr>
          <w:u w:val="single"/>
        </w:rPr>
        <w:t xml:space="preserve">3.6.2. Atomi booleani Proprietà </w:t>
      </w:r>
    </w:p>
    <w:p w:rsidR="00AB4A7B" w:rsidRDefault="00AB4A7B" w:rsidP="00AB4A7B">
      <w:r w:rsidRPr="00AB4A7B">
        <w:rPr>
          <w:u w:val="single"/>
        </w:rPr>
        <w:t>3.6.1 (G</w:t>
      </w:r>
      <w:r>
        <w:rPr>
          <w:u w:val="single"/>
        </w:rPr>
        <w:t>li atomi booleani sono</w:t>
      </w:r>
      <w:r w:rsidRPr="00AB4A7B">
        <w:rPr>
          <w:u w:val="single"/>
        </w:rPr>
        <w:t xml:space="preserve"> unità 3-</w:t>
      </w:r>
      <w:r>
        <w:rPr>
          <w:u w:val="single"/>
        </w:rPr>
        <w:t>catene</w:t>
      </w:r>
      <w:r w:rsidRPr="00AB4A7B">
        <w:rPr>
          <w:u w:val="single"/>
        </w:rPr>
        <w:t>).</w:t>
      </w:r>
      <w:r w:rsidRPr="00AB4A7B">
        <w:t xml:space="preserve"> Esiste una trasformazione naturale tra le </w:t>
      </w:r>
      <w:r>
        <w:t>d-</w:t>
      </w:r>
      <w:r w:rsidRPr="00AB4A7B">
        <w:t xml:space="preserve">catene definite su </w:t>
      </w:r>
      <w:r>
        <w:t>un</w:t>
      </w:r>
      <w:r w:rsidRPr="00AB4A7B">
        <w:t xml:space="preserve">a disposizione spaziale e l'algebra generata da tale disposizione. Le </w:t>
      </w:r>
      <w:r>
        <w:t>d-</w:t>
      </w:r>
      <w:r w:rsidRPr="00AB4A7B">
        <w:t>catene di unità corrispondono agli atomi dell'algebra; la rappresentazione delle coordinate [</w:t>
      </w:r>
      <w:r>
        <w:rPr>
          <w:rFonts w:ascii="Malgun Gothic" w:hAnsi="Malgun Gothic" w:cs="Malgun Gothic"/>
        </w:rPr>
        <w:t>c</w:t>
      </w:r>
      <w:r w:rsidRPr="00AB4A7B">
        <w:t xml:space="preserve">] (array di bit) di qualsiasi </w:t>
      </w:r>
      <w:r>
        <w:t>d-</w:t>
      </w:r>
      <w:r w:rsidRPr="00AB4A7B">
        <w:t xml:space="preserve">catena </w:t>
      </w:r>
      <w:r>
        <w:rPr>
          <w:rFonts w:ascii="Malgun Gothic" w:hAnsi="Malgun Gothic" w:cs="Malgun Gothic"/>
        </w:rPr>
        <w:t>c</w:t>
      </w:r>
      <w:r w:rsidRPr="00AB4A7B">
        <w:t xml:space="preserve">  genera la rappresentazione delle coordinate nello spazio limite [</w:t>
      </w:r>
      <m:oMath>
        <m:r>
          <w:rPr>
            <w:rFonts w:ascii="Cambria Math" w:hAnsi="Cambria Math"/>
          </w:rPr>
          <m:t>∂</m:t>
        </m:r>
      </m:oMath>
      <w:r>
        <w:rPr>
          <w:rFonts w:eastAsiaTheme="minorEastAsia"/>
          <w:vertAlign w:val="subscript"/>
        </w:rPr>
        <w:t>d</w:t>
      </w:r>
      <w:r w:rsidRPr="00AB4A7B">
        <w:t>][</w:t>
      </w:r>
      <w:r>
        <w:rPr>
          <w:rFonts w:ascii="Malgun Gothic" w:hAnsi="Malgun Gothic" w:cs="Malgun Gothic"/>
        </w:rPr>
        <w:t>c</w:t>
      </w:r>
      <w:r w:rsidRPr="00AB4A7B">
        <w:t>] = [</w:t>
      </w:r>
      <w:r>
        <w:rPr>
          <w:rFonts w:ascii="Malgun Gothic" w:hAnsi="Malgun Gothic" w:cs="Malgun Gothic"/>
        </w:rPr>
        <w:t>b</w:t>
      </w:r>
      <w:r w:rsidRPr="00AB4A7B">
        <w:t xml:space="preserve">] </w:t>
      </w:r>
      <w:r w:rsidRPr="00AB4A7B">
        <w:rPr>
          <w:rFonts w:ascii="Cambria Math" w:hAnsi="Cambria Math" w:cs="Cambria Math"/>
        </w:rPr>
        <w:t>∈</w:t>
      </w:r>
      <w:r w:rsidRPr="00AB4A7B">
        <w:t xml:space="preserve"> </w:t>
      </w:r>
      <w:r>
        <w:rPr>
          <w:rFonts w:ascii="Malgun Gothic" w:hAnsi="Malgun Gothic" w:cs="Malgun Gothic"/>
        </w:rPr>
        <w:t>B</w:t>
      </w:r>
      <w:r>
        <w:rPr>
          <w:rFonts w:ascii="Malgun Gothic" w:hAnsi="Malgun Gothic" w:cs="Malgun Gothic"/>
          <w:vertAlign w:val="subscript"/>
        </w:rPr>
        <w:t>d-1</w:t>
      </w:r>
      <w:r w:rsidRPr="00AB4A7B">
        <w:t xml:space="preserve"> </w:t>
      </w:r>
      <w:r w:rsidRPr="00AB4A7B">
        <w:rPr>
          <w:rFonts w:ascii="Cambria Math" w:hAnsi="Cambria Math" w:cs="Cambria Math"/>
        </w:rPr>
        <w:t>⊂</w:t>
      </w:r>
      <w:r w:rsidRPr="00AB4A7B">
        <w:rPr>
          <w:rFonts w:ascii="Malgun Gothic" w:hAnsi="Malgun Gothic" w:cs="Malgun Gothic"/>
        </w:rPr>
        <w:t xml:space="preserve"> </w:t>
      </w:r>
      <w:r>
        <w:rPr>
          <w:rFonts w:ascii="Malgun Gothic" w:hAnsi="Malgun Gothic" w:cs="Malgun Gothic"/>
        </w:rPr>
        <w:t>C</w:t>
      </w:r>
      <w:r>
        <w:rPr>
          <w:rFonts w:ascii="Malgun Gothic" w:hAnsi="Malgun Gothic" w:cs="Malgun Gothic"/>
          <w:vertAlign w:val="subscript"/>
        </w:rPr>
        <w:t>d-1</w:t>
      </w:r>
      <w:r w:rsidRPr="00AB4A7B">
        <w:t>.</w:t>
      </w:r>
    </w:p>
    <w:p w:rsidR="00AB4A7B" w:rsidRDefault="00AB4A7B" w:rsidP="00AB4A7B">
      <w:r w:rsidRPr="00AB4A7B">
        <w:rPr>
          <w:u w:val="single"/>
        </w:rPr>
        <w:lastRenderedPageBreak/>
        <w:t xml:space="preserve"> Congettura 3.1 (CSG dimensionale superiore).</w:t>
      </w:r>
      <w:r w:rsidRPr="00AB4A7B">
        <w:t xml:space="preserve"> Il principale risultato introdotto da questo lavoro è la rappresentazione degli atomi dell'algebra booleana CSG </w:t>
      </w:r>
      <w:r>
        <w:t xml:space="preserve">generata da una partizione dello </w:t>
      </w:r>
      <w:r w:rsidRPr="00AB4A7B">
        <w:t>spazio</w:t>
      </w:r>
      <w:r>
        <w:t xml:space="preserve"> E</w:t>
      </w:r>
      <w:r>
        <w:rPr>
          <w:vertAlign w:val="superscript"/>
        </w:rPr>
        <w:t>3</w:t>
      </w:r>
      <w:r w:rsidRPr="00AB4A7B">
        <w:t xml:space="preserve">, con la base </w:t>
      </w:r>
      <w:r>
        <w:rPr>
          <w:rFonts w:ascii="Malgun Gothic" w:hAnsi="Malgun Gothic" w:cs="Malgun Gothic"/>
        </w:rPr>
        <w:t>U</w:t>
      </w:r>
      <w:r>
        <w:rPr>
          <w:rFonts w:ascii="Malgun Gothic" w:hAnsi="Malgun Gothic" w:cs="Malgun Gothic"/>
          <w:vertAlign w:val="subscript"/>
        </w:rPr>
        <w:t>2</w:t>
      </w:r>
      <w:r>
        <w:t xml:space="preserve"> dello</w:t>
      </w:r>
      <w:r w:rsidRPr="00AB4A7B">
        <w:t xml:space="preserve"> spazio </w:t>
      </w:r>
      <w:r>
        <w:rPr>
          <w:rFonts w:ascii="Malgun Gothic" w:hAnsi="Malgun Gothic" w:cs="Malgun Gothic"/>
        </w:rPr>
        <w:t>C</w:t>
      </w:r>
      <w:r>
        <w:rPr>
          <w:rFonts w:ascii="Malgun Gothic" w:hAnsi="Malgun Gothic" w:cs="Malgun Gothic"/>
          <w:vertAlign w:val="subscript"/>
        </w:rPr>
        <w:t>3</w:t>
      </w:r>
      <w:r>
        <w:t xml:space="preserve">rappresentato dalle </w:t>
      </w:r>
      <w:r w:rsidRPr="00AB4A7B">
        <w:t>colonne della matrice [</w:t>
      </w:r>
      <m:oMath>
        <m:r>
          <w:rPr>
            <w:rFonts w:ascii="Cambria Math" w:hAnsi="Cambria Math"/>
          </w:rPr>
          <m:t>∂</m:t>
        </m:r>
      </m:oMath>
      <w:r>
        <w:rPr>
          <w:rFonts w:eastAsiaTheme="minorEastAsia"/>
          <w:vertAlign w:val="subscript"/>
        </w:rPr>
        <w:t>3</w:t>
      </w:r>
      <w:r w:rsidRPr="00AB4A7B">
        <w:t>] come pos</w:t>
      </w:r>
      <w:r>
        <w:t>sibilmente 2-</w:t>
      </w:r>
      <w:r w:rsidRPr="00AB4A7B">
        <w:t>cicli</w:t>
      </w:r>
      <w:r>
        <w:t xml:space="preserve"> non connessi </w:t>
      </w:r>
      <w:r w:rsidRPr="00AB4A7B">
        <w:t xml:space="preserve"> di facce (2-celle)</w:t>
      </w:r>
      <w:r>
        <w:t>di E</w:t>
      </w:r>
      <w:r>
        <w:rPr>
          <w:vertAlign w:val="superscript"/>
        </w:rPr>
        <w:t>3</w:t>
      </w:r>
      <w:r w:rsidRPr="00AB4A7B">
        <w:t xml:space="preserve">. Lo stesso vale, ovviamente con indici scalati, per l'algebra CSG bidimensionale, e probabilmente dovrebbe valere in dimensioni superiori. </w:t>
      </w:r>
    </w:p>
    <w:p w:rsidR="00C72E6C" w:rsidRDefault="00AB4A7B" w:rsidP="00AB4A7B">
      <w:r w:rsidRPr="00AB4A7B">
        <w:rPr>
          <w:u w:val="single"/>
        </w:rPr>
        <w:t>3.6.3. Algoritmo di generazione e test</w:t>
      </w:r>
      <w:r w:rsidRPr="00AB4A7B">
        <w:t xml:space="preserve"> Viene utilizzata la rappresentazione di elementi irriducibili da join di </w:t>
      </w:r>
      <w:r w:rsidR="007D7965">
        <w:rPr>
          <w:rFonts w:ascii="Calibri" w:hAnsi="Calibri" w:cs="Calibri"/>
        </w:rPr>
        <w:t>L(S</w:t>
      </w:r>
      <w:r w:rsidRPr="00AB4A7B">
        <w:rPr>
          <w:rFonts w:ascii="Calibri" w:hAnsi="Calibri" w:cs="Calibri"/>
        </w:rPr>
        <w:t xml:space="preserve">) </w:t>
      </w:r>
      <w:r w:rsidRPr="00AB4A7B">
        <w:rPr>
          <w:rFonts w:ascii="Cambria Math" w:hAnsi="Cambria Math" w:cs="Cambria Math"/>
        </w:rPr>
        <w:t>≅</w:t>
      </w:r>
      <w:r w:rsidRPr="00AB4A7B">
        <w:t xml:space="preserve"> </w:t>
      </w:r>
      <w:r w:rsidR="007D7965">
        <w:rPr>
          <w:rFonts w:ascii="Calibri" w:hAnsi="Calibri" w:cs="Calibri"/>
        </w:rPr>
        <w:t>A</w:t>
      </w:r>
      <w:r w:rsidRPr="00AB4A7B">
        <w:rPr>
          <w:rFonts w:ascii="Calibri" w:hAnsi="Calibri" w:cs="Calibri"/>
        </w:rPr>
        <w:t>(</w:t>
      </w:r>
      <w:r w:rsidR="007D7965">
        <w:rPr>
          <w:rFonts w:ascii="Calibri" w:hAnsi="Calibri" w:cs="Calibri"/>
        </w:rPr>
        <w:t>S</w:t>
      </w:r>
      <w:r w:rsidR="007D7965">
        <w:rPr>
          <w:rFonts w:ascii="Calibri" w:hAnsi="Calibri" w:cs="Calibri"/>
          <w:vertAlign w:val="subscript"/>
        </w:rPr>
        <w:t>d-1</w:t>
      </w:r>
      <w:r w:rsidRPr="00AB4A7B">
        <w:t>) come insiemi di punti discreti (si veda la Se</w:t>
      </w:r>
      <w:r w:rsidR="00D7417D">
        <w:t xml:space="preserve">zione 3.6), per </w:t>
      </w:r>
      <w:r w:rsidRPr="00AB4A7B">
        <w:t xml:space="preserve"> mappare la struttura di ogni termine </w:t>
      </w:r>
      <w:r w:rsidR="007D7965">
        <w:rPr>
          <w:rFonts w:ascii="Malgun Gothic" w:hAnsi="Malgun Gothic" w:cs="Malgun Gothic"/>
        </w:rPr>
        <w:t>X</w:t>
      </w:r>
      <w:r w:rsidRPr="00AB4A7B">
        <w:t xml:space="preserve"> </w:t>
      </w:r>
      <w:r w:rsidRPr="00AB4A7B">
        <w:rPr>
          <w:rFonts w:ascii="Cambria Math" w:hAnsi="Cambria Math" w:cs="Cambria Math"/>
        </w:rPr>
        <w:t>∈</w:t>
      </w:r>
      <w:r w:rsidRPr="00AB4A7B">
        <w:t xml:space="preserve"> </w:t>
      </w:r>
      <w:r w:rsidR="007D7965">
        <w:rPr>
          <w:rFonts w:ascii="Calibri" w:hAnsi="Calibri" w:cs="Calibri"/>
        </w:rPr>
        <w:t xml:space="preserve">L(S) all'algebra degli insiemi </w:t>
      </w:r>
      <w:r w:rsidRPr="00AB4A7B">
        <w:rPr>
          <w:rFonts w:ascii="Calibri" w:hAnsi="Calibri" w:cs="Calibri"/>
        </w:rPr>
        <w:t xml:space="preserve"> </w:t>
      </w:r>
      <w:r w:rsidR="007D7965" w:rsidRPr="00AB27B2">
        <w:rPr>
          <w:rFonts w:ascii="Cambria Math" w:hAnsi="Cambria Math" w:cs="Cambria Math"/>
        </w:rPr>
        <w:t>ℬ</w:t>
      </w:r>
      <w:r w:rsidR="007D7965" w:rsidRPr="00AB4A7B">
        <w:rPr>
          <w:rFonts w:ascii="Cambria Math" w:hAnsi="Cambria Math" w:cs="Cambria Math"/>
        </w:rPr>
        <w:t xml:space="preserve"> </w:t>
      </w:r>
      <w:r w:rsidRPr="00AB4A7B">
        <w:rPr>
          <w:rFonts w:ascii="Cambria Math" w:hAnsi="Cambria Math" w:cs="Cambria Math"/>
        </w:rPr>
        <w:t>≅</w:t>
      </w:r>
      <w:r w:rsidRPr="00AB4A7B">
        <w:t xml:space="preserve"> </w:t>
      </w:r>
      <w:r w:rsidR="007D7965">
        <w:rPr>
          <w:rFonts w:ascii="Calibri" w:hAnsi="Calibri" w:cs="Calibri"/>
        </w:rPr>
        <w:t>A(S</w:t>
      </w:r>
      <w:r w:rsidRPr="00AB4A7B">
        <w:rPr>
          <w:rFonts w:ascii="Calibri" w:hAnsi="Calibri" w:cs="Calibri"/>
        </w:rPr>
        <w:t xml:space="preserve">). Assumiamo che: (a) </w:t>
      </w:r>
      <w:r w:rsidR="007D7965">
        <w:rPr>
          <w:rFonts w:ascii="Malgun Gothic" w:hAnsi="Malgun Gothic" w:cs="Malgun Gothic"/>
        </w:rPr>
        <w:t>X</w:t>
      </w:r>
      <w:r w:rsidRPr="00AB4A7B">
        <w:rPr>
          <w:rFonts w:ascii="Cambria Math" w:hAnsi="Cambria Math" w:cs="Cambria Math"/>
        </w:rPr>
        <w:t>∈</w:t>
      </w:r>
      <w:r w:rsidRPr="00AB4A7B">
        <w:t xml:space="preserve"> </w:t>
      </w:r>
      <w:r w:rsidR="007D7965">
        <w:rPr>
          <w:rFonts w:ascii="Calibri" w:hAnsi="Calibri" w:cs="Calibri"/>
        </w:rPr>
        <w:t>L(S</w:t>
      </w:r>
      <w:r w:rsidRPr="00AB4A7B">
        <w:rPr>
          <w:rFonts w:ascii="Calibri" w:hAnsi="Calibri" w:cs="Calibri"/>
        </w:rPr>
        <w:t>); (b) una p</w:t>
      </w:r>
      <w:r w:rsidR="007D7965">
        <w:t>artizione di E</w:t>
      </w:r>
      <w:r w:rsidR="007D7965">
        <w:rPr>
          <w:vertAlign w:val="superscript"/>
        </w:rPr>
        <w:t>d</w:t>
      </w:r>
      <w:r w:rsidR="007D7965">
        <w:t xml:space="preserve"> </w:t>
      </w:r>
      <w:r w:rsidRPr="00AB4A7B">
        <w:t xml:space="preserve">in sottoinsiemi join-irriducibili </w:t>
      </w:r>
      <w:r w:rsidRPr="00AB4A7B">
        <w:rPr>
          <w:rFonts w:ascii="Cambria Math" w:hAnsi="Cambria Math" w:cs="Cambria Math"/>
        </w:rPr>
        <w:t>∈</w:t>
      </w:r>
      <w:r w:rsidRPr="00AB4A7B">
        <w:t xml:space="preserve"> </w:t>
      </w:r>
      <w:r w:rsidRPr="00AB4A7B">
        <w:rPr>
          <w:rFonts w:ascii="Calibri" w:hAnsi="Calibri" w:cs="Calibri"/>
        </w:rPr>
        <w:t xml:space="preserve">() è noto; (c) una mappatura uno a uno </w:t>
      </w:r>
      <w:proofErr w:type="spellStart"/>
      <w:r w:rsidR="00D7417D">
        <w:rPr>
          <w:rFonts w:ascii="Malgun Gothic" w:hAnsi="Malgun Gothic" w:cs="Malgun Gothic"/>
        </w:rPr>
        <w:t>A</w:t>
      </w:r>
      <w:r w:rsidR="00D7417D">
        <w:rPr>
          <w:rFonts w:ascii="Malgun Gothic" w:hAnsi="Malgun Gothic" w:cs="Malgun Gothic"/>
          <w:vertAlign w:val="subscript"/>
        </w:rPr>
        <w:t>k</w:t>
      </w:r>
      <w:proofErr w:type="spellEnd"/>
      <w:r w:rsidRPr="00AB4A7B">
        <w:t xml:space="preserve"> </w:t>
      </w:r>
      <w:r w:rsidRPr="00AB4A7B">
        <w:rPr>
          <w:rFonts w:ascii="Cambria Math" w:hAnsi="Cambria Math" w:cs="Cambria Math"/>
        </w:rPr>
        <w:t>↦</w:t>
      </w:r>
      <w:r w:rsidRPr="00AB4A7B">
        <w:t xml:space="preserve"> </w:t>
      </w:r>
      <w:proofErr w:type="spellStart"/>
      <w:r w:rsidR="00D7417D">
        <w:rPr>
          <w:rFonts w:ascii="Malgun Gothic" w:hAnsi="Malgun Gothic" w:cs="Malgun Gothic"/>
        </w:rPr>
        <w:t>p</w:t>
      </w:r>
      <w:r w:rsidR="00D7417D">
        <w:rPr>
          <w:rFonts w:ascii="Malgun Gothic" w:hAnsi="Malgun Gothic" w:cs="Malgun Gothic"/>
          <w:vertAlign w:val="subscript"/>
        </w:rPr>
        <w:t>k</w:t>
      </w:r>
      <w:proofErr w:type="spellEnd"/>
      <w:r w:rsidRPr="00AB4A7B">
        <w:t xml:space="preserve"> tra atomi e i punti interni sono dati; (d) è disponibile un oracolo SMC, ovvero un test di classificazione dell'appartenenza a un insieme (</w:t>
      </w:r>
      <w:proofErr w:type="spellStart"/>
      <w:r w:rsidRPr="00AB4A7B">
        <w:t>Tilove</w:t>
      </w:r>
      <w:proofErr w:type="spellEnd"/>
      <w:r w:rsidRPr="00AB4A7B">
        <w:t xml:space="preserve">, 1980). Un approccio ingenuo a SMC, dove ogni singolo punto </w:t>
      </w:r>
      <w:proofErr w:type="spellStart"/>
      <w:r w:rsidR="00D7417D">
        <w:rPr>
          <w:rFonts w:ascii="Malgun Gothic" w:hAnsi="Malgun Gothic" w:cs="Malgun Gothic"/>
        </w:rPr>
        <w:t>p</w:t>
      </w:r>
      <w:r w:rsidR="00D7417D">
        <w:rPr>
          <w:rFonts w:ascii="Malgun Gothic" w:hAnsi="Malgun Gothic" w:cs="Malgun Gothic"/>
          <w:vertAlign w:val="subscript"/>
        </w:rPr>
        <w:t>k</w:t>
      </w:r>
      <w:proofErr w:type="spellEnd"/>
      <w:r w:rsidR="00D7417D" w:rsidRPr="00AB4A7B">
        <w:t xml:space="preserve"> </w:t>
      </w:r>
      <w:r w:rsidRPr="00AB4A7B">
        <w:t xml:space="preserve">(all'interno di un atomo </w:t>
      </w:r>
      <w:proofErr w:type="spellStart"/>
      <w:r w:rsidR="00D7417D">
        <w:rPr>
          <w:rFonts w:ascii="Malgun Gothic" w:hAnsi="Malgun Gothic" w:cs="Malgun Gothic"/>
        </w:rPr>
        <w:t>A</w:t>
      </w:r>
      <w:r w:rsidR="00D7417D">
        <w:rPr>
          <w:rFonts w:ascii="Malgun Gothic" w:hAnsi="Malgun Gothic" w:cs="Malgun Gothic"/>
          <w:vertAlign w:val="subscript"/>
        </w:rPr>
        <w:t>k</w:t>
      </w:r>
      <w:proofErr w:type="spellEnd"/>
      <w:r w:rsidR="00D7417D" w:rsidRPr="00AB4A7B">
        <w:rPr>
          <w:rFonts w:ascii="Cambria Math" w:hAnsi="Cambria Math" w:cs="Cambria Math"/>
        </w:rPr>
        <w:t xml:space="preserve"> </w:t>
      </w:r>
      <w:r w:rsidRPr="00AB4A7B">
        <w:rPr>
          <w:rFonts w:ascii="Cambria Math" w:hAnsi="Cambria Math" w:cs="Cambria Math"/>
        </w:rPr>
        <w:t>∈</w:t>
      </w:r>
      <w:r w:rsidRPr="00AB4A7B">
        <w:t xml:space="preserve"> </w:t>
      </w:r>
      <w:r w:rsidR="00D7417D">
        <w:rPr>
          <w:rFonts w:ascii="Calibri" w:hAnsi="Calibri" w:cs="Calibri"/>
        </w:rPr>
        <w:t>L(H</w:t>
      </w:r>
      <w:r w:rsidRPr="00AB4A7B">
        <w:rPr>
          <w:rFonts w:ascii="Calibri" w:hAnsi="Calibri" w:cs="Calibri"/>
        </w:rPr>
        <w:t>)) è testato contro tutti</w:t>
      </w:r>
      <w:r w:rsidRPr="00AB4A7B">
        <w:t xml:space="preserve"> i termini solidi di input </w:t>
      </w:r>
      <w:r w:rsidR="00D7417D">
        <w:rPr>
          <w:rFonts w:ascii="Malgun Gothic" w:hAnsi="Malgun Gothic" w:cs="Malgun Gothic"/>
        </w:rPr>
        <w:t>X</w:t>
      </w:r>
      <w:r w:rsidRPr="00AB4A7B">
        <w:rPr>
          <w:rFonts w:ascii="Cambria Math" w:hAnsi="Cambria Math" w:cs="Cambria Math"/>
        </w:rPr>
        <w:t>∈</w:t>
      </w:r>
      <w:r w:rsidRPr="00AB4A7B">
        <w:t xml:space="preserve"> </w:t>
      </w:r>
      <w:r w:rsidR="00D7417D">
        <w:rPr>
          <w:rFonts w:ascii="Calibri" w:hAnsi="Calibri" w:cs="Calibri"/>
        </w:rPr>
        <w:t>H(S</w:t>
      </w:r>
      <w:r w:rsidRPr="00AB4A7B">
        <w:rPr>
          <w:rFonts w:ascii="Calibri" w:hAnsi="Calibri" w:cs="Calibri"/>
        </w:rPr>
        <w:t xml:space="preserve">) possono essere calcolati in tempo quadratico </w:t>
      </w:r>
      <w:r w:rsidR="00D7417D">
        <w:rPr>
          <w:rFonts w:ascii="Malgun Gothic" w:hAnsi="Malgun Gothic" w:cs="Malgun Gothic"/>
        </w:rPr>
        <w:t>O</w:t>
      </w:r>
      <w:r w:rsidRPr="00AB4A7B">
        <w:t>(</w:t>
      </w:r>
      <w:r w:rsidR="00D7417D">
        <w:rPr>
          <w:rFonts w:ascii="Malgun Gothic" w:hAnsi="Malgun Gothic" w:cs="Malgun Gothic"/>
        </w:rPr>
        <w:t>NM</w:t>
      </w:r>
      <w:r w:rsidRPr="00AB4A7B">
        <w:t xml:space="preserve">), dove </w:t>
      </w:r>
      <w:r w:rsidR="00D7417D">
        <w:rPr>
          <w:rFonts w:ascii="Malgun Gothic" w:hAnsi="Malgun Gothic" w:cs="Malgun Gothic"/>
        </w:rPr>
        <w:t>N</w:t>
      </w:r>
      <w:r w:rsidRPr="00AB4A7B">
        <w:t xml:space="preserve"> è il numero di atomi e </w:t>
      </w:r>
      <w:r w:rsidR="00D7417D">
        <w:rPr>
          <w:rFonts w:ascii="Malgun Gothic" w:hAnsi="Malgun Gothic" w:cs="Malgun Gothic"/>
        </w:rPr>
        <w:t>M</w:t>
      </w:r>
      <w:r w:rsidRPr="00AB4A7B">
        <w:t xml:space="preserve"> è il numero di termini solidi di input </w:t>
      </w:r>
      <w:r w:rsidR="00D7417D">
        <w:rPr>
          <w:rFonts w:ascii="Malgun Gothic" w:hAnsi="Malgun Gothic" w:cs="Malgun Gothic"/>
        </w:rPr>
        <w:t>X</w:t>
      </w:r>
      <w:r w:rsidRPr="00AB4A7B">
        <w:t xml:space="preserve">. Un'efficiente procedura </w:t>
      </w:r>
      <w:r w:rsidR="00D7417D">
        <w:rPr>
          <w:rFonts w:ascii="Malgun Gothic" w:hAnsi="Malgun Gothic" w:cs="Malgun Gothic"/>
        </w:rPr>
        <w:t>O</w:t>
      </w:r>
      <w:r w:rsidRPr="00AB4A7B">
        <w:t>(</w:t>
      </w:r>
      <w:r w:rsidR="00D7417D">
        <w:rPr>
          <w:rFonts w:ascii="Malgun Gothic" w:hAnsi="Malgun Gothic" w:cs="Malgun Gothic"/>
        </w:rPr>
        <w:t>N</w:t>
      </w:r>
      <w:r w:rsidRPr="00AB4A7B">
        <w:t xml:space="preserve"> </w:t>
      </w:r>
      <w:proofErr w:type="spellStart"/>
      <w:r w:rsidRPr="00AB4A7B">
        <w:t>log</w:t>
      </w:r>
      <w:r w:rsidR="00D7417D">
        <w:rPr>
          <w:rFonts w:ascii="Malgun Gothic" w:hAnsi="Malgun Gothic" w:cs="Malgun Gothic"/>
        </w:rPr>
        <w:t>M</w:t>
      </w:r>
      <w:proofErr w:type="spellEnd"/>
      <w:r w:rsidRPr="00AB4A7B">
        <w:t xml:space="preserve">) è qui stabilita usando due (cioè, </w:t>
      </w:r>
      <w:r w:rsidR="00440E9D">
        <w:rPr>
          <w:rFonts w:ascii="Malgun Gothic" w:hAnsi="Malgun Gothic" w:cs="Malgun Gothic"/>
        </w:rPr>
        <w:t>d</w:t>
      </w:r>
      <w:r w:rsidRPr="00AB4A7B">
        <w:t xml:space="preserve"> − 1) alberi di intervallo unidimensionali per la scomposizione {</w:t>
      </w:r>
      <w:r w:rsidR="00440E9D" w:rsidRPr="00320F88">
        <w:t xml:space="preserve"> </w:t>
      </w:r>
      <w:proofErr w:type="spellStart"/>
      <w:r w:rsidR="00440E9D">
        <w:rPr>
          <w:rFonts w:ascii="Malgun Gothic" w:hAnsi="Malgun Gothic" w:cs="Malgun Gothic"/>
        </w:rPr>
        <w:t>A</w:t>
      </w:r>
      <w:r w:rsidR="00440E9D">
        <w:rPr>
          <w:rFonts w:ascii="Malgun Gothic" w:hAnsi="Malgun Gothic" w:cs="Malgun Gothic"/>
          <w:vertAlign w:val="subscript"/>
        </w:rPr>
        <w:t>k</w:t>
      </w:r>
      <w:proofErr w:type="spellEnd"/>
      <w:r w:rsidR="00440E9D">
        <w:t xml:space="preserve"> } di E</w:t>
      </w:r>
      <w:r w:rsidR="00440E9D">
        <w:rPr>
          <w:vertAlign w:val="superscript"/>
        </w:rPr>
        <w:t>3</w:t>
      </w:r>
      <w:r w:rsidRPr="00AB4A7B">
        <w:t xml:space="preserve"> , per eseguire il test SMC solo contro il termini nel sottoinsieme </w:t>
      </w:r>
      <w:r w:rsidR="00440E9D">
        <w:rPr>
          <w:rFonts w:ascii="Calibri" w:hAnsi="Calibri" w:cs="Calibri"/>
        </w:rPr>
        <w:t>I</w:t>
      </w:r>
      <w:r w:rsidRPr="00AB4A7B">
        <w:rPr>
          <w:rFonts w:ascii="Calibri" w:hAnsi="Calibri" w:cs="Calibri"/>
        </w:rPr>
        <w:t>(</w:t>
      </w:r>
      <w:proofErr w:type="spellStart"/>
      <w:r w:rsidR="00440E9D">
        <w:rPr>
          <w:rFonts w:ascii="Malgun Gothic" w:hAnsi="Malgun Gothic" w:cs="Malgun Gothic"/>
        </w:rPr>
        <w:t>p</w:t>
      </w:r>
      <w:r w:rsidR="00440E9D">
        <w:rPr>
          <w:rFonts w:ascii="Malgun Gothic" w:hAnsi="Malgun Gothic" w:cs="Malgun Gothic"/>
          <w:vertAlign w:val="subscript"/>
        </w:rPr>
        <w:t>k</w:t>
      </w:r>
      <w:proofErr w:type="spellEnd"/>
      <w:r w:rsidRPr="00AB4A7B">
        <w:t xml:space="preserve">) </w:t>
      </w:r>
      <w:r w:rsidRPr="00AB4A7B">
        <w:rPr>
          <w:rFonts w:ascii="Cambria Math" w:hAnsi="Cambria Math" w:cs="Cambria Math"/>
        </w:rPr>
        <w:t>⊆</w:t>
      </w:r>
      <w:r w:rsidRPr="00AB4A7B">
        <w:t xml:space="preserve"> </w:t>
      </w:r>
      <w:r w:rsidR="00440E9D">
        <w:rPr>
          <w:rFonts w:ascii="Malgun Gothic" w:hAnsi="Malgun Gothic" w:cs="Malgun Gothic"/>
        </w:rPr>
        <w:t>U</w:t>
      </w:r>
      <w:r w:rsidR="00440E9D">
        <w:rPr>
          <w:rFonts w:ascii="Malgun Gothic" w:hAnsi="Malgun Gothic" w:cs="Malgun Gothic"/>
          <w:vertAlign w:val="subscript"/>
        </w:rPr>
        <w:t>3</w:t>
      </w:r>
      <w:r w:rsidRPr="00AB4A7B">
        <w:t xml:space="preserve"> , le cui scatole di contenimento intersecano un raggio dal punto di prova</w:t>
      </w:r>
      <w:r w:rsidR="00B445C2">
        <w:t>.</w:t>
      </w:r>
    </w:p>
    <w:p w:rsidR="00B445C2" w:rsidRPr="00B445C2" w:rsidRDefault="00B445C2" w:rsidP="00B445C2">
      <w:r w:rsidRPr="007D7965">
        <w:rPr>
          <w:u w:val="single"/>
        </w:rPr>
        <w:t>Algoritmo 10 (Genera e verifica</w:t>
      </w:r>
      <w:r w:rsidRPr="00B445C2">
        <w:t xml:space="preserve">). Pertanto, la struttura del termine </w:t>
      </w:r>
      <w:r w:rsidR="00D7417D">
        <w:t xml:space="preserve">X </w:t>
      </w:r>
      <w:r w:rsidRPr="00B445C2">
        <w:t xml:space="preserve">nell'algebra finita </w:t>
      </w:r>
      <w:r w:rsidR="00D7417D">
        <w:rPr>
          <w:rFonts w:ascii="Calibri" w:hAnsi="Calibri" w:cs="Calibri"/>
        </w:rPr>
        <w:t>L(S</w:t>
      </w:r>
      <w:r w:rsidRPr="00B445C2">
        <w:rPr>
          <w:rFonts w:ascii="Calibri" w:hAnsi="Calibri" w:cs="Calibri"/>
        </w:rPr>
        <w:t>) può essere calcolat</w:t>
      </w:r>
      <w:r w:rsidRPr="00B445C2">
        <w:t xml:space="preserve">a utilizzando la procedura di generazione e verifica. Tale test SMC è semplice e non comporta la risoluzione di "on-on ambiguità” </w:t>
      </w:r>
      <w:proofErr w:type="spellStart"/>
      <w:r w:rsidRPr="00B445C2">
        <w:t>Tilove</w:t>
      </w:r>
      <w:proofErr w:type="spellEnd"/>
      <w:r w:rsidRPr="00B445C2">
        <w:t xml:space="preserve"> (1980), per la scelta di un punto interno </w:t>
      </w:r>
      <w:proofErr w:type="spellStart"/>
      <w:r w:rsidR="00D7417D">
        <w:rPr>
          <w:rFonts w:ascii="Malgun Gothic" w:hAnsi="Malgun Gothic" w:cs="Malgun Gothic"/>
        </w:rPr>
        <w:t>p</w:t>
      </w:r>
      <w:r w:rsidR="00D7417D">
        <w:rPr>
          <w:rFonts w:ascii="Malgun Gothic" w:hAnsi="Malgun Gothic" w:cs="Malgun Gothic"/>
          <w:vertAlign w:val="subscript"/>
        </w:rPr>
        <w:t>k</w:t>
      </w:r>
      <w:proofErr w:type="spellEnd"/>
      <w:r w:rsidRPr="00B445C2">
        <w:t xml:space="preserve"> in ogni atomo di algebra </w:t>
      </w:r>
      <w:proofErr w:type="spellStart"/>
      <w:r w:rsidR="00D7417D">
        <w:rPr>
          <w:rFonts w:ascii="Malgun Gothic" w:hAnsi="Malgun Gothic" w:cs="Malgun Gothic"/>
        </w:rPr>
        <w:t>A</w:t>
      </w:r>
      <w:r w:rsidR="00D7417D">
        <w:rPr>
          <w:rFonts w:ascii="Malgun Gothic" w:hAnsi="Malgun Gothic" w:cs="Malgun Gothic"/>
          <w:vertAlign w:val="subscript"/>
        </w:rPr>
        <w:t>k</w:t>
      </w:r>
      <w:proofErr w:type="spellEnd"/>
      <w:r w:rsidRPr="00B445C2">
        <w:t xml:space="preserve"> . </w:t>
      </w:r>
      <w:r w:rsidR="00D7417D">
        <w:t xml:space="preserve">Set </w:t>
      </w:r>
      <w:proofErr w:type="spellStart"/>
      <w:r w:rsidR="00D7417D">
        <w:t>Membership</w:t>
      </w:r>
      <w:proofErr w:type="spellEnd"/>
      <w:r w:rsidR="00D7417D">
        <w:t xml:space="preserve"> </w:t>
      </w:r>
      <w:proofErr w:type="spellStart"/>
      <w:r w:rsidR="00D7417D">
        <w:t>Classification</w:t>
      </w:r>
      <w:proofErr w:type="spellEnd"/>
      <w:r w:rsidRPr="00B445C2">
        <w:t>(SMC) tramite un test di contenimento del punto-poliedro.</w:t>
      </w:r>
    </w:p>
    <w:p w:rsidR="00AB4A7B" w:rsidRDefault="00B445C2">
      <w:r>
        <w:rPr>
          <w:noProof/>
          <w:lang w:eastAsia="it-IT"/>
        </w:rPr>
        <w:drawing>
          <wp:inline distT="0" distB="0" distL="0" distR="0">
            <wp:extent cx="6120130" cy="1314450"/>
            <wp:effectExtent l="19050" t="0" r="0" b="0"/>
            <wp:docPr id="1" name="Immagine 0" descr="algoritmo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mo 10.png"/>
                    <pic:cNvPicPr/>
                  </pic:nvPicPr>
                  <pic:blipFill>
                    <a:blip r:embed="rId5"/>
                    <a:stretch>
                      <a:fillRect/>
                    </a:stretch>
                  </pic:blipFill>
                  <pic:spPr>
                    <a:xfrm>
                      <a:off x="0" y="0"/>
                      <a:ext cx="6120130" cy="1314450"/>
                    </a:xfrm>
                    <a:prstGeom prst="rect">
                      <a:avLst/>
                    </a:prstGeom>
                  </pic:spPr>
                </pic:pic>
              </a:graphicData>
            </a:graphic>
          </wp:inline>
        </w:drawing>
      </w:r>
    </w:p>
    <w:p w:rsidR="00C35BF3" w:rsidRDefault="00B445C2" w:rsidP="00320F88">
      <w:r w:rsidRPr="00B445C2">
        <w:t xml:space="preserve">Nella nostra attuale implementazione in 3D il test SMC viene eseguito intersecando un raggio da </w:t>
      </w:r>
      <w:proofErr w:type="spellStart"/>
      <w:r w:rsidR="00D7417D">
        <w:rPr>
          <w:rFonts w:ascii="Malgun Gothic" w:hAnsi="Malgun Gothic" w:cs="Malgun Gothic"/>
        </w:rPr>
        <w:t>p</w:t>
      </w:r>
      <w:r w:rsidR="00D7417D">
        <w:rPr>
          <w:rFonts w:ascii="Malgun Gothic" w:hAnsi="Malgun Gothic" w:cs="Malgun Gothic"/>
          <w:vertAlign w:val="subscript"/>
        </w:rPr>
        <w:t>k</w:t>
      </w:r>
      <w:proofErr w:type="spellEnd"/>
      <w:r w:rsidR="00D7417D" w:rsidRPr="00B445C2">
        <w:t xml:space="preserve"> </w:t>
      </w:r>
      <w:r w:rsidRPr="00B445C2">
        <w:t xml:space="preserve">con i piani contenenti le 2 celle di atomi in </w:t>
      </w:r>
      <w:r w:rsidR="00D7417D">
        <w:rPr>
          <w:rFonts w:ascii="Calibri" w:hAnsi="Calibri" w:cs="Calibri"/>
        </w:rPr>
        <w:t>I</w:t>
      </w:r>
      <w:r w:rsidRPr="00B445C2">
        <w:rPr>
          <w:rFonts w:ascii="Calibri" w:hAnsi="Calibri" w:cs="Calibri"/>
        </w:rPr>
        <w:t>(</w:t>
      </w:r>
      <w:proofErr w:type="spellStart"/>
      <w:r w:rsidR="00D7417D">
        <w:rPr>
          <w:rFonts w:ascii="Malgun Gothic" w:hAnsi="Malgun Gothic" w:cs="Malgun Gothic"/>
        </w:rPr>
        <w:t>p</w:t>
      </w:r>
      <w:r w:rsidR="00D7417D">
        <w:rPr>
          <w:rFonts w:ascii="Malgun Gothic" w:hAnsi="Malgun Gothic" w:cs="Malgun Gothic"/>
          <w:vertAlign w:val="subscript"/>
        </w:rPr>
        <w:t>k</w:t>
      </w:r>
      <w:proofErr w:type="spellEnd"/>
      <w:r w:rsidRPr="00B445C2">
        <w:t xml:space="preserve"> ), e verificando il contenimento del punto-poligono in questi piani (tramite mappe </w:t>
      </w:r>
      <w:r w:rsidR="00D7417D">
        <w:t>nel</w:t>
      </w:r>
      <w:r w:rsidRPr="00B445C2">
        <w:t xml:space="preserve"> sottospazio</w:t>
      </w:r>
      <w:r w:rsidR="00D7417D">
        <w:t xml:space="preserve"> z=0</w:t>
      </w:r>
      <w:r w:rsidRPr="00B445C2">
        <w:t xml:space="preserve">). In sintesi, scomponiamo </w:t>
      </w:r>
      <w:r w:rsidR="00D7417D">
        <w:rPr>
          <w:rFonts w:ascii="Malgun Gothic" w:hAnsi="Malgun Gothic" w:cs="Malgun Gothic"/>
        </w:rPr>
        <w:t>E</w:t>
      </w:r>
      <w:r w:rsidR="00D7417D">
        <w:rPr>
          <w:rFonts w:ascii="Malgun Gothic" w:hAnsi="Malgun Gothic" w:cs="Malgun Gothic"/>
          <w:vertAlign w:val="superscript"/>
        </w:rPr>
        <w:t>d</w:t>
      </w:r>
      <w:r w:rsidRPr="00B445C2">
        <w:t xml:space="preserve"> in elementi irriducibili </w:t>
      </w:r>
      <w:proofErr w:type="spellStart"/>
      <w:r w:rsidR="00D7417D">
        <w:t>A</w:t>
      </w:r>
      <w:r w:rsidR="00D7417D">
        <w:rPr>
          <w:vertAlign w:val="subscript"/>
        </w:rPr>
        <w:t>k</w:t>
      </w:r>
      <w:proofErr w:type="spellEnd"/>
      <w:r w:rsidR="00D7417D">
        <w:t xml:space="preserve"> </w:t>
      </w:r>
      <w:r w:rsidRPr="00B445C2">
        <w:t xml:space="preserve">di algebra </w:t>
      </w:r>
      <w:r w:rsidR="00D7417D">
        <w:rPr>
          <w:rFonts w:ascii="Calibri" w:hAnsi="Calibri" w:cs="Calibri"/>
        </w:rPr>
        <w:t>L(S</w:t>
      </w:r>
      <w:r w:rsidRPr="00B445C2">
        <w:rPr>
          <w:rFonts w:ascii="Calibri" w:hAnsi="Calibri" w:cs="Calibri"/>
        </w:rPr>
        <w:t xml:space="preserve">), e rappresentano ogni </w:t>
      </w:r>
      <w:proofErr w:type="spellStart"/>
      <w:r w:rsidR="00D7417D">
        <w:rPr>
          <w:rFonts w:ascii="Malgun Gothic" w:hAnsi="Malgun Gothic" w:cs="Malgun Gothic"/>
        </w:rPr>
        <w:t>A</w:t>
      </w:r>
      <w:r w:rsidR="00D7417D">
        <w:rPr>
          <w:rFonts w:ascii="Malgun Gothic" w:hAnsi="Malgun Gothic" w:cs="Malgun Gothic"/>
          <w:vertAlign w:val="subscript"/>
        </w:rPr>
        <w:t>k</w:t>
      </w:r>
      <w:proofErr w:type="spellEnd"/>
      <w:r w:rsidRPr="00B445C2">
        <w:t xml:space="preserve"> con un punto </w:t>
      </w:r>
      <w:proofErr w:type="spellStart"/>
      <w:r w:rsidR="00D7417D">
        <w:rPr>
          <w:rFonts w:ascii="Malgun Gothic" w:hAnsi="Malgun Gothic" w:cs="Malgun Gothic"/>
        </w:rPr>
        <w:t>p</w:t>
      </w:r>
      <w:r w:rsidR="00D7417D">
        <w:rPr>
          <w:rFonts w:ascii="Malgun Gothic" w:hAnsi="Malgun Gothic" w:cs="Malgun Gothic"/>
          <w:vertAlign w:val="subscript"/>
        </w:rPr>
        <w:t>k</w:t>
      </w:r>
      <w:proofErr w:type="spellEnd"/>
      <w:r w:rsidRPr="00B445C2">
        <w:t xml:space="preserve">. Per il teorema della curva di Jordan, un numero dispari di intersezione del raggio per </w:t>
      </w:r>
      <w:proofErr w:type="spellStart"/>
      <w:r w:rsidR="00D7417D">
        <w:rPr>
          <w:rFonts w:ascii="Malgun Gothic" w:hAnsi="Malgun Gothic" w:cs="Malgun Gothic"/>
        </w:rPr>
        <w:t>p</w:t>
      </w:r>
      <w:r w:rsidR="00D7417D">
        <w:rPr>
          <w:rFonts w:ascii="Malgun Gothic" w:hAnsi="Malgun Gothic" w:cs="Malgun Gothic"/>
          <w:vertAlign w:val="subscript"/>
        </w:rPr>
        <w:t>k</w:t>
      </w:r>
      <w:proofErr w:type="spellEnd"/>
      <w:r w:rsidR="00D7417D" w:rsidRPr="00B445C2">
        <w:t xml:space="preserve"> </w:t>
      </w:r>
      <w:r w:rsidR="00D7417D">
        <w:t xml:space="preserve"> </w:t>
      </w:r>
      <w:r w:rsidRPr="00B445C2">
        <w:t xml:space="preserve">con 2 celle al contorno di </w:t>
      </w:r>
      <w:r w:rsidR="00D7417D">
        <w:rPr>
          <w:rFonts w:ascii="Malgun Gothic" w:hAnsi="Malgun Gothic" w:cs="Malgun Gothic"/>
        </w:rPr>
        <w:t>X</w:t>
      </w:r>
      <w:r w:rsidRPr="00B445C2">
        <w:t xml:space="preserve"> produce una risposta oracolo sull'istruzione query </w:t>
      </w:r>
      <w:proofErr w:type="spellStart"/>
      <w:r w:rsidR="00D7417D">
        <w:rPr>
          <w:rFonts w:ascii="Malgun Gothic" w:hAnsi="Malgun Gothic" w:cs="Malgun Gothic"/>
        </w:rPr>
        <w:t>p</w:t>
      </w:r>
      <w:r w:rsidR="00D7417D">
        <w:rPr>
          <w:rFonts w:ascii="Malgun Gothic" w:hAnsi="Malgun Gothic" w:cs="Malgun Gothic"/>
          <w:vertAlign w:val="subscript"/>
        </w:rPr>
        <w:t>k</w:t>
      </w:r>
      <w:proofErr w:type="spellEnd"/>
      <w:r w:rsidR="00D7417D" w:rsidRPr="00B445C2">
        <w:rPr>
          <w:rFonts w:ascii="Cambria Math" w:hAnsi="Cambria Math" w:cs="Cambria Math"/>
        </w:rPr>
        <w:t xml:space="preserve"> </w:t>
      </w:r>
      <w:r w:rsidRPr="00B445C2">
        <w:rPr>
          <w:rFonts w:ascii="Cambria Math" w:hAnsi="Cambria Math" w:cs="Cambria Math"/>
        </w:rPr>
        <w:t>∈</w:t>
      </w:r>
      <w:r w:rsidRPr="00B445C2">
        <w:t xml:space="preserve"> </w:t>
      </w:r>
      <w:r w:rsidR="00D7417D">
        <w:rPr>
          <w:rFonts w:ascii="Malgun Gothic" w:hAnsi="Malgun Gothic" w:cs="Malgun Gothic"/>
        </w:rPr>
        <w:t>X</w:t>
      </w:r>
      <w:r w:rsidRPr="00B445C2">
        <w:t xml:space="preserve">, e quindi </w:t>
      </w:r>
      <w:proofErr w:type="spellStart"/>
      <w:r w:rsidR="00D7417D">
        <w:rPr>
          <w:rFonts w:ascii="Malgun Gothic" w:hAnsi="Malgun Gothic" w:cs="Malgun Gothic"/>
        </w:rPr>
        <w:t>A</w:t>
      </w:r>
      <w:r w:rsidR="00D7417D">
        <w:rPr>
          <w:rFonts w:ascii="Malgun Gothic" w:hAnsi="Malgun Gothic" w:cs="Malgun Gothic"/>
          <w:vertAlign w:val="subscript"/>
        </w:rPr>
        <w:t>k</w:t>
      </w:r>
      <w:proofErr w:type="spellEnd"/>
      <w:r w:rsidR="00D7417D" w:rsidRPr="00B445C2">
        <w:rPr>
          <w:rFonts w:ascii="Cambria Math" w:hAnsi="Cambria Math" w:cs="Cambria Math"/>
        </w:rPr>
        <w:t xml:space="preserve"> </w:t>
      </w:r>
      <w:r w:rsidRPr="00B445C2">
        <w:rPr>
          <w:rFonts w:ascii="Cambria Math" w:hAnsi="Cambria Math" w:cs="Cambria Math"/>
        </w:rPr>
        <w:t>⊆</w:t>
      </w:r>
      <w:r w:rsidRPr="00B445C2">
        <w:t xml:space="preserve"> </w:t>
      </w:r>
      <w:r w:rsidR="00D7417D">
        <w:rPr>
          <w:rFonts w:ascii="Malgun Gothic" w:hAnsi="Malgun Gothic" w:cs="Malgun Gothic"/>
        </w:rPr>
        <w:t>X</w:t>
      </w:r>
      <w:r w:rsidRPr="00B445C2">
        <w:t>. Un numero pari dà il contrario.</w:t>
      </w:r>
    </w:p>
    <w:p w:rsidR="00C35BF3" w:rsidRDefault="00B445C2" w:rsidP="00320F88">
      <w:r w:rsidRPr="00C35BF3">
        <w:rPr>
          <w:u w:val="single"/>
        </w:rPr>
        <w:t xml:space="preserve"> 3.6.4. Rappresentazione binaria di termini booleani</w:t>
      </w:r>
      <w:r w:rsidRPr="00B445C2">
        <w:t xml:space="preserve"> </w:t>
      </w:r>
    </w:p>
    <w:p w:rsidR="00B445C2" w:rsidRPr="00320F88" w:rsidRDefault="00B445C2" w:rsidP="00320F88">
      <w:r w:rsidRPr="00B445C2">
        <w:lastRenderedPageBreak/>
        <w:t xml:space="preserve">Costruiamo una rappresentazione di ogni termine </w:t>
      </w:r>
      <w:r w:rsidR="00C35BF3">
        <w:t xml:space="preserve">X </w:t>
      </w:r>
      <w:r w:rsidRPr="00B445C2">
        <w:t xml:space="preserve">di un'espressione booleana solida, come un sottoinsieme di </w:t>
      </w:r>
      <w:r w:rsidR="00C35BF3">
        <w:rPr>
          <w:rFonts w:ascii="Malgun Gothic" w:hAnsi="Malgun Gothic" w:cs="Malgun Gothic"/>
        </w:rPr>
        <w:t>U</w:t>
      </w:r>
      <w:r w:rsidR="00C35BF3">
        <w:rPr>
          <w:rFonts w:ascii="Malgun Gothic" w:hAnsi="Malgun Gothic" w:cs="Malgun Gothic"/>
          <w:vertAlign w:val="subscript"/>
        </w:rPr>
        <w:t>3</w:t>
      </w:r>
      <w:r w:rsidRPr="00B445C2">
        <w:t xml:space="preserve">(base di 3 catene). Ricorda che, per </w:t>
      </w:r>
      <w:r w:rsidR="00C35BF3">
        <w:t xml:space="preserve">costruzione, le partizioni </w:t>
      </w:r>
      <w:r w:rsidR="00F84443">
        <w:t>U</w:t>
      </w:r>
      <w:r w:rsidR="00F84443">
        <w:rPr>
          <w:vertAlign w:val="subscript"/>
        </w:rPr>
        <w:t xml:space="preserve">3 </w:t>
      </w:r>
      <w:r w:rsidR="00F84443">
        <w:t xml:space="preserve">sono  </w:t>
      </w:r>
      <w:r w:rsidR="00C35BF3">
        <w:t>E</w:t>
      </w:r>
      <w:r w:rsidR="00C35BF3">
        <w:rPr>
          <w:vertAlign w:val="superscript"/>
        </w:rPr>
        <w:t>3</w:t>
      </w:r>
      <w:r w:rsidRPr="00320F88">
        <w:t xml:space="preserve"> e gli oggetti solidi di input</w:t>
      </w:r>
      <w:r w:rsidR="00320F88" w:rsidRPr="00320F88">
        <w:t>.</w:t>
      </w:r>
    </w:p>
    <w:p w:rsidR="00F84443" w:rsidRDefault="00320F88" w:rsidP="00320F88">
      <w:r w:rsidRPr="00C35BF3">
        <w:rPr>
          <w:u w:val="single"/>
        </w:rPr>
        <w:t xml:space="preserve">Esempio 3.6.1 (Disposizione degli spazi dall'albero dell'assieme). </w:t>
      </w:r>
      <w:r w:rsidRPr="00320F88">
        <w:t xml:space="preserve">Consideriamo l'assieme costruito mettendo insieme tre istanze di cubo unitario, opportunamente ruotate e traslate. La semantica di </w:t>
      </w:r>
      <w:proofErr w:type="spellStart"/>
      <w:r w:rsidRPr="00320F88">
        <w:t>Lar.Struct</w:t>
      </w:r>
      <w:proofErr w:type="spellEnd"/>
      <w:r w:rsidRPr="00320F88">
        <w:t>() è simile a quella di PHIGS strutture (</w:t>
      </w:r>
      <w:proofErr w:type="spellStart"/>
      <w:r w:rsidRPr="00320F88">
        <w:t>Kasper</w:t>
      </w:r>
      <w:proofErr w:type="spellEnd"/>
      <w:r w:rsidRPr="00320F88">
        <w:t xml:space="preserve"> e </w:t>
      </w:r>
      <w:proofErr w:type="spellStart"/>
      <w:r w:rsidRPr="00320F88">
        <w:t>Arns</w:t>
      </w:r>
      <w:proofErr w:type="spellEnd"/>
      <w:r w:rsidRPr="00320F88">
        <w:t xml:space="preserve">, 1993; </w:t>
      </w:r>
      <w:proofErr w:type="spellStart"/>
      <w:r w:rsidRPr="00320F88">
        <w:t>Paoluzzi</w:t>
      </w:r>
      <w:proofErr w:type="spellEnd"/>
      <w:r w:rsidRPr="00320F88">
        <w:t xml:space="preserve">, 2003): The </w:t>
      </w:r>
      <w:proofErr w:type="spellStart"/>
      <w:r w:rsidRPr="00320F88">
        <w:t>Lar</w:t>
      </w:r>
      <w:proofErr w:type="spellEnd"/>
      <w:r w:rsidRPr="00320F88">
        <w:t xml:space="preserve"> </w:t>
      </w:r>
      <w:proofErr w:type="spellStart"/>
      <w:r w:rsidRPr="00320F88">
        <w:t>constructor</w:t>
      </w:r>
      <w:proofErr w:type="spellEnd"/>
      <w:r w:rsidRPr="00320F88">
        <w:t xml:space="preserve"> </w:t>
      </w:r>
      <w:proofErr w:type="spellStart"/>
      <w:r w:rsidRPr="00320F88">
        <w:t>cuboidGrid</w:t>
      </w:r>
      <w:proofErr w:type="spellEnd"/>
      <w:r w:rsidRPr="00320F88">
        <w:t xml:space="preserve"> </w:t>
      </w:r>
      <w:proofErr w:type="spellStart"/>
      <w:r w:rsidR="00F84443">
        <w:t>of</w:t>
      </w:r>
      <w:proofErr w:type="spellEnd"/>
      <w:r w:rsidR="00F84443">
        <w:t xml:space="preserve"> </w:t>
      </w:r>
      <w:proofErr w:type="spellStart"/>
      <w:r w:rsidR="00F84443">
        <w:t>grids</w:t>
      </w:r>
      <w:proofErr w:type="spellEnd"/>
      <w:r w:rsidR="00F84443">
        <w:t xml:space="preserve"> </w:t>
      </w:r>
      <w:proofErr w:type="spellStart"/>
      <w:r w:rsidR="00F84443">
        <w:t>of</w:t>
      </w:r>
      <w:proofErr w:type="spellEnd"/>
      <w:r w:rsidR="00F84443">
        <w:t xml:space="preserve"> </w:t>
      </w:r>
      <w:proofErr w:type="spellStart"/>
      <w:r w:rsidR="00F84443">
        <w:t>cubes</w:t>
      </w:r>
      <w:proofErr w:type="spellEnd"/>
      <w:r w:rsidR="00F84443">
        <w:t xml:space="preserve"> </w:t>
      </w:r>
      <w:proofErr w:type="spellStart"/>
      <w:r w:rsidR="00F84443">
        <w:t>with</w:t>
      </w:r>
      <w:proofErr w:type="spellEnd"/>
      <w:r w:rsidR="00F84443">
        <w:t xml:space="preserve"> “</w:t>
      </w:r>
      <w:proofErr w:type="spellStart"/>
      <w:r w:rsidR="00F84443">
        <w:t>shape</w:t>
      </w:r>
      <w:proofErr w:type="spellEnd"/>
      <w:r w:rsidR="00F84443">
        <w:t>”</w:t>
      </w:r>
      <w:r w:rsidRPr="00320F88">
        <w:t xml:space="preserve"> [</w:t>
      </w:r>
      <w:r w:rsidR="00F84443">
        <w:rPr>
          <w:rFonts w:ascii="Malgun Gothic" w:hAnsi="Malgun Gothic" w:cs="Malgun Gothic"/>
        </w:rPr>
        <w:t>m</w:t>
      </w:r>
      <w:r w:rsidRPr="00320F88">
        <w:t xml:space="preserve">, </w:t>
      </w:r>
      <w:r w:rsidR="00F84443">
        <w:rPr>
          <w:rFonts w:ascii="Malgun Gothic" w:hAnsi="Malgun Gothic" w:cs="Malgun Gothic"/>
        </w:rPr>
        <w:t>n</w:t>
      </w:r>
      <w:r w:rsidRPr="00320F88">
        <w:t xml:space="preserve">, </w:t>
      </w:r>
      <w:r w:rsidR="00F84443">
        <w:rPr>
          <w:rFonts w:ascii="Malgun Gothic" w:hAnsi="Malgun Gothic" w:cs="Malgun Gothic"/>
        </w:rPr>
        <w:t>p</w:t>
      </w:r>
      <w:r w:rsidRPr="00320F88">
        <w:t xml:space="preserve">], restituisce (con il parametro </w:t>
      </w:r>
      <w:proofErr w:type="spellStart"/>
      <w:r w:rsidRPr="00320F88">
        <w:t>true</w:t>
      </w:r>
      <w:proofErr w:type="spellEnd"/>
      <w:r w:rsidRPr="00320F88">
        <w:t xml:space="preserve"> opzionale) l'intera raccolta di </w:t>
      </w:r>
      <w:r w:rsidR="00F84443">
        <w:t>p</w:t>
      </w:r>
      <w:r w:rsidRPr="00320F88">
        <w:t xml:space="preserve">-celle, 0 ≤ </w:t>
      </w:r>
      <w:r w:rsidR="00F84443">
        <w:rPr>
          <w:rFonts w:ascii="Malgun Gothic" w:hAnsi="Malgun Gothic" w:cs="Malgun Gothic"/>
        </w:rPr>
        <w:t>p</w:t>
      </w:r>
      <w:r w:rsidRPr="00320F88">
        <w:t xml:space="preserve"> ≤ 3 in array di array di vertici indici VV,EV,FV,CV. Solo V,FV,EV (vertici, facce, bordi) sono effettivamente necessari per la generazione booleana. </w:t>
      </w:r>
    </w:p>
    <w:p w:rsidR="00F84443" w:rsidRDefault="00F84443" w:rsidP="00320F88"/>
    <w:p w:rsidR="00F84443" w:rsidRDefault="00320F88" w:rsidP="00320F88">
      <w:proofErr w:type="spellStart"/>
      <w:r w:rsidRPr="00320F88">
        <w:t>assembly</w:t>
      </w:r>
      <w:proofErr w:type="spellEnd"/>
      <w:r w:rsidRPr="00320F88">
        <w:t xml:space="preserve"> = </w:t>
      </w:r>
      <w:proofErr w:type="spellStart"/>
      <w:r w:rsidRPr="00320F88">
        <w:t>Lar.Struct</w:t>
      </w:r>
      <w:proofErr w:type="spellEnd"/>
      <w:r w:rsidRPr="00320F88">
        <w:t xml:space="preserve">() è una </w:t>
      </w:r>
      <w:proofErr w:type="spellStart"/>
      <w:r w:rsidRPr="00320F88">
        <w:t>linearizzazione</w:t>
      </w:r>
      <w:proofErr w:type="spellEnd"/>
      <w:r w:rsidRPr="00320F88">
        <w:t xml:space="preserve"> del DFS (</w:t>
      </w:r>
      <w:proofErr w:type="spellStart"/>
      <w:r w:rsidRPr="00320F88">
        <w:t>Depth</w:t>
      </w:r>
      <w:proofErr w:type="spellEnd"/>
      <w:r w:rsidRPr="00320F88">
        <w:t xml:space="preserve"> First </w:t>
      </w:r>
      <w:proofErr w:type="spellStart"/>
      <w:r w:rsidRPr="00320F88">
        <w:t>Search</w:t>
      </w:r>
      <w:proofErr w:type="spellEnd"/>
      <w:r w:rsidRPr="00320F88">
        <w:t xml:space="preserve">) dell'albero; </w:t>
      </w:r>
      <w:proofErr w:type="spellStart"/>
      <w:r w:rsidRPr="00320F88">
        <w:t>Lar.arrangement</w:t>
      </w:r>
      <w:proofErr w:type="spellEnd"/>
      <w:r w:rsidRPr="00320F88">
        <w:t>() funzione applicato all'assieme restituisce la (geometria, topologia) della partizione spaziale 3D generata da esso. La geometria è data da la matrice di incorporamento W di tutti i vertici (0-celle), e la topologia dalle ma</w:t>
      </w:r>
      <w:r w:rsidR="00F84443">
        <w:t xml:space="preserve">trici sparse CF, FE, EV, cioè da </w:t>
      </w:r>
      <w:r w:rsidR="00F84443">
        <w:rPr>
          <w:rFonts w:cstheme="minorHAnsi"/>
        </w:rPr>
        <w:t>δ</w:t>
      </w:r>
      <w:r w:rsidR="00F84443">
        <w:rPr>
          <w:vertAlign w:val="subscript"/>
        </w:rPr>
        <w:t>2,</w:t>
      </w:r>
      <w:r w:rsidRPr="00320F88">
        <w:t xml:space="preserve"> </w:t>
      </w:r>
      <w:r w:rsidR="00F84443">
        <w:rPr>
          <w:rFonts w:cstheme="minorHAnsi"/>
        </w:rPr>
        <w:t>δ</w:t>
      </w:r>
      <w:r w:rsidR="00F84443">
        <w:rPr>
          <w:vertAlign w:val="subscript"/>
        </w:rPr>
        <w:t xml:space="preserve">1 </w:t>
      </w:r>
      <w:r w:rsidR="00F84443">
        <w:t xml:space="preserve">, </w:t>
      </w:r>
      <w:r w:rsidR="00F84443">
        <w:rPr>
          <w:rFonts w:cstheme="minorHAnsi"/>
        </w:rPr>
        <w:t>δ</w:t>
      </w:r>
      <w:r w:rsidR="00F84443">
        <w:rPr>
          <w:vertAlign w:val="subscript"/>
        </w:rPr>
        <w:t xml:space="preserve">0 </w:t>
      </w:r>
      <w:r w:rsidRPr="00320F88">
        <w:t xml:space="preserve">di complesso di catene che descrive la disposizione </w:t>
      </w:r>
      <w:r w:rsidR="00F84443">
        <w:rPr>
          <w:rFonts w:ascii="Calibri" w:hAnsi="Calibri" w:cs="Calibri"/>
        </w:rPr>
        <w:t>A</w:t>
      </w:r>
      <w:r w:rsidRPr="00320F88">
        <w:rPr>
          <w:rFonts w:ascii="Calibri" w:hAnsi="Calibri" w:cs="Calibri"/>
        </w:rPr>
        <w:t>(assieme). Vedere la definizione 3.6.3 (Complesso geometrico LAR).</w:t>
      </w:r>
      <w:r w:rsidRPr="00320F88">
        <w:t xml:space="preserve"> </w:t>
      </w:r>
    </w:p>
    <w:p w:rsidR="00C35BF3" w:rsidRDefault="00320F88" w:rsidP="00320F88">
      <w:r w:rsidRPr="00F84443">
        <w:rPr>
          <w:u w:val="single"/>
        </w:rPr>
        <w:t>Definizione 3.6.1 (vettori di bit).</w:t>
      </w:r>
      <w:r w:rsidRPr="00320F88">
        <w:t xml:space="preserve"> Un sottoinsieme </w:t>
      </w:r>
      <w:r w:rsidR="00F84443">
        <w:rPr>
          <w:rFonts w:ascii="Malgun Gothic" w:hAnsi="Malgun Gothic" w:cs="Malgun Gothic"/>
        </w:rPr>
        <w:t>Y</w:t>
      </w:r>
      <w:r w:rsidRPr="00320F88">
        <w:t xml:space="preserve"> di </w:t>
      </w:r>
      <w:r w:rsidR="00F84443">
        <w:rPr>
          <w:rFonts w:ascii="Malgun Gothic" w:hAnsi="Malgun Gothic" w:cs="Malgun Gothic"/>
        </w:rPr>
        <w:t>X</w:t>
      </w:r>
      <w:r w:rsidRPr="00320F88">
        <w:t xml:space="preserve"> può essere identificato con una famiglia indicizzata di bit con insieme indice </w:t>
      </w:r>
      <w:r w:rsidR="00F84443">
        <w:rPr>
          <w:rFonts w:ascii="Malgun Gothic" w:hAnsi="Malgun Gothic" w:cs="Malgun Gothic"/>
        </w:rPr>
        <w:t>X</w:t>
      </w:r>
      <w:r w:rsidRPr="00320F88">
        <w:t xml:space="preserve">, con il bit indicizzato da </w:t>
      </w:r>
      <w:r w:rsidR="00F84443">
        <w:rPr>
          <w:rFonts w:ascii="Malgun Gothic" w:hAnsi="Malgun Gothic" w:cs="Malgun Gothic"/>
        </w:rPr>
        <w:t>x</w:t>
      </w:r>
      <w:r w:rsidRPr="00320F88">
        <w:t xml:space="preserve"> </w:t>
      </w:r>
      <w:r w:rsidRPr="00320F88">
        <w:rPr>
          <w:rFonts w:ascii="Cambria Math" w:hAnsi="Cambria Math" w:cs="Cambria Math"/>
        </w:rPr>
        <w:t>∈</w:t>
      </w:r>
      <w:r w:rsidRPr="00320F88">
        <w:t xml:space="preserve"> </w:t>
      </w:r>
      <w:r w:rsidR="00F84443">
        <w:rPr>
          <w:rFonts w:ascii="Malgun Gothic" w:hAnsi="Malgun Gothic" w:cs="Malgun Gothic"/>
        </w:rPr>
        <w:t>X</w:t>
      </w:r>
      <w:r w:rsidRPr="00320F88">
        <w:t xml:space="preserve"> essendo 1 o 0 a seconda che </w:t>
      </w:r>
      <w:r w:rsidR="00F84443">
        <w:rPr>
          <w:rFonts w:ascii="Malgun Gothic" w:hAnsi="Malgun Gothic" w:cs="Malgun Gothic"/>
        </w:rPr>
        <w:t>x</w:t>
      </w:r>
      <w:r w:rsidRPr="00320F88">
        <w:rPr>
          <w:rFonts w:ascii="Cambria Math" w:hAnsi="Cambria Math" w:cs="Cambria Math"/>
        </w:rPr>
        <w:t>∈</w:t>
      </w:r>
      <w:r w:rsidR="00F84443">
        <w:rPr>
          <w:rFonts w:ascii="Malgun Gothic" w:hAnsi="Malgun Gothic" w:cs="Malgun Gothic"/>
        </w:rPr>
        <w:t>Y</w:t>
      </w:r>
      <w:r w:rsidR="00F84443">
        <w:t xml:space="preserve"> oppure no</w:t>
      </w:r>
      <w:r w:rsidRPr="00320F88">
        <w:t xml:space="preserve">. L'algebra booleana </w:t>
      </w:r>
      <w:r w:rsidR="00F84443" w:rsidRPr="00AB27B2">
        <w:rPr>
          <w:rFonts w:ascii="Cambria Math" w:hAnsi="Cambria Math" w:cs="Cambria Math"/>
        </w:rPr>
        <w:t>ℬ</w:t>
      </w:r>
      <w:r w:rsidRPr="00320F88">
        <w:rPr>
          <w:rFonts w:ascii="Calibri" w:hAnsi="Calibri" w:cs="Calibri"/>
        </w:rPr>
        <w:t xml:space="preserve"> = </w:t>
      </w:r>
      <w:r w:rsidR="00F84443">
        <w:rPr>
          <w:rFonts w:ascii="Edwardian Script ITC" w:hAnsi="Edwardian Script ITC" w:cs="Calibri"/>
        </w:rPr>
        <w:t>P</w:t>
      </w:r>
      <w:r w:rsidRPr="00320F88">
        <w:t>(</w:t>
      </w:r>
      <w:r w:rsidR="00F84443">
        <w:rPr>
          <w:rFonts w:ascii="Malgun Gothic" w:hAnsi="Malgun Gothic" w:cs="Malgun Gothic"/>
        </w:rPr>
        <w:t>X</w:t>
      </w:r>
      <w:r w:rsidRPr="00320F88">
        <w:t>)</w:t>
      </w:r>
      <w:r w:rsidR="00F84443">
        <w:t xml:space="preserve"> del</w:t>
      </w:r>
      <w:r w:rsidRPr="00320F88">
        <w:t xml:space="preserve">l'insieme di potenze di </w:t>
      </w:r>
      <w:r w:rsidR="00F84443">
        <w:t xml:space="preserve">X </w:t>
      </w:r>
      <w:r w:rsidRPr="00320F88">
        <w:t xml:space="preserve">può essere definito </w:t>
      </w:r>
      <w:proofErr w:type="spellStart"/>
      <w:r w:rsidRPr="00320F88">
        <w:t>equivalentemente</w:t>
      </w:r>
      <w:proofErr w:type="spellEnd"/>
      <w:r w:rsidRPr="00320F88">
        <w:t xml:space="preserve"> come l'insieme non vuoto di vettori di bit, tutti di lunghezza </w:t>
      </w:r>
      <w:proofErr w:type="spellStart"/>
      <w:r w:rsidR="00F84443">
        <w:rPr>
          <w:rFonts w:ascii="Malgun Gothic" w:hAnsi="Malgun Gothic" w:cs="Malgun Gothic"/>
        </w:rPr>
        <w:t>n</w:t>
      </w:r>
      <w:r w:rsidRPr="00320F88">
        <w:t>=</w:t>
      </w:r>
      <w:proofErr w:type="spellEnd"/>
      <w:r w:rsidRPr="00320F88">
        <w:t xml:space="preserve"> </w:t>
      </w:r>
      <w:proofErr w:type="spellStart"/>
      <w:r w:rsidRPr="00320F88">
        <w:t>#</w:t>
      </w:r>
      <w:r w:rsidR="00F84443">
        <w:rPr>
          <w:rFonts w:ascii="Malgun Gothic" w:hAnsi="Malgun Gothic" w:cs="Malgun Gothic"/>
        </w:rPr>
        <w:t>X</w:t>
      </w:r>
      <w:proofErr w:type="spellEnd"/>
      <w:r w:rsidRPr="00320F88">
        <w:t>, con #</w:t>
      </w:r>
      <w:r w:rsidR="00F84443" w:rsidRPr="00F84443">
        <w:rPr>
          <w:rFonts w:ascii="Cambria Math" w:hAnsi="Cambria Math" w:cs="Cambria Math"/>
        </w:rPr>
        <w:t xml:space="preserve"> </w:t>
      </w:r>
      <w:r w:rsidR="00F84443" w:rsidRPr="00AB27B2">
        <w:rPr>
          <w:rFonts w:ascii="Cambria Math" w:hAnsi="Cambria Math" w:cs="Cambria Math"/>
        </w:rPr>
        <w:t>ℬ</w:t>
      </w:r>
      <w:r w:rsidRPr="00320F88">
        <w:rPr>
          <w:rFonts w:ascii="Calibri" w:hAnsi="Calibri" w:cs="Calibri"/>
        </w:rPr>
        <w:t xml:space="preserve"> = 2</w:t>
      </w:r>
      <w:r w:rsidR="00F84443">
        <w:rPr>
          <w:rFonts w:ascii="Malgun Gothic" w:hAnsi="Malgun Gothic" w:cs="Malgun Gothic"/>
          <w:vertAlign w:val="superscript"/>
        </w:rPr>
        <w:t>n</w:t>
      </w:r>
      <w:r w:rsidRPr="00320F88">
        <w:t xml:space="preserve"> . </w:t>
      </w:r>
    </w:p>
    <w:p w:rsidR="00C35BF3" w:rsidRDefault="00320F88" w:rsidP="00320F88">
      <w:r w:rsidRPr="00C35BF3">
        <w:rPr>
          <w:u w:val="single"/>
        </w:rPr>
        <w:t>Algoritmo 11 (Trasformazione di 3-catene in array di bit).</w:t>
      </w:r>
      <w:r w:rsidRPr="00320F88">
        <w:t xml:space="preserve"> Per tradurre una formula CSG solida in linguaggio macchina è suf</w:t>
      </w:r>
      <w:r w:rsidR="00F84443">
        <w:t>ficiente, una volta calcolata la matrice</w:t>
      </w:r>
      <w:r w:rsidRPr="00320F88">
        <w:t xml:space="preserve"> [</w:t>
      </w:r>
      <m:oMath>
        <m:r>
          <w:rPr>
            <w:rFonts w:ascii="Cambria Math" w:hAnsi="Cambria Math"/>
          </w:rPr>
          <m:t>∂</m:t>
        </m:r>
      </m:oMath>
      <w:r w:rsidR="00F84443">
        <w:rPr>
          <w:rFonts w:eastAsiaTheme="minorEastAsia"/>
          <w:vertAlign w:val="subscript"/>
        </w:rPr>
        <w:t>3</w:t>
      </w:r>
      <w:r w:rsidRPr="00320F88">
        <w:t>], e quindi la base</w:t>
      </w:r>
      <w:r w:rsidR="00F84443">
        <w:t xml:space="preserve"> U3</w:t>
      </w:r>
      <w:r w:rsidRPr="00320F88">
        <w:t xml:space="preserve">, per ogni unità 3-catena </w:t>
      </w:r>
      <w:proofErr w:type="spellStart"/>
      <w:r w:rsidR="00F84443">
        <w:t>u</w:t>
      </w:r>
      <w:r w:rsidR="00F84443">
        <w:rPr>
          <w:vertAlign w:val="subscript"/>
        </w:rPr>
        <w:t>k</w:t>
      </w:r>
      <w:proofErr w:type="spellEnd"/>
      <w:r w:rsidRPr="00320F88">
        <w:rPr>
          <w:rFonts w:ascii="Cambria Math" w:hAnsi="Cambria Math" w:cs="Cambria Math"/>
        </w:rPr>
        <w:t>∈</w:t>
      </w:r>
      <w:r w:rsidR="00F84443">
        <w:t>U</w:t>
      </w:r>
      <w:r w:rsidR="00F84443">
        <w:rPr>
          <w:vertAlign w:val="subscript"/>
        </w:rPr>
        <w:t>3</w:t>
      </w:r>
      <w:r w:rsidRPr="00320F88">
        <w:t xml:space="preserve"> , per verificare l'appartenenza all'insieme di un singolo punto interno </w:t>
      </w:r>
      <w:proofErr w:type="spellStart"/>
      <w:r w:rsidR="00D7417D">
        <w:rPr>
          <w:rFonts w:ascii="Malgun Gothic" w:hAnsi="Malgun Gothic" w:cs="Malgun Gothic"/>
        </w:rPr>
        <w:t>p</w:t>
      </w:r>
      <w:r w:rsidR="00D7417D">
        <w:rPr>
          <w:rFonts w:ascii="Malgun Gothic" w:hAnsi="Malgun Gothic" w:cs="Malgun Gothic"/>
          <w:vertAlign w:val="subscript"/>
        </w:rPr>
        <w:t>k</w:t>
      </w:r>
      <w:proofErr w:type="spellEnd"/>
      <w:r w:rsidRPr="00320F88">
        <w:rPr>
          <w:rFonts w:ascii="Cambria Math" w:hAnsi="Cambria Math" w:cs="Cambria Math"/>
        </w:rPr>
        <w:t>∈</w:t>
      </w:r>
      <w:r w:rsidRPr="00320F88">
        <w:t xml:space="preserve"> </w:t>
      </w:r>
      <w:proofErr w:type="spellStart"/>
      <w:r w:rsidR="00D7417D">
        <w:rPr>
          <w:rFonts w:ascii="Malgun Gothic" w:hAnsi="Malgun Gothic" w:cs="Malgun Gothic"/>
        </w:rPr>
        <w:t>u</w:t>
      </w:r>
      <w:r w:rsidR="00D7417D">
        <w:rPr>
          <w:rFonts w:ascii="Malgun Gothic" w:hAnsi="Malgun Gothic" w:cs="Malgun Gothic"/>
          <w:vertAlign w:val="subscript"/>
        </w:rPr>
        <w:t>k</w:t>
      </w:r>
      <w:proofErr w:type="spellEnd"/>
      <w:r w:rsidRPr="00320F88">
        <w:t xml:space="preserve"> , controllando se </w:t>
      </w:r>
      <w:proofErr w:type="spellStart"/>
      <w:r w:rsidR="00D7417D">
        <w:rPr>
          <w:rFonts w:ascii="Malgun Gothic" w:hAnsi="Malgun Gothic" w:cs="Malgun Gothic"/>
        </w:rPr>
        <w:t>p</w:t>
      </w:r>
      <w:r w:rsidR="00D7417D">
        <w:rPr>
          <w:rFonts w:ascii="Malgun Gothic" w:hAnsi="Malgun Gothic" w:cs="Malgun Gothic"/>
          <w:vertAlign w:val="subscript"/>
        </w:rPr>
        <w:t>k</w:t>
      </w:r>
      <w:proofErr w:type="spellEnd"/>
      <w:r w:rsidRPr="00320F88">
        <w:t xml:space="preserve"> </w:t>
      </w:r>
      <w:r w:rsidRPr="00320F88">
        <w:rPr>
          <w:rFonts w:ascii="Cambria Math" w:hAnsi="Cambria Math" w:cs="Cambria Math"/>
        </w:rPr>
        <w:t>∈</w:t>
      </w:r>
      <w:r w:rsidR="00D7417D">
        <w:t>X</w:t>
      </w:r>
      <w:r w:rsidRPr="00320F88">
        <w:t xml:space="preserve">. In caso affermativo il </w:t>
      </w:r>
      <w:r w:rsidR="00D7417D">
        <w:rPr>
          <w:rFonts w:ascii="Malgun Gothic" w:hAnsi="Malgun Gothic" w:cs="Malgun Gothic"/>
        </w:rPr>
        <w:t>k</w:t>
      </w:r>
      <w:r w:rsidRPr="00320F88">
        <w:t>-esimo bit di coordinata vettore [</w:t>
      </w:r>
      <w:r w:rsidR="00D7417D">
        <w:rPr>
          <w:rFonts w:ascii="Malgun Gothic" w:hAnsi="Malgun Gothic" w:cs="Malgun Gothic"/>
        </w:rPr>
        <w:t>X</w:t>
      </w:r>
      <w:r w:rsidRPr="00320F88">
        <w:t xml:space="preserve">] </w:t>
      </w:r>
      <w:r w:rsidRPr="00320F88">
        <w:rPr>
          <w:rFonts w:ascii="Cambria Math" w:hAnsi="Cambria Math" w:cs="Cambria Math"/>
        </w:rPr>
        <w:t>∈</w:t>
      </w:r>
      <w:r w:rsidRPr="00320F88">
        <w:t xml:space="preserve"> {0, 1}</w:t>
      </w:r>
      <w:r w:rsidR="00D7417D">
        <w:rPr>
          <w:rFonts w:ascii="Malgun Gothic" w:hAnsi="Malgun Gothic" w:cs="Malgun Gothic"/>
          <w:vertAlign w:val="superscript"/>
        </w:rPr>
        <w:t>n</w:t>
      </w:r>
      <w:r w:rsidRPr="00320F88">
        <w:t xml:space="preserve"> </w:t>
      </w:r>
      <w:r w:rsidRPr="00320F88">
        <w:rPr>
          <w:rFonts w:ascii="Cambria Math" w:hAnsi="Cambria Math" w:cs="Cambria Math"/>
        </w:rPr>
        <w:t>≅</w:t>
      </w:r>
      <w:r w:rsidRPr="00320F88">
        <w:t xml:space="preserve"> </w:t>
      </w:r>
      <w:r w:rsidR="00D7417D">
        <w:rPr>
          <w:rFonts w:ascii="Edwardian Script ITC" w:hAnsi="Edwardian Script ITC" w:cs="Calibri"/>
        </w:rPr>
        <w:t>P</w:t>
      </w:r>
      <w:r w:rsidR="00D7417D" w:rsidRPr="00320F88">
        <w:t xml:space="preserve"> </w:t>
      </w:r>
      <w:r w:rsidRPr="00320F88">
        <w:t>(</w:t>
      </w:r>
      <w:r w:rsidR="00D7417D">
        <w:rPr>
          <w:rFonts w:ascii="Malgun Gothic" w:hAnsi="Malgun Gothic" w:cs="Malgun Gothic"/>
        </w:rPr>
        <w:t>U</w:t>
      </w:r>
      <w:r w:rsidR="00D7417D">
        <w:rPr>
          <w:rFonts w:ascii="Malgun Gothic" w:hAnsi="Malgun Gothic" w:cs="Malgun Gothic"/>
          <w:vertAlign w:val="subscript"/>
        </w:rPr>
        <w:t>3</w:t>
      </w:r>
      <w:r w:rsidRPr="00320F88">
        <w:t xml:space="preserve"> ) è impostato su vero.</w:t>
      </w:r>
    </w:p>
    <w:p w:rsidR="00320F88" w:rsidRDefault="00320F88" w:rsidP="00320F88">
      <w:r w:rsidRPr="00C35BF3">
        <w:rPr>
          <w:u w:val="single"/>
        </w:rPr>
        <w:t xml:space="preserve"> Esempio 3.6.2 (matrice booleana).</w:t>
      </w:r>
      <w:r w:rsidRPr="00320F88">
        <w:t xml:space="preserve"> Il valore dell'array di tipo </w:t>
      </w:r>
      <w:proofErr w:type="spellStart"/>
      <w:r w:rsidRPr="00320F88">
        <w:t>Bool</w:t>
      </w:r>
      <w:proofErr w:type="spellEnd"/>
      <w:r w:rsidRPr="00320F88">
        <w:t xml:space="preserve"> restituito nella v</w:t>
      </w:r>
      <w:r w:rsidR="00C35BF3">
        <w:t xml:space="preserve">ariabile </w:t>
      </w:r>
      <w:proofErr w:type="spellStart"/>
      <w:r w:rsidR="00C35BF3">
        <w:t>boolmatrix</w:t>
      </w:r>
      <w:proofErr w:type="spellEnd"/>
      <w:r w:rsidR="00C35BF3">
        <w:t xml:space="preserve"> contiene per </w:t>
      </w:r>
      <w:r w:rsidRPr="00320F88">
        <w:t xml:space="preserve">colonna i risultati di efficienti prove di contenimento solido punto-solido (SMC) per 3 celle atomiche (righe), rispetto ai termini di 3 partizioni: le 3 celle esterne e ciascuna C1 ,C2 ,C3 istanza cubo (colonne matrice), opportunamente mappata al mondo coordinate per valutazione </w:t>
      </w:r>
      <w:proofErr w:type="spellStart"/>
      <w:r w:rsidRPr="00320F88">
        <w:t>struct</w:t>
      </w:r>
      <w:proofErr w:type="spellEnd"/>
      <w:r>
        <w:t>.</w:t>
      </w:r>
    </w:p>
    <w:p w:rsidR="00C35BF3" w:rsidRDefault="00320F88" w:rsidP="00320F88">
      <w:r w:rsidRPr="00C35BF3">
        <w:rPr>
          <w:u w:val="single"/>
        </w:rPr>
        <w:t>Nota (termini booleani</w:t>
      </w:r>
      <w:r w:rsidRPr="00320F88">
        <w:t xml:space="preserve">). I nostri oggetti C1 ,C2 ,C3 vengono estratte dalle colonne </w:t>
      </w:r>
      <w:proofErr w:type="spellStart"/>
      <w:r w:rsidRPr="00320F88">
        <w:t>boolmatrix</w:t>
      </w:r>
      <w:proofErr w:type="spellEnd"/>
      <w:r w:rsidRPr="00320F88">
        <w:t xml:space="preserve"> nelle variabili A,B,C, quindi descrivendo come ognuno è partizionato da (ordinato) 3 celle in 3 . L'intero spazio è dato da </w:t>
      </w:r>
      <w:r w:rsidR="00C35BF3">
        <w:rPr>
          <w:rFonts w:ascii="Malgun Gothic" w:hAnsi="Malgun Gothic" w:cs="Malgun Gothic"/>
        </w:rPr>
        <w:t>X</w:t>
      </w:r>
      <w:r w:rsidRPr="00320F88">
        <w:t xml:space="preserve"> = Ω </w:t>
      </w:r>
      <w:r w:rsidRPr="00320F88">
        <w:rPr>
          <w:rFonts w:ascii="Cambria Math" w:hAnsi="Cambria Math" w:cs="Cambria Math"/>
        </w:rPr>
        <w:t>∪</w:t>
      </w:r>
      <w:r w:rsidRPr="00320F88">
        <w:t xml:space="preserve"> A </w:t>
      </w:r>
      <w:r w:rsidRPr="00320F88">
        <w:rPr>
          <w:rFonts w:ascii="Cambria Math" w:hAnsi="Cambria Math" w:cs="Cambria Math"/>
        </w:rPr>
        <w:t>∪</w:t>
      </w:r>
      <w:r w:rsidRPr="00320F88">
        <w:t xml:space="preserve"> B </w:t>
      </w:r>
      <w:r w:rsidRPr="00320F88">
        <w:rPr>
          <w:rFonts w:ascii="Cambria Math" w:hAnsi="Cambria Math" w:cs="Cambria Math"/>
        </w:rPr>
        <w:t>∪</w:t>
      </w:r>
      <w:r w:rsidRPr="00320F88">
        <w:t xml:space="preserve"> C.</w:t>
      </w:r>
    </w:p>
    <w:p w:rsidR="00C35BF3" w:rsidRPr="00C35BF3" w:rsidRDefault="00320F88" w:rsidP="00320F88">
      <w:pPr>
        <w:rPr>
          <w:u w:val="single"/>
        </w:rPr>
      </w:pPr>
      <w:r w:rsidRPr="00C35BF3">
        <w:rPr>
          <w:u w:val="single"/>
        </w:rPr>
        <w:t xml:space="preserve">3.6.5. Risoluzione bit a bit di espressioni algebriche insiemi </w:t>
      </w:r>
    </w:p>
    <w:p w:rsidR="00C35BF3" w:rsidRDefault="00320F88" w:rsidP="00320F88">
      <w:r w:rsidRPr="00320F88">
        <w:t xml:space="preserve">Quando i solidi iniziali di input sono stati mappati su array di booleani, ora chiamati A, B, C, qualsiasi espressione del loro l'algebra booleana finita è valutata da operatori logici, che operano confrontando corrispondenti bit di variabili. </w:t>
      </w:r>
    </w:p>
    <w:p w:rsidR="00C35BF3" w:rsidRDefault="00320F88" w:rsidP="00320F88">
      <w:r w:rsidRPr="00C35BF3">
        <w:rPr>
          <w:u w:val="single"/>
        </w:rPr>
        <w:lastRenderedPageBreak/>
        <w:t>Definizione 3.6.2 (Operatori bit a bit).</w:t>
      </w:r>
      <w:r w:rsidRPr="00320F88">
        <w:t xml:space="preserve"> In particolare, il linguaggio Julia offre operatori logici bit a bit e (&amp;), o (|), </w:t>
      </w:r>
      <w:proofErr w:type="spellStart"/>
      <w:r w:rsidRPr="00320F88">
        <w:t>xor</w:t>
      </w:r>
      <w:proofErr w:type="spellEnd"/>
      <w:r w:rsidRPr="00320F88">
        <w:t xml:space="preserve"> (</w:t>
      </w:r>
      <w:r w:rsidRPr="00320F88">
        <w:rPr>
          <w:rFonts w:ascii="Cambria Math" w:hAnsi="Cambria Math" w:cs="Cambria Math"/>
        </w:rPr>
        <w:t>⊻</w:t>
      </w:r>
      <w:r w:rsidRPr="00320F88">
        <w:t>) e complemento (!), nonché un meccanismo di punti per applicare qualsiasi funzione agli array in base agli elementi. Quindi, no</w:t>
      </w:r>
      <w:r w:rsidR="00C35BF3">
        <w:t xml:space="preserve">i possiamo </w:t>
      </w:r>
      <w:r w:rsidRPr="00320F88">
        <w:t xml:space="preserve">scrivere espressioni come (A .&amp; B) o (A .| B) che vengono valutate bit per bit e restituiscono il risultato in un nuovo </w:t>
      </w:r>
      <w:proofErr w:type="spellStart"/>
      <w:r w:rsidRPr="00320F88">
        <w:t>BitArray</w:t>
      </w:r>
      <w:proofErr w:type="spellEnd"/>
      <w:r w:rsidRPr="00320F88">
        <w:t xml:space="preserve"> vettore. Notiamo che questi operatori possono essere usati anche in forma prefissa e </w:t>
      </w:r>
      <w:proofErr w:type="spellStart"/>
      <w:r w:rsidRPr="00320F88">
        <w:t>variadica</w:t>
      </w:r>
      <w:proofErr w:type="spellEnd"/>
      <w:r w:rsidRPr="00320F88">
        <w:t>. Quindi, gli operatori bit</w:t>
      </w:r>
      <w:r w:rsidR="00C35BF3">
        <w:t xml:space="preserve"> a bit possono essere applicati</w:t>
      </w:r>
      <w:r w:rsidRPr="00320F88">
        <w:t xml:space="preserve"> contemporaneamente a un numero finito di variabili. </w:t>
      </w:r>
    </w:p>
    <w:p w:rsidR="00320F88" w:rsidRDefault="00320F88" w:rsidP="00320F88">
      <w:r w:rsidRPr="00C35BF3">
        <w:rPr>
          <w:u w:val="single"/>
        </w:rPr>
        <w:t>Esempio 3.6.3 (Formule booleane).</w:t>
      </w:r>
      <w:r w:rsidRPr="00320F88">
        <w:t xml:space="preserve"> Seguono alcuni esempi. L'ultima espressione è l'intersezione del primo termine A con complemento di altri termini B e C, con A, B, C dell'Esempio 3.6.2, dando la differenza di insieme (A</w:t>
      </w:r>
      <w:r w:rsidRPr="00320F88">
        <w:rPr>
          <w:rFonts w:ascii="Cambria Math" w:hAnsi="Cambria Math" w:cs="Cambria Math"/>
        </w:rPr>
        <w:t>⧵</w:t>
      </w:r>
      <w:r w:rsidRPr="00320F88">
        <w:t>B)</w:t>
      </w:r>
      <w:r w:rsidRPr="00320F88">
        <w:rPr>
          <w:rFonts w:ascii="Cambria Math" w:hAnsi="Cambria Math" w:cs="Cambria Math"/>
        </w:rPr>
        <w:t>⧵</w:t>
      </w:r>
      <w:r w:rsidRPr="00320F88">
        <w:t xml:space="preserve">C. La variabile </w:t>
      </w:r>
      <w:proofErr w:type="spellStart"/>
      <w:r w:rsidRPr="00320F88">
        <w:t>AminBminC</w:t>
      </w:r>
      <w:proofErr w:type="spellEnd"/>
      <w:r w:rsidRPr="00320F88">
        <w:t xml:space="preserve"> contiene il risultato della differenza impostata indicata con &amp;(A), B, C), mappata nel modello in Figura 1</w:t>
      </w:r>
      <w:r>
        <w:t>.</w:t>
      </w:r>
    </w:p>
    <w:p w:rsidR="00C35BF3" w:rsidRDefault="00320F88" w:rsidP="00320F88">
      <w:r w:rsidRPr="008D34BD">
        <w:rPr>
          <w:u w:val="single"/>
        </w:rPr>
        <w:t>Esempio 3.6.4 (Algebra solida 3D).</w:t>
      </w:r>
      <w:r w:rsidR="008D34BD">
        <w:t xml:space="preserve"> Calcoliamo la disposizione di E</w:t>
      </w:r>
      <w:r w:rsidR="008D34BD">
        <w:rPr>
          <w:vertAlign w:val="superscript"/>
        </w:rPr>
        <w:t>3</w:t>
      </w:r>
      <w:r w:rsidRPr="00320F88">
        <w:t xml:space="preserve"> pro</w:t>
      </w:r>
      <w:r w:rsidR="008D34BD">
        <w:t>dotta</w:t>
      </w:r>
      <w:r w:rsidRPr="00320F88">
        <w:t xml:space="preserve"> da 8 cubi unitari concentrici correvano</w:t>
      </w:r>
      <w:r w:rsidR="008D34BD">
        <w:t xml:space="preserve"> ruotati intorno all'origine. L’insieme</w:t>
      </w:r>
      <w:r w:rsidRPr="00320F88">
        <w:t xml:space="preserve"> di dati di input è composto da 6 × 8 = 48 2 celle quadrate. La configurazione dell'ingresso è vicino al caso peggiore </w:t>
      </w:r>
      <w:r w:rsidR="00C35BF3">
        <w:rPr>
          <w:rFonts w:ascii="Malgun Gothic" w:hAnsi="Malgun Gothic" w:cs="Malgun Gothic"/>
        </w:rPr>
        <w:t>O</w:t>
      </w:r>
      <w:r w:rsidRPr="00320F88">
        <w:t>(</w:t>
      </w:r>
      <w:r w:rsidR="00C35BF3">
        <w:rPr>
          <w:rFonts w:ascii="Malgun Gothic" w:hAnsi="Malgun Gothic" w:cs="Malgun Gothic"/>
        </w:rPr>
        <w:t>n</w:t>
      </w:r>
      <w:r w:rsidR="00C35BF3">
        <w:rPr>
          <w:rFonts w:ascii="Malgun Gothic" w:hAnsi="Malgun Gothic" w:cs="Malgun Gothic"/>
          <w:vertAlign w:val="superscript"/>
        </w:rPr>
        <w:t>2</w:t>
      </w:r>
      <w:r w:rsidRPr="00320F88">
        <w:t xml:space="preserve"> ) per le operazioni booleane, poiché ogni faccia è intersecata da molte altre facce di input. Nel immagini sotto vediamo: (a) le facce frammentate dopo la scissione a 2 celle; (b) le 3 celle solide assemblate per dare il solido unione; (c) l'insieme esploso degli atomi dell'algebra booleana associati a tale disposizione; (d) un singolo (molto complesso) 3 cellule evidenziate. L'atomo centrale più grande è l'intersezione di tutti i cubi ed è un'approssimazione a 3 sfere.</w:t>
      </w:r>
    </w:p>
    <w:p w:rsidR="00BF44F4" w:rsidRDefault="00320F88" w:rsidP="00320F88">
      <w:r w:rsidRPr="00C35BF3">
        <w:rPr>
          <w:u w:val="single"/>
        </w:rPr>
        <w:t xml:space="preserve"> Osservazione (robustezza topologica).</w:t>
      </w:r>
      <w:r w:rsidRPr="00320F88">
        <w:t xml:space="preserve"> La disposizione di </w:t>
      </w:r>
      <w:r w:rsidR="00C35BF3">
        <w:rPr>
          <w:rFonts w:ascii="Malgun Gothic" w:hAnsi="Malgun Gothic" w:cs="Malgun Gothic"/>
        </w:rPr>
        <w:t>E</w:t>
      </w:r>
      <w:r w:rsidR="00C35BF3">
        <w:rPr>
          <w:rFonts w:ascii="Malgun Gothic" w:hAnsi="Malgun Gothic" w:cs="Malgun Gothic"/>
          <w:vertAlign w:val="superscript"/>
        </w:rPr>
        <w:t>3</w:t>
      </w:r>
      <w:r w:rsidR="00C35BF3">
        <w:rPr>
          <w:rFonts w:ascii="Malgun Gothic" w:hAnsi="Malgun Gothic" w:cs="Malgun Gothic"/>
        </w:rPr>
        <w:t xml:space="preserve"> </w:t>
      </w:r>
      <w:r w:rsidRPr="00320F88">
        <w:t xml:space="preserve">mostrato nell'Esempio 3.6.4 è un 3-complesso con 2208 vertici, 5968 bordi, 5360 facce e 1600 celle solide. La caratteristica di Eulero </w:t>
      </w:r>
      <w:r w:rsidR="00C35BF3">
        <w:rPr>
          <w:rFonts w:ascii="Malgun Gothic" w:eastAsia="Malgun Gothic" w:hAnsi="Malgun Gothic" w:cs="Malgun Gothic" w:hint="eastAsia"/>
        </w:rPr>
        <w:t>χ</w:t>
      </w:r>
      <w:r w:rsidR="00C35BF3">
        <w:t xml:space="preserve"> è </w:t>
      </w:r>
      <w:r w:rsidR="00C35BF3">
        <w:rPr>
          <w:rFonts w:ascii="Malgun Gothic" w:eastAsia="Malgun Gothic" w:hAnsi="Malgun Gothic" w:cs="Malgun Gothic" w:hint="eastAsia"/>
        </w:rPr>
        <w:t>χ</w:t>
      </w:r>
      <w:r w:rsidR="00C35BF3" w:rsidRPr="00320F88">
        <w:t xml:space="preserve"> </w:t>
      </w:r>
      <w:r w:rsidR="00C35BF3">
        <w:rPr>
          <w:vertAlign w:val="subscript"/>
        </w:rPr>
        <w:t>0</w:t>
      </w:r>
      <w:r w:rsidRPr="00320F88">
        <w:t>−</w:t>
      </w:r>
      <w:r w:rsidR="00C35BF3">
        <w:rPr>
          <w:rFonts w:ascii="Malgun Gothic" w:eastAsia="Malgun Gothic" w:hAnsi="Malgun Gothic" w:cs="Malgun Gothic" w:hint="eastAsia"/>
        </w:rPr>
        <w:t>χ</w:t>
      </w:r>
      <w:r w:rsidR="00C35BF3" w:rsidRPr="00320F88">
        <w:t xml:space="preserve"> </w:t>
      </w:r>
      <w:r w:rsidR="00C35BF3">
        <w:rPr>
          <w:vertAlign w:val="subscript"/>
        </w:rPr>
        <w:t>1</w:t>
      </w:r>
      <w:r w:rsidR="00C35BF3">
        <w:t>+</w:t>
      </w:r>
      <w:r w:rsidR="00C35BF3">
        <w:rPr>
          <w:rFonts w:ascii="Malgun Gothic" w:eastAsia="Malgun Gothic" w:hAnsi="Malgun Gothic" w:cs="Malgun Gothic" w:hint="eastAsia"/>
        </w:rPr>
        <w:t>χ</w:t>
      </w:r>
      <w:r w:rsidR="00C35BF3" w:rsidRPr="00320F88">
        <w:t xml:space="preserve"> </w:t>
      </w:r>
      <w:r w:rsidR="00C35BF3">
        <w:rPr>
          <w:vertAlign w:val="subscript"/>
        </w:rPr>
        <w:t>2</w:t>
      </w:r>
      <w:r w:rsidRPr="00320F88">
        <w:t>−</w:t>
      </w:r>
      <w:r w:rsidR="00C35BF3">
        <w:rPr>
          <w:rFonts w:ascii="Malgun Gothic" w:eastAsia="Malgun Gothic" w:hAnsi="Malgun Gothic" w:cs="Malgun Gothic" w:hint="eastAsia"/>
        </w:rPr>
        <w:t>χ</w:t>
      </w:r>
      <w:r w:rsidR="00C35BF3" w:rsidRPr="00320F88">
        <w:t xml:space="preserve"> </w:t>
      </w:r>
      <w:r w:rsidR="00C35BF3">
        <w:rPr>
          <w:vertAlign w:val="subscript"/>
        </w:rPr>
        <w:t>3</w:t>
      </w:r>
      <w:r w:rsidRPr="00320F88">
        <w:t xml:space="preserve"> = 2208 − 5968 + 5360 − 1600 = 0. Questo conteggio include le 3 celle esterne (illimitate). Ricordiamo che lo -spazio euclideo è topologicamente equivalente alla </w:t>
      </w:r>
      <w:r w:rsidR="00C35BF3">
        <w:t>d</w:t>
      </w:r>
      <w:r w:rsidRPr="00320F88">
        <w:t xml:space="preserve">-sfera meno un punto. la caratteristica di Eulero della </w:t>
      </w:r>
      <w:r w:rsidR="00C35BF3">
        <w:t>d</w:t>
      </w:r>
      <w:r w:rsidRPr="00320F88">
        <w:t xml:space="preserve">-sfera è </w:t>
      </w:r>
      <w:r w:rsidR="00C35BF3">
        <w:rPr>
          <w:rFonts w:ascii="Malgun Gothic" w:eastAsia="Malgun Gothic" w:hAnsi="Malgun Gothic" w:cs="Malgun Gothic" w:hint="eastAsia"/>
        </w:rPr>
        <w:t>χ</w:t>
      </w:r>
      <w:r w:rsidR="00C35BF3" w:rsidRPr="00320F88">
        <w:t xml:space="preserve"> </w:t>
      </w:r>
      <w:r w:rsidRPr="00320F88">
        <w:t>= 1 + (−1)</w:t>
      </w:r>
      <w:r w:rsidR="00C35BF3">
        <w:rPr>
          <w:rFonts w:ascii="Malgun Gothic" w:hAnsi="Malgun Gothic" w:cs="Malgun Gothic"/>
          <w:vertAlign w:val="superscript"/>
        </w:rPr>
        <w:t>d</w:t>
      </w:r>
      <w:r w:rsidRPr="00320F88">
        <w:t xml:space="preserve"> = 2 o 0, per dimensione spaziale</w:t>
      </w:r>
      <w:r w:rsidR="00C35BF3">
        <w:t xml:space="preserve"> d</w:t>
      </w:r>
      <w:r w:rsidRPr="00320F88">
        <w:t xml:space="preserve"> pari o dispari . Vale la pena considerare la forma complessa di alcune 3 celle e 2 celle. Questi sono gestiti dalla rappresentazione LAR con la stessa semplicità dei triangoli o dei tetraedri. </w:t>
      </w:r>
    </w:p>
    <w:p w:rsidR="00BF44F4" w:rsidRDefault="00320F88" w:rsidP="00320F88">
      <w:r w:rsidRPr="00BF44F4">
        <w:rPr>
          <w:u w:val="single"/>
        </w:rPr>
        <w:t>Esempio 3.6.5 (esempio CSG — 2/2).</w:t>
      </w:r>
      <w:r w:rsidRPr="00320F88">
        <w:t xml:space="preserve"> In questo esempio completiamo il calcolo dello spazio booleano CSG indotto dalla partizione spaziale generata dalla formula mostrata nell'Esempio 2.3.1, e calcolare diverse altre forme su la stessa algebra booleana </w:t>
      </w:r>
      <w:r w:rsidR="00BF44F4" w:rsidRPr="00AB27B2">
        <w:rPr>
          <w:rFonts w:ascii="Cambria Math" w:hAnsi="Cambria Math" w:cs="Cambria Math"/>
        </w:rPr>
        <w:t>ℬ</w:t>
      </w:r>
      <w:r w:rsidRPr="00320F88">
        <w:rPr>
          <w:rFonts w:ascii="Calibri" w:hAnsi="Calibri" w:cs="Calibri"/>
        </w:rPr>
        <w:t>, utilizzando il nuovo metodo proposto in questo artic</w:t>
      </w:r>
      <w:r w:rsidR="00BF44F4">
        <w:t>olo. R</w:t>
      </w:r>
      <w:r w:rsidRPr="00320F88">
        <w:t xml:space="preserve">icordando che abbiamo cinque termini di input </w:t>
      </w:r>
      <w:proofErr w:type="spellStart"/>
      <w:r w:rsidR="00BF44F4">
        <w:rPr>
          <w:rFonts w:ascii="Calibri" w:hAnsi="Calibri" w:cs="Calibri"/>
        </w:rPr>
        <w:t>S</w:t>
      </w:r>
      <w:r w:rsidRPr="00320F88">
        <w:rPr>
          <w:rFonts w:ascii="Calibri" w:hAnsi="Calibri" w:cs="Calibri"/>
        </w:rPr>
        <w:t>=</w:t>
      </w:r>
      <w:proofErr w:type="spellEnd"/>
      <w:r w:rsidRPr="00320F88">
        <w:rPr>
          <w:rFonts w:ascii="Calibri" w:hAnsi="Calibri" w:cs="Calibri"/>
        </w:rPr>
        <w:t xml:space="preserve"> {X</w:t>
      </w:r>
      <w:r w:rsidR="00BF44F4">
        <w:rPr>
          <w:rFonts w:ascii="Calibri" w:hAnsi="Calibri" w:cs="Calibri"/>
          <w:vertAlign w:val="subscript"/>
        </w:rPr>
        <w:t>1</w:t>
      </w:r>
      <w:r w:rsidR="00BF44F4">
        <w:t xml:space="preserve"> , </w:t>
      </w:r>
      <w:r w:rsidR="00BF44F4" w:rsidRPr="00320F88">
        <w:rPr>
          <w:rFonts w:ascii="Calibri" w:hAnsi="Calibri" w:cs="Calibri"/>
        </w:rPr>
        <w:t>X</w:t>
      </w:r>
      <w:r w:rsidR="00BF44F4">
        <w:rPr>
          <w:rFonts w:ascii="Calibri" w:hAnsi="Calibri" w:cs="Calibri"/>
          <w:vertAlign w:val="subscript"/>
        </w:rPr>
        <w:t>2</w:t>
      </w:r>
      <w:r w:rsidRPr="00320F88">
        <w:t xml:space="preserve"> , </w:t>
      </w:r>
      <w:r w:rsidR="00BF44F4" w:rsidRPr="00320F88">
        <w:rPr>
          <w:rFonts w:ascii="Calibri" w:hAnsi="Calibri" w:cs="Calibri"/>
        </w:rPr>
        <w:t>X</w:t>
      </w:r>
      <w:r w:rsidR="00BF44F4">
        <w:rPr>
          <w:rFonts w:ascii="Calibri" w:hAnsi="Calibri" w:cs="Calibri"/>
          <w:vertAlign w:val="subscript"/>
        </w:rPr>
        <w:t>3</w:t>
      </w:r>
      <w:r w:rsidRPr="00320F88">
        <w:t xml:space="preserve"> , Y, Z}, corrispondenti a tre </w:t>
      </w:r>
      <w:r w:rsidR="00BF44F4">
        <w:t>istanze del cilindro , un cubo e una sfera. L</w:t>
      </w:r>
      <w:r w:rsidRPr="00320F88">
        <w:t>a disposizione</w:t>
      </w:r>
      <w:r w:rsidR="00BF44F4">
        <w:t xml:space="preserve"> di E</w:t>
      </w:r>
      <w:r w:rsidR="00BF44F4">
        <w:rPr>
          <w:vertAlign w:val="superscript"/>
        </w:rPr>
        <w:t>3</w:t>
      </w:r>
      <w:r w:rsidRPr="00320F88">
        <w:t xml:space="preserve"> che generano è </w:t>
      </w:r>
      <w:r w:rsidR="00BF44F4">
        <w:rPr>
          <w:rFonts w:ascii="Calibri" w:hAnsi="Calibri" w:cs="Calibri"/>
        </w:rPr>
        <w:t>A</w:t>
      </w:r>
      <w:r w:rsidRPr="00320F88">
        <w:rPr>
          <w:rFonts w:ascii="Calibri" w:hAnsi="Calibri" w:cs="Calibri"/>
        </w:rPr>
        <w:t>(</w:t>
      </w:r>
      <w:r w:rsidR="00BF44F4">
        <w:rPr>
          <w:rFonts w:ascii="Malgun Gothic" w:hAnsi="Malgun Gothic" w:cs="Malgun Gothic"/>
        </w:rPr>
        <w:t>S</w:t>
      </w:r>
      <w:r w:rsidRPr="00320F88">
        <w:t xml:space="preserve">), mostrata di seguito, insieme a diversi valutati formule di questa algebra booleana (vedi Sezione 3.7). Il valore restituito da una macro </w:t>
      </w:r>
      <w:proofErr w:type="spellStart"/>
      <w:r w:rsidRPr="00320F88">
        <w:t>@CSG</w:t>
      </w:r>
      <w:proofErr w:type="spellEnd"/>
      <w:r w:rsidRPr="00320F88">
        <w:t xml:space="preserve"> è di tipo </w:t>
      </w:r>
      <w:proofErr w:type="spellStart"/>
      <w:r w:rsidRPr="00320F88">
        <w:t>GeoComplex</w:t>
      </w:r>
      <w:proofErr w:type="spellEnd"/>
      <w:r w:rsidRPr="00320F88">
        <w:t xml:space="preserve">, ovvero a complesso geometrico (vedi Definizione 3.6.3). Vale la pena notare che due solidi risultanti vengono memorizzati come valutati Valori </w:t>
      </w:r>
      <w:proofErr w:type="spellStart"/>
      <w:r w:rsidRPr="00320F88">
        <w:t>GeoComplex</w:t>
      </w:r>
      <w:proofErr w:type="spellEnd"/>
      <w:r w:rsidRPr="00320F88">
        <w:t xml:space="preserve"> all'interno delle variabili A e B e che i simboli di tali variabili possono essere utilizzati in altre macro </w:t>
      </w:r>
      <w:proofErr w:type="spellStart"/>
      <w:r w:rsidRPr="00320F88">
        <w:t>@CSG</w:t>
      </w:r>
      <w:proofErr w:type="spellEnd"/>
      <w:r w:rsidRPr="00320F88">
        <w:t xml:space="preserve"> espressioni. Dall'alto verso il basso e da sinistra a destra, mostriamo:</w:t>
      </w:r>
    </w:p>
    <w:p w:rsidR="00320F88" w:rsidRDefault="00320F88" w:rsidP="00320F88">
      <w:r w:rsidRPr="00320F88">
        <w:t xml:space="preserve"> </w:t>
      </w:r>
      <w:proofErr w:type="spellStart"/>
      <w:r w:rsidRPr="00320F88">
        <w:t>@CSG</w:t>
      </w:r>
      <w:proofErr w:type="spellEnd"/>
      <w:r w:rsidRPr="00320F88">
        <w:t xml:space="preserve"> (+,X1 ,X2 ,X3 ,Y,Z); </w:t>
      </w:r>
      <w:r w:rsidR="00BF44F4">
        <w:t xml:space="preserve">       </w:t>
      </w:r>
      <w:r w:rsidRPr="00320F88">
        <w:t xml:space="preserve">A = </w:t>
      </w:r>
      <w:proofErr w:type="spellStart"/>
      <w:r w:rsidRPr="00320F88">
        <w:t>@CSG</w:t>
      </w:r>
      <w:proofErr w:type="spellEnd"/>
      <w:r w:rsidRPr="00320F88">
        <w:t xml:space="preserve"> (-,(*,Y,Z),X1 ,X2 ,X3 );</w:t>
      </w:r>
      <w:r w:rsidR="00BF44F4">
        <w:t xml:space="preserve">     </w:t>
      </w:r>
      <w:r w:rsidRPr="00320F88">
        <w:t xml:space="preserve"> </w:t>
      </w:r>
      <w:proofErr w:type="spellStart"/>
      <w:r w:rsidRPr="00320F88">
        <w:t>@CSG</w:t>
      </w:r>
      <w:proofErr w:type="spellEnd"/>
      <w:r w:rsidRPr="00320F88">
        <w:t xml:space="preserve"> (+,A,X1 ); </w:t>
      </w:r>
      <w:r w:rsidR="00BF44F4">
        <w:t xml:space="preserve">       </w:t>
      </w:r>
      <w:proofErr w:type="spellStart"/>
      <w:r w:rsidRPr="00320F88">
        <w:t>@CSG</w:t>
      </w:r>
      <w:proofErr w:type="spellEnd"/>
      <w:r w:rsidRPr="00320F88">
        <w:t xml:space="preserve"> (+,X1,X2); </w:t>
      </w:r>
      <w:proofErr w:type="spellStart"/>
      <w:r w:rsidRPr="00320F88">
        <w:t>@CSG</w:t>
      </w:r>
      <w:proofErr w:type="spellEnd"/>
      <w:r w:rsidRPr="00320F88">
        <w:t xml:space="preserve"> (+,A,(*,B,Z)); </w:t>
      </w:r>
      <w:r w:rsidR="00BF44F4">
        <w:t xml:space="preserve">            </w:t>
      </w:r>
      <w:r w:rsidRPr="00320F88">
        <w:t xml:space="preserve">B = </w:t>
      </w:r>
      <w:proofErr w:type="spellStart"/>
      <w:r w:rsidRPr="00320F88">
        <w:t>@CSG</w:t>
      </w:r>
      <w:proofErr w:type="spellEnd"/>
      <w:r w:rsidRPr="00320F88">
        <w:t xml:space="preserve"> (+,X1,X2,X3)); </w:t>
      </w:r>
      <w:r w:rsidR="00BF44F4">
        <w:t xml:space="preserve">     </w:t>
      </w:r>
      <w:proofErr w:type="spellStart"/>
      <w:r w:rsidRPr="00320F88">
        <w:t>@CSG</w:t>
      </w:r>
      <w:proofErr w:type="spellEnd"/>
      <w:r w:rsidRPr="00320F88">
        <w:t xml:space="preserve"> X1 ; </w:t>
      </w:r>
      <w:r w:rsidR="00BF44F4">
        <w:t xml:space="preserve">     </w:t>
      </w:r>
      <w:proofErr w:type="spellStart"/>
      <w:r w:rsidRPr="00320F88">
        <w:t>@CSG</w:t>
      </w:r>
      <w:proofErr w:type="spellEnd"/>
      <w:r w:rsidRPr="00320F88">
        <w:t xml:space="preserve"> (+,(*,Y,Z),A); </w:t>
      </w:r>
      <w:r w:rsidR="00BF44F4">
        <w:t xml:space="preserve">     </w:t>
      </w:r>
      <w:proofErr w:type="spellStart"/>
      <w:r w:rsidRPr="00320F88">
        <w:t>@CSG</w:t>
      </w:r>
      <w:proofErr w:type="spellEnd"/>
      <w:r w:rsidRPr="00320F88">
        <w:t xml:space="preserve"> (+ B, Y, Z)</w:t>
      </w:r>
      <w:r>
        <w:t>.</w:t>
      </w:r>
    </w:p>
    <w:p w:rsidR="00BF44F4" w:rsidRDefault="00320F88" w:rsidP="00320F88">
      <w:r w:rsidRPr="00320F88">
        <w:t xml:space="preserve">Ci sono 40 atomi nell'algebra </w:t>
      </w:r>
      <w:r w:rsidR="00BF44F4" w:rsidRPr="00AB27B2">
        <w:rPr>
          <w:rFonts w:ascii="Cambria Math" w:hAnsi="Cambria Math" w:cs="Cambria Math"/>
        </w:rPr>
        <w:t>ℬ</w:t>
      </w:r>
      <w:r w:rsidR="00BF44F4" w:rsidRPr="00320F88">
        <w:t xml:space="preserve"> </w:t>
      </w:r>
      <w:r w:rsidR="00BF44F4">
        <w:t>mostrata qui e 2</w:t>
      </w:r>
      <w:r w:rsidR="00BF44F4">
        <w:rPr>
          <w:vertAlign w:val="superscript"/>
        </w:rPr>
        <w:t>40</w:t>
      </w:r>
      <w:r w:rsidRPr="00320F88">
        <w:t xml:space="preserve"> </w:t>
      </w:r>
      <w:r w:rsidRPr="00320F88">
        <w:rPr>
          <w:rFonts w:ascii="Cambria Math" w:hAnsi="Cambria Math" w:cs="Cambria Math"/>
        </w:rPr>
        <w:t>≃</w:t>
      </w:r>
      <w:r w:rsidR="00BF44F4">
        <w:t xml:space="preserve"> 10</w:t>
      </w:r>
      <w:r w:rsidR="00BF44F4">
        <w:rPr>
          <w:vertAlign w:val="superscript"/>
        </w:rPr>
        <w:t>12</w:t>
      </w:r>
      <w:r w:rsidRPr="00320F88">
        <w:t xml:space="preserve"> termini con stru</w:t>
      </w:r>
      <w:r w:rsidR="00BF44F4">
        <w:t xml:space="preserve">ttura diversa. Naturalmente, </w:t>
      </w:r>
      <w:r w:rsidRPr="00320F88">
        <w:t xml:space="preserve">la rappresentazione delle coordinate di ciascun atomo è un </w:t>
      </w:r>
      <w:proofErr w:type="spellStart"/>
      <w:r w:rsidRPr="00320F88">
        <w:t>bitArray</w:t>
      </w:r>
      <w:proofErr w:type="spellEnd"/>
      <w:r w:rsidRPr="00320F88">
        <w:t xml:space="preserve"> di 40 elementi con un solo bit a 1 (vero) e tutti gli altri a 0 (falso). Chiaramente, per il calcolo di formule CSG con algebre più grandi, si possono usare vettori sparsi.</w:t>
      </w:r>
    </w:p>
    <w:p w:rsidR="00BF44F4" w:rsidRDefault="00320F88" w:rsidP="00320F88">
      <w:r w:rsidRPr="00BF44F4">
        <w:rPr>
          <w:u w:val="single"/>
        </w:rPr>
        <w:lastRenderedPageBreak/>
        <w:t>3.6.6. Calcolo del confine</w:t>
      </w:r>
      <w:r w:rsidRPr="00320F88">
        <w:t xml:space="preserve"> Nella maggior parte dei casi, l'ambiente computazionale geometrico di destinazione è in grado di visualizzare, più in generale di gestire, un modello solido solo utilizzando una rappresentazione del contorno, tipicamente una triangolazione. È facile ottenere tale rappresentazione moltiplicando la matrice dell'operatore 3-boundary  </w:t>
      </w:r>
      <m:oMath>
        <m:r>
          <w:rPr>
            <w:rFonts w:ascii="Cambria Math" w:hAnsi="Cambria Math"/>
          </w:rPr>
          <m:t>∂</m:t>
        </m:r>
      </m:oMath>
      <w:r w:rsidR="00BF44F4">
        <w:rPr>
          <w:rFonts w:eastAsiaTheme="minorEastAsia"/>
          <w:vertAlign w:val="subscript"/>
        </w:rPr>
        <w:t>3</w:t>
      </w:r>
      <w:r w:rsidRPr="00320F88">
        <w:rPr>
          <w:rFonts w:ascii="Cambria Math" w:hAnsi="Cambria Math" w:cs="Cambria Math"/>
        </w:rPr>
        <w:t>∶</w:t>
      </w:r>
      <w:r w:rsidRPr="00320F88">
        <w:t xml:space="preserve"> </w:t>
      </w:r>
      <w:r w:rsidR="00BF44F4">
        <w:rPr>
          <w:rFonts w:ascii="Malgun Gothic" w:hAnsi="Malgun Gothic" w:cs="Malgun Gothic"/>
        </w:rPr>
        <w:t>C</w:t>
      </w:r>
      <w:r w:rsidR="00BF44F4">
        <w:rPr>
          <w:rFonts w:ascii="Malgun Gothic" w:hAnsi="Malgun Gothic" w:cs="Malgun Gothic"/>
          <w:vertAlign w:val="subscript"/>
        </w:rPr>
        <w:t>3</w:t>
      </w:r>
      <w:r w:rsidRPr="00320F88">
        <w:t xml:space="preserve"> → </w:t>
      </w:r>
      <w:r w:rsidR="00BF44F4">
        <w:rPr>
          <w:rFonts w:ascii="Malgun Gothic" w:hAnsi="Malgun Gothic" w:cs="Malgun Gothic"/>
        </w:rPr>
        <w:t>C</w:t>
      </w:r>
      <w:r w:rsidR="00BF44F4">
        <w:rPr>
          <w:rFonts w:ascii="Malgun Gothic" w:hAnsi="Malgun Gothic" w:cs="Malgun Gothic"/>
          <w:vertAlign w:val="subscript"/>
        </w:rPr>
        <w:t>2</w:t>
      </w:r>
      <w:r w:rsidR="00BF44F4">
        <w:rPr>
          <w:rFonts w:ascii="Malgun Gothic" w:hAnsi="Malgun Gothic" w:cs="Malgun Gothic"/>
        </w:rPr>
        <w:t xml:space="preserve"> </w:t>
      </w:r>
      <w:r w:rsidRPr="00320F88">
        <w:t>volte</w:t>
      </w:r>
      <w:r w:rsidR="00BF44F4">
        <w:t xml:space="preserve"> il vettore coordinate nello </w:t>
      </w:r>
      <w:r w:rsidRPr="00320F88">
        <w:t>spazio</w:t>
      </w:r>
      <w:r w:rsidR="00BF44F4">
        <w:t xml:space="preserve"> </w:t>
      </w:r>
      <w:r w:rsidR="00BF44F4">
        <w:rPr>
          <w:rFonts w:ascii="Malgun Gothic" w:hAnsi="Malgun Gothic" w:cs="Malgun Gothic"/>
        </w:rPr>
        <w:t>C</w:t>
      </w:r>
      <w:r w:rsidR="00BF44F4">
        <w:rPr>
          <w:rFonts w:ascii="Malgun Gothic" w:hAnsi="Malgun Gothic" w:cs="Malgun Gothic"/>
          <w:vertAlign w:val="subscript"/>
        </w:rPr>
        <w:t>3</w:t>
      </w:r>
      <w:r w:rsidRPr="00320F88">
        <w:t xml:space="preserve"> del</w:t>
      </w:r>
      <w:r w:rsidR="00BF44F4">
        <w:t>l’</w:t>
      </w:r>
      <w:r w:rsidRPr="00320F88">
        <w:t xml:space="preserve"> espressione solida, calcolata come un termine binario della nostra algebra degli insiemi. Una volta ottenuto in questo modo il vettore di coordinate con segno del confine dell'oggetto solido, cioè la 2-catena delle sue 2-celle orientate (facce), queste devono essere raccolte per colonne in una “matrice di facce” sparsa e tradotta nella corrispondente matrice di 1-cicli di spigoli orientati, mediante moltiplicazioni giuste di [</w:t>
      </w:r>
      <m:oMath>
        <m:r>
          <w:rPr>
            <w:rFonts w:ascii="Cambria Math" w:hAnsi="Cambria Math"/>
          </w:rPr>
          <m:t>∂</m:t>
        </m:r>
      </m:oMath>
      <w:r w:rsidR="00BF44F4">
        <w:rPr>
          <w:rFonts w:eastAsiaTheme="minorEastAsia"/>
          <w:vertAlign w:val="subscript"/>
        </w:rPr>
        <w:t>2</w:t>
      </w:r>
      <w:r w:rsidRPr="00320F88">
        <w:t xml:space="preserve">] volte la matrice della faccia. I poligoni di contorno generati saranno infine triangolati e resi dal hardware grafico o esportati in formati di file grafici standard o in altri formati necessari per le applicazioni. </w:t>
      </w:r>
      <w:r w:rsidRPr="00BF44F4">
        <w:rPr>
          <w:u w:val="single"/>
        </w:rPr>
        <w:t>Definizione 3.6.3 (Complesso geometrico LAR).</w:t>
      </w:r>
      <w:r w:rsidRPr="00320F88">
        <w:t xml:space="preserve"> Vale la pena notare che, per mostrare una triangolazione di facce di confine nella loro corretta posizione nello spazio, l'intera informazione richiesta (geometria + topologia) è contenuta all'interno del Complesso Geometrico LAR (GC):</w:t>
      </w:r>
    </w:p>
    <w:p w:rsidR="002B7F5F" w:rsidRDefault="00BF44F4" w:rsidP="00320F88">
      <w:r>
        <w:sym w:font="Symbol" w:char="F06D"/>
      </w:r>
      <w:r w:rsidR="00320F88" w:rsidRPr="00320F88">
        <w:t xml:space="preserve"> </w:t>
      </w:r>
      <w:r w:rsidR="00320F88" w:rsidRPr="00320F88">
        <w:rPr>
          <w:rFonts w:ascii="Cambria Math" w:hAnsi="Cambria Math" w:cs="Cambria Math"/>
        </w:rPr>
        <w:t>∶</w:t>
      </w:r>
      <w:r w:rsidR="00320F88" w:rsidRPr="00320F88">
        <w:t xml:space="preserve"> </w:t>
      </w:r>
      <w:r>
        <w:rPr>
          <w:rFonts w:ascii="Malgun Gothic" w:hAnsi="Malgun Gothic" w:cs="Malgun Gothic"/>
        </w:rPr>
        <w:t>C</w:t>
      </w:r>
      <w:r>
        <w:rPr>
          <w:rFonts w:ascii="Malgun Gothic" w:hAnsi="Malgun Gothic" w:cs="Malgun Gothic"/>
          <w:vertAlign w:val="subscript"/>
        </w:rPr>
        <w:t>0</w:t>
      </w:r>
      <w:r w:rsidR="00320F88" w:rsidRPr="00320F88">
        <w:t xml:space="preserve"> → </w:t>
      </w:r>
      <w:r>
        <w:rPr>
          <w:rFonts w:ascii="Malgun Gothic" w:hAnsi="Malgun Gothic" w:cs="Malgun Gothic"/>
        </w:rPr>
        <w:t>E</w:t>
      </w:r>
      <w:r>
        <w:rPr>
          <w:rFonts w:ascii="Malgun Gothic" w:hAnsi="Malgun Gothic" w:cs="Malgun Gothic"/>
          <w:vertAlign w:val="superscript"/>
        </w:rPr>
        <w:t>3</w:t>
      </w:r>
      <w:r w:rsidR="00320F88" w:rsidRPr="00320F88">
        <w:t xml:space="preserve"> ,</w:t>
      </w:r>
      <w:r w:rsidR="002B7F5F">
        <w:t xml:space="preserve">    </w:t>
      </w:r>
      <w:r w:rsidR="00320F88" w:rsidRPr="00320F88">
        <w:t xml:space="preserve"> (</w:t>
      </w:r>
      <w:r w:rsidR="002B7F5F">
        <w:rPr>
          <w:rFonts w:ascii="Malgun Gothic" w:eastAsia="Malgun Gothic" w:hAnsi="Malgun Gothic" w:cs="Malgun Gothic" w:hint="eastAsia"/>
        </w:rPr>
        <w:t>δ</w:t>
      </w:r>
      <w:r w:rsidR="002B7F5F">
        <w:rPr>
          <w:rFonts w:ascii="Malgun Gothic" w:hAnsi="Malgun Gothic" w:cs="Malgun Gothic"/>
          <w:vertAlign w:val="subscript"/>
        </w:rPr>
        <w:t>2,</w:t>
      </w:r>
      <w:r w:rsidR="002B7F5F" w:rsidRPr="002B7F5F">
        <w:rPr>
          <w:rFonts w:ascii="Malgun Gothic" w:eastAsia="Malgun Gothic" w:hAnsi="Malgun Gothic" w:cs="Malgun Gothic" w:hint="eastAsia"/>
        </w:rPr>
        <w:t xml:space="preserve"> </w:t>
      </w:r>
      <w:r w:rsidR="002B7F5F">
        <w:rPr>
          <w:rFonts w:ascii="Malgun Gothic" w:eastAsia="Malgun Gothic" w:hAnsi="Malgun Gothic" w:cs="Malgun Gothic" w:hint="eastAsia"/>
        </w:rPr>
        <w:t>δ</w:t>
      </w:r>
      <w:r w:rsidR="002B7F5F">
        <w:rPr>
          <w:rFonts w:ascii="Malgun Gothic" w:hAnsi="Malgun Gothic" w:cs="Malgun Gothic"/>
          <w:vertAlign w:val="subscript"/>
        </w:rPr>
        <w:t>1,</w:t>
      </w:r>
      <w:r w:rsidR="002B7F5F" w:rsidRPr="002B7F5F">
        <w:rPr>
          <w:rFonts w:ascii="Malgun Gothic" w:eastAsia="Malgun Gothic" w:hAnsi="Malgun Gothic" w:cs="Malgun Gothic" w:hint="eastAsia"/>
        </w:rPr>
        <w:t xml:space="preserve"> </w:t>
      </w:r>
      <w:r w:rsidR="002B7F5F">
        <w:rPr>
          <w:rFonts w:ascii="Malgun Gothic" w:eastAsia="Malgun Gothic" w:hAnsi="Malgun Gothic" w:cs="Malgun Gothic" w:hint="eastAsia"/>
        </w:rPr>
        <w:t>δ</w:t>
      </w:r>
      <w:r w:rsidR="002B7F5F">
        <w:rPr>
          <w:rFonts w:ascii="Malgun Gothic" w:hAnsi="Malgun Gothic" w:cs="Malgun Gothic"/>
          <w:vertAlign w:val="subscript"/>
        </w:rPr>
        <w:t>0</w:t>
      </w:r>
      <w:r w:rsidR="00320F88" w:rsidRPr="00320F88">
        <w:t>) ≡ (geometria, topologia) = (W, (CF, FE, EV))</w:t>
      </w:r>
      <w:r w:rsidR="002B7F5F">
        <w:t>.</w:t>
      </w:r>
    </w:p>
    <w:p w:rsidR="002B7F5F" w:rsidRDefault="00320F88" w:rsidP="00320F88">
      <w:r w:rsidRPr="00320F88">
        <w:t xml:space="preserve"> Un GC permette di trasformare il confine (possibilmente non connesso) 2-ciclo di un risultato booleano (vedi l'esempio sotto) in una </w:t>
      </w:r>
      <w:proofErr w:type="spellStart"/>
      <w:r w:rsidRPr="00320F88">
        <w:t>B-rep</w:t>
      </w:r>
      <w:proofErr w:type="spellEnd"/>
      <w:r w:rsidRPr="00320F88">
        <w:t xml:space="preserve"> completa del risultato solido. Nota che le coppie ordinate di lettere da V,E,F,C, corrispondono al </w:t>
      </w:r>
      <w:proofErr w:type="spellStart"/>
      <w:r w:rsidRPr="00320F88">
        <w:t>coconfine</w:t>
      </w:r>
      <w:proofErr w:type="spellEnd"/>
      <w:r w:rsidRPr="00320F88">
        <w:t xml:space="preserve"> sequenza Vertici→Bordi→Facce→Celle nella colonna→Ordine di riga delle mappe matriciali degli operatori. </w:t>
      </w:r>
    </w:p>
    <w:p w:rsidR="002B7F5F" w:rsidRDefault="00320F88" w:rsidP="00320F88">
      <w:r w:rsidRPr="002B7F5F">
        <w:rPr>
          <w:u w:val="single"/>
        </w:rPr>
        <w:t>Osservazione (rappresentazione a catena).</w:t>
      </w:r>
      <w:r w:rsidRPr="00320F88">
        <w:t xml:space="preserve"> Ricordiamo che CF (ovvero Facce → Celle) è la matrice sparsa dell'operatore co</w:t>
      </w:r>
      <w:r w:rsidR="002B7F5F">
        <w:t xml:space="preserve">-confine </w:t>
      </w:r>
      <w:r w:rsidR="002B7F5F">
        <w:rPr>
          <w:rFonts w:ascii="Malgun Gothic" w:eastAsia="Malgun Gothic" w:hAnsi="Malgun Gothic" w:cs="Malgun Gothic" w:hint="eastAsia"/>
        </w:rPr>
        <w:t>δ</w:t>
      </w:r>
      <w:r w:rsidR="002B7F5F">
        <w:rPr>
          <w:rFonts w:ascii="Malgun Gothic" w:hAnsi="Malgun Gothic" w:cs="Malgun Gothic"/>
          <w:vertAlign w:val="subscript"/>
        </w:rPr>
        <w:t>2</w:t>
      </w:r>
      <w:r w:rsidRPr="00320F88">
        <w:rPr>
          <w:rFonts w:ascii="Cambria Math" w:hAnsi="Cambria Math" w:cs="Cambria Math"/>
        </w:rPr>
        <w:t>∶</w:t>
      </w:r>
      <w:r w:rsidRPr="00320F88">
        <w:t xml:space="preserve"> </w:t>
      </w:r>
      <w:r w:rsidR="002B7F5F">
        <w:rPr>
          <w:rFonts w:ascii="Malgun Gothic" w:hAnsi="Malgun Gothic" w:cs="Malgun Gothic"/>
        </w:rPr>
        <w:t>C</w:t>
      </w:r>
      <w:r w:rsidR="002B7F5F">
        <w:rPr>
          <w:rFonts w:ascii="Malgun Gothic" w:hAnsi="Malgun Gothic" w:cs="Malgun Gothic"/>
          <w:vertAlign w:val="subscript"/>
        </w:rPr>
        <w:t>2</w:t>
      </w:r>
      <w:r w:rsidRPr="00320F88">
        <w:t xml:space="preserve"> → </w:t>
      </w:r>
      <w:r w:rsidR="002B7F5F">
        <w:rPr>
          <w:rFonts w:ascii="Malgun Gothic" w:hAnsi="Malgun Gothic" w:cs="Malgun Gothic"/>
        </w:rPr>
        <w:t>C</w:t>
      </w:r>
      <w:r w:rsidR="002B7F5F">
        <w:rPr>
          <w:rFonts w:ascii="Malgun Gothic" w:hAnsi="Malgun Gothic" w:cs="Malgun Gothic"/>
          <w:vertAlign w:val="subscript"/>
        </w:rPr>
        <w:t>3</w:t>
      </w:r>
      <w:r w:rsidRPr="00320F88">
        <w:t xml:space="preserve"> , così che abbiamo [</w:t>
      </w:r>
      <m:oMath>
        <m:r>
          <w:rPr>
            <w:rFonts w:ascii="Cambria Math" w:hAnsi="Cambria Math"/>
          </w:rPr>
          <m:t>∂</m:t>
        </m:r>
      </m:oMath>
      <w:r w:rsidR="002B7F5F">
        <w:rPr>
          <w:rFonts w:eastAsiaTheme="minorEastAsia"/>
          <w:vertAlign w:val="subscript"/>
        </w:rPr>
        <w:t>3</w:t>
      </w:r>
      <w:r w:rsidRPr="00320F88">
        <w:t xml:space="preserve"> ] = [</w:t>
      </w:r>
      <w:r w:rsidR="002B7F5F">
        <w:rPr>
          <w:rFonts w:ascii="Malgun Gothic" w:eastAsia="Malgun Gothic" w:hAnsi="Malgun Gothic" w:cs="Malgun Gothic" w:hint="eastAsia"/>
        </w:rPr>
        <w:t>δ</w:t>
      </w:r>
      <w:r w:rsidR="002B7F5F">
        <w:rPr>
          <w:rFonts w:ascii="Malgun Gothic" w:hAnsi="Malgun Gothic" w:cs="Malgun Gothic"/>
          <w:vertAlign w:val="subscript"/>
        </w:rPr>
        <w:t>2</w:t>
      </w:r>
      <w:r w:rsidR="002B7F5F">
        <w:t xml:space="preserve"> ]’</w:t>
      </w:r>
      <w:r w:rsidRPr="00320F88">
        <w:t xml:space="preserve"> , che in Julia è CF’. Il valore di </w:t>
      </w:r>
      <w:proofErr w:type="spellStart"/>
      <w:r w:rsidRPr="00320F88">
        <w:t>AminBminC</w:t>
      </w:r>
      <w:proofErr w:type="spellEnd"/>
      <w:r w:rsidRPr="00320F88">
        <w:t xml:space="preserve"> = .&amp;(A,.!B,.</w:t>
      </w:r>
      <w:r w:rsidR="002B7F5F">
        <w:t>!C) dato nell'Esempio 3.6.6, è la</w:t>
      </w:r>
      <w:r w:rsidRPr="00320F88">
        <w:t xml:space="preserve"> rappresentazione </w:t>
      </w:r>
      <w:r w:rsidR="002B7F5F">
        <w:t>C</w:t>
      </w:r>
      <w:r w:rsidR="002B7F5F">
        <w:rPr>
          <w:vertAlign w:val="subscript"/>
        </w:rPr>
        <w:t>2</w:t>
      </w:r>
      <w:r w:rsidR="002B7F5F">
        <w:t xml:space="preserve"> </w:t>
      </w:r>
      <w:r w:rsidRPr="00320F88">
        <w:t>del confine orientato</w:t>
      </w:r>
      <w:r w:rsidR="002B7F5F">
        <w:t xml:space="preserve"> del</w:t>
      </w:r>
      <w:r w:rsidRPr="00320F88">
        <w:t xml:space="preserve"> 2-ciclo di differenza solida, visualizzato in Figura 1. </w:t>
      </w:r>
    </w:p>
    <w:p w:rsidR="00EF12BE" w:rsidRDefault="00320F88" w:rsidP="00320F88">
      <w:r w:rsidRPr="002B7F5F">
        <w:rPr>
          <w:u w:val="single"/>
        </w:rPr>
        <w:t>Nota (dalle catene solide alle ripetizioni B).</w:t>
      </w:r>
      <w:r w:rsidRPr="00320F88">
        <w:t xml:space="preserve"> Naturalmente, i 14 elementi diversi da zero nell'arra</w:t>
      </w:r>
      <w:r w:rsidR="00EF12BE">
        <w:t>y di confine (Esempio 3.6.6) del</w:t>
      </w:r>
      <w:r w:rsidRPr="00320F88">
        <w:t xml:space="preserve">la variabile </w:t>
      </w:r>
      <w:proofErr w:type="spellStart"/>
      <w:r w:rsidRPr="00320F88">
        <w:t>AminBminC</w:t>
      </w:r>
      <w:proofErr w:type="spellEnd"/>
      <w:r w:rsidRPr="00320F88">
        <w:t>, corrispondono alle 2-celle di confine orientate del risultato solido (vedi Esempio 3.6.6). Ci</w:t>
      </w:r>
      <w:r w:rsidR="00EF12BE">
        <w:t>ascuna di loro viene trasformata</w:t>
      </w:r>
      <w:r w:rsidRPr="00320F88">
        <w:t xml:space="preserve"> in un 1 ciclo possibilmente non connesso dalla matrice sparsa FE'</w:t>
      </w:r>
      <w:r w:rsidR="00EF12BE">
        <w:t>, cioè dalla matrice 2-confine</w:t>
      </w:r>
      <w:r w:rsidRPr="00320F88">
        <w:t>[</w:t>
      </w:r>
      <m:oMath>
        <m:r>
          <w:rPr>
            <w:rFonts w:ascii="Cambria Math" w:hAnsi="Cambria Math"/>
          </w:rPr>
          <m:t>∂</m:t>
        </m:r>
      </m:oMath>
      <w:r w:rsidR="00EF12BE">
        <w:rPr>
          <w:rFonts w:eastAsiaTheme="minorEastAsia"/>
          <w:vertAlign w:val="subscript"/>
        </w:rPr>
        <w:t>2</w:t>
      </w:r>
      <w:r w:rsidRPr="00320F88">
        <w:t>] = [</w:t>
      </w:r>
      <w:r w:rsidR="00EF12BE">
        <w:rPr>
          <w:rFonts w:ascii="Malgun Gothic" w:eastAsia="Malgun Gothic" w:hAnsi="Malgun Gothic" w:cs="Malgun Gothic" w:hint="eastAsia"/>
        </w:rPr>
        <w:t>δ</w:t>
      </w:r>
      <w:r w:rsidR="00EF12BE">
        <w:rPr>
          <w:rFonts w:ascii="Malgun Gothic" w:hAnsi="Malgun Gothic" w:cs="Malgun Gothic"/>
          <w:vertAlign w:val="subscript"/>
        </w:rPr>
        <w:t>1</w:t>
      </w:r>
      <w:r w:rsidR="00EF12BE">
        <w:t>]’</w:t>
      </w:r>
      <w:r w:rsidRPr="00320F88">
        <w:t xml:space="preserve"> . Infine, ogni ciclo 1 viene trasformato in una o più sequenze cicliche di celle 0, utilizzando la matrice EV', cioè, usando [</w:t>
      </w:r>
      <m:oMath>
        <m:r>
          <w:rPr>
            <w:rFonts w:ascii="Cambria Math" w:hAnsi="Cambria Math"/>
          </w:rPr>
          <m:t>∂</m:t>
        </m:r>
      </m:oMath>
      <w:r w:rsidR="00EF12BE">
        <w:rPr>
          <w:rFonts w:eastAsiaTheme="minorEastAsia"/>
          <w:vertAlign w:val="subscript"/>
        </w:rPr>
        <w:t>1</w:t>
      </w:r>
      <w:r w:rsidRPr="00320F88">
        <w:t>] = [</w:t>
      </w:r>
      <w:r w:rsidR="00EF12BE">
        <w:rPr>
          <w:rFonts w:ascii="Malgun Gothic" w:eastAsia="Malgun Gothic" w:hAnsi="Malgun Gothic" w:cs="Malgun Gothic" w:hint="eastAsia"/>
        </w:rPr>
        <w:t>δ</w:t>
      </w:r>
      <w:r w:rsidR="00EF12BE">
        <w:rPr>
          <w:rFonts w:ascii="Malgun Gothic" w:hAnsi="Malgun Gothic" w:cs="Malgun Gothic"/>
          <w:vertAlign w:val="subscript"/>
        </w:rPr>
        <w:t>0</w:t>
      </w:r>
      <w:r w:rsidR="00EF12BE">
        <w:t>] ‘</w:t>
      </w:r>
      <w:r w:rsidRPr="00320F88">
        <w:t xml:space="preserve">. Gli indici delle </w:t>
      </w:r>
      <w:r w:rsidR="00EF12BE">
        <w:t>0 celle</w:t>
      </w:r>
      <w:r w:rsidRPr="00320F88">
        <w:t xml:space="preserve"> sono ordinati ciclicamente e utilizzati per generare sequenze di punti 3D tramite la matrice di immersione W, che fornisce le coordinate dei vertici per colonna. Quest'ultimo passaggio fornisce l'input ordinato per la triangolazione del viso utilizzando un algoritmo CDT (</w:t>
      </w:r>
      <w:proofErr w:type="spellStart"/>
      <w:r w:rsidRPr="00320F88">
        <w:t>Constrained</w:t>
      </w:r>
      <w:proofErr w:type="spellEnd"/>
      <w:r w:rsidRPr="00320F88">
        <w:t xml:space="preserve"> </w:t>
      </w:r>
      <w:proofErr w:type="spellStart"/>
      <w:r w:rsidRPr="00320F88">
        <w:t>Delaunay</w:t>
      </w:r>
      <w:proofErr w:type="spellEnd"/>
      <w:r w:rsidRPr="00320F88">
        <w:t xml:space="preserve"> </w:t>
      </w:r>
      <w:proofErr w:type="spellStart"/>
      <w:r w:rsidRPr="00320F88">
        <w:t>Triangulation</w:t>
      </w:r>
      <w:proofErr w:type="spellEnd"/>
      <w:r w:rsidRPr="00320F88">
        <w:t>) (</w:t>
      </w:r>
      <w:proofErr w:type="spellStart"/>
      <w:r w:rsidRPr="00320F88">
        <w:t>Shewchuk</w:t>
      </w:r>
      <w:proofErr w:type="spellEnd"/>
      <w:r w:rsidRPr="00320F88">
        <w:t xml:space="preserve">, 2002) in 2D. </w:t>
      </w:r>
    </w:p>
    <w:p w:rsidR="00320F88" w:rsidRDefault="00320F88" w:rsidP="00320F88">
      <w:r w:rsidRPr="00EF12BE">
        <w:rPr>
          <w:u w:val="single"/>
        </w:rPr>
        <w:t>Proprietà 3.6.2 (Spazio di stoccaggio del Complesso Geometrico LAR</w:t>
      </w:r>
      <w:r w:rsidRPr="00320F88">
        <w:t xml:space="preserve">). La topologia di un complesso LAR 3 è completamente rappresentata dagli operatori </w:t>
      </w:r>
      <w:r w:rsidR="00EF12BE">
        <w:rPr>
          <w:rFonts w:ascii="Malgun Gothic" w:eastAsia="Malgun Gothic" w:hAnsi="Malgun Gothic" w:cs="Malgun Gothic" w:hint="eastAsia"/>
        </w:rPr>
        <w:t>δ</w:t>
      </w:r>
      <w:r w:rsidR="00EF12BE">
        <w:rPr>
          <w:rFonts w:ascii="Malgun Gothic" w:hAnsi="Malgun Gothic" w:cs="Malgun Gothic"/>
          <w:vertAlign w:val="subscript"/>
        </w:rPr>
        <w:t>0</w:t>
      </w:r>
      <w:r w:rsidRPr="00320F88">
        <w:t>,</w:t>
      </w:r>
      <w:r w:rsidR="00EF12BE" w:rsidRPr="00EF12BE">
        <w:rPr>
          <w:rFonts w:ascii="Malgun Gothic" w:eastAsia="Malgun Gothic" w:hAnsi="Malgun Gothic" w:cs="Malgun Gothic" w:hint="eastAsia"/>
        </w:rPr>
        <w:t xml:space="preserve"> </w:t>
      </w:r>
      <w:r w:rsidR="00EF12BE">
        <w:rPr>
          <w:rFonts w:ascii="Malgun Gothic" w:eastAsia="Malgun Gothic" w:hAnsi="Malgun Gothic" w:cs="Malgun Gothic" w:hint="eastAsia"/>
        </w:rPr>
        <w:t>δ</w:t>
      </w:r>
      <w:r w:rsidR="00EF12BE">
        <w:rPr>
          <w:rFonts w:ascii="Malgun Gothic" w:hAnsi="Malgun Gothic" w:cs="Malgun Gothic"/>
          <w:vertAlign w:val="subscript"/>
        </w:rPr>
        <w:t>1,</w:t>
      </w:r>
      <w:r w:rsidR="00EF12BE" w:rsidRPr="00EF12BE">
        <w:rPr>
          <w:rFonts w:ascii="Malgun Gothic" w:eastAsia="Malgun Gothic" w:hAnsi="Malgun Gothic" w:cs="Malgun Gothic" w:hint="eastAsia"/>
        </w:rPr>
        <w:t xml:space="preserve"> </w:t>
      </w:r>
      <w:r w:rsidR="00EF12BE">
        <w:rPr>
          <w:rFonts w:ascii="Malgun Gothic" w:eastAsia="Malgun Gothic" w:hAnsi="Malgun Gothic" w:cs="Malgun Gothic" w:hint="eastAsia"/>
        </w:rPr>
        <w:t>δ</w:t>
      </w:r>
      <w:r w:rsidR="00EF12BE">
        <w:rPr>
          <w:rFonts w:ascii="Malgun Gothic" w:hAnsi="Malgun Gothic" w:cs="Malgun Gothic"/>
          <w:vertAlign w:val="subscript"/>
        </w:rPr>
        <w:t xml:space="preserve">2 </w:t>
      </w:r>
      <w:r w:rsidR="00EF12BE">
        <w:t>,</w:t>
      </w:r>
      <w:r w:rsidRPr="00320F88">
        <w:t xml:space="preserve"> cioè dagli array sparsi (EV,FE,CF), fornendo le incidenze tra vertici, bordi e volti, sia per B-reps che per rappresentazioni decompositive. Se viene utilizzata una rappresentazione del confine, la mem</w:t>
      </w:r>
      <w:r w:rsidR="00EF12BE">
        <w:t xml:space="preserve">oria LAR è 3/4 la </w:t>
      </w:r>
      <w:r w:rsidRPr="00320F88">
        <w:t xml:space="preserve">rappresentazione del bordo alato di </w:t>
      </w:r>
      <w:proofErr w:type="spellStart"/>
      <w:r w:rsidRPr="00320F88">
        <w:t>Baumgart</w:t>
      </w:r>
      <w:proofErr w:type="spellEnd"/>
      <w:r w:rsidRPr="00320F88">
        <w:t xml:space="preserve"> (1972), spesso usata come confronto di archiviazione per la modellazione solida, e molto vicino (3 × 2</w:t>
      </w:r>
      <w:r w:rsidR="00EF12BE">
        <w:rPr>
          <w:rFonts w:ascii="Malgun Gothic" w:hAnsi="Malgun Gothic" w:cs="Malgun Gothic"/>
        </w:rPr>
        <w:t>E</w:t>
      </w:r>
      <w:r w:rsidRPr="00320F88">
        <w:t xml:space="preserve">, vedi </w:t>
      </w:r>
      <w:proofErr w:type="spellStart"/>
      <w:r w:rsidRPr="00320F88">
        <w:t>Woo</w:t>
      </w:r>
      <w:proofErr w:type="spellEnd"/>
      <w:r w:rsidRPr="00320F88">
        <w:t xml:space="preserve"> (1985)) a </w:t>
      </w:r>
      <w:proofErr w:type="spellStart"/>
      <w:r w:rsidRPr="00320F88">
        <w:t>Muller</w:t>
      </w:r>
      <w:proofErr w:type="spellEnd"/>
      <w:r w:rsidRPr="00320F88">
        <w:t xml:space="preserve"> e Preparata (1978), largamente usato in </w:t>
      </w:r>
      <w:proofErr w:type="spellStart"/>
      <w:r w:rsidRPr="00320F88">
        <w:t>Computational</w:t>
      </w:r>
      <w:proofErr w:type="spellEnd"/>
      <w:r w:rsidRPr="00320F88">
        <w:t xml:space="preserve"> Geometria.</w:t>
      </w:r>
    </w:p>
    <w:p w:rsidR="00D47665" w:rsidRDefault="00320F88" w:rsidP="00320F88">
      <w:r w:rsidRPr="00D47665">
        <w:rPr>
          <w:u w:val="single"/>
        </w:rPr>
        <w:lastRenderedPageBreak/>
        <w:t>Esempio 3.6.6.</w:t>
      </w:r>
      <w:r w:rsidRPr="00320F88">
        <w:t xml:space="preserve"> </w:t>
      </w:r>
      <w:r w:rsidRPr="00D47665">
        <w:rPr>
          <w:u w:val="single"/>
        </w:rPr>
        <w:t>Confine di espressione solida</w:t>
      </w:r>
      <w:r w:rsidRPr="00320F88">
        <w:t xml:space="preserve">. La variabile </w:t>
      </w:r>
      <w:proofErr w:type="spellStart"/>
      <w:r w:rsidRPr="00320F88">
        <w:t>AminBminC</w:t>
      </w:r>
      <w:proofErr w:type="spellEnd"/>
      <w:r w:rsidRPr="00320F88">
        <w:t xml:space="preserve"> contiene la rappresentazione logica della Espressione booleana (A</w:t>
      </w:r>
      <w:r w:rsidRPr="00320F88">
        <w:rPr>
          <w:rFonts w:ascii="Cambria Math" w:hAnsi="Cambria Math" w:cs="Cambria Math"/>
        </w:rPr>
        <w:t>⧵</w:t>
      </w:r>
      <w:r w:rsidRPr="00320F88">
        <w:t>B)</w:t>
      </w:r>
      <w:r w:rsidRPr="00320F88">
        <w:rPr>
          <w:rFonts w:ascii="Cambria Math" w:hAnsi="Cambria Math" w:cs="Cambria Math"/>
        </w:rPr>
        <w:t>⧵</w:t>
      </w:r>
      <w:r w:rsidRPr="00320F88">
        <w:t>C, specifica della particolare algebra generata dai termini dell'Esempio 3.6.1:</w:t>
      </w:r>
    </w:p>
    <w:p w:rsidR="00D47665" w:rsidRDefault="00D47665" w:rsidP="00320F88">
      <w:r>
        <w:t xml:space="preserve"> 1 </w:t>
      </w:r>
      <w:proofErr w:type="spellStart"/>
      <w:r>
        <w:t>julia</w:t>
      </w:r>
      <w:proofErr w:type="spellEnd"/>
      <w:r>
        <w:t xml:space="preserve">&gt; </w:t>
      </w:r>
      <w:proofErr w:type="spellStart"/>
      <w:r>
        <w:t>difference</w:t>
      </w:r>
      <w:r w:rsidR="00320F88" w:rsidRPr="00320F88">
        <w:t>=</w:t>
      </w:r>
      <w:proofErr w:type="spellEnd"/>
      <w:r w:rsidR="00320F88" w:rsidRPr="00320F88">
        <w:t xml:space="preserve"> Int8.(</w:t>
      </w:r>
      <w:proofErr w:type="spellStart"/>
      <w:r w:rsidR="00320F88" w:rsidRPr="00320F88">
        <w:t>AminBminC</w:t>
      </w:r>
      <w:proofErr w:type="spellEnd"/>
      <w:r w:rsidR="00320F88" w:rsidRPr="00320F88">
        <w:t>)</w:t>
      </w:r>
    </w:p>
    <w:p w:rsidR="00D47665" w:rsidRDefault="00EF12BE" w:rsidP="00320F88">
      <w:r>
        <w:t xml:space="preserve"> 2 8-element Array</w:t>
      </w:r>
      <w:r w:rsidR="00320F88" w:rsidRPr="00320F88">
        <w:t xml:space="preserve">{Int8,1}: </w:t>
      </w:r>
    </w:p>
    <w:p w:rsidR="00D47665" w:rsidRDefault="00320F88" w:rsidP="00320F88">
      <w:r w:rsidRPr="00320F88">
        <w:t xml:space="preserve">3 [0, 0, 0, 0, 1, 0, 0, 0] </w:t>
      </w:r>
    </w:p>
    <w:p w:rsidR="00D47665" w:rsidRDefault="00320F88" w:rsidP="00320F88">
      <w:r w:rsidRPr="00320F88">
        <w:t>4</w:t>
      </w:r>
    </w:p>
    <w:p w:rsidR="00D47665" w:rsidRDefault="00EF12BE" w:rsidP="00320F88">
      <w:r>
        <w:t xml:space="preserve"> 5 </w:t>
      </w:r>
      <w:proofErr w:type="spellStart"/>
      <w:r>
        <w:t>julia</w:t>
      </w:r>
      <w:proofErr w:type="spellEnd"/>
      <w:r>
        <w:t xml:space="preserve">&gt; </w:t>
      </w:r>
      <w:proofErr w:type="spellStart"/>
      <w:r>
        <w:t>boundary=</w:t>
      </w:r>
      <w:proofErr w:type="spellEnd"/>
      <w:r>
        <w:t xml:space="preserve"> CF’ * </w:t>
      </w:r>
      <w:proofErr w:type="spellStart"/>
      <w:r>
        <w:t>difference</w:t>
      </w:r>
      <w:proofErr w:type="spellEnd"/>
      <w:r w:rsidR="00320F88" w:rsidRPr="00320F88">
        <w:t xml:space="preserve"> </w:t>
      </w:r>
    </w:p>
    <w:p w:rsidR="00D47665" w:rsidRDefault="00EF12BE" w:rsidP="00320F88">
      <w:r>
        <w:t>6 47-element Array</w:t>
      </w:r>
      <w:r w:rsidR="00320F88" w:rsidRPr="00320F88">
        <w:t>{Int8,1}:</w:t>
      </w:r>
    </w:p>
    <w:p w:rsidR="00D47665" w:rsidRDefault="00320F88" w:rsidP="00320F88">
      <w:r w:rsidRPr="00320F88">
        <w:t xml:space="preserve"> 7 [1, 0, -1, 0, 0, 0, -1, 0, 1, 0, 1, 0, 0, 0, 1, -1, 0, -1, 0, -1, 0, 0 , 1, 0, 0, 0, -1, 0, 0, 0, 0, 0, -1, 0, 0, 0, 0, 1, 0, 0, 0, 0, -1, 0, 0, 0, 0]</w:t>
      </w:r>
      <w:r w:rsidR="00D47665">
        <w:t>.</w:t>
      </w:r>
    </w:p>
    <w:p w:rsidR="008D34BD" w:rsidRDefault="00320F88" w:rsidP="00320F88">
      <w:r w:rsidRPr="00320F88">
        <w:t xml:space="preserve"> Il valore della variabile </w:t>
      </w:r>
      <w:proofErr w:type="spellStart"/>
      <w:r w:rsidRPr="00320F88">
        <w:t>AminBminC</w:t>
      </w:r>
      <w:proofErr w:type="spellEnd"/>
      <w:r w:rsidRPr="00320F88">
        <w:t xml:space="preserve"> viene convertito nella differenza dell'array binario, la rappresentazione delle coordinate di una </w:t>
      </w:r>
      <w:r w:rsidR="00EF12BE">
        <w:t xml:space="preserve">3-catena </w:t>
      </w:r>
      <w:r w:rsidRPr="00320F88">
        <w:t xml:space="preserve">, dal costruttore </w:t>
      </w:r>
      <w:proofErr w:type="spellStart"/>
      <w:r w:rsidRPr="00320F88">
        <w:t>vettorizzato</w:t>
      </w:r>
      <w:proofErr w:type="spellEnd"/>
      <w:r w:rsidRPr="00320F88">
        <w:t xml:space="preserve"> “Int8.”, per calcolare l'oggetto di confine dell'espressione booleana che è mostrato in Figura 1, moltiplicando per la matrice di confine [</w:t>
      </w:r>
      <m:oMath>
        <m:r>
          <w:rPr>
            <w:rFonts w:ascii="Cambria Math" w:hAnsi="Cambria Math"/>
          </w:rPr>
          <m:t>∂</m:t>
        </m:r>
      </m:oMath>
      <w:r w:rsidR="00EF12BE">
        <w:rPr>
          <w:rFonts w:eastAsiaTheme="minorEastAsia"/>
          <w:vertAlign w:val="subscript"/>
        </w:rPr>
        <w:t>3</w:t>
      </w:r>
      <w:r w:rsidRPr="00320F88">
        <w:t xml:space="preserve">] ≡ CF’ Infine, notiamo che in notazione a catena è possibile scrivere la seguente espressione per il confine orientato del solido ternario Differenza booleana. La riduzione effettiva al confine triangolato si ottiene utilizzando le matrici sparse FE' ed EV', e un algoritmo di triangolazione di </w:t>
      </w:r>
      <w:proofErr w:type="spellStart"/>
      <w:r w:rsidRPr="00320F88">
        <w:t>Delaunay</w:t>
      </w:r>
      <w:proofErr w:type="spellEnd"/>
      <w:r w:rsidRPr="00320F88">
        <w:t xml:space="preserve"> vincolato (CDT).</w:t>
      </w:r>
    </w:p>
    <w:p w:rsidR="00D47665" w:rsidRDefault="00320F88" w:rsidP="00320F88">
      <w:r w:rsidRPr="00320F88">
        <w:t xml:space="preserve"> c </w:t>
      </w:r>
      <w:r w:rsidRPr="00320F88">
        <w:rPr>
          <w:rFonts w:ascii="Cambria Math" w:hAnsi="Cambria Math" w:cs="Cambria Math"/>
        </w:rPr>
        <w:t>↦</w:t>
      </w:r>
      <w:r w:rsidRPr="00320F88">
        <w:t xml:space="preserve"> </w:t>
      </w:r>
      <w:r w:rsidR="008D34BD">
        <w:rPr>
          <w:rFonts w:ascii="Malgun Gothic" w:hAnsi="Malgun Gothic" w:cs="Malgun Gothic"/>
        </w:rPr>
        <w:t>f</w:t>
      </w:r>
      <w:r w:rsidR="008D34BD">
        <w:rPr>
          <w:rFonts w:ascii="Malgun Gothic" w:hAnsi="Malgun Gothic" w:cs="Malgun Gothic"/>
          <w:vertAlign w:val="subscript"/>
        </w:rPr>
        <w:t>A</w:t>
      </w:r>
      <w:r w:rsidR="008D34BD" w:rsidRPr="00320F88">
        <w:rPr>
          <w:rFonts w:ascii="Cambria Math" w:hAnsi="Cambria Math" w:cs="Cambria Math"/>
        </w:rPr>
        <w:t>∖</w:t>
      </w:r>
      <w:r w:rsidR="008D34BD">
        <w:rPr>
          <w:rFonts w:ascii="Malgun Gothic" w:hAnsi="Malgun Gothic" w:cs="Malgun Gothic"/>
          <w:vertAlign w:val="subscript"/>
        </w:rPr>
        <w:t>B</w:t>
      </w:r>
      <w:r w:rsidR="008D34BD" w:rsidRPr="00320F88">
        <w:rPr>
          <w:rFonts w:ascii="Cambria Math" w:hAnsi="Cambria Math" w:cs="Cambria Math"/>
        </w:rPr>
        <w:t>∖</w:t>
      </w:r>
      <w:r w:rsidR="008D34BD">
        <w:rPr>
          <w:rFonts w:ascii="Malgun Gothic" w:hAnsi="Malgun Gothic" w:cs="Malgun Gothic"/>
          <w:vertAlign w:val="subscript"/>
        </w:rPr>
        <w:t>C</w:t>
      </w:r>
      <w:r w:rsidRPr="00320F88">
        <w:t xml:space="preserve"> = </w:t>
      </w:r>
      <w:r w:rsidR="008D34BD">
        <w:rPr>
          <w:rFonts w:ascii="Malgun Gothic" w:hAnsi="Malgun Gothic" w:cs="Malgun Gothic"/>
        </w:rPr>
        <w:t>f</w:t>
      </w:r>
      <w:r w:rsidRPr="00320F88">
        <w:t xml:space="preserve">1 − </w:t>
      </w:r>
      <w:r w:rsidR="008D34BD">
        <w:rPr>
          <w:rFonts w:ascii="Malgun Gothic" w:hAnsi="Malgun Gothic" w:cs="Malgun Gothic"/>
        </w:rPr>
        <w:t>f</w:t>
      </w:r>
      <w:r w:rsidRPr="00320F88">
        <w:t xml:space="preserve">3 − </w:t>
      </w:r>
      <w:r w:rsidR="008D34BD">
        <w:rPr>
          <w:rFonts w:ascii="Malgun Gothic" w:hAnsi="Malgun Gothic" w:cs="Malgun Gothic"/>
        </w:rPr>
        <w:t>f</w:t>
      </w:r>
      <w:r w:rsidRPr="00320F88">
        <w:t xml:space="preserve">7 + </w:t>
      </w:r>
      <w:r w:rsidR="008D34BD">
        <w:rPr>
          <w:rFonts w:ascii="Malgun Gothic" w:hAnsi="Malgun Gothic" w:cs="Malgun Gothic"/>
        </w:rPr>
        <w:t>f</w:t>
      </w:r>
      <w:r w:rsidRPr="00320F88">
        <w:t xml:space="preserve">9 + </w:t>
      </w:r>
      <w:r w:rsidR="008D34BD">
        <w:rPr>
          <w:rFonts w:ascii="Malgun Gothic" w:hAnsi="Malgun Gothic" w:cs="Malgun Gothic"/>
        </w:rPr>
        <w:t>f</w:t>
      </w:r>
      <w:r w:rsidRPr="00320F88">
        <w:t xml:space="preserve">11 + </w:t>
      </w:r>
      <w:r w:rsidR="008D34BD">
        <w:rPr>
          <w:rFonts w:ascii="Malgun Gothic" w:hAnsi="Malgun Gothic" w:cs="Malgun Gothic"/>
        </w:rPr>
        <w:t>f</w:t>
      </w:r>
      <w:r w:rsidRPr="00320F88">
        <w:t xml:space="preserve">15 − </w:t>
      </w:r>
      <w:r w:rsidR="008D34BD">
        <w:rPr>
          <w:rFonts w:ascii="Malgun Gothic" w:hAnsi="Malgun Gothic" w:cs="Malgun Gothic"/>
        </w:rPr>
        <w:t>f</w:t>
      </w:r>
      <w:r w:rsidRPr="00320F88">
        <w:t xml:space="preserve">16 − </w:t>
      </w:r>
      <w:r w:rsidR="008D34BD">
        <w:rPr>
          <w:rFonts w:ascii="Malgun Gothic" w:hAnsi="Malgun Gothic" w:cs="Malgun Gothic"/>
        </w:rPr>
        <w:t>f</w:t>
      </w:r>
      <w:r w:rsidRPr="00320F88">
        <w:t xml:space="preserve">18 − </w:t>
      </w:r>
      <w:r w:rsidR="008D34BD">
        <w:rPr>
          <w:rFonts w:ascii="Malgun Gothic" w:hAnsi="Malgun Gothic" w:cs="Malgun Gothic"/>
        </w:rPr>
        <w:t>f</w:t>
      </w:r>
      <w:r w:rsidRPr="00320F88">
        <w:t xml:space="preserve">20 + </w:t>
      </w:r>
      <w:r w:rsidR="008D34BD">
        <w:rPr>
          <w:rFonts w:ascii="Malgun Gothic" w:hAnsi="Malgun Gothic" w:cs="Malgun Gothic"/>
        </w:rPr>
        <w:t>f</w:t>
      </w:r>
      <w:r w:rsidRPr="00320F88">
        <w:t xml:space="preserve">23 </w:t>
      </w:r>
      <w:r w:rsidR="008D34BD">
        <w:t>–</w:t>
      </w:r>
      <w:r w:rsidRPr="00320F88">
        <w:t xml:space="preserve"> </w:t>
      </w:r>
      <w:r w:rsidR="008D34BD">
        <w:rPr>
          <w:rFonts w:ascii="Malgun Gothic" w:hAnsi="Malgun Gothic" w:cs="Malgun Gothic"/>
        </w:rPr>
        <w:t>f</w:t>
      </w:r>
      <w:r w:rsidRPr="00320F88">
        <w:t xml:space="preserve">27 − </w:t>
      </w:r>
      <w:r w:rsidR="008D34BD">
        <w:rPr>
          <w:rFonts w:ascii="Malgun Gothic" w:hAnsi="Malgun Gothic" w:cs="Malgun Gothic"/>
        </w:rPr>
        <w:t>f</w:t>
      </w:r>
      <w:r w:rsidRPr="00320F88">
        <w:t xml:space="preserve">33 </w:t>
      </w:r>
      <w:proofErr w:type="spellStart"/>
      <w:r w:rsidRPr="00320F88">
        <w:t>+</w:t>
      </w:r>
      <w:r w:rsidR="008D34BD">
        <w:t>f</w:t>
      </w:r>
      <w:proofErr w:type="spellEnd"/>
      <w:r w:rsidRPr="00320F88">
        <w:t xml:space="preserve"> 38 − </w:t>
      </w:r>
      <w:r w:rsidR="008D34BD">
        <w:rPr>
          <w:rFonts w:ascii="Malgun Gothic" w:hAnsi="Malgun Gothic" w:cs="Malgun Gothic"/>
        </w:rPr>
        <w:t>f</w:t>
      </w:r>
      <w:r w:rsidRPr="00320F88">
        <w:t>43</w:t>
      </w:r>
    </w:p>
    <w:p w:rsidR="00EF222B" w:rsidRDefault="00320F88" w:rsidP="00320F88">
      <w:r w:rsidRPr="00D47665">
        <w:rPr>
          <w:u w:val="single"/>
        </w:rPr>
        <w:t xml:space="preserve"> 3.7. DSL booleano</w:t>
      </w:r>
      <w:r w:rsidRPr="00320F88">
        <w:t xml:space="preserve"> In questa sezione discutiamo il progetto Domain </w:t>
      </w:r>
      <w:proofErr w:type="spellStart"/>
      <w:r w:rsidRPr="00320F88">
        <w:t>Specific</w:t>
      </w:r>
      <w:proofErr w:type="spellEnd"/>
      <w:r w:rsidRPr="00320F88">
        <w:t xml:space="preserve"> </w:t>
      </w:r>
      <w:proofErr w:type="spellStart"/>
      <w:r w:rsidRPr="00320F88">
        <w:t>Language</w:t>
      </w:r>
      <w:proofErr w:type="spellEnd"/>
      <w:r w:rsidRPr="00320F88">
        <w:t xml:space="preserve"> (DSL) sul </w:t>
      </w:r>
      <w:proofErr w:type="spellStart"/>
      <w:r w:rsidRPr="00320F88">
        <w:t>Constructive</w:t>
      </w:r>
      <w:proofErr w:type="spellEnd"/>
      <w:r w:rsidRPr="00320F88">
        <w:t xml:space="preserve"> </w:t>
      </w:r>
      <w:proofErr w:type="spellStart"/>
      <w:r w:rsidRPr="00320F88">
        <w:t>Solid</w:t>
      </w:r>
      <w:proofErr w:type="spellEnd"/>
      <w:r w:rsidRPr="00320F88">
        <w:t xml:space="preserve"> introdotto </w:t>
      </w:r>
      <w:r w:rsidR="00D47665">
        <w:t>dall</w:t>
      </w:r>
      <w:r w:rsidRPr="00320F88">
        <w:t>'algebra della geometria (CSG), come piccolo insieme di macro di Julia, è attualmente in fase di sviluppo.</w:t>
      </w:r>
    </w:p>
    <w:p w:rsidR="00EF222B" w:rsidRDefault="00320F88" w:rsidP="00320F88">
      <w:r w:rsidRPr="00EF222B">
        <w:rPr>
          <w:u w:val="single"/>
        </w:rPr>
        <w:t xml:space="preserve"> Definizione 3.7.1 (Forma funzionale</w:t>
      </w:r>
      <w:r w:rsidR="00EF222B">
        <w:t>). Sia</w:t>
      </w:r>
      <w:r w:rsidRPr="00320F88">
        <w:t xml:space="preserve"> </w:t>
      </w:r>
      <w:r w:rsidRPr="00320F88">
        <w:rPr>
          <w:rFonts w:ascii="Cambria Math" w:hAnsi="Cambria Math" w:cs="Cambria Math"/>
        </w:rPr>
        <w:t>⟨</w:t>
      </w:r>
      <w:r w:rsidR="00EF222B">
        <w:rPr>
          <w:rFonts w:ascii="Calibri" w:hAnsi="Calibri" w:cs="Calibri"/>
        </w:rPr>
        <w:t>A</w:t>
      </w:r>
      <w:r w:rsidRPr="00320F88">
        <w:rPr>
          <w:rFonts w:ascii="Calibri" w:hAnsi="Calibri" w:cs="Calibri"/>
        </w:rPr>
        <w:t xml:space="preserve">; </w:t>
      </w:r>
      <w:r w:rsidR="00EF222B" w:rsidRPr="00320F88">
        <w:rPr>
          <w:rFonts w:ascii="Cambria Math" w:hAnsi="Cambria Math" w:cs="Cambria Math"/>
        </w:rPr>
        <w:t>⊗</w:t>
      </w:r>
      <w:r w:rsidR="00EF222B">
        <w:rPr>
          <w:rFonts w:ascii="Cambria Math" w:hAnsi="Cambria Math" w:cs="Cambria Math"/>
          <w:vertAlign w:val="subscript"/>
        </w:rPr>
        <w:t>1</w:t>
      </w:r>
      <w:r w:rsidRPr="00320F88">
        <w:t xml:space="preserve"> ,…,</w:t>
      </w:r>
      <w:r w:rsidR="00EF222B" w:rsidRPr="00EF222B">
        <w:rPr>
          <w:rFonts w:ascii="Cambria Math" w:hAnsi="Cambria Math" w:cs="Cambria Math"/>
        </w:rPr>
        <w:t xml:space="preserve"> </w:t>
      </w:r>
      <w:r w:rsidR="00EF222B" w:rsidRPr="00320F88">
        <w:rPr>
          <w:rFonts w:ascii="Cambria Math" w:hAnsi="Cambria Math" w:cs="Cambria Math"/>
        </w:rPr>
        <w:t>⊗</w:t>
      </w:r>
      <w:r w:rsidR="00EF222B">
        <w:rPr>
          <w:rFonts w:ascii="Cambria Math" w:hAnsi="Cambria Math" w:cs="Cambria Math"/>
          <w:vertAlign w:val="subscript"/>
        </w:rPr>
        <w:t>k≻</w:t>
      </w:r>
      <w:r w:rsidRPr="00320F88">
        <w:t xml:space="preserve"> essere un'algebra generata da </w:t>
      </w:r>
      <w:proofErr w:type="spellStart"/>
      <w:r w:rsidR="00D47665">
        <w:rPr>
          <w:rFonts w:ascii="Calibri" w:hAnsi="Calibri" w:cs="Calibri"/>
        </w:rPr>
        <w:t>H</w:t>
      </w:r>
      <w:r w:rsidRPr="00320F88">
        <w:rPr>
          <w:rFonts w:ascii="Calibri" w:hAnsi="Calibri" w:cs="Calibri"/>
        </w:rPr>
        <w:t>=</w:t>
      </w:r>
      <w:proofErr w:type="spellEnd"/>
      <w:r w:rsidRPr="00320F88">
        <w:rPr>
          <w:rFonts w:ascii="Calibri" w:hAnsi="Calibri" w:cs="Calibri"/>
        </w:rPr>
        <w:t xml:space="preserve"> {</w:t>
      </w:r>
      <w:r w:rsidRPr="00320F88">
        <w:rPr>
          <w:rFonts w:ascii="Cambria Math" w:hAnsi="Cambria Math" w:cs="Cambria Math"/>
        </w:rPr>
        <w:t>ℎ</w:t>
      </w:r>
      <w:r w:rsidR="00D47665">
        <w:rPr>
          <w:vertAlign w:val="subscript"/>
        </w:rPr>
        <w:t>1</w:t>
      </w:r>
      <w:r w:rsidRPr="00320F88">
        <w:t xml:space="preserve"> , ..., </w:t>
      </w:r>
      <w:r w:rsidRPr="00320F88">
        <w:rPr>
          <w:rFonts w:ascii="Cambria Math" w:hAnsi="Cambria Math" w:cs="Cambria Math"/>
        </w:rPr>
        <w:t>ℎ</w:t>
      </w:r>
      <w:r w:rsidR="00D47665">
        <w:rPr>
          <w:rFonts w:ascii="Malgun Gothic" w:hAnsi="Malgun Gothic" w:cs="Malgun Gothic"/>
          <w:vertAlign w:val="subscript"/>
        </w:rPr>
        <w:t>m</w:t>
      </w:r>
      <w:r w:rsidR="00D47665">
        <w:t xml:space="preserve">}. Un’espressione sintattica </w:t>
      </w:r>
      <w:r w:rsidRPr="00320F88">
        <w:t xml:space="preserve">costruita come una sequenza valida di operazioni </w:t>
      </w:r>
      <w:r w:rsidRPr="00320F88">
        <w:rPr>
          <w:rFonts w:ascii="Cambria Math" w:hAnsi="Cambria Math" w:cs="Cambria Math"/>
        </w:rPr>
        <w:t>⊗</w:t>
      </w:r>
      <w:r w:rsidR="00D47665">
        <w:rPr>
          <w:rFonts w:ascii="Malgun Gothic" w:hAnsi="Malgun Gothic" w:cs="Malgun Gothic"/>
          <w:vertAlign w:val="subscript"/>
        </w:rPr>
        <w:t>i</w:t>
      </w:r>
      <w:r w:rsidRPr="00320F88">
        <w:t xml:space="preserve"> su </w:t>
      </w:r>
      <w:r w:rsidR="00D47665">
        <w:rPr>
          <w:rFonts w:ascii="Malgun Gothic" w:hAnsi="Malgun Gothic" w:cs="Malgun Gothic"/>
        </w:rPr>
        <w:t xml:space="preserve">n </w:t>
      </w:r>
      <w:r w:rsidRPr="00320F88">
        <w:t xml:space="preserve">variabili </w:t>
      </w:r>
      <w:r w:rsidR="00D47665">
        <w:t xml:space="preserve">con </w:t>
      </w:r>
      <w:r w:rsidR="00D47665">
        <w:rPr>
          <w:rFonts w:ascii="Malgun Gothic" w:hAnsi="Malgun Gothic" w:cs="Malgun Gothic"/>
        </w:rPr>
        <w:t>x</w:t>
      </w:r>
      <w:r w:rsidR="00D47665">
        <w:rPr>
          <w:rFonts w:ascii="Malgun Gothic" w:hAnsi="Malgun Gothic" w:cs="Malgun Gothic"/>
          <w:vertAlign w:val="subscript"/>
        </w:rPr>
        <w:t>i</w:t>
      </w:r>
      <w:r w:rsidR="00D47665">
        <w:rPr>
          <w:rFonts w:ascii="Malgun Gothic" w:hAnsi="Malgun Gothic" w:cs="Malgun Gothic"/>
        </w:rPr>
        <w:t xml:space="preserve"> </w:t>
      </w:r>
      <w:r w:rsidRPr="00320F88">
        <w:t xml:space="preserve">che denota elementi di </w:t>
      </w:r>
      <w:r w:rsidR="00D47665">
        <w:rPr>
          <w:rFonts w:ascii="Calibri" w:hAnsi="Calibri" w:cs="Calibri"/>
        </w:rPr>
        <w:t xml:space="preserve">A </w:t>
      </w:r>
      <w:r w:rsidRPr="00320F88">
        <w:rPr>
          <w:rFonts w:ascii="Calibri" w:hAnsi="Calibri" w:cs="Calibri"/>
        </w:rPr>
        <w:t xml:space="preserve">si chiama </w:t>
      </w:r>
      <w:r w:rsidRPr="00320F88">
        <w:t xml:space="preserve"> forma funzionale </w:t>
      </w:r>
      <w:r w:rsidR="00D47665" w:rsidRPr="00320F88">
        <w:rPr>
          <w:rFonts w:ascii="Calibri" w:hAnsi="Calibri" w:cs="Calibri"/>
        </w:rPr>
        <w:t>Φ</w:t>
      </w:r>
      <w:r w:rsidR="00D47665" w:rsidRPr="00320F88">
        <w:t xml:space="preserve"> </w:t>
      </w:r>
      <w:r w:rsidRPr="00320F88">
        <w:t xml:space="preserve">sull'algebra </w:t>
      </w:r>
      <w:r w:rsidR="00D47665">
        <w:rPr>
          <w:rFonts w:ascii="Calibri" w:hAnsi="Calibri" w:cs="Calibri"/>
        </w:rPr>
        <w:t>A</w:t>
      </w:r>
      <w:r w:rsidRPr="00320F88">
        <w:rPr>
          <w:rFonts w:ascii="Calibri" w:hAnsi="Calibri" w:cs="Calibri"/>
        </w:rPr>
        <w:t>. Nota che Φ(</w:t>
      </w:r>
      <w:r w:rsidR="00D47665">
        <w:rPr>
          <w:rFonts w:ascii="Malgun Gothic" w:hAnsi="Malgun Gothic" w:cs="Malgun Gothic"/>
        </w:rPr>
        <w:t>x</w:t>
      </w:r>
      <w:r w:rsidR="00D47665">
        <w:rPr>
          <w:rFonts w:ascii="Malgun Gothic" w:hAnsi="Malgun Gothic" w:cs="Malgun Gothic"/>
          <w:vertAlign w:val="subscript"/>
        </w:rPr>
        <w:t>1</w:t>
      </w:r>
      <w:r w:rsidRPr="00320F88">
        <w:t xml:space="preserve"> , ...,</w:t>
      </w:r>
      <w:r w:rsidR="00D47665" w:rsidRPr="00D47665">
        <w:rPr>
          <w:rFonts w:ascii="Malgun Gothic" w:hAnsi="Malgun Gothic" w:cs="Malgun Gothic"/>
        </w:rPr>
        <w:t xml:space="preserve"> </w:t>
      </w:r>
      <w:proofErr w:type="spellStart"/>
      <w:r w:rsidR="00D47665">
        <w:rPr>
          <w:rFonts w:ascii="Malgun Gothic" w:hAnsi="Malgun Gothic" w:cs="Malgun Gothic"/>
        </w:rPr>
        <w:t>x</w:t>
      </w:r>
      <w:r w:rsidR="00D47665">
        <w:rPr>
          <w:rFonts w:ascii="Malgun Gothic" w:hAnsi="Malgun Gothic" w:cs="Malgun Gothic"/>
          <w:vertAlign w:val="subscript"/>
        </w:rPr>
        <w:t>n</w:t>
      </w:r>
      <w:proofErr w:type="spellEnd"/>
      <w:r w:rsidRPr="00320F88">
        <w:t xml:space="preserve"> ) non è una funzione (non è un insieme di coppie ordinate) ma definisce una funzione di </w:t>
      </w:r>
      <w:r w:rsidR="00D47665">
        <w:rPr>
          <w:rFonts w:ascii="Malgun Gothic" w:hAnsi="Malgun Gothic" w:cs="Malgun Gothic"/>
        </w:rPr>
        <w:t xml:space="preserve"> n</w:t>
      </w:r>
      <w:r w:rsidRPr="00320F88">
        <w:t xml:space="preserve"> argomenti </w:t>
      </w:r>
      <w:r w:rsidR="00D47665" w:rsidRPr="00320F88">
        <w:rPr>
          <w:rFonts w:ascii="Calibri" w:hAnsi="Calibri" w:cs="Calibri"/>
        </w:rPr>
        <w:t>Φ</w:t>
      </w:r>
      <w:r w:rsidRPr="00320F88">
        <w:t xml:space="preserve"> </w:t>
      </w:r>
      <w:r w:rsidRPr="00320F88">
        <w:rPr>
          <w:rFonts w:ascii="Cambria Math" w:hAnsi="Cambria Math" w:cs="Cambria Math"/>
        </w:rPr>
        <w:t>∶</w:t>
      </w:r>
      <w:r w:rsidRPr="00320F88">
        <w:t xml:space="preserve"> </w:t>
      </w:r>
      <w:r w:rsidR="00D47665">
        <w:rPr>
          <w:rFonts w:ascii="Calibri" w:hAnsi="Calibri" w:cs="Calibri"/>
        </w:rPr>
        <w:t>A</w:t>
      </w:r>
      <w:r w:rsidR="00D47665">
        <w:rPr>
          <w:rFonts w:ascii="Calibri" w:hAnsi="Calibri" w:cs="Calibri"/>
          <w:vertAlign w:val="superscript"/>
        </w:rPr>
        <w:t>n</w:t>
      </w:r>
      <w:r w:rsidRPr="00320F88">
        <w:t xml:space="preserve">→ </w:t>
      </w:r>
      <w:r w:rsidR="00D47665">
        <w:rPr>
          <w:rFonts w:ascii="Calibri" w:hAnsi="Calibri" w:cs="Calibri"/>
        </w:rPr>
        <w:t>A</w:t>
      </w:r>
      <w:r w:rsidRPr="00320F88">
        <w:rPr>
          <w:rFonts w:ascii="Calibri" w:hAnsi="Calibri" w:cs="Calibri"/>
        </w:rPr>
        <w:t>.</w:t>
      </w:r>
      <w:r w:rsidRPr="00320F88">
        <w:t xml:space="preserve"> </w:t>
      </w:r>
      <w:r w:rsidRPr="00EF222B">
        <w:rPr>
          <w:u w:val="single"/>
        </w:rPr>
        <w:t>Osservazione (processo di valutazione</w:t>
      </w:r>
      <w:r w:rsidRPr="00320F88">
        <w:t xml:space="preserve">). Usiamo lettere greche maiuscole come Φ, Π, ecc. per denotare forme e denotare funzioni su algebre con lettere greche minuscole. La distinzione tra forme e funzioni è importante. Forme e funzioni su un'algebra sono formalmente correlati da un processo di valutazione, assegnando valori alle variabili nella forma e calcolando il valore risultante dell'espressione. Questa relazione è espressa scrivendo </w:t>
      </w:r>
      <w:r w:rsidR="00D47665" w:rsidRPr="00320F88">
        <w:rPr>
          <w:rFonts w:ascii="Calibri" w:hAnsi="Calibri" w:cs="Calibri"/>
        </w:rPr>
        <w:t>Φ</w:t>
      </w:r>
      <w:r w:rsidR="00D47665" w:rsidRPr="00320F88">
        <w:t xml:space="preserve"> </w:t>
      </w:r>
      <w:r w:rsidR="00D47665" w:rsidRPr="00320F88">
        <w:rPr>
          <w:rFonts w:ascii="Calibri" w:hAnsi="Calibri" w:cs="Calibri"/>
        </w:rPr>
        <w:t>(</w:t>
      </w:r>
      <w:r w:rsidR="00D47665">
        <w:rPr>
          <w:rFonts w:ascii="Malgun Gothic" w:hAnsi="Malgun Gothic" w:cs="Malgun Gothic"/>
        </w:rPr>
        <w:t>x</w:t>
      </w:r>
      <w:r w:rsidR="00D47665">
        <w:rPr>
          <w:rFonts w:ascii="Malgun Gothic" w:hAnsi="Malgun Gothic" w:cs="Malgun Gothic"/>
          <w:vertAlign w:val="subscript"/>
        </w:rPr>
        <w:t>1</w:t>
      </w:r>
      <w:r w:rsidR="00D47665" w:rsidRPr="00320F88">
        <w:t xml:space="preserve"> , ...,</w:t>
      </w:r>
      <w:r w:rsidR="00D47665" w:rsidRPr="00D47665">
        <w:rPr>
          <w:rFonts w:ascii="Malgun Gothic" w:hAnsi="Malgun Gothic" w:cs="Malgun Gothic"/>
        </w:rPr>
        <w:t xml:space="preserve"> </w:t>
      </w:r>
      <w:proofErr w:type="spellStart"/>
      <w:r w:rsidR="00D47665">
        <w:rPr>
          <w:rFonts w:ascii="Malgun Gothic" w:hAnsi="Malgun Gothic" w:cs="Malgun Gothic"/>
        </w:rPr>
        <w:t>x</w:t>
      </w:r>
      <w:r w:rsidR="00D47665">
        <w:rPr>
          <w:rFonts w:ascii="Malgun Gothic" w:hAnsi="Malgun Gothic" w:cs="Malgun Gothic"/>
          <w:vertAlign w:val="subscript"/>
        </w:rPr>
        <w:t>n</w:t>
      </w:r>
      <w:proofErr w:type="spellEnd"/>
      <w:r w:rsidR="00D47665">
        <w:t xml:space="preserve"> ) = </w:t>
      </w:r>
      <w:proofErr w:type="spellStart"/>
      <w:r w:rsidR="00D47665">
        <w:t>|Φ</w:t>
      </w:r>
      <w:proofErr w:type="spellEnd"/>
      <w:r w:rsidR="00D47665" w:rsidRPr="00320F88">
        <w:rPr>
          <w:rFonts w:ascii="Calibri" w:hAnsi="Calibri" w:cs="Calibri"/>
        </w:rPr>
        <w:t>(</w:t>
      </w:r>
      <w:r w:rsidR="00D47665">
        <w:rPr>
          <w:rFonts w:ascii="Malgun Gothic" w:hAnsi="Malgun Gothic" w:cs="Malgun Gothic"/>
        </w:rPr>
        <w:t>x</w:t>
      </w:r>
      <w:r w:rsidR="00D47665">
        <w:rPr>
          <w:rFonts w:ascii="Malgun Gothic" w:hAnsi="Malgun Gothic" w:cs="Malgun Gothic"/>
          <w:vertAlign w:val="subscript"/>
        </w:rPr>
        <w:t>1</w:t>
      </w:r>
      <w:r w:rsidR="00D47665" w:rsidRPr="00320F88">
        <w:t xml:space="preserve"> , ...,</w:t>
      </w:r>
      <w:r w:rsidR="00D47665" w:rsidRPr="00D47665">
        <w:rPr>
          <w:rFonts w:ascii="Malgun Gothic" w:hAnsi="Malgun Gothic" w:cs="Malgun Gothic"/>
        </w:rPr>
        <w:t xml:space="preserve"> </w:t>
      </w:r>
      <w:proofErr w:type="spellStart"/>
      <w:r w:rsidR="00D47665">
        <w:rPr>
          <w:rFonts w:ascii="Malgun Gothic" w:hAnsi="Malgun Gothic" w:cs="Malgun Gothic"/>
        </w:rPr>
        <w:t>x</w:t>
      </w:r>
      <w:r w:rsidR="00D47665">
        <w:rPr>
          <w:rFonts w:ascii="Malgun Gothic" w:hAnsi="Malgun Gothic" w:cs="Malgun Gothic"/>
          <w:vertAlign w:val="subscript"/>
        </w:rPr>
        <w:t>n</w:t>
      </w:r>
      <w:proofErr w:type="spellEnd"/>
      <w:r w:rsidRPr="00320F88">
        <w:t xml:space="preserve">)|. </w:t>
      </w:r>
    </w:p>
    <w:p w:rsidR="00EF222B" w:rsidRDefault="00320F88" w:rsidP="00320F88">
      <w:pPr>
        <w:rPr>
          <w:rFonts w:ascii="Calibri" w:hAnsi="Calibri" w:cs="Calibri"/>
        </w:rPr>
      </w:pPr>
      <w:r w:rsidRPr="00EF222B">
        <w:rPr>
          <w:u w:val="single"/>
        </w:rPr>
        <w:t>Proprietà 3.7.1 (Processo di valutazione).</w:t>
      </w:r>
      <w:r w:rsidRPr="00320F88">
        <w:t xml:space="preserve"> Se</w:t>
      </w:r>
      <w:r w:rsidR="00EF222B">
        <w:t xml:space="preserve"> A</w:t>
      </w:r>
      <w:r w:rsidRPr="00320F88">
        <w:t xml:space="preserve"> è un'algebra finita, esiste un numero finito di funzioni distinte su</w:t>
      </w:r>
      <w:r w:rsidR="00EF222B">
        <w:t xml:space="preserve"> A</w:t>
      </w:r>
      <w:r w:rsidRPr="00320F88">
        <w:t xml:space="preserve"> , ma un numero infinito di forme distinte, ad esempio fortemente ridondanti. Se </w:t>
      </w:r>
      <w:r w:rsidR="00EF222B">
        <w:rPr>
          <w:rFonts w:ascii="Malgun Gothic" w:hAnsi="Malgun Gothic" w:cs="Malgun Gothic"/>
        </w:rPr>
        <w:t>S</w:t>
      </w:r>
      <w:r w:rsidRPr="00320F88">
        <w:t xml:space="preserve"> </w:t>
      </w:r>
      <w:r w:rsidRPr="00320F88">
        <w:rPr>
          <w:rFonts w:ascii="Cambria Math" w:hAnsi="Cambria Math" w:cs="Cambria Math"/>
        </w:rPr>
        <w:t>∈</w:t>
      </w:r>
      <w:r w:rsidRPr="00320F88">
        <w:t xml:space="preserve"> </w:t>
      </w:r>
      <w:r w:rsidR="00EF222B">
        <w:rPr>
          <w:rFonts w:ascii="Calibri" w:hAnsi="Calibri" w:cs="Calibri"/>
        </w:rPr>
        <w:t>A</w:t>
      </w:r>
      <w:r w:rsidRPr="00320F88">
        <w:rPr>
          <w:rFonts w:ascii="Calibri" w:hAnsi="Calibri" w:cs="Calibri"/>
        </w:rPr>
        <w:t xml:space="preserve"> è un ele</w:t>
      </w:r>
      <w:r w:rsidR="00EF222B">
        <w:rPr>
          <w:rFonts w:ascii="Calibri" w:hAnsi="Calibri" w:cs="Calibri"/>
        </w:rPr>
        <w:t>mento dell'algebra generato da H</w:t>
      </w:r>
      <w:r w:rsidRPr="00320F88">
        <w:rPr>
          <w:rFonts w:ascii="Calibri" w:hAnsi="Calibri" w:cs="Calibri"/>
        </w:rPr>
        <w:t>,</w:t>
      </w:r>
      <w:r w:rsidRPr="00320F88">
        <w:t xml:space="preserve"> esiste una forma Φ su </w:t>
      </w:r>
      <w:r w:rsidR="00EF222B">
        <w:rPr>
          <w:rFonts w:ascii="Calibri" w:hAnsi="Calibri" w:cs="Calibri"/>
        </w:rPr>
        <w:t xml:space="preserve">A </w:t>
      </w:r>
      <w:r w:rsidRPr="00320F88">
        <w:rPr>
          <w:rFonts w:ascii="Calibri" w:hAnsi="Calibri" w:cs="Calibri"/>
        </w:rPr>
        <w:t xml:space="preserve">tale che: </w:t>
      </w:r>
      <w:r w:rsidR="00EF222B">
        <w:rPr>
          <w:rFonts w:ascii="Malgun Gothic" w:hAnsi="Malgun Gothic" w:cs="Malgun Gothic"/>
        </w:rPr>
        <w:t>S</w:t>
      </w:r>
      <w:r w:rsidRPr="00320F88">
        <w:t xml:space="preserve"> = </w:t>
      </w:r>
      <w:proofErr w:type="spellStart"/>
      <w:r w:rsidRPr="00320F88">
        <w:t>|Φ</w:t>
      </w:r>
      <w:proofErr w:type="spellEnd"/>
      <w:r w:rsidRPr="00320F88">
        <w:t>(</w:t>
      </w:r>
      <w:r w:rsidR="00EF222B">
        <w:rPr>
          <w:rFonts w:ascii="Calibri" w:hAnsi="Calibri" w:cs="Calibri"/>
        </w:rPr>
        <w:t>H</w:t>
      </w:r>
      <w:r w:rsidRPr="00320F88">
        <w:rPr>
          <w:rFonts w:ascii="Calibri" w:hAnsi="Calibri" w:cs="Calibri"/>
        </w:rPr>
        <w:t xml:space="preserve">)|. Diciamo allora che </w:t>
      </w:r>
      <w:r w:rsidR="00EF222B">
        <w:rPr>
          <w:rFonts w:ascii="Calibri" w:hAnsi="Calibri" w:cs="Calibri"/>
        </w:rPr>
        <w:t xml:space="preserve">S </w:t>
      </w:r>
      <w:r w:rsidRPr="00320F88">
        <w:rPr>
          <w:rFonts w:ascii="Calibri" w:hAnsi="Calibri" w:cs="Calibri"/>
        </w:rPr>
        <w:t xml:space="preserve">è descrivibile in </w:t>
      </w:r>
      <w:r w:rsidR="00EF222B">
        <w:rPr>
          <w:rFonts w:ascii="Calibri" w:hAnsi="Calibri" w:cs="Calibri"/>
        </w:rPr>
        <w:t>A da H. In generale, Φ(H</w:t>
      </w:r>
      <w:r w:rsidRPr="00320F88">
        <w:rPr>
          <w:rFonts w:ascii="Calibri" w:hAnsi="Calibri" w:cs="Calibri"/>
        </w:rPr>
        <w:t>)</w:t>
      </w:r>
      <w:r w:rsidRPr="00320F88">
        <w:t xml:space="preserve"> non è unico, ma </w:t>
      </w:r>
      <w:proofErr w:type="spellStart"/>
      <w:r w:rsidRPr="00320F88">
        <w:t>|Φ</w:t>
      </w:r>
      <w:proofErr w:type="spellEnd"/>
      <w:r w:rsidRPr="00320F88">
        <w:t>(</w:t>
      </w:r>
      <w:r w:rsidR="00EF222B">
        <w:rPr>
          <w:rFonts w:ascii="Calibri" w:hAnsi="Calibri" w:cs="Calibri"/>
        </w:rPr>
        <w:t>H)| è unica</w:t>
      </w:r>
      <w:r w:rsidRPr="00320F88">
        <w:rPr>
          <w:rFonts w:ascii="Calibri" w:hAnsi="Calibri" w:cs="Calibri"/>
        </w:rPr>
        <w:t xml:space="preserve"> per definizione.</w:t>
      </w:r>
    </w:p>
    <w:p w:rsidR="00C236BA" w:rsidRDefault="00320F88" w:rsidP="00320F88">
      <w:r w:rsidRPr="00EF222B">
        <w:rPr>
          <w:u w:val="single"/>
        </w:rPr>
        <w:lastRenderedPageBreak/>
        <w:t xml:space="preserve"> Definizione 3.7.2 (lingua specifica del dominio).</w:t>
      </w:r>
      <w:r w:rsidRPr="00320F88">
        <w:t xml:space="preserve"> Il Domain </w:t>
      </w:r>
      <w:proofErr w:type="spellStart"/>
      <w:r w:rsidRPr="00320F88">
        <w:t>Specific</w:t>
      </w:r>
      <w:proofErr w:type="spellEnd"/>
      <w:r w:rsidRPr="00320F88">
        <w:t xml:space="preserve"> </w:t>
      </w:r>
      <w:proofErr w:type="spellStart"/>
      <w:r w:rsidRPr="00320F88">
        <w:t>Language</w:t>
      </w:r>
      <w:proofErr w:type="spellEnd"/>
      <w:r w:rsidRPr="00320F88">
        <w:t xml:space="preserve"> (DSL) proposto in q</w:t>
      </w:r>
      <w:r w:rsidR="00EF222B">
        <w:t xml:space="preserve">uesto documento per la nostra </w:t>
      </w:r>
      <w:r w:rsidRPr="00320F88">
        <w:t>algebra CSG è molto semplice. Le sue formule ben formate sono costituite da identificatori di variabili Julia,</w:t>
      </w:r>
      <w:r w:rsidR="00EF222B" w:rsidRPr="00EF222B">
        <w:t xml:space="preserve"> </w:t>
      </w:r>
      <w:r w:rsidR="00EF222B" w:rsidRPr="00320F88">
        <w:t>simboli</w:t>
      </w:r>
      <w:r w:rsidR="00EF222B">
        <w:t xml:space="preserve"> di</w:t>
      </w:r>
      <w:r w:rsidRPr="00320F88">
        <w:t xml:space="preserve"> operazione booleana e parentesi tonde. Un'espressione CSG è codificata come una macro Julia </w:t>
      </w:r>
      <w:proofErr w:type="spellStart"/>
      <w:r w:rsidRPr="00320F88">
        <w:t>@CSG</w:t>
      </w:r>
      <w:proofErr w:type="spellEnd"/>
      <w:r w:rsidRPr="00320F88">
        <w:t xml:space="preserve">, per fornire un'interfaccia più semplice </w:t>
      </w:r>
      <w:r w:rsidR="00EF222B">
        <w:t xml:space="preserve">per </w:t>
      </w:r>
      <w:r w:rsidRPr="00320F88">
        <w:t>creare Oggetti Julia con struttura complicata. L'elenco dei modelli di oggetti associati alle variabili viene estratto per attraversamento</w:t>
      </w:r>
      <w:r w:rsidR="00EF222B">
        <w:t xml:space="preserve"> del</w:t>
      </w:r>
      <w:r w:rsidRPr="00320F88">
        <w:t xml:space="preserve"> l'espressione </w:t>
      </w:r>
      <w:proofErr w:type="spellStart"/>
      <w:r w:rsidRPr="00320F88">
        <w:t>@CSG</w:t>
      </w:r>
      <w:proofErr w:type="spellEnd"/>
      <w:r w:rsidRPr="00320F88">
        <w:t xml:space="preserve">. Ogni oggetto deve essere localizzato e orientato in coordinate globali usando il tipo di dati </w:t>
      </w:r>
      <w:proofErr w:type="spellStart"/>
      <w:r w:rsidRPr="00320F88">
        <w:t>Lar.Struct</w:t>
      </w:r>
      <w:proofErr w:type="spellEnd"/>
      <w:r w:rsidRPr="00320F88">
        <w:t>, permettendo di combinare insiemi gerarchici (complessi cellulari in coordinate loca</w:t>
      </w:r>
      <w:r w:rsidR="00EF222B">
        <w:t>li) e trasformazioni affini. L’</w:t>
      </w:r>
      <w:r w:rsidRPr="00320F88">
        <w:t xml:space="preserve">applicazione della funzione Lar.struct2lar() valuta un oggetto geometrico di tipo </w:t>
      </w:r>
      <w:proofErr w:type="spellStart"/>
      <w:r w:rsidRPr="00320F88">
        <w:t>Lar.Struct</w:t>
      </w:r>
      <w:proofErr w:type="spellEnd"/>
      <w:r w:rsidRPr="00320F88">
        <w:t>, generando la tripla (V,FV,EV), ovvero i modelli minimi LAR (</w:t>
      </w:r>
      <w:proofErr w:type="spellStart"/>
      <w:r w:rsidRPr="00320F88">
        <w:t>DiCarlo</w:t>
      </w:r>
      <w:proofErr w:type="spellEnd"/>
      <w:r w:rsidRPr="00320F88">
        <w:t xml:space="preserve"> </w:t>
      </w:r>
      <w:proofErr w:type="spellStart"/>
      <w:r w:rsidRPr="00320F88">
        <w:t>et</w:t>
      </w:r>
      <w:proofErr w:type="spellEnd"/>
      <w:r w:rsidRPr="00320F88">
        <w:t xml:space="preserve"> al., 2014) utilizzati dal pacchetto </w:t>
      </w:r>
      <w:proofErr w:type="spellStart"/>
      <w:r w:rsidRPr="00320F88">
        <w:t>CSG.jl.</w:t>
      </w:r>
      <w:proofErr w:type="spellEnd"/>
      <w:r w:rsidRPr="00320F88">
        <w:t xml:space="preserve"> </w:t>
      </w:r>
    </w:p>
    <w:p w:rsidR="00C236BA" w:rsidRDefault="00320F88" w:rsidP="00320F88">
      <w:r w:rsidRPr="00C236BA">
        <w:rPr>
          <w:u w:val="single"/>
        </w:rPr>
        <w:t>Algoritmo 12 (Processo di valutazione</w:t>
      </w:r>
      <w:r w:rsidRPr="00320F88">
        <w:t xml:space="preserve">). La valutazione di una forma funzionale booleana 3D </w:t>
      </w:r>
      <w:proofErr w:type="spellStart"/>
      <w:r w:rsidRPr="00320F88">
        <w:t>@CSG</w:t>
      </w:r>
      <w:proofErr w:type="spellEnd"/>
      <w:r w:rsidRPr="00320F88">
        <w:t xml:space="preserve"> &lt;</w:t>
      </w:r>
      <w:proofErr w:type="spellStart"/>
      <w:r w:rsidRPr="00320F88">
        <w:t>expr</w:t>
      </w:r>
      <w:proofErr w:type="spellEnd"/>
      <w:r w:rsidRPr="00320F88">
        <w:t xml:space="preserve">&gt;, in un modello LAR valutato (V,(CF,FE,EV)), costituito da un array V 3 × </w:t>
      </w:r>
      <w:r w:rsidR="00C236BA">
        <w:rPr>
          <w:rFonts w:ascii="Malgun Gothic" w:hAnsi="Malgun Gothic" w:cs="Malgun Gothic"/>
        </w:rPr>
        <w:t>n</w:t>
      </w:r>
      <w:r w:rsidRPr="00320F88">
        <w:t xml:space="preserve"> e da una tripla (CF,FE, EV) di array sparsi, fornendo rispettivamente l'immersione geometrica </w:t>
      </w:r>
      <w:r w:rsidR="00C236BA">
        <w:rPr>
          <w:rFonts w:ascii="Malgun Gothic" w:hAnsi="Malgun Gothic" w:cs="Malgun Gothic"/>
        </w:rPr>
        <w:t>C</w:t>
      </w:r>
      <w:r w:rsidR="00C236BA">
        <w:rPr>
          <w:rFonts w:ascii="Malgun Gothic" w:hAnsi="Malgun Gothic" w:cs="Malgun Gothic"/>
          <w:vertAlign w:val="subscript"/>
        </w:rPr>
        <w:t>0</w:t>
      </w:r>
      <w:r w:rsidRPr="00320F88">
        <w:t xml:space="preserve">→ </w:t>
      </w:r>
      <w:r w:rsidR="00C236BA">
        <w:rPr>
          <w:rFonts w:ascii="Malgun Gothic" w:hAnsi="Malgun Gothic" w:cs="Malgun Gothic"/>
        </w:rPr>
        <w:t>E</w:t>
      </w:r>
      <w:r w:rsidR="00C236BA">
        <w:rPr>
          <w:rFonts w:ascii="Malgun Gothic" w:hAnsi="Malgun Gothic" w:cs="Malgun Gothic"/>
          <w:vertAlign w:val="superscript"/>
        </w:rPr>
        <w:t>3</w:t>
      </w:r>
      <w:r w:rsidRPr="00320F88">
        <w:t xml:space="preserve"> , e un complesso a catena</w:t>
      </w:r>
      <w:r w:rsidR="00C236BA">
        <w:t xml:space="preserve"> </w:t>
      </w:r>
      <w:r w:rsidR="00C236BA">
        <w:rPr>
          <w:rFonts w:cstheme="minorHAnsi"/>
        </w:rPr>
        <w:t>δ</w:t>
      </w:r>
      <w:r w:rsidR="00C236BA">
        <w:rPr>
          <w:vertAlign w:val="subscript"/>
        </w:rPr>
        <w:t>2</w:t>
      </w:r>
      <w:r w:rsidRPr="00320F88">
        <w:t>,</w:t>
      </w:r>
      <w:r w:rsidR="00C236BA">
        <w:t xml:space="preserve"> </w:t>
      </w:r>
      <w:r w:rsidR="00C236BA">
        <w:rPr>
          <w:rFonts w:cstheme="minorHAnsi"/>
        </w:rPr>
        <w:t>δ</w:t>
      </w:r>
      <w:r w:rsidR="00C236BA">
        <w:rPr>
          <w:vertAlign w:val="subscript"/>
        </w:rPr>
        <w:t>1,</w:t>
      </w:r>
      <w:r w:rsidR="00C236BA">
        <w:t xml:space="preserve"> </w:t>
      </w:r>
      <w:r w:rsidR="00C236BA">
        <w:rPr>
          <w:rFonts w:cstheme="minorHAnsi"/>
        </w:rPr>
        <w:t>δ</w:t>
      </w:r>
      <w:r w:rsidR="00C236BA">
        <w:rPr>
          <w:vertAlign w:val="subscript"/>
        </w:rPr>
        <w:t>0</w:t>
      </w:r>
      <w:r w:rsidRPr="00320F88">
        <w:t xml:space="preserve"> è composto da diversi compiti: </w:t>
      </w:r>
    </w:p>
    <w:p w:rsidR="00C236BA" w:rsidRDefault="00320F88" w:rsidP="00320F88">
      <w:r w:rsidRPr="00C236BA">
        <w:t>1. Valutazione dei dati e delle forme funzionali.</w:t>
      </w:r>
      <w:r w:rsidRPr="00320F88">
        <w:t xml:space="preserve"> </w:t>
      </w:r>
      <w:r w:rsidRPr="00C236BA">
        <w:rPr>
          <w:b/>
        </w:rPr>
        <w:t>Input:</w:t>
      </w:r>
      <w:r w:rsidRPr="00320F88">
        <w:t xml:space="preserve"> un singolo blocco macro </w:t>
      </w:r>
      <w:proofErr w:type="spellStart"/>
      <w:r w:rsidRPr="00320F88">
        <w:t>@CSG</w:t>
      </w:r>
      <w:proofErr w:type="spellEnd"/>
      <w:r w:rsidRPr="00320F88">
        <w:t>, possibilmente delimitato da</w:t>
      </w:r>
      <w:r w:rsidR="00C236BA">
        <w:t>lla clausola</w:t>
      </w:r>
      <w:r w:rsidRPr="00320F88">
        <w:t xml:space="preserve"> inizio...fine, inclusi termini solidi e (possibilmente) clausole </w:t>
      </w:r>
      <w:proofErr w:type="spellStart"/>
      <w:r w:rsidRPr="00320F88">
        <w:t>@CSG</w:t>
      </w:r>
      <w:proofErr w:type="spellEnd"/>
      <w:r w:rsidRPr="00320F88">
        <w:t xml:space="preserve"> del componente. </w:t>
      </w:r>
      <w:r w:rsidRPr="00C236BA">
        <w:rPr>
          <w:b/>
        </w:rPr>
        <w:t>Output:</w:t>
      </w:r>
      <w:r w:rsidRPr="00320F88">
        <w:t xml:space="preserve"> analizza l'albero del composto </w:t>
      </w:r>
      <w:proofErr w:type="spellStart"/>
      <w:r w:rsidRPr="00320F88">
        <w:t>@CSG</w:t>
      </w:r>
      <w:proofErr w:type="spellEnd"/>
      <w:r w:rsidRPr="00320F88">
        <w:t xml:space="preserve"> espressione; tupla ordinata di nomi di variabili associate agli oggetti di input in un </w:t>
      </w:r>
      <w:r w:rsidR="00C236BA">
        <w:t>singolo frame di coordinate: (A</w:t>
      </w:r>
      <w:r w:rsidR="00C236BA">
        <w:rPr>
          <w:vertAlign w:val="subscript"/>
        </w:rPr>
        <w:t>1</w:t>
      </w:r>
      <w:r w:rsidRPr="00320F88">
        <w:t xml:space="preserve"> ,…,A</w:t>
      </w:r>
      <w:r w:rsidR="00C236BA">
        <w:rPr>
          <w:rFonts w:ascii="Malgun Gothic" w:hAnsi="Malgun Gothic" w:cs="Malgun Gothic"/>
          <w:vertAlign w:val="subscript"/>
        </w:rPr>
        <w:t>m</w:t>
      </w:r>
      <w:r w:rsidRPr="00320F88">
        <w:t>).</w:t>
      </w:r>
    </w:p>
    <w:p w:rsidR="00320F88" w:rsidRDefault="00320F88" w:rsidP="00320F88">
      <w:r w:rsidRPr="00320F88">
        <w:t xml:space="preserve">2. Calcolo della disposizione degli spazi. </w:t>
      </w:r>
      <w:r w:rsidRPr="00C236BA">
        <w:rPr>
          <w:b/>
        </w:rPr>
        <w:t>Input:</w:t>
      </w:r>
      <w:r w:rsidRPr="00320F88">
        <w:t xml:space="preserve"> tupla di termini solidi in coordinate mondiali: (</w:t>
      </w:r>
      <w:r w:rsidR="00C236BA">
        <w:t>A</w:t>
      </w:r>
      <w:r w:rsidR="00C236BA">
        <w:rPr>
          <w:vertAlign w:val="subscript"/>
        </w:rPr>
        <w:t>1</w:t>
      </w:r>
      <w:r w:rsidR="00C236BA" w:rsidRPr="00320F88">
        <w:t xml:space="preserve"> ,…,A</w:t>
      </w:r>
      <w:r w:rsidR="00C236BA">
        <w:rPr>
          <w:rFonts w:ascii="Malgun Gothic" w:hAnsi="Malgun Gothic" w:cs="Malgun Gothic"/>
          <w:vertAlign w:val="subscript"/>
        </w:rPr>
        <w:t>m</w:t>
      </w:r>
      <w:r w:rsidRPr="00320F88">
        <w:t xml:space="preserve">). </w:t>
      </w:r>
      <w:r w:rsidR="00C236BA" w:rsidRPr="00C236BA">
        <w:rPr>
          <w:b/>
        </w:rPr>
        <w:t>Output:</w:t>
      </w:r>
      <w:r w:rsidR="00C236BA" w:rsidRPr="00320F88">
        <w:t xml:space="preserve"> </w:t>
      </w:r>
      <w:r w:rsidRPr="00320F88">
        <w:t>matrici di confine sparse (FC,EF,VE) come [</w:t>
      </w:r>
      <m:oMath>
        <m:r>
          <w:rPr>
            <w:rFonts w:ascii="Cambria Math" w:hAnsi="Cambria Math"/>
          </w:rPr>
          <m:t>∂</m:t>
        </m:r>
      </m:oMath>
      <w:r w:rsidR="00C236BA">
        <w:rPr>
          <w:rFonts w:eastAsiaTheme="minorEastAsia"/>
          <w:vertAlign w:val="subscript"/>
        </w:rPr>
        <w:t>3</w:t>
      </w:r>
      <w:r w:rsidRPr="00320F88">
        <w:t>], [</w:t>
      </w:r>
      <m:oMath>
        <m:r>
          <w:rPr>
            <w:rFonts w:ascii="Cambria Math" w:hAnsi="Cambria Math"/>
          </w:rPr>
          <m:t>∂</m:t>
        </m:r>
      </m:oMath>
      <w:r w:rsidR="00C236BA">
        <w:rPr>
          <w:rFonts w:eastAsiaTheme="minorEastAsia"/>
          <w:vertAlign w:val="subscript"/>
        </w:rPr>
        <w:t>2</w:t>
      </w:r>
      <w:r w:rsidRPr="00320F88">
        <w:t>], [</w:t>
      </w:r>
      <m:oMath>
        <m:r>
          <w:rPr>
            <w:rFonts w:ascii="Cambria Math" w:hAnsi="Cambria Math"/>
          </w:rPr>
          <m:t>∂</m:t>
        </m:r>
      </m:oMath>
      <w:r w:rsidR="00C236BA">
        <w:rPr>
          <w:rFonts w:eastAsiaTheme="minorEastAsia"/>
          <w:vertAlign w:val="subscript"/>
        </w:rPr>
        <w:t>1</w:t>
      </w:r>
      <w:r w:rsidRPr="00320F88">
        <w:t>], e (nuova) matrice di vertici W. Le colonne di [</w:t>
      </w:r>
      <m:oMath>
        <m:r>
          <w:rPr>
            <w:rFonts w:ascii="Cambria Math" w:hAnsi="Cambria Math"/>
          </w:rPr>
          <m:t>∂</m:t>
        </m:r>
      </m:oMath>
      <w:r w:rsidR="00C236BA">
        <w:rPr>
          <w:rFonts w:eastAsiaTheme="minorEastAsia"/>
          <w:vertAlign w:val="subscript"/>
        </w:rPr>
        <w:t>3</w:t>
      </w:r>
      <w:r w:rsidRPr="00320F88">
        <w:t xml:space="preserve">] sono uno a uno con gli atomi che generano l'algebra </w:t>
      </w:r>
      <w:proofErr w:type="spellStart"/>
      <w:r w:rsidRPr="00320F88">
        <w:t>@CSG</w:t>
      </w:r>
      <w:proofErr w:type="spellEnd"/>
      <w:r w:rsidRPr="00320F88">
        <w:t>.</w:t>
      </w:r>
    </w:p>
    <w:p w:rsidR="00536899" w:rsidRDefault="00320F88" w:rsidP="00320F88">
      <w:r w:rsidRPr="00C236BA">
        <w:t>3. Valutazione dei termini booleani</w:t>
      </w:r>
      <w:r w:rsidRPr="00C236BA">
        <w:rPr>
          <w:b/>
        </w:rPr>
        <w:t>. Input:</w:t>
      </w:r>
      <w:r w:rsidRPr="00320F88">
        <w:t xml:space="preserve"> la rappresentazione al contorno degli atomi dell'algebra CSG, generata dalla catena complessi (W,(FC,EF,VE)) e i termini di input (</w:t>
      </w:r>
      <w:r w:rsidR="00C236BA">
        <w:t>A</w:t>
      </w:r>
      <w:r w:rsidR="00C236BA">
        <w:rPr>
          <w:vertAlign w:val="subscript"/>
        </w:rPr>
        <w:t>1</w:t>
      </w:r>
      <w:r w:rsidR="00C236BA" w:rsidRPr="00320F88">
        <w:t xml:space="preserve"> ,…,A</w:t>
      </w:r>
      <w:r w:rsidR="00C236BA">
        <w:rPr>
          <w:rFonts w:ascii="Malgun Gothic" w:hAnsi="Malgun Gothic" w:cs="Malgun Gothic"/>
          <w:vertAlign w:val="subscript"/>
        </w:rPr>
        <w:t>m</w:t>
      </w:r>
      <w:r w:rsidRPr="00320F88">
        <w:t xml:space="preserve">). </w:t>
      </w:r>
      <w:r w:rsidRPr="00C236BA">
        <w:rPr>
          <w:b/>
        </w:rPr>
        <w:t>Output:</w:t>
      </w:r>
      <w:r w:rsidRPr="00320F88">
        <w:t xml:space="preserve"> array</w:t>
      </w:r>
      <w:r w:rsidR="00C236BA">
        <w:t xml:space="preserve"> </w:t>
      </w:r>
      <w:proofErr w:type="spellStart"/>
      <w:r w:rsidR="00C236BA">
        <w:t>nxm</w:t>
      </w:r>
      <w:proofErr w:type="spellEnd"/>
      <w:r w:rsidRPr="00320F88">
        <w:t xml:space="preserve"> B = Array{</w:t>
      </w:r>
      <w:proofErr w:type="spellStart"/>
      <w:r w:rsidRPr="00320F88">
        <w:t>Bool</w:t>
      </w:r>
      <w:proofErr w:type="spellEnd"/>
      <w:r w:rsidRPr="00320F88">
        <w:t xml:space="preserve">,2} la cui colonna </w:t>
      </w:r>
      <w:proofErr w:type="spellStart"/>
      <w:r w:rsidRPr="00320F88">
        <w:t>B</w:t>
      </w:r>
      <w:r w:rsidR="00C236BA">
        <w:rPr>
          <w:rFonts w:ascii="Malgun Gothic" w:hAnsi="Malgun Gothic" w:cs="Malgun Gothic"/>
          <w:vertAlign w:val="subscript"/>
        </w:rPr>
        <w:t>j</w:t>
      </w:r>
      <w:proofErr w:type="spellEnd"/>
      <w:r w:rsidRPr="00320F88">
        <w:t xml:space="preserve"> fornisce l'array di bit che rappresenta l'</w:t>
      </w:r>
      <w:proofErr w:type="spellStart"/>
      <w:r w:rsidRPr="00320F88">
        <w:t>A</w:t>
      </w:r>
      <w:r w:rsidR="00C236BA">
        <w:rPr>
          <w:rFonts w:ascii="Malgun Gothic" w:hAnsi="Malgun Gothic" w:cs="Malgun Gothic"/>
          <w:vertAlign w:val="subscript"/>
        </w:rPr>
        <w:t>j</w:t>
      </w:r>
      <w:proofErr w:type="spellEnd"/>
      <w:r w:rsidRPr="00320F88">
        <w:t xml:space="preserve"> termine del modulo di input algebra </w:t>
      </w:r>
      <w:proofErr w:type="spellStart"/>
      <w:r w:rsidRPr="00320F88">
        <w:t>@CSG</w:t>
      </w:r>
      <w:proofErr w:type="spellEnd"/>
      <w:r w:rsidRPr="00320F88">
        <w:t xml:space="preserve">. 4. Calcolo bit a bit della funzione booleana. </w:t>
      </w:r>
      <w:r w:rsidRPr="00C236BA">
        <w:rPr>
          <w:b/>
        </w:rPr>
        <w:t>Input:</w:t>
      </w:r>
      <w:r w:rsidRPr="00320F88">
        <w:t xml:space="preserve"> l'array logico B; l'albero di analisi dell'espressione </w:t>
      </w:r>
      <w:proofErr w:type="spellStart"/>
      <w:r w:rsidRPr="00320F88">
        <w:t>@CSG</w:t>
      </w:r>
      <w:proofErr w:type="spellEnd"/>
      <w:r w:rsidRPr="00320F88">
        <w:t xml:space="preserve"> di primo livello. </w:t>
      </w:r>
      <w:r w:rsidRPr="00C236BA">
        <w:rPr>
          <w:b/>
        </w:rPr>
        <w:t>Output:</w:t>
      </w:r>
      <w:r w:rsidRPr="00320F88">
        <w:t xml:space="preserve"> un singolo </w:t>
      </w:r>
      <w:proofErr w:type="spellStart"/>
      <w:r w:rsidRPr="00320F88">
        <w:t>BitArray</w:t>
      </w:r>
      <w:proofErr w:type="spellEnd"/>
      <w:r w:rsidRPr="00320F88">
        <w:t xml:space="preserve"> di lunghezza , come il numero di atomi booleani. L'1</w:t>
      </w:r>
      <w:r w:rsidR="00C236BA">
        <w:rPr>
          <w:rFonts w:ascii="Malgun Gothic" w:hAnsi="Malgun Gothic" w:cs="Malgun Gothic"/>
        </w:rPr>
        <w:t>s</w:t>
      </w:r>
      <w:r w:rsidRPr="00320F88">
        <w:t xml:space="preserve"> in questo array denota l'atomico 3-catene la cui unione disgiunta produce il risultato booleano, ovvero il valore della forma </w:t>
      </w:r>
      <w:proofErr w:type="spellStart"/>
      <w:r w:rsidRPr="00320F88">
        <w:t>@CSG</w:t>
      </w:r>
      <w:proofErr w:type="spellEnd"/>
      <w:r w:rsidRPr="00320F88">
        <w:t xml:space="preserve"> valutata. 5. Valutazione del confine dell'output 3-catena. </w:t>
      </w:r>
      <w:r w:rsidRPr="00EF222B">
        <w:rPr>
          <w:b/>
        </w:rPr>
        <w:t>Input:</w:t>
      </w:r>
      <w:r w:rsidRPr="00320F88">
        <w:t xml:space="preserve"> la rappresentazione delle coordinate (binarie) a 3 catene del valore booleano risultato; il complesso di catene W,(FC,EF,VE). </w:t>
      </w:r>
      <w:r w:rsidRPr="00EF222B">
        <w:rPr>
          <w:b/>
        </w:rPr>
        <w:t>Output:</w:t>
      </w:r>
      <w:r w:rsidRPr="00320F88">
        <w:t xml:space="preserve"> la rappresentazione del bordo del risultato booleano, possibilmente esportati in un formato di grafica vettoriale standard, come, ad esempio, i formati di file .OBY, .PLY o .DAE (</w:t>
      </w:r>
      <w:proofErr w:type="spellStart"/>
      <w:r w:rsidRPr="00320F88">
        <w:t>Digital</w:t>
      </w:r>
      <w:proofErr w:type="spellEnd"/>
      <w:r w:rsidRPr="00320F88">
        <w:t xml:space="preserve"> </w:t>
      </w:r>
      <w:proofErr w:type="spellStart"/>
      <w:r w:rsidRPr="00320F88">
        <w:t>Asset</w:t>
      </w:r>
      <w:proofErr w:type="spellEnd"/>
      <w:r w:rsidRPr="00320F88">
        <w:t xml:space="preserve"> Scambio — COLLADA XML). Il nostro prototipo software può attualmente esportare in 2D e 3D .OBY. </w:t>
      </w:r>
    </w:p>
    <w:p w:rsidR="007F4104" w:rsidRDefault="00320F88" w:rsidP="00320F88">
      <w:r w:rsidRPr="00536899">
        <w:rPr>
          <w:u w:val="single"/>
        </w:rPr>
        <w:t>Definizione 3.7.3 (forma booleana).</w:t>
      </w:r>
      <w:r w:rsidRPr="00320F88">
        <w:t xml:space="preserve"> Clausola (espressione formata da una raccolta finita di letterali) che corrisponde ad altre clausole e/o modelli LAR, abbinando combinazioni booleane di altre clausole. È costruito utilizzando uno o più </w:t>
      </w:r>
      <w:proofErr w:type="spellStart"/>
      <w:r w:rsidRPr="00320F88">
        <w:t>@CSG</w:t>
      </w:r>
      <w:proofErr w:type="spellEnd"/>
      <w:r w:rsidRPr="00320F88">
        <w:t xml:space="preserve"> macro, ognuna con un'occorrenza "</w:t>
      </w:r>
      <w:proofErr w:type="spellStart"/>
      <w:r w:rsidRPr="00320F88">
        <w:t>Struct</w:t>
      </w:r>
      <w:proofErr w:type="spellEnd"/>
      <w:r w:rsidRPr="00320F88">
        <w:t xml:space="preserve">" digitata. La semantica di una </w:t>
      </w:r>
      <w:proofErr w:type="spellStart"/>
      <w:r w:rsidRPr="00320F88">
        <w:t>Struct</w:t>
      </w:r>
      <w:proofErr w:type="spellEnd"/>
      <w:r w:rsidRPr="00320F88">
        <w:t xml:space="preserve">, comprendente </w:t>
      </w:r>
      <w:proofErr w:type="spellStart"/>
      <w:r w:rsidRPr="00320F88">
        <w:t>nativamente</w:t>
      </w:r>
      <w:proofErr w:type="spellEnd"/>
      <w:r w:rsidRPr="00320F88">
        <w:t xml:space="preserve"> solo “aggregazione” e "trasformazione affine", si arricchisce di simboli </w:t>
      </w:r>
      <w:r w:rsidR="00C236BA">
        <w:t>n</w:t>
      </w:r>
      <w:r w:rsidRPr="00320F88">
        <w:t xml:space="preserve">-ari di unione, intersezione, differenza e complemento. A, B, C,… possono essere modelli LAR o valori letterali o valori </w:t>
      </w:r>
      <w:proofErr w:type="spellStart"/>
      <w:r w:rsidRPr="00320F88">
        <w:t>Struct</w:t>
      </w:r>
      <w:proofErr w:type="spellEnd"/>
      <w:r w:rsidRPr="00320F88">
        <w:t xml:space="preserve">. Abbiamo: :(+, A,B,C,...)::= </w:t>
      </w:r>
      <w:proofErr w:type="spellStart"/>
      <w:r w:rsidRPr="00320F88">
        <w:t>Struct</w:t>
      </w:r>
      <w:proofErr w:type="spellEnd"/>
      <w:r w:rsidRPr="00320F88">
        <w:t xml:space="preserve"> (:</w:t>
      </w:r>
      <w:proofErr w:type="spellStart"/>
      <w:r w:rsidRPr="00320F88">
        <w:t>union</w:t>
      </w:r>
      <w:proofErr w:type="spellEnd"/>
      <w:r w:rsidRPr="00320F88">
        <w:t xml:space="preserve">, [A,B,C,...]) :(*, A,B,C,...)::= </w:t>
      </w:r>
      <w:proofErr w:type="spellStart"/>
      <w:r w:rsidRPr="00320F88">
        <w:t>Struct</w:t>
      </w:r>
      <w:proofErr w:type="spellEnd"/>
      <w:r w:rsidRPr="00320F88">
        <w:t xml:space="preserve"> (:interseca, [A,B,C,...]) :(-, A,B,C,...)::= Struttura (:</w:t>
      </w:r>
      <w:proofErr w:type="spellStart"/>
      <w:r w:rsidRPr="00320F88">
        <w:t>diff</w:t>
      </w:r>
      <w:proofErr w:type="spellEnd"/>
      <w:r w:rsidRPr="00320F88">
        <w:t>, [A,B,C,...])</w:t>
      </w:r>
    </w:p>
    <w:p w:rsidR="00244F6E" w:rsidRDefault="00320F88" w:rsidP="00320F88">
      <w:r w:rsidRPr="007F4104">
        <w:rPr>
          <w:u w:val="single"/>
        </w:rPr>
        <w:lastRenderedPageBreak/>
        <w:t xml:space="preserve"> 4. Esempi computazionali </w:t>
      </w:r>
      <w:r w:rsidRPr="00320F88">
        <w:t>Questa sezione fornisce al lettore alcuni esempi di stile di programmazione di modellazione solida con Julia e i suoi scarsi e matrici non sparse. Crediamo che dare uno sguardo ad alcuni semplici esempi concreti sia utile per capire il nostro approccio computazionale e i suoi possibili sviluppi. Le sezioni 4.1 e 4.2 mirano a mostrare la sequenza di spazi e trasformazioni che alla fine producono un modello solido quando si valuta un'espressione booleana attraverso una funzione applicazione Lar.bool3d (assieme). Mostriamo nella Sezione 4.3 che la proprietà di esattezza (</w:t>
      </w:r>
      <m:oMath>
        <m:r>
          <w:rPr>
            <w:rFonts w:ascii="Cambria Math" w:hAnsi="Cambria Math"/>
          </w:rPr>
          <m:t>∂</m:t>
        </m:r>
      </m:oMath>
      <w:r w:rsidR="007F4104">
        <w:rPr>
          <w:rFonts w:eastAsiaTheme="minorEastAsia"/>
          <w:vertAlign w:val="superscript"/>
        </w:rPr>
        <w:t>2</w:t>
      </w:r>
      <w:r w:rsidRPr="00320F88">
        <w:t xml:space="preserve">= 0) di qualsiasi catena complesso può essere utilizzato per verificare l'accuratezza dei calcoli. La caratteristica di Eulero del modello solido di unione generato nell'Esempio 3.6.1 è calcolato passo per passo nella Sezione 4.4, dove usiamo le mappe a catena </w:t>
      </w:r>
      <m:oMath>
        <m:r>
          <w:rPr>
            <w:rFonts w:ascii="Cambria Math" w:hAnsi="Cambria Math"/>
          </w:rPr>
          <m:t>∂</m:t>
        </m:r>
      </m:oMath>
      <w:r w:rsidR="007F4104">
        <w:rPr>
          <w:rFonts w:eastAsiaTheme="minorEastAsia"/>
          <w:vertAlign w:val="subscript"/>
        </w:rPr>
        <w:t>3</w:t>
      </w:r>
      <w:r w:rsidRPr="00320F88">
        <w:t xml:space="preserve"> , </w:t>
      </w:r>
      <m:oMath>
        <m:r>
          <w:rPr>
            <w:rFonts w:ascii="Cambria Math" w:hAnsi="Cambria Math"/>
          </w:rPr>
          <m:t>∂</m:t>
        </m:r>
      </m:oMath>
      <w:r w:rsidR="007F4104">
        <w:rPr>
          <w:rFonts w:eastAsiaTheme="minorEastAsia"/>
          <w:vertAlign w:val="subscript"/>
        </w:rPr>
        <w:t>2</w:t>
      </w:r>
      <m:oMath>
        <m:r>
          <w:rPr>
            <w:rFonts w:ascii="Cambria Math" w:hAnsi="Cambria Math"/>
          </w:rPr>
          <m:t xml:space="preserve"> </m:t>
        </m:r>
        <m:r>
          <w:rPr>
            <w:rFonts w:ascii="Cambria Math" w:hAnsi="Cambria Math"/>
          </w:rPr>
          <m:t>∂</m:t>
        </m:r>
      </m:oMath>
      <w:r w:rsidR="007F4104">
        <w:rPr>
          <w:rFonts w:eastAsiaTheme="minorEastAsia"/>
          <w:vertAlign w:val="subscript"/>
        </w:rPr>
        <w:t xml:space="preserve">1 </w:t>
      </w:r>
      <w:r w:rsidRPr="00320F88">
        <w:t>per ottenere gli insiemi (e numeri) di facce, spigoli e vertici appartenenti al confine del solido di unione, che è una 2-varietà chiusa di genere zero (vedi Figura 2). Come abbiamo detto prima, sono in fase di progettazione un'API specifica e un mini DSL per le espressioni CSG.</w:t>
      </w:r>
    </w:p>
    <w:p w:rsidR="007F4104" w:rsidRDefault="00320F88" w:rsidP="00320F88">
      <w:r w:rsidRPr="00244F6E">
        <w:rPr>
          <w:u w:val="single"/>
        </w:rPr>
        <w:t xml:space="preserve"> 4.1. Unione </w:t>
      </w:r>
      <w:proofErr w:type="spellStart"/>
      <w:r w:rsidRPr="00244F6E">
        <w:rPr>
          <w:u w:val="single"/>
        </w:rPr>
        <w:t>variadica</w:t>
      </w:r>
      <w:proofErr w:type="spellEnd"/>
      <w:r w:rsidRPr="00320F88">
        <w:t xml:space="preserve"> Per calcolare l'unione di tre istanze </w:t>
      </w:r>
      <w:proofErr w:type="spellStart"/>
      <w:r w:rsidRPr="00320F88">
        <w:t>affinemente</w:t>
      </w:r>
      <w:proofErr w:type="spellEnd"/>
      <w:r w:rsidRPr="00320F88">
        <w:t xml:space="preserve"> trasformate del cubo unitario, consideriamo l'assieme espressione data nell'Esempio 3.6</w:t>
      </w:r>
      <w:r w:rsidR="007F4104">
        <w:t>.1. Per prima cosa otteniamo la</w:t>
      </w:r>
      <w:r w:rsidRPr="00320F88">
        <w:t xml:space="preserve"> partizione spaziale</w:t>
      </w:r>
      <w:r w:rsidR="007F4104">
        <w:t xml:space="preserve"> E</w:t>
      </w:r>
      <w:r w:rsidR="007F4104">
        <w:rPr>
          <w:vertAlign w:val="superscript"/>
        </w:rPr>
        <w:t>3</w:t>
      </w:r>
      <w:r w:rsidRPr="00320F88">
        <w:t xml:space="preserve"> e la struttura del termine generata dall'assieme tramite la funzione Lar.bool3d; quindi combiniamo gli array logici A, B e C, costruendo il valore di tipo </w:t>
      </w:r>
      <w:proofErr w:type="spellStart"/>
      <w:r w:rsidRPr="00320F88">
        <w:t>BitArray</w:t>
      </w:r>
      <w:proofErr w:type="spellEnd"/>
      <w:r w:rsidRPr="00320F88">
        <w:t xml:space="preserve"> per la variabile </w:t>
      </w:r>
      <w:proofErr w:type="spellStart"/>
      <w:r w:rsidRPr="00320F88">
        <w:t>union</w:t>
      </w:r>
      <w:proofErr w:type="spellEnd"/>
      <w:r w:rsidRPr="00320F88">
        <w:t>, che memorizza la rappresentazione logica della specifica 3-catena. Notiam</w:t>
      </w:r>
      <w:r w:rsidR="007F4104">
        <w:t xml:space="preserve">o che l’operatore  bit a bit "o" </w:t>
      </w:r>
      <w:r w:rsidRPr="00320F88">
        <w:t xml:space="preserve"> (“|”) viene applicato in modo </w:t>
      </w:r>
      <w:proofErr w:type="spellStart"/>
      <w:r w:rsidRPr="00320F88">
        <w:t>vettorizzato</w:t>
      </w:r>
      <w:proofErr w:type="spellEnd"/>
      <w:r w:rsidRPr="00320F88">
        <w:t xml:space="preserve"> agli array, inserendo un carattere punto: </w:t>
      </w:r>
    </w:p>
    <w:p w:rsidR="007F4104" w:rsidRDefault="00320F88" w:rsidP="00320F88">
      <w:r w:rsidRPr="00320F88">
        <w:t xml:space="preserve">1 </w:t>
      </w:r>
      <w:proofErr w:type="spellStart"/>
      <w:r w:rsidRPr="00320F88">
        <w:t>julia</w:t>
      </w:r>
      <w:proofErr w:type="spellEnd"/>
      <w:r w:rsidRPr="00320F88">
        <w:t xml:space="preserve">&gt; W, (EV, FE, CF), </w:t>
      </w:r>
      <w:proofErr w:type="spellStart"/>
      <w:r w:rsidRPr="00320F88">
        <w:t>boolmatrix</w:t>
      </w:r>
      <w:proofErr w:type="spellEnd"/>
      <w:r w:rsidRPr="00320F88">
        <w:t xml:space="preserve"> = Lar.bool3d(</w:t>
      </w:r>
      <w:proofErr w:type="spellStart"/>
      <w:r w:rsidRPr="00320F88">
        <w:t>assembly</w:t>
      </w:r>
      <w:proofErr w:type="spellEnd"/>
      <w:r w:rsidRPr="00320F88">
        <w:t>);</w:t>
      </w:r>
    </w:p>
    <w:p w:rsidR="007F4104" w:rsidRDefault="00320F88" w:rsidP="00320F88">
      <w:r w:rsidRPr="00320F88">
        <w:t xml:space="preserve"> 2 </w:t>
      </w:r>
      <w:proofErr w:type="spellStart"/>
      <w:r w:rsidRPr="00320F88">
        <w:t>julia</w:t>
      </w:r>
      <w:proofErr w:type="spellEnd"/>
      <w:r w:rsidRPr="00320F88">
        <w:t xml:space="preserve">&gt; A,B,C = </w:t>
      </w:r>
      <w:proofErr w:type="spellStart"/>
      <w:r w:rsidRPr="00320F88">
        <w:t>matricebool</w:t>
      </w:r>
      <w:proofErr w:type="spellEnd"/>
      <w:r w:rsidRPr="00320F88">
        <w:t>[:,2],</w:t>
      </w:r>
      <w:proofErr w:type="spellStart"/>
      <w:r w:rsidRPr="00320F88">
        <w:t>matricebool</w:t>
      </w:r>
      <w:proofErr w:type="spellEnd"/>
      <w:r w:rsidRPr="00320F88">
        <w:t>[:,3],</w:t>
      </w:r>
      <w:proofErr w:type="spellStart"/>
      <w:r w:rsidRPr="00320F88">
        <w:t>matricebool</w:t>
      </w:r>
      <w:proofErr w:type="spellEnd"/>
      <w:r w:rsidRPr="00320F88">
        <w:t xml:space="preserve">[:,4] </w:t>
      </w:r>
    </w:p>
    <w:p w:rsidR="007F4104" w:rsidRDefault="00320F88" w:rsidP="00320F88">
      <w:r w:rsidRPr="00320F88">
        <w:t xml:space="preserve">3 </w:t>
      </w:r>
      <w:proofErr w:type="spellStart"/>
      <w:r w:rsidRPr="00320F88">
        <w:t>julia</w:t>
      </w:r>
      <w:proofErr w:type="spellEnd"/>
      <w:r w:rsidRPr="00320F88">
        <w:t xml:space="preserve">&gt; unione = .|(A, B, C); </w:t>
      </w:r>
    </w:p>
    <w:p w:rsidR="007F4104" w:rsidRDefault="00320F88" w:rsidP="00320F88">
      <w:r w:rsidRPr="00320F88">
        <w:t xml:space="preserve">4 </w:t>
      </w:r>
      <w:proofErr w:type="spellStart"/>
      <w:r w:rsidRPr="00320F88">
        <w:t>julia</w:t>
      </w:r>
      <w:proofErr w:type="spellEnd"/>
      <w:r w:rsidRPr="00320F88">
        <w:t xml:space="preserve">&gt; </w:t>
      </w:r>
      <w:proofErr w:type="spellStart"/>
      <w:r w:rsidRPr="00320F88">
        <w:t>@show</w:t>
      </w:r>
      <w:proofErr w:type="spellEnd"/>
      <w:r w:rsidRPr="00320F88">
        <w:t xml:space="preserve"> sindacato;</w:t>
      </w:r>
    </w:p>
    <w:p w:rsidR="007F4104" w:rsidRDefault="00320F88" w:rsidP="00320F88">
      <w:r w:rsidRPr="00320F88">
        <w:t xml:space="preserve"> 5 </w:t>
      </w:r>
    </w:p>
    <w:p w:rsidR="007F4104" w:rsidRDefault="00320F88" w:rsidP="00320F88">
      <w:r w:rsidRPr="00320F88">
        <w:t xml:space="preserve">6 </w:t>
      </w:r>
      <w:proofErr w:type="spellStart"/>
      <w:r w:rsidRPr="00320F88">
        <w:t>union</w:t>
      </w:r>
      <w:proofErr w:type="spellEnd"/>
      <w:r w:rsidRPr="00320F88">
        <w:t xml:space="preserve"> = </w:t>
      </w:r>
      <w:proofErr w:type="spellStart"/>
      <w:r w:rsidRPr="00320F88">
        <w:t>Bool</w:t>
      </w:r>
      <w:proofErr w:type="spellEnd"/>
      <w:r w:rsidRPr="00320F88">
        <w:t>[falso, vero, vero, vero, vero, vero, vero, vero]</w:t>
      </w:r>
    </w:p>
    <w:p w:rsidR="007F4104" w:rsidRDefault="00320F88" w:rsidP="00320F88">
      <w:r w:rsidRPr="00320F88">
        <w:t xml:space="preserve"> Infine, le facce a 2 cicli di contorno sono generate dalla moltiplicazione della matrice sparsa [</w:t>
      </w:r>
      <m:oMath>
        <m:r>
          <w:rPr>
            <w:rFonts w:ascii="Cambria Math" w:hAnsi="Cambria Math"/>
          </w:rPr>
          <m:t>∂</m:t>
        </m:r>
      </m:oMath>
      <w:r w:rsidR="007F4104">
        <w:rPr>
          <w:rFonts w:eastAsiaTheme="minorEastAsia"/>
          <w:vertAlign w:val="subscript"/>
        </w:rPr>
        <w:t>3</w:t>
      </w:r>
      <w:r w:rsidRPr="00320F88">
        <w:t xml:space="preserve">] (cioè CF’) volte il unione binaria convertita. La mappatura </w:t>
      </w:r>
      <w:proofErr w:type="spellStart"/>
      <w:r w:rsidRPr="00320F88">
        <w:t>Bool</w:t>
      </w:r>
      <w:proofErr w:type="spellEnd"/>
      <w:r w:rsidRPr="00320F88">
        <w:t xml:space="preserve"> → {0, 1} viene applicata tramite un'applicazione </w:t>
      </w:r>
      <w:proofErr w:type="spellStart"/>
      <w:r w:rsidRPr="00320F88">
        <w:t>vettorizzata</w:t>
      </w:r>
      <w:proofErr w:type="spellEnd"/>
      <w:r w:rsidRPr="00320F88">
        <w:t xml:space="preserve"> del costruttore Int8:</w:t>
      </w:r>
    </w:p>
    <w:p w:rsidR="007F4104" w:rsidRDefault="007F4104" w:rsidP="00320F88">
      <w:r>
        <w:t xml:space="preserve"> 1 </w:t>
      </w:r>
      <w:proofErr w:type="spellStart"/>
      <w:r>
        <w:t>julia</w:t>
      </w:r>
      <w:proofErr w:type="spellEnd"/>
      <w:r>
        <w:t>&gt; face</w:t>
      </w:r>
      <w:r w:rsidR="00320F88" w:rsidRPr="00320F88">
        <w:t xml:space="preserve"> = CF’ * Int8.(unione); </w:t>
      </w:r>
    </w:p>
    <w:p w:rsidR="007F4104" w:rsidRDefault="007F4104" w:rsidP="00320F88">
      <w:r>
        <w:t xml:space="preserve">2 </w:t>
      </w:r>
      <w:proofErr w:type="spellStart"/>
      <w:r>
        <w:t>julia</w:t>
      </w:r>
      <w:proofErr w:type="spellEnd"/>
      <w:r>
        <w:t xml:space="preserve">&gt; </w:t>
      </w:r>
      <w:proofErr w:type="spellStart"/>
      <w:r>
        <w:t>@mostra</w:t>
      </w:r>
      <w:proofErr w:type="spellEnd"/>
      <w:r>
        <w:t xml:space="preserve"> </w:t>
      </w:r>
      <w:proofErr w:type="spellStart"/>
      <w:r>
        <w:t>faces</w:t>
      </w:r>
      <w:proofErr w:type="spellEnd"/>
      <w:r w:rsidR="00320F88" w:rsidRPr="00320F88">
        <w:t xml:space="preserve">; </w:t>
      </w:r>
    </w:p>
    <w:p w:rsidR="007F4104" w:rsidRDefault="00320F88" w:rsidP="00320F88">
      <w:r w:rsidRPr="00320F88">
        <w:t>3</w:t>
      </w:r>
    </w:p>
    <w:p w:rsidR="007F4104" w:rsidRDefault="007F4104" w:rsidP="00320F88">
      <w:r>
        <w:t xml:space="preserve"> 4 </w:t>
      </w:r>
      <w:proofErr w:type="spellStart"/>
      <w:r>
        <w:t>faces</w:t>
      </w:r>
      <w:proofErr w:type="spellEnd"/>
      <w:r w:rsidR="00320F88" w:rsidRPr="00320F88">
        <w:t xml:space="preserve"> = [1, 0, -1, 0, 0, 0, -1, 0, 1, 0, 1, 0, 0, 0, 1, -1, 0, -1, 0, 0, 1, -1, 0, -1, 1, 5 0, 0, 0, 1, 1, 0, -1, 0, 0, 1, 0, -1, 0, 0, 0, -1, 1, 0, 1, 0, 0, -1]</w:t>
      </w:r>
      <w:r>
        <w:t>.</w:t>
      </w:r>
    </w:p>
    <w:p w:rsidR="007F4104" w:rsidRDefault="00320F88" w:rsidP="00320F88">
      <w:pPr>
        <w:rPr>
          <w:rFonts w:ascii="Calibri" w:hAnsi="Calibri" w:cs="Calibri"/>
        </w:rPr>
      </w:pPr>
      <w:r w:rsidRPr="00320F88">
        <w:t xml:space="preserve"> Con </w:t>
      </w:r>
      <w:proofErr w:type="spellStart"/>
      <w:r w:rsidR="007F4104">
        <w:rPr>
          <w:rFonts w:ascii="Malgun Gothic" w:hAnsi="Malgun Gothic" w:cs="Malgun Gothic"/>
        </w:rPr>
        <w:t>f</w:t>
      </w:r>
      <w:r w:rsidR="007F4104">
        <w:rPr>
          <w:rFonts w:ascii="Malgun Gothic" w:hAnsi="Malgun Gothic" w:cs="Malgun Gothic"/>
          <w:vertAlign w:val="subscript"/>
        </w:rPr>
        <w:t>k</w:t>
      </w:r>
      <w:proofErr w:type="spellEnd"/>
      <w:r w:rsidRPr="00320F88">
        <w:t xml:space="preserve"> </w:t>
      </w:r>
      <w:r w:rsidRPr="00320F88">
        <w:rPr>
          <w:rFonts w:ascii="Cambria Math" w:hAnsi="Cambria Math" w:cs="Cambria Math"/>
        </w:rPr>
        <w:t>∈</w:t>
      </w:r>
      <w:r w:rsidRPr="00320F88">
        <w:t xml:space="preserve"> </w:t>
      </w:r>
      <w:r w:rsidR="007F4104">
        <w:rPr>
          <w:rFonts w:ascii="Malgun Gothic" w:hAnsi="Malgun Gothic" w:cs="Malgun Gothic"/>
        </w:rPr>
        <w:t>U</w:t>
      </w:r>
      <w:r w:rsidR="007F4104">
        <w:rPr>
          <w:rFonts w:ascii="Malgun Gothic" w:hAnsi="Malgun Gothic" w:cs="Malgun Gothic"/>
          <w:vertAlign w:val="subscript"/>
        </w:rPr>
        <w:t>2</w:t>
      </w:r>
      <w:r w:rsidR="007F4104">
        <w:t xml:space="preserve"> , dove </w:t>
      </w:r>
      <w:r w:rsidR="007F4104">
        <w:rPr>
          <w:rFonts w:ascii="Malgun Gothic" w:hAnsi="Malgun Gothic" w:cs="Malgun Gothic"/>
        </w:rPr>
        <w:t>U</w:t>
      </w:r>
      <w:r w:rsidR="007F4104">
        <w:rPr>
          <w:rFonts w:ascii="Malgun Gothic" w:hAnsi="Malgun Gothic" w:cs="Malgun Gothic"/>
          <w:vertAlign w:val="subscript"/>
        </w:rPr>
        <w:t>2</w:t>
      </w:r>
      <w:r w:rsidRPr="00320F88">
        <w:t xml:space="preserve"> è la base dello spazio delle catene </w:t>
      </w:r>
      <w:r w:rsidR="007F4104">
        <w:rPr>
          <w:rFonts w:ascii="Malgun Gothic" w:hAnsi="Malgun Gothic" w:cs="Malgun Gothic"/>
        </w:rPr>
        <w:t>C</w:t>
      </w:r>
      <w:r w:rsidR="007F4104">
        <w:rPr>
          <w:rFonts w:ascii="Malgun Gothic" w:hAnsi="Malgun Gothic" w:cs="Malgun Gothic"/>
          <w:vertAlign w:val="subscript"/>
        </w:rPr>
        <w:t>2</w:t>
      </w:r>
      <w:r w:rsidRPr="00320F88">
        <w:t xml:space="preserve"> generato da </w:t>
      </w:r>
      <w:r w:rsidR="007F4104">
        <w:rPr>
          <w:rFonts w:ascii="Calibri" w:hAnsi="Calibri" w:cs="Calibri"/>
        </w:rPr>
        <w:t>A</w:t>
      </w:r>
      <w:r w:rsidRPr="00320F88">
        <w:rPr>
          <w:rFonts w:ascii="Calibri" w:hAnsi="Calibri" w:cs="Calibri"/>
        </w:rPr>
        <w:t xml:space="preserve"> (assieme), possiamo scrivere in notazione a catena:</w:t>
      </w:r>
    </w:p>
    <w:p w:rsidR="007F4104" w:rsidRDefault="007F4104" w:rsidP="00320F88">
      <w:r>
        <w:t xml:space="preserve"> </w:t>
      </w:r>
      <w:proofErr w:type="spellStart"/>
      <w:r>
        <w:t>faces</w:t>
      </w:r>
      <w:proofErr w:type="spellEnd"/>
      <w:r w:rsidR="00320F88" w:rsidRPr="00320F88">
        <w:t xml:space="preserve"> </w:t>
      </w:r>
      <w:r w:rsidR="00320F88" w:rsidRPr="00320F88">
        <w:rPr>
          <w:rFonts w:ascii="Cambria Math" w:hAnsi="Cambria Math" w:cs="Cambria Math"/>
        </w:rPr>
        <w:t>↦</w:t>
      </w:r>
      <w:r w:rsidR="00320F88" w:rsidRPr="00320F88">
        <w:t xml:space="preserve"> </w:t>
      </w:r>
      <w:proofErr w:type="spellStart"/>
      <w:r>
        <w:rPr>
          <w:rFonts w:ascii="Malgun Gothic" w:hAnsi="Malgun Gothic" w:cs="Malgun Gothic"/>
        </w:rPr>
        <w:t>f</w:t>
      </w:r>
      <w:r>
        <w:rPr>
          <w:rFonts w:ascii="Malgun Gothic" w:hAnsi="Malgun Gothic" w:cs="Malgun Gothic"/>
          <w:vertAlign w:val="subscript"/>
        </w:rPr>
        <w:t>AUBUC</w:t>
      </w:r>
      <w:proofErr w:type="spellEnd"/>
      <w:r w:rsidR="00320F88" w:rsidRPr="00320F88">
        <w:t xml:space="preserve"> =</w:t>
      </w:r>
      <w:r>
        <w:rPr>
          <w:rFonts w:ascii="Malgun Gothic" w:hAnsi="Malgun Gothic" w:cs="Malgun Gothic"/>
        </w:rPr>
        <w:t>f</w:t>
      </w:r>
      <w:r w:rsidR="00320F88" w:rsidRPr="00320F88">
        <w:t xml:space="preserve">1 − </w:t>
      </w:r>
      <w:r>
        <w:rPr>
          <w:rFonts w:ascii="Malgun Gothic" w:hAnsi="Malgun Gothic" w:cs="Malgun Gothic"/>
        </w:rPr>
        <w:t>f</w:t>
      </w:r>
      <w:r w:rsidR="00320F88" w:rsidRPr="00320F88">
        <w:t xml:space="preserve">3 − </w:t>
      </w:r>
      <w:r>
        <w:rPr>
          <w:rFonts w:ascii="Malgun Gothic" w:hAnsi="Malgun Gothic" w:cs="Malgun Gothic"/>
        </w:rPr>
        <w:t>f</w:t>
      </w:r>
      <w:r w:rsidR="00320F88" w:rsidRPr="00320F88">
        <w:t xml:space="preserve">7 + </w:t>
      </w:r>
      <w:r>
        <w:rPr>
          <w:rFonts w:ascii="Malgun Gothic" w:hAnsi="Malgun Gothic" w:cs="Malgun Gothic"/>
        </w:rPr>
        <w:t>f</w:t>
      </w:r>
      <w:r w:rsidR="00320F88" w:rsidRPr="00320F88">
        <w:t xml:space="preserve">9 + </w:t>
      </w:r>
      <w:r>
        <w:rPr>
          <w:rFonts w:ascii="Malgun Gothic" w:hAnsi="Malgun Gothic" w:cs="Malgun Gothic"/>
        </w:rPr>
        <w:t>f</w:t>
      </w:r>
      <w:r w:rsidR="00320F88" w:rsidRPr="00320F88">
        <w:t xml:space="preserve">11 + </w:t>
      </w:r>
      <w:r>
        <w:rPr>
          <w:rFonts w:ascii="Malgun Gothic" w:hAnsi="Malgun Gothic" w:cs="Malgun Gothic"/>
        </w:rPr>
        <w:t>f</w:t>
      </w:r>
      <w:r w:rsidR="00320F88" w:rsidRPr="00320F88">
        <w:t xml:space="preserve">15 − </w:t>
      </w:r>
      <w:r>
        <w:rPr>
          <w:rFonts w:ascii="Malgun Gothic" w:hAnsi="Malgun Gothic" w:cs="Malgun Gothic"/>
        </w:rPr>
        <w:t>f</w:t>
      </w:r>
      <w:r w:rsidR="00320F88" w:rsidRPr="00320F88">
        <w:t xml:space="preserve">16 − </w:t>
      </w:r>
      <w:r>
        <w:rPr>
          <w:rFonts w:ascii="Malgun Gothic" w:hAnsi="Malgun Gothic" w:cs="Malgun Gothic"/>
        </w:rPr>
        <w:t>f</w:t>
      </w:r>
      <w:r w:rsidR="00320F88" w:rsidRPr="00320F88">
        <w:t xml:space="preserve">18 + </w:t>
      </w:r>
      <w:r>
        <w:rPr>
          <w:rFonts w:ascii="Malgun Gothic" w:hAnsi="Malgun Gothic" w:cs="Malgun Gothic"/>
        </w:rPr>
        <w:t>f</w:t>
      </w:r>
      <w:r w:rsidR="00320F88" w:rsidRPr="00320F88">
        <w:t xml:space="preserve">21 − </w:t>
      </w:r>
      <w:r>
        <w:rPr>
          <w:rFonts w:ascii="Malgun Gothic" w:hAnsi="Malgun Gothic" w:cs="Malgun Gothic"/>
        </w:rPr>
        <w:t>f</w:t>
      </w:r>
      <w:r w:rsidR="00320F88" w:rsidRPr="00320F88">
        <w:t xml:space="preserve">22 − </w:t>
      </w:r>
      <w:r>
        <w:rPr>
          <w:rFonts w:ascii="Malgun Gothic" w:hAnsi="Malgun Gothic" w:cs="Malgun Gothic"/>
        </w:rPr>
        <w:t>f</w:t>
      </w:r>
      <w:r w:rsidR="00320F88" w:rsidRPr="00320F88">
        <w:t xml:space="preserve">24 </w:t>
      </w:r>
      <w:proofErr w:type="spellStart"/>
      <w:r w:rsidR="00320F88" w:rsidRPr="00320F88">
        <w:t>+</w:t>
      </w:r>
      <w:r>
        <w:t>f</w:t>
      </w:r>
      <w:proofErr w:type="spellEnd"/>
      <w:r w:rsidR="00320F88" w:rsidRPr="00320F88">
        <w:t xml:space="preserve"> 25 + </w:t>
      </w:r>
      <w:r>
        <w:rPr>
          <w:rFonts w:ascii="Malgun Gothic" w:hAnsi="Malgun Gothic" w:cs="Malgun Gothic"/>
        </w:rPr>
        <w:t>f</w:t>
      </w:r>
      <w:r w:rsidR="00320F88" w:rsidRPr="00320F88">
        <w:t xml:space="preserve">29 </w:t>
      </w:r>
      <w:proofErr w:type="spellStart"/>
      <w:r w:rsidR="00320F88" w:rsidRPr="00320F88">
        <w:t>+</w:t>
      </w:r>
      <w:r>
        <w:t>f</w:t>
      </w:r>
      <w:proofErr w:type="spellEnd"/>
      <w:r w:rsidR="00320F88" w:rsidRPr="00320F88">
        <w:t xml:space="preserve"> 30 − </w:t>
      </w:r>
      <w:r>
        <w:t>f</w:t>
      </w:r>
      <w:r w:rsidR="00320F88" w:rsidRPr="00320F88">
        <w:t xml:space="preserve">32 + </w:t>
      </w:r>
      <w:r>
        <w:t>f</w:t>
      </w:r>
      <w:r w:rsidR="00320F88" w:rsidRPr="00320F88">
        <w:t>35 −</w:t>
      </w:r>
      <w:r>
        <w:t>f</w:t>
      </w:r>
      <w:r w:rsidR="00320F88" w:rsidRPr="00320F88">
        <w:t xml:space="preserve"> 37 − </w:t>
      </w:r>
      <w:r>
        <w:t>f</w:t>
      </w:r>
      <w:r w:rsidR="00320F88" w:rsidRPr="00320F88">
        <w:t xml:space="preserve">41 + </w:t>
      </w:r>
      <w:r>
        <w:t>f</w:t>
      </w:r>
      <w:r w:rsidR="00320F88" w:rsidRPr="00320F88">
        <w:t xml:space="preserve">42 </w:t>
      </w:r>
      <w:proofErr w:type="spellStart"/>
      <w:r w:rsidR="00320F88" w:rsidRPr="00320F88">
        <w:t>+</w:t>
      </w:r>
      <w:r>
        <w:t>f</w:t>
      </w:r>
      <w:proofErr w:type="spellEnd"/>
      <w:r w:rsidR="00320F88" w:rsidRPr="00320F88">
        <w:t xml:space="preserve"> 44 −</w:t>
      </w:r>
      <w:r>
        <w:t>f 47.</w:t>
      </w:r>
    </w:p>
    <w:p w:rsidR="00320F88" w:rsidRDefault="00320F88" w:rsidP="00320F88">
      <w:r w:rsidRPr="00320F88">
        <w:lastRenderedPageBreak/>
        <w:t xml:space="preserve"> La rappresentazione del contorno, cioè il sottoinsieme delle facce orientate del contorno, è data dal </w:t>
      </w:r>
      <w:r w:rsidR="00667C19">
        <w:t>2-ciclo nell'equazione precedente</w:t>
      </w:r>
      <w:r w:rsidRPr="00320F88">
        <w:t>. Essi si trasformano in una triangolazione di confine, necessaria per la visualizzazione grafica, mediante l'uso appropriato di [</w:t>
      </w:r>
      <m:oMath>
        <m:r>
          <w:rPr>
            <w:rFonts w:ascii="Cambria Math" w:hAnsi="Cambria Math"/>
          </w:rPr>
          <m:t>∂</m:t>
        </m:r>
      </m:oMath>
      <w:r w:rsidR="00667C19">
        <w:rPr>
          <w:rFonts w:eastAsiaTheme="minorEastAsia"/>
          <w:vertAlign w:val="subscript"/>
        </w:rPr>
        <w:t>2</w:t>
      </w:r>
      <w:r w:rsidRPr="00320F88">
        <w:t xml:space="preserve"> ] = FE' e [</w:t>
      </w:r>
      <m:oMath>
        <m:r>
          <w:rPr>
            <w:rFonts w:ascii="Cambria Math" w:hAnsi="Cambria Math"/>
          </w:rPr>
          <m:t>∂</m:t>
        </m:r>
      </m:oMath>
      <w:r w:rsidR="00536899">
        <w:rPr>
          <w:rFonts w:eastAsiaTheme="minorEastAsia"/>
          <w:vertAlign w:val="subscript"/>
        </w:rPr>
        <w:t>1</w:t>
      </w:r>
      <w:r w:rsidRPr="00320F88">
        <w:t>] = EV'.</w:t>
      </w:r>
    </w:p>
    <w:p w:rsidR="00244F6E" w:rsidRDefault="00320F88" w:rsidP="00320F88">
      <w:r w:rsidRPr="00244F6E">
        <w:rPr>
          <w:u w:val="single"/>
        </w:rPr>
        <w:t xml:space="preserve">4.2. Significato di matrici </w:t>
      </w:r>
      <w:r w:rsidRPr="00320F88">
        <w:t>Per definizione, la matrice [</w:t>
      </w:r>
      <m:oMath>
        <m:r>
          <w:rPr>
            <w:rFonts w:ascii="Cambria Math" w:hAnsi="Cambria Math"/>
          </w:rPr>
          <m:t>∂</m:t>
        </m:r>
      </m:oMath>
      <w:r w:rsidR="00244F6E">
        <w:rPr>
          <w:rFonts w:eastAsiaTheme="minorEastAsia"/>
          <w:vertAlign w:val="subscript"/>
        </w:rPr>
        <w:t>2</w:t>
      </w:r>
      <w:r w:rsidRPr="00320F88">
        <w:t xml:space="preserve"> ] = FE’ = EF contiene per colonne la base </w:t>
      </w:r>
      <w:r w:rsidR="00244F6E">
        <w:rPr>
          <w:rFonts w:ascii="Malgun Gothic" w:hAnsi="Malgun Gothic" w:cs="Malgun Gothic"/>
        </w:rPr>
        <w:t>U</w:t>
      </w:r>
      <w:r w:rsidR="00244F6E">
        <w:rPr>
          <w:rFonts w:ascii="Malgun Gothic" w:hAnsi="Malgun Gothic" w:cs="Malgun Gothic"/>
          <w:vertAlign w:val="subscript"/>
        </w:rPr>
        <w:t>2</w:t>
      </w:r>
      <w:r w:rsidRPr="00320F88">
        <w:t xml:space="preserve"> espressa come sequenza ordinata di Vettori a 1 ciclo. I valori con segno forniscono un ordinamento ciclico di 1 ciclo di bordi, facilmente esten</w:t>
      </w:r>
      <w:r w:rsidR="00244F6E">
        <w:t>dibile a dimensioni superiori</w:t>
      </w:r>
      <w:r w:rsidRPr="00320F88">
        <w:t xml:space="preserve">. Con </w:t>
      </w:r>
      <w:r w:rsidR="00244F6E">
        <w:rPr>
          <w:rFonts w:ascii="Malgun Gothic" w:hAnsi="Malgun Gothic" w:cs="Malgun Gothic"/>
        </w:rPr>
        <w:t>e</w:t>
      </w:r>
      <w:r w:rsidR="00244F6E">
        <w:rPr>
          <w:rFonts w:ascii="Malgun Gothic" w:hAnsi="Malgun Gothic" w:cs="Malgun Gothic"/>
          <w:vertAlign w:val="subscript"/>
        </w:rPr>
        <w:t>h</w:t>
      </w:r>
      <w:r w:rsidRPr="00320F88">
        <w:t xml:space="preserve"> </w:t>
      </w:r>
      <w:r w:rsidRPr="00320F88">
        <w:rPr>
          <w:rFonts w:ascii="Cambria Math" w:hAnsi="Cambria Math" w:cs="Cambria Math"/>
        </w:rPr>
        <w:t>∈</w:t>
      </w:r>
      <w:r w:rsidR="00244F6E">
        <w:t>U</w:t>
      </w:r>
      <w:r w:rsidR="00244F6E">
        <w:rPr>
          <w:vertAlign w:val="subscript"/>
        </w:rPr>
        <w:t>1</w:t>
      </w:r>
      <w:r w:rsidRPr="00320F88">
        <w:t xml:space="preserve"> , noi abbiamo:</w:t>
      </w:r>
    </w:p>
    <w:p w:rsidR="00244F6E" w:rsidRDefault="00320F88" w:rsidP="00320F88">
      <w:r w:rsidRPr="00320F88">
        <w:t xml:space="preserve"> 1 FE'[:, 1] </w:t>
      </w:r>
      <w:r w:rsidRPr="00320F88">
        <w:rPr>
          <w:rFonts w:ascii="Cambria Math" w:hAnsi="Cambria Math" w:cs="Cambria Math"/>
        </w:rPr>
        <w:t>↦</w:t>
      </w:r>
      <w:r w:rsidRPr="00320F88">
        <w:t xml:space="preserve"> f1 = e1 -e2 +e4 -e5 +e6 -e7 +e8</w:t>
      </w:r>
    </w:p>
    <w:p w:rsidR="00244F6E" w:rsidRDefault="00320F88" w:rsidP="00320F88">
      <w:r w:rsidRPr="00320F88">
        <w:t xml:space="preserve"> 2 FE'[:, 2] </w:t>
      </w:r>
      <w:r w:rsidRPr="00320F88">
        <w:rPr>
          <w:rFonts w:ascii="Cambria Math" w:hAnsi="Cambria Math" w:cs="Cambria Math"/>
        </w:rPr>
        <w:t>↦</w:t>
      </w:r>
      <w:r w:rsidRPr="00320F88">
        <w:t xml:space="preserve"> f2 = e3 +e7 -e8</w:t>
      </w:r>
    </w:p>
    <w:p w:rsidR="00244F6E" w:rsidRDefault="00320F88" w:rsidP="00320F88">
      <w:r w:rsidRPr="00320F88">
        <w:t xml:space="preserve"> 3 ... ... ... </w:t>
      </w:r>
    </w:p>
    <w:p w:rsidR="00244F6E" w:rsidRDefault="00320F88" w:rsidP="00320F88">
      <w:r w:rsidRPr="00320F88">
        <w:t xml:space="preserve">4 FE'[:,47] </w:t>
      </w:r>
      <w:r w:rsidRPr="00320F88">
        <w:rPr>
          <w:rFonts w:ascii="Cambria Math" w:hAnsi="Cambria Math" w:cs="Cambria Math"/>
        </w:rPr>
        <w:t>↦</w:t>
      </w:r>
      <w:r w:rsidRPr="00320F88">
        <w:t xml:space="preserve"> f47 = e64 -e69 +e77 -e81 -e86 +e88</w:t>
      </w:r>
      <w:r w:rsidR="00244F6E">
        <w:t>.</w:t>
      </w:r>
    </w:p>
    <w:p w:rsidR="00244F6E" w:rsidRDefault="00244F6E" w:rsidP="00320F88">
      <w:r>
        <w:t xml:space="preserve"> Ogni 1 cella è mappata</w:t>
      </w:r>
      <w:r w:rsidR="00320F88" w:rsidRPr="00320F88">
        <w:t xml:space="preserve"> su una coppia ordinata di 0-celle </w:t>
      </w:r>
      <w:proofErr w:type="spellStart"/>
      <w:r>
        <w:rPr>
          <w:rFonts w:ascii="Malgun Gothic" w:hAnsi="Malgun Gothic" w:cs="Malgun Gothic"/>
        </w:rPr>
        <w:t>v</w:t>
      </w:r>
      <w:r>
        <w:rPr>
          <w:rFonts w:ascii="Malgun Gothic" w:hAnsi="Malgun Gothic" w:cs="Malgun Gothic"/>
          <w:vertAlign w:val="subscript"/>
        </w:rPr>
        <w:t>j</w:t>
      </w:r>
      <w:proofErr w:type="spellEnd"/>
      <w:r w:rsidR="00320F88" w:rsidRPr="00320F88">
        <w:rPr>
          <w:rFonts w:ascii="Cambria Math" w:hAnsi="Cambria Math" w:cs="Cambria Math"/>
        </w:rPr>
        <w:t>∈</w:t>
      </w:r>
      <w:r w:rsidR="00320F88" w:rsidRPr="00320F88">
        <w:t xml:space="preserve"> </w:t>
      </w:r>
      <w:r>
        <w:rPr>
          <w:rFonts w:ascii="Malgun Gothic" w:hAnsi="Malgun Gothic" w:cs="Malgun Gothic"/>
        </w:rPr>
        <w:t>U</w:t>
      </w:r>
      <w:r>
        <w:rPr>
          <w:rFonts w:ascii="Malgun Gothic" w:hAnsi="Malgun Gothic" w:cs="Malgun Gothic"/>
          <w:vertAlign w:val="subscript"/>
        </w:rPr>
        <w:t>0</w:t>
      </w:r>
      <w:r w:rsidR="00320F88" w:rsidRPr="00320F88">
        <w:t xml:space="preserve"> , tramite la matrice di confine [</w:t>
      </w:r>
      <m:oMath>
        <m:r>
          <w:rPr>
            <w:rFonts w:ascii="Cambria Math" w:hAnsi="Cambria Math"/>
          </w:rPr>
          <m:t>∂</m:t>
        </m:r>
      </m:oMath>
      <w:r>
        <w:rPr>
          <w:rFonts w:eastAsiaTheme="minorEastAsia"/>
          <w:vertAlign w:val="subscript"/>
        </w:rPr>
        <w:t>1</w:t>
      </w:r>
      <w:r w:rsidR="00320F88" w:rsidRPr="00320F88">
        <w:t>] = [</w:t>
      </w:r>
      <w:r>
        <w:rPr>
          <w:rFonts w:cstheme="minorHAnsi"/>
        </w:rPr>
        <w:t>δ</w:t>
      </w:r>
      <w:r>
        <w:rPr>
          <w:rFonts w:cstheme="minorHAnsi"/>
          <w:vertAlign w:val="subscript"/>
        </w:rPr>
        <w:t>0</w:t>
      </w:r>
      <w:r>
        <w:t xml:space="preserve"> ]’</w:t>
      </w:r>
      <w:r w:rsidR="00320F88" w:rsidRPr="00320F88">
        <w:t xml:space="preserve">= EV': </w:t>
      </w:r>
    </w:p>
    <w:p w:rsidR="00244F6E" w:rsidRDefault="00320F88" w:rsidP="00320F88">
      <w:r w:rsidRPr="00320F88">
        <w:t xml:space="preserve">1 EV'[:, 1] </w:t>
      </w:r>
      <w:r w:rsidRPr="00320F88">
        <w:rPr>
          <w:rFonts w:ascii="Cambria Math" w:hAnsi="Cambria Math" w:cs="Cambria Math"/>
        </w:rPr>
        <w:t>↦</w:t>
      </w:r>
      <w:r w:rsidRPr="00320F88">
        <w:t xml:space="preserve"> e1 = v2 - v1 </w:t>
      </w:r>
    </w:p>
    <w:p w:rsidR="00244F6E" w:rsidRDefault="00320F88" w:rsidP="00320F88">
      <w:r w:rsidRPr="00320F88">
        <w:t xml:space="preserve">2 EV'[:, 2] </w:t>
      </w:r>
      <w:r w:rsidRPr="00320F88">
        <w:rPr>
          <w:rFonts w:ascii="Cambria Math" w:hAnsi="Cambria Math" w:cs="Cambria Math"/>
        </w:rPr>
        <w:t>↦</w:t>
      </w:r>
      <w:r w:rsidRPr="00320F88">
        <w:t xml:space="preserve"> e2 = v6 - v3 </w:t>
      </w:r>
    </w:p>
    <w:p w:rsidR="00244F6E" w:rsidRDefault="00320F88" w:rsidP="00320F88">
      <w:r w:rsidRPr="00320F88">
        <w:t xml:space="preserve">3 ... ... ... </w:t>
      </w:r>
    </w:p>
    <w:p w:rsidR="00244F6E" w:rsidRDefault="00320F88" w:rsidP="00320F88">
      <w:r w:rsidRPr="00320F88">
        <w:t>4 EV'[:,49] e49 = v29 - v26</w:t>
      </w:r>
      <w:r w:rsidR="00244F6E">
        <w:t>.</w:t>
      </w:r>
    </w:p>
    <w:p w:rsidR="002B7F5F" w:rsidRDefault="00320F88" w:rsidP="00320F88">
      <w:r w:rsidRPr="00320F88">
        <w:t xml:space="preserve"> L'incastonatura geometrica in</w:t>
      </w:r>
      <w:r w:rsidR="00244F6E">
        <w:t xml:space="preserve"> E</w:t>
      </w:r>
      <w:r w:rsidR="00244F6E">
        <w:rPr>
          <w:vertAlign w:val="superscript"/>
        </w:rPr>
        <w:t>3</w:t>
      </w:r>
      <w:r w:rsidRPr="00320F88">
        <w:t xml:space="preserve"> del modello </w:t>
      </w:r>
      <w:r w:rsidR="00244F6E">
        <w:rPr>
          <w:rFonts w:ascii="Malgun Gothic" w:hAnsi="Malgun Gothic" w:cs="Malgun Gothic"/>
        </w:rPr>
        <w:t xml:space="preserve">AUBUC </w:t>
      </w:r>
      <w:r w:rsidRPr="00320F88">
        <w:t xml:space="preserve"> generato nella Sezione 4.1 è fornito dalla coordinata matrice W </w:t>
      </w:r>
      <w:r w:rsidRPr="00320F88">
        <w:rPr>
          <w:rFonts w:ascii="Cambria Math" w:hAnsi="Cambria Math" w:cs="Cambria Math"/>
        </w:rPr>
        <w:t>∈</w:t>
      </w:r>
      <w:r w:rsidRPr="00320F88">
        <w:t xml:space="preserve"> </w:t>
      </w:r>
      <w:r w:rsidRPr="00320F88">
        <w:rPr>
          <w:rFonts w:ascii="Cambria Math" w:hAnsi="Cambria Math" w:cs="Cambria Math"/>
        </w:rPr>
        <w:t>ℝ</w:t>
      </w:r>
      <w:r w:rsidR="00244F6E">
        <w:rPr>
          <w:vertAlign w:val="superscript"/>
        </w:rPr>
        <w:t>3</w:t>
      </w:r>
      <w:r w:rsidRPr="00320F88">
        <w:t>, con 3 righe e 43 colonne. La matrice di coordinate V che incorpora il modello di assieme iniziale, consistente di tre cubi non (ancora) intersecati, ha invece dimensione 3 × 24.</w:t>
      </w:r>
    </w:p>
    <w:p w:rsidR="002B7F5F" w:rsidRDefault="00320F88" w:rsidP="00320F88">
      <w:r w:rsidRPr="00320F88">
        <w:t xml:space="preserve"> </w:t>
      </w:r>
      <w:r w:rsidRPr="002B7F5F">
        <w:rPr>
          <w:u w:val="single"/>
        </w:rPr>
        <w:t>4.3. Controlli di correttezza</w:t>
      </w:r>
      <w:r w:rsidRPr="00320F88">
        <w:t xml:space="preserve"> Un approccio computazionale basato su complessi a catena offre strumenti unici per verificare l'accuratezza dei calcoli, che sono corretti per costruzione, poiché entrambi </w:t>
      </w:r>
      <w:r w:rsidR="002B7F5F">
        <w:t xml:space="preserve"> </w:t>
      </w:r>
      <m:oMath>
        <m:r>
          <w:rPr>
            <w:rFonts w:ascii="Cambria Math" w:hAnsi="Cambria Math"/>
          </w:rPr>
          <m:t>∂</m:t>
        </m:r>
      </m:oMath>
      <w:r w:rsidR="002B7F5F">
        <w:rPr>
          <w:rFonts w:eastAsiaTheme="minorEastAsia"/>
          <w:vertAlign w:val="superscript"/>
        </w:rPr>
        <w:t>2</w:t>
      </w:r>
      <w:r w:rsidR="002B7F5F">
        <w:t xml:space="preserve">= 0 e </w:t>
      </w:r>
      <w:r w:rsidR="002B7F5F">
        <w:rPr>
          <w:rFonts w:cstheme="minorHAnsi"/>
        </w:rPr>
        <w:t>δ</w:t>
      </w:r>
      <w:r w:rsidR="002B7F5F">
        <w:rPr>
          <w:vertAlign w:val="superscript"/>
        </w:rPr>
        <w:t>2</w:t>
      </w:r>
      <w:r w:rsidR="002B7F5F" w:rsidRPr="00320F88">
        <w:t xml:space="preserve"> = 0</w:t>
      </w:r>
      <w:r w:rsidRPr="00320F88">
        <w:t xml:space="preserve">, quando applicato a qualsiasi catena. In parole, ogni confine è un ciclo, o </w:t>
      </w:r>
      <w:proofErr w:type="spellStart"/>
      <w:r w:rsidRPr="00320F88">
        <w:t>equivalente</w:t>
      </w:r>
      <w:r w:rsidR="002B7F5F">
        <w:t>mente</w:t>
      </w:r>
      <w:proofErr w:type="spellEnd"/>
      <w:r w:rsidRPr="00320F88">
        <w:t>: il complesso della catena è esatto. Inoltre, sappiamo che il confine di ogni solido è a possibilmente superficie chiusa non collegata, quindi un ciclo a 2 tempi. Ciò val</w:t>
      </w:r>
      <w:r w:rsidR="002B7F5F">
        <w:t>e se e solo se la costruzione della matrice</w:t>
      </w:r>
      <w:r w:rsidRPr="00320F88">
        <w:t xml:space="preserve"> [</w:t>
      </w:r>
      <m:oMath>
        <m:r>
          <w:rPr>
            <w:rFonts w:ascii="Cambria Math" w:hAnsi="Cambria Math"/>
          </w:rPr>
          <m:t>∂</m:t>
        </m:r>
      </m:oMath>
      <w:r w:rsidR="002B7F5F">
        <w:t>]</w:t>
      </w:r>
      <w:r w:rsidRPr="00320F88">
        <w:t xml:space="preserve"> è fatto correttamente. Nell'esempio seguente, partiamo dalla catena di facce di contorno della Sezione 4.1.</w:t>
      </w:r>
    </w:p>
    <w:p w:rsidR="002B7F5F" w:rsidRDefault="00320F88" w:rsidP="00320F88">
      <w:r w:rsidRPr="00320F88">
        <w:t xml:space="preserve"> 1 </w:t>
      </w:r>
      <w:proofErr w:type="spellStart"/>
      <w:r w:rsidRPr="00320F88">
        <w:t>julia</w:t>
      </w:r>
      <w:proofErr w:type="spellEnd"/>
      <w:r w:rsidRPr="00320F88">
        <w:t xml:space="preserve">&gt; </w:t>
      </w:r>
      <w:proofErr w:type="spellStart"/>
      <w:r w:rsidRPr="00320F88">
        <w:t>pairs</w:t>
      </w:r>
      <w:proofErr w:type="spellEnd"/>
      <w:r w:rsidRPr="00320F88">
        <w:t xml:space="preserve"> = [(f,</w:t>
      </w:r>
      <w:proofErr w:type="spellStart"/>
      <w:r w:rsidRPr="00320F88">
        <w:t>sign</w:t>
      </w:r>
      <w:proofErr w:type="spellEnd"/>
      <w:r w:rsidRPr="00320F88">
        <w:t xml:space="preserve">) </w:t>
      </w:r>
      <w:proofErr w:type="spellStart"/>
      <w:r w:rsidRPr="00320F88">
        <w:t>for</w:t>
      </w:r>
      <w:proofErr w:type="spellEnd"/>
      <w:r w:rsidRPr="00320F88">
        <w:t xml:space="preserve"> (f,</w:t>
      </w:r>
      <w:proofErr w:type="spellStart"/>
      <w:r w:rsidRPr="00320F88">
        <w:t>sign</w:t>
      </w:r>
      <w:proofErr w:type="spellEnd"/>
      <w:r w:rsidRPr="00320F88">
        <w:t>) in enumerate(</w:t>
      </w:r>
      <w:proofErr w:type="spellStart"/>
      <w:r w:rsidRPr="00320F88">
        <w:t>copCF</w:t>
      </w:r>
      <w:proofErr w:type="spellEnd"/>
      <w:r w:rsidRPr="00320F88">
        <w:t>’ * Int8.(</w:t>
      </w:r>
      <w:proofErr w:type="spellStart"/>
      <w:r w:rsidRPr="00320F88">
        <w:t>union</w:t>
      </w:r>
      <w:proofErr w:type="spellEnd"/>
      <w:r w:rsidRPr="00320F88">
        <w:t xml:space="preserve">)) </w:t>
      </w:r>
      <w:proofErr w:type="spellStart"/>
      <w:r w:rsidRPr="00320F88">
        <w:t>if</w:t>
      </w:r>
      <w:proofErr w:type="spellEnd"/>
      <w:r w:rsidRPr="00320F88">
        <w:t xml:space="preserve"> </w:t>
      </w:r>
      <w:proofErr w:type="spellStart"/>
      <w:r w:rsidRPr="00320F88">
        <w:t>sign</w:t>
      </w:r>
      <w:proofErr w:type="spellEnd"/>
      <w:r w:rsidRPr="00320F88">
        <w:t xml:space="preserve"> != 0];</w:t>
      </w:r>
    </w:p>
    <w:p w:rsidR="002B7F5F" w:rsidRDefault="002B7F5F" w:rsidP="00320F88">
      <w:r>
        <w:t xml:space="preserve"> 2 </w:t>
      </w:r>
      <w:proofErr w:type="spellStart"/>
      <w:r>
        <w:t>julia</w:t>
      </w:r>
      <w:proofErr w:type="spellEnd"/>
      <w:r>
        <w:t xml:space="preserve">&gt; facce = </w:t>
      </w:r>
      <w:proofErr w:type="spellStart"/>
      <w:r>
        <w:t>map</w:t>
      </w:r>
      <w:proofErr w:type="spellEnd"/>
      <w:r>
        <w:t>(</w:t>
      </w:r>
      <w:proofErr w:type="spellStart"/>
      <w:r>
        <w:t>prod</w:t>
      </w:r>
      <w:proofErr w:type="spellEnd"/>
      <w:r>
        <w:t xml:space="preserve">, </w:t>
      </w:r>
      <w:proofErr w:type="spellStart"/>
      <w:r>
        <w:t>pairs</w:t>
      </w:r>
      <w:proofErr w:type="spellEnd"/>
      <w:r w:rsidR="00320F88" w:rsidRPr="00320F88">
        <w:t>);</w:t>
      </w:r>
    </w:p>
    <w:p w:rsidR="002B7F5F" w:rsidRDefault="002B7F5F" w:rsidP="00320F88">
      <w:r>
        <w:t xml:space="preserve"> 3 </w:t>
      </w:r>
      <w:proofErr w:type="spellStart"/>
      <w:r>
        <w:t>julia</w:t>
      </w:r>
      <w:proofErr w:type="spellEnd"/>
      <w:r>
        <w:t xml:space="preserve">&gt; </w:t>
      </w:r>
      <w:proofErr w:type="spellStart"/>
      <w:r>
        <w:t>@show</w:t>
      </w:r>
      <w:proofErr w:type="spellEnd"/>
      <w:r>
        <w:t xml:space="preserve"> </w:t>
      </w:r>
      <w:proofErr w:type="spellStart"/>
      <w:r>
        <w:t>faces</w:t>
      </w:r>
      <w:proofErr w:type="spellEnd"/>
      <w:r w:rsidR="00320F88" w:rsidRPr="00320F88">
        <w:t>;</w:t>
      </w:r>
    </w:p>
    <w:p w:rsidR="00320F88" w:rsidRPr="00320F88" w:rsidRDefault="002B7F5F" w:rsidP="00320F88">
      <w:r>
        <w:t xml:space="preserve"> 4 </w:t>
      </w:r>
      <w:proofErr w:type="spellStart"/>
      <w:r>
        <w:t>faces</w:t>
      </w:r>
      <w:proofErr w:type="spellEnd"/>
      <w:r w:rsidR="00320F88" w:rsidRPr="00320F88">
        <w:t xml:space="preserve"> = [1,-3,-7,9,11,15,-16,-18,21,-22,-24,25,29,30,-32,35,-37,-41,42 ,44,-47].</w:t>
      </w:r>
    </w:p>
    <w:p w:rsidR="00A716B1" w:rsidRDefault="00320F88" w:rsidP="00320F88">
      <w:r w:rsidRPr="00320F88">
        <w:t xml:space="preserve">Otteniamo la seguente 2-catena come 2-ciclo di confine. La cardinalità dell'array delle facce è </w:t>
      </w:r>
      <w:r w:rsidR="00A716B1">
        <w:rPr>
          <w:rFonts w:ascii="Malgun Gothic" w:eastAsia="Malgun Gothic" w:hAnsi="Malgun Gothic" w:cs="Malgun Gothic" w:hint="eastAsia"/>
        </w:rPr>
        <w:t>χ</w:t>
      </w:r>
      <w:r w:rsidR="00A716B1">
        <w:rPr>
          <w:rFonts w:ascii="Malgun Gothic" w:hAnsi="Malgun Gothic" w:cs="Malgun Gothic"/>
          <w:vertAlign w:val="subscript"/>
        </w:rPr>
        <w:t>2</w:t>
      </w:r>
      <w:r w:rsidRPr="00320F88">
        <w:t xml:space="preserve">= 21. </w:t>
      </w:r>
    </w:p>
    <w:p w:rsidR="00A716B1" w:rsidRDefault="00320F88" w:rsidP="00320F88">
      <w:r w:rsidRPr="00320F88">
        <w:t xml:space="preserve">facce </w:t>
      </w:r>
      <w:r w:rsidRPr="00320F88">
        <w:rPr>
          <w:rFonts w:ascii="Cambria Math" w:hAnsi="Cambria Math" w:cs="Cambria Math"/>
        </w:rPr>
        <w:t>↦</w:t>
      </w:r>
      <w:r w:rsidRPr="00320F88">
        <w:t xml:space="preserve"> </w:t>
      </w:r>
      <w:proofErr w:type="spellStart"/>
      <w:r w:rsidR="00A716B1">
        <w:rPr>
          <w:rFonts w:ascii="Malgun Gothic" w:hAnsi="Malgun Gothic" w:cs="Malgun Gothic"/>
        </w:rPr>
        <w:t>f</w:t>
      </w:r>
      <w:r w:rsidR="00A716B1">
        <w:rPr>
          <w:rFonts w:ascii="Malgun Gothic" w:hAnsi="Malgun Gothic" w:cs="Malgun Gothic"/>
          <w:vertAlign w:val="subscript"/>
        </w:rPr>
        <w:t>AUBUC</w:t>
      </w:r>
      <w:proofErr w:type="spellEnd"/>
      <w:r w:rsidRPr="00320F88">
        <w:t xml:space="preserve"> =</w:t>
      </w:r>
      <w:r w:rsidR="00A716B1">
        <w:rPr>
          <w:rFonts w:ascii="Malgun Gothic" w:hAnsi="Malgun Gothic" w:cs="Malgun Gothic"/>
        </w:rPr>
        <w:t>f</w:t>
      </w:r>
      <w:r w:rsidRPr="00320F88">
        <w:t xml:space="preserve">1 − </w:t>
      </w:r>
      <w:r w:rsidR="00A716B1">
        <w:rPr>
          <w:rFonts w:ascii="Malgun Gothic" w:hAnsi="Malgun Gothic" w:cs="Malgun Gothic"/>
        </w:rPr>
        <w:t>f</w:t>
      </w:r>
      <w:r w:rsidRPr="00320F88">
        <w:t xml:space="preserve">3 − </w:t>
      </w:r>
      <w:r w:rsidR="00A716B1">
        <w:rPr>
          <w:rFonts w:ascii="Malgun Gothic" w:hAnsi="Malgun Gothic" w:cs="Malgun Gothic"/>
        </w:rPr>
        <w:t>f</w:t>
      </w:r>
      <w:r w:rsidRPr="00320F88">
        <w:t xml:space="preserve">7 + </w:t>
      </w:r>
      <w:r w:rsidR="00A716B1">
        <w:rPr>
          <w:rFonts w:ascii="Malgun Gothic" w:hAnsi="Malgun Gothic" w:cs="Malgun Gothic"/>
        </w:rPr>
        <w:t>f</w:t>
      </w:r>
      <w:r w:rsidRPr="00320F88">
        <w:t xml:space="preserve">9 </w:t>
      </w:r>
      <w:proofErr w:type="spellStart"/>
      <w:r w:rsidRPr="00320F88">
        <w:t>+</w:t>
      </w:r>
      <w:r w:rsidR="00A716B1">
        <w:t>f</w:t>
      </w:r>
      <w:proofErr w:type="spellEnd"/>
      <w:r w:rsidRPr="00320F88">
        <w:t xml:space="preserve"> 11 </w:t>
      </w:r>
      <w:proofErr w:type="spellStart"/>
      <w:r w:rsidRPr="00320F88">
        <w:t>+</w:t>
      </w:r>
      <w:r w:rsidR="00A716B1">
        <w:t>f</w:t>
      </w:r>
      <w:proofErr w:type="spellEnd"/>
      <w:r w:rsidRPr="00320F88">
        <w:t xml:space="preserve"> 15 − </w:t>
      </w:r>
      <w:r w:rsidR="00A716B1">
        <w:rPr>
          <w:rFonts w:ascii="Malgun Gothic" w:hAnsi="Malgun Gothic" w:cs="Malgun Gothic"/>
        </w:rPr>
        <w:t>f</w:t>
      </w:r>
      <w:r w:rsidR="00A716B1">
        <w:t>16 −f</w:t>
      </w:r>
      <w:r w:rsidRPr="00320F88">
        <w:t xml:space="preserve">18 + </w:t>
      </w:r>
      <w:r w:rsidR="00A716B1">
        <w:rPr>
          <w:rFonts w:ascii="Malgun Gothic" w:hAnsi="Malgun Gothic" w:cs="Malgun Gothic"/>
        </w:rPr>
        <w:t>f</w:t>
      </w:r>
      <w:r w:rsidRPr="00320F88">
        <w:t xml:space="preserve">21 − </w:t>
      </w:r>
      <w:r w:rsidR="00A716B1">
        <w:rPr>
          <w:rFonts w:ascii="Malgun Gothic" w:hAnsi="Malgun Gothic" w:cs="Malgun Gothic"/>
        </w:rPr>
        <w:t>f</w:t>
      </w:r>
      <w:r w:rsidRPr="00320F88">
        <w:t xml:space="preserve">22 − </w:t>
      </w:r>
      <w:r w:rsidR="00A716B1">
        <w:rPr>
          <w:rFonts w:ascii="Malgun Gothic" w:hAnsi="Malgun Gothic" w:cs="Malgun Gothic"/>
        </w:rPr>
        <w:t>f</w:t>
      </w:r>
      <w:r w:rsidRPr="00320F88">
        <w:t xml:space="preserve">24 + </w:t>
      </w:r>
      <w:r w:rsidR="00A716B1">
        <w:rPr>
          <w:rFonts w:ascii="Malgun Gothic" w:hAnsi="Malgun Gothic" w:cs="Malgun Gothic"/>
        </w:rPr>
        <w:t>f</w:t>
      </w:r>
      <w:r w:rsidR="00A716B1">
        <w:t>25 +</w:t>
      </w:r>
      <w:r w:rsidR="00A716B1">
        <w:rPr>
          <w:rFonts w:ascii="Malgun Gothic" w:hAnsi="Malgun Gothic" w:cs="Malgun Gothic"/>
        </w:rPr>
        <w:t>f</w:t>
      </w:r>
      <w:r w:rsidRPr="00320F88">
        <w:t xml:space="preserve">29 + </w:t>
      </w:r>
      <w:r w:rsidR="00A716B1">
        <w:rPr>
          <w:rFonts w:ascii="Malgun Gothic" w:hAnsi="Malgun Gothic" w:cs="Malgun Gothic"/>
        </w:rPr>
        <w:t>f</w:t>
      </w:r>
      <w:r w:rsidRPr="00320F88">
        <w:t>30 −</w:t>
      </w:r>
      <w:r w:rsidR="00A716B1">
        <w:t>f</w:t>
      </w:r>
      <w:r w:rsidRPr="00320F88">
        <w:t xml:space="preserve"> 32 + </w:t>
      </w:r>
      <w:r w:rsidR="00A716B1">
        <w:rPr>
          <w:rFonts w:ascii="Malgun Gothic" w:hAnsi="Malgun Gothic" w:cs="Malgun Gothic"/>
        </w:rPr>
        <w:t>f</w:t>
      </w:r>
      <w:r w:rsidRPr="00320F88">
        <w:t>35 −</w:t>
      </w:r>
      <w:r w:rsidR="00A716B1">
        <w:t>f</w:t>
      </w:r>
      <w:r w:rsidRPr="00320F88">
        <w:t xml:space="preserve"> 37 − </w:t>
      </w:r>
      <w:r w:rsidR="00A716B1">
        <w:t>f</w:t>
      </w:r>
      <w:r w:rsidRPr="00320F88">
        <w:t xml:space="preserve">41 </w:t>
      </w:r>
      <w:proofErr w:type="spellStart"/>
      <w:r w:rsidRPr="00320F88">
        <w:t>+</w:t>
      </w:r>
      <w:r w:rsidR="00A716B1">
        <w:t>f</w:t>
      </w:r>
      <w:proofErr w:type="spellEnd"/>
      <w:r w:rsidRPr="00320F88">
        <w:t xml:space="preserve"> 42 </w:t>
      </w:r>
      <w:proofErr w:type="spellStart"/>
      <w:r w:rsidRPr="00320F88">
        <w:t>+</w:t>
      </w:r>
      <w:r w:rsidR="00A716B1">
        <w:t>f</w:t>
      </w:r>
      <w:proofErr w:type="spellEnd"/>
      <w:r w:rsidRPr="00320F88">
        <w:t xml:space="preserve"> 44 −</w:t>
      </w:r>
      <w:r w:rsidR="00A716B1">
        <w:t>f 47.</w:t>
      </w:r>
    </w:p>
    <w:p w:rsidR="00A716B1" w:rsidRDefault="00320F88" w:rsidP="00320F88">
      <w:r w:rsidRPr="00320F88">
        <w:lastRenderedPageBreak/>
        <w:t xml:space="preserve"> Il sottoinsieme degli archi sul bordo del solido di unione è calcolato: (a) trasformando l'array delle facce degli indici con segno di 2 celle nella rappresentazione COORD (</w:t>
      </w:r>
      <w:proofErr w:type="spellStart"/>
      <w:r w:rsidRPr="00320F88">
        <w:t>rows</w:t>
      </w:r>
      <w:proofErr w:type="spellEnd"/>
      <w:r w:rsidRPr="00320F88">
        <w:t>,</w:t>
      </w:r>
      <w:proofErr w:type="spellStart"/>
      <w:r w:rsidRPr="00320F88">
        <w:t>cols</w:t>
      </w:r>
      <w:proofErr w:type="spellEnd"/>
      <w:r w:rsidRPr="00320F88">
        <w:t>,</w:t>
      </w:r>
      <w:proofErr w:type="spellStart"/>
      <w:r w:rsidRPr="00320F88">
        <w:t>vals</w:t>
      </w:r>
      <w:proofErr w:type="spellEnd"/>
      <w:r w:rsidRPr="00320F88">
        <w:t>) di una matrice sparsa (</w:t>
      </w:r>
      <w:proofErr w:type="spellStart"/>
      <w:r w:rsidRPr="00320F88">
        <w:t>Cimrman</w:t>
      </w:r>
      <w:proofErr w:type="spellEnd"/>
      <w:r w:rsidRPr="00320F88">
        <w:t>, 2015); (b) in possesso di un</w:t>
      </w:r>
      <w:r w:rsidR="00A716B1">
        <w:t>a singola</w:t>
      </w:r>
      <w:r w:rsidRPr="00320F88">
        <w:t xml:space="preserve"> faccia di confine (2 celle) per colonna in </w:t>
      </w:r>
      <w:proofErr w:type="spellStart"/>
      <w:r w:rsidRPr="00320F88">
        <w:t>facemat</w:t>
      </w:r>
      <w:proofErr w:type="spellEnd"/>
      <w:r w:rsidRPr="00320F88">
        <w:t xml:space="preserve">; (c) moltiplicando questa matrice per </w:t>
      </w:r>
      <w:r w:rsidR="00A716B1">
        <w:t>l’operatore</w:t>
      </w:r>
      <w:r w:rsidRPr="00320F88">
        <w:t>[</w:t>
      </w:r>
      <m:oMath>
        <m:r>
          <w:rPr>
            <w:rFonts w:ascii="Cambria Math" w:hAnsi="Cambria Math"/>
          </w:rPr>
          <m:t>∂</m:t>
        </m:r>
      </m:oMath>
      <w:r w:rsidR="00A716B1">
        <w:rPr>
          <w:rFonts w:eastAsiaTheme="minorEastAsia"/>
          <w:vertAlign w:val="subscript"/>
        </w:rPr>
        <w:t>2</w:t>
      </w:r>
      <w:r w:rsidR="00A716B1">
        <w:t xml:space="preserve"> ] , ottenendo così la</w:t>
      </w:r>
      <w:r w:rsidRPr="00320F88">
        <w:t xml:space="preserve"> nuova matrice sparsa edge4face, contenente una faccia 1 ciclo per colonna; e, infine, (d) estraendo solo l'istanza positiva dei bordi di confine appartenenti alle facce di confine.</w:t>
      </w:r>
      <w:r w:rsidR="00A716B1">
        <w:t xml:space="preserve"> Il numero di bordi di confine </w:t>
      </w:r>
      <w:r w:rsidRPr="00320F88">
        <w:t xml:space="preserve"> </w:t>
      </w:r>
      <w:r w:rsidR="00A716B1">
        <w:rPr>
          <w:rFonts w:ascii="Malgun Gothic" w:eastAsia="Malgun Gothic" w:hAnsi="Malgun Gothic" w:cs="Malgun Gothic" w:hint="eastAsia"/>
        </w:rPr>
        <w:t>χ</w:t>
      </w:r>
      <w:r w:rsidR="00A716B1">
        <w:rPr>
          <w:rFonts w:ascii="Malgun Gothic" w:hAnsi="Malgun Gothic" w:cs="Malgun Gothic"/>
          <w:vertAlign w:val="subscript"/>
        </w:rPr>
        <w:t>1</w:t>
      </w:r>
      <w:r w:rsidRPr="00320F88">
        <w:t>= 57</w:t>
      </w:r>
      <w:r w:rsidR="00A716B1">
        <w:t xml:space="preserve"> è la metà dei termini diversi da zero </w:t>
      </w:r>
      <w:r w:rsidRPr="00320F88">
        <w:t xml:space="preserve"> nel vettore sparso edge4face. L'altra metà ha il segno opposto, per cui la somma totale è zero: </w:t>
      </w:r>
    </w:p>
    <w:p w:rsidR="00A716B1" w:rsidRDefault="00A716B1" w:rsidP="00320F88">
      <w:r>
        <w:t xml:space="preserve">1 </w:t>
      </w:r>
      <w:proofErr w:type="spellStart"/>
      <w:r>
        <w:t>julia</w:t>
      </w:r>
      <w:proofErr w:type="spellEnd"/>
      <w:r>
        <w:t xml:space="preserve">&gt; </w:t>
      </w:r>
      <w:proofErr w:type="spellStart"/>
      <w:r>
        <w:t>nonzeros</w:t>
      </w:r>
      <w:proofErr w:type="spellEnd"/>
      <w:r>
        <w:t xml:space="preserve"> = </w:t>
      </w:r>
      <w:proofErr w:type="spellStart"/>
      <w:r>
        <w:t>hcat</w:t>
      </w:r>
      <w:proofErr w:type="spellEnd"/>
      <w:r>
        <w:t>([[</w:t>
      </w:r>
      <w:proofErr w:type="spellStart"/>
      <w:r>
        <w:t>abs</w:t>
      </w:r>
      <w:proofErr w:type="spellEnd"/>
      <w:r>
        <w:t xml:space="preserve">.(face),k,segno(face)] </w:t>
      </w:r>
      <w:proofErr w:type="spellStart"/>
      <w:r>
        <w:t>for</w:t>
      </w:r>
      <w:proofErr w:type="spellEnd"/>
      <w:r>
        <w:t xml:space="preserve"> (k,face) in enumerate(</w:t>
      </w:r>
      <w:proofErr w:type="spellStart"/>
      <w:r>
        <w:t>faces</w:t>
      </w:r>
      <w:proofErr w:type="spellEnd"/>
      <w:r w:rsidR="00320F88" w:rsidRPr="00320F88">
        <w:t xml:space="preserve">)]...); </w:t>
      </w:r>
    </w:p>
    <w:p w:rsidR="00A716B1" w:rsidRDefault="00320F88" w:rsidP="00320F88">
      <w:r w:rsidRPr="00320F88">
        <w:t xml:space="preserve">2 </w:t>
      </w:r>
      <w:proofErr w:type="spellStart"/>
      <w:r w:rsidRPr="00320F88">
        <w:t>julia</w:t>
      </w:r>
      <w:proofErr w:type="spellEnd"/>
      <w:r w:rsidRPr="00320F88">
        <w:t xml:space="preserve">&gt; </w:t>
      </w:r>
      <w:proofErr w:type="spellStart"/>
      <w:r w:rsidRPr="00320F88">
        <w:t>facemat</w:t>
      </w:r>
      <w:proofErr w:type="spellEnd"/>
      <w:r w:rsidRPr="00320F88">
        <w:t xml:space="preserve"> = sparse([</w:t>
      </w:r>
      <w:proofErr w:type="spellStart"/>
      <w:r w:rsidRPr="00320F88">
        <w:t>nonzeros</w:t>
      </w:r>
      <w:proofErr w:type="spellEnd"/>
      <w:r w:rsidRPr="00320F88">
        <w:t xml:space="preserve">[k,:] </w:t>
      </w:r>
      <w:proofErr w:type="spellStart"/>
      <w:r w:rsidRPr="00320F88">
        <w:t>for</w:t>
      </w:r>
      <w:proofErr w:type="spellEnd"/>
      <w:r w:rsidRPr="00320F88">
        <w:t xml:space="preserve"> k=1:</w:t>
      </w:r>
      <w:proofErr w:type="spellStart"/>
      <w:r w:rsidRPr="00320F88">
        <w:t>size</w:t>
      </w:r>
      <w:proofErr w:type="spellEnd"/>
      <w:r w:rsidRPr="00320F88">
        <w:t>(</w:t>
      </w:r>
      <w:proofErr w:type="spellStart"/>
      <w:r w:rsidRPr="00320F88">
        <w:t>nonzeros</w:t>
      </w:r>
      <w:proofErr w:type="spellEnd"/>
      <w:r w:rsidRPr="00320F88">
        <w:t>,1)]...);</w:t>
      </w:r>
    </w:p>
    <w:p w:rsidR="00A716B1" w:rsidRDefault="00320F88" w:rsidP="00320F88">
      <w:r w:rsidRPr="00320F88">
        <w:t xml:space="preserve"> 3 </w:t>
      </w:r>
      <w:proofErr w:type="spellStart"/>
      <w:r w:rsidRPr="00320F88">
        <w:t>julia</w:t>
      </w:r>
      <w:proofErr w:type="spellEnd"/>
      <w:r w:rsidRPr="00320F88">
        <w:t xml:space="preserve">&gt; edge4face = </w:t>
      </w:r>
      <w:proofErr w:type="spellStart"/>
      <w:r w:rsidRPr="00320F88">
        <w:t>copFE</w:t>
      </w:r>
      <w:proofErr w:type="spellEnd"/>
      <w:r w:rsidRPr="00320F88">
        <w:t xml:space="preserve">’ * </w:t>
      </w:r>
      <w:proofErr w:type="spellStart"/>
      <w:r w:rsidRPr="00320F88">
        <w:t>facemat</w:t>
      </w:r>
      <w:proofErr w:type="spellEnd"/>
      <w:r w:rsidRPr="00320F88">
        <w:t xml:space="preserve">; </w:t>
      </w:r>
    </w:p>
    <w:p w:rsidR="00A716B1" w:rsidRDefault="00320F88" w:rsidP="00320F88">
      <w:r w:rsidRPr="00320F88">
        <w:t xml:space="preserve">4 </w:t>
      </w:r>
      <w:proofErr w:type="spellStart"/>
      <w:r w:rsidRPr="00320F88">
        <w:t>julia</w:t>
      </w:r>
      <w:proofErr w:type="spellEnd"/>
      <w:r w:rsidRPr="00320F88">
        <w:t xml:space="preserve">&gt; </w:t>
      </w:r>
      <w:proofErr w:type="spellStart"/>
      <w:r w:rsidRPr="00320F88">
        <w:t>rows</w:t>
      </w:r>
      <w:proofErr w:type="spellEnd"/>
      <w:r w:rsidRPr="00320F88">
        <w:t>,</w:t>
      </w:r>
      <w:proofErr w:type="spellStart"/>
      <w:r w:rsidRPr="00320F88">
        <w:t>cols</w:t>
      </w:r>
      <w:proofErr w:type="spellEnd"/>
      <w:r w:rsidRPr="00320F88">
        <w:t>,</w:t>
      </w:r>
      <w:proofErr w:type="spellStart"/>
      <w:r w:rsidRPr="00320F88">
        <w:t>vals</w:t>
      </w:r>
      <w:proofErr w:type="spellEnd"/>
      <w:r w:rsidRPr="00320F88">
        <w:t xml:space="preserve"> = </w:t>
      </w:r>
      <w:proofErr w:type="spellStart"/>
      <w:r w:rsidRPr="00320F88">
        <w:t>findnz</w:t>
      </w:r>
      <w:proofErr w:type="spellEnd"/>
      <w:r w:rsidRPr="00320F88">
        <w:t>(edges4face);</w:t>
      </w:r>
    </w:p>
    <w:p w:rsidR="00A716B1" w:rsidRDefault="00A716B1" w:rsidP="00320F88"/>
    <w:p w:rsidR="00A716B1" w:rsidRDefault="00A716B1" w:rsidP="00320F88">
      <w:r>
        <w:t xml:space="preserve"> 1 </w:t>
      </w:r>
      <w:proofErr w:type="spellStart"/>
      <w:r>
        <w:t>julia</w:t>
      </w:r>
      <w:proofErr w:type="spellEnd"/>
      <w:r>
        <w:t xml:space="preserve">&gt; </w:t>
      </w:r>
      <w:proofErr w:type="spellStart"/>
      <w:r>
        <w:t>edges</w:t>
      </w:r>
      <w:proofErr w:type="spellEnd"/>
      <w:r>
        <w:t xml:space="preserve"> = [</w:t>
      </w:r>
      <w:proofErr w:type="spellStart"/>
      <w:r>
        <w:t>e*sign</w:t>
      </w:r>
      <w:proofErr w:type="spellEnd"/>
      <w:r>
        <w:t xml:space="preserve"> </w:t>
      </w:r>
      <w:proofErr w:type="spellStart"/>
      <w:r>
        <w:t>for</w:t>
      </w:r>
      <w:proofErr w:type="spellEnd"/>
      <w:r>
        <w:t xml:space="preserve"> (e,</w:t>
      </w:r>
      <w:proofErr w:type="spellStart"/>
      <w:r>
        <w:t>sign</w:t>
      </w:r>
      <w:proofErr w:type="spellEnd"/>
      <w:r>
        <w:t>) in zip(</w:t>
      </w:r>
      <w:proofErr w:type="spellStart"/>
      <w:r>
        <w:t>row</w:t>
      </w:r>
      <w:proofErr w:type="spellEnd"/>
      <w:r>
        <w:t>,</w:t>
      </w:r>
      <w:proofErr w:type="spellStart"/>
      <w:r>
        <w:t>vals</w:t>
      </w:r>
      <w:proofErr w:type="spellEnd"/>
      <w:r>
        <w:t xml:space="preserve">) </w:t>
      </w:r>
      <w:proofErr w:type="spellStart"/>
      <w:r>
        <w:t>if</w:t>
      </w:r>
      <w:proofErr w:type="spellEnd"/>
      <w:r>
        <w:t xml:space="preserve"> sign</w:t>
      </w:r>
      <w:r w:rsidR="00320F88" w:rsidRPr="00320F88">
        <w:t>==1];</w:t>
      </w:r>
    </w:p>
    <w:p w:rsidR="00A716B1" w:rsidRDefault="00A716B1" w:rsidP="00320F88">
      <w:r>
        <w:t xml:space="preserve"> 2 </w:t>
      </w:r>
      <w:proofErr w:type="spellStart"/>
      <w:r>
        <w:t>julia</w:t>
      </w:r>
      <w:proofErr w:type="spellEnd"/>
      <w:r>
        <w:t xml:space="preserve">&gt; </w:t>
      </w:r>
      <w:proofErr w:type="spellStart"/>
      <w:r>
        <w:t>@show</w:t>
      </w:r>
      <w:proofErr w:type="spellEnd"/>
      <w:r>
        <w:t xml:space="preserve"> </w:t>
      </w:r>
      <w:proofErr w:type="spellStart"/>
      <w:r>
        <w:t>edges</w:t>
      </w:r>
      <w:proofErr w:type="spellEnd"/>
      <w:r w:rsidR="00320F88" w:rsidRPr="00320F88">
        <w:t>;</w:t>
      </w:r>
    </w:p>
    <w:p w:rsidR="00A716B1" w:rsidRDefault="00320F88" w:rsidP="00320F88">
      <w:r w:rsidRPr="00320F88">
        <w:t xml:space="preserve"> 3</w:t>
      </w:r>
    </w:p>
    <w:p w:rsidR="00A716B1" w:rsidRDefault="00A716B1" w:rsidP="00320F88">
      <w:r>
        <w:t xml:space="preserve"> 4 </w:t>
      </w:r>
      <w:proofErr w:type="spellStart"/>
      <w:r>
        <w:t>edges</w:t>
      </w:r>
      <w:proofErr w:type="spellEnd"/>
      <w:r w:rsidR="00320F88" w:rsidRPr="00320F88">
        <w:t xml:space="preserve"> = [1,4,6,8,10,14,18,20,9,23,26,27,2,34,30,36,38,5,29,24,43,15,42, 28,47,51,53,54,21,52,57, 5 48,61,62,64,50,59,66,55,58,40,63,68,77,79,80,35,78,83,72,88,7,74,87,69,81 ,86]</w:t>
      </w:r>
      <w:r>
        <w:t>.</w:t>
      </w:r>
    </w:p>
    <w:p w:rsidR="00A716B1" w:rsidRDefault="00320F88" w:rsidP="00320F88">
      <w:r w:rsidRPr="00320F88">
        <w:t xml:space="preserve"> Notiamo ancora che, senza filtrare i termini di segno negativo, otterremmo un array di archi di segno indici sommando a zero, secondo il vincolo  </w:t>
      </w:r>
      <m:oMath>
        <m:r>
          <w:rPr>
            <w:rFonts w:ascii="Cambria Math" w:hAnsi="Cambria Math"/>
          </w:rPr>
          <m:t>∂</m:t>
        </m:r>
      </m:oMath>
      <w:r w:rsidR="00A716B1">
        <w:rPr>
          <w:rFonts w:eastAsiaTheme="minorEastAsia"/>
          <w:vertAlign w:val="superscript"/>
        </w:rPr>
        <w:t>2</w:t>
      </w:r>
      <w:r w:rsidRPr="00320F88">
        <w:t>= 0. Ciò attesta l'esattezza dei calcoli.</w:t>
      </w:r>
    </w:p>
    <w:p w:rsidR="00A716B1" w:rsidRDefault="00320F88" w:rsidP="00A716B1">
      <w:pPr>
        <w:pStyle w:val="Paragrafoelenco"/>
        <w:numPr>
          <w:ilvl w:val="1"/>
          <w:numId w:val="3"/>
        </w:numPr>
      </w:pPr>
      <w:r w:rsidRPr="00A716B1">
        <w:rPr>
          <w:u w:val="single"/>
        </w:rPr>
        <w:t>caratteristica di Eulero</w:t>
      </w:r>
      <w:r w:rsidR="00A716B1">
        <w:t xml:space="preserve"> La c</w:t>
      </w:r>
      <w:r w:rsidRPr="00320F88">
        <w:t xml:space="preserve">aratteristica di Eulero del confine connesso di un solido di genere </w:t>
      </w:r>
      <w:r w:rsidR="00A716B1" w:rsidRPr="00A716B1">
        <w:rPr>
          <w:rFonts w:ascii="Malgun Gothic" w:hAnsi="Malgun Gothic" w:cs="Malgun Gothic"/>
        </w:rPr>
        <w:t xml:space="preserve">g </w:t>
      </w:r>
      <w:r w:rsidR="00A716B1">
        <w:t xml:space="preserve"> in E</w:t>
      </w:r>
      <w:r w:rsidR="00A716B1" w:rsidRPr="00A716B1">
        <w:rPr>
          <w:vertAlign w:val="superscript"/>
        </w:rPr>
        <w:t>3</w:t>
      </w:r>
      <w:r w:rsidRPr="00320F88">
        <w:t xml:space="preserve"> è </w:t>
      </w:r>
      <w:r w:rsidR="00A716B1">
        <w:t>definito come:</w:t>
      </w:r>
    </w:p>
    <w:p w:rsidR="00DB0B92" w:rsidRDefault="00DB0B92" w:rsidP="00A716B1">
      <w:pPr>
        <w:ind w:left="360"/>
      </w:pPr>
      <w:r>
        <w:rPr>
          <w:rFonts w:ascii="Malgun Gothic" w:eastAsia="Malgun Gothic" w:hAnsi="Malgun Gothic" w:cs="Malgun Gothic" w:hint="eastAsia"/>
        </w:rPr>
        <w:t>χ</w:t>
      </w:r>
      <w:r w:rsidRPr="00320F88">
        <w:t xml:space="preserve"> </w:t>
      </w:r>
      <w:r w:rsidR="00320F88" w:rsidRPr="00320F88">
        <w:t>(</w:t>
      </w:r>
      <w:r>
        <w:rPr>
          <w:rFonts w:ascii="Malgun Gothic" w:hAnsi="Malgun Gothic" w:cs="Malgun Gothic"/>
        </w:rPr>
        <w:t>g</w:t>
      </w:r>
      <w:r w:rsidR="00320F88" w:rsidRPr="00320F88">
        <w:t xml:space="preserve">) = </w:t>
      </w:r>
      <w:r>
        <w:rPr>
          <w:rFonts w:ascii="Malgun Gothic" w:eastAsia="Malgun Gothic" w:hAnsi="Malgun Gothic" w:cs="Malgun Gothic" w:hint="eastAsia"/>
        </w:rPr>
        <w:t>χ</w:t>
      </w:r>
      <w:r>
        <w:rPr>
          <w:rFonts w:ascii="Malgun Gothic" w:eastAsia="Malgun Gothic" w:hAnsi="Malgun Gothic" w:cs="Malgun Gothic"/>
          <w:vertAlign w:val="subscript"/>
        </w:rPr>
        <w:t>0</w:t>
      </w:r>
      <w:r w:rsidR="00320F88" w:rsidRPr="00320F88">
        <w:t xml:space="preserve"> </w:t>
      </w:r>
      <w:r>
        <w:t>–</w:t>
      </w:r>
      <w:r w:rsidR="00320F88" w:rsidRPr="00320F88">
        <w:t xml:space="preserve"> </w:t>
      </w:r>
      <w:r>
        <w:rPr>
          <w:rFonts w:ascii="Malgun Gothic" w:eastAsia="Malgun Gothic" w:hAnsi="Malgun Gothic" w:cs="Malgun Gothic" w:hint="eastAsia"/>
        </w:rPr>
        <w:t>χ</w:t>
      </w:r>
      <w:r>
        <w:rPr>
          <w:rFonts w:ascii="Malgun Gothic" w:eastAsia="Malgun Gothic" w:hAnsi="Malgun Gothic" w:cs="Malgun Gothic"/>
          <w:vertAlign w:val="subscript"/>
        </w:rPr>
        <w:t>1</w:t>
      </w:r>
      <w:r w:rsidR="00320F88" w:rsidRPr="00320F88">
        <w:t xml:space="preserve"> + </w:t>
      </w:r>
      <w:r>
        <w:rPr>
          <w:rFonts w:ascii="Malgun Gothic" w:eastAsia="Malgun Gothic" w:hAnsi="Malgun Gothic" w:cs="Malgun Gothic" w:hint="eastAsia"/>
        </w:rPr>
        <w:t>χ</w:t>
      </w:r>
      <w:r>
        <w:rPr>
          <w:rFonts w:ascii="Malgun Gothic" w:eastAsia="Malgun Gothic" w:hAnsi="Malgun Gothic" w:cs="Malgun Gothic"/>
          <w:vertAlign w:val="subscript"/>
        </w:rPr>
        <w:t>2</w:t>
      </w:r>
      <w:r w:rsidR="00320F88" w:rsidRPr="00320F88">
        <w:t xml:space="preserve">= 2 </w:t>
      </w:r>
      <w:r>
        <w:t>–</w:t>
      </w:r>
      <w:r w:rsidR="00320F88" w:rsidRPr="00320F88">
        <w:t xml:space="preserve"> 2</w:t>
      </w:r>
      <w:r>
        <w:rPr>
          <w:rFonts w:ascii="Malgun Gothic" w:hAnsi="Malgun Gothic" w:cs="Malgun Gothic"/>
        </w:rPr>
        <w:t>g</w:t>
      </w:r>
      <w:r w:rsidR="00320F88" w:rsidRPr="00320F88">
        <w:t xml:space="preserve">, dove </w:t>
      </w:r>
      <w:r>
        <w:rPr>
          <w:rFonts w:ascii="Malgun Gothic" w:eastAsia="Malgun Gothic" w:hAnsi="Malgun Gothic" w:cs="Malgun Gothic" w:hint="eastAsia"/>
        </w:rPr>
        <w:t>χ</w:t>
      </w:r>
      <w:r>
        <w:rPr>
          <w:rFonts w:ascii="Malgun Gothic" w:eastAsia="Malgun Gothic" w:hAnsi="Malgun Gothic" w:cs="Malgun Gothic"/>
          <w:vertAlign w:val="subscript"/>
        </w:rPr>
        <w:t>0</w:t>
      </w:r>
      <w:r w:rsidRPr="00320F88">
        <w:t xml:space="preserve"> </w:t>
      </w:r>
      <w:r>
        <w:t>,</w:t>
      </w:r>
      <w:r>
        <w:rPr>
          <w:rFonts w:ascii="Malgun Gothic" w:eastAsia="Malgun Gothic" w:hAnsi="Malgun Gothic" w:cs="Malgun Gothic" w:hint="eastAsia"/>
        </w:rPr>
        <w:t>χ</w:t>
      </w:r>
      <w:r>
        <w:rPr>
          <w:rFonts w:ascii="Malgun Gothic" w:eastAsia="Malgun Gothic" w:hAnsi="Malgun Gothic" w:cs="Malgun Gothic"/>
          <w:vertAlign w:val="subscript"/>
        </w:rPr>
        <w:t>1</w:t>
      </w:r>
      <w:r>
        <w:t xml:space="preserve"> ,</w:t>
      </w:r>
      <w:r>
        <w:rPr>
          <w:rFonts w:ascii="Malgun Gothic" w:eastAsia="Malgun Gothic" w:hAnsi="Malgun Gothic" w:cs="Malgun Gothic" w:hint="eastAsia"/>
        </w:rPr>
        <w:t>χ</w:t>
      </w:r>
      <w:r>
        <w:rPr>
          <w:rFonts w:ascii="Malgun Gothic" w:eastAsia="Malgun Gothic" w:hAnsi="Malgun Gothic" w:cs="Malgun Gothic"/>
          <w:vertAlign w:val="subscript"/>
        </w:rPr>
        <w:t>2</w:t>
      </w:r>
      <w:r w:rsidR="00320F88" w:rsidRPr="00320F88">
        <w:t xml:space="preserve">sono, rispettivamente, uguali al numero di vertici, spigoli e facce sul contorno del solido. In nel nostro caso, il numero di facce al contorno è </w:t>
      </w:r>
      <w:r>
        <w:rPr>
          <w:rFonts w:ascii="Malgun Gothic" w:eastAsia="Malgun Gothic" w:hAnsi="Malgun Gothic" w:cs="Malgun Gothic" w:hint="eastAsia"/>
        </w:rPr>
        <w:t>χ</w:t>
      </w:r>
      <w:r>
        <w:rPr>
          <w:rFonts w:ascii="Malgun Gothic" w:eastAsia="Malgun Gothic" w:hAnsi="Malgun Gothic" w:cs="Malgun Gothic"/>
          <w:vertAlign w:val="subscript"/>
        </w:rPr>
        <w:t>2</w:t>
      </w:r>
      <w:r w:rsidR="00320F88" w:rsidRPr="00320F88">
        <w:t>= 21. Gli indici degli archi forni</w:t>
      </w:r>
      <w:r>
        <w:t xml:space="preserve">ti nella Sezione 4.3 determinano </w:t>
      </w:r>
      <w:r w:rsidR="00320F88" w:rsidRPr="00320F88">
        <w:t xml:space="preserve"> la 1-catena</w:t>
      </w:r>
      <w:r>
        <w:t xml:space="preserve"> </w:t>
      </w:r>
      <w:proofErr w:type="spellStart"/>
      <w:r>
        <w:t>e</w:t>
      </w:r>
      <w:r>
        <w:rPr>
          <w:vertAlign w:val="subscript"/>
        </w:rPr>
        <w:t>AUBUC</w:t>
      </w:r>
      <w:proofErr w:type="spellEnd"/>
      <w:r w:rsidR="00320F88" w:rsidRPr="00320F88">
        <w:t xml:space="preserve"> (o, più precisamente, l'1-ciclo non indipendente generato dai 2-cicli indipendenti delle facce di confine). La cardinalità </w:t>
      </w:r>
      <w:r>
        <w:t>dell'array degli archi fornisce</w:t>
      </w:r>
      <w:r w:rsidRPr="00320F88">
        <w:t xml:space="preserve"> </w:t>
      </w:r>
      <w:r>
        <w:rPr>
          <w:rFonts w:ascii="Malgun Gothic" w:eastAsia="Malgun Gothic" w:hAnsi="Malgun Gothic" w:cs="Malgun Gothic" w:hint="eastAsia"/>
        </w:rPr>
        <w:t>χ</w:t>
      </w:r>
      <w:r>
        <w:rPr>
          <w:rFonts w:ascii="Malgun Gothic" w:eastAsia="Malgun Gothic" w:hAnsi="Malgun Gothic" w:cs="Malgun Gothic"/>
          <w:vertAlign w:val="subscript"/>
        </w:rPr>
        <w:t>1</w:t>
      </w:r>
      <w:r>
        <w:t xml:space="preserve"> </w:t>
      </w:r>
      <w:r w:rsidR="00320F88" w:rsidRPr="00320F88">
        <w:t xml:space="preserve"> = 57. Si noti che, per contare gli archi, consideriamo solo le istanze positive di 1-celle, poiché appaiono in coppia (positivo e negativo) in un chiuso e 2-complesso cellulare coerentemente orientato.</w:t>
      </w:r>
    </w:p>
    <w:p w:rsidR="00DB0B92" w:rsidRDefault="00DB0B92" w:rsidP="00A716B1">
      <w:pPr>
        <w:ind w:left="360"/>
      </w:pPr>
      <w:proofErr w:type="spellStart"/>
      <w:r>
        <w:t>edges</w:t>
      </w:r>
      <w:proofErr w:type="spellEnd"/>
      <w:r w:rsidR="00320F88" w:rsidRPr="00320F88">
        <w:t xml:space="preserve"> </w:t>
      </w:r>
      <w:r w:rsidR="00320F88" w:rsidRPr="00A716B1">
        <w:rPr>
          <w:rFonts w:ascii="Cambria Math" w:hAnsi="Cambria Math" w:cs="Cambria Math"/>
        </w:rPr>
        <w:t>↦</w:t>
      </w:r>
      <w:r w:rsidR="00320F88" w:rsidRPr="00320F88">
        <w:t xml:space="preserve"> </w:t>
      </w:r>
      <w:proofErr w:type="spellStart"/>
      <w:r>
        <w:t>e</w:t>
      </w:r>
      <w:r>
        <w:rPr>
          <w:vertAlign w:val="subscript"/>
        </w:rPr>
        <w:t>AUBUC</w:t>
      </w:r>
      <w:proofErr w:type="spellEnd"/>
      <w:r w:rsidRPr="00320F88">
        <w:t xml:space="preserve"> </w:t>
      </w:r>
      <w:r w:rsidR="00320F88" w:rsidRPr="00320F88">
        <w:t xml:space="preserve">= </w:t>
      </w:r>
      <w:r>
        <w:rPr>
          <w:rFonts w:ascii="Malgun Gothic" w:hAnsi="Malgun Gothic" w:cs="Malgun Gothic"/>
        </w:rPr>
        <w:t>e</w:t>
      </w:r>
      <w:r w:rsidR="00320F88" w:rsidRPr="00320F88">
        <w:t xml:space="preserve">1 + </w:t>
      </w:r>
      <w:r>
        <w:rPr>
          <w:rFonts w:ascii="Malgun Gothic" w:hAnsi="Malgun Gothic" w:cs="Malgun Gothic"/>
        </w:rPr>
        <w:t>e</w:t>
      </w:r>
      <w:r w:rsidR="00320F88" w:rsidRPr="00320F88">
        <w:t xml:space="preserve">4 + </w:t>
      </w:r>
      <w:r>
        <w:rPr>
          <w:rFonts w:ascii="Malgun Gothic" w:hAnsi="Malgun Gothic" w:cs="Malgun Gothic"/>
        </w:rPr>
        <w:t>e</w:t>
      </w:r>
      <w:r>
        <w:t>6 +e</w:t>
      </w:r>
      <w:r w:rsidR="00320F88" w:rsidRPr="00320F88">
        <w:t xml:space="preserve">8 + </w:t>
      </w:r>
      <w:r>
        <w:rPr>
          <w:rFonts w:ascii="Malgun Gothic" w:hAnsi="Malgun Gothic" w:cs="Malgun Gothic"/>
        </w:rPr>
        <w:t>e</w:t>
      </w:r>
      <w:r w:rsidR="00320F88" w:rsidRPr="00320F88">
        <w:t xml:space="preserve">10 + </w:t>
      </w:r>
      <w:r>
        <w:rPr>
          <w:rFonts w:ascii="Malgun Gothic" w:hAnsi="Malgun Gothic" w:cs="Malgun Gothic"/>
        </w:rPr>
        <w:t>e</w:t>
      </w:r>
      <w:r w:rsidR="00320F88" w:rsidRPr="00320F88">
        <w:t xml:space="preserve">14 + </w:t>
      </w:r>
      <w:r>
        <w:rPr>
          <w:rFonts w:ascii="Malgun Gothic" w:hAnsi="Malgun Gothic" w:cs="Malgun Gothic"/>
        </w:rPr>
        <w:t>e</w:t>
      </w:r>
      <w:r>
        <w:t>18 +e20 +e9 +e23 +e26 +e</w:t>
      </w:r>
      <w:r w:rsidR="00320F88" w:rsidRPr="00320F88">
        <w:t xml:space="preserve">27 + </w:t>
      </w:r>
      <w:r>
        <w:rPr>
          <w:rFonts w:ascii="Malgun Gothic" w:hAnsi="Malgun Gothic" w:cs="Malgun Gothic"/>
        </w:rPr>
        <w:t>e</w:t>
      </w:r>
      <w:r>
        <w:t>2 +e</w:t>
      </w:r>
      <w:r w:rsidR="00320F88" w:rsidRPr="00320F88">
        <w:t xml:space="preserve">34 + </w:t>
      </w:r>
      <w:r>
        <w:t>e</w:t>
      </w:r>
      <w:r w:rsidR="00320F88" w:rsidRPr="00320F88">
        <w:t xml:space="preserve">30 + </w:t>
      </w:r>
      <w:r>
        <w:t>e</w:t>
      </w:r>
      <w:r w:rsidR="00320F88" w:rsidRPr="00320F88">
        <w:t>36</w:t>
      </w:r>
      <w:r>
        <w:t xml:space="preserve"> + e38 + e5 +e29 +e</w:t>
      </w:r>
      <w:r w:rsidR="00320F88" w:rsidRPr="00320F88">
        <w:t xml:space="preserve">24 + </w:t>
      </w:r>
      <w:r>
        <w:t>e</w:t>
      </w:r>
      <w:r w:rsidR="00320F88" w:rsidRPr="00320F88">
        <w:t xml:space="preserve">43 + </w:t>
      </w:r>
      <w:r>
        <w:t>e</w:t>
      </w:r>
      <w:r w:rsidR="00320F88" w:rsidRPr="00320F88">
        <w:t xml:space="preserve">15 + </w:t>
      </w:r>
      <w:r>
        <w:t>e</w:t>
      </w:r>
      <w:r w:rsidR="00320F88" w:rsidRPr="00320F88">
        <w:t xml:space="preserve">42 + </w:t>
      </w:r>
      <w:r>
        <w:t>e</w:t>
      </w:r>
      <w:r w:rsidR="00320F88" w:rsidRPr="00320F88">
        <w:t xml:space="preserve">28 + </w:t>
      </w:r>
      <w:r>
        <w:t>e</w:t>
      </w:r>
      <w:r w:rsidR="00320F88" w:rsidRPr="00320F88">
        <w:t xml:space="preserve">47 + </w:t>
      </w:r>
      <w:r>
        <w:t>e</w:t>
      </w:r>
      <w:r w:rsidR="00320F88" w:rsidRPr="00320F88">
        <w:t xml:space="preserve">51 + </w:t>
      </w:r>
      <w:r>
        <w:t>e</w:t>
      </w:r>
      <w:r w:rsidR="00320F88" w:rsidRPr="00320F88">
        <w:t xml:space="preserve">53 + </w:t>
      </w:r>
      <w:r>
        <w:t>e</w:t>
      </w:r>
      <w:r w:rsidR="00320F88" w:rsidRPr="00320F88">
        <w:t xml:space="preserve">54 + </w:t>
      </w:r>
      <w:r>
        <w:t>e</w:t>
      </w:r>
      <w:r w:rsidR="00320F88" w:rsidRPr="00320F88">
        <w:t xml:space="preserve">21 + </w:t>
      </w:r>
      <w:r>
        <w:t>e</w:t>
      </w:r>
      <w:r w:rsidR="00320F88" w:rsidRPr="00320F88">
        <w:t xml:space="preserve">52 + </w:t>
      </w:r>
      <w:r>
        <w:t>e</w:t>
      </w:r>
      <w:r w:rsidR="00320F88" w:rsidRPr="00320F88">
        <w:t xml:space="preserve">57 + </w:t>
      </w:r>
      <w:r>
        <w:t>e</w:t>
      </w:r>
      <w:r w:rsidR="00320F88" w:rsidRPr="00320F88">
        <w:t xml:space="preserve">48 + </w:t>
      </w:r>
      <w:r>
        <w:t>e</w:t>
      </w:r>
      <w:r w:rsidR="00320F88" w:rsidRPr="00320F88">
        <w:t xml:space="preserve">61 + </w:t>
      </w:r>
      <w:r>
        <w:t>e</w:t>
      </w:r>
      <w:r w:rsidR="00320F88" w:rsidRPr="00320F88">
        <w:t xml:space="preserve">62 + </w:t>
      </w:r>
      <w:r>
        <w:t>e</w:t>
      </w:r>
      <w:r w:rsidR="00320F88" w:rsidRPr="00320F88">
        <w:t xml:space="preserve">64 + </w:t>
      </w:r>
      <w:r>
        <w:rPr>
          <w:rFonts w:ascii="Malgun Gothic" w:hAnsi="Malgun Gothic" w:cs="Malgun Gothic"/>
        </w:rPr>
        <w:t>e</w:t>
      </w:r>
      <w:r w:rsidR="00320F88" w:rsidRPr="00320F88">
        <w:t xml:space="preserve">50 + </w:t>
      </w:r>
      <w:r>
        <w:rPr>
          <w:rFonts w:ascii="Malgun Gothic" w:hAnsi="Malgun Gothic" w:cs="Malgun Gothic"/>
        </w:rPr>
        <w:t>e</w:t>
      </w:r>
      <w:r w:rsidR="00320F88" w:rsidRPr="00320F88">
        <w:t xml:space="preserve">59 + </w:t>
      </w:r>
      <w:r>
        <w:t>e</w:t>
      </w:r>
      <w:r w:rsidR="00320F88" w:rsidRPr="00320F88">
        <w:t xml:space="preserve">66 + </w:t>
      </w:r>
      <w:r>
        <w:rPr>
          <w:rFonts w:ascii="Malgun Gothic" w:hAnsi="Malgun Gothic" w:cs="Malgun Gothic"/>
        </w:rPr>
        <w:t>e</w:t>
      </w:r>
      <w:r w:rsidR="00320F88" w:rsidRPr="00320F88">
        <w:t xml:space="preserve">55 + </w:t>
      </w:r>
      <w:r>
        <w:t>e</w:t>
      </w:r>
      <w:r w:rsidR="00320F88" w:rsidRPr="00320F88">
        <w:t xml:space="preserve">68 </w:t>
      </w:r>
      <w:r>
        <w:t>+ e77 + e79 + e58 + e40 + e63 +e80 +e</w:t>
      </w:r>
      <w:r w:rsidR="00320F88" w:rsidRPr="00320F88">
        <w:t xml:space="preserve">35 </w:t>
      </w:r>
      <w:proofErr w:type="spellStart"/>
      <w:r w:rsidR="00320F88" w:rsidRPr="00320F88">
        <w:t>+</w:t>
      </w:r>
      <w:r>
        <w:t>e</w:t>
      </w:r>
      <w:proofErr w:type="spellEnd"/>
      <w:r w:rsidR="00320F88" w:rsidRPr="00320F88">
        <w:t xml:space="preserve"> 78 + </w:t>
      </w:r>
      <w:r>
        <w:t>e</w:t>
      </w:r>
      <w:r w:rsidR="00320F88" w:rsidRPr="00320F88">
        <w:t xml:space="preserve">83 + </w:t>
      </w:r>
      <w:r>
        <w:rPr>
          <w:rFonts w:ascii="Malgun Gothic" w:hAnsi="Malgun Gothic" w:cs="Malgun Gothic"/>
        </w:rPr>
        <w:t>e</w:t>
      </w:r>
      <w:r w:rsidR="00320F88" w:rsidRPr="00320F88">
        <w:t xml:space="preserve">72 + </w:t>
      </w:r>
      <w:r>
        <w:t>e</w:t>
      </w:r>
      <w:r w:rsidR="00320F88" w:rsidRPr="00320F88">
        <w:t xml:space="preserve">88 + </w:t>
      </w:r>
      <w:r>
        <w:t>e</w:t>
      </w:r>
      <w:r w:rsidR="00320F88" w:rsidRPr="00320F88">
        <w:t xml:space="preserve">7 + </w:t>
      </w:r>
      <w:r>
        <w:t>e</w:t>
      </w:r>
      <w:r w:rsidR="00320F88" w:rsidRPr="00320F88">
        <w:t xml:space="preserve">74 + </w:t>
      </w:r>
      <w:r>
        <w:rPr>
          <w:rFonts w:ascii="Malgun Gothic" w:hAnsi="Malgun Gothic" w:cs="Malgun Gothic"/>
        </w:rPr>
        <w:t>e</w:t>
      </w:r>
      <w:r w:rsidR="00320F88" w:rsidRPr="00320F88">
        <w:t xml:space="preserve">87 + </w:t>
      </w:r>
      <w:r>
        <w:t>e</w:t>
      </w:r>
      <w:r w:rsidR="00320F88" w:rsidRPr="00320F88">
        <w:t xml:space="preserve">69 + </w:t>
      </w:r>
      <w:r>
        <w:rPr>
          <w:rFonts w:ascii="Malgun Gothic" w:hAnsi="Malgun Gothic" w:cs="Malgun Gothic"/>
        </w:rPr>
        <w:t>e</w:t>
      </w:r>
      <w:r w:rsidR="00320F88" w:rsidRPr="00320F88">
        <w:t xml:space="preserve">81 + </w:t>
      </w:r>
      <w:r>
        <w:rPr>
          <w:rFonts w:ascii="Malgun Gothic" w:hAnsi="Malgun Gothic" w:cs="Malgun Gothic"/>
        </w:rPr>
        <w:t>e</w:t>
      </w:r>
      <w:r>
        <w:t>86.</w:t>
      </w:r>
    </w:p>
    <w:p w:rsidR="00DB0B92" w:rsidRDefault="00320F88" w:rsidP="00A716B1">
      <w:pPr>
        <w:ind w:left="360"/>
      </w:pPr>
      <w:r w:rsidRPr="00320F88">
        <w:lastRenderedPageBreak/>
        <w:t>Lo sc</w:t>
      </w:r>
      <w:r w:rsidR="00DB0B92">
        <w:t xml:space="preserve">ript finale calcola la 0-catena </w:t>
      </w:r>
      <w:proofErr w:type="spellStart"/>
      <w:r w:rsidR="00DB0B92">
        <w:t>v</w:t>
      </w:r>
      <w:r w:rsidR="00DB0B92">
        <w:rPr>
          <w:vertAlign w:val="subscript"/>
        </w:rPr>
        <w:t>AUBUC</w:t>
      </w:r>
      <w:proofErr w:type="spellEnd"/>
      <w:r w:rsidR="00DB0B92">
        <w:rPr>
          <w:vertAlign w:val="subscript"/>
        </w:rPr>
        <w:t xml:space="preserve"> </w:t>
      </w:r>
      <w:r w:rsidRPr="00320F88">
        <w:t>dei vertici sul confine del solido di unione, con cardinalità</w:t>
      </w:r>
      <w:r w:rsidR="00DB0B92">
        <w:rPr>
          <w:rFonts w:ascii="Malgun Gothic" w:eastAsia="Malgun Gothic" w:hAnsi="Malgun Gothic" w:cs="Malgun Gothic"/>
        </w:rPr>
        <w:t xml:space="preserve"> </w:t>
      </w:r>
      <w:r w:rsidR="00DB0B92">
        <w:rPr>
          <w:rFonts w:ascii="Malgun Gothic" w:eastAsia="Malgun Gothic" w:hAnsi="Malgun Gothic" w:cs="Malgun Gothic" w:hint="eastAsia"/>
        </w:rPr>
        <w:t>χ</w:t>
      </w:r>
      <w:r w:rsidR="00DB0B92">
        <w:rPr>
          <w:rFonts w:ascii="Malgun Gothic" w:eastAsia="Malgun Gothic" w:hAnsi="Malgun Gothic" w:cs="Malgun Gothic"/>
          <w:vertAlign w:val="subscript"/>
        </w:rPr>
        <w:t>0</w:t>
      </w:r>
      <w:r w:rsidR="00DB0B92">
        <w:t>=</w:t>
      </w:r>
      <w:r w:rsidRPr="00320F88">
        <w:t>38.</w:t>
      </w:r>
    </w:p>
    <w:p w:rsidR="00DB0B92" w:rsidRDefault="00320F88" w:rsidP="00A716B1">
      <w:pPr>
        <w:ind w:left="360"/>
      </w:pPr>
      <w:r w:rsidRPr="00320F88">
        <w:t xml:space="preserve"> 1 </w:t>
      </w:r>
      <w:proofErr w:type="spellStart"/>
      <w:r w:rsidRPr="00320F88">
        <w:t>julia</w:t>
      </w:r>
      <w:proofErr w:type="spellEnd"/>
      <w:r w:rsidRPr="00320F88">
        <w:t xml:space="preserve">&gt; diverso da zero = </w:t>
      </w:r>
      <w:proofErr w:type="spellStart"/>
      <w:r w:rsidRPr="00320F88">
        <w:t>hcat</w:t>
      </w:r>
      <w:proofErr w:type="spellEnd"/>
      <w:r w:rsidRPr="00320F88">
        <w:t>([[</w:t>
      </w:r>
      <w:proofErr w:type="spellStart"/>
      <w:r w:rsidRPr="00320F88">
        <w:t>abs</w:t>
      </w:r>
      <w:proofErr w:type="spellEnd"/>
      <w:r w:rsidRPr="00320F88">
        <w:t>(e),k,</w:t>
      </w:r>
      <w:proofErr w:type="spellStart"/>
      <w:r w:rsidRPr="00320F88">
        <w:t>sign</w:t>
      </w:r>
      <w:proofErr w:type="spellEnd"/>
      <w:r w:rsidRPr="00320F88">
        <w:t xml:space="preserve">(e)] </w:t>
      </w:r>
      <w:proofErr w:type="spellStart"/>
      <w:r w:rsidRPr="00320F88">
        <w:t>for</w:t>
      </w:r>
      <w:proofErr w:type="spellEnd"/>
      <w:r w:rsidRPr="00320F88">
        <w:t xml:space="preserve"> (k,e) in enumerate(</w:t>
      </w:r>
      <w:proofErr w:type="spellStart"/>
      <w:r w:rsidRPr="00320F88">
        <w:t>edges</w:t>
      </w:r>
      <w:proofErr w:type="spellEnd"/>
      <w:r w:rsidRPr="00320F88">
        <w:t xml:space="preserve">)]...); </w:t>
      </w:r>
    </w:p>
    <w:p w:rsidR="00DB0B92" w:rsidRDefault="00320F88" w:rsidP="00A716B1">
      <w:pPr>
        <w:ind w:left="360"/>
      </w:pPr>
      <w:r w:rsidRPr="00320F88">
        <w:t xml:space="preserve">2 </w:t>
      </w:r>
      <w:proofErr w:type="spellStart"/>
      <w:r w:rsidRPr="00320F88">
        <w:t>julia</w:t>
      </w:r>
      <w:proofErr w:type="spellEnd"/>
      <w:r w:rsidRPr="00320F88">
        <w:t xml:space="preserve">&gt; </w:t>
      </w:r>
      <w:proofErr w:type="spellStart"/>
      <w:r w:rsidRPr="00320F88">
        <w:t>edgemat</w:t>
      </w:r>
      <w:proofErr w:type="spellEnd"/>
      <w:r w:rsidRPr="00320F88">
        <w:t xml:space="preserve"> = sparse([</w:t>
      </w:r>
      <w:proofErr w:type="spellStart"/>
      <w:r w:rsidRPr="00320F88">
        <w:t>nonzeros</w:t>
      </w:r>
      <w:proofErr w:type="spellEnd"/>
      <w:r w:rsidRPr="00320F88">
        <w:t xml:space="preserve">[k,:] </w:t>
      </w:r>
      <w:proofErr w:type="spellStart"/>
      <w:r w:rsidRPr="00320F88">
        <w:t>for</w:t>
      </w:r>
      <w:proofErr w:type="spellEnd"/>
      <w:r w:rsidRPr="00320F88">
        <w:t xml:space="preserve"> k=1:</w:t>
      </w:r>
      <w:proofErr w:type="spellStart"/>
      <w:r w:rsidRPr="00320F88">
        <w:t>size</w:t>
      </w:r>
      <w:proofErr w:type="spellEnd"/>
      <w:r w:rsidRPr="00320F88">
        <w:t>(</w:t>
      </w:r>
      <w:proofErr w:type="spellStart"/>
      <w:r w:rsidRPr="00320F88">
        <w:t>nonzeros</w:t>
      </w:r>
      <w:proofErr w:type="spellEnd"/>
      <w:r w:rsidRPr="00320F88">
        <w:t xml:space="preserve">,1)]...); </w:t>
      </w:r>
    </w:p>
    <w:p w:rsidR="00DB0B92" w:rsidRDefault="00320F88" w:rsidP="00A716B1">
      <w:pPr>
        <w:ind w:left="360"/>
      </w:pPr>
      <w:r w:rsidRPr="00320F88">
        <w:t xml:space="preserve">3 </w:t>
      </w:r>
      <w:proofErr w:type="spellStart"/>
      <w:r w:rsidRPr="00320F88">
        <w:t>julia</w:t>
      </w:r>
      <w:proofErr w:type="spellEnd"/>
      <w:r w:rsidRPr="00320F88">
        <w:t xml:space="preserve">&gt; </w:t>
      </w:r>
      <w:proofErr w:type="spellStart"/>
      <w:r w:rsidRPr="00320F88">
        <w:t>verts</w:t>
      </w:r>
      <w:proofErr w:type="spellEnd"/>
      <w:r w:rsidRPr="00320F88">
        <w:t xml:space="preserve"> = </w:t>
      </w:r>
      <w:proofErr w:type="spellStart"/>
      <w:r w:rsidRPr="00320F88">
        <w:t>sort</w:t>
      </w:r>
      <w:proofErr w:type="spellEnd"/>
      <w:r w:rsidRPr="00320F88">
        <w:t>(</w:t>
      </w:r>
      <w:proofErr w:type="spellStart"/>
      <w:r w:rsidRPr="00320F88">
        <w:t>collect</w:t>
      </w:r>
      <w:proofErr w:type="spellEnd"/>
      <w:r w:rsidRPr="00320F88">
        <w:t>(Set(</w:t>
      </w:r>
      <w:proofErr w:type="spellStart"/>
      <w:r w:rsidRPr="00320F88">
        <w:t>findnz</w:t>
      </w:r>
      <w:proofErr w:type="spellEnd"/>
      <w:r w:rsidRPr="00320F88">
        <w:t>(</w:t>
      </w:r>
      <w:proofErr w:type="spellStart"/>
      <w:r w:rsidRPr="00320F88">
        <w:t>copEV</w:t>
      </w:r>
      <w:proofErr w:type="spellEnd"/>
      <w:r w:rsidRPr="00320F88">
        <w:t xml:space="preserve">’ * </w:t>
      </w:r>
      <w:proofErr w:type="spellStart"/>
      <w:r w:rsidRPr="00320F88">
        <w:t>edgemat</w:t>
      </w:r>
      <w:proofErr w:type="spellEnd"/>
      <w:r w:rsidRPr="00320F88">
        <w:t xml:space="preserve">)[1]))); </w:t>
      </w:r>
    </w:p>
    <w:p w:rsidR="00DB0B92" w:rsidRDefault="00320F88" w:rsidP="00A716B1">
      <w:pPr>
        <w:ind w:left="360"/>
      </w:pPr>
      <w:r w:rsidRPr="00320F88">
        <w:t xml:space="preserve">4 </w:t>
      </w:r>
      <w:proofErr w:type="spellStart"/>
      <w:r w:rsidRPr="00320F88">
        <w:t>julia</w:t>
      </w:r>
      <w:proofErr w:type="spellEnd"/>
      <w:r w:rsidRPr="00320F88">
        <w:t xml:space="preserve">&gt; </w:t>
      </w:r>
      <w:proofErr w:type="spellStart"/>
      <w:r w:rsidRPr="00320F88">
        <w:t>@show</w:t>
      </w:r>
      <w:proofErr w:type="spellEnd"/>
      <w:r w:rsidRPr="00320F88">
        <w:t xml:space="preserve"> </w:t>
      </w:r>
      <w:proofErr w:type="spellStart"/>
      <w:r w:rsidRPr="00320F88">
        <w:t>verts</w:t>
      </w:r>
      <w:proofErr w:type="spellEnd"/>
      <w:r w:rsidRPr="00320F88">
        <w:t xml:space="preserve">; </w:t>
      </w:r>
    </w:p>
    <w:p w:rsidR="00DB0B92" w:rsidRDefault="00DB0B92" w:rsidP="00A716B1">
      <w:pPr>
        <w:ind w:left="360"/>
      </w:pPr>
      <w:r>
        <w:t xml:space="preserve">5 </w:t>
      </w:r>
      <w:proofErr w:type="spellStart"/>
      <w:r>
        <w:t>vertS</w:t>
      </w:r>
      <w:r w:rsidR="00320F88" w:rsidRPr="00320F88">
        <w:t>=</w:t>
      </w:r>
      <w:proofErr w:type="spellEnd"/>
      <w:r w:rsidR="00320F88" w:rsidRPr="00320F88">
        <w:t xml:space="preserve"> [1,2,3,4,5,6,7,8,9,10,12,15,17,18,19,20,21</w:t>
      </w:r>
      <w:r>
        <w:t>,24,25,26,27,30,31,32,33,34,</w:t>
      </w:r>
      <w:r w:rsidR="00320F88" w:rsidRPr="00320F88">
        <w:t>35,36,37,38,39,41,44,45,46,47,48,49]</w:t>
      </w:r>
      <w:r>
        <w:t>.</w:t>
      </w:r>
      <w:r w:rsidR="00320F88" w:rsidRPr="00320F88">
        <w:t xml:space="preserve"> </w:t>
      </w:r>
    </w:p>
    <w:p w:rsidR="00DB0B92" w:rsidRDefault="00320F88" w:rsidP="00A716B1">
      <w:pPr>
        <w:ind w:left="360"/>
      </w:pPr>
      <w:r w:rsidRPr="00320F88">
        <w:t xml:space="preserve">In notazione a catena: </w:t>
      </w:r>
    </w:p>
    <w:p w:rsidR="00DB0B92" w:rsidRDefault="00DB0B92" w:rsidP="00A716B1">
      <w:pPr>
        <w:ind w:left="360"/>
      </w:pPr>
      <w:proofErr w:type="spellStart"/>
      <w:r>
        <w:t>verts</w:t>
      </w:r>
      <w:proofErr w:type="spellEnd"/>
      <w:r w:rsidR="00320F88" w:rsidRPr="00A716B1">
        <w:rPr>
          <w:rFonts w:ascii="Cambria Math" w:hAnsi="Cambria Math" w:cs="Cambria Math"/>
        </w:rPr>
        <w:t>↦</w:t>
      </w:r>
      <w:r w:rsidR="00320F88" w:rsidRPr="00320F88">
        <w:t xml:space="preserve"> </w:t>
      </w:r>
      <w:proofErr w:type="spellStart"/>
      <w:r>
        <w:rPr>
          <w:rFonts w:ascii="Malgun Gothic" w:hAnsi="Malgun Gothic" w:cs="Malgun Gothic"/>
        </w:rPr>
        <w:t>v</w:t>
      </w:r>
      <w:r>
        <w:rPr>
          <w:rFonts w:ascii="Malgun Gothic" w:hAnsi="Malgun Gothic" w:cs="Malgun Gothic"/>
          <w:vertAlign w:val="subscript"/>
        </w:rPr>
        <w:t>AUBUC</w:t>
      </w:r>
      <w:r w:rsidR="00320F88" w:rsidRPr="00320F88">
        <w:t>=</w:t>
      </w:r>
      <w:proofErr w:type="spellEnd"/>
      <w:r w:rsidR="00320F88" w:rsidRPr="00320F88">
        <w:t xml:space="preserve"> </w:t>
      </w:r>
      <w:r>
        <w:rPr>
          <w:rFonts w:ascii="Malgun Gothic" w:hAnsi="Malgun Gothic" w:cs="Malgun Gothic"/>
        </w:rPr>
        <w:t>v</w:t>
      </w:r>
      <w:r w:rsidR="00320F88" w:rsidRPr="00320F88">
        <w:t xml:space="preserve">1 + </w:t>
      </w:r>
      <w:r>
        <w:rPr>
          <w:rFonts w:ascii="Malgun Gothic" w:hAnsi="Malgun Gothic" w:cs="Malgun Gothic"/>
        </w:rPr>
        <w:t>v</w:t>
      </w:r>
      <w:r w:rsidR="00320F88" w:rsidRPr="00320F88">
        <w:t xml:space="preserve">2 + </w:t>
      </w:r>
      <w:r>
        <w:rPr>
          <w:rFonts w:ascii="Malgun Gothic" w:hAnsi="Malgun Gothic" w:cs="Malgun Gothic"/>
        </w:rPr>
        <w:t>v</w:t>
      </w:r>
      <w:r w:rsidR="00320F88" w:rsidRPr="00320F88">
        <w:t xml:space="preserve">3 + </w:t>
      </w:r>
      <w:r>
        <w:rPr>
          <w:rFonts w:ascii="Malgun Gothic" w:hAnsi="Malgun Gothic" w:cs="Malgun Gothic"/>
        </w:rPr>
        <w:t>v</w:t>
      </w:r>
      <w:r w:rsidR="00320F88" w:rsidRPr="00320F88">
        <w:t xml:space="preserve">4 + </w:t>
      </w:r>
      <w:r>
        <w:rPr>
          <w:rFonts w:ascii="Malgun Gothic" w:hAnsi="Malgun Gothic" w:cs="Malgun Gothic"/>
        </w:rPr>
        <w:t>v</w:t>
      </w:r>
      <w:r w:rsidR="00320F88" w:rsidRPr="00320F88">
        <w:t xml:space="preserve">5 + </w:t>
      </w:r>
      <w:r>
        <w:rPr>
          <w:rFonts w:ascii="Malgun Gothic" w:hAnsi="Malgun Gothic" w:cs="Malgun Gothic"/>
        </w:rPr>
        <w:t>v</w:t>
      </w:r>
      <w:r w:rsidR="00320F88" w:rsidRPr="00320F88">
        <w:t xml:space="preserve">6 + </w:t>
      </w:r>
      <w:r>
        <w:rPr>
          <w:rFonts w:ascii="Malgun Gothic" w:hAnsi="Malgun Gothic" w:cs="Malgun Gothic"/>
        </w:rPr>
        <w:t>v</w:t>
      </w:r>
      <w:r w:rsidR="00320F88" w:rsidRPr="00320F88">
        <w:t xml:space="preserve">7 + </w:t>
      </w:r>
      <w:r>
        <w:rPr>
          <w:rFonts w:ascii="Malgun Gothic" w:hAnsi="Malgun Gothic" w:cs="Malgun Gothic"/>
        </w:rPr>
        <w:t>v</w:t>
      </w:r>
      <w:r w:rsidR="00320F88" w:rsidRPr="00320F88">
        <w:t xml:space="preserve">8 + </w:t>
      </w:r>
      <w:r>
        <w:rPr>
          <w:rFonts w:ascii="Malgun Gothic" w:hAnsi="Malgun Gothic" w:cs="Malgun Gothic"/>
        </w:rPr>
        <w:t>v</w:t>
      </w:r>
      <w:r w:rsidR="00320F88" w:rsidRPr="00320F88">
        <w:t xml:space="preserve">9 + </w:t>
      </w:r>
      <w:r>
        <w:rPr>
          <w:rFonts w:ascii="Malgun Gothic" w:hAnsi="Malgun Gothic" w:cs="Malgun Gothic"/>
        </w:rPr>
        <w:t>v</w:t>
      </w:r>
      <w:r w:rsidR="00320F88" w:rsidRPr="00320F88">
        <w:t xml:space="preserve">10 + </w:t>
      </w:r>
      <w:r>
        <w:rPr>
          <w:rFonts w:ascii="Malgun Gothic" w:hAnsi="Malgun Gothic" w:cs="Malgun Gothic"/>
        </w:rPr>
        <w:t>v</w:t>
      </w:r>
      <w:r w:rsidR="00320F88" w:rsidRPr="00320F88">
        <w:t xml:space="preserve">12 + </w:t>
      </w:r>
      <w:r>
        <w:rPr>
          <w:rFonts w:ascii="Malgun Gothic" w:hAnsi="Malgun Gothic" w:cs="Malgun Gothic"/>
        </w:rPr>
        <w:t>v</w:t>
      </w:r>
      <w:r w:rsidR="00320F88" w:rsidRPr="00320F88">
        <w:t xml:space="preserve">15 + </w:t>
      </w:r>
      <w:r>
        <w:rPr>
          <w:rFonts w:ascii="Malgun Gothic" w:hAnsi="Malgun Gothic" w:cs="Malgun Gothic"/>
        </w:rPr>
        <w:t>v</w:t>
      </w:r>
      <w:r w:rsidR="00320F88" w:rsidRPr="00320F88">
        <w:t xml:space="preserve">17 + </w:t>
      </w:r>
      <w:r>
        <w:rPr>
          <w:rFonts w:ascii="Malgun Gothic" w:hAnsi="Malgun Gothic" w:cs="Malgun Gothic"/>
        </w:rPr>
        <w:t>v</w:t>
      </w:r>
      <w:r w:rsidR="00320F88" w:rsidRPr="00320F88">
        <w:t xml:space="preserve">18 </w:t>
      </w:r>
      <w:proofErr w:type="spellStart"/>
      <w:r w:rsidR="00320F88" w:rsidRPr="00320F88">
        <w:t>+</w:t>
      </w:r>
      <w:r>
        <w:t>v</w:t>
      </w:r>
      <w:proofErr w:type="spellEnd"/>
      <w:r w:rsidR="00320F88" w:rsidRPr="00320F88">
        <w:t xml:space="preserve"> 19 </w:t>
      </w:r>
      <w:proofErr w:type="spellStart"/>
      <w:r w:rsidR="00320F88" w:rsidRPr="00320F88">
        <w:t>+</w:t>
      </w:r>
      <w:r>
        <w:t>v</w:t>
      </w:r>
      <w:proofErr w:type="spellEnd"/>
      <w:r w:rsidR="00320F88" w:rsidRPr="00320F88">
        <w:t xml:space="preserve"> 20 </w:t>
      </w:r>
      <w:proofErr w:type="spellStart"/>
      <w:r w:rsidR="00320F88" w:rsidRPr="00320F88">
        <w:t>+</w:t>
      </w:r>
      <w:r>
        <w:t>v</w:t>
      </w:r>
      <w:proofErr w:type="spellEnd"/>
      <w:r w:rsidR="00320F88" w:rsidRPr="00320F88">
        <w:t xml:space="preserve"> 21 </w:t>
      </w:r>
      <w:proofErr w:type="spellStart"/>
      <w:r w:rsidR="00320F88" w:rsidRPr="00320F88">
        <w:t>+</w:t>
      </w:r>
      <w:r>
        <w:t>v</w:t>
      </w:r>
      <w:proofErr w:type="spellEnd"/>
      <w:r w:rsidR="00320F88" w:rsidRPr="00320F88">
        <w:t xml:space="preserve"> 24 </w:t>
      </w:r>
      <w:proofErr w:type="spellStart"/>
      <w:r w:rsidR="00320F88" w:rsidRPr="00320F88">
        <w:t>+</w:t>
      </w:r>
      <w:r>
        <w:t>v</w:t>
      </w:r>
      <w:proofErr w:type="spellEnd"/>
      <w:r w:rsidR="00320F88" w:rsidRPr="00320F88">
        <w:t xml:space="preserve"> 25 + </w:t>
      </w:r>
      <w:r>
        <w:t>v</w:t>
      </w:r>
      <w:r w:rsidR="00320F88" w:rsidRPr="00320F88">
        <w:t xml:space="preserve">26 </w:t>
      </w:r>
      <w:proofErr w:type="spellStart"/>
      <w:r w:rsidR="00320F88" w:rsidRPr="00320F88">
        <w:t>+</w:t>
      </w:r>
      <w:r>
        <w:t>v</w:t>
      </w:r>
      <w:proofErr w:type="spellEnd"/>
      <w:r w:rsidR="00320F88" w:rsidRPr="00320F88">
        <w:t xml:space="preserve"> 27 + </w:t>
      </w:r>
      <w:r>
        <w:rPr>
          <w:rFonts w:ascii="Malgun Gothic" w:hAnsi="Malgun Gothic" w:cs="Malgun Gothic"/>
        </w:rPr>
        <w:t>v</w:t>
      </w:r>
      <w:r w:rsidR="00320F88" w:rsidRPr="00320F88">
        <w:t xml:space="preserve">30 + </w:t>
      </w:r>
      <w:r>
        <w:t>v</w:t>
      </w:r>
      <w:r w:rsidR="00320F88" w:rsidRPr="00320F88">
        <w:t xml:space="preserve">31 + </w:t>
      </w:r>
      <w:r>
        <w:t>v</w:t>
      </w:r>
      <w:r w:rsidR="00320F88" w:rsidRPr="00320F88">
        <w:t xml:space="preserve">32 + </w:t>
      </w:r>
      <w:r>
        <w:t>v</w:t>
      </w:r>
      <w:r w:rsidR="00320F88" w:rsidRPr="00320F88">
        <w:t xml:space="preserve">33 </w:t>
      </w:r>
      <w:proofErr w:type="spellStart"/>
      <w:r w:rsidR="00320F88" w:rsidRPr="00320F88">
        <w:t>+</w:t>
      </w:r>
      <w:r>
        <w:t>v</w:t>
      </w:r>
      <w:proofErr w:type="spellEnd"/>
      <w:r w:rsidR="00320F88" w:rsidRPr="00320F88">
        <w:t xml:space="preserve"> 34 </w:t>
      </w:r>
      <w:proofErr w:type="spellStart"/>
      <w:r w:rsidR="00320F88" w:rsidRPr="00320F88">
        <w:t>+</w:t>
      </w:r>
      <w:r>
        <w:t>v</w:t>
      </w:r>
      <w:proofErr w:type="spellEnd"/>
      <w:r w:rsidR="00320F88" w:rsidRPr="00320F88">
        <w:t xml:space="preserve"> 35 + </w:t>
      </w:r>
      <w:r>
        <w:t>v</w:t>
      </w:r>
      <w:r w:rsidR="00320F88" w:rsidRPr="00320F88">
        <w:t xml:space="preserve">36 </w:t>
      </w:r>
      <w:proofErr w:type="spellStart"/>
      <w:r w:rsidR="00320F88" w:rsidRPr="00320F88">
        <w:t>+</w:t>
      </w:r>
      <w:r>
        <w:t>v</w:t>
      </w:r>
      <w:proofErr w:type="spellEnd"/>
      <w:r w:rsidR="00320F88" w:rsidRPr="00320F88">
        <w:t xml:space="preserve"> 37 + </w:t>
      </w:r>
      <w:r>
        <w:t>v</w:t>
      </w:r>
      <w:r w:rsidR="00320F88" w:rsidRPr="00320F88">
        <w:t xml:space="preserve">38 + </w:t>
      </w:r>
      <w:r>
        <w:t>v</w:t>
      </w:r>
      <w:r w:rsidR="00320F88" w:rsidRPr="00320F88">
        <w:t xml:space="preserve">39 + </w:t>
      </w:r>
      <w:r>
        <w:t>v</w:t>
      </w:r>
      <w:r w:rsidR="00320F88" w:rsidRPr="00320F88">
        <w:t xml:space="preserve">41 + </w:t>
      </w:r>
      <w:r>
        <w:t>v</w:t>
      </w:r>
      <w:r w:rsidR="00320F88" w:rsidRPr="00320F88">
        <w:t xml:space="preserve">44 + </w:t>
      </w:r>
      <w:r>
        <w:t>v</w:t>
      </w:r>
      <w:r w:rsidR="00320F88" w:rsidRPr="00320F88">
        <w:t xml:space="preserve">45 </w:t>
      </w:r>
      <w:proofErr w:type="spellStart"/>
      <w:r w:rsidR="00320F88" w:rsidRPr="00320F88">
        <w:t>+</w:t>
      </w:r>
      <w:r>
        <w:t>v</w:t>
      </w:r>
      <w:proofErr w:type="spellEnd"/>
      <w:r w:rsidR="00320F88" w:rsidRPr="00320F88">
        <w:t xml:space="preserve"> 46 </w:t>
      </w:r>
      <w:proofErr w:type="spellStart"/>
      <w:r w:rsidR="00320F88" w:rsidRPr="00320F88">
        <w:t>+</w:t>
      </w:r>
      <w:r>
        <w:t>v</w:t>
      </w:r>
      <w:proofErr w:type="spellEnd"/>
      <w:r w:rsidR="00320F88" w:rsidRPr="00320F88">
        <w:t xml:space="preserve"> 47 + </w:t>
      </w:r>
      <w:r>
        <w:rPr>
          <w:rFonts w:ascii="Malgun Gothic" w:hAnsi="Malgun Gothic" w:cs="Malgun Gothic"/>
        </w:rPr>
        <w:t>v</w:t>
      </w:r>
      <w:r w:rsidR="00320F88" w:rsidRPr="00320F88">
        <w:t xml:space="preserve">48 + </w:t>
      </w:r>
      <w:r>
        <w:rPr>
          <w:rFonts w:ascii="Malgun Gothic" w:hAnsi="Malgun Gothic" w:cs="Malgun Gothic"/>
        </w:rPr>
        <w:t>v</w:t>
      </w:r>
      <w:r>
        <w:t>49.</w:t>
      </w:r>
    </w:p>
    <w:p w:rsidR="00320F88" w:rsidRPr="00320F88" w:rsidRDefault="00320F88" w:rsidP="00A716B1">
      <w:pPr>
        <w:ind w:left="360"/>
      </w:pPr>
      <w:r w:rsidRPr="00320F88">
        <w:t xml:space="preserve">Il modello solido di unione generato ha genere topologico </w:t>
      </w:r>
      <w:r w:rsidR="00DB0B92">
        <w:rPr>
          <w:rFonts w:ascii="Malgun Gothic" w:hAnsi="Malgun Gothic" w:cs="Malgun Gothic"/>
        </w:rPr>
        <w:t>g</w:t>
      </w:r>
      <w:r w:rsidRPr="00320F88">
        <w:t xml:space="preserve"> = 0 (vedi Figura 2). Pertanto, il test di correttezza fornito verificando la caratteristica di Eulero tramite le </w:t>
      </w:r>
      <w:proofErr w:type="spellStart"/>
      <w:r w:rsidRPr="00320F88">
        <w:t>eq</w:t>
      </w:r>
      <w:proofErr w:type="spellEnd"/>
      <w:r w:rsidRPr="00320F88">
        <w:t xml:space="preserve">. (5), (6) e (7), dà la risposta corretta: </w:t>
      </w:r>
      <w:r w:rsidR="00244F6E">
        <w:rPr>
          <w:rFonts w:ascii="Malgun Gothic" w:eastAsia="Malgun Gothic" w:hAnsi="Malgun Gothic" w:cs="Malgun Gothic" w:hint="eastAsia"/>
        </w:rPr>
        <w:t>χ</w:t>
      </w:r>
      <w:r w:rsidRPr="00320F88">
        <w:t xml:space="preserve">(unione) = </w:t>
      </w:r>
      <w:r w:rsidR="00244F6E">
        <w:rPr>
          <w:rFonts w:ascii="Malgun Gothic" w:eastAsia="Malgun Gothic" w:hAnsi="Malgun Gothic" w:cs="Malgun Gothic" w:hint="eastAsia"/>
        </w:rPr>
        <w:t>χ</w:t>
      </w:r>
      <w:r w:rsidR="00244F6E">
        <w:rPr>
          <w:rFonts w:ascii="Malgun Gothic" w:eastAsia="Malgun Gothic" w:hAnsi="Malgun Gothic" w:cs="Malgun Gothic"/>
          <w:vertAlign w:val="subscript"/>
        </w:rPr>
        <w:t xml:space="preserve">0 </w:t>
      </w:r>
      <w:r w:rsidR="00244F6E">
        <w:t>-</w:t>
      </w:r>
      <w:r w:rsidRPr="00320F88">
        <w:t xml:space="preserve"> </w:t>
      </w:r>
      <w:r w:rsidR="00244F6E">
        <w:rPr>
          <w:rFonts w:ascii="Malgun Gothic" w:eastAsia="Malgun Gothic" w:hAnsi="Malgun Gothic" w:cs="Malgun Gothic" w:hint="eastAsia"/>
        </w:rPr>
        <w:t>χ</w:t>
      </w:r>
      <w:r w:rsidR="00244F6E">
        <w:rPr>
          <w:rFonts w:ascii="Malgun Gothic" w:eastAsia="Malgun Gothic" w:hAnsi="Malgun Gothic" w:cs="Malgun Gothic"/>
          <w:vertAlign w:val="subscript"/>
        </w:rPr>
        <w:t>1</w:t>
      </w:r>
      <w:r w:rsidR="00244F6E">
        <w:t>+</w:t>
      </w:r>
      <w:r w:rsidR="00244F6E" w:rsidRPr="00244F6E">
        <w:rPr>
          <w:rFonts w:ascii="Malgun Gothic" w:eastAsia="Malgun Gothic" w:hAnsi="Malgun Gothic" w:cs="Malgun Gothic" w:hint="eastAsia"/>
        </w:rPr>
        <w:t xml:space="preserve"> </w:t>
      </w:r>
      <w:r w:rsidR="00244F6E">
        <w:rPr>
          <w:rFonts w:ascii="Malgun Gothic" w:eastAsia="Malgun Gothic" w:hAnsi="Malgun Gothic" w:cs="Malgun Gothic" w:hint="eastAsia"/>
        </w:rPr>
        <w:t>χ</w:t>
      </w:r>
      <w:r w:rsidR="00244F6E">
        <w:rPr>
          <w:rFonts w:ascii="Malgun Gothic" w:eastAsia="Malgun Gothic" w:hAnsi="Malgun Gothic" w:cs="Malgun Gothic"/>
          <w:vertAlign w:val="subscript"/>
        </w:rPr>
        <w:t>2</w:t>
      </w:r>
      <w:r w:rsidRPr="00320F88">
        <w:t xml:space="preserve"> = 38 − 57 + 21 = 2.</w:t>
      </w:r>
    </w:p>
    <w:p w:rsidR="00320F88" w:rsidRPr="00320F88" w:rsidRDefault="003575EA" w:rsidP="00320F88">
      <w:r w:rsidRPr="003575EA">
        <w:rPr>
          <w:u w:val="single"/>
        </w:rPr>
        <w:t>5.</w:t>
      </w:r>
      <w:r w:rsidR="00320F88" w:rsidRPr="003575EA">
        <w:rPr>
          <w:u w:val="single"/>
        </w:rPr>
        <w:t>Discussione sui risultati</w:t>
      </w:r>
      <w:r w:rsidR="00320F88" w:rsidRPr="00320F88">
        <w:t xml:space="preserve"> L'approccio proposto in questo articolo è nuovo sotto diversi aspetti. Prima di tutto, abbiamo introdotto qui il primo metodo di geometria computazionale solida, a conoscenza degli autori, per assemblare i termini di una forma CSG utilizz</w:t>
      </w:r>
      <w:r>
        <w:t xml:space="preserve">ando gli atomi di </w:t>
      </w:r>
      <w:r w:rsidR="00320F88" w:rsidRPr="00320F88">
        <w:t>Algebra booleana, identificata con le 3-catene di base di una partizione dello spazio di immersione, a s</w:t>
      </w:r>
      <w:r>
        <w:t xml:space="preserve">ua volta data dalle colonne della matrice </w:t>
      </w:r>
      <w:r w:rsidR="00320F88" w:rsidRPr="00320F88">
        <w:t>[</w:t>
      </w:r>
      <m:oMath>
        <m:r>
          <w:rPr>
            <w:rFonts w:ascii="Cambria Math" w:hAnsi="Cambria Math"/>
          </w:rPr>
          <m:t>∂</m:t>
        </m:r>
      </m:oMath>
      <w:r>
        <w:rPr>
          <w:rFonts w:eastAsiaTheme="minorEastAsia"/>
          <w:vertAlign w:val="subscript"/>
        </w:rPr>
        <w:t>3</w:t>
      </w:r>
      <w:r>
        <w:t xml:space="preserve">] </w:t>
      </w:r>
      <w:r w:rsidR="00320F88" w:rsidRPr="00320F88">
        <w:t>nello spazio delle catene. Inoltre, abbiamo iniziato a impostare la struttura dei termini della forma booleana come array</w:t>
      </w:r>
      <w:r>
        <w:t xml:space="preserve"> binari</w:t>
      </w:r>
      <w:r w:rsidR="00320F88" w:rsidRPr="00320F88">
        <w:t>,</w:t>
      </w:r>
      <w:r>
        <w:t xml:space="preserve"> ovvero vettori di coordinate nello spazio C</w:t>
      </w:r>
      <w:r>
        <w:rPr>
          <w:vertAlign w:val="subscript"/>
        </w:rPr>
        <w:t>3</w:t>
      </w:r>
      <w:r w:rsidR="00320F88" w:rsidRPr="00320F88">
        <w:t xml:space="preserve"> e combinandoli con operatori bit a bit nativi. Inoltre, con il unica eccezione di </w:t>
      </w:r>
      <w:proofErr w:type="spellStart"/>
      <w:r w:rsidR="00320F88" w:rsidRPr="00320F88">
        <w:t>d-tree</w:t>
      </w:r>
      <w:proofErr w:type="spellEnd"/>
      <w:r w:rsidR="00320F88" w:rsidRPr="00320F88">
        <w:t xml:space="preserve"> e </w:t>
      </w:r>
      <w:proofErr w:type="spellStart"/>
      <w:r w:rsidR="00320F88" w:rsidRPr="00320F88">
        <w:t>interval-tree</w:t>
      </w:r>
      <w:proofErr w:type="spellEnd"/>
      <w:r w:rsidR="00320F88" w:rsidRPr="00320F88">
        <w:t xml:space="preserve"> per l'accelerazione delle query geometriche, il nostro approccio non utilizza </w:t>
      </w:r>
      <w:r>
        <w:t xml:space="preserve">metodi standard </w:t>
      </w:r>
      <w:r w:rsidR="00320F88" w:rsidRPr="00320F88">
        <w:t xml:space="preserve"> di geometria computazionale - in particolare, di sottocampo di modellazione solida - che si basano su metodi altamente specializzati</w:t>
      </w:r>
      <w:r>
        <w:t xml:space="preserve"> di </w:t>
      </w:r>
      <w:r w:rsidR="00320F88" w:rsidRPr="00320F88">
        <w:t xml:space="preserve"> strutture dati, che spesso sono molto complesse e richiedono l'implementazione di algoritmi molto complicati. Utilizziamo invece strumenti e metodi di base dell'algebra lineare e della topologia algebrica, ovvero matrici (sparse) di operatori e moltiplicazione di matrici semianelli (</w:t>
      </w:r>
      <w:proofErr w:type="spellStart"/>
      <w:r w:rsidR="00320F88" w:rsidRPr="00320F88">
        <w:t>Kepner</w:t>
      </w:r>
      <w:proofErr w:type="spellEnd"/>
      <w:r w:rsidR="00320F88" w:rsidRPr="00320F88">
        <w:t xml:space="preserve"> </w:t>
      </w:r>
      <w:proofErr w:type="spellStart"/>
      <w:r w:rsidR="00320F88" w:rsidRPr="00320F88">
        <w:t>et</w:t>
      </w:r>
      <w:proofErr w:type="spellEnd"/>
      <w:r w:rsidR="00320F88" w:rsidRPr="00320F88">
        <w:t xml:space="preserve"> al., 2016), più filtraggio. Quindi, </w:t>
      </w:r>
      <w:r w:rsidR="00253866">
        <w:t xml:space="preserve">l’accuratezza del </w:t>
      </w:r>
      <w:r w:rsidR="00320F88" w:rsidRPr="00320F88">
        <w:t>calcolo</w:t>
      </w:r>
      <w:r w:rsidR="00253866">
        <w:t xml:space="preserve"> topologico  è garantita</w:t>
      </w:r>
      <w:r w:rsidR="00320F88" w:rsidRPr="00320F88">
        <w:t xml:space="preserve"> dalla costruzione, poiché le matrici degli operatori e le basi della catena, così come</w:t>
      </w:r>
      <w:r w:rsidR="00253866">
        <w:t xml:space="preserve"> qualsiasi catena, soddisfano i</w:t>
      </w:r>
      <w:r w:rsidR="00320F88" w:rsidRPr="00320F88">
        <w:t xml:space="preserve"> vincoli (</w:t>
      </w:r>
      <w:proofErr w:type="spellStart"/>
      <w:r w:rsidR="00320F88" w:rsidRPr="00320F88">
        <w:t>gradati</w:t>
      </w:r>
      <w:proofErr w:type="spellEnd"/>
      <w:r w:rsidR="00320F88" w:rsidRPr="00320F88">
        <w:t xml:space="preserve">) </w:t>
      </w:r>
      <m:oMath>
        <m:r>
          <w:rPr>
            <w:rFonts w:ascii="Cambria Math" w:hAnsi="Cambria Math"/>
          </w:rPr>
          <m:t>∂</m:t>
        </m:r>
      </m:oMath>
      <w:r w:rsidR="00253866">
        <w:rPr>
          <w:rFonts w:eastAsiaTheme="minorEastAsia"/>
          <w:vertAlign w:val="superscript"/>
        </w:rPr>
        <w:t>2</w:t>
      </w:r>
      <w:r w:rsidR="00253866">
        <w:t xml:space="preserve">= 0 e </w:t>
      </w:r>
      <w:r w:rsidR="00253866">
        <w:rPr>
          <w:rFonts w:cstheme="minorHAnsi"/>
        </w:rPr>
        <w:t>δ</w:t>
      </w:r>
      <w:r w:rsidR="00253866">
        <w:rPr>
          <w:vertAlign w:val="superscript"/>
        </w:rPr>
        <w:t>2</w:t>
      </w:r>
      <w:r w:rsidR="00320F88" w:rsidRPr="00320F88">
        <w:t xml:space="preserve"> = 0, facilmente verificabili. Inoltre, abbiamo mostrato che spazio e tempo complessità sono paragonabili a quelle dei metodi tradizionali, ed è ragionevole aspettarsi che il nostro approccio possa essere esteso a dimensioni generiche e/o implementato su motori di calcolo altamente paralleli, utilizzando piuttosto standard e librerie di calcolo molto generali, ad esempio </w:t>
      </w:r>
      <w:proofErr w:type="spellStart"/>
      <w:r w:rsidR="00320F88" w:rsidRPr="00320F88">
        <w:t>GraphBLAS</w:t>
      </w:r>
      <w:proofErr w:type="spellEnd"/>
      <w:r w:rsidR="00320F88" w:rsidRPr="00320F88">
        <w:t xml:space="preserve"> e kernel GPU. In questo caso è prevista una buona accelerazione, dato l'alto livello di possibile </w:t>
      </w:r>
      <w:proofErr w:type="spellStart"/>
      <w:r w:rsidR="00320F88" w:rsidRPr="00320F88">
        <w:t>parallelizzazione</w:t>
      </w:r>
      <w:proofErr w:type="spellEnd"/>
      <w:r w:rsidR="00320F88" w:rsidRPr="00320F88">
        <w:t xml:space="preserve"> dei nostri algoritmi. In questo articolo abbiamo anche dato una nuova caratterizzazione del processo computazionale per la valutazione delle espressioni CSG di qualsiasi profondità e complessità. I metodi di valutazione tradizionali richiedono un attraversamento DFS post-ordine dell'albero delle espressioni, e il calcolo sequenziale di ogni operazione booleana incontrata sui </w:t>
      </w:r>
      <w:r w:rsidR="00320F88" w:rsidRPr="00320F88">
        <w:lastRenderedPageBreak/>
        <w:t xml:space="preserve">nodi, fino a quando non viene valutata l'operazione radice. È noto che un tale processo manca di robustezza e accumula errori numerici, che alla fine modificano la topologia locale e arrestare le applicazioni in caso di errore. Quindi, le rappresentazioni di confine intermedie devono essere generata e curata con cura, prima di continuare la traversata. Con il nostro approccio, la valutazione di un'espressione CSG di qualsiasi complessità viene eseguita con un diverso calcolo processi. Una struttura gerarchica di macro viene utilizzata sia per analizzare l'albero delle espressioni che per applicare trasformazioni affini a solidi primitivi, per ridimensionarli, ruotarli e tradurli nelle loro posizioni e attitudini finali (“mondo”). Tutto le loro 2 celle vengono così accumulate in un'unica collezione, e ciascuna di esse viene frammentata indipendentemente, generando una collezione di topologie locali che vengono fuse per congruenza di confine, utilizzando un'unica operazione di arrotondamento sui vertici. La partizione dello spazio globale è così generata e tutti i solidi di input sono classificati rispetto alle 3 celle di questa partizione, cioè, gli oggetti atomici di un'algebra booleana, con un test di appartenenza a un singolo punto per atomo. Infine, qualsiasi forma booleana di complessità arbitraria, a parità di variabili, possono essere rapidamente valutati mediante operazioni logiche </w:t>
      </w:r>
      <w:proofErr w:type="spellStart"/>
      <w:r w:rsidR="00320F88" w:rsidRPr="00320F88">
        <w:t>vettorializzate</w:t>
      </w:r>
      <w:proofErr w:type="spellEnd"/>
      <w:r w:rsidR="00320F88" w:rsidRPr="00320F88">
        <w:t xml:space="preserve"> bit per bit. Ultimo ma non meno importante, viene rimossa ogni distinzione tra geometrie molteplici e non molteplici, sia in 2D che in 3D, consentendo la miscelazione di B-reps e decomposizioni cellulari dell'interno dei solidi elementari. Le ripetizioni B possono essere sempre generato a fini di efficienza, tramite la moltiplicazione dell'operatore di confine, al fine di ridurre fortemente il numero di 2-celle da scomporre (possibilmente in parallelo), ma questo non è strettamente necessario. Questa flessibilità sui tipi di dati di input potrebbe essere utile, in particolare, per combinare superfici esterne con regolari griglie solide, ed è coerente con la generazione di strutture interne per rendere i modelli stampati in 3D più affidabili e facili da produrre.</w:t>
      </w:r>
    </w:p>
    <w:p w:rsidR="00320F88" w:rsidRPr="00320F88" w:rsidRDefault="00320F88" w:rsidP="00320F88">
      <w:r w:rsidRPr="00320F88">
        <w:rPr>
          <w:u w:val="single"/>
        </w:rPr>
        <w:t>6. Conclusioni e prospettive future</w:t>
      </w:r>
      <w:r w:rsidRPr="00320F88">
        <w:t xml:space="preserve"> Abbiamo introdotto un nuovo approccio al calcolo delle operazioni booleane tra modelli solidi. In particolare, abbiamo dimostrato che qualsiasi espressione booleana tra modelli solidi può essere valutata utilizzando l'algebra finita associata con l'insieme dei generatori indipendenti dello spazio di catena prodotto dalla disposizione dello spazio euclideo generato da una collezione di oggetti geometrici. L'approccio computazionale al disegno geometrico introdotto da questo articolo è abbastanza diverso dai metodi tradizionali di modellazione geometrica e geometria computazionale. Due prototipi di implementazione open source sono stati scritti in linguaggio Julia (</w:t>
      </w:r>
      <w:proofErr w:type="spellStart"/>
      <w:r w:rsidRPr="00320F88">
        <w:t>Bezanson</w:t>
      </w:r>
      <w:proofErr w:type="spellEnd"/>
      <w:r w:rsidRPr="00320F88">
        <w:t xml:space="preserve"> </w:t>
      </w:r>
      <w:proofErr w:type="spellStart"/>
      <w:r w:rsidRPr="00320F88">
        <w:t>et</w:t>
      </w:r>
      <w:proofErr w:type="spellEnd"/>
      <w:r w:rsidRPr="00320F88">
        <w:t xml:space="preserve"> al., 2017), principalmente utilizzando array sparsi. Al momento, possiamo valutare solo formule CSG con celle regolari </w:t>
      </w:r>
      <w:r w:rsidR="003575EA">
        <w:t xml:space="preserve">chiuse. Una nuova  </w:t>
      </w:r>
      <w:r w:rsidRPr="00320F88">
        <w:t>implementazione per le algebre di chiusura</w:t>
      </w:r>
      <w:r w:rsidR="003575EA">
        <w:t xml:space="preserve"> è pianificata</w:t>
      </w:r>
      <w:r w:rsidRPr="00320F88">
        <w:t xml:space="preserve">, utilizzando le funzionalità parallele e distribuite di Julia, che forniscono il supporto migliore per l'algebra lineare e i calcoli di matrici, incluso il nuovo standard </w:t>
      </w:r>
      <w:proofErr w:type="spellStart"/>
      <w:r w:rsidRPr="00320F88">
        <w:t>GraphBLAS</w:t>
      </w:r>
      <w:proofErr w:type="spellEnd"/>
      <w:r w:rsidRPr="00320F88">
        <w:t xml:space="preserve"> (</w:t>
      </w:r>
      <w:proofErr w:type="spellStart"/>
      <w:r w:rsidRPr="00320F88">
        <w:t>Kepner</w:t>
      </w:r>
      <w:proofErr w:type="spellEnd"/>
      <w:r w:rsidRPr="00320F88">
        <w:t xml:space="preserve"> </w:t>
      </w:r>
      <w:proofErr w:type="spellStart"/>
      <w:r w:rsidRPr="00320F88">
        <w:t>et</w:t>
      </w:r>
      <w:proofErr w:type="spellEnd"/>
      <w:r w:rsidRPr="00320F88">
        <w:t xml:space="preserve"> al., 2016). Riteniamo che, introducendo metodi lineari nella geometria solida, abbiamo in un certo senso solo scalfito la superficie del nuovo corpo di conoscenze attualmente oggetto di indagine mediante metodi di apprendimento automatico per la comprensione delle immagini, che usa anche tensori e algebra lineare. I metodi </w:t>
      </w:r>
      <w:proofErr w:type="spellStart"/>
      <w:r w:rsidRPr="00320F88">
        <w:t>ML</w:t>
      </w:r>
      <w:proofErr w:type="spellEnd"/>
      <w:r w:rsidRPr="00320F88">
        <w:t xml:space="preserve"> di nuova generazione richiedono tecniche formali e astratte per costruire e fusione di modelli solidi derivati ​​da immagini parziali. Abbiamo già fatto alcuni primi esperimenti della nostra topologia metodo algebrico nell'imaging medico 3D, combinando operatori di confine e </w:t>
      </w:r>
      <w:proofErr w:type="spellStart"/>
      <w:r w:rsidRPr="00320F88">
        <w:t>coboundary</w:t>
      </w:r>
      <w:proofErr w:type="spellEnd"/>
      <w:r w:rsidRPr="00320F88">
        <w:t xml:space="preserve"> con filtri, mirando a scoprire e rintracciare complesse strutture interne. Ci auguriamo che le tecniche introdotte da questo documento possano fornire alcuni strumenti di base per molte applicazioni in questo e in altri campi.</w:t>
      </w:r>
    </w:p>
    <w:sectPr w:rsidR="00320F88" w:rsidRPr="00320F88" w:rsidSect="00BD6E8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253C4"/>
    <w:multiLevelType w:val="hybridMultilevel"/>
    <w:tmpl w:val="89BA09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5FED52F7"/>
    <w:multiLevelType w:val="hybridMultilevel"/>
    <w:tmpl w:val="41DE4D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652F1132"/>
    <w:multiLevelType w:val="multilevel"/>
    <w:tmpl w:val="5C301C90"/>
    <w:lvl w:ilvl="0">
      <w:start w:val="1"/>
      <w:numFmt w:val="decimal"/>
      <w:lvlText w:val="%1."/>
      <w:lvlJc w:val="left"/>
      <w:pPr>
        <w:ind w:left="720" w:hanging="360"/>
      </w:pPr>
      <w:rPr>
        <w:rFonts w:hint="default"/>
      </w:rPr>
    </w:lvl>
    <w:lvl w:ilvl="1">
      <w:start w:val="4"/>
      <w:numFmt w:val="decimal"/>
      <w:isLgl/>
      <w:lvlText w:val="%1.%2."/>
      <w:lvlJc w:val="left"/>
      <w:pPr>
        <w:ind w:left="750" w:hanging="390"/>
      </w:pPr>
      <w:rPr>
        <w:rFonts w:hint="default"/>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080" w:hanging="72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440" w:hanging="108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1800" w:hanging="1440"/>
      </w:pPr>
      <w:rPr>
        <w:rFonts w:hint="default"/>
        <w:u w:val="single"/>
      </w:rPr>
    </w:lvl>
    <w:lvl w:ilvl="8">
      <w:start w:val="1"/>
      <w:numFmt w:val="decimal"/>
      <w:isLgl/>
      <w:lvlText w:val="%1.%2.%3.%4.%5.%6.%7.%8.%9."/>
      <w:lvlJc w:val="left"/>
      <w:pPr>
        <w:ind w:left="2160" w:hanging="1800"/>
      </w:pPr>
      <w:rPr>
        <w:rFonts w:hint="default"/>
        <w:u w:val="singl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3D600D"/>
    <w:rsid w:val="001112A8"/>
    <w:rsid w:val="001E2207"/>
    <w:rsid w:val="00235506"/>
    <w:rsid w:val="00242CDC"/>
    <w:rsid w:val="00244F6E"/>
    <w:rsid w:val="00253866"/>
    <w:rsid w:val="002B7F5F"/>
    <w:rsid w:val="002C2B5F"/>
    <w:rsid w:val="00320F88"/>
    <w:rsid w:val="00327AC3"/>
    <w:rsid w:val="00356A4E"/>
    <w:rsid w:val="003575EA"/>
    <w:rsid w:val="00373C2F"/>
    <w:rsid w:val="003D600D"/>
    <w:rsid w:val="00434330"/>
    <w:rsid w:val="00440E9D"/>
    <w:rsid w:val="004650D0"/>
    <w:rsid w:val="004B4285"/>
    <w:rsid w:val="00536899"/>
    <w:rsid w:val="00564A1E"/>
    <w:rsid w:val="00587146"/>
    <w:rsid w:val="006542AC"/>
    <w:rsid w:val="00667C19"/>
    <w:rsid w:val="00721904"/>
    <w:rsid w:val="00792E64"/>
    <w:rsid w:val="007D7965"/>
    <w:rsid w:val="007F4104"/>
    <w:rsid w:val="008673C2"/>
    <w:rsid w:val="008D34BD"/>
    <w:rsid w:val="008F0C11"/>
    <w:rsid w:val="00911A26"/>
    <w:rsid w:val="0093770B"/>
    <w:rsid w:val="00981C0B"/>
    <w:rsid w:val="0098649F"/>
    <w:rsid w:val="009B1470"/>
    <w:rsid w:val="009E5A74"/>
    <w:rsid w:val="009F4503"/>
    <w:rsid w:val="00A50885"/>
    <w:rsid w:val="00A716B1"/>
    <w:rsid w:val="00AB0328"/>
    <w:rsid w:val="00AB27B2"/>
    <w:rsid w:val="00AB4A7B"/>
    <w:rsid w:val="00AD734B"/>
    <w:rsid w:val="00B43314"/>
    <w:rsid w:val="00B43C07"/>
    <w:rsid w:val="00B445C2"/>
    <w:rsid w:val="00B63A64"/>
    <w:rsid w:val="00B63E91"/>
    <w:rsid w:val="00B83291"/>
    <w:rsid w:val="00B92BF2"/>
    <w:rsid w:val="00BC062B"/>
    <w:rsid w:val="00BD6E88"/>
    <w:rsid w:val="00BF44F4"/>
    <w:rsid w:val="00C236BA"/>
    <w:rsid w:val="00C35BF3"/>
    <w:rsid w:val="00C72E6C"/>
    <w:rsid w:val="00C839BE"/>
    <w:rsid w:val="00D24D0F"/>
    <w:rsid w:val="00D448AA"/>
    <w:rsid w:val="00D47665"/>
    <w:rsid w:val="00D64805"/>
    <w:rsid w:val="00D7417D"/>
    <w:rsid w:val="00DB0B92"/>
    <w:rsid w:val="00DB284D"/>
    <w:rsid w:val="00DF2E8B"/>
    <w:rsid w:val="00E417E7"/>
    <w:rsid w:val="00E45360"/>
    <w:rsid w:val="00E849A9"/>
    <w:rsid w:val="00E92D79"/>
    <w:rsid w:val="00EC5654"/>
    <w:rsid w:val="00EF12BE"/>
    <w:rsid w:val="00EF222B"/>
    <w:rsid w:val="00F02884"/>
    <w:rsid w:val="00F35BB8"/>
    <w:rsid w:val="00F41653"/>
    <w:rsid w:val="00F8444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D6E88"/>
  </w:style>
  <w:style w:type="paragraph" w:styleId="Titolo2">
    <w:name w:val="heading 2"/>
    <w:basedOn w:val="Normale"/>
    <w:link w:val="Titolo2Carattere"/>
    <w:uiPriority w:val="9"/>
    <w:qFormat/>
    <w:rsid w:val="00AB27B2"/>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jlqj4b">
    <w:name w:val="jlqj4b"/>
    <w:basedOn w:val="Carpredefinitoparagrafo"/>
    <w:rsid w:val="003D600D"/>
  </w:style>
  <w:style w:type="character" w:customStyle="1" w:styleId="material-icons-extended">
    <w:name w:val="material-icons-extended"/>
    <w:basedOn w:val="Carpredefinitoparagrafo"/>
    <w:rsid w:val="003D600D"/>
  </w:style>
  <w:style w:type="character" w:customStyle="1" w:styleId="viiyi">
    <w:name w:val="viiyi"/>
    <w:basedOn w:val="Carpredefinitoparagrafo"/>
    <w:rsid w:val="009F4503"/>
  </w:style>
  <w:style w:type="character" w:customStyle="1" w:styleId="Titolo2Carattere">
    <w:name w:val="Titolo 2 Carattere"/>
    <w:basedOn w:val="Carpredefinitoparagrafo"/>
    <w:link w:val="Titolo2"/>
    <w:uiPriority w:val="9"/>
    <w:rsid w:val="00AB27B2"/>
    <w:rPr>
      <w:rFonts w:ascii="Times New Roman" w:eastAsia="Times New Roman" w:hAnsi="Times New Roman" w:cs="Times New Roman"/>
      <w:b/>
      <w:bCs/>
      <w:sz w:val="36"/>
      <w:szCs w:val="36"/>
      <w:lang w:eastAsia="it-IT"/>
    </w:rPr>
  </w:style>
  <w:style w:type="character" w:customStyle="1" w:styleId="vfppkd-jy41g-v67agc">
    <w:name w:val="vfppkd-jy41g-v67agc"/>
    <w:basedOn w:val="Carpredefinitoparagrafo"/>
    <w:rsid w:val="00AB27B2"/>
  </w:style>
  <w:style w:type="character" w:styleId="Testosegnaposto">
    <w:name w:val="Placeholder Text"/>
    <w:basedOn w:val="Carpredefinitoparagrafo"/>
    <w:uiPriority w:val="99"/>
    <w:semiHidden/>
    <w:rsid w:val="00B43C07"/>
    <w:rPr>
      <w:color w:val="808080"/>
    </w:rPr>
  </w:style>
  <w:style w:type="paragraph" w:styleId="Testofumetto">
    <w:name w:val="Balloon Text"/>
    <w:basedOn w:val="Normale"/>
    <w:link w:val="TestofumettoCarattere"/>
    <w:uiPriority w:val="99"/>
    <w:semiHidden/>
    <w:unhideWhenUsed/>
    <w:rsid w:val="00B43C0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43C07"/>
    <w:rPr>
      <w:rFonts w:ascii="Tahoma" w:hAnsi="Tahoma" w:cs="Tahoma"/>
      <w:sz w:val="16"/>
      <w:szCs w:val="16"/>
    </w:rPr>
  </w:style>
  <w:style w:type="paragraph" w:styleId="Paragrafoelenco">
    <w:name w:val="List Paragraph"/>
    <w:basedOn w:val="Normale"/>
    <w:uiPriority w:val="34"/>
    <w:qFormat/>
    <w:rsid w:val="00F35BB8"/>
    <w:pPr>
      <w:ind w:left="720"/>
      <w:contextualSpacing/>
    </w:pPr>
  </w:style>
</w:styles>
</file>

<file path=word/webSettings.xml><?xml version="1.0" encoding="utf-8"?>
<w:webSettings xmlns:r="http://schemas.openxmlformats.org/officeDocument/2006/relationships" xmlns:w="http://schemas.openxmlformats.org/wordprocessingml/2006/main">
  <w:divs>
    <w:div w:id="13193940">
      <w:bodyDiv w:val="1"/>
      <w:marLeft w:val="0"/>
      <w:marRight w:val="0"/>
      <w:marTop w:val="0"/>
      <w:marBottom w:val="0"/>
      <w:divBdr>
        <w:top w:val="none" w:sz="0" w:space="0" w:color="auto"/>
        <w:left w:val="none" w:sz="0" w:space="0" w:color="auto"/>
        <w:bottom w:val="none" w:sz="0" w:space="0" w:color="auto"/>
        <w:right w:val="none" w:sz="0" w:space="0" w:color="auto"/>
      </w:divBdr>
      <w:divsChild>
        <w:div w:id="1186678864">
          <w:marLeft w:val="0"/>
          <w:marRight w:val="0"/>
          <w:marTop w:val="0"/>
          <w:marBottom w:val="0"/>
          <w:divBdr>
            <w:top w:val="none" w:sz="0" w:space="0" w:color="auto"/>
            <w:left w:val="none" w:sz="0" w:space="0" w:color="auto"/>
            <w:bottom w:val="none" w:sz="0" w:space="0" w:color="auto"/>
            <w:right w:val="none" w:sz="0" w:space="0" w:color="auto"/>
          </w:divBdr>
          <w:divsChild>
            <w:div w:id="82607271">
              <w:marLeft w:val="0"/>
              <w:marRight w:val="0"/>
              <w:marTop w:val="0"/>
              <w:marBottom w:val="0"/>
              <w:divBdr>
                <w:top w:val="none" w:sz="0" w:space="0" w:color="auto"/>
                <w:left w:val="none" w:sz="0" w:space="0" w:color="auto"/>
                <w:bottom w:val="none" w:sz="0" w:space="0" w:color="auto"/>
                <w:right w:val="none" w:sz="0" w:space="0" w:color="auto"/>
              </w:divBdr>
              <w:divsChild>
                <w:div w:id="1592280966">
                  <w:marLeft w:val="0"/>
                  <w:marRight w:val="0"/>
                  <w:marTop w:val="0"/>
                  <w:marBottom w:val="0"/>
                  <w:divBdr>
                    <w:top w:val="none" w:sz="0" w:space="0" w:color="auto"/>
                    <w:left w:val="none" w:sz="0" w:space="0" w:color="auto"/>
                    <w:bottom w:val="none" w:sz="0" w:space="0" w:color="auto"/>
                    <w:right w:val="none" w:sz="0" w:space="0" w:color="auto"/>
                  </w:divBdr>
                  <w:divsChild>
                    <w:div w:id="1544714831">
                      <w:marLeft w:val="0"/>
                      <w:marRight w:val="0"/>
                      <w:marTop w:val="0"/>
                      <w:marBottom w:val="0"/>
                      <w:divBdr>
                        <w:top w:val="none" w:sz="0" w:space="0" w:color="auto"/>
                        <w:left w:val="none" w:sz="0" w:space="0" w:color="auto"/>
                        <w:bottom w:val="none" w:sz="0" w:space="0" w:color="auto"/>
                        <w:right w:val="none" w:sz="0" w:space="0" w:color="auto"/>
                      </w:divBdr>
                      <w:divsChild>
                        <w:div w:id="1913926995">
                          <w:marLeft w:val="0"/>
                          <w:marRight w:val="0"/>
                          <w:marTop w:val="0"/>
                          <w:marBottom w:val="0"/>
                          <w:divBdr>
                            <w:top w:val="none" w:sz="0" w:space="0" w:color="auto"/>
                            <w:left w:val="none" w:sz="0" w:space="0" w:color="auto"/>
                            <w:bottom w:val="none" w:sz="0" w:space="0" w:color="auto"/>
                            <w:right w:val="none" w:sz="0" w:space="0" w:color="auto"/>
                          </w:divBdr>
                          <w:divsChild>
                            <w:div w:id="6919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533889">
          <w:marLeft w:val="0"/>
          <w:marRight w:val="0"/>
          <w:marTop w:val="0"/>
          <w:marBottom w:val="0"/>
          <w:divBdr>
            <w:top w:val="none" w:sz="0" w:space="0" w:color="auto"/>
            <w:left w:val="none" w:sz="0" w:space="0" w:color="auto"/>
            <w:bottom w:val="none" w:sz="0" w:space="0" w:color="auto"/>
            <w:right w:val="none" w:sz="0" w:space="0" w:color="auto"/>
          </w:divBdr>
          <w:divsChild>
            <w:div w:id="1005012645">
              <w:marLeft w:val="0"/>
              <w:marRight w:val="0"/>
              <w:marTop w:val="0"/>
              <w:marBottom w:val="0"/>
              <w:divBdr>
                <w:top w:val="none" w:sz="0" w:space="0" w:color="auto"/>
                <w:left w:val="none" w:sz="0" w:space="0" w:color="auto"/>
                <w:bottom w:val="none" w:sz="0" w:space="0" w:color="auto"/>
                <w:right w:val="none" w:sz="0" w:space="0" w:color="auto"/>
              </w:divBdr>
              <w:divsChild>
                <w:div w:id="1147166844">
                  <w:marLeft w:val="0"/>
                  <w:marRight w:val="0"/>
                  <w:marTop w:val="0"/>
                  <w:marBottom w:val="0"/>
                  <w:divBdr>
                    <w:top w:val="none" w:sz="0" w:space="0" w:color="auto"/>
                    <w:left w:val="none" w:sz="0" w:space="0" w:color="auto"/>
                    <w:bottom w:val="none" w:sz="0" w:space="0" w:color="auto"/>
                    <w:right w:val="none" w:sz="0" w:space="0" w:color="auto"/>
                  </w:divBdr>
                </w:div>
                <w:div w:id="868376089">
                  <w:marLeft w:val="0"/>
                  <w:marRight w:val="0"/>
                  <w:marTop w:val="0"/>
                  <w:marBottom w:val="0"/>
                  <w:divBdr>
                    <w:top w:val="none" w:sz="0" w:space="0" w:color="auto"/>
                    <w:left w:val="none" w:sz="0" w:space="0" w:color="auto"/>
                    <w:bottom w:val="none" w:sz="0" w:space="0" w:color="auto"/>
                    <w:right w:val="none" w:sz="0" w:space="0" w:color="auto"/>
                  </w:divBdr>
                  <w:divsChild>
                    <w:div w:id="825173166">
                      <w:marLeft w:val="0"/>
                      <w:marRight w:val="0"/>
                      <w:marTop w:val="0"/>
                      <w:marBottom w:val="0"/>
                      <w:divBdr>
                        <w:top w:val="none" w:sz="0" w:space="0" w:color="auto"/>
                        <w:left w:val="none" w:sz="0" w:space="0" w:color="auto"/>
                        <w:bottom w:val="none" w:sz="0" w:space="0" w:color="auto"/>
                        <w:right w:val="none" w:sz="0" w:space="0" w:color="auto"/>
                      </w:divBdr>
                      <w:divsChild>
                        <w:div w:id="6447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807">
                  <w:marLeft w:val="0"/>
                  <w:marRight w:val="0"/>
                  <w:marTop w:val="100"/>
                  <w:marBottom w:val="0"/>
                  <w:divBdr>
                    <w:top w:val="none" w:sz="0" w:space="0" w:color="auto"/>
                    <w:left w:val="none" w:sz="0" w:space="0" w:color="auto"/>
                    <w:bottom w:val="none" w:sz="0" w:space="0" w:color="auto"/>
                    <w:right w:val="none" w:sz="0" w:space="0" w:color="auto"/>
                  </w:divBdr>
                  <w:divsChild>
                    <w:div w:id="1819763161">
                      <w:marLeft w:val="0"/>
                      <w:marRight w:val="0"/>
                      <w:marTop w:val="0"/>
                      <w:marBottom w:val="0"/>
                      <w:divBdr>
                        <w:top w:val="none" w:sz="0" w:space="0" w:color="auto"/>
                        <w:left w:val="none" w:sz="0" w:space="0" w:color="auto"/>
                        <w:bottom w:val="none" w:sz="0" w:space="0" w:color="auto"/>
                        <w:right w:val="none" w:sz="0" w:space="0" w:color="auto"/>
                      </w:divBdr>
                      <w:divsChild>
                        <w:div w:id="407075348">
                          <w:marLeft w:val="0"/>
                          <w:marRight w:val="0"/>
                          <w:marTop w:val="0"/>
                          <w:marBottom w:val="0"/>
                          <w:divBdr>
                            <w:top w:val="none" w:sz="0" w:space="0" w:color="auto"/>
                            <w:left w:val="none" w:sz="0" w:space="0" w:color="auto"/>
                            <w:bottom w:val="none" w:sz="0" w:space="0" w:color="auto"/>
                            <w:right w:val="none" w:sz="0" w:space="0" w:color="auto"/>
                          </w:divBdr>
                          <w:divsChild>
                            <w:div w:id="146627391">
                              <w:marLeft w:val="0"/>
                              <w:marRight w:val="0"/>
                              <w:marTop w:val="0"/>
                              <w:marBottom w:val="0"/>
                              <w:divBdr>
                                <w:top w:val="none" w:sz="0" w:space="0" w:color="auto"/>
                                <w:left w:val="none" w:sz="0" w:space="0" w:color="auto"/>
                                <w:bottom w:val="none" w:sz="0" w:space="0" w:color="auto"/>
                                <w:right w:val="none" w:sz="0" w:space="0" w:color="auto"/>
                              </w:divBdr>
                              <w:divsChild>
                                <w:div w:id="348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44707">
                      <w:marLeft w:val="0"/>
                      <w:marRight w:val="0"/>
                      <w:marTop w:val="60"/>
                      <w:marBottom w:val="0"/>
                      <w:divBdr>
                        <w:top w:val="none" w:sz="0" w:space="0" w:color="auto"/>
                        <w:left w:val="none" w:sz="0" w:space="0" w:color="auto"/>
                        <w:bottom w:val="none" w:sz="0" w:space="0" w:color="auto"/>
                        <w:right w:val="none" w:sz="0" w:space="0" w:color="auto"/>
                      </w:divBdr>
                    </w:div>
                  </w:divsChild>
                </w:div>
                <w:div w:id="346030145">
                  <w:marLeft w:val="0"/>
                  <w:marRight w:val="0"/>
                  <w:marTop w:val="0"/>
                  <w:marBottom w:val="0"/>
                  <w:divBdr>
                    <w:top w:val="none" w:sz="0" w:space="0" w:color="auto"/>
                    <w:left w:val="none" w:sz="0" w:space="0" w:color="auto"/>
                    <w:bottom w:val="none" w:sz="0" w:space="0" w:color="auto"/>
                    <w:right w:val="none" w:sz="0" w:space="0" w:color="auto"/>
                  </w:divBdr>
                  <w:divsChild>
                    <w:div w:id="1428886990">
                      <w:marLeft w:val="0"/>
                      <w:marRight w:val="0"/>
                      <w:marTop w:val="0"/>
                      <w:marBottom w:val="0"/>
                      <w:divBdr>
                        <w:top w:val="none" w:sz="0" w:space="0" w:color="auto"/>
                        <w:left w:val="none" w:sz="0" w:space="0" w:color="auto"/>
                        <w:bottom w:val="none" w:sz="0" w:space="0" w:color="auto"/>
                        <w:right w:val="none" w:sz="0" w:space="0" w:color="auto"/>
                      </w:divBdr>
                      <w:divsChild>
                        <w:div w:id="12429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962464">
      <w:bodyDiv w:val="1"/>
      <w:marLeft w:val="0"/>
      <w:marRight w:val="0"/>
      <w:marTop w:val="0"/>
      <w:marBottom w:val="0"/>
      <w:divBdr>
        <w:top w:val="none" w:sz="0" w:space="0" w:color="auto"/>
        <w:left w:val="none" w:sz="0" w:space="0" w:color="auto"/>
        <w:bottom w:val="none" w:sz="0" w:space="0" w:color="auto"/>
        <w:right w:val="none" w:sz="0" w:space="0" w:color="auto"/>
      </w:divBdr>
      <w:divsChild>
        <w:div w:id="406609219">
          <w:marLeft w:val="0"/>
          <w:marRight w:val="0"/>
          <w:marTop w:val="0"/>
          <w:marBottom w:val="0"/>
          <w:divBdr>
            <w:top w:val="none" w:sz="0" w:space="0" w:color="auto"/>
            <w:left w:val="none" w:sz="0" w:space="0" w:color="auto"/>
            <w:bottom w:val="none" w:sz="0" w:space="0" w:color="auto"/>
            <w:right w:val="none" w:sz="0" w:space="0" w:color="auto"/>
          </w:divBdr>
          <w:divsChild>
            <w:div w:id="166604307">
              <w:marLeft w:val="0"/>
              <w:marRight w:val="0"/>
              <w:marTop w:val="0"/>
              <w:marBottom w:val="0"/>
              <w:divBdr>
                <w:top w:val="none" w:sz="0" w:space="0" w:color="auto"/>
                <w:left w:val="none" w:sz="0" w:space="0" w:color="auto"/>
                <w:bottom w:val="none" w:sz="0" w:space="0" w:color="auto"/>
                <w:right w:val="none" w:sz="0" w:space="0" w:color="auto"/>
              </w:divBdr>
              <w:divsChild>
                <w:div w:id="1821729299">
                  <w:marLeft w:val="0"/>
                  <w:marRight w:val="0"/>
                  <w:marTop w:val="0"/>
                  <w:marBottom w:val="0"/>
                  <w:divBdr>
                    <w:top w:val="none" w:sz="0" w:space="0" w:color="auto"/>
                    <w:left w:val="none" w:sz="0" w:space="0" w:color="auto"/>
                    <w:bottom w:val="none" w:sz="0" w:space="0" w:color="auto"/>
                    <w:right w:val="none" w:sz="0" w:space="0" w:color="auto"/>
                  </w:divBdr>
                  <w:divsChild>
                    <w:div w:id="354156834">
                      <w:marLeft w:val="0"/>
                      <w:marRight w:val="0"/>
                      <w:marTop w:val="0"/>
                      <w:marBottom w:val="0"/>
                      <w:divBdr>
                        <w:top w:val="none" w:sz="0" w:space="0" w:color="auto"/>
                        <w:left w:val="none" w:sz="0" w:space="0" w:color="auto"/>
                        <w:bottom w:val="none" w:sz="0" w:space="0" w:color="auto"/>
                        <w:right w:val="none" w:sz="0" w:space="0" w:color="auto"/>
                      </w:divBdr>
                      <w:divsChild>
                        <w:div w:id="1006707081">
                          <w:marLeft w:val="0"/>
                          <w:marRight w:val="0"/>
                          <w:marTop w:val="0"/>
                          <w:marBottom w:val="0"/>
                          <w:divBdr>
                            <w:top w:val="none" w:sz="0" w:space="0" w:color="auto"/>
                            <w:left w:val="none" w:sz="0" w:space="0" w:color="auto"/>
                            <w:bottom w:val="none" w:sz="0" w:space="0" w:color="auto"/>
                            <w:right w:val="none" w:sz="0" w:space="0" w:color="auto"/>
                          </w:divBdr>
                          <w:divsChild>
                            <w:div w:id="1347252730">
                              <w:marLeft w:val="0"/>
                              <w:marRight w:val="0"/>
                              <w:marTop w:val="0"/>
                              <w:marBottom w:val="0"/>
                              <w:divBdr>
                                <w:top w:val="none" w:sz="0" w:space="0" w:color="auto"/>
                                <w:left w:val="none" w:sz="0" w:space="0" w:color="auto"/>
                                <w:bottom w:val="none" w:sz="0" w:space="0" w:color="auto"/>
                                <w:right w:val="none" w:sz="0" w:space="0" w:color="auto"/>
                              </w:divBdr>
                            </w:div>
                            <w:div w:id="362290860">
                              <w:marLeft w:val="0"/>
                              <w:marRight w:val="0"/>
                              <w:marTop w:val="0"/>
                              <w:marBottom w:val="0"/>
                              <w:divBdr>
                                <w:top w:val="none" w:sz="0" w:space="0" w:color="auto"/>
                                <w:left w:val="none" w:sz="0" w:space="0" w:color="auto"/>
                                <w:bottom w:val="none" w:sz="0" w:space="0" w:color="auto"/>
                                <w:right w:val="none" w:sz="0" w:space="0" w:color="auto"/>
                              </w:divBdr>
                              <w:divsChild>
                                <w:div w:id="734357488">
                                  <w:marLeft w:val="0"/>
                                  <w:marRight w:val="0"/>
                                  <w:marTop w:val="0"/>
                                  <w:marBottom w:val="0"/>
                                  <w:divBdr>
                                    <w:top w:val="none" w:sz="0" w:space="0" w:color="auto"/>
                                    <w:left w:val="none" w:sz="0" w:space="0" w:color="auto"/>
                                    <w:bottom w:val="none" w:sz="0" w:space="0" w:color="auto"/>
                                    <w:right w:val="none" w:sz="0" w:space="0" w:color="auto"/>
                                  </w:divBdr>
                                  <w:divsChild>
                                    <w:div w:id="1867912398">
                                      <w:marLeft w:val="0"/>
                                      <w:marRight w:val="0"/>
                                      <w:marTop w:val="0"/>
                                      <w:marBottom w:val="0"/>
                                      <w:divBdr>
                                        <w:top w:val="none" w:sz="0" w:space="0" w:color="auto"/>
                                        <w:left w:val="none" w:sz="0" w:space="0" w:color="auto"/>
                                        <w:bottom w:val="none" w:sz="0" w:space="0" w:color="auto"/>
                                        <w:right w:val="none" w:sz="0" w:space="0" w:color="auto"/>
                                      </w:divBdr>
                                      <w:divsChild>
                                        <w:div w:id="8701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0341">
                                  <w:marLeft w:val="0"/>
                                  <w:marRight w:val="0"/>
                                  <w:marTop w:val="0"/>
                                  <w:marBottom w:val="0"/>
                                  <w:divBdr>
                                    <w:top w:val="none" w:sz="0" w:space="0" w:color="auto"/>
                                    <w:left w:val="none" w:sz="0" w:space="0" w:color="auto"/>
                                    <w:bottom w:val="none" w:sz="0" w:space="0" w:color="auto"/>
                                    <w:right w:val="none" w:sz="0" w:space="0" w:color="auto"/>
                                  </w:divBdr>
                                  <w:divsChild>
                                    <w:div w:id="252974447">
                                      <w:marLeft w:val="0"/>
                                      <w:marRight w:val="0"/>
                                      <w:marTop w:val="0"/>
                                      <w:marBottom w:val="0"/>
                                      <w:divBdr>
                                        <w:top w:val="none" w:sz="0" w:space="0" w:color="auto"/>
                                        <w:left w:val="none" w:sz="0" w:space="0" w:color="auto"/>
                                        <w:bottom w:val="none" w:sz="0" w:space="0" w:color="auto"/>
                                        <w:right w:val="none" w:sz="0" w:space="0" w:color="auto"/>
                                      </w:divBdr>
                                    </w:div>
                                  </w:divsChild>
                                </w:div>
                                <w:div w:id="994843700">
                                  <w:marLeft w:val="0"/>
                                  <w:marRight w:val="0"/>
                                  <w:marTop w:val="0"/>
                                  <w:marBottom w:val="0"/>
                                  <w:divBdr>
                                    <w:top w:val="none" w:sz="0" w:space="0" w:color="auto"/>
                                    <w:left w:val="none" w:sz="0" w:space="0" w:color="auto"/>
                                    <w:bottom w:val="none" w:sz="0" w:space="0" w:color="auto"/>
                                    <w:right w:val="none" w:sz="0" w:space="0" w:color="auto"/>
                                  </w:divBdr>
                                  <w:divsChild>
                                    <w:div w:id="315301535">
                                      <w:marLeft w:val="0"/>
                                      <w:marRight w:val="0"/>
                                      <w:marTop w:val="0"/>
                                      <w:marBottom w:val="0"/>
                                      <w:divBdr>
                                        <w:top w:val="none" w:sz="0" w:space="0" w:color="auto"/>
                                        <w:left w:val="none" w:sz="0" w:space="0" w:color="auto"/>
                                        <w:bottom w:val="none" w:sz="0" w:space="0" w:color="auto"/>
                                        <w:right w:val="none" w:sz="0" w:space="0" w:color="auto"/>
                                      </w:divBdr>
                                      <w:divsChild>
                                        <w:div w:id="623344896">
                                          <w:marLeft w:val="0"/>
                                          <w:marRight w:val="0"/>
                                          <w:marTop w:val="0"/>
                                          <w:marBottom w:val="0"/>
                                          <w:divBdr>
                                            <w:top w:val="none" w:sz="0" w:space="0" w:color="auto"/>
                                            <w:left w:val="none" w:sz="0" w:space="0" w:color="auto"/>
                                            <w:bottom w:val="none" w:sz="0" w:space="0" w:color="auto"/>
                                            <w:right w:val="none" w:sz="0" w:space="0" w:color="auto"/>
                                          </w:divBdr>
                                          <w:divsChild>
                                            <w:div w:id="14011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7195550">
      <w:bodyDiv w:val="1"/>
      <w:marLeft w:val="0"/>
      <w:marRight w:val="0"/>
      <w:marTop w:val="0"/>
      <w:marBottom w:val="0"/>
      <w:divBdr>
        <w:top w:val="none" w:sz="0" w:space="0" w:color="auto"/>
        <w:left w:val="none" w:sz="0" w:space="0" w:color="auto"/>
        <w:bottom w:val="none" w:sz="0" w:space="0" w:color="auto"/>
        <w:right w:val="none" w:sz="0" w:space="0" w:color="auto"/>
      </w:divBdr>
      <w:divsChild>
        <w:div w:id="1007489518">
          <w:marLeft w:val="0"/>
          <w:marRight w:val="0"/>
          <w:marTop w:val="0"/>
          <w:marBottom w:val="0"/>
          <w:divBdr>
            <w:top w:val="none" w:sz="0" w:space="0" w:color="auto"/>
            <w:left w:val="none" w:sz="0" w:space="0" w:color="auto"/>
            <w:bottom w:val="none" w:sz="0" w:space="0" w:color="auto"/>
            <w:right w:val="none" w:sz="0" w:space="0" w:color="auto"/>
          </w:divBdr>
          <w:divsChild>
            <w:div w:id="150567336">
              <w:marLeft w:val="0"/>
              <w:marRight w:val="0"/>
              <w:marTop w:val="0"/>
              <w:marBottom w:val="0"/>
              <w:divBdr>
                <w:top w:val="none" w:sz="0" w:space="0" w:color="auto"/>
                <w:left w:val="none" w:sz="0" w:space="0" w:color="auto"/>
                <w:bottom w:val="none" w:sz="0" w:space="0" w:color="auto"/>
                <w:right w:val="none" w:sz="0" w:space="0" w:color="auto"/>
              </w:divBdr>
              <w:divsChild>
                <w:div w:id="1822697728">
                  <w:marLeft w:val="0"/>
                  <w:marRight w:val="0"/>
                  <w:marTop w:val="0"/>
                  <w:marBottom w:val="0"/>
                  <w:divBdr>
                    <w:top w:val="none" w:sz="0" w:space="0" w:color="auto"/>
                    <w:left w:val="none" w:sz="0" w:space="0" w:color="auto"/>
                    <w:bottom w:val="none" w:sz="0" w:space="0" w:color="auto"/>
                    <w:right w:val="none" w:sz="0" w:space="0" w:color="auto"/>
                  </w:divBdr>
                  <w:divsChild>
                    <w:div w:id="640961507">
                      <w:marLeft w:val="0"/>
                      <w:marRight w:val="0"/>
                      <w:marTop w:val="0"/>
                      <w:marBottom w:val="0"/>
                      <w:divBdr>
                        <w:top w:val="none" w:sz="0" w:space="0" w:color="auto"/>
                        <w:left w:val="none" w:sz="0" w:space="0" w:color="auto"/>
                        <w:bottom w:val="none" w:sz="0" w:space="0" w:color="auto"/>
                        <w:right w:val="none" w:sz="0" w:space="0" w:color="auto"/>
                      </w:divBdr>
                      <w:divsChild>
                        <w:div w:id="940994652">
                          <w:marLeft w:val="0"/>
                          <w:marRight w:val="0"/>
                          <w:marTop w:val="0"/>
                          <w:marBottom w:val="0"/>
                          <w:divBdr>
                            <w:top w:val="none" w:sz="0" w:space="0" w:color="auto"/>
                            <w:left w:val="none" w:sz="0" w:space="0" w:color="auto"/>
                            <w:bottom w:val="none" w:sz="0" w:space="0" w:color="auto"/>
                            <w:right w:val="none" w:sz="0" w:space="0" w:color="auto"/>
                          </w:divBdr>
                          <w:divsChild>
                            <w:div w:id="1001199993">
                              <w:marLeft w:val="0"/>
                              <w:marRight w:val="0"/>
                              <w:marTop w:val="0"/>
                              <w:marBottom w:val="0"/>
                              <w:divBdr>
                                <w:top w:val="none" w:sz="0" w:space="0" w:color="auto"/>
                                <w:left w:val="none" w:sz="0" w:space="0" w:color="auto"/>
                                <w:bottom w:val="none" w:sz="0" w:space="0" w:color="auto"/>
                                <w:right w:val="none" w:sz="0" w:space="0" w:color="auto"/>
                              </w:divBdr>
                            </w:div>
                            <w:div w:id="318769721">
                              <w:marLeft w:val="0"/>
                              <w:marRight w:val="0"/>
                              <w:marTop w:val="0"/>
                              <w:marBottom w:val="0"/>
                              <w:divBdr>
                                <w:top w:val="none" w:sz="0" w:space="0" w:color="auto"/>
                                <w:left w:val="none" w:sz="0" w:space="0" w:color="auto"/>
                                <w:bottom w:val="none" w:sz="0" w:space="0" w:color="auto"/>
                                <w:right w:val="none" w:sz="0" w:space="0" w:color="auto"/>
                              </w:divBdr>
                              <w:divsChild>
                                <w:div w:id="445974870">
                                  <w:marLeft w:val="0"/>
                                  <w:marRight w:val="0"/>
                                  <w:marTop w:val="0"/>
                                  <w:marBottom w:val="0"/>
                                  <w:divBdr>
                                    <w:top w:val="none" w:sz="0" w:space="0" w:color="auto"/>
                                    <w:left w:val="none" w:sz="0" w:space="0" w:color="auto"/>
                                    <w:bottom w:val="none" w:sz="0" w:space="0" w:color="auto"/>
                                    <w:right w:val="none" w:sz="0" w:space="0" w:color="auto"/>
                                  </w:divBdr>
                                  <w:divsChild>
                                    <w:div w:id="1168863010">
                                      <w:marLeft w:val="0"/>
                                      <w:marRight w:val="0"/>
                                      <w:marTop w:val="0"/>
                                      <w:marBottom w:val="0"/>
                                      <w:divBdr>
                                        <w:top w:val="none" w:sz="0" w:space="0" w:color="auto"/>
                                        <w:left w:val="none" w:sz="0" w:space="0" w:color="auto"/>
                                        <w:bottom w:val="none" w:sz="0" w:space="0" w:color="auto"/>
                                        <w:right w:val="none" w:sz="0" w:space="0" w:color="auto"/>
                                      </w:divBdr>
                                      <w:divsChild>
                                        <w:div w:id="14370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6382">
                                  <w:marLeft w:val="0"/>
                                  <w:marRight w:val="0"/>
                                  <w:marTop w:val="0"/>
                                  <w:marBottom w:val="0"/>
                                  <w:divBdr>
                                    <w:top w:val="none" w:sz="0" w:space="0" w:color="auto"/>
                                    <w:left w:val="none" w:sz="0" w:space="0" w:color="auto"/>
                                    <w:bottom w:val="none" w:sz="0" w:space="0" w:color="auto"/>
                                    <w:right w:val="none" w:sz="0" w:space="0" w:color="auto"/>
                                  </w:divBdr>
                                  <w:divsChild>
                                    <w:div w:id="1090349755">
                                      <w:marLeft w:val="0"/>
                                      <w:marRight w:val="0"/>
                                      <w:marTop w:val="0"/>
                                      <w:marBottom w:val="0"/>
                                      <w:divBdr>
                                        <w:top w:val="none" w:sz="0" w:space="0" w:color="auto"/>
                                        <w:left w:val="none" w:sz="0" w:space="0" w:color="auto"/>
                                        <w:bottom w:val="none" w:sz="0" w:space="0" w:color="auto"/>
                                        <w:right w:val="none" w:sz="0" w:space="0" w:color="auto"/>
                                      </w:divBdr>
                                    </w:div>
                                  </w:divsChild>
                                </w:div>
                                <w:div w:id="468786305">
                                  <w:marLeft w:val="0"/>
                                  <w:marRight w:val="0"/>
                                  <w:marTop w:val="0"/>
                                  <w:marBottom w:val="0"/>
                                  <w:divBdr>
                                    <w:top w:val="none" w:sz="0" w:space="0" w:color="auto"/>
                                    <w:left w:val="none" w:sz="0" w:space="0" w:color="auto"/>
                                    <w:bottom w:val="none" w:sz="0" w:space="0" w:color="auto"/>
                                    <w:right w:val="none" w:sz="0" w:space="0" w:color="auto"/>
                                  </w:divBdr>
                                  <w:divsChild>
                                    <w:div w:id="736169899">
                                      <w:marLeft w:val="0"/>
                                      <w:marRight w:val="0"/>
                                      <w:marTop w:val="0"/>
                                      <w:marBottom w:val="0"/>
                                      <w:divBdr>
                                        <w:top w:val="none" w:sz="0" w:space="0" w:color="auto"/>
                                        <w:left w:val="none" w:sz="0" w:space="0" w:color="auto"/>
                                        <w:bottom w:val="none" w:sz="0" w:space="0" w:color="auto"/>
                                        <w:right w:val="none" w:sz="0" w:space="0" w:color="auto"/>
                                      </w:divBdr>
                                      <w:divsChild>
                                        <w:div w:id="1551113513">
                                          <w:marLeft w:val="0"/>
                                          <w:marRight w:val="0"/>
                                          <w:marTop w:val="0"/>
                                          <w:marBottom w:val="0"/>
                                          <w:divBdr>
                                            <w:top w:val="none" w:sz="0" w:space="0" w:color="auto"/>
                                            <w:left w:val="none" w:sz="0" w:space="0" w:color="auto"/>
                                            <w:bottom w:val="none" w:sz="0" w:space="0" w:color="auto"/>
                                            <w:right w:val="none" w:sz="0" w:space="0" w:color="auto"/>
                                          </w:divBdr>
                                          <w:divsChild>
                                            <w:div w:id="14783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12774</Words>
  <Characters>72812</Characters>
  <Application>Microsoft Office Word</Application>
  <DocSecurity>0</DocSecurity>
  <Lines>606</Lines>
  <Paragraphs>170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2</cp:revision>
  <dcterms:created xsi:type="dcterms:W3CDTF">2021-09-22T09:48:00Z</dcterms:created>
  <dcterms:modified xsi:type="dcterms:W3CDTF">2021-09-22T09:48:00Z</dcterms:modified>
</cp:coreProperties>
</file>