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9y35s1m4v4p0" w:id="0"/>
      <w:bookmarkEnd w:id="0"/>
      <w:r w:rsidDel="00000000" w:rsidR="00000000" w:rsidRPr="00000000">
        <w:rPr>
          <w:rtl w:val="0"/>
        </w:rPr>
        <w:t xml:space="preserve">Clinical Code Clustering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Website to automatically detect an optimal number of centroids, process and cluster claim data.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381990" cy="33480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7877" l="24358" r="27243" t="13043"/>
                    <a:stretch>
                      <a:fillRect/>
                    </a:stretch>
                  </pic:blipFill>
                  <pic:spPr>
                    <a:xfrm>
                      <a:off x="0" y="0"/>
                      <a:ext cx="438199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ed8wbt1a3vn4" w:id="1"/>
      <w:bookmarkEnd w:id="1"/>
      <w:r w:rsidDel="00000000" w:rsidR="00000000" w:rsidRPr="00000000">
        <w:rPr>
          <w:rtl w:val="0"/>
        </w:rPr>
        <w:t xml:space="preserve">Development Environment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Visual Studio 2019 .Net Core 2.2 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ga5bmeolvaxk" w:id="2"/>
      <w:bookmarkEnd w:id="2"/>
      <w:r w:rsidDel="00000000" w:rsidR="00000000" w:rsidRPr="00000000">
        <w:rPr>
          <w:rtl w:val="0"/>
        </w:rPr>
        <w:t xml:space="preserve">File Structure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Src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Src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ClinicalCodeClusteringWebApp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tests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TestFilesto Upload - use these for website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XML of all documentation - also in about page of the website.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Dissertation 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Dissertation in pdf form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Participant Ethics Checklist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DeclarationForm 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Supporting Documents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2018 Claims Data from the California Department of Health 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Raw Elbow Test Results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Raw Claim Data Results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