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left"/>
      </w:pPr>
      <w:r>
        <w:rPr>
          <w:rFonts w:ascii="Calibri" w:cs="Calibri" w:eastAsia="Calibri" w:hAnsi="Calibri"/>
          <w:b/>
          <w:bCs/>
          <w:color w:val="1F3A1F"/>
          <w:sz w:val="56"/>
          <w:szCs w:val="56"/>
        </w:rPr>
        <w:t xml:space="preserve">Technical Design Specification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5D4A"/>
          <w:sz w:val="28"/>
          <w:szCs w:val="28"/>
        </w:rPr>
        <w:t xml:space="preserve">Salt Basin Net Works Platform</w:t>
      </w:r>
    </w:p>
    <w:p>
      <w:pPr>
        <w:pBdr>
          <w:bottom w:val="single" w:color="9CAF88" w:sz="8" w:space="8"/>
        </w:pBdr>
        <w:spacing w:after="400"/>
      </w:pPr>
      <w:r>
        <w:rPr>
          <w:rFonts w:ascii="Calibri" w:cs="Calibri" w:eastAsia="Calibri" w:hAnsi="Calibri"/>
          <w:color w:val="6B7A6B"/>
          <w:sz w:val="22"/>
          <w:szCs w:val="22"/>
        </w:rPr>
        <w:t xml:space="preserve">Version 1.0 · 2026-07-03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4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Salt Basin Net Works Platform — Technical Design Specification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1.0 ·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2026-07-03 ·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Scope: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Full platform as built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Companion documents: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2C4A2C"/>
          <w:sz w:val="21"/>
          <w:szCs w:val="21"/>
        </w:rPr>
        <w:t xml:space="preserve">FUNCTIONAL_DESIGN_SPEC.md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2C4A2C"/>
          <w:sz w:val="21"/>
          <w:szCs w:val="21"/>
        </w:rPr>
        <w:t xml:space="preserve">FUNCTIONAL_TECHNICAL_MAPPING.md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Architecture Overview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Stack: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React 18 + Vite (frontend, no TypeScript, ESM throughout) · Express.js (backend) · PostgreSQL via Supabase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npm package wrapped in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node:sqlite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-shaped adapter) · Supabase Storage (file uploads) · Anthropic Claude API (agents) · Brevo (transactional email, stdout-stub fallback).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Processes: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npm run 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runs Vite (5173) and Express (3001) concurrently in development;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npm 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serves the Vite production build as static assets from the same Express process that serves the API in production.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Routing (</w:t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src/App.jsx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/admin/login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LoginPage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Same component;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/admin/login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is a back-compat alias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/reset/:token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ResetPasswordPage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/signup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SignupPage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/member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MemberDashboard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Renders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AdminShell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scope='member'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/u/:slug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/u/:slug/*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PublicProfile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 member site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/lead/:publicId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LeadView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Lead self-service view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/data-notice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DataNotice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/output/*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(11 routes)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Output.jsx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exports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Print-isolated, unauthed-reachable documents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/admin/*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AdminShell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(scope='admin')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Wrapped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RequireAdmin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/*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PublicRoute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LandingGate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PublicSite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Canonical Salt Basin site, optionally prelaunch-gated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Database adapter (</w:t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server/db.js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, ~1636 lines):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Wraps the async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package to mimic the synchronous-feeling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node:sqlite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API: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db.prepare(sql).get(...params)   // first row or null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db.prepare(sql).all(...params)   // array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db.prepare(sql).run(...params)   // { lastInsertRowid, changes }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await db.exec(sql)                     // raw exec, no params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db.raw                                  // direct tagged-template postgres client</w:t>
      </w:r>
    </w:p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Critical constraint: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postgres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rejects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undefined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parameters — every optional value must be passed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All timestamps 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BIGINT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milliseconds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Date.now()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not native SQL timestamp types. Schema evolves via idempotent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CREATE TABLE IF NOT EXISTS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ALTER TABLE ... ADD COLUMN IF NOT EXISTS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statements run on every boot inside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bootstrap()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Server-side route inventory (</w:t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server/routes/*.js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agent, analytics, auth, backlog, config, events, fieldAudit, finbridgeco, globalStandards, governance, herq, jira, leads, lineage, memberAgent, memberConfig, members, memberSite, memberTemplates, nrm, oauth, outputTemplates, profiles, qa, resumeAccess, services, site, uploads.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Shared libraries (</w:t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server/lib/*.js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audit, crypto, email, lineage, molecule, oauthProviders, rateLimit, recaptcha, snapshot, trajectory, vectorize.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Core CMS &amp; Draft/Publish — Technical Detail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2.1 Data Model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site_state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(admin canonical site)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id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TEXT PK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'draft'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'published'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data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JSON: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{ pages: { [slug]: { key, name, slug, type, status, order, navLabel, navGroup, hideFromNav, sections: [{ id, type, name, status, bg, fields, fieldMeta }] } } }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updated_at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config_state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same shape,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 ∈ {'draft','published','admin_nav'}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'admin_nav'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row holds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{ views: [{ id, label, sortOrder, tabs: [{ id, label, componentId, sortOrder }] }]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member_sites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member_configs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multi-tenant equivalents, composite PK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(user_id, kind)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kind ∈ {'draft','published'}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(CHECK constraint), same JSON shapes.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member_profiles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slug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UNIQUE, legacy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draft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published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TEXT columns (superseded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member_sites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created_at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updated_at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field_audit_log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section_id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field_key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before_value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after_value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created_at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Indexes: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(section_id, created_at)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(user_id, created_at)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field_lineage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/ </w:t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data_snapshots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see §9 (Lineage).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2.2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/api/site/published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landing-gate check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Public-filtered site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publicView()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strips draft pages/sections)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/api/site/draft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Full draft including draft-status sections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/api/site/draft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Body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{ pages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validates typeof object; captures lineage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/api/site/publish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Copies draft → published (site + config); 409 if draft has no pages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/api/config/public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landing-gate check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Sanitized published config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social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brand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bestystaff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only)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/api/config/draft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/api/config/admin-nav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Validates unique view IDs and globally-unique tab IDs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/api/config/test-email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Sends via Brevo or stdout-stubs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/api/member-site/draft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member (self)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Auto-seeds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defaultMemberSite()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on first access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/api/member-site/publish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member (self)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404 if no draft; 400 if draft has no pages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/api/member-site/featured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Members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config.featured.displayOnHome=true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/api/member-site/by-slug/:slug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Joins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member_profiles → member_sites(published) → member_configs(published)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logs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page_events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/api/member-config/draft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member (self)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Defensive merge preserves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integrations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if omitted from PUT body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/api/member-config/publish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member (self)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2.3 Block Registry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src/components/blocks/index.jsx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~4959 lines)</w:t>
      </w: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REGISTRY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maps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section.type → Component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RenderSection({ section, config, mode, memberSlug, liveSlugs })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dispatches.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mode='public'|'preview'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gates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StatusBanner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liveSlugs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drives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isLiveHref()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in preview, always true; in public, only true for slugs that are actually published (plus universal allow-list: anchors, external URLs,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/output/*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/u/*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/member*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/admin*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/lead/*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/login*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/signup*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/reset/*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/data-notice*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Registered block types: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hero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scripture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about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twoCol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resume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socialGrid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contact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industries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domains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assessments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referencesRequest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joinNetwork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forCompanies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industryWheel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aboutIntro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Several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resume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domains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support both a legacy fixed-slot field format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card1Title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card1Desc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...) and a newer array format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cards: [{title,desc,icon}]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); the editor hides legacy fields once the array is populated.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2.4 Field Metadata System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src/data/capabilityTags.js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Per-field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fieldMeta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shape: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sourceType: 'user_input' | 'merged' | 'derived' | 'direct',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mergedFrom?: 'users.display_name' | 'config.site.ownerName',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sources?: [{ sourceKind: 'merged'|'external', system, capabilityTag, description }],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visible?: bool, auditable?: bool,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fieldType?: 'text'|'textarea'|'number'|'date'|'boolean'|'select'|'multiselect'|'url'|'email'|'json'|'image'|'color'|'richtext',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valueSet?: [{value,label}], multiSelect?: bool,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cascades?: [{ triggerField, triggerValue, filterValues }],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MERGED_FIELD_DEFAULTS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auto-wires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hero.heading → users.display_name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hero.ownerName → config.site.ownerName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contact.email → users.email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TAG_CATEGORIES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defines 8 categories / 70+ capability tags (revenue_operations, financial_intelligence, saas_metrics, fund_operations, operational_risk, governance, systems_integration, operator_profile) used to classify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derived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fields sourced from a member's connected systems.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2.5 Notable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Authorization helper: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async function requireAuth(req,res){ const user = await getUserFromCookie(req); if(!user){res.status(401)...; return null;} return user;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every handler must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await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a missed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await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produces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Promise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treated as a user object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postgres UNDEFINED_VALUE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Public view filtering: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publicView(site)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strips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pages[k]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where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pg.status==='draft'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filters each page's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s.status !== 'draft'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enforced server-side, not client-side.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Hook ordering: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useState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useMemo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useEffect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EditorPane.jsx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must precede any early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return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a prior blank-screen bug came from violating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Immutable draft updates: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patchDraft(updater) { setDraft(d =&gt; updater(JSON.parse(JSON.stringify(d))));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deep clone before mutation.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Authentication, Security &amp; Identity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3.1 Data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email (UNIQUE), password_hash (bcrypt, 10 rounds), role, display_name, created_at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sessions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token PK (48-hex), user_id FK CASCADE, expires_at, created_at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14-day TTL; idx on user_id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password_reset_tokens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token PK (64-hex), user_id, expires_at (1hr), used_at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Single-use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landing_sessions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token PK, expires_at (7d)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Prelaunch password gate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personal_profiles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user_id UNIQUE FK, display_name, bio, avatar_url, location, pronouns, metadata JSONB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1:1 with users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organization_profiles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slug UNIQUE, name, org_type, description, logo_url, website, industry, metadata JSONB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org_memberships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user_id, org_id, role (owner/admin/member/viewer), invited_by, joined_at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UNIQUE(user_id, org_id)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personal_org_links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personal_profile_id, org_id, linked_at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Composite PK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user_emails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user_id, email UNIQUE, type (personal/work), verified, verification_code, code_expires_at (15min)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product_licenses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user_id, org_id (nullable), product_id, tier, granted_by, granted_at, expires_at, is_active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Soft-delete via is_active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data_entitlements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license_id FK, scope JSONB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{capabilities[],providers[],maxRows,allowExport}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audit_log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actor_id, actor_email, actor_role, action, entity_type, entity_id, summary, diff, ip, user_agent, created_at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Platform-wide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member_connections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requester_id, recipient_id, status (pending/accepted/declined), message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UNIQUE(requester_id, recipient_id)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member_messages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sender_id, recipient_id, body (≤5000c), read_at, created_at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3.2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/api/auth/login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rate-limited (10/15min/IP)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Tries bcrypt.compare against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users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then verified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user_emails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401 generic on failure; audit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auth.login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auth.login.failed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/api/auth/logout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any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Idempotent; deletes session row, clears cookie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/api/auth/me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any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{ user 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{ user: null }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/api/auth/change-password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session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bcrypt.compare current, then re-hash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/api/auth/reset-request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rate-limited, reCAPTCHA action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forgot_password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Always 200; token only issued/emailed if match found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/api/auth/reset-confirm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token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Validates not-expired/not-used; hashes new password; marks all other unused tokens for that user used;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deletes all sessions for user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/api/auth/email-recover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rate-limited, reCAPTCHA action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forgot_email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Looks up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leads.phone → converted_user_id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always 200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/api/auth/landing-gate/*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none / password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sb_landing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cookie, 7-day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/api/members/signup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reCAPTCHA action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signup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createMember()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auto-slug; auto-login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/api/members/me/emails*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requireUser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6-digit code, 15-min expiry; primary email undeletable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GET/PATCH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/api/profiles/me/personal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Auto-creates on first read; UPSERT with COALESCE on PATCH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/api/profiles/me/orgs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Slug auto-generated + collision-looped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GET/PATCH/DELETE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/api/profiles/orgs/:orgId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 (role-gated)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owner/admin only for PATCH; owner-only DELETE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POST/PATCH/DELETE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/api/profiles/orgs/:orgId/members*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 (role-gated)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Invite always returns 200 even if email unmatched (enumeration defense)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/api/profiles/me/personal/link-org/:orgId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ON CONFLICT DO NOTHING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/api/profiles/me/licenses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Active + non-expired only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/api/profiles/admin/*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Org/license admin views; DELETE = soft (is_active=false)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/api/members/me/audit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/me/stats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requireUser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Own data only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/api/members/admin/audit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/admin/stats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Platform-wide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POST/GET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/api/members/me/connections*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/me/messages*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requireUser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Messaging requires an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accepted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connection first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POST/GET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/api/field-audit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{sectionId, fieldKey, before, after}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3.3 Security Mechanisms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Cookie </w:t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sb_admin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httpOnly, sameSite=lax, secure in production, 14-day maxAge, path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Session validation (critical async pattern):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getUserFromCookie(req) {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token = req.cookies?.[ADMIN_COOKIE];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(!token) return null;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row = await db.prepare(`SELECT u.id,u.email,u.role,u.display_name,s.expires_at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sessions s JOIN users u ON u.id=s.user_id WHERE s.token=$1`).get(token);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(!row) return null;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(Number(row.expires_at) &lt; Date.now()) { await destroySession(token); return null; }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maybePurgeExpiredSessions();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{ id: Number(row.id), email: row.email, role: row.role, displayName: row.display_name };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Every caller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must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await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this — forgetting produces a Promise treated as a truthy user object downstream.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Password hashing: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bcrypt, 10 salt rounds, used at signup, login-compare, change-password, and reset-confirm.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Rate limiting: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in-process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15-minute window, 10 attempts/IP, applied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/reset-request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/email-recover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429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Retry-After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reCAPTCHA v3: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min score 0.5 (env-tunable); no-op fallback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{ok:true, skipped:true}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RECAPTCHA_SECRET_KEY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unset, with a one-time console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Audit logging: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audit()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server/lib/audit.js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wraps writes in try/catch — a failed audit write never blocks the primary operation, only logs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console.warn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Session GC: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maybePurgeExpiredSessions()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fires probabilistically (~0.5% of calls, capped at once/minute) rather than on a cron.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Email enumeration defense: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reset-request, email-recover, and org-member-invite all return identical success responses regardless of match.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 OAuth &amp; Third-Party Integrations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4.1 Data Model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member_oauth_connections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(legacy, actively used):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FK CASCADE,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provider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external_id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label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access_token_enc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refresh_token_enc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token_expires_at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scopes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metadata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allow_write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(bool, default false),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created_at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updated_at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UNIQUE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(user_id, provider)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oauth_connections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(new, schema-ready, not yet wired into routes): adds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profile_scope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'personal'|'org'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profile_id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UNIQUE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(profile_scope, profile_id, provider)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supports future org-scoped (not just user-scoped) integrations.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4.2 Provider Catalog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server/lib/oauthProviders.js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14 providers)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Provider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Grant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Tenant URL req'd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Key metadata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Microsoft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instanceUrl (opt)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Salesforce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Dynamic (from token resp)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instanceUrl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QuickBooks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realmId (from callback query)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LinkedIn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Supabase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 + PAT fallback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projectRef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Workday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tenantUrl, tenantId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Snowflake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 or client_credentials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 (accountId)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accountId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Tableau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tenantUrl, siteName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Zuora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client_credentials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DealHub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Marketo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client_credentials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 (munchkinId)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munchkinId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HubSpot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 (identity via token introspection)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SAP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tenantUrl, subdomain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Oracle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auth_code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tenantUrl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Each provider config object exposes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authUrl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tokenUrl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(static or dynamically built),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scopes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clientId()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clientSecret()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(lazy env lookups),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redirectUri()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and an overridable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fetchIdentity(token, extra)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4.3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/api/oauth/:provider/connect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Client-credentials providers connect immediately server-side; others generate 24-byte hex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state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store in an in-memory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pendingStates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Map (10-min TTL), redirect to provider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/api/oauth/:provider/callback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none (provider redirect)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Validates state, exchanges code, fetches identity, encrypts tokens,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ON CONFLICT (user_id,provider) DO 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upsert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/api/oauth/supabase/pat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Verifies PAT against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GET https://api.supabase.com/v1/profile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before storing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/api/oauth/connections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Returns connected + available provider lists; never returns raw tokens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PATCH/DELETE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/api/oauth/connections/:provider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Toggle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allow_write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hard delete on disconnect (no provider-side revocation call)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getLiveToken(userId, providerId)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(internal export)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{token, metadata}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refreshes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token_expires_at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is within 60s or already past, using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refresh_token_enc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if present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4.4 Security Mechanisms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Token encryption: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AES-256-GCM,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TOKEN_ENCRYPTION_KEY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(64 hex chars / 32 bytes) from env, random 12-byte IV per encryption, stored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iv:authTag:ciphertext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(hex, colon-delimited).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CSRF/state: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ephemeral in-memory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Map&lt;state, {userId, providerId, extra, createdAt}&gt;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pruned of entries older than 10 minutes on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/connect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call. Single-process only — does not survive restarts or scale across instances (acceptable given the ~30s OAuth window).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Refresh with buffer: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getLiveToken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treats a token as valid if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token_expires_at &gt; Date.now() + 60_000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otherwise attempts refresh; refresh failures are logged and return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rather than throwing.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4.5 Jira Integration (Distinct — HTTP Basic Auth, not OAuth)</w:t>
      </w: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jira_config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table stores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base_url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api_token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(currently plaintext TEXT — flagged as tech debt, should use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crypto.js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like OAuth tokens).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server/routes/jira.js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provides config/test/import endpoints; import maps JQL results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backlog_items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jira_issue_key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future delta sync.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 Member &amp; Public Sites, Lead Flow, Outputs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5.1 Data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Table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source, email, phone, name, message, public_id UNIQUE, access_token (legacy), password_hash (bcrypt), answers (JSON), prior_notes (JSON array), merged_into_id, merged_from_ids (JSON), verified_email, verified_phone, converted_user_id, pledged_at, created_at, updated_at, lead_type ('network'/'job'), job_description, job_url, company, hiring_manager, job_status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lead_sessions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token PK (48-hex), lead_id FK CASCADE, expires_at (90d), created_at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lead_email_addresses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lead_id, email, email_type (personal/work), org_name, is_primary, subscribed, created_at — UNIQUE(lead_id,email)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lead_activity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lead_id, source, cta_location, message, created_at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lead_emails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lead_id, to_email, from_email, subject, body_text, body_html, provider, status, provider_id, error, sent_at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resume_temp_access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email, token UNIQUE, request_context, org, role_type, question, missing_info, terms_accepted, lead_id, created_at, expires_at (24h)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resume_member_reasons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user_id, reason, created_at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network_requests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user_id, request_type, reason, org, role_type, question, missing_info, created_at, converted_to_lead_id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output_templates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tpl.*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), user_id (null=global), output_type, name, is_primary, config JSONB, created_at, updated_at — UNIQUE(user_id,output_type) WHERE is_primary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5.2 API Surface — Leads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/api/leads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public, rate-limited (5/60s/IP)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Creates or merges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findActiveMatches({email,phone})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most-recently-updated match becomes primary; older matches archived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merged_into_id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+ notes folded into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prior_notes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/api/leads/public/:publicId/unlock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password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Sets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sb_lead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cookie (90d)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GET/PATCH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/api/leads/public/:publicId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lead session, admin session, or legacy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?t=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token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401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{needsPassword:true}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if none; 410 if merged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/api/leads/public/:publicId/contact-emails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same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ON CONFLICT (lead_id,email) DO UPDATE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/api/leads/public/:publicId/pledge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lead session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Stamps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pledged_at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idempotent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alreadyPledged:true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on repeat)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note: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current implementation references an undefined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requireLeadAuth()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helper; should follow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getLeadByPublic()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pattern used elsewhere in the file (see §11 Known Issues)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/api/leads/public/:publicId/convert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lead or admin session + password re-entry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Creates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users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row reusing the lead's password hash (no re-hash),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member_profiles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row, links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leads.converted_user_id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; deletes lead session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/api/leads/public/:publicId/logout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none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Clears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sb_lead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GET/POST/PATCH/DELETE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/api/leads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/admin-create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/:id/job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/:id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Full CRUD, incl. job-lead fields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5.3 API Surface — Resume Access &amp; Output Templates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/api/resume/temp-access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Upserts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leads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row (source='resume-temp-access'); 24h token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/api/resume/validate-temp/:token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`{valid, reason:'not_found'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/api/resume/temp-download-request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token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Appends context to lead's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prior_notes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/api/resume/member-reason*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/member-download-request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requireUser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Auto-promotes to lead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org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supplied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GET/POST/PUT/DELETE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/api/output-templates*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optional/requireUser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Global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user_id IS NULL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 + per-user templates; one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is_primary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(user_id, output_type)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5.4 Notable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Print isolation: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body { visibility: hidden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#sb-resume-print-root { visibility: visible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plus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@media print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rules hiding toolbar/gate/footer and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@page { size: letter; margin: 0.5in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pure CSS, no JS involvement in the print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Client-side gating, not server-side: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output routes always render;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GET /api/auth/me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on mount decides whether the full document or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GatedPreview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teaser is shown. Security-sensitive content relies on this being correctly implemented per-route, not a network-level auth 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Lead merge is most-recent-wins: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findActiveMatches()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filters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WHERE merged_into_id IS NULL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sorts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updated_at DESC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the first (freshest) row becomes primary, and only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active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(non-merged) leads can ever become primary — this structurally prevents merge chains from re-splitting.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 Analytics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6.1 Data Model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analytics_events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event_type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app_id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object_type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object_id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member_user_id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visitor_user_id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session_id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ip_hash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(SHA-256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SESSION_SECRET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salt, 16-char prefix),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referrer_domain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metadata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occurred_at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Indexes: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(member_user_id, occurred_at DESC)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(event_type, occurred_at DESC)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(occurred_at DESC)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6.2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/api/analytics/events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/api/analytics/admin/summary?days=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/api/analytics/admin/member/:userId?days=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/api/analytics/member/summary?days=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requireUser (self)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/api/analytics/member/resume-download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requireUser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Aggregations computed in SQL: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byType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(GROUP BY event_type),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byMember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(GROUP BY member_user_id, LIMIT 50),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downloads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(event_type='pdf-download', LIMIT 100),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dailyTrend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(GROUP BY day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TO_CHAR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LIMIT 30).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7. Governance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7.1 Data Model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global_standards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std_&lt;ts&gt;_&lt;rand&gt;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slug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UNIQUE,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display_name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definition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parent_id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(self-referencing, nullable),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(active/archived/deprecated),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metadata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JSONB, timestamps.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pending_standards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ps_&lt;ts&gt;_&lt;rand&gt;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base_standard_id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FK (SET NULL), proposed_* fields,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rationale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proposed_by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review_status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(pending/approved/rejected),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rejection_reason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reviewed_by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standard_overrides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standard_id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override_value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app_id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context_ref_id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pending_standard_id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escalated_to_governance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(bool),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override_note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7.2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/api/governance/pending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/api/governance/overrides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/api/governance/pending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any authenticated user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/api/governance/pending/:id/approve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— merges into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global_standards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(insert if new, update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base_standard_id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set)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/api/governance/pending/:id/reject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</w:tbl>
    <w:p>
      <w:pPr>
        <w:spacing w:after="160"/>
      </w:pP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8. Data Lineage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8.1 Data Model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field_lineage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lin.&lt;12-char&gt;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entity_type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entity_id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field_path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(dot-notation),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prev_value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(JSON strings),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source_type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(manual/ai/template/publish/import),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source_ref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author_id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author_email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captured_at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context_hash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(SHA-256, 16-char, fingerprint of entity+path+value+time). Indexes: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(entity_type,entity_id,captured_at DESC)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(entity_type,entity_id,field_path,captured_at DESC)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(author_id,captured_at DESC)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data_snapshots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snap.&lt;12-char&gt;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entity_type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entity_id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snapshot_hash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(SHA-256 of sorted field hashes),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field_count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changed_count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triggered_by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author_id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author_email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captured_at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8.2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/api/lineage/snapshots?entity_type=&amp;entity_id=&amp;limit=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/api/lineage/snapshots/:id/fields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/api/lineage/field?entity_type=&amp;entity_id=&amp;field_path=&amp;limit=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/api/lineage/entities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— discovery list for the entity picker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8.3 Capture Mechanism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server/lib/lineage.js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</w:t>
      </w:r>
    </w:p>
    <w:p>
      <w:pPr>
        <w:spacing w:after="1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captureLineage()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flattens nested JSON to dot-notation leaf paths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{a:{b:1},c:[2,3]}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{'a.b':1,'c.0':2,'c.1':3}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diffs previous vs. next flattened maps, writes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field_lineage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row per changed leaf plus a single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data_snapshots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row per save event (composite hash over all changed-field hashes). Called from every content-mutating route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site.js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config.js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memberSite.js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herq.js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outputs, etc.).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9. QA / Test Management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9.1 Data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Table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test_scenarios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backlog_item_id (denormalized primary-feature cache), capability_id, title, summary, preconditions, environment_scope (test/prod/both), priority, sort_order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test_scenario_steps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scenario_id FK CASCADE, step_order, action, expected_outcome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test_scenario_features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scenario_id + backlog_item_id (composite PK), is_primary (UNIQUE per scenario), sort_order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test_runs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scenario_id FK CASCADE, tester_user_id, environment (test/prod), overall_result (pass/fail/blocked), notes, run_at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test_run_step_results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run_id FK CASCADE, step_id FK CASCADE, result (pass/fail/blocked), notes, evidence_url, defect_backlog_item_id FK (SET NULL)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9.2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/api/qa/scenarios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Create accepts inline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steps[]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featureBacklogItemIds[]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primaryBacklogItemId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GET/PATCH/DELETE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/api/qa/scenarios/:id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PATCH supports optimistic concurrency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expectedUpdatedAt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→ 409 if stale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POST/PATCH/DELETE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/api/qa/scenarios/:scenarioId/steps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/api/qa/steps/:id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/api/qa/runs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Computes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overall_result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(fail &gt; blocked &gt; pass); for each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result:'fail'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step, auto-creates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backlog_items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row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kind='defect'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parent_id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=scenario's primary feature,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test_scenario_id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set, tags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['defect','env-{env}','run-{id}']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/api/qa/runs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/api/qa/runs/:id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/api/qa/defects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Convenience view: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backlog_items WHERE kind='defect'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All mutations pass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writeAudit()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audit_events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table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source ∈ {manual_ui, brain_dump, bulk_script, jira_sync, seed}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10. Backlog / Requirements Management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10.1 Data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Table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capability_groups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slug UNIQUE, name, description, color, tech_stack (JSON), sort_order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backlog_items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capability_id, parent_id (self-FK, SET NULL), kind (feature/defect/chore/spike), title, summary, user_story, requirement_detail, business_rules, design_spec, acceptance_criteria, process_steps, status (pending/in_progress/completed/deployed/blocked/archived), priority, hoursBetsy, hoursClaude, activitiesBetsy/Claude (derived: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CEILING(hoursBetsy×3)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CEILING(hoursClaude×6)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), cost_usd_claude, traditional_cost_usd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totalHours × 2.5 × $150/hr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), techStack (JSON), deployedGithub/Render/Netlify (bool), tags (JSON), external_ref, test_scenario_id, jira_issue_key, sort_order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tier_workarounds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capability_id, product, tier_avoided, monthly_savings, problem, solution, sort_order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build_progress_snapshots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captured_at, captured_date, requirements_total/delivered, hours_claude/betsy, activities_claude/betsy, cost_usd_claude, traditional_cost_usd, ai_savings_usd, monthly_tier_savings, full_payload JSONB, capture_source (auto/manual/baseline/milestone), note — UNIQUE(captured_date, capture_source)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audit_events</w:t>
            </w:r>
          </w:p>
        </w:tc>
        <w:tc>
          <w:tcPr>
            <w:tcW w:type="dxa" w:w="504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id, user_id, entity_type, entity_id, action (create/update/delete/status_change), before_value/after_value JSONB, source, reason, created_at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10.2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/api/backlog/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Full snapshot: all groups + items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GET/POST/PATCH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/api/backlog/groups*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GET/POST/PATCH/DELETE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/api/backlog/items*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DELETE = soft (status='archived')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/api/backlog/seed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Idempotent — only runs if both tables empty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/api/backlog/summary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Filters to delivered (deployed/completed); computes totals, per-capability rollups, AI savings multiple; lazily inserts a daily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build_progress_snapshots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row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ON CONFLICT (captured_date, capture_source) DO NOTHING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/api/backlog/snapshots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/snapshot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Time-series query / forced milestone capture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/api/backlog/patch-notes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Static release log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server/data/patchNotes.js</w:t>
            </w:r>
          </w:p>
        </w:tc>
      </w:tr>
    </w:tbl>
    <w:p>
      <w:pPr>
        <w:spacing w:after="160"/>
      </w:pP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11. NRM (Network Relationship Manager)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11.1 Data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nrm_contacts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id (UUID), user_id (nullable FK), owner_user_id FK, name/email/org/role fields, relationship_type, opted_in, contact_group_ids (TEXT[]), domain_refs (TEXT[]), notes, last_contacted_at.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nrm_contact_groups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id (UUID), name, description, owner_user_id.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nrm_reference_requests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id (UUID), requester_name/email/org, target_member_user_id (nullable FK), context, status (new/acknowledged/fulfilled/declined).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11.2 API Surface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GET/POST/PUT/DELETE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/api/nrm/contacts*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any authenticated (self-scoped unless admin)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/api/nrm/reference-requests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any authenticated (self-scoped unless admin)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/api/nrm/reference-requests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/api/nrm/reference-requests/:id/status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/api/nrm/opted-in-members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any authenticated</w:t>
            </w:r>
          </w:p>
        </w:tc>
      </w:tr>
    </w:tbl>
    <w:p>
      <w:pPr>
        <w:spacing w:after="160"/>
      </w:pP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12. HERQ, Services, FinBridgeCo, Global Standards, Agents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12.1 Unified Content Tables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HERQ / Services subsystems share a generalized content schema rather than per-app tables: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unified_content_items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app_id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app.herq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app.services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/...),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topic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body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domain_refs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capability_refs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audience_refs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(TEXT[]),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system_refs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source_refs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export_status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(draft/preview/published/archived),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series_ref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(HERQ only),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output_refs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(TEXT[]),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created_by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updated_by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metadata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JSONB. Indexes: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(app_id,export_status)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(type)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(series_ref)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unified_outputs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app_id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template_ref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purpose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source_item_ids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(TEXT[]),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export_status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published_link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published_at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template_config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(JSON string of block definitions),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version_history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 array (max 20, FIFO).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herq_series_versions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5 seeded rows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series.base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hazard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retain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human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earn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each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series_title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definition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default_color_token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zero_post_eligible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herq_research_inputs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herq_comment_insights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independent supporting-evidence tables, each linkable to posts/series via array-of-ID reference columns (no FK enforcement).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services_proposal_access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proposal_id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(references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unified_content_items.id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user_id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(nullable),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org_name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request_context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lead_id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FK,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granted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(bool, always true currently),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granted_at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finbridgeco_configs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simple key/value config table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config_key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config_value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JSONB,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description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onsolas" w:cs="Consolas" w:eastAsia="Consolas" w:hAnsi="Consolas"/>
          <w:b/>
          <w:bCs/>
          <w:i w:val="false"/>
          <w:iCs w:val="false"/>
          <w:sz w:val="19"/>
          <w:szCs w:val="19"/>
          <w:shd w:fill="F0EEE6" w:val="clear"/>
        </w:rPr>
        <w:t xml:space="preserve">global_standards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used again here as the shared taxonomy source (see §7).</w:t>
      </w: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12.2 API Surface (selected)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Method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/api/herq/series/:id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fixed rows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GET/POST/PUT/DELETE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/api/herq/posts*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unified_content_items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where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app_id='app.herq', type='post'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/api/herq/research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/insights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/api/herq/outputs*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PUT maintains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version_history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(max 20) and calls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captureLineage()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on status change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GET/POST/PUT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/api/services/proposals*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(write); conditional (read)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Read access requires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export_status='published'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(org membership OR 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services_proposal_access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grant) unless admin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/api/services/proposals/:id/request-access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Creates/updates a lead, inserts access grant (auto-granted), emails both parties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/api/services/public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Published-only feed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GET/POST/PUT/DELETE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/api/finbridgeco/configs*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/status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GET/POST/PUT/DELETE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/api/standards*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(write); mixed (read)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/public/list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is the public-facing feed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/api/events/page-view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public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Beacon; IP hashed; failures swallowed, always 200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/api/uploads/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requireUser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Multer in-memory → Supabase Storage; 5MB cap; image MIME allow-list; random 12-byte-hex filename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GET/POST/DELETE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/api/agent/threads*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agent_threads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agent_messages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tables,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kind='scrum'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/api/agent/chat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Calls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api.anthropic.com/v1/messages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directly (model default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claude-sonnet-4-5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max_tokens 2048); no tool wiring yet (Phase A scaffold)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/api/members/me/agent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requireUser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Agentic loop, max 8 iterations, 6 fixed tools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get_site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get_config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update_section_fields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add_section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update_config_path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update_page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 plus dynamic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query_db_{connectionId}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tools for connected external databases (read-only enforced); API key resolved from member config or env fallback</w:t>
            </w:r>
          </w:p>
        </w:tc>
      </w:tr>
    </w:tbl>
    <w:p>
      <w:pPr>
        <w:spacing w:after="160"/>
      </w:pPr>
    </w:p>
    <w:p>
      <w:pPr>
        <w:pStyle w:val="Heading3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12.3 Notable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HERQ "Mode 2" branding: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applied via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[data-brand-mode="herq"]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attribute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ContentManagerShell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swapping CSS variables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--herq-*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) in place of the platform's default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--sb-*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palette — the only sub-app with a distinct visual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Agent tool-call transparency: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every Member Agent response includes the full list of tool calls executed (name, input, result) so the member can see exactly what changed, in addition to the natural-language reply.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Agent safety boundary: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the tool schema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update_config_path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explicitly excludes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integrations.memberDb.url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integrations.anthropicKey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these must be set through dedicated UI, not through the chat tool surface.</w:t>
      </w: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13. Database Index Summary (cross-subsystem)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Table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Index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sessions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(user_id)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Session lookup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unified_content_items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(app_id, export_status), (type), (series_ref)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App/status/series filtering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unified_outputs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(app_id, export_status)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Output filtering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services_proposal_access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(proposal_id), (user_id)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Access lookups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nrm_contacts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(owner_user_id), (user_id)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Ownership/member lookups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nrm_reference_requests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(target_member_user_id), (status, created_at DESC)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Target/status queries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analytics_events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(member_user_id, occurred_at DESC), (event_type, occurred_at DESC), (occurred_at DESC)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Time-windowed rollups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agent_threads / agent_messages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(user_id, updated_at DESC) / (thread_id, created_at)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Thread listing/ordering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field_lineage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(entity_type,entity_id,captured_at DESC), (entity_type,entity_id,field_path,captured_at DESC), (author_id,captured_at DESC)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Snapshot &amp; field-history queries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data_snapshots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(entity_type,entity_id,captured_at DESC)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Waterfall timeline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test_scenarios / steps / runs / results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scenario_id, run_id, step_id FKs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Cascading test data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backlog_items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(capability_id), (status), (kind), (parent_id), (jira_issue_key), (test_scenario_id)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Filtering + Jira/QA linkage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output_templates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(user_id, output_type), UNIQUE(user_id,output_type) WHERE is_primary</w:t>
            </w:r>
          </w:p>
        </w:tc>
        <w:tc>
          <w:tcPr>
            <w:tcW w:type="dxa" w:w="336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One-primary-per-type enforcement</w:t>
            </w:r>
          </w:p>
        </w:tc>
      </w:tr>
    </w:tbl>
    <w:p>
      <w:pPr>
        <w:spacing w:after="160"/>
      </w:pP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14. Environment Variables (Complete)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DATABASE_URL                 Supabase Postgres connection string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SESSION_SECRET                Cookie signing secret; also IP-hash salt for analytics/leads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TOKEN_ENCRYPTION_KEY           64 hex chars (32 bytes) — OAuth token AES-256-GCM key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APP_BASE_URL                   https://saltbasin.net in production (OAuth redirect_uri base)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BREVO_API_KEY                  Transactional email; stdout-stub fallback if unset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ANTHROPIC_API_KEY              Powers BestyStaff Scrum Agent + Member Agent fallback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SUPABASE_URL / SUPABASE_SERVICE_ROLE_KEY   Uploads storage backend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RECAPTCHA_SECRET_KEY            reCAPTCHA v3 secret; no-op if unset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RECAPTCHA_MIN_SCORE              Default 0.5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14 OAuth providers × 2 vars each: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{MICROSOFT|SALESFORCE|QUICKBOOKS|LINKEDIN|SUPABASE|WORKDAY|SNOWFLAKE|TABLEAU|ZUORA|DEALHUB|MARKETO|HUBSPOT|SAP|ORACLE}_CLIENT_ID</w:t>
      </w:r>
    </w:p>
    <w:p>
      <w:pPr>
        <w:shd w:fill="F5F3EC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{...}_CLIENT_SECRET</w:t>
      </w:r>
    </w:p>
    <w:p>
      <w:pPr>
        <w:spacing w:after="120"/>
      </w:pP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15. Known Issues / Technical Debt (surfaced during this audit)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File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Issue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shd w:fill="D9E4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server/routes/leads.js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POST /public/:publicId/pledge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Calls an undefined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requireLeadAuth()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helper; will throw at runtime. Should follow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getLeadByPublic()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auth pattern used by the rest of the file.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High — feature is broken as shipped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server/routes/services.js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GET /api/services/leads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DELETE /api/services/proposals/:id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requireAuth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instead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requireAdmin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, letting any logged-in user view all leads / delete any proposal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Medium — data exposure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server/routes/services.js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request-access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Doesn't verify the target proposal exists before creating an access grant — deleted proposals can accumulate orphaned grants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server/routes/herq.js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series_ref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on posts has no FK/enumeration check — a post can reference a nonexistent series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Low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server/lib/oauthProviders.js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jira_config.api_token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stored as plaintext TEXT rather than encrypted like OAuth tokens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server/routes/agent.js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memberAgent.js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 per-user rate limiting on Claude API calls — a single user could drive unbounded API spend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server/routes/oauth.js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In-memory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pendingStates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 map does not survive process restarts or scale beyond a single instance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Low (acceptable at current scale)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Backlog / general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Most concurrent-edit scenarios are last-write-wins with no locking (QA scenarios are the one exception, via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  <w:shd w:fill="F0EEE6" w:val="clear"/>
              </w:rPr>
              <w:t xml:space="preserve">expectedUpdatedAt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)</w:t>
            </w:r>
          </w:p>
        </w:tc>
        <w:tc>
          <w:tcPr>
            <w:tcW w:type="dxa" w:w="2520"/>
            <w:tcBorders>
              <w:top w:val="single" w:color="CBD5C0" w:sz="2"/>
              <w:left w:val="single" w:color="CBD5C0" w:sz="2"/>
              <w:bottom w:val="single" w:color="CBD5C0" w:sz="2"/>
              <w:right w:val="single" w:color="CBD5C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Low — accepted tradeoff, mitigated by lineage/audit trails</w:t>
            </w:r>
          </w:p>
        </w:tc>
      </w:tr>
    </w:tbl>
    <w:p>
      <w:pPr>
        <w:spacing w:after="160"/>
      </w:pPr>
    </w:p>
    <w:p>
      <w:pPr>
        <w:pBdr>
          <w:bottom w:val="single" w:color="9CAF88" w:sz="6" w:space="4"/>
        </w:pBdr>
        <w:spacing w:after="200" w:before="200"/>
      </w:pPr>
    </w:p>
    <w:p>
      <w:pPr>
        <w:pStyle w:val="Heading2"/>
        <w:spacing w:after="200" w:befor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16.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Build: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→ Vite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Production: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npm start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single Express process serves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dist/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as static plus all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/api/*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Dev: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npm run 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Vite (5173) + Express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--watch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(3001) concurrently.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Schema: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fully idempotent bootstrap on every boot; no separate migration-runner step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Seeding: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9"/>
          <w:szCs w:val="19"/>
          <w:shd w:fill="F0EEE6" w:val="clear"/>
        </w:rPr>
        <w:t xml:space="preserve">npm run seed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re-seeds the default admin user and backlog items (idempotent — see §10.2).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6B"/>
        <w:sz w:val="16"/>
        <w:szCs w:val="16"/>
      </w:rPr>
      <w:t xml:space="preserve">Salt Basin Net Works — </w:t>
    </w:r>
    <w:r>
      <w:rPr>
        <w:rFonts w:ascii="Calibri" w:cs="Calibri" w:eastAsia="Calibri" w:hAnsi="Calibri"/>
        <w:color w:val="6B7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A6B"/>
        <w:sz w:val="16"/>
        <w:szCs w:val="16"/>
      </w:rPr>
      <w:t xml:space="preserve">Technical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CAF88" w:sz="6" w:space="6"/>
      </w:pBdr>
      <w:spacing w:after="220" w:before="480"/>
      <w:outlineLvl w:val="0"/>
    </w:pPr>
    <w:rPr>
      <w:rFonts w:ascii="Calibri" w:cs="Calibri" w:eastAsia="Calibri" w:hAnsi="Calibri"/>
      <w:b/>
      <w:bCs/>
      <w:color w:val="1F3A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C4A2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3D5D3D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Calibri" w:hAnsi="Calibri"/>
      <w:b/>
      <w:bCs/>
      <w:i/>
      <w:iCs/>
      <w:color w:val="4A5D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2026-07-04T01:41:04.052Z</dcterms:created>
  <dcterms:modified xsi:type="dcterms:W3CDTF">2026-07-04T01:41:04.052Z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