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42CD6" w14:textId="5EF77BDB" w:rsidR="00796924" w:rsidRDefault="00796924" w:rsidP="00796924">
      <w:pPr>
        <w:pStyle w:val="Kop1"/>
      </w:pPr>
      <w:r>
        <w:t xml:space="preserve">Sprint 1 </w:t>
      </w:r>
      <w:proofErr w:type="spellStart"/>
      <w:r>
        <w:t>documentation</w:t>
      </w:r>
      <w:proofErr w:type="spellEnd"/>
    </w:p>
    <w:p w14:paraId="001D257F" w14:textId="3A115D3A" w:rsidR="00796924" w:rsidRDefault="00796924" w:rsidP="00796924"/>
    <w:p w14:paraId="473243CD" w14:textId="411F8F32" w:rsidR="00796924" w:rsidRPr="00DF6D36" w:rsidRDefault="00796924" w:rsidP="00796924">
      <w:pPr>
        <w:rPr>
          <w:lang w:val="en-US"/>
        </w:rPr>
      </w:pPr>
      <w:r w:rsidRPr="00DF6D36">
        <w:rPr>
          <w:lang w:val="en-US"/>
        </w:rPr>
        <w:t xml:space="preserve">The first </w:t>
      </w:r>
      <w:r w:rsidR="00DF6D36" w:rsidRPr="00DF6D36">
        <w:rPr>
          <w:lang w:val="en-US"/>
        </w:rPr>
        <w:t>sprint was d</w:t>
      </w:r>
      <w:r w:rsidR="00DF6D36">
        <w:rPr>
          <w:lang w:val="en-US"/>
        </w:rPr>
        <w:t xml:space="preserve">esigned to implement </w:t>
      </w:r>
      <w:r w:rsidR="00964786">
        <w:rPr>
          <w:lang w:val="en-US"/>
        </w:rPr>
        <w:t xml:space="preserve">a base counterfactual explanation and </w:t>
      </w:r>
      <w:r w:rsidR="00FB76FC">
        <w:rPr>
          <w:lang w:val="en-US"/>
        </w:rPr>
        <w:t>qualitatively assess</w:t>
      </w:r>
      <w:r w:rsidR="00964786">
        <w:rPr>
          <w:lang w:val="en-US"/>
        </w:rPr>
        <w:t xml:space="preserve"> how that translates to the problem at hand.</w:t>
      </w:r>
      <w:r w:rsidR="00FB76FC">
        <w:rPr>
          <w:lang w:val="en-US"/>
        </w:rPr>
        <w:t xml:space="preserve"> Another</w:t>
      </w:r>
    </w:p>
    <w:p w14:paraId="704EE851" w14:textId="1E337106" w:rsidR="00796924" w:rsidRPr="00DF6D36" w:rsidRDefault="00796924" w:rsidP="00796924">
      <w:pPr>
        <w:rPr>
          <w:lang w:val="en-US"/>
        </w:rPr>
      </w:pPr>
    </w:p>
    <w:p w14:paraId="3683C7ED" w14:textId="77777777" w:rsidR="00796924" w:rsidRPr="00796924" w:rsidRDefault="00796924" w:rsidP="00796924">
      <w:pPr>
        <w:rPr>
          <w:lang w:val="en-US"/>
        </w:rPr>
      </w:pPr>
    </w:p>
    <w:p w14:paraId="1AA87E48" w14:textId="4248DB98" w:rsidR="00796924" w:rsidRDefault="00796924" w:rsidP="00796924">
      <w:pPr>
        <w:pStyle w:val="Lijstalinea"/>
        <w:numPr>
          <w:ilvl w:val="0"/>
          <w:numId w:val="1"/>
        </w:numPr>
        <w:rPr>
          <w:lang w:val="en-US"/>
        </w:rPr>
      </w:pPr>
      <w:r w:rsidRPr="009F5BFE">
        <w:rPr>
          <w:lang w:val="en-US"/>
        </w:rPr>
        <w:t>What do experts look at when determining the NOC?</w:t>
      </w:r>
    </w:p>
    <w:p w14:paraId="4D01431B" w14:textId="77777777" w:rsidR="00796924" w:rsidRPr="009F5BFE" w:rsidRDefault="00796924" w:rsidP="00796924">
      <w:pPr>
        <w:rPr>
          <w:lang w:val="en-US"/>
        </w:rPr>
      </w:pPr>
      <w:r>
        <w:rPr>
          <w:lang w:val="en-US"/>
        </w:rPr>
        <w:t xml:space="preserve">&lt;description of workflow with input from </w:t>
      </w:r>
      <w:proofErr w:type="spellStart"/>
      <w:r>
        <w:rPr>
          <w:lang w:val="en-US"/>
        </w:rPr>
        <w:t>corina</w:t>
      </w:r>
      <w:proofErr w:type="spellEnd"/>
      <w:r>
        <w:rPr>
          <w:lang w:val="en-US"/>
        </w:rPr>
        <w:t>, survey, literature&gt;</w:t>
      </w:r>
    </w:p>
    <w:p w14:paraId="4478506E" w14:textId="77777777" w:rsidR="00796924" w:rsidRDefault="00796924" w:rsidP="00796924">
      <w:pPr>
        <w:pStyle w:val="Lijstalinea"/>
        <w:numPr>
          <w:ilvl w:val="0"/>
          <w:numId w:val="1"/>
        </w:numPr>
        <w:rPr>
          <w:lang w:val="en-US"/>
        </w:rPr>
      </w:pPr>
      <w:r w:rsidRPr="009F5BFE">
        <w:rPr>
          <w:lang w:val="en-US"/>
        </w:rPr>
        <w:t xml:space="preserve">What purpose does an explanation of the NOC </w:t>
      </w:r>
      <w:r>
        <w:rPr>
          <w:lang w:val="en-US"/>
        </w:rPr>
        <w:t xml:space="preserve">machine learning </w:t>
      </w:r>
      <w:r w:rsidRPr="009F5BFE">
        <w:rPr>
          <w:lang w:val="en-US"/>
        </w:rPr>
        <w:t>model serve?</w:t>
      </w:r>
    </w:p>
    <w:p w14:paraId="56B25BD5" w14:textId="77777777" w:rsidR="00796924" w:rsidRPr="009F5BFE" w:rsidRDefault="00796924" w:rsidP="00796924">
      <w:pPr>
        <w:rPr>
          <w:lang w:val="en-US"/>
        </w:rPr>
      </w:pPr>
      <w:r>
        <w:rPr>
          <w:lang w:val="en-US"/>
        </w:rPr>
        <w:t>&lt;see question 1, help understanding of the model&gt;</w:t>
      </w:r>
    </w:p>
    <w:p w14:paraId="1379EC59" w14:textId="77777777" w:rsidR="00796924" w:rsidRDefault="00796924" w:rsidP="00796924">
      <w:pPr>
        <w:pStyle w:val="Lijstalinea"/>
        <w:numPr>
          <w:ilvl w:val="0"/>
          <w:numId w:val="1"/>
        </w:numPr>
        <w:rPr>
          <w:lang w:val="en-US"/>
        </w:rPr>
      </w:pPr>
      <w:r w:rsidRPr="009F5BFE">
        <w:rPr>
          <w:lang w:val="en-US"/>
        </w:rPr>
        <w:t>What does the problem look like?</w:t>
      </w:r>
    </w:p>
    <w:p w14:paraId="476CD05F" w14:textId="77777777" w:rsidR="00796924" w:rsidRPr="00B5444E" w:rsidRDefault="00796924" w:rsidP="00796924">
      <w:pPr>
        <w:rPr>
          <w:lang w:val="en-US"/>
        </w:rPr>
      </w:pPr>
      <w:r>
        <w:rPr>
          <w:lang w:val="en-US"/>
        </w:rPr>
        <w:t>&lt;see description of the data, the ML problem, data analysis results&gt;</w:t>
      </w:r>
    </w:p>
    <w:p w14:paraId="3482B5A3" w14:textId="66A8636F" w:rsidR="00796924" w:rsidRDefault="00796924" w:rsidP="00796924">
      <w:pPr>
        <w:pStyle w:val="Lijstalinea"/>
        <w:numPr>
          <w:ilvl w:val="0"/>
          <w:numId w:val="1"/>
        </w:numPr>
        <w:rPr>
          <w:lang w:val="en-US"/>
        </w:rPr>
      </w:pPr>
      <w:r w:rsidRPr="009F5BFE">
        <w:rPr>
          <w:lang w:val="en-US"/>
        </w:rPr>
        <w:t xml:space="preserve">What type of explanation </w:t>
      </w:r>
      <w:r>
        <w:rPr>
          <w:lang w:val="en-US"/>
        </w:rPr>
        <w:t>could</w:t>
      </w:r>
      <w:r w:rsidRPr="009F5BFE">
        <w:rPr>
          <w:lang w:val="en-US"/>
        </w:rPr>
        <w:t xml:space="preserve"> work for this problem?</w:t>
      </w:r>
    </w:p>
    <w:p w14:paraId="157F01FD" w14:textId="77777777" w:rsidR="00796924" w:rsidRPr="00B5444E" w:rsidRDefault="00796924" w:rsidP="00796924">
      <w:pPr>
        <w:rPr>
          <w:lang w:val="en-US"/>
        </w:rPr>
      </w:pPr>
      <w:r>
        <w:rPr>
          <w:lang w:val="en-US"/>
        </w:rPr>
        <w:t>&lt;see survey results, see local explanation of single data point options&gt;</w:t>
      </w:r>
    </w:p>
    <w:p w14:paraId="447BFD3C" w14:textId="77777777" w:rsidR="00796924" w:rsidRDefault="00796924" w:rsidP="00796924">
      <w:pPr>
        <w:pStyle w:val="Lijstalinea"/>
        <w:numPr>
          <w:ilvl w:val="0"/>
          <w:numId w:val="1"/>
        </w:numPr>
        <w:rPr>
          <w:lang w:val="en-US"/>
        </w:rPr>
      </w:pPr>
      <w:r w:rsidRPr="009F5BFE">
        <w:rPr>
          <w:lang w:val="en-US"/>
        </w:rPr>
        <w:t xml:space="preserve">How can we make a counterfactual explanation for this problem? </w:t>
      </w:r>
    </w:p>
    <w:p w14:paraId="63AEB4B8" w14:textId="77777777" w:rsidR="00796924" w:rsidRPr="00B5444E" w:rsidRDefault="00796924" w:rsidP="00796924">
      <w:pPr>
        <w:rPr>
          <w:lang w:val="en-US"/>
        </w:rPr>
      </w:pPr>
      <w:r>
        <w:rPr>
          <w:lang w:val="en-US"/>
        </w:rPr>
        <w:t>&lt;see counterfactual results&gt;</w:t>
      </w:r>
    </w:p>
    <w:p w14:paraId="1ACE797B" w14:textId="72C549CD" w:rsidR="009F77FC" w:rsidRDefault="00FB76FC"/>
    <w:p w14:paraId="15AD391B" w14:textId="4D839D79" w:rsidR="00FB76FC" w:rsidRDefault="00FB76FC">
      <w:pPr>
        <w:rPr>
          <w:lang w:val="en-US"/>
        </w:rPr>
      </w:pPr>
      <w:r w:rsidRPr="00FB76FC">
        <w:rPr>
          <w:lang w:val="en-US"/>
        </w:rPr>
        <w:t>Feedback received on the i</w:t>
      </w:r>
      <w:r>
        <w:rPr>
          <w:lang w:val="en-US"/>
        </w:rPr>
        <w:t>mplementation:</w:t>
      </w:r>
    </w:p>
    <w:p w14:paraId="4D3CFB81" w14:textId="77777777" w:rsidR="00FB76FC" w:rsidRPr="00FB76FC" w:rsidRDefault="00FB76FC">
      <w:pPr>
        <w:rPr>
          <w:lang w:val="en-US"/>
        </w:rPr>
      </w:pPr>
    </w:p>
    <w:p w14:paraId="21AB6087" w14:textId="77777777" w:rsidR="00DF6D36" w:rsidRDefault="00DF6D36" w:rsidP="00DF6D36">
      <w:r>
        <w:t xml:space="preserve">Je laat nu 1 profiel zien als </w:t>
      </w:r>
      <w:proofErr w:type="spellStart"/>
      <w:r>
        <w:t>counterfactual</w:t>
      </w:r>
      <w:proofErr w:type="spellEnd"/>
      <w:r>
        <w:t xml:space="preserve">; over het algemeen </w:t>
      </w:r>
      <w:proofErr w:type="spellStart"/>
      <w:r>
        <w:t>commmuniceert</w:t>
      </w:r>
      <w:proofErr w:type="spellEnd"/>
      <w:r>
        <w:t xml:space="preserve"> dit misschien de verkeerde dingen (e.g. TAC verhogen om van 3 naar 2 donoren te gaan). Het is voor dit probleem niet handig om meerdere </w:t>
      </w:r>
      <w:proofErr w:type="spellStart"/>
      <w:r>
        <w:t>counterfactuals</w:t>
      </w:r>
      <w:proofErr w:type="spellEnd"/>
      <w:r>
        <w:t xml:space="preserve"> te laten zien; mensen gaan daar niet naar kijken en extrapoleren wat de juiste randwaarden zijn. Wanneer je gaat simuleren, kun je misschien de verdeling van de feature veranderingen beter samenvatten.</w:t>
      </w:r>
    </w:p>
    <w:p w14:paraId="46A2D470" w14:textId="77777777" w:rsidR="00DF6D36" w:rsidRDefault="00DF6D36" w:rsidP="00DF6D36"/>
    <w:p w14:paraId="5607176E" w14:textId="6FBCABC5" w:rsidR="00DF6D36" w:rsidRDefault="00DF6D36" w:rsidP="00DF6D36">
      <w:r>
        <w:t xml:space="preserve">Misschien kun je ook een profiel laten zien </w:t>
      </w:r>
      <w:proofErr w:type="spellStart"/>
      <w:r>
        <w:t>ipv</w:t>
      </w:r>
      <w:proofErr w:type="spellEnd"/>
      <w:r>
        <w:t xml:space="preserve"> features.</w:t>
      </w:r>
    </w:p>
    <w:sectPr w:rsidR="00DF6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A3EAE"/>
    <w:multiLevelType w:val="hybridMultilevel"/>
    <w:tmpl w:val="E8BC39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24"/>
    <w:rsid w:val="00154CF7"/>
    <w:rsid w:val="00184CB2"/>
    <w:rsid w:val="007517D1"/>
    <w:rsid w:val="00796924"/>
    <w:rsid w:val="00964786"/>
    <w:rsid w:val="00DF6D36"/>
    <w:rsid w:val="00FB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189B"/>
  <w15:chartTrackingRefBased/>
  <w15:docId w15:val="{03AF0284-A39C-4586-B153-353E3C80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96924"/>
  </w:style>
  <w:style w:type="paragraph" w:styleId="Kop1">
    <w:name w:val="heading 1"/>
    <w:basedOn w:val="Standaard"/>
    <w:next w:val="Standaard"/>
    <w:link w:val="Kop1Char"/>
    <w:uiPriority w:val="9"/>
    <w:qFormat/>
    <w:rsid w:val="00796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9692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96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 Veldhuis</dc:creator>
  <cp:keywords/>
  <dc:description/>
  <cp:lastModifiedBy>Marthe Veldhuis</cp:lastModifiedBy>
  <cp:revision>2</cp:revision>
  <dcterms:created xsi:type="dcterms:W3CDTF">2021-01-22T14:41:00Z</dcterms:created>
  <dcterms:modified xsi:type="dcterms:W3CDTF">2021-01-22T15:38:00Z</dcterms:modified>
</cp:coreProperties>
</file>