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84C" w:rsidRDefault="00F4784C" w:rsidP="00F4784C">
      <w:pPr>
        <w:spacing w:after="95" w:line="259" w:lineRule="auto"/>
        <w:ind w:firstLine="0"/>
        <w:jc w:val="right"/>
      </w:pPr>
      <w:r>
        <w:rPr>
          <w:noProof/>
        </w:rPr>
        <w:drawing>
          <wp:inline distT="0" distB="0" distL="0" distR="0" wp14:anchorId="41C9F200" wp14:editId="7B55C389">
            <wp:extent cx="5943600" cy="1066800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F4784C">
      <w:pPr>
        <w:spacing w:after="155" w:line="259" w:lineRule="auto"/>
        <w:ind w:firstLine="0"/>
        <w:jc w:val="left"/>
      </w:pPr>
      <w:r>
        <w:rPr>
          <w:sz w:val="28"/>
        </w:rPr>
        <w:t xml:space="preserve"> </w:t>
      </w:r>
    </w:p>
    <w:p w:rsidR="00F4784C" w:rsidRDefault="00F4784C" w:rsidP="00586BE1">
      <w:pPr>
        <w:spacing w:after="158" w:line="259" w:lineRule="auto"/>
        <w:ind w:firstLine="0"/>
        <w:jc w:val="left"/>
      </w:pPr>
      <w:r>
        <w:rPr>
          <w:sz w:val="28"/>
        </w:rPr>
        <w:t xml:space="preserve"> </w:t>
      </w:r>
    </w:p>
    <w:p w:rsidR="00F02369" w:rsidRPr="00D5418E" w:rsidRDefault="00F4784C" w:rsidP="00D5418E">
      <w:pPr>
        <w:spacing w:after="1" w:line="259" w:lineRule="auto"/>
        <w:ind w:right="72" w:firstLine="0"/>
        <w:jc w:val="center"/>
      </w:pPr>
      <w:r>
        <w:rPr>
          <w:rFonts w:ascii="Cambria" w:eastAsia="Cambria" w:hAnsi="Cambria" w:cs="Cambria"/>
          <w:b/>
          <w:sz w:val="72"/>
        </w:rPr>
        <w:t xml:space="preserve">Дипломна работа </w:t>
      </w:r>
    </w:p>
    <w:p w:rsidR="00F4784C" w:rsidRDefault="00F4784C" w:rsidP="00F4784C">
      <w:pPr>
        <w:spacing w:after="156" w:line="259" w:lineRule="auto"/>
        <w:ind w:right="77" w:firstLine="0"/>
        <w:jc w:val="center"/>
      </w:pPr>
      <w:r>
        <w:rPr>
          <w:rFonts w:ascii="Cambria" w:eastAsia="Cambria" w:hAnsi="Cambria" w:cs="Cambria"/>
          <w:sz w:val="56"/>
        </w:rPr>
        <w:t xml:space="preserve">на тема </w:t>
      </w:r>
    </w:p>
    <w:p w:rsidR="00F4784C" w:rsidRDefault="00F4784C" w:rsidP="00F4784C">
      <w:pPr>
        <w:spacing w:after="0" w:line="257" w:lineRule="auto"/>
        <w:ind w:left="62" w:firstLine="542"/>
        <w:jc w:val="center"/>
      </w:pPr>
      <w:r>
        <w:rPr>
          <w:rFonts w:ascii="Cambria" w:eastAsia="Cambria" w:hAnsi="Cambria" w:cs="Cambria"/>
          <w:sz w:val="56"/>
        </w:rPr>
        <w:t>Система за отчитане на присъствия на студенти в</w:t>
      </w:r>
      <w:r>
        <w:rPr>
          <w:rFonts w:ascii="Cambria" w:eastAsia="Cambria" w:hAnsi="Cambria" w:cs="Cambria"/>
          <w:sz w:val="56"/>
        </w:rPr>
        <w:br/>
        <w:t>ТУ-София</w:t>
      </w:r>
    </w:p>
    <w:p w:rsidR="00F4784C" w:rsidRDefault="00F4784C" w:rsidP="00F4784C">
      <w:pPr>
        <w:spacing w:after="147" w:line="259" w:lineRule="auto"/>
        <w:ind w:firstLine="0"/>
        <w:jc w:val="left"/>
        <w:rPr>
          <w:rFonts w:ascii="Bahnschrift" w:eastAsia="Bahnschrift" w:hAnsi="Bahnschrift" w:cs="Bahnschrift"/>
          <w:sz w:val="28"/>
        </w:rPr>
      </w:pPr>
      <w:r>
        <w:rPr>
          <w:rFonts w:ascii="Bahnschrift" w:eastAsia="Bahnschrift" w:hAnsi="Bahnschrift" w:cs="Bahnschrift"/>
          <w:sz w:val="28"/>
        </w:rPr>
        <w:t xml:space="preserve"> </w:t>
      </w:r>
    </w:p>
    <w:p w:rsidR="00F02369" w:rsidRDefault="00F02369" w:rsidP="00F4784C">
      <w:pPr>
        <w:spacing w:after="147" w:line="259" w:lineRule="auto"/>
        <w:ind w:firstLine="0"/>
        <w:jc w:val="left"/>
      </w:pP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Студент: </w:t>
      </w:r>
      <w:r w:rsidR="00F02369">
        <w:rPr>
          <w:rFonts w:ascii="Cambria" w:eastAsia="Cambria" w:hAnsi="Cambria" w:cs="Cambria"/>
          <w:sz w:val="28"/>
        </w:rPr>
        <w:t>Мартин Йорданов Дамянов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Факултетен номер: </w:t>
      </w:r>
      <w:r w:rsidR="00F02369">
        <w:rPr>
          <w:rFonts w:ascii="Cambria" w:eastAsia="Cambria" w:hAnsi="Cambria" w:cs="Cambria"/>
          <w:sz w:val="28"/>
        </w:rPr>
        <w:t>121222041</w:t>
      </w:r>
      <w:r>
        <w:rPr>
          <w:rFonts w:ascii="Cambria" w:eastAsia="Cambria" w:hAnsi="Cambria" w:cs="Cambria"/>
          <w:color w:val="FFFFFF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Специалност: </w:t>
      </w:r>
      <w:r w:rsidR="00F02369">
        <w:rPr>
          <w:rFonts w:ascii="Cambria" w:eastAsia="Cambria" w:hAnsi="Cambria" w:cs="Cambria"/>
          <w:sz w:val="28"/>
        </w:rPr>
        <w:t>Компютърно и софтуерно инженерство</w:t>
      </w:r>
      <w:r>
        <w:rPr>
          <w:rFonts w:ascii="Cambria" w:eastAsia="Cambria" w:hAnsi="Cambria" w:cs="Cambria"/>
          <w:sz w:val="28"/>
        </w:rPr>
        <w:t xml:space="preserve">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Образователно-квалификационна степен: бакалавър </w:t>
      </w:r>
    </w:p>
    <w:p w:rsidR="00F4784C" w:rsidRDefault="00F4784C" w:rsidP="00F4784C">
      <w:pPr>
        <w:spacing w:after="157" w:line="259" w:lineRule="auto"/>
        <w:ind w:left="-5"/>
        <w:jc w:val="left"/>
      </w:pPr>
      <w:r>
        <w:rPr>
          <w:rFonts w:ascii="Cambria" w:eastAsia="Cambria" w:hAnsi="Cambria" w:cs="Cambria"/>
          <w:sz w:val="28"/>
        </w:rPr>
        <w:t xml:space="preserve">Научен ръководител: </w:t>
      </w:r>
      <w:r w:rsidR="00F02369">
        <w:rPr>
          <w:rFonts w:ascii="Cambria" w:eastAsia="Cambria" w:hAnsi="Cambria" w:cs="Cambria"/>
          <w:sz w:val="28"/>
        </w:rPr>
        <w:t xml:space="preserve">доц. д-р инж. </w:t>
      </w:r>
      <w:r w:rsidR="00F02369" w:rsidRPr="00F02369">
        <w:rPr>
          <w:rFonts w:ascii="Cambria" w:eastAsia="Cambria" w:hAnsi="Cambria" w:cs="Cambria"/>
          <w:sz w:val="28"/>
        </w:rPr>
        <w:t>Георги Цочев</w:t>
      </w:r>
    </w:p>
    <w:p w:rsidR="00D5418E" w:rsidRDefault="00D5418E" w:rsidP="00586BE1">
      <w:pPr>
        <w:ind w:firstLine="0"/>
      </w:pPr>
    </w:p>
    <w:p w:rsidR="00D5418E" w:rsidRDefault="00D5418E"/>
    <w:p w:rsidR="00586BE1" w:rsidRDefault="00586BE1" w:rsidP="00586BE1">
      <w:pPr>
        <w:ind w:firstLine="0"/>
      </w:pPr>
    </w:p>
    <w:p w:rsidR="00F02369" w:rsidRPr="00D5418E" w:rsidRDefault="00D5418E" w:rsidP="00586BE1">
      <w:pPr>
        <w:ind w:firstLine="0"/>
        <w:jc w:val="center"/>
        <w:rPr>
          <w:b/>
          <w:sz w:val="40"/>
          <w:szCs w:val="40"/>
        </w:rPr>
      </w:pPr>
      <w:r w:rsidRPr="00D5418E">
        <w:rPr>
          <w:b/>
          <w:sz w:val="40"/>
          <w:szCs w:val="40"/>
        </w:rPr>
        <w:t>София</w:t>
      </w:r>
    </w:p>
    <w:p w:rsidR="00F02369" w:rsidRPr="00F02369" w:rsidRDefault="00F02369" w:rsidP="00F02369">
      <w:pPr>
        <w:ind w:left="10" w:hanging="1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p w:rsidR="00123BF1" w:rsidRDefault="007830EB" w:rsidP="00123BF1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23259" w:history="1">
            <w:r w:rsidR="00123BF1" w:rsidRPr="006F67D2">
              <w:rPr>
                <w:rStyle w:val="aa"/>
                <w:noProof/>
              </w:rPr>
              <w:t>II.УВОД</w:t>
            </w:r>
            <w:r w:rsidR="00123BF1">
              <w:rPr>
                <w:noProof/>
                <w:webHidden/>
              </w:rPr>
              <w:tab/>
            </w:r>
            <w:r w:rsidR="00123BF1">
              <w:rPr>
                <w:noProof/>
                <w:webHidden/>
              </w:rPr>
              <w:fldChar w:fldCharType="begin"/>
            </w:r>
            <w:r w:rsidR="00123BF1">
              <w:rPr>
                <w:noProof/>
                <w:webHidden/>
              </w:rPr>
              <w:instrText xml:space="preserve"> PAGEREF _Toc231923259 \h </w:instrText>
            </w:r>
            <w:r w:rsidR="00123BF1">
              <w:rPr>
                <w:noProof/>
                <w:webHidden/>
              </w:rPr>
            </w:r>
            <w:r w:rsidR="00123BF1">
              <w:rPr>
                <w:noProof/>
                <w:webHidden/>
              </w:rPr>
              <w:fldChar w:fldCharType="separate"/>
            </w:r>
            <w:r w:rsidR="00123BF1">
              <w:rPr>
                <w:noProof/>
                <w:webHidden/>
              </w:rPr>
              <w:t>3</w:t>
            </w:r>
            <w:r w:rsidR="00123BF1"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0" w:history="1">
            <w:r w:rsidRPr="006F67D2">
              <w:rPr>
                <w:rStyle w:val="aa"/>
                <w:noProof/>
              </w:rPr>
              <w:t>III.Цели и задачи. 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1" w:history="1">
            <w:r w:rsidRPr="006F67D2">
              <w:rPr>
                <w:rStyle w:val="aa"/>
                <w:noProof/>
              </w:rPr>
              <w:t>1.Цели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2" w:history="1">
            <w:r w:rsidRPr="006F67D2">
              <w:rPr>
                <w:rStyle w:val="aa"/>
                <w:noProof/>
              </w:rPr>
              <w:t>2.Задачи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3" w:history="1">
            <w:r w:rsidRPr="006F67D2">
              <w:rPr>
                <w:rStyle w:val="aa"/>
                <w:noProof/>
              </w:rPr>
              <w:t>3.Анализ на съществуващи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4" w:history="1">
            <w:r w:rsidRPr="006F67D2">
              <w:rPr>
                <w:rStyle w:val="aa"/>
                <w:noProof/>
                <w:lang w:val="en-US"/>
              </w:rPr>
              <w:t>3.1.</w:t>
            </w:r>
            <w:r w:rsidRPr="006F67D2">
              <w:rPr>
                <w:rStyle w:val="aa"/>
                <w:noProof/>
              </w:rPr>
              <w:t xml:space="preserve">Системи базирани на </w:t>
            </w:r>
            <w:r w:rsidRPr="006F67D2">
              <w:rPr>
                <w:rStyle w:val="aa"/>
                <w:noProof/>
                <w:lang w:val="en-US"/>
              </w:rPr>
              <w:t>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5" w:history="1">
            <w:r w:rsidRPr="006F67D2">
              <w:rPr>
                <w:rStyle w:val="aa"/>
                <w:noProof/>
              </w:rPr>
              <w:t>3.2.Платформени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31"/>
            <w:tabs>
              <w:tab w:val="left" w:pos="1100"/>
              <w:tab w:val="right" w:leader="dot" w:pos="9062"/>
            </w:tabs>
            <w:rPr>
              <w:noProof/>
            </w:rPr>
          </w:pPr>
          <w:hyperlink w:anchor="_Toc231923266" w:history="1">
            <w:r w:rsidRPr="006F67D2">
              <w:rPr>
                <w:rStyle w:val="aa"/>
                <w:noProof/>
                <w:lang w:val="en-US"/>
              </w:rPr>
              <w:t>3.3.NFC/HCE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>
          <w:pPr>
            <w:pStyle w:val="21"/>
            <w:tabs>
              <w:tab w:val="left" w:pos="660"/>
              <w:tab w:val="right" w:leader="dot" w:pos="9062"/>
            </w:tabs>
            <w:rPr>
              <w:noProof/>
            </w:rPr>
          </w:pPr>
          <w:hyperlink w:anchor="_Toc231923267" w:history="1">
            <w:r w:rsidRPr="006F67D2">
              <w:rPr>
                <w:rStyle w:val="aa"/>
                <w:noProof/>
              </w:rPr>
              <w:t>4.Обосновка на избрания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3BF1" w:rsidRDefault="00123BF1" w:rsidP="00123BF1">
          <w:pPr>
            <w:pStyle w:val="11"/>
            <w:rPr>
              <w:noProof/>
            </w:rPr>
          </w:pPr>
          <w:hyperlink w:anchor="_Toc231923268" w:history="1">
            <w:r w:rsidRPr="006F67D2">
              <w:rPr>
                <w:rStyle w:val="aa"/>
                <w:noProof/>
              </w:rPr>
              <w:t>IV.Проектиране на системата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30EB" w:rsidRDefault="007830EB">
          <w:r>
            <w:rPr>
              <w:b/>
              <w:bCs/>
            </w:rPr>
            <w:fldChar w:fldCharType="end"/>
          </w:r>
        </w:p>
      </w:sdtContent>
    </w:sdt>
    <w:p w:rsidR="007830EB" w:rsidRDefault="007830EB">
      <w:pPr>
        <w:spacing w:line="259" w:lineRule="auto"/>
        <w:ind w:firstLine="0"/>
        <w:jc w:val="left"/>
      </w:pPr>
      <w:r>
        <w:br w:type="page"/>
      </w:r>
    </w:p>
    <w:p w:rsidR="007725B3" w:rsidRPr="007725B3" w:rsidRDefault="00B25D0E" w:rsidP="00B25D0E">
      <w:pPr>
        <w:pStyle w:val="1"/>
      </w:pPr>
      <w:r>
        <w:lastRenderedPageBreak/>
        <w:t>УВОД</w:t>
      </w:r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r>
        <w:t>Near Field Communication (NF</w:t>
      </w:r>
      <w:r w:rsidR="00FC7B9E">
        <w:t>C) и Host Card Emulation (HCE) -</w:t>
      </w:r>
      <w:r>
        <w:t xml:space="preserve"> технологии, вградени стандартно в </w:t>
      </w:r>
      <w:r w:rsidR="00290870">
        <w:t>съвременните Android смартфони -</w:t>
      </w:r>
      <w:r>
        <w:t xml:space="preserve"> предлагат ефективно решение. Чрез HCE телефонът действа като виртуална смарт карта и отговаря на криптографски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Android приложение с HCE услуга и HMAC-SHA256 криптографска защита, RESTful бекенд (FastAPI + SQLite)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replay атаки чрез Application Transaction Counter (ATC) и съхранява чувствителните </w:t>
      </w:r>
      <w:r w:rsidRPr="006F40ED">
        <w:rPr>
          <w:color w:val="auto"/>
        </w:rPr>
        <w:t xml:space="preserve">ключове в Android Keystore.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931CC9" w:rsidRDefault="0090690F" w:rsidP="007725B3">
      <w:pPr>
        <w:pStyle w:val="1"/>
      </w:pPr>
      <w:bookmarkStart w:id="0" w:name="_Toc231923260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0"/>
    </w:p>
    <w:p w:rsidR="007725B3" w:rsidRPr="007725B3" w:rsidRDefault="007725B3" w:rsidP="007725B3"/>
    <w:p w:rsidR="00931CC9" w:rsidRPr="00680585" w:rsidRDefault="00931CC9" w:rsidP="00BE533C">
      <w:pPr>
        <w:pStyle w:val="2"/>
        <w:numPr>
          <w:ilvl w:val="0"/>
          <w:numId w:val="6"/>
        </w:numPr>
      </w:pPr>
      <w:bookmarkStart w:id="1" w:name="_Toc231923261"/>
      <w:r w:rsidRPr="00680585">
        <w:t>Цели на проекта</w:t>
      </w:r>
      <w:bookmarkEnd w:id="1"/>
    </w:p>
    <w:p w:rsidR="00931CC9" w:rsidRDefault="00931CC9" w:rsidP="00931CC9">
      <w:r>
        <w:t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Host Card Emulation (HCE). Системата трябва да замени ръчния процес по отбелязване на присъствията с автоматизирано решение. То трябва да е надеждно,</w:t>
      </w:r>
      <w:r w:rsidR="00E12BE9">
        <w:t xml:space="preserve"> бързо и криптографски защитено и</w:t>
      </w:r>
      <w:r>
        <w:t xml:space="preserve">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BE533C">
      <w:pPr>
        <w:pStyle w:val="2"/>
        <w:numPr>
          <w:ilvl w:val="0"/>
          <w:numId w:val="6"/>
        </w:numPr>
      </w:pPr>
      <w:bookmarkStart w:id="2" w:name="_Toc231923262"/>
      <w:r w:rsidRPr="00F065CA">
        <w:t>Задачи на проекта</w:t>
      </w:r>
      <w:bookmarkEnd w:id="2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BE533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BE533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BE533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7A4741" w:rsidRDefault="007A4741" w:rsidP="00BE533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FB7590" w:rsidRDefault="007A4741" w:rsidP="00BE533C">
      <w:pPr>
        <w:pStyle w:val="a4"/>
        <w:numPr>
          <w:ilvl w:val="0"/>
          <w:numId w:val="1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Default="00FB7590" w:rsidP="00BE533C">
      <w:pPr>
        <w:pStyle w:val="a4"/>
        <w:numPr>
          <w:ilvl w:val="0"/>
          <w:numId w:val="1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105DC7" w:rsidRPr="00F065CA" w:rsidRDefault="00105DC7" w:rsidP="00BE533C">
      <w:pPr>
        <w:pStyle w:val="2"/>
        <w:numPr>
          <w:ilvl w:val="0"/>
          <w:numId w:val="6"/>
        </w:numPr>
      </w:pPr>
      <w:bookmarkStart w:id="3" w:name="_Toc231923263"/>
      <w:r w:rsidRPr="00F065CA">
        <w:t>Анализ на съществуващи разработки</w:t>
      </w:r>
      <w:bookmarkEnd w:id="3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BE533C">
      <w:pPr>
        <w:pStyle w:val="3"/>
        <w:numPr>
          <w:ilvl w:val="1"/>
          <w:numId w:val="4"/>
        </w:numPr>
      </w:pPr>
      <w:bookmarkStart w:id="4" w:name="_Toc231923264"/>
      <w:r w:rsidRPr="0042455A">
        <w:t>Системи базирани на RFID</w:t>
      </w:r>
      <w:bookmarkEnd w:id="4"/>
    </w:p>
    <w:p w:rsidR="001465E1" w:rsidRPr="001465E1" w:rsidRDefault="001465E1" w:rsidP="001465E1">
      <w:r w:rsidRPr="001465E1">
        <w:t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чекиращо устройство при влизане в залата. Четецът (обикновено RC522 или подобен) разпознава UID и го изпраща към централен сървър.</w:t>
      </w:r>
    </w:p>
    <w:p w:rsidR="001465E1" w:rsidRDefault="001465E1" w:rsidP="001465E1">
      <w:r w:rsidRPr="001465E1">
        <w:t>Предимствата на RFID са очевидни: простота, ниска цена и висока надеждност на хардуера. Съществен недостатък обаче е пълната липса на криптографска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</w:p>
    <w:p w:rsidR="008D0B82" w:rsidRPr="0042455A" w:rsidRDefault="008D0B82" w:rsidP="00BE533C">
      <w:pPr>
        <w:pStyle w:val="3"/>
        <w:numPr>
          <w:ilvl w:val="1"/>
          <w:numId w:val="4"/>
        </w:numPr>
      </w:pPr>
      <w:bookmarkStart w:id="5" w:name="_Toc231923265"/>
      <w:r w:rsidRPr="0042455A">
        <w:t>Платформени решения</w:t>
      </w:r>
      <w:bookmarkEnd w:id="5"/>
    </w:p>
    <w:p w:rsidR="008D0B82" w:rsidRPr="008D0B82" w:rsidRDefault="008D0B82" w:rsidP="008D0B82">
      <w:r w:rsidRPr="008D0B82">
        <w:t>Google Classroom и Microsoft Teams for Education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BE533C">
      <w:pPr>
        <w:pStyle w:val="3"/>
        <w:numPr>
          <w:ilvl w:val="1"/>
          <w:numId w:val="4"/>
        </w:numPr>
      </w:pPr>
      <w:bookmarkStart w:id="6" w:name="_Toc231923266"/>
      <w:r w:rsidRPr="0042455A">
        <w:t>NFC/HCE разработки</w:t>
      </w:r>
      <w:bookmarkEnd w:id="6"/>
    </w:p>
    <w:p w:rsidR="00735B33" w:rsidRDefault="00735B33" w:rsidP="00735B33"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</w:p>
    <w:p w:rsidR="005C6CC2" w:rsidRDefault="00735B33" w:rsidP="00735B33">
      <w:r>
        <w:t>По-напредналите разработки използват двупосочна NFC комуникация (подобно на настоящия проект), но рядко включват криптографска верификация на ниво HMAC и ATC replay защита. Проектът в настоящата дипломна работа надгражда тези подходи, като добавя пълен криптографски протокол, интеграция с разписание и многоролеви уеб интерфейс.</w:t>
      </w:r>
    </w:p>
    <w:p w:rsidR="005C6CC2" w:rsidRPr="00680585" w:rsidRDefault="005C6CC2" w:rsidP="00BE533C">
      <w:pPr>
        <w:pStyle w:val="2"/>
        <w:numPr>
          <w:ilvl w:val="0"/>
          <w:numId w:val="6"/>
        </w:numPr>
      </w:pPr>
      <w:bookmarkStart w:id="7" w:name="_Toc231923267"/>
      <w:r w:rsidRPr="00680585">
        <w:t>Обосновка на избрания подход</w:t>
      </w:r>
      <w:bookmarkEnd w:id="7"/>
    </w:p>
    <w:p w:rsidR="005C6CC2" w:rsidRDefault="005C6CC2" w:rsidP="005C6CC2">
      <w:r>
        <w:t>Въз основа на анализа е избрана архитектура, базирана на Android HCE и ESP32 с NFC четец, по следните съображения:</w:t>
      </w:r>
    </w:p>
    <w:p w:rsidR="005C6CC2" w:rsidRDefault="005C6CC2" w:rsidP="00BE533C">
      <w:pPr>
        <w:pStyle w:val="a4"/>
        <w:numPr>
          <w:ilvl w:val="0"/>
          <w:numId w:val="2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BE533C">
      <w:pPr>
        <w:pStyle w:val="a4"/>
        <w:numPr>
          <w:ilvl w:val="0"/>
          <w:numId w:val="2"/>
        </w:numPr>
        <w:ind w:hanging="357"/>
        <w:contextualSpacing w:val="0"/>
      </w:pPr>
      <w:r>
        <w:t>HCE позволява пълен контрол върху криптографския протокол на ниво приложение, за разлика от пасивните RFID карти.</w:t>
      </w:r>
    </w:p>
    <w:p w:rsidR="005C6CC2" w:rsidRDefault="0019292C" w:rsidP="00BE533C">
      <w:pPr>
        <w:pStyle w:val="a4"/>
        <w:numPr>
          <w:ilvl w:val="0"/>
          <w:numId w:val="2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>широко достъпен и разполага с вградена Wi-Fi свързаност, което опростява инфраструктурата.</w:t>
      </w:r>
    </w:p>
    <w:p w:rsidR="005C6CC2" w:rsidRDefault="005C6CC2" w:rsidP="00BE533C">
      <w:pPr>
        <w:pStyle w:val="a4"/>
        <w:numPr>
          <w:ilvl w:val="0"/>
          <w:numId w:val="2"/>
        </w:numPr>
        <w:ind w:hanging="357"/>
        <w:contextualSpacing w:val="0"/>
      </w:pPr>
      <w:r>
        <w:t>HMAC-SHA256 с ATC осигурява криптографска сигурност, сравнима с банкови карти, без нужда от PKI(public key infrastructure) инфраструктура.</w:t>
      </w:r>
    </w:p>
    <w:p w:rsidR="00B701FD" w:rsidRDefault="005C6CC2" w:rsidP="00BE533C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Open-source стекът (FastAPI, SQLite, PlatformIO)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8" w:name="_Toc231923268"/>
      <w:r w:rsidR="007725B3" w:rsidRPr="00F065CA">
        <w:lastRenderedPageBreak/>
        <w:t>Проектиране на системата</w:t>
      </w:r>
      <w:bookmarkEnd w:id="8"/>
    </w:p>
    <w:p w:rsidR="00680585" w:rsidRPr="00680585" w:rsidRDefault="00F065CA" w:rsidP="00BE533C">
      <w:pPr>
        <w:pStyle w:val="2"/>
        <w:numPr>
          <w:ilvl w:val="0"/>
          <w:numId w:val="7"/>
        </w:numPr>
      </w:pPr>
      <w:r w:rsidRPr="00680585">
        <w:t>Системна архитектура</w:t>
      </w:r>
    </w:p>
    <w:p w:rsidR="003F3150" w:rsidRPr="00D54F47" w:rsidRDefault="007725B3" w:rsidP="007725B3">
      <w:r w:rsidRPr="007725B3">
        <w:t>Системата е проектирана като трислойна клиент-сървър архитектура с четири основни компонента: хардуерен NFC четец, Android мобилно приложение, RESTful бекенд и уеб интерфейс. Компонентите комуникират по два независими канала: NFC (безжична близкодистанционна) между телефона и четеца, и HT</w:t>
      </w:r>
      <w:r w:rsidR="00D54F47">
        <w:t>TP/Wi-Fi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BE533C">
      <w:pPr>
        <w:pStyle w:val="2"/>
        <w:numPr>
          <w:ilvl w:val="0"/>
          <w:numId w:val="5"/>
        </w:numPr>
      </w:pPr>
      <w:r>
        <w:t>Компоненти</w:t>
      </w:r>
    </w:p>
    <w:p w:rsidR="00680585" w:rsidRDefault="008A2DBF" w:rsidP="00BE533C">
      <w:pPr>
        <w:pStyle w:val="3"/>
        <w:numPr>
          <w:ilvl w:val="1"/>
          <w:numId w:val="5"/>
        </w:numPr>
      </w:pPr>
      <w:r>
        <w:t>ESP32 + PN532 (NFC четец)</w:t>
      </w:r>
    </w:p>
    <w:p w:rsidR="005111B5" w:rsidRDefault="00392E2D" w:rsidP="00392E2D">
      <w:r w:rsidRPr="00392E2D">
        <w:t>Хардуерният четец се реализира с микроконтролер ESP32-WROOM3</w:t>
      </w:r>
      <w:r w:rsidR="007D4EFA">
        <w:t xml:space="preserve">2, свързан с NFC модул PN532 чрез </w:t>
      </w:r>
      <w:r w:rsidRPr="00392E2D">
        <w:t>SPI интерфейс. Четецът непрекъснато слуша за NFC устройства чрез inListPassiveTarget() - метод, който активира ISO 14443-4 (ISO-DEP) протокол, необходим за APDU комуникация с Android HCE. При засечен телефон изпраща SELECT AID APDU и получава криптирания payload. Резултатът се препраща към FastAPI 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>интерфейс, един зелен и един червен светодиод,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5111B5" w:rsidP="00BE533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5111B5" w:rsidP="00BE533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светодиод)</w:t>
      </w:r>
    </w:p>
    <w:p w:rsidR="008903E3" w:rsidRDefault="008903E3" w:rsidP="00BE533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>
        <w:t xml:space="preserve"> е желаният ток през светодиодите</w:t>
      </w:r>
    </w:p>
    <w:p w:rsidR="008903E3" w:rsidRDefault="008903E3" w:rsidP="008903E3">
      <w:r>
        <w:t xml:space="preserve">Тъй като за продължителна и безопасна експлоатация на светодиодите, както и на зумера и на изводите на микроконтролера е препоръчително да не се надвишава стойността от </w:t>
      </w:r>
      <w:r>
        <w:rPr>
          <w:lang w:val="en-US"/>
        </w:rPr>
        <w:t>10mA</w:t>
      </w:r>
      <w:r>
        <w:t xml:space="preserve"> ток</w:t>
      </w:r>
      <w:r>
        <w:rPr>
          <w:lang w:val="en-US"/>
        </w:rPr>
        <w:t>,</w:t>
      </w:r>
      <w:r>
        <w:t xml:space="preserve"> то за съпротивление на резисторите е избрана стойността 150Ω. По този начин тока във веригите може да бъде изчислен чрез горното уравнение. А </w:t>
      </w:r>
      <w:r w:rsidR="00632028">
        <w:t>стойностите на тока през съответните светодиоди са</w:t>
      </w:r>
      <w:r>
        <w:t>:</w:t>
      </w:r>
    </w:p>
    <w:p w:rsidR="008903E3" w:rsidRDefault="00BE4AD6" w:rsidP="00BE533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зелен светодиод: ≈ 8.6</w:t>
      </w:r>
      <w:r w:rsidR="008903E3">
        <w:rPr>
          <w:lang w:val="en-US"/>
        </w:rPr>
        <w:t>mA</w:t>
      </w:r>
    </w:p>
    <w:p w:rsidR="008903E3" w:rsidRPr="008903E3" w:rsidRDefault="00BE4AD6" w:rsidP="00BE533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червен светодиод</w:t>
      </w:r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drawing>
          <wp:inline distT="0" distB="0" distL="0" distR="0" wp14:anchorId="46228E84" wp14:editId="767768D1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Pr="00D54F47" w:rsidRDefault="009301E4" w:rsidP="00BF4F94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9301E4" w:rsidRDefault="009301E4" w:rsidP="00392E2D"/>
    <w:p w:rsidR="00F065CA" w:rsidRDefault="008A2DBF" w:rsidP="00BE533C">
      <w:pPr>
        <w:pStyle w:val="3"/>
        <w:numPr>
          <w:ilvl w:val="1"/>
          <w:numId w:val="5"/>
        </w:numPr>
      </w:pPr>
      <w:r>
        <w:rPr>
          <w:lang w:val="en-US"/>
        </w:rPr>
        <w:t xml:space="preserve">Android </w:t>
      </w:r>
      <w:r>
        <w:t>приложение</w:t>
      </w:r>
    </w:p>
    <w:p w:rsidR="00007D1E" w:rsidRDefault="00007D1E" w:rsidP="00007D1E">
      <w:r>
        <w:t>Мобилното приложение се състои от четири компонента: MainActivity, HomeActivity, NfcHceService и StudentPrefs.</w:t>
      </w:r>
    </w:p>
    <w:p w:rsidR="00007D1E" w:rsidRDefault="00007D1E" w:rsidP="00007D1E">
      <w:r w:rsidRPr="00007D1E">
        <w:rPr>
          <w:i/>
        </w:rPr>
        <w:t>MainActivity</w:t>
      </w:r>
      <w:r>
        <w:t xml:space="preserve"> обработва логването и получаването на JWT токен,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r w:rsidRPr="00007D1E">
        <w:rPr>
          <w:i/>
        </w:rPr>
        <w:t xml:space="preserve">HomeActivity </w:t>
      </w:r>
      <w:r>
        <w:t>е главният екран — показва факултетния номер на студента и статуса на NFC. Чекирането се активира ръчно с бутон и е ограничено до 30-секунден времеви прозорец, след когото сесията автоматично се спира.</w:t>
      </w:r>
    </w:p>
    <w:p w:rsidR="00007D1E" w:rsidRDefault="00007D1E" w:rsidP="00007D1E">
      <w:r w:rsidRPr="00007D1E">
        <w:rPr>
          <w:i/>
        </w:rPr>
        <w:t xml:space="preserve">NfcHceService </w:t>
      </w:r>
      <w:r>
        <w:t xml:space="preserve">е HCE услугата, която отговаря на NFC четеца. При активна сесия конструира криптографски подписан бинарен payload и го изпраща при докосване. </w:t>
      </w:r>
    </w:p>
    <w:p w:rsidR="000623AE" w:rsidRDefault="00007D1E" w:rsidP="00007D1E">
      <w:r w:rsidRPr="00007D1E">
        <w:rPr>
          <w:i/>
        </w:rPr>
        <w:t>StudentPrefs</w:t>
      </w:r>
      <w:r>
        <w:t xml:space="preserve"> е криптирано хранилище (EncryptedSharedPreferences с Android Keystore), което пази HMAC ключа, факултетния номер и ATC брояча. </w:t>
      </w:r>
    </w:p>
    <w:p w:rsidR="00DC5F1C" w:rsidRPr="00DC5F1C" w:rsidRDefault="00DC5F1C" w:rsidP="00BE533C">
      <w:pPr>
        <w:pStyle w:val="3"/>
        <w:numPr>
          <w:ilvl w:val="1"/>
          <w:numId w:val="5"/>
        </w:numPr>
      </w:pPr>
      <w:r>
        <w:rPr>
          <w:lang w:val="en-US"/>
        </w:rPr>
        <w:t>FastAPI Backend</w:t>
      </w:r>
    </w:p>
    <w:p w:rsidR="00DC5F1C" w:rsidRDefault="00DC5F1C" w:rsidP="00DC5F1C">
      <w:pPr>
        <w:spacing w:after="180"/>
        <w:ind w:firstLine="720"/>
      </w:pPr>
      <w:r>
        <w:t>Сървърът е реализиран с Python FastAPI и асинхронен SQLAlchemy</w:t>
      </w:r>
      <w:r>
        <w:rPr>
          <w:lang w:val="en-US"/>
        </w:rPr>
        <w:t xml:space="preserve">, </w:t>
      </w:r>
      <w:r>
        <w:t xml:space="preserve">използващ SQLite. Организиран е в три рутера: auth (логин, провизиониране, регистрации), attendance (чекиране, CRUD на присъствия) и administration (дисциплини, разписания, групи). Всички endpoints са защитени с JWT Bearer токени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BE533C">
      <w:pPr>
        <w:pStyle w:val="3"/>
        <w:numPr>
          <w:ilvl w:val="1"/>
          <w:numId w:val="5"/>
        </w:numPr>
      </w:pPr>
      <w:r>
        <w:t>Уеб интерфейс</w:t>
      </w:r>
    </w:p>
    <w:p w:rsidR="00F0641E" w:rsidRDefault="002832BE" w:rsidP="002832BE">
      <w:r w:rsidRPr="002832BE">
        <w:t>Фронтендът е реализиран като Single Page Application с Vanilla JS, без фреймуърк. Визуализира различни секции спрямо ролята на влезлия потребител. Комуникира с бекенда чрез относителни URL адреси, като FastAPI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BE533C">
      <w:pPr>
        <w:pStyle w:val="2"/>
        <w:numPr>
          <w:ilvl w:val="0"/>
          <w:numId w:val="5"/>
        </w:numPr>
      </w:pPr>
      <w:r>
        <w:t>Описание на комуникационния поток</w:t>
      </w:r>
    </w:p>
    <w:p w:rsidR="00FA40AF" w:rsidRDefault="0003368C" w:rsidP="00DF48A5">
      <w:r>
        <w:t>Комуникацията при NFC чекиране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P/Wi-Fi между четеца и сървъра.</w:t>
      </w:r>
      <w:r w:rsidR="00FA40AF">
        <w:t xml:space="preserve"> На фиг.</w:t>
      </w:r>
      <w:r w:rsidR="001B6763">
        <w:t xml:space="preserve"> 3</w:t>
      </w:r>
      <w:r w:rsidR="00FA40AF">
        <w:t xml:space="preserve"> е показана </w:t>
      </w:r>
      <w:r w:rsidR="00FA40AF">
        <w:lastRenderedPageBreak/>
        <w:t>диаграма (</w:t>
      </w:r>
      <w:r w:rsidR="00FA40AF">
        <w:rPr>
          <w:lang w:val="en-US"/>
        </w:rPr>
        <w:t>Sequence diagram</w:t>
      </w:r>
      <w:r w:rsidR="00FA40AF">
        <w:t>)</w:t>
      </w:r>
      <w:r w:rsidR="00D05261">
        <w:t xml:space="preserve"> </w:t>
      </w:r>
      <w:r w:rsidR="00FA40AF" w:rsidRPr="00FA40AF">
        <w:t>на по</w:t>
      </w:r>
      <w:r w:rsidR="00FA40AF">
        <w:t>следователността от действия при чекиране на студент.</w:t>
      </w:r>
    </w:p>
    <w:p w:rsidR="00CA7A33" w:rsidRDefault="00CA7A33" w:rsidP="00DF48A5">
      <w:r w:rsidRPr="00CA7A33">
        <w:t>Бинарният формат на payload-а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за да се избегне проблемът с ограничения буфер на Adafruit PN532 библиотеката.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>ESP32 декодира бинарния отговор и реконструира текстовия низ "FN|ATC|hmachex" в HEX формат, подходящ за FastAPI</w:t>
      </w:r>
      <w:r w:rsidR="00EF2673">
        <w:t xml:space="preserve"> бекенда</w:t>
      </w:r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4CCCFADD" wp14:editId="6EC0C3AE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Sequence Diagram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>при чекиране</w:t>
      </w:r>
    </w:p>
    <w:p w:rsidR="0003368C" w:rsidRDefault="00DF48A5" w:rsidP="00CA7A33">
      <w:pPr>
        <w:spacing w:before="240"/>
      </w:pPr>
      <w:r>
        <w:t>След като студентът е натиснал бутона "Чекирай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lastRenderedPageBreak/>
        <w:t>ESP32 засича телефона чрез inListPassiveTarget(),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t>NfcHceService</w:t>
      </w:r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>ключа, факултетния номер и АТС брояча и го изпраща към чекиращото устройство.</w:t>
      </w:r>
    </w:p>
    <w:p w:rsidR="0003368C" w:rsidRDefault="0003368C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получава буфера и го </w:t>
      </w:r>
      <w:r w:rsidR="00DF48A5">
        <w:t>парсва,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>AC байта в hex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FastAPI</w:t>
      </w:r>
      <w:r w:rsidR="00DF48A5">
        <w:t xml:space="preserve"> сървъра</w:t>
      </w:r>
      <w:r>
        <w:t>.</w:t>
      </w:r>
    </w:p>
    <w:p w:rsidR="0003368C" w:rsidRDefault="0003368C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изпраща потвърдителна команда обратно към телефона. NfcHceService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изпраща POST /checkin към FastAPI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t>FastAPI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BE533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1043BD">
        <w:t xml:space="preserve">0 активира зелен LED и звуков сигнал, при грешка - </w:t>
      </w:r>
      <w:r>
        <w:t>червен LED и нисък тон.</w:t>
      </w:r>
    </w:p>
    <w:p w:rsidR="001729E8" w:rsidRDefault="00984AE4" w:rsidP="00BE533C">
      <w:pPr>
        <w:pStyle w:val="2"/>
        <w:numPr>
          <w:ilvl w:val="0"/>
          <w:numId w:val="5"/>
        </w:numPr>
      </w:pPr>
      <w:r>
        <w:t>Видове потребители на системата</w:t>
      </w:r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BE533C">
      <w:pPr>
        <w:pStyle w:val="a4"/>
        <w:numPr>
          <w:ilvl w:val="0"/>
          <w:numId w:val="9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дисциплини, разписания, присъствия. Р</w:t>
      </w:r>
      <w:r w:rsidR="00B37B07">
        <w:t>егистрация на нови потребители.</w:t>
      </w:r>
    </w:p>
    <w:p w:rsidR="00B37B07" w:rsidRDefault="00B37B07" w:rsidP="00BE533C">
      <w:pPr>
        <w:pStyle w:val="a4"/>
        <w:numPr>
          <w:ilvl w:val="0"/>
          <w:numId w:val="9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>
        <w:t>на студентите в своите</w:t>
      </w:r>
      <w:r w:rsidRPr="00B37B07">
        <w:t xml:space="preserve"> часове.</w:t>
      </w:r>
    </w:p>
    <w:p w:rsidR="00674ACE" w:rsidRPr="0003368C" w:rsidRDefault="00674ACE" w:rsidP="00BE533C">
      <w:pPr>
        <w:pStyle w:val="a4"/>
        <w:numPr>
          <w:ilvl w:val="0"/>
          <w:numId w:val="9"/>
        </w:numPr>
        <w:contextualSpacing w:val="0"/>
      </w:pPr>
      <w:r>
        <w:lastRenderedPageBreak/>
        <w:t xml:space="preserve">Студент - </w:t>
      </w:r>
      <w:r w:rsidRPr="00674ACE">
        <w:t>Преглед само на собствените си присъствия</w:t>
      </w:r>
      <w:r>
        <w:t xml:space="preserve"> в уеб интерфейса. Достъп до мобилното приложение чрез същия акаунт както в уеб интрерфейса.</w:t>
      </w:r>
    </w:p>
    <w:p w:rsidR="00BA3DC5" w:rsidRDefault="00906740" w:rsidP="00BE533C">
      <w:pPr>
        <w:pStyle w:val="2"/>
        <w:numPr>
          <w:ilvl w:val="0"/>
          <w:numId w:val="5"/>
        </w:numPr>
      </w:pPr>
      <w:r>
        <w:t>Модел</w:t>
      </w:r>
      <w:r w:rsidR="009301E4">
        <w:t xml:space="preserve"> на базите данни</w:t>
      </w:r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SQLite и включва шест основни таблици: Students, Users, Groups, Courses, GroupCourses, Schedules и Attendance.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drawing>
          <wp:inline distT="0" distB="0" distL="0" distR="0" wp14:anchorId="5D07595D" wp14:editId="781FE008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906740" w:rsidP="007725B3">
      <w:r>
        <w:t>Следва описание на използваните таблици и ролята им в проекта.</w:t>
      </w:r>
    </w:p>
    <w:p w:rsidR="00906740" w:rsidRDefault="00906740" w:rsidP="00BE533C">
      <w:pPr>
        <w:pStyle w:val="3"/>
        <w:numPr>
          <w:ilvl w:val="1"/>
          <w:numId w:val="5"/>
        </w:numPr>
        <w:rPr>
          <w:rStyle w:val="ab"/>
          <w:b/>
          <w:bCs w:val="0"/>
          <w:lang w:val="en-US"/>
        </w:rPr>
      </w:pPr>
      <w:bookmarkStart w:id="9" w:name="_Users"/>
      <w:bookmarkEnd w:id="9"/>
      <w:r>
        <w:rPr>
          <w:rStyle w:val="ab"/>
          <w:b/>
          <w:bCs w:val="0"/>
          <w:lang w:val="en-US"/>
        </w:rPr>
        <w:lastRenderedPageBreak/>
        <w:t>Users</w:t>
      </w:r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>име, хеширана версия</w:t>
      </w:r>
      <w:r w:rsidRPr="00906740">
        <w:t xml:space="preserve"> на паролата и роля (student, teacher, admin). Свързва се с Students или Teachers чрез </w:t>
      </w:r>
      <w:r>
        <w:t>foreign keys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BE533C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en-US"/>
        </w:rPr>
        <w:t>Students</w:t>
      </w:r>
    </w:p>
    <w:p w:rsidR="00E71550" w:rsidRDefault="00E71550" w:rsidP="00E71550">
      <w:r w:rsidRPr="00E71550">
        <w:t>Таблица за студентите. Освен основните данни (факултетен номер, ime, група), съдържа и полетата специфични за NFC системата: hmac_key (криптографският ключ за верификация) и atc_counter (монотонният брояч за защита срещу replay атаки). Полето rfid_uid е наследено от предишната RFID версия на системата и е незадължително.</w:t>
      </w:r>
    </w:p>
    <w:p w:rsidR="00E77656" w:rsidRDefault="00E77656" w:rsidP="00BE533C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en-US"/>
        </w:rPr>
        <w:t>Teachers</w:t>
      </w:r>
    </w:p>
    <w:p w:rsidR="00E77656" w:rsidRDefault="00E77656" w:rsidP="00E77656">
      <w:pPr>
        <w:rPr>
          <w:lang w:val="en-US"/>
        </w:rPr>
      </w:pPr>
      <w:r>
        <w:t>С</w:t>
      </w:r>
      <w:r w:rsidRPr="00E77656">
        <w:rPr>
          <w:lang w:val="en-US"/>
        </w:rPr>
        <w:t>ъдържа данните на преподавателите: пълно име, академично звание и катедра. Използва се за свързване на преподавател към конкретно занятие в учебния план.</w:t>
      </w:r>
    </w:p>
    <w:p w:rsidR="00E77656" w:rsidRPr="00E77656" w:rsidRDefault="00E77656" w:rsidP="00BE533C">
      <w:pPr>
        <w:pStyle w:val="3"/>
        <w:numPr>
          <w:ilvl w:val="1"/>
          <w:numId w:val="5"/>
        </w:numPr>
      </w:pPr>
      <w:r>
        <w:rPr>
          <w:lang w:val="en-US"/>
        </w:rPr>
        <w:t>Courses</w:t>
      </w:r>
    </w:p>
    <w:p w:rsidR="003A1AB7" w:rsidRDefault="00E77656" w:rsidP="00E77656">
      <w:r>
        <w:t xml:space="preserve">Таблица, съдържаща </w:t>
      </w:r>
      <w:r w:rsidRPr="00E77656">
        <w:t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преизползва за различни групи и типове занятия.</w:t>
      </w:r>
    </w:p>
    <w:p w:rsidR="00E77656" w:rsidRDefault="00E77656" w:rsidP="00BE533C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en-US"/>
        </w:rPr>
        <w:t>Groups</w:t>
      </w:r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BE533C">
      <w:pPr>
        <w:pStyle w:val="3"/>
        <w:numPr>
          <w:ilvl w:val="1"/>
          <w:numId w:val="5"/>
        </w:numPr>
      </w:pPr>
      <w:r>
        <w:rPr>
          <w:lang w:val="en-US"/>
        </w:rPr>
        <w:t>GroupCourses</w:t>
      </w:r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(group_id, course_id, type) гарантира, че не може да се добави дублиран запис.</w:t>
      </w:r>
    </w:p>
    <w:p w:rsidR="00D14FA8" w:rsidRPr="00D14FA8" w:rsidRDefault="00D14FA8" w:rsidP="00BE533C">
      <w:pPr>
        <w:pStyle w:val="3"/>
        <w:numPr>
          <w:ilvl w:val="1"/>
          <w:numId w:val="5"/>
        </w:numPr>
      </w:pPr>
      <w:r>
        <w:rPr>
          <w:lang w:val="en-US"/>
        </w:rPr>
        <w:lastRenderedPageBreak/>
        <w:t>Schedules</w:t>
      </w:r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GroupCourses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 xml:space="preserve">). Поддържа двуседмично повторение (is_biweekly) и подгрупи (subgroup). Тази таблица е ключова за автоматичното </w:t>
      </w:r>
      <w:r>
        <w:t xml:space="preserve">отчитане на присъствията чрез чекирането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BE533C">
      <w:pPr>
        <w:pStyle w:val="3"/>
        <w:numPr>
          <w:ilvl w:val="1"/>
          <w:numId w:val="5"/>
        </w:numPr>
      </w:pPr>
      <w:r>
        <w:rPr>
          <w:lang w:val="en-US"/>
        </w:rPr>
        <w:t>Attendance</w:t>
      </w:r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>Всеки запис свързва студент с конкретно занятие от разписанието, съдържа точен timestamp на чекирането, статус (Присъствие, Отработване, Извинено) и кой е зап</w:t>
      </w:r>
      <w:r>
        <w:t>исал присъствието - Автоматичен при NFC чекиране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BE533C">
      <w:pPr>
        <w:pStyle w:val="2"/>
        <w:numPr>
          <w:ilvl w:val="0"/>
          <w:numId w:val="5"/>
        </w:numPr>
      </w:pPr>
      <w:r w:rsidRPr="007105BD">
        <w:t>Проектиране на сигурността</w:t>
      </w:r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BE533C">
      <w:pPr>
        <w:pStyle w:val="a4"/>
        <w:numPr>
          <w:ilvl w:val="0"/>
          <w:numId w:val="10"/>
        </w:numPr>
        <w:spacing w:after="100"/>
        <w:contextualSpacing w:val="0"/>
        <w:jc w:val="left"/>
      </w:pPr>
      <w:r>
        <w:t>Аутентикация: JWT Bearer токени с 24-часов живот, издавани при успешен логин. Всеки endpoint на бекенд сървъра е защитен с Depends(get_current_user).</w:t>
      </w:r>
    </w:p>
    <w:p w:rsidR="00F949F6" w:rsidRPr="00F949F6" w:rsidRDefault="00F949F6" w:rsidP="00BE533C">
      <w:pPr>
        <w:pStyle w:val="a4"/>
        <w:numPr>
          <w:ilvl w:val="0"/>
          <w:numId w:val="10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>а, генерирани от os.urandom(),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</w:p>
    <w:p w:rsidR="00F949F6" w:rsidRPr="00F949F6" w:rsidRDefault="00F949F6" w:rsidP="00BE533C">
      <w:pPr>
        <w:pStyle w:val="a4"/>
        <w:numPr>
          <w:ilvl w:val="0"/>
          <w:numId w:val="10"/>
        </w:numPr>
      </w:pPr>
      <w:r w:rsidRPr="00F949F6">
        <w:t>Replay защита: Application Transaction Counter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</w:p>
    <w:p w:rsidR="00F858E0" w:rsidRPr="00F858E0" w:rsidRDefault="00F858E0" w:rsidP="00BE533C">
      <w:pPr>
        <w:pStyle w:val="a4"/>
        <w:numPr>
          <w:ilvl w:val="0"/>
          <w:numId w:val="10"/>
        </w:numPr>
      </w:pPr>
      <w:r w:rsidRPr="00F858E0">
        <w:t>Защита от дублиране: за всеки студент, предмет и тип занятие се допуска само едно присъствие на ден (проверка по course_id, type и date).</w:t>
      </w:r>
    </w:p>
    <w:p w:rsidR="002439B8" w:rsidRPr="003329FD" w:rsidRDefault="00F858E0" w:rsidP="00BE533C">
      <w:pPr>
        <w:pStyle w:val="a4"/>
        <w:numPr>
          <w:ilvl w:val="0"/>
          <w:numId w:val="10"/>
        </w:numPr>
      </w:pPr>
      <w:r w:rsidRPr="00F858E0">
        <w:t xml:space="preserve">Съхранение на ключове: на Android устройството HMAC ключът се съхранява в EncryptedSharedPreferences, </w:t>
      </w:r>
      <w:r>
        <w:t>поддържано от Android Keystore.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root достъп.</w:t>
      </w:r>
      <w:r w:rsidR="002439B8">
        <w:br w:type="page"/>
      </w:r>
    </w:p>
    <w:p w:rsidR="00F949F6" w:rsidRDefault="0096630D" w:rsidP="0096630D">
      <w:pPr>
        <w:pStyle w:val="1"/>
      </w:pPr>
      <w:r>
        <w:lastRenderedPageBreak/>
        <w:t>Използвани технологии</w:t>
      </w:r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BE533C">
      <w:pPr>
        <w:pStyle w:val="2"/>
        <w:numPr>
          <w:ilvl w:val="0"/>
          <w:numId w:val="11"/>
        </w:numPr>
      </w:pPr>
      <w:r>
        <w:t>Хардуерни компоненти</w:t>
      </w:r>
    </w:p>
    <w:p w:rsidR="0096630D" w:rsidRPr="0096630D" w:rsidRDefault="0096630D" w:rsidP="00BE533C">
      <w:pPr>
        <w:pStyle w:val="3"/>
        <w:numPr>
          <w:ilvl w:val="1"/>
          <w:numId w:val="11"/>
        </w:numPr>
      </w:pPr>
      <w:r>
        <w:rPr>
          <w:lang w:val="en-US"/>
        </w:rPr>
        <w:t>ESP32</w:t>
      </w:r>
    </w:p>
    <w:p w:rsidR="0096630D" w:rsidRPr="0096630D" w:rsidRDefault="0096630D" w:rsidP="0096630D">
      <w:pPr>
        <w:rPr>
          <w:szCs w:val="24"/>
        </w:rPr>
      </w:pPr>
      <w:r>
        <w:t xml:space="preserve">Използва се микроконтролер </w:t>
      </w:r>
      <w:r>
        <w:rPr>
          <w:lang w:val="en-US"/>
        </w:rPr>
        <w:t>ESP32 Devkit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r w:rsidRPr="0096630D">
        <w:rPr>
          <w:szCs w:val="24"/>
        </w:rPr>
        <w:t>двуядрен микроконтролер с тактова честота до 240 MHz, вградена Wi-Fi (802.11 b/g/n) и Bluetooth свързаност, произведен от Espressif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>Изборът на ESP32 пред алтернативи като Arduino Uno или Raspberry Pi е обоснован с три фактора: вградена Wi-Fi свързаност (без допълнителен модул), достатъчна изчислителна мощност за обработка на бинарни NFC p</w:t>
      </w:r>
      <w:r w:rsidR="00A20D58">
        <w:rPr>
          <w:szCs w:val="24"/>
        </w:rPr>
        <w:t>ayload-и и ниска цена (~5 USD).</w:t>
      </w:r>
    </w:p>
    <w:p w:rsidR="00A20D58" w:rsidRPr="00A20D58" w:rsidRDefault="00A20D58" w:rsidP="00BE533C">
      <w:pPr>
        <w:pStyle w:val="2"/>
        <w:numPr>
          <w:ilvl w:val="1"/>
          <w:numId w:val="11"/>
        </w:numPr>
      </w:pPr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</w:p>
    <w:p w:rsidR="002439B8" w:rsidRPr="002439B8" w:rsidRDefault="002439B8" w:rsidP="002439B8">
      <w:pPr>
        <w:rPr>
          <w:lang w:val="en-US"/>
        </w:rPr>
      </w:pPr>
      <w:r>
        <w:t>PN532 е интегрална схема за NFC комуникация на NXP Semiconductors,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Default="002439B8" w:rsidP="002439B8"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модул.</w:t>
      </w:r>
    </w:p>
    <w:p w:rsidR="00235A9F" w:rsidRDefault="00235A9F" w:rsidP="00BE533C">
      <w:pPr>
        <w:pStyle w:val="2"/>
        <w:numPr>
          <w:ilvl w:val="0"/>
          <w:numId w:val="11"/>
        </w:numPr>
      </w:pPr>
      <w:r>
        <w:t>Програмни езици</w:t>
      </w:r>
    </w:p>
    <w:p w:rsidR="00235A9F" w:rsidRPr="00235A9F" w:rsidRDefault="00235A9F" w:rsidP="00BE533C">
      <w:pPr>
        <w:pStyle w:val="3"/>
        <w:numPr>
          <w:ilvl w:val="1"/>
          <w:numId w:val="11"/>
        </w:numPr>
      </w:pPr>
      <w:r>
        <w:rPr>
          <w:lang w:val="en-US"/>
        </w:rPr>
        <w:t xml:space="preserve">C++ (ESP32 </w:t>
      </w:r>
      <w:r>
        <w:t>фърмуер</w:t>
      </w:r>
      <w:r>
        <w:rPr>
          <w:lang w:val="en-US"/>
        </w:rPr>
        <w:t>)</w:t>
      </w:r>
    </w:p>
    <w:p w:rsidR="00235A9F" w:rsidRPr="00235A9F" w:rsidRDefault="00235A9F" w:rsidP="00235A9F">
      <w:r>
        <w:t xml:space="preserve">Фърмуерът на ESP32 е написан на C++ в рамките на Arduino Framework, управляван чрез PlatformIO. Arduino Framework предоставя абстракционен слой над хардуера, който позволява лесно програмиране на GPIO, SPI и Wi-Fi. Има готова библиотека Adafruit PN532,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BE533C">
      <w:pPr>
        <w:pStyle w:val="3"/>
        <w:numPr>
          <w:ilvl w:val="1"/>
          <w:numId w:val="11"/>
        </w:numPr>
      </w:pPr>
      <w:r>
        <w:rPr>
          <w:lang w:val="en-US"/>
        </w:rPr>
        <w:lastRenderedPageBreak/>
        <w:t>Kotlin</w:t>
      </w:r>
    </w:p>
    <w:p w:rsidR="00CF2861" w:rsidRDefault="005679F8" w:rsidP="00BC2908">
      <w:r>
        <w:t>Kotlin е официалният препоръчан език за Android разработка от Google от 2019 г.</w:t>
      </w:r>
      <w:r>
        <w:rPr>
          <w:lang w:val="en-US"/>
        </w:rPr>
        <w:t xml:space="preserve"> </w:t>
      </w:r>
      <w:r>
        <w:t xml:space="preserve">насам. Предлага пълна съвместимост с Java, по-кратък синтаксис, вграден null-safety и поддръжка на </w:t>
      </w:r>
      <w:r w:rsidR="00BC2908">
        <w:t xml:space="preserve">асинхронни операции. </w:t>
      </w:r>
      <w:r>
        <w:t xml:space="preserve">Kotlin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>интеграция с Jetpa</w:t>
      </w:r>
      <w:r w:rsidR="00BC2908">
        <w:t>ck библиотеките.</w:t>
      </w:r>
    </w:p>
    <w:p w:rsidR="00CF2861" w:rsidRPr="00CF2861" w:rsidRDefault="00CF2861" w:rsidP="00BE533C">
      <w:pPr>
        <w:pStyle w:val="3"/>
        <w:numPr>
          <w:ilvl w:val="1"/>
          <w:numId w:val="11"/>
        </w:numPr>
      </w:pPr>
      <w:r>
        <w:rPr>
          <w:lang w:val="en-US"/>
        </w:rPr>
        <w:t>Python</w:t>
      </w:r>
    </w:p>
    <w:p w:rsidR="00235A9F" w:rsidRDefault="00CF2861" w:rsidP="00CF2861">
      <w:pPr>
        <w:rPr>
          <w:lang w:val="en-US"/>
        </w:rPr>
      </w:pPr>
      <w:r>
        <w:t>За реализацията на сървърната страна е използван</w:t>
      </w:r>
      <w:r>
        <w:rPr>
          <w:lang w:val="en-US"/>
        </w:rPr>
        <w:t xml:space="preserve"> Python 3.14</w:t>
      </w:r>
      <w:r>
        <w:t>. Избран е заради големият брой библиотеки за уеб разработка, ORM и криптография, бърза итерация и по-лесен синтаксис. За</w:t>
      </w:r>
      <w:r>
        <w:rPr>
          <w:lang w:val="en-US"/>
        </w:rPr>
        <w:t xml:space="preserve"> </w:t>
      </w:r>
      <w:r>
        <w:t xml:space="preserve">уеб фреймуърк е избран </w:t>
      </w:r>
      <w:r>
        <w:rPr>
          <w:lang w:val="en-US"/>
        </w:rPr>
        <w:t xml:space="preserve">FastAPI, </w:t>
      </w:r>
      <w:r>
        <w:t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SQLAlch</w:t>
      </w:r>
      <w:r>
        <w:rPr>
          <w:lang w:val="en-US"/>
        </w:rPr>
        <w:t>emy.</w:t>
      </w:r>
    </w:p>
    <w:p w:rsidR="00030A05" w:rsidRDefault="00030A05" w:rsidP="00BE533C">
      <w:pPr>
        <w:pStyle w:val="2"/>
        <w:numPr>
          <w:ilvl w:val="1"/>
          <w:numId w:val="11"/>
        </w:numPr>
        <w:rPr>
          <w:lang w:val="en-US"/>
        </w:rPr>
      </w:pPr>
      <w:r>
        <w:rPr>
          <w:lang w:val="en-US"/>
        </w:rPr>
        <w:t>JavaScript</w:t>
      </w:r>
    </w:p>
    <w:p w:rsidR="00030A05" w:rsidRPr="00E509B6" w:rsidRDefault="00030A05" w:rsidP="00030A05">
      <w:r w:rsidRPr="00E509B6">
        <w:t>Фронтендът е реализиран с Vanilla JavaScript (ES2022) без допълнителен фреймуърк. HTML5 и CSS3 осигуряват структурата и визията на фронтенда, а JS обработва комуникацията с REST API и динамичното обновяване на съдържанието.</w:t>
      </w:r>
    </w:p>
    <w:p w:rsidR="00E509B6" w:rsidRDefault="00E509B6" w:rsidP="00BE533C">
      <w:pPr>
        <w:pStyle w:val="2"/>
        <w:numPr>
          <w:ilvl w:val="0"/>
          <w:numId w:val="11"/>
        </w:numPr>
      </w:pPr>
      <w:r>
        <w:t>Фреймуъркове и библиотеки</w:t>
      </w:r>
    </w:p>
    <w:p w:rsidR="00E509B6" w:rsidRPr="00E509B6" w:rsidRDefault="00E509B6" w:rsidP="00BE533C">
      <w:pPr>
        <w:pStyle w:val="3"/>
        <w:numPr>
          <w:ilvl w:val="1"/>
          <w:numId w:val="11"/>
        </w:numPr>
      </w:pPr>
      <w:r>
        <w:rPr>
          <w:lang w:val="en-US"/>
        </w:rPr>
        <w:t>FastAPI</w:t>
      </w:r>
    </w:p>
    <w:p w:rsidR="00E509B6" w:rsidRDefault="00E509B6" w:rsidP="00E509B6">
      <w:r>
        <w:t>FastAPI е  Python уеб фреймуърк за изграждане на REST API, базиран на стандарта OpenAPI и Pydantic за валидация на данните. Поддържа асинхронно изпълнение чрез Python asyncio и има възможност за автоматично генериране на документация.</w:t>
      </w:r>
    </w:p>
    <w:p w:rsidR="00675CD6" w:rsidRDefault="00E509B6" w:rsidP="00E509B6">
      <w:r>
        <w:t>FastAPI е избран пред Flask и Django поради възможността за асинхронна обработка, автоматичната валидация на данните чрез Pydantic схеми и значително по-високата производителност при I/O операции.</w:t>
      </w:r>
    </w:p>
    <w:p w:rsidR="00675CD6" w:rsidRDefault="00675CD6" w:rsidP="00BE533C">
      <w:pPr>
        <w:pStyle w:val="2"/>
        <w:numPr>
          <w:ilvl w:val="1"/>
          <w:numId w:val="11"/>
        </w:numPr>
      </w:pPr>
      <w:r w:rsidRPr="00675CD6">
        <w:t>SQLAlchemy</w:t>
      </w:r>
    </w:p>
    <w:p w:rsidR="00675CD6" w:rsidRDefault="00675CD6" w:rsidP="00675CD6">
      <w:r>
        <w:t>SQLAlchemy е ORM (Object-Relational Mapper) за Python, използван в асинхронен режим чрез разширението aiosqlite. Дефинира моделите на базата данни като Python класове и генерира SQL заявки автоматично.</w:t>
      </w:r>
    </w:p>
    <w:p w:rsidR="00CF2861" w:rsidRDefault="00675CD6" w:rsidP="00675CD6">
      <w:r>
        <w:lastRenderedPageBreak/>
        <w:t>Асинхронният режим се използва, за да не блокира FastAPI event loop при изпълнение на бавни I/O операции към базата данни.</w:t>
      </w:r>
    </w:p>
    <w:p w:rsidR="00675CD6" w:rsidRPr="00675CD6" w:rsidRDefault="00675CD6" w:rsidP="00BE533C">
      <w:pPr>
        <w:pStyle w:val="3"/>
        <w:numPr>
          <w:ilvl w:val="1"/>
          <w:numId w:val="11"/>
        </w:numPr>
      </w:pPr>
      <w:r w:rsidRPr="00675CD6">
        <w:t>Adafruit PN532</w:t>
      </w:r>
    </w:p>
    <w:p w:rsidR="00702EB6" w:rsidRDefault="00675CD6" w:rsidP="00675CD6">
      <w:r>
        <w:t>Adafruit PN532 е C++ библиотека за управление на PN532 NFC модула в Arduino среда. Предоставя функции за инициализация, конфигурация и обмен на данни с NFC устройства. Ключово ограничение на версия 1.3.1 е вътрешният буфер от 64 байта. Това определя максималния размер на NFC payload-а.</w:t>
      </w:r>
    </w:p>
    <w:p w:rsidR="00702EB6" w:rsidRDefault="00702EB6" w:rsidP="00BE533C">
      <w:pPr>
        <w:pStyle w:val="3"/>
        <w:numPr>
          <w:ilvl w:val="1"/>
          <w:numId w:val="11"/>
        </w:numPr>
      </w:pPr>
      <w:r w:rsidRPr="00702EB6">
        <w:t>Retrofit2 (Android)</w:t>
      </w:r>
    </w:p>
    <w:p w:rsidR="00702EB6" w:rsidRDefault="00702EB6" w:rsidP="00702EB6">
      <w:r>
        <w:t>Retrofit2 е типобезопасен HTTP клиент за Android и Java, разработен от Square. Позволява дефиниране на REST API endpoints като Kotlin интерфейси с анотации и поддържа асинхронно изпълнение. Retrofit е стандартният избор за мрежова комуникация в Android.</w:t>
      </w:r>
    </w:p>
    <w:p w:rsidR="00702EB6" w:rsidRDefault="00702EB6" w:rsidP="00BE533C">
      <w:pPr>
        <w:pStyle w:val="2"/>
        <w:numPr>
          <w:ilvl w:val="0"/>
          <w:numId w:val="11"/>
        </w:numPr>
      </w:pPr>
      <w:r>
        <w:t>База данни</w:t>
      </w:r>
    </w:p>
    <w:p w:rsidR="00702EB6" w:rsidRDefault="00702EB6" w:rsidP="00702EB6">
      <w:r>
        <w:t>За съхранение на данните е използвана SQLite. Тя е олекотена релационна база данни, която не изисква отделен сървърен процес. Достъпът се осъществява асинхронно чрез драйвера aiosqlite, съвместим с asyncio event loop на FastAPI.</w:t>
      </w:r>
    </w:p>
    <w:p w:rsidR="004B1AA7" w:rsidRDefault="00702EB6" w:rsidP="00702EB6">
      <w:r>
        <w:t>SQLite е избрана поради лесното внедряване – използва се един .db файл. Производителността му е достатъчна за проекта (стотици студенти) и пълната съвместимост с SQLAlchemy ORM. При нужда от мащабиране SQLAlchemy позволява миграция към PostgreSQL или</w:t>
      </w:r>
      <w:r>
        <w:rPr>
          <w:lang w:val="en-US"/>
        </w:rPr>
        <w:t xml:space="preserve"> MySql</w:t>
      </w:r>
      <w:r>
        <w:t xml:space="preserve"> с минимални промени в кода.</w:t>
      </w:r>
    </w:p>
    <w:p w:rsidR="004B1AA7" w:rsidRDefault="004B1AA7" w:rsidP="00BE533C">
      <w:pPr>
        <w:pStyle w:val="2"/>
        <w:numPr>
          <w:ilvl w:val="0"/>
          <w:numId w:val="11"/>
        </w:numPr>
      </w:pPr>
      <w:r w:rsidRPr="004B1AA7">
        <w:t>Сигурност и криптография</w:t>
      </w:r>
    </w:p>
    <w:p w:rsidR="004B1AA7" w:rsidRDefault="004B1AA7" w:rsidP="00BE533C">
      <w:pPr>
        <w:pStyle w:val="3"/>
        <w:numPr>
          <w:ilvl w:val="1"/>
          <w:numId w:val="11"/>
        </w:numPr>
      </w:pPr>
      <w:r w:rsidRPr="004B1AA7">
        <w:t>HMAC-SHA256</w:t>
      </w:r>
    </w:p>
    <w:p w:rsidR="004B1AA7" w:rsidRPr="004B1AA7" w:rsidRDefault="004B1AA7" w:rsidP="004B1AA7">
      <w:r w:rsidRPr="004B1AA7">
        <w:t xml:space="preserve">HMAC (Hash-based Message Authentication Code) с SHA-256 хеш функция се използва за криптографска верификация на NFC payload-а.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</w:p>
    <w:p w:rsidR="00EB4C30" w:rsidRDefault="00EB4C30" w:rsidP="00BE533C">
      <w:pPr>
        <w:pStyle w:val="3"/>
        <w:numPr>
          <w:ilvl w:val="1"/>
          <w:numId w:val="11"/>
        </w:numPr>
      </w:pPr>
      <w:r w:rsidRPr="00EB4C30">
        <w:t xml:space="preserve">Android Keystore и EncryptedSharedPreferences </w:t>
      </w:r>
    </w:p>
    <w:p w:rsidR="00EB4C30" w:rsidRDefault="00EB4C30" w:rsidP="00EB4C30">
      <w:r>
        <w:t>Android Keystore System е хардуерно изолирано хранилище за криптографски ключове, достъпно чрез Android API. EncryptedSharedPreferences използва AES256-GCM за криптиране на стойностите и AES256-SIV за ключовете, управлявани от Keystore.</w:t>
      </w:r>
    </w:p>
    <w:p w:rsidR="00EB4C30" w:rsidRDefault="00EB4C30" w:rsidP="00EB4C30">
      <w:r>
        <w:lastRenderedPageBreak/>
        <w:t>По този начин HMAC ключът не може да бъде извлечен дори при root достъп до устройството, тъй като дешифрирането изисква хардуерна атестация от самия Keystore чип.</w:t>
      </w:r>
    </w:p>
    <w:p w:rsidR="00EB4C30" w:rsidRDefault="00EB4C30" w:rsidP="00BE533C">
      <w:pPr>
        <w:pStyle w:val="3"/>
        <w:numPr>
          <w:ilvl w:val="1"/>
          <w:numId w:val="11"/>
        </w:numPr>
      </w:pPr>
      <w:r w:rsidRPr="00EB4C30">
        <w:t>JSON Web Tokens</w:t>
      </w:r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аутентикация в REST API. При успешен логин сървърът издава токен, подписан с HMAC-SHA256 и таен ключ, с 24-часов живот. Токенът се включва в Authorization header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поради съвместимостта му с FastAPI, и лесната интеграция с други </w:t>
      </w:r>
      <w:r>
        <w:rPr>
          <w:lang w:val="en-US"/>
        </w:rPr>
        <w:t>P</w:t>
      </w:r>
      <w:r>
        <w:t>ython библиотеката.</w:t>
      </w:r>
    </w:p>
    <w:p w:rsidR="008F73E2" w:rsidRDefault="008F73E2" w:rsidP="00BE533C">
      <w:pPr>
        <w:pStyle w:val="2"/>
        <w:numPr>
          <w:ilvl w:val="0"/>
          <w:numId w:val="11"/>
        </w:numPr>
      </w:pPr>
      <w:r w:rsidRPr="008F73E2">
        <w:t>Стандарти и протоколи</w:t>
      </w:r>
    </w:p>
    <w:p w:rsidR="008F73E2" w:rsidRDefault="008F73E2" w:rsidP="00BE533C">
      <w:pPr>
        <w:pStyle w:val="3"/>
        <w:numPr>
          <w:ilvl w:val="1"/>
          <w:numId w:val="11"/>
        </w:numPr>
      </w:pPr>
      <w:r>
        <w:t>ISO 14443 и ISO-DEP</w:t>
      </w:r>
    </w:p>
    <w:p w:rsidR="00574BB2" w:rsidRDefault="008F73E2" w:rsidP="008F73E2">
      <w:r>
        <w:t>ISO 14443 дефинира физическия и протоколния слой за безконтактни карти с обхват до 10 cm. Частта ISO 14443-3 дефинира инициализацията и механизъм</w:t>
      </w:r>
      <w:r>
        <w:rPr>
          <w:lang w:val="en-US"/>
        </w:rPr>
        <w:t xml:space="preserve"> </w:t>
      </w:r>
      <w:r>
        <w:t>против колизии, докато ISO 14443-4 (ISO-DEP) добавя транспортен протокол за пренос на APDU команди. ISO-DEP е задължителен за комуникация с Android HCE услуги и се активира на ESP32 чрез функцията inListPassiveTarget() на Adafruit PN532 библиотеката.</w:t>
      </w:r>
    </w:p>
    <w:p w:rsidR="00574BB2" w:rsidRDefault="00574BB2" w:rsidP="00BE533C">
      <w:pPr>
        <w:pStyle w:val="3"/>
        <w:numPr>
          <w:ilvl w:val="1"/>
          <w:numId w:val="11"/>
        </w:numPr>
      </w:pPr>
      <w:r>
        <w:t>ISO 7816-4</w:t>
      </w:r>
    </w:p>
    <w:p w:rsidR="00574BB2" w:rsidRDefault="00574BB2" w:rsidP="00574BB2">
      <w:r>
        <w:t>ISO 7816-4 дефинира структурата на APDU (Application Protocol Data Unit) командите, използвани за комуникация между четеца и  виртуалната карта. Командата APDU съдържа полета CLA, INS, P1, P2, Lc (дължина на данни) и данните.</w:t>
      </w:r>
    </w:p>
    <w:p w:rsidR="00574BB2" w:rsidRPr="00574BB2" w:rsidRDefault="00574BB2" w:rsidP="00BE533C">
      <w:pPr>
        <w:pStyle w:val="3"/>
        <w:numPr>
          <w:ilvl w:val="1"/>
          <w:numId w:val="11"/>
        </w:numPr>
      </w:pPr>
      <w:r>
        <w:rPr>
          <w:lang w:val="en-US"/>
        </w:rPr>
        <w:t>Host Card Emulation</w:t>
      </w:r>
    </w:p>
    <w:p w:rsidR="008F73E2" w:rsidRDefault="00574BB2" w:rsidP="00574BB2">
      <w:r w:rsidRPr="00574BB2">
        <w:t xml:space="preserve">Host Card Emulation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Android 4.4 (API 19), позволяваща на Android приложения да емулират NFC смарт карти без хардуерен Secure Element. Приложението регистрира AID идентификатор в apduservice.xml и Android OS маршрутизира съответните APDU команди към регистрираната HostApduService.</w:t>
      </w:r>
      <w:r w:rsidR="008F73E2">
        <w:br w:type="page"/>
      </w:r>
    </w:p>
    <w:p w:rsidR="001652E5" w:rsidRDefault="001652E5" w:rsidP="001652E5">
      <w:pPr>
        <w:pStyle w:val="1"/>
      </w:pPr>
      <w:r>
        <w:lastRenderedPageBreak/>
        <w:t>Програмна реализация</w:t>
      </w:r>
    </w:p>
    <w:p w:rsidR="00EB4C30" w:rsidRDefault="001652E5" w:rsidP="001652E5">
      <w:r w:rsidRPr="001652E5">
        <w:t>Четвърта глава описва програмната реализация на системата. Системата се състои от четири компонента — фърмуер за ESP32, Android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BE533C">
      <w:pPr>
        <w:pStyle w:val="2"/>
        <w:numPr>
          <w:ilvl w:val="0"/>
          <w:numId w:val="14"/>
        </w:numPr>
      </w:pPr>
      <w:r w:rsidRPr="001652E5">
        <w:t>Фърмуер на ESP32</w:t>
      </w:r>
    </w:p>
    <w:p w:rsidR="001652E5" w:rsidRDefault="001652E5" w:rsidP="001652E5">
      <w:r w:rsidRPr="001652E5">
        <w:t xml:space="preserve">Фърмуерът на ESP32 е реализиран на C++ в рамките на </w:t>
      </w:r>
      <w:r>
        <w:t>Arduino Framework</w:t>
      </w:r>
      <w:r w:rsidRPr="001652E5">
        <w:t>. Той не извър</w:t>
      </w:r>
      <w:r>
        <w:t xml:space="preserve">шва криптографска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чекирането,</w:t>
      </w:r>
      <w:r w:rsidRPr="001652E5">
        <w:t xml:space="preserve"> и да го</w:t>
      </w:r>
      <w:r>
        <w:t xml:space="preserve"> препрати към FastAPI сървъра посредством</w:t>
      </w:r>
      <w:r w:rsidRPr="001652E5">
        <w:t xml:space="preserve"> Wi-Fi. Цялата б</w:t>
      </w:r>
      <w:r>
        <w:t>изнес логика е в бекенд сървъра</w:t>
      </w:r>
      <w:r w:rsidRPr="001652E5">
        <w:t>.</w:t>
      </w:r>
    </w:p>
    <w:p w:rsidR="001652E5" w:rsidRDefault="001652E5" w:rsidP="00BE533C">
      <w:pPr>
        <w:pStyle w:val="3"/>
        <w:numPr>
          <w:ilvl w:val="1"/>
          <w:numId w:val="14"/>
        </w:numPr>
      </w:pPr>
      <w:r>
        <w:t>Конфигурация</w:t>
      </w:r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config.h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drawing>
          <wp:inline distT="0" distB="0" distL="0" distR="0" wp14:anchorId="5DE87688" wp14:editId="63A06E9F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BE533C">
      <w:pPr>
        <w:pStyle w:val="3"/>
        <w:numPr>
          <w:ilvl w:val="1"/>
          <w:numId w:val="14"/>
        </w:numPr>
      </w:pPr>
      <w:r>
        <w:t>Визуална и звукова сигнализация</w:t>
      </w:r>
    </w:p>
    <w:p w:rsidR="006977CD" w:rsidRDefault="006977CD" w:rsidP="006977CD">
      <w:r>
        <w:t>Към микроконтролера са свързани два светодиода и пиезо зумер за</w:t>
      </w:r>
      <w:r w:rsidRPr="006977CD">
        <w:t xml:space="preserve"> визуална и звукова обрат</w:t>
      </w:r>
      <w:r>
        <w:t>на връзка към студента. Зелен светодиод и двутонов сигнал показват, че чекирането е минало</w:t>
      </w:r>
      <w:r w:rsidRPr="006977CD">
        <w:t xml:space="preserve"> успешно, </w:t>
      </w:r>
      <w:r>
        <w:t xml:space="preserve">докато червен светодиод и нискотонов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6977CD" w:rsidP="0028081B">
      <w:pPr>
        <w:pStyle w:val="ad"/>
        <w:spacing w:after="0"/>
      </w:pPr>
      <w:r w:rsidRPr="006977CD">
        <w:lastRenderedPageBreak/>
        <w:drawing>
          <wp:inline distT="0" distB="0" distL="0" distR="0" wp14:anchorId="52ADE462" wp14:editId="0ADA8AF0">
            <wp:extent cx="2103557" cy="2301240"/>
            <wp:effectExtent l="0" t="0" r="0" b="381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0537" cy="23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светодиодите и зумера</w:t>
      </w:r>
    </w:p>
    <w:p w:rsidR="00840D04" w:rsidRDefault="00840D04" w:rsidP="00BE533C">
      <w:pPr>
        <w:pStyle w:val="3"/>
        <w:numPr>
          <w:ilvl w:val="1"/>
          <w:numId w:val="14"/>
        </w:numPr>
      </w:pPr>
      <w:r>
        <w:t>Инициализация</w:t>
      </w:r>
    </w:p>
    <w:p w:rsidR="00840D04" w:rsidRDefault="00840D04" w:rsidP="008B68FA">
      <w:pPr>
        <w:spacing w:after="0"/>
      </w:pPr>
      <w:r w:rsidRPr="00840D04">
        <w:t>Функцията setup() се изп</w:t>
      </w:r>
      <w:r>
        <w:t>ълнява еднократно при стартиране на микроконтролера</w:t>
      </w:r>
      <w:r w:rsidRPr="00840D04">
        <w:t>. Инициализира GPIO пиновете, LEDC PWM канала за зумера, PN532 модула и Wi-Fi връзката. При неуспешна инициализация на PN532 или Wi-Fi устройството влиз</w:t>
      </w:r>
      <w:r>
        <w:t>а в безкраен цикъл с мигащ светодиод,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3C638E6B">
            <wp:extent cx="4803351" cy="4381500"/>
            <wp:effectExtent l="0" t="0" r="0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154" cy="44296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r w:rsidR="008B68FA">
        <w:rPr>
          <w:lang w:val="en-US"/>
        </w:rPr>
        <w:t>s</w:t>
      </w:r>
      <w:r>
        <w:rPr>
          <w:lang w:val="en-US"/>
        </w:rPr>
        <w:t xml:space="preserve">etup()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BE533C">
      <w:pPr>
        <w:pStyle w:val="3"/>
        <w:numPr>
          <w:ilvl w:val="1"/>
          <w:numId w:val="14"/>
        </w:numPr>
      </w:pPr>
      <w:r>
        <w:lastRenderedPageBreak/>
        <w:t>Основен цикъл</w:t>
      </w:r>
    </w:p>
    <w:p w:rsidR="00442743" w:rsidRDefault="00442743" w:rsidP="00442743">
      <w:r>
        <w:t>На фиг. 8 е показаната ф</w:t>
      </w:r>
      <w:r w:rsidRPr="00442743">
        <w:t>ункцията loop()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inListPassiveTarget(), която блокира изпълнението докато не засече NFC устройство или изтече вътрешен timeout. При засечен телефон се изпраща SELECT AID APDU чрез inDataExchange(). Успешният отговор се </w:t>
      </w:r>
      <w:r>
        <w:t>парсва</w:t>
      </w:r>
      <w:r w:rsidRPr="00442743">
        <w:t xml:space="preserve"> и препраща към </w:t>
      </w:r>
      <w:r>
        <w:t xml:space="preserve">бекенд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442743" w:rsidP="009E6AB8">
      <w:pPr>
        <w:pStyle w:val="ad"/>
      </w:pPr>
      <w:r w:rsidRPr="00442743">
        <w:drawing>
          <wp:inline distT="0" distB="0" distL="0" distR="0" wp14:anchorId="0497AB62" wp14:editId="49377E2D">
            <wp:extent cx="5341551" cy="5798456"/>
            <wp:effectExtent l="0" t="0" r="0" b="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9711" cy="58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r>
        <w:rPr>
          <w:lang w:val="en-US"/>
        </w:rPr>
        <w:t xml:space="preserve">loop() </w:t>
      </w:r>
      <w:r>
        <w:t>функция, чакаща</w:t>
      </w:r>
      <w:r>
        <w:rPr>
          <w:lang w:val="en-US"/>
        </w:rPr>
        <w:t xml:space="preserve"> NFC </w:t>
      </w:r>
      <w:r>
        <w:t xml:space="preserve">устройсво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BE533C">
      <w:pPr>
        <w:pStyle w:val="3"/>
        <w:numPr>
          <w:ilvl w:val="1"/>
          <w:numId w:val="14"/>
        </w:numPr>
      </w:pPr>
      <w:r>
        <w:t xml:space="preserve">Декодиране на получения </w:t>
      </w:r>
      <w:r>
        <w:rPr>
          <w:lang w:val="en-US"/>
        </w:rPr>
        <w:t>payload</w:t>
      </w:r>
    </w:p>
    <w:p w:rsidR="00CD222D" w:rsidRDefault="00CD222D" w:rsidP="00CD222D">
      <w:r w:rsidRPr="00CD222D">
        <w:t xml:space="preserve">Функцията parsePayload() декодира бинарния отговор от Android HCE и реконструира текстовия низ във формат "ФН|ATC|hmachex" за FastAPI. Бинарният </w:t>
      </w:r>
      <w:r w:rsidRPr="00CD222D">
        <w:lastRenderedPageBreak/>
        <w:t>формат е проектиран с length-prefix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drawing>
          <wp:inline distT="0" distB="0" distL="0" distR="0" wp14:anchorId="51E3A077" wp14:editId="7CB7445C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parsePayload</w:t>
      </w:r>
      <w:r>
        <w:rPr>
          <w:lang w:val="en-US"/>
        </w:rPr>
        <w:t xml:space="preserve">() </w:t>
      </w:r>
      <w:r>
        <w:t>функция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BE533C">
      <w:pPr>
        <w:pStyle w:val="3"/>
        <w:numPr>
          <w:ilvl w:val="1"/>
          <w:numId w:val="14"/>
        </w:numPr>
      </w:pPr>
      <w:r>
        <w:t>Комуникация с бекенда</w:t>
      </w:r>
    </w:p>
    <w:p w:rsidR="00F30D6D" w:rsidRDefault="00D52C3C" w:rsidP="00D52C3C">
      <w:r w:rsidRPr="00D52C3C">
        <w:t xml:space="preserve">Функцията sendToServer() </w:t>
      </w:r>
      <w:r w:rsidR="00F30D6D">
        <w:t xml:space="preserve">(на фиг. 10) </w:t>
      </w:r>
      <w:r w:rsidRPr="00D52C3C">
        <w:t>конструира JSON тяло и изпраща HTTP POST заявка към /checkin endpoint-а на FastAPI. Преди заявката се пр</w:t>
      </w:r>
      <w:r w:rsidR="00F30D6D">
        <w:t xml:space="preserve">оверява Wi-Fi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>Отговорът от сървъра обаче се обработва само до нивото на успешно чекиране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дебъгване.</w:t>
      </w:r>
    </w:p>
    <w:p w:rsidR="00F30D6D" w:rsidRDefault="00F30D6D" w:rsidP="00AE3CA7">
      <w:pPr>
        <w:pStyle w:val="ad"/>
      </w:pPr>
      <w:r w:rsidRPr="00F30D6D">
        <w:drawing>
          <wp:inline distT="0" distB="0" distL="0" distR="0" wp14:anchorId="742E3E57" wp14:editId="7D2546D0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препакетирания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BE533C">
      <w:pPr>
        <w:pStyle w:val="2"/>
        <w:numPr>
          <w:ilvl w:val="0"/>
          <w:numId w:val="14"/>
        </w:numPr>
      </w:pPr>
      <w:r>
        <w:rPr>
          <w:lang w:val="en-US"/>
        </w:rPr>
        <w:t xml:space="preserve">Android </w:t>
      </w:r>
      <w:r>
        <w:t>мобилно приложение</w:t>
      </w:r>
    </w:p>
    <w:p w:rsidR="0007654D" w:rsidRDefault="0007654D" w:rsidP="0007654D">
      <w:r w:rsidRPr="0007654D">
        <w:t>Мобилното приложение е написано на Kotlin и се състои от четири класа: MainActivity, HomeActivity, NfcHceService и StudentPrefs. За комуникация с бекенда се използва библиотеката Retrofit2, чийто интерфейс е дефиниран в ApiService.kt.</w:t>
      </w:r>
    </w:p>
    <w:p w:rsidR="0007654D" w:rsidRDefault="0007654D" w:rsidP="00BE533C">
      <w:pPr>
        <w:pStyle w:val="3"/>
        <w:numPr>
          <w:ilvl w:val="1"/>
          <w:numId w:val="14"/>
        </w:numPr>
      </w:pPr>
      <w:r>
        <w:t>Съхранение на данните</w:t>
      </w:r>
    </w:p>
    <w:p w:rsidR="0007654D" w:rsidRDefault="0007654D" w:rsidP="0007654D">
      <w:r w:rsidRPr="0007654D">
        <w:t xml:space="preserve">Класът StudentPrefs отговаря за съхранението на чувствителните данни на студента: JWT токена, HMAC ключа, факултетния номер и ATC брояча. Данните се </w:t>
      </w:r>
      <w:r w:rsidRPr="0007654D">
        <w:lastRenderedPageBreak/>
        <w:t>записват криптирани на устройството чрез EncryptedSharedPreferences. За управление на ключовете се използва Android Keystore, което означава, че данните не могат да бъдат прочетени дори при root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drawing>
          <wp:inline distT="0" distB="0" distL="0" distR="0" wp14:anchorId="12DB7E92" wp14:editId="01C9848D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StudentPrefs за криптирано съхранение на данни</w:t>
      </w:r>
    </w:p>
    <w:p w:rsidR="00D2381A" w:rsidRDefault="00D2381A" w:rsidP="00D2381A">
      <w:r w:rsidRPr="00D2381A">
        <w:t>Функцията getAndIncrementAtc()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@Synchronized, за да се гарантира, че две нишки не могат да я изпълнят едновременно.</w:t>
      </w:r>
    </w:p>
    <w:p w:rsidR="00B57079" w:rsidRDefault="00D2381A" w:rsidP="00D2381A">
      <w:pPr>
        <w:rPr>
          <w:lang w:val="en-US"/>
        </w:rPr>
      </w:pPr>
      <w:r>
        <w:rPr>
          <w:lang w:val="en-US"/>
        </w:rPr>
        <w:t xml:space="preserve">ATC </w:t>
      </w:r>
      <w:r>
        <w:t xml:space="preserve">броячът всъщност се използва за защита срещу </w:t>
      </w:r>
      <w:r>
        <w:rPr>
          <w:lang w:val="en-US"/>
        </w:rPr>
        <w:t xml:space="preserve">Replay </w:t>
      </w:r>
      <w:r>
        <w:t xml:space="preserve">атаки или от студенти, които се опитват сами да си създадат заявка, с която да си отчетат присъствие сами, без да са били реално на занятието. Всъщност, ако някой успее да открадне данните от </w:t>
      </w:r>
      <w:r>
        <w:lastRenderedPageBreak/>
        <w:t xml:space="preserve">заявката при изпращане по </w:t>
      </w:r>
      <w:r>
        <w:rPr>
          <w:lang w:val="en-US"/>
        </w:rPr>
        <w:t xml:space="preserve">NFC, </w:t>
      </w:r>
      <w:r>
        <w:t xml:space="preserve">то той ще вземе текущия брояч, но докато успее да създаде нова заявка, и то при евентуална кражба и на </w:t>
      </w:r>
      <w:r>
        <w:rPr>
          <w:lang w:val="en-US"/>
        </w:rPr>
        <w:t xml:space="preserve">HMAC </w:t>
      </w:r>
      <w:r>
        <w:t xml:space="preserve">ключа, броячът вероятно вече ще се е увеличил и бекенд сървъра ще откаже присъствието. Ако изпратения </w:t>
      </w:r>
      <w:r>
        <w:rPr>
          <w:lang w:val="en-US"/>
        </w:rPr>
        <w:t xml:space="preserve">ATC </w:t>
      </w:r>
      <w:r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BE533C">
      <w:pPr>
        <w:pStyle w:val="3"/>
        <w:numPr>
          <w:ilvl w:val="1"/>
          <w:numId w:val="14"/>
        </w:numPr>
        <w:rPr>
          <w:lang w:val="en-US"/>
        </w:rPr>
      </w:pPr>
      <w:r>
        <w:t>Комуникация с бекенд сървъра</w:t>
      </w:r>
    </w:p>
    <w:p w:rsidR="003027D9" w:rsidRDefault="00B57079" w:rsidP="009E2E42">
      <w:r>
        <w:t>ApiService.kt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>а JSON отговора в Kotlin обект. Дефинирани</w:t>
      </w:r>
      <w:r>
        <w:t xml:space="preserve"> са две заявки: login за вход в системата и provisionKey за получаване на HMAC ключа от сървъра. </w:t>
      </w:r>
      <w:r w:rsidR="003027D9">
        <w:t>Интерфейсът е показана на фиг. 11</w:t>
      </w:r>
      <w:r w:rsidR="009E2E42">
        <w:t xml:space="preserve">. Обектът RetrofitClient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drawing>
          <wp:inline distT="0" distB="0" distL="0" distR="0" wp14:anchorId="57D2D549" wp14:editId="414317D2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r>
        <w:rPr>
          <w:lang w:val="en-US"/>
        </w:rPr>
        <w:t xml:space="preserve">ApiService </w:t>
      </w:r>
      <w:r>
        <w:t>със заявки за логин и provisionKey</w:t>
      </w:r>
    </w:p>
    <w:p w:rsidR="003027D9" w:rsidRDefault="003027D9" w:rsidP="00B57079">
      <w:r>
        <w:t xml:space="preserve">Взимането на </w:t>
      </w:r>
      <w:r>
        <w:rPr>
          <w:lang w:val="en-US"/>
        </w:rPr>
        <w:t xml:space="preserve">HMAC </w:t>
      </w:r>
      <w:r>
        <w:t xml:space="preserve">ключа се случва само веднъж – при първоначалното логване на студента. Тогава се взима </w:t>
      </w:r>
      <w:r>
        <w:rPr>
          <w:lang w:val="en-US"/>
        </w:rPr>
        <w:t xml:space="preserve">HMAC </w:t>
      </w:r>
      <w:r>
        <w:t xml:space="preserve">ключа, както и </w:t>
      </w:r>
      <w:r>
        <w:rPr>
          <w:lang w:val="en-US"/>
        </w:rPr>
        <w:t xml:space="preserve">ATC </w:t>
      </w:r>
      <w:r>
        <w:t xml:space="preserve">брояча и ф-н номер от базата данни на сървъра. Ако на телефон, в който вече има влезнал студент, ако друг се опита </w:t>
      </w:r>
      <w:r>
        <w:lastRenderedPageBreak/>
        <w:t xml:space="preserve">да влезе то при самото влизане на новия студент се взимат наново съответните му HMAC ключ, </w:t>
      </w:r>
      <w:r>
        <w:rPr>
          <w:lang w:val="en-US"/>
        </w:rPr>
        <w:t>ATC</w:t>
      </w:r>
      <w:r>
        <w:t xml:space="preserve"> брояч и ФН.</w:t>
      </w:r>
    </w:p>
    <w:p w:rsidR="00271EC4" w:rsidRDefault="00271EC4" w:rsidP="00BE533C">
      <w:pPr>
        <w:pStyle w:val="3"/>
        <w:numPr>
          <w:ilvl w:val="1"/>
          <w:numId w:val="14"/>
        </w:numPr>
        <w:rPr>
          <w:lang w:val="en-US"/>
        </w:rPr>
      </w:pPr>
      <w:r>
        <w:t xml:space="preserve">Клас </w:t>
      </w:r>
      <w:r>
        <w:rPr>
          <w:lang w:val="en-US"/>
        </w:rPr>
        <w:t>MainActivity</w:t>
      </w:r>
    </w:p>
    <w:p w:rsidR="00271EC4" w:rsidRDefault="00271EC4" w:rsidP="00271EC4">
      <w:r w:rsidRPr="00271EC4">
        <w:t>MainActivity се стартира при отваряне на прило</w:t>
      </w:r>
      <w:r>
        <w:t>жението и играе ролята на логин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isProvisioned. Ако да, приложението директно отваря HomeActivity без да показва екрана за вход.</w:t>
      </w:r>
    </w:p>
    <w:p w:rsidR="00736F81" w:rsidRDefault="00736F81" w:rsidP="00736F81">
      <w:pPr>
        <w:pStyle w:val="ad"/>
      </w:pPr>
      <w:r w:rsidRPr="00736F81">
        <w:drawing>
          <wp:inline distT="0" distB="0" distL="0" distR="0" wp14:anchorId="2C5C9EB2" wp14:editId="56EF4273">
            <wp:extent cx="5257800" cy="4514800"/>
            <wp:effectExtent l="0" t="0" r="0" b="635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31" cy="452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Фиг. 12</w:t>
      </w:r>
      <w:r>
        <w:t xml:space="preserve"> Вход и получаване на данни от сървъра</w:t>
      </w:r>
    </w:p>
    <w:p w:rsidR="00706D30" w:rsidRDefault="00271EC4" w:rsidP="00271EC4">
      <w:r>
        <w:t xml:space="preserve">Ако не е намерена информация за логнат потребител, се показва страницата за влизане в профил. </w:t>
      </w:r>
      <w:r w:rsidR="006270C8">
        <w:t xml:space="preserve">На фиг. 12 е показан кода за логването в приложението.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login за получаване на JWT токен, </w:t>
      </w:r>
      <w:r>
        <w:t xml:space="preserve">а </w:t>
      </w:r>
      <w:r w:rsidRPr="00271EC4">
        <w:t xml:space="preserve">след това provisionKey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BE533C">
      <w:pPr>
        <w:pStyle w:val="3"/>
        <w:numPr>
          <w:ilvl w:val="1"/>
          <w:numId w:val="14"/>
        </w:numPr>
        <w:rPr>
          <w:lang w:val="en-US"/>
        </w:rPr>
      </w:pPr>
      <w:r>
        <w:t xml:space="preserve">Клас </w:t>
      </w:r>
      <w:r>
        <w:rPr>
          <w:lang w:val="en-US"/>
        </w:rPr>
        <w:t>HomeActivity</w:t>
      </w:r>
    </w:p>
    <w:p w:rsidR="00376CDB" w:rsidRDefault="00706D30" w:rsidP="00C37686">
      <w:pPr>
        <w:rPr>
          <w:lang w:val="en-US"/>
        </w:rPr>
      </w:pPr>
      <w:r w:rsidRPr="00706D30">
        <w:t>HomeActivity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>модула и стъпката до която е стигнало самото чекиране. Определени са четири състояния, които влизат от едно в друго</w:t>
      </w:r>
      <w:r w:rsidRPr="00706D30">
        <w:t>: NFC изключен, готов за чекиране, активна сесия и резултат от чекирането. Анимациите се зареждат чрез библиотеката Glide.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>При натискане на бутона за чекиране се стартира 30-секунден таймер. Полето isCheckinActive в NfcHceService се задава на true,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>Ако таймерът изтече преди успешно чекиране, се показва анимацията за неуспех.</w:t>
      </w:r>
    </w:p>
    <w:p w:rsidR="00C37686" w:rsidRDefault="00C37686" w:rsidP="00C37686">
      <w:pPr>
        <w:pStyle w:val="ad"/>
      </w:pPr>
      <w:r w:rsidRPr="00C37686">
        <w:drawing>
          <wp:inline distT="0" distB="0" distL="0" distR="0" wp14:anchorId="3D592A48" wp14:editId="4FB3D462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чекиране</w:t>
      </w:r>
    </w:p>
    <w:p w:rsidR="00756D3D" w:rsidRDefault="00190BCC" w:rsidP="00190BCC">
      <w:r w:rsidRPr="00190BCC">
        <w:lastRenderedPageBreak/>
        <w:t>Методите onResu</w:t>
      </w:r>
      <w:r>
        <w:t>me() и onPause() се извикват при показване и излизане (или скриване)</w:t>
      </w:r>
      <w:r w:rsidRPr="00190BCC">
        <w:t xml:space="preserve"> на екрана. В onResume() се задават два callback-а към NfcHceService: единият за успешно чекиране,</w:t>
      </w:r>
      <w:r>
        <w:t xml:space="preserve"> а</w:t>
      </w:r>
      <w:r w:rsidRPr="00190BCC">
        <w:t xml:space="preserve"> другият за грешка. В onPause() таймерът се спира, с</w:t>
      </w:r>
      <w:r>
        <w:t>есията се деактивира и колбец</w:t>
      </w:r>
      <w:r w:rsidRPr="00190BCC">
        <w:t>ите се изчистват.</w:t>
      </w:r>
    </w:p>
    <w:p w:rsidR="00756D3D" w:rsidRDefault="00756D3D" w:rsidP="00BE533C">
      <w:pPr>
        <w:pStyle w:val="3"/>
        <w:numPr>
          <w:ilvl w:val="1"/>
          <w:numId w:val="14"/>
        </w:numPr>
      </w:pPr>
      <w:r>
        <w:t>Клас NfcHceService</w:t>
      </w:r>
    </w:p>
    <w:p w:rsidR="00313801" w:rsidRDefault="00756D3D" w:rsidP="00756D3D">
      <w:r w:rsidRPr="00756D3D">
        <w:t xml:space="preserve">NfcHceService наследява HostApduService и реализира виртуалната NFC карта. </w:t>
      </w:r>
      <w:r w:rsidR="00313801">
        <w:rPr>
          <w:szCs w:val="24"/>
        </w:rPr>
        <w:t xml:space="preserve">Това е и може би най-важният и интересен компонент на приложението. </w:t>
      </w:r>
      <w:r w:rsidRPr="00756D3D">
        <w:t xml:space="preserve">Услугата работи </w:t>
      </w:r>
      <w:r w:rsidR="00313801">
        <w:t>при отворено приложение и активиран таймер за чекиране (натиснат е бутона „Чекирай се“ при което започва да тече 30-секундния диапазон)</w:t>
      </w:r>
      <w:r w:rsidRPr="00756D3D">
        <w:t>. Три полета в companion object управляват комуникацията с HomeActi</w:t>
      </w:r>
      <w:r w:rsidR="00313801">
        <w:t xml:space="preserve">vity. Единият от тях е </w:t>
      </w:r>
      <w:r w:rsidRPr="00756D3D">
        <w:t>isCheckinActive</w:t>
      </w:r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tapCallback се извиква при успешно чекиране, а failureCallback при прекъсната NFC връзка.</w:t>
      </w:r>
    </w:p>
    <w:p w:rsidR="005B2553" w:rsidRPr="0042759B" w:rsidRDefault="00313801" w:rsidP="00756D3D">
      <w:r w:rsidRPr="00313801">
        <w:t>Методът processCommandApdu() се извиква от Android OS при всяка входяща APDU команда. Първата</w:t>
      </w:r>
      <w:r>
        <w:t xml:space="preserve"> проверка е за isCheckinActive -</w:t>
      </w:r>
      <w:r w:rsidRPr="00313801">
        <w:t xml:space="preserve"> ако сесията не е активна, услугата връща SW_NOT_F</w:t>
      </w:r>
      <w:r w:rsidR="00A61946">
        <w:t>OUND и не изпраща данн</w:t>
      </w:r>
      <w:r w:rsidR="009505F6">
        <w:t>и. Това е з</w:t>
      </w:r>
      <w:r w:rsidR="00A61946">
        <w:t>ащита</w:t>
      </w:r>
      <w:r w:rsidR="009505F6">
        <w:t xml:space="preserve"> против изпращането на информация към чужди четци, които с правилния </w:t>
      </w:r>
      <w:r w:rsidR="009505F6">
        <w:rPr>
          <w:lang w:val="en-US"/>
        </w:rPr>
        <w:t xml:space="preserve">AID </w:t>
      </w:r>
      <w:r w:rsidR="009505F6">
        <w:t>биха успели да извлекат информацията на студента (макар и факултетния номер да е публична информация</w:t>
      </w:r>
      <w:r w:rsidR="0042759B">
        <w:t>. Метода е показан на фиг. 14.</w:t>
      </w:r>
    </w:p>
    <w:p w:rsidR="0042759B" w:rsidRDefault="0042759B" w:rsidP="0042759B">
      <w:pPr>
        <w:pStyle w:val="ad"/>
      </w:pPr>
      <w:r>
        <w:rPr>
          <w:noProof/>
        </w:rPr>
        <w:drawing>
          <wp:inline distT="0" distB="0" distL="0" distR="0" wp14:anchorId="1FA0FF57">
            <wp:extent cx="4693920" cy="3400575"/>
            <wp:effectExtent l="0" t="0" r="0" b="9525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236" cy="3410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37686" w:rsidRDefault="0042759B" w:rsidP="0042759B">
      <w:pPr>
        <w:pStyle w:val="ad"/>
      </w:pPr>
      <w:r w:rsidRPr="0042759B">
        <w:rPr>
          <w:b/>
        </w:rPr>
        <w:t>Фиг. 14.</w:t>
      </w:r>
      <w:r>
        <w:t xml:space="preserve"> </w:t>
      </w:r>
      <w:r w:rsidRPr="0042759B">
        <w:t>О</w:t>
      </w:r>
      <w:r>
        <w:t>бработка на входящи APDU команди</w:t>
      </w:r>
    </w:p>
    <w:p w:rsidR="00A318B1" w:rsidRDefault="00A318B1" w:rsidP="00AC7840">
      <w:r>
        <w:lastRenderedPageBreak/>
        <w:t xml:space="preserve">Методът isOurSelectAid() от фиг. 14 </w:t>
      </w:r>
      <w:r w:rsidRPr="00A318B1">
        <w:t>проверява дали входящата APDU команда е SELECT AID с точно нашия AID идентификатор. Проверката е байт по байт — първо header-ът (CLA, INS, P1, P2), след това Lc полето и накрая самият AID.</w:t>
      </w:r>
    </w:p>
    <w:p w:rsidR="00AC7840" w:rsidRDefault="00AC7840" w:rsidP="00AC7840">
      <w:r w:rsidRPr="00AC7840">
        <w:t xml:space="preserve">Функцията handleSelectAid() </w:t>
      </w:r>
      <w:r w:rsidR="00675A4D">
        <w:t xml:space="preserve">(на фиг. 15) </w:t>
      </w:r>
      <w:r w:rsidRPr="00AC7840">
        <w:t xml:space="preserve">чете данните от StudentPrefs, изчислява HMAC-SHA256 подписа и конструира бинарния буфер. HMAC се изчислява върху </w:t>
      </w:r>
      <w:r>
        <w:t>стринга "ФН|ATC" с ключа от Keystore.</w:t>
      </w:r>
    </w:p>
    <w:p w:rsidR="00AC7840" w:rsidRDefault="00AC7840" w:rsidP="00AC7840">
      <w:r w:rsidRPr="00AC7840">
        <w:t>Буферът съдържа четири части: един байт за дължината на факултетния номер, байтовете на самия номер, четири байта за ATC брояча и 32 байта за HMAC подписа. В края се добавят статус байтовете SW_OK.</w:t>
      </w:r>
    </w:p>
    <w:p w:rsidR="00675A4D" w:rsidRDefault="00AC7840" w:rsidP="00AC7840">
      <w:r>
        <w:t>Използва се</w:t>
      </w:r>
      <w:r w:rsidRPr="00AC7840">
        <w:t xml:space="preserve"> java.nio.ByteBuffer с putInt(), който автоматично записва 4-байтово</w:t>
      </w:r>
      <w:r>
        <w:t>то</w:t>
      </w:r>
      <w:r w:rsidR="00261803">
        <w:t xml:space="preserve"> цяло число във формат </w:t>
      </w:r>
      <w:r w:rsidR="00261803">
        <w:rPr>
          <w:lang w:val="en-US"/>
        </w:rPr>
        <w:t xml:space="preserve">Motorola </w:t>
      </w:r>
      <w:r>
        <w:t>(байтовете се</w:t>
      </w:r>
      <w:r w:rsidRPr="00AC7840">
        <w:t xml:space="preserve"> записват от най-</w:t>
      </w:r>
      <w:r>
        <w:t>значимия към най-малко значимия). Това е и форматът, който</w:t>
      </w:r>
      <w:r w:rsidRPr="00AC7840">
        <w:t xml:space="preserve"> </w:t>
      </w:r>
      <w:r>
        <w:t xml:space="preserve">функцията </w:t>
      </w:r>
      <w:r w:rsidRPr="00AC7840">
        <w:t>parsePayload()</w:t>
      </w:r>
      <w:r>
        <w:t xml:space="preserve"> в</w:t>
      </w:r>
      <w:r w:rsidRPr="00AC7840">
        <w:t xml:space="preserve"> ESP32</w:t>
      </w:r>
      <w:r>
        <w:t xml:space="preserve"> очаква</w:t>
      </w:r>
      <w:r w:rsidRPr="00AC7840">
        <w:t xml:space="preserve">. </w:t>
      </w:r>
    </w:p>
    <w:p w:rsidR="00675A4D" w:rsidRDefault="00675A4D" w:rsidP="00675A4D">
      <w:pPr>
        <w:pStyle w:val="ad"/>
      </w:pPr>
      <w:r w:rsidRPr="00675A4D">
        <w:drawing>
          <wp:inline distT="0" distB="0" distL="0" distR="0" wp14:anchorId="740C9883" wp14:editId="1D4B6E5C">
            <wp:extent cx="5095875" cy="3794383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4920" cy="38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A4D">
        <w:t xml:space="preserve"> </w:t>
      </w:r>
    </w:p>
    <w:p w:rsidR="00A318B1" w:rsidRDefault="00675A4D" w:rsidP="00675A4D">
      <w:pPr>
        <w:pStyle w:val="ad"/>
      </w:pPr>
      <w:r w:rsidRPr="00675A4D">
        <w:rPr>
          <w:b/>
        </w:rPr>
        <w:t>Фиг. 15.</w:t>
      </w:r>
      <w:r>
        <w:t xml:space="preserve"> Създаване</w:t>
      </w:r>
      <w:r w:rsidRPr="00675A4D">
        <w:t xml:space="preserve"> на криптографски подписан NFC payload </w:t>
      </w:r>
    </w:p>
    <w:p w:rsidR="00C37686" w:rsidRDefault="00824A57" w:rsidP="00A318B1">
      <w:r w:rsidRPr="00824A57">
        <w:t>Методът onDeacti</w:t>
      </w:r>
      <w:r>
        <w:t>vated() се извиква от Android</w:t>
      </w:r>
      <w:r w:rsidRPr="00824A57">
        <w:t xml:space="preserve"> при прекъсван</w:t>
      </w:r>
      <w:r w:rsidR="00500FCE">
        <w:t>е на NFC връзката. Ако сесията за чекиране</w:t>
      </w:r>
      <w:r w:rsidRPr="00824A57">
        <w:t xml:space="preserve"> в</w:t>
      </w:r>
      <w:r>
        <w:t>се още</w:t>
      </w:r>
      <w:r w:rsidR="00500FCE">
        <w:t xml:space="preserve"> е</w:t>
      </w:r>
      <w:r>
        <w:t xml:space="preserve"> активна</w:t>
      </w:r>
      <w:r w:rsidRPr="00824A57">
        <w:t xml:space="preserve"> при DEACTIVATION_LINK_LOSS, това означава, че телефонът </w:t>
      </w:r>
      <w:r>
        <w:t>с</w:t>
      </w:r>
      <w:r w:rsidRPr="00824A57">
        <w:t xml:space="preserve">е </w:t>
      </w:r>
      <w:r>
        <w:t xml:space="preserve">е отдалечил </w:t>
      </w:r>
      <w:r w:rsidRPr="00824A57">
        <w:t>преди получаване на ACK. В този случай се извиква failureCallback и HomeActiv</w:t>
      </w:r>
      <w:r>
        <w:t>ity показва анимация за неуспех.</w:t>
      </w:r>
      <w:r w:rsidR="00C37686">
        <w:br w:type="page"/>
      </w:r>
    </w:p>
    <w:p w:rsidR="000724FA" w:rsidRDefault="000724FA" w:rsidP="00BE533C">
      <w:pPr>
        <w:pStyle w:val="2"/>
        <w:numPr>
          <w:ilvl w:val="0"/>
          <w:numId w:val="14"/>
        </w:numPr>
      </w:pPr>
      <w:r>
        <w:lastRenderedPageBreak/>
        <w:t>Сървърна част</w:t>
      </w:r>
    </w:p>
    <w:p w:rsidR="00FD1CDA" w:rsidRDefault="00FD1CDA" w:rsidP="00FD1CDA">
      <w:pPr>
        <w:ind w:left="709" w:firstLine="0"/>
      </w:pPr>
      <w:r>
        <w:t>Сървърната част е монолитна, т.е. отчитането на присъствията и уеб часста се хостват на един сървър</w:t>
      </w:r>
      <w:r w:rsidR="00607410">
        <w:t>. Написана е на езика</w:t>
      </w:r>
      <w:r w:rsidR="000724FA" w:rsidRPr="000724FA">
        <w:t xml:space="preserve"> Python </w:t>
      </w:r>
      <w:r w:rsidR="00607410">
        <w:t>заедно с</w:t>
      </w:r>
      <w:r w:rsidR="000724FA" w:rsidRPr="000724FA">
        <w:t xml:space="preserve"> </w:t>
      </w:r>
      <w:r w:rsidR="00F9798C">
        <w:t xml:space="preserve">фреймуърка </w:t>
      </w:r>
      <w:r w:rsidR="000724FA" w:rsidRPr="000724FA">
        <w:t xml:space="preserve">FastAPI и е организирана в </w:t>
      </w:r>
      <w:r>
        <w:t>шест</w:t>
      </w:r>
      <w:r w:rsidR="00607410">
        <w:t xml:space="preserve"> основни</w:t>
      </w:r>
      <w:r w:rsidR="000724FA" w:rsidRPr="000724FA">
        <w:t xml:space="preserve"> файла: </w:t>
      </w:r>
    </w:p>
    <w:p w:rsidR="00FD1CDA" w:rsidRDefault="00FD1CDA" w:rsidP="00BE533C">
      <w:pPr>
        <w:pStyle w:val="a4"/>
        <w:numPr>
          <w:ilvl w:val="0"/>
          <w:numId w:val="15"/>
        </w:numPr>
      </w:pPr>
      <w:r>
        <w:t xml:space="preserve">auth.py </w:t>
      </w:r>
      <w:r w:rsidR="005453AB">
        <w:t xml:space="preserve">– </w:t>
      </w:r>
      <w:r w:rsidR="000724FA" w:rsidRPr="000724FA">
        <w:t>в</w:t>
      </w:r>
      <w:r>
        <w:t>ход и управление на потребители</w:t>
      </w:r>
      <w:r w:rsidR="000724FA" w:rsidRPr="000724FA">
        <w:t xml:space="preserve">, </w:t>
      </w:r>
    </w:p>
    <w:p w:rsidR="00FD1CDA" w:rsidRDefault="00607410" w:rsidP="00BE533C">
      <w:pPr>
        <w:pStyle w:val="a4"/>
        <w:numPr>
          <w:ilvl w:val="0"/>
          <w:numId w:val="15"/>
        </w:numPr>
      </w:pPr>
      <w:r>
        <w:t xml:space="preserve">attendance.py </w:t>
      </w:r>
      <w:r>
        <w:t>–</w:t>
      </w:r>
      <w:r>
        <w:t xml:space="preserve"> </w:t>
      </w:r>
      <w:r w:rsidR="000724FA" w:rsidRPr="000724FA">
        <w:t>чекира</w:t>
      </w:r>
      <w:r>
        <w:t>не и управление на присъствия</w:t>
      </w:r>
      <w:r w:rsidR="000724FA" w:rsidRPr="000724FA">
        <w:t xml:space="preserve"> </w:t>
      </w:r>
    </w:p>
    <w:p w:rsidR="00FD1CDA" w:rsidRDefault="00607410" w:rsidP="00BE533C">
      <w:pPr>
        <w:pStyle w:val="a4"/>
        <w:numPr>
          <w:ilvl w:val="0"/>
          <w:numId w:val="15"/>
        </w:numPr>
      </w:pPr>
      <w:r>
        <w:t xml:space="preserve">administration.py – управление на </w:t>
      </w:r>
      <w:r w:rsidR="000724FA" w:rsidRPr="000724FA">
        <w:t xml:space="preserve">дисциплини, разписания и групи) </w:t>
      </w:r>
    </w:p>
    <w:p w:rsidR="00FD1CDA" w:rsidRDefault="000724FA" w:rsidP="00BE533C">
      <w:pPr>
        <w:pStyle w:val="a4"/>
        <w:numPr>
          <w:ilvl w:val="0"/>
          <w:numId w:val="15"/>
        </w:numPr>
      </w:pPr>
      <w:r w:rsidRPr="000724FA">
        <w:t>main.py</w:t>
      </w:r>
      <w:r w:rsidR="00607410">
        <w:t xml:space="preserve"> </w:t>
      </w:r>
      <w:r w:rsidR="005453AB">
        <w:t xml:space="preserve">– </w:t>
      </w:r>
      <w:r w:rsidRPr="000724FA">
        <w:t xml:space="preserve">конфигурира приложението и стартира базата данни. </w:t>
      </w:r>
    </w:p>
    <w:p w:rsidR="00607410" w:rsidRDefault="00607410" w:rsidP="00BE533C">
      <w:pPr>
        <w:pStyle w:val="a4"/>
        <w:numPr>
          <w:ilvl w:val="0"/>
          <w:numId w:val="15"/>
        </w:numPr>
      </w:pPr>
      <w:r w:rsidRPr="000724FA">
        <w:t>models.py</w:t>
      </w:r>
      <w:r w:rsidRPr="000724FA">
        <w:t xml:space="preserve"> </w:t>
      </w:r>
      <w:r>
        <w:t>– Разписани са моделите на базата данни</w:t>
      </w:r>
    </w:p>
    <w:p w:rsidR="00607410" w:rsidRDefault="00607410" w:rsidP="00BE533C">
      <w:pPr>
        <w:pStyle w:val="a4"/>
        <w:numPr>
          <w:ilvl w:val="0"/>
          <w:numId w:val="15"/>
        </w:numPr>
      </w:pPr>
      <w:r>
        <w:rPr>
          <w:lang w:val="en-US"/>
        </w:rPr>
        <w:t>shemas.py</w:t>
      </w:r>
      <w:r>
        <w:t xml:space="preserve"> – описание на</w:t>
      </w:r>
      <w:r>
        <w:t xml:space="preserve"> формата на входящите и изх</w:t>
      </w:r>
      <w:r>
        <w:t xml:space="preserve">одящите данни за всеки endpoint. </w:t>
      </w:r>
    </w:p>
    <w:p w:rsidR="00620499" w:rsidRDefault="00620499" w:rsidP="00BE533C">
      <w:pPr>
        <w:pStyle w:val="3"/>
        <w:numPr>
          <w:ilvl w:val="1"/>
          <w:numId w:val="14"/>
        </w:numPr>
      </w:pPr>
      <w:r>
        <w:rPr>
          <w:lang w:val="en-US"/>
        </w:rPr>
        <w:t>models.py</w:t>
      </w:r>
      <w:r w:rsidR="00607410">
        <w:t xml:space="preserve"> </w:t>
      </w:r>
    </w:p>
    <w:p w:rsidR="00620499" w:rsidRDefault="00620499" w:rsidP="00620499">
      <w:r>
        <w:t>Файлът models.py съдържа дефинициите на таблиците в базата данни кат</w:t>
      </w:r>
      <w:r>
        <w:t>о Python класове. Всяка таблица</w:t>
      </w:r>
      <w:r>
        <w:rPr>
          <w:lang w:val="en-US"/>
        </w:rPr>
        <w:t xml:space="preserve"> </w:t>
      </w:r>
      <w:r>
        <w:t>наследява класа</w:t>
      </w:r>
      <w:r>
        <w:t xml:space="preserve"> Base от SQLAlchemy. При стартиране на приложението функцията init_models() проверява дали съществува администраторски акаунт и го създава, ако липсва.</w:t>
      </w:r>
    </w:p>
    <w:p w:rsidR="00620499" w:rsidRDefault="00620499" w:rsidP="00620499">
      <w:r>
        <w:t>Таблицата Students съдържа двете полета, специфични за NFC системата: hmac_key за HMAC ключа и atc_counter за ATC брояча. ATC брояча е от тип BigInteger, за да не се препълни при интензивна употреба. Паролите се съхраняват ка</w:t>
      </w:r>
      <w:r>
        <w:t>то bcrypt хеш чрез passlib</w:t>
      </w:r>
    </w:p>
    <w:p w:rsidR="00620499" w:rsidRDefault="00620499" w:rsidP="00620499">
      <w:r w:rsidRPr="00620499">
        <w:t>Таблицата Schedules съдържа информация за разписанието. Полето is_biweekly указва дали занятието се провежда всяка или всяка втора седмица. Полето subgroup е незадължително и се използва з</w:t>
      </w:r>
      <w:r>
        <w:t>а подгрупи A и Б при упражнения.</w:t>
      </w:r>
    </w:p>
    <w:p w:rsidR="00620499" w:rsidRDefault="00620499" w:rsidP="00620499">
      <w:r>
        <w:t xml:space="preserve">Подробно описание на таблиците се намира в </w:t>
      </w:r>
      <w:hyperlink w:anchor="_Users" w:history="1">
        <w:r w:rsidRPr="00620499">
          <w:rPr>
            <w:rStyle w:val="aa"/>
          </w:rPr>
          <w:t xml:space="preserve">глава </w:t>
        </w:r>
        <w:r w:rsidRPr="00620499">
          <w:rPr>
            <w:rStyle w:val="aa"/>
            <w:lang w:val="en-US"/>
          </w:rPr>
          <w:t>III</w:t>
        </w:r>
        <w:r w:rsidRPr="00620499">
          <w:rPr>
            <w:rStyle w:val="aa"/>
          </w:rPr>
          <w:t>, то</w:t>
        </w:r>
        <w:r w:rsidRPr="00620499">
          <w:rPr>
            <w:rStyle w:val="aa"/>
          </w:rPr>
          <w:t>ч</w:t>
        </w:r>
        <w:r w:rsidRPr="00620499">
          <w:rPr>
            <w:rStyle w:val="aa"/>
          </w:rPr>
          <w:t>ка 5</w:t>
        </w:r>
      </w:hyperlink>
      <w:r>
        <w:t>.</w:t>
      </w:r>
    </w:p>
    <w:p w:rsidR="009433A0" w:rsidRPr="009433A0" w:rsidRDefault="009433A0" w:rsidP="00BE533C">
      <w:pPr>
        <w:pStyle w:val="3"/>
        <w:numPr>
          <w:ilvl w:val="1"/>
          <w:numId w:val="14"/>
        </w:numPr>
      </w:pPr>
      <w:r>
        <w:rPr>
          <w:lang w:val="en-US"/>
        </w:rPr>
        <w:t>auth.py</w:t>
      </w:r>
    </w:p>
    <w:p w:rsidR="00EC31FC" w:rsidRPr="001B2C23" w:rsidRDefault="009433A0" w:rsidP="001B2C23">
      <w:pPr>
        <w:rPr>
          <w:lang w:val="en-US"/>
        </w:rPr>
      </w:pPr>
      <w:r w:rsidRPr="009433A0">
        <w:t>Файлът auth.py съдържа логиката за вход</w:t>
      </w:r>
      <w:r w:rsidR="00EC31FC">
        <w:t xml:space="preserve">, </w:t>
      </w:r>
      <w:r w:rsidRPr="009433A0">
        <w:t xml:space="preserve">проверка на JWT токени и управление на потребители. JWT токените се издават с 24-часов живот и съдържат потребителското </w:t>
      </w:r>
      <w:r w:rsidR="00EC31FC">
        <w:t>име</w:t>
      </w:r>
      <w:r w:rsidRPr="009433A0">
        <w:t>, р</w:t>
      </w:r>
      <w:r w:rsidR="00EC31FC">
        <w:t>олята и вътрешния идентификатор.</w:t>
      </w:r>
      <w:r w:rsidR="00EC31FC" w:rsidRPr="00EC31FC">
        <w:t xml:space="preserve"> </w:t>
      </w:r>
      <w:r w:rsidR="00EC31FC">
        <w:t>Л</w:t>
      </w:r>
      <w:r w:rsidR="00EC31FC" w:rsidRPr="009433A0">
        <w:t>огиката за вход</w:t>
      </w:r>
      <w:r w:rsidR="00EC31FC">
        <w:t xml:space="preserve"> (на фиг. 16)</w:t>
      </w:r>
      <w:r w:rsidR="00EC31FC">
        <w:t xml:space="preserve"> всъщност се активира когато</w:t>
      </w:r>
      <w:r w:rsidR="00590343">
        <w:t xml:space="preserve"> пристигне</w:t>
      </w:r>
      <w:r w:rsidR="00EC31FC">
        <w:t xml:space="preserve"> </w:t>
      </w:r>
      <w:r w:rsidR="00EC31FC" w:rsidRPr="00EC31FC">
        <w:t xml:space="preserve">HTTP POST заявка към адрес </w:t>
      </w:r>
      <w:r w:rsidR="001B2C23">
        <w:rPr>
          <w:lang w:val="en-US"/>
        </w:rPr>
        <w:t>/auth</w:t>
      </w:r>
      <w:r w:rsidR="00EC31FC" w:rsidRPr="00EC31FC">
        <w:t>/login</w:t>
      </w:r>
      <w:r w:rsidR="001B2C23">
        <w:rPr>
          <w:lang w:val="en-US"/>
        </w:rPr>
        <w:t xml:space="preserve">. </w:t>
      </w:r>
      <w:r w:rsidR="001B2C23" w:rsidRPr="001B2C23">
        <w:t>Префиксът /auth се добавя в main.py при регистрацията на рутера.</w:t>
      </w:r>
    </w:p>
    <w:p w:rsidR="00A318B1" w:rsidRDefault="00A318B1" w:rsidP="00590343">
      <w:pPr>
        <w:pStyle w:val="ad"/>
      </w:pPr>
      <w:r>
        <w:br w:type="page"/>
      </w:r>
      <w:r w:rsidR="00EC31FC" w:rsidRPr="00EC31FC">
        <w:lastRenderedPageBreak/>
        <w:drawing>
          <wp:inline distT="0" distB="0" distL="0" distR="0" wp14:anchorId="3E715473" wp14:editId="7F3D61E5">
            <wp:extent cx="5760720" cy="1647825"/>
            <wp:effectExtent l="0" t="0" r="0" b="9525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343" w:rsidRDefault="00E327BA" w:rsidP="00E327BA">
      <w:pPr>
        <w:pStyle w:val="ad"/>
      </w:pPr>
      <w:r>
        <w:rPr>
          <w:b/>
        </w:rPr>
        <w:t>Фиг. 16</w:t>
      </w:r>
      <w:r w:rsidRPr="00675A4D">
        <w:rPr>
          <w:b/>
        </w:rPr>
        <w:t>.</w:t>
      </w:r>
      <w:r>
        <w:t xml:space="preserve"> </w:t>
      </w:r>
      <w:r w:rsidRPr="00E327BA">
        <w:t>Endpoint за вход и издаване на JWT токен</w:t>
      </w:r>
    </w:p>
    <w:p w:rsidR="00590343" w:rsidRDefault="00590343" w:rsidP="00590343">
      <w:r w:rsidRPr="00590343">
        <w:t xml:space="preserve">Функцията get_current_user() проверява JWT токена при всяка заявка. Тя декодира токена, извлича потребителското </w:t>
      </w:r>
      <w:r w:rsidR="001B2C23">
        <w:t>име</w:t>
      </w:r>
      <w:r w:rsidRPr="00590343">
        <w:t xml:space="preserve"> и го търси в базата данни. При невалиден или изтекъл </w:t>
      </w:r>
      <w:r w:rsidR="001B2C23">
        <w:t>токен връща HTTP 401. Функцията е на фиг. 17.</w:t>
      </w:r>
    </w:p>
    <w:p w:rsidR="001B2C23" w:rsidRDefault="001B2C23" w:rsidP="001B2C23">
      <w:pPr>
        <w:pStyle w:val="ad"/>
      </w:pPr>
      <w:r w:rsidRPr="001B2C23">
        <w:drawing>
          <wp:inline distT="0" distB="0" distL="0" distR="0" wp14:anchorId="27749315" wp14:editId="70EEA724">
            <wp:extent cx="5760720" cy="25996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C23">
        <w:t xml:space="preserve"> </w:t>
      </w:r>
    </w:p>
    <w:p w:rsidR="001B2C23" w:rsidRDefault="001B2C23" w:rsidP="001B2C23">
      <w:pPr>
        <w:pStyle w:val="ad"/>
      </w:pPr>
      <w:r w:rsidRPr="001B2C23">
        <w:rPr>
          <w:b/>
        </w:rPr>
        <w:t>Фиг. 17.</w:t>
      </w:r>
      <w:r>
        <w:t xml:space="preserve"> </w:t>
      </w:r>
      <w:r w:rsidRPr="001B2C23">
        <w:t xml:space="preserve">Проверка на JWT токен при </w:t>
      </w:r>
      <w:r>
        <w:t xml:space="preserve">всяка </w:t>
      </w:r>
      <w:r w:rsidRPr="001B2C23">
        <w:t>заявка</w:t>
      </w:r>
    </w:p>
    <w:p w:rsidR="001B2C23" w:rsidRDefault="001B2C23" w:rsidP="001B2C23">
      <w:r w:rsidRPr="001B2C23">
        <w:t xml:space="preserve">Endpoint-ът /auth/provision-key </w:t>
      </w:r>
      <w:r w:rsidR="002C16C8">
        <w:rPr>
          <w:lang w:val="en-US"/>
        </w:rPr>
        <w:t>(</w:t>
      </w:r>
      <w:r w:rsidR="002C16C8">
        <w:t>на фиг. 18</w:t>
      </w:r>
      <w:r w:rsidR="002C16C8">
        <w:rPr>
          <w:lang w:val="en-US"/>
        </w:rPr>
        <w:t>)</w:t>
      </w:r>
      <w:r w:rsidR="00A00398">
        <w:t xml:space="preserve"> </w:t>
      </w:r>
      <w:r w:rsidRPr="001B2C23">
        <w:t xml:space="preserve">генерира HMAC ключ за студента при първо извикване. При следващо извикване, например след преинсталация на приложението, връща съществуващия ключ и текущата стойност на ATC брояча </w:t>
      </w:r>
      <w:r>
        <w:t xml:space="preserve">от базата данни </w:t>
      </w:r>
      <w:r w:rsidRPr="001B2C23">
        <w:t>за синхронизация</w:t>
      </w:r>
      <w:r>
        <w:t>.</w:t>
      </w:r>
    </w:p>
    <w:p w:rsidR="00A00398" w:rsidRDefault="00A00398" w:rsidP="00A00398">
      <w:pPr>
        <w:spacing w:after="180"/>
        <w:ind w:firstLine="720"/>
      </w:pPr>
      <w:r>
        <w:rPr>
          <w:szCs w:val="24"/>
        </w:rPr>
        <w:t>Функциите require_role() и require_any_role() ограничават достъпа до определени endpoints само за конкретни роли. Администраторът има достъп до всички endpoints независимо от ролята:</w:t>
      </w:r>
    </w:p>
    <w:p w:rsidR="00A00398" w:rsidRDefault="00A00398" w:rsidP="001B2C23"/>
    <w:p w:rsidR="00A00398" w:rsidRDefault="00A00398" w:rsidP="00A00398">
      <w:pPr>
        <w:pStyle w:val="ad"/>
      </w:pPr>
      <w:r w:rsidRPr="00A00398">
        <w:lastRenderedPageBreak/>
        <w:drawing>
          <wp:inline distT="0" distB="0" distL="0" distR="0" wp14:anchorId="4E045918" wp14:editId="792A69A6">
            <wp:extent cx="5760720" cy="3975735"/>
            <wp:effectExtent l="0" t="0" r="0" b="571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98" w:rsidRDefault="00A00398" w:rsidP="00A00398">
      <w:pPr>
        <w:pStyle w:val="ad"/>
      </w:pPr>
      <w:r w:rsidRPr="00A00398">
        <w:rPr>
          <w:b/>
        </w:rPr>
        <w:t>Фиг. 18. г</w:t>
      </w:r>
      <w:r w:rsidRPr="00A00398">
        <w:t>енериране на HMAC ключ</w:t>
      </w:r>
    </w:p>
    <w:p w:rsidR="000C3307" w:rsidRDefault="000C3307" w:rsidP="000C3307">
      <w:r>
        <w:t xml:space="preserve">Освен това във файлът са имплементирани и </w:t>
      </w:r>
      <w:r>
        <w:t>три endpoint-а за регистрация, достъпни само за администратори: /auth/register/student, /auth/register/teacher и /auth/register/admin.</w:t>
      </w:r>
    </w:p>
    <w:p w:rsidR="00A00398" w:rsidRDefault="000C3307" w:rsidP="000C3307">
      <w:r>
        <w:t>При регистрация на студент се извършват няколко пр</w:t>
      </w:r>
      <w:r>
        <w:t>оверки: дали потребителското име</w:t>
      </w:r>
      <w:r>
        <w:t xml:space="preserve"> вече е заето и дали факултетният номер вече съществува. Ако посочената група не съществува, тя се създава автоматично.</w:t>
      </w:r>
      <w:r>
        <w:t xml:space="preserve"> Накрая се създават два записа -</w:t>
      </w:r>
      <w:r>
        <w:t xml:space="preserve"> един в таблица Students и един в таблица Users, </w:t>
      </w:r>
      <w:r>
        <w:t>свързани чрез linked_student_id</w:t>
      </w:r>
    </w:p>
    <w:p w:rsidR="000C3307" w:rsidRDefault="000C3307" w:rsidP="000C3307">
      <w:r>
        <w:t xml:space="preserve">При регистрация на преподавател </w:t>
      </w:r>
      <w:r>
        <w:t>проверява дали потребителското име е свободно. След това създава два записа: един в таблица Teachers (име, звание, катедра) и един в таблица Users, свързани чрез linked_teacher_id. За разлика от студента, тук не се създава група.</w:t>
      </w:r>
      <w:r>
        <w:t xml:space="preserve"> Функция за регистрация на преподавател е на фиг. 19, а регистрацията на студент е </w:t>
      </w:r>
      <w:r w:rsidR="00471360">
        <w:t>аналогична.</w:t>
      </w:r>
    </w:p>
    <w:p w:rsidR="00471360" w:rsidRDefault="00471360" w:rsidP="000C3307">
      <w:r>
        <w:t xml:space="preserve">Регистрацията на администратор е </w:t>
      </w:r>
      <w:r w:rsidRPr="00471360">
        <w:t>най-простата. Създава само един запис в таблица Users с роля "admin". Няма свързан студент или преподавател.</w:t>
      </w:r>
      <w:r>
        <w:t xml:space="preserve"> Само </w:t>
      </w:r>
      <w:r>
        <w:lastRenderedPageBreak/>
        <w:t>администратор може да регистрира нови потребители, поради това системата няма как да работи в реална учебна среда без администраторски акаунти.</w:t>
      </w:r>
    </w:p>
    <w:p w:rsidR="00471360" w:rsidRDefault="00471360" w:rsidP="00471360">
      <w:pPr>
        <w:pStyle w:val="ad"/>
      </w:pPr>
      <w:r w:rsidRPr="00471360">
        <w:drawing>
          <wp:inline distT="0" distB="0" distL="0" distR="0" wp14:anchorId="358F0528" wp14:editId="16672878">
            <wp:extent cx="5760720" cy="2836545"/>
            <wp:effectExtent l="0" t="0" r="0" b="190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360" w:rsidRDefault="00471360" w:rsidP="00471360">
      <w:pPr>
        <w:pStyle w:val="ad"/>
      </w:pPr>
      <w:r w:rsidRPr="00D05151">
        <w:rPr>
          <w:b/>
        </w:rPr>
        <w:t xml:space="preserve">Фиг. 19. </w:t>
      </w:r>
      <w:r>
        <w:t>Функция за регистриране на нов преподавател</w:t>
      </w:r>
    </w:p>
    <w:p w:rsidR="00D05151" w:rsidRDefault="00471360" w:rsidP="00471360">
      <w:r>
        <w:t xml:space="preserve">Има и </w:t>
      </w:r>
      <w:r w:rsidR="000A3557">
        <w:t>два</w:t>
      </w:r>
      <w:r>
        <w:t xml:space="preserve"> </w:t>
      </w:r>
      <w:r>
        <w:rPr>
          <w:lang w:val="en-US"/>
        </w:rPr>
        <w:t>endpoint-</w:t>
      </w:r>
      <w:r>
        <w:t xml:space="preserve">а за обновяване на профилите при нужда </w:t>
      </w:r>
      <w:r w:rsidR="000A3557">
        <w:t xml:space="preserve">в бъдеще </w:t>
      </w:r>
      <w:r>
        <w:t>– например смяна на имената или други данни съответно на с</w:t>
      </w:r>
      <w:r w:rsidR="000A3557">
        <w:t>тудента или преподавателя</w:t>
      </w:r>
      <w:r>
        <w:t xml:space="preserve">. Това са </w:t>
      </w:r>
      <w:r w:rsidRPr="00471360">
        <w:t>PATCH</w:t>
      </w:r>
      <w:r>
        <w:t xml:space="preserve"> заявките</w:t>
      </w:r>
      <w:r w:rsidRPr="00471360">
        <w:t xml:space="preserve"> /auth/students/{student_id}</w:t>
      </w:r>
      <w:r>
        <w:t xml:space="preserve"> и </w:t>
      </w:r>
      <w:r>
        <w:t>/auth/teachers/{teacher_id}</w:t>
      </w:r>
    </w:p>
    <w:p w:rsidR="00D05151" w:rsidRPr="00D05151" w:rsidRDefault="00D05151" w:rsidP="00BE533C">
      <w:pPr>
        <w:pStyle w:val="3"/>
        <w:numPr>
          <w:ilvl w:val="1"/>
          <w:numId w:val="14"/>
        </w:numPr>
      </w:pPr>
      <w:r>
        <w:rPr>
          <w:lang w:val="en-US"/>
        </w:rPr>
        <w:t>attendance.py</w:t>
      </w:r>
    </w:p>
    <w:p w:rsidR="00D05151" w:rsidRDefault="00D05151" w:rsidP="00D05151">
      <w:r>
        <w:t>Файлът attendance.py съдържа логиката за NFC чекиране и управление на присъствията. Основният endpoint е /checkin, който се извиква от ESP32 след прочитане на payload-а от телефона.</w:t>
      </w:r>
    </w:p>
    <w:p w:rsidR="00093C64" w:rsidRDefault="00093C64" w:rsidP="00093C64">
      <w:r w:rsidRPr="00093C64">
        <w:t>Функцията _verify_hmac() изчислява очаквания HMAC подпис и го сравнява с получения.</w:t>
      </w:r>
      <w:r>
        <w:t xml:space="preserve"> Тя</w:t>
      </w:r>
      <w:r>
        <w:t xml:space="preserve"> изчислява собствен</w:t>
      </w:r>
      <w:r>
        <w:t>ия</w:t>
      </w:r>
      <w:r>
        <w:t xml:space="preserve"> HMAC подпис като използ</w:t>
      </w:r>
      <w:r>
        <w:t>ва същата формула като телефона -</w:t>
      </w:r>
      <w:r>
        <w:t xml:space="preserve"> взима HMAC ключа на студента от базата данни</w:t>
      </w:r>
      <w:r>
        <w:t>, съставя низа "ФН</w:t>
      </w:r>
      <w:r>
        <w:t>|ATC" и го подписва с HMAC-SHA256. Резултатът е 64-символен hex низ.</w:t>
      </w:r>
    </w:p>
    <w:p w:rsidR="00D05151" w:rsidRPr="00003155" w:rsidRDefault="00093C64" w:rsidP="00003155">
      <w:pPr>
        <w:rPr>
          <w:lang w:val="en-US"/>
        </w:rPr>
      </w:pPr>
      <w:r>
        <w:t xml:space="preserve">След това сравнява изчисления подпис с подписа, получен от ESP32. </w:t>
      </w:r>
      <w:r>
        <w:t>При съвпадение заявката е изпратена от телефон с правил</w:t>
      </w:r>
      <w:r>
        <w:rPr>
          <w:lang w:val="en-US"/>
        </w:rPr>
        <w:t>en</w:t>
      </w:r>
      <w:r>
        <w:t xml:space="preserve"> HMAC ключ</w:t>
      </w:r>
      <w:r>
        <w:rPr>
          <w:lang w:val="en-US"/>
        </w:rPr>
        <w:t>.</w:t>
      </w:r>
      <w:r w:rsidR="00003155">
        <w:rPr>
          <w:lang w:val="en-US"/>
        </w:rPr>
        <w:t xml:space="preserve"> </w:t>
      </w:r>
      <w:r w:rsidR="00D05151">
        <w:t xml:space="preserve">За сравнението се използва hmac.compare_digest() вместо </w:t>
      </w:r>
      <w:r w:rsidR="00D05151">
        <w:rPr>
          <w:lang w:val="en-US"/>
        </w:rPr>
        <w:t>“</w:t>
      </w:r>
      <w:r w:rsidR="00D05151">
        <w:t>==</w:t>
      </w:r>
      <w:r w:rsidR="00D05151">
        <w:rPr>
          <w:lang w:val="en-US"/>
        </w:rPr>
        <w:t>”</w:t>
      </w:r>
      <w:r w:rsidR="00003155">
        <w:t>, тъй като това е по-сигурният начин за сравняване на такъв тип подписи. Имплементацията на функцията е на фиг. 20.</w:t>
      </w:r>
    </w:p>
    <w:p w:rsidR="00D05151" w:rsidRDefault="00D05151" w:rsidP="00D05151">
      <w:pPr>
        <w:pStyle w:val="ad"/>
      </w:pPr>
      <w:r w:rsidRPr="00D05151">
        <w:lastRenderedPageBreak/>
        <w:drawing>
          <wp:inline distT="0" distB="0" distL="0" distR="0" wp14:anchorId="32A1E84D" wp14:editId="7E8D309D">
            <wp:extent cx="5760720" cy="1135380"/>
            <wp:effectExtent l="0" t="0" r="0" b="762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A9B" w:rsidRDefault="00D05151" w:rsidP="00D05151">
      <w:pPr>
        <w:pStyle w:val="ad"/>
      </w:pPr>
      <w:r w:rsidRPr="00D05151">
        <w:rPr>
          <w:b/>
        </w:rPr>
        <w:t>Фиг.</w:t>
      </w:r>
      <w:r>
        <w:rPr>
          <w:b/>
        </w:rPr>
        <w:t xml:space="preserve"> 20</w:t>
      </w:r>
      <w:r w:rsidRPr="00D05151">
        <w:rPr>
          <w:b/>
        </w:rPr>
        <w:t>.</w:t>
      </w:r>
      <w:r w:rsidRPr="00D05151">
        <w:t xml:space="preserve"> Верификация на HMAC подписа</w:t>
      </w:r>
    </w:p>
    <w:p w:rsidR="00397940" w:rsidRDefault="00212CFC" w:rsidP="00046A9B">
      <w:r w:rsidRPr="00212CFC">
        <w:t>Endpoint-ът /checkin</w:t>
      </w:r>
      <w:r>
        <w:t xml:space="preserve"> изпълнява основната функционалност на бекенда, а именно отбелязването на самото присъствие на студента. Алгоритъмът е направен така, че да отчита когато присъствието е редовно (студентът е отишъл на занятие със своята група) и когато е отработване (студентът е на занятие с друга група, която има същото занятие). Освен това има и логика за отчитане на упражнения, които са през седмица</w:t>
      </w:r>
      <w:r w:rsidR="00397940">
        <w:t xml:space="preserve"> и е вкарано разделение на А и Б подгрупи. В допълнение има проверки дали студентът вече е бил на това упражнение (Например ако миналата седмица е бил на упражнение №3 с А подгрупа, но тази седмица се е объркал и е отишъл на същото упражнение №3 но с Б подгрупа, а е очаквал да отиде на упражнение №4. Знае се, че такива обърквания понякога се случват.)</w:t>
      </w:r>
    </w:p>
    <w:p w:rsidR="00AC3DE9" w:rsidRDefault="00397940" w:rsidP="00AC3DE9">
      <w:r>
        <w:t xml:space="preserve">Алгоритъмът за чекирането е съставен от </w:t>
      </w:r>
      <w:r w:rsidR="00212CFC" w:rsidRPr="00212CFC">
        <w:t>седем</w:t>
      </w:r>
      <w:r>
        <w:t xml:space="preserve"> основни стъпки</w:t>
      </w:r>
      <w:r w:rsidR="00212CFC" w:rsidRPr="00212CFC">
        <w:t xml:space="preserve"> стъпки: разделя</w:t>
      </w:r>
      <w:r>
        <w:t>не на</w:t>
      </w:r>
      <w:r w:rsidR="00212CFC" w:rsidRPr="00212CFC">
        <w:t xml:space="preserve"> payload-а на три</w:t>
      </w:r>
      <w:r>
        <w:t>те му части, търсене</w:t>
      </w:r>
      <w:r w:rsidR="00212CFC" w:rsidRPr="00212CFC">
        <w:t xml:space="preserve"> </w:t>
      </w:r>
      <w:r>
        <w:t xml:space="preserve">на </w:t>
      </w:r>
      <w:r w:rsidR="00212CFC" w:rsidRPr="00212CFC">
        <w:t>студента в базата данни, проверява</w:t>
      </w:r>
      <w:r>
        <w:t>не на</w:t>
      </w:r>
      <w:r w:rsidR="00212CFC" w:rsidRPr="00212CFC">
        <w:t xml:space="preserve"> ATC брояча, верифицира</w:t>
      </w:r>
      <w:r>
        <w:t>не на HMAC подписа, търсене на активно занятие в зала</w:t>
      </w:r>
      <w:r w:rsidR="00212CFC" w:rsidRPr="00212CFC">
        <w:t>та</w:t>
      </w:r>
      <w:r>
        <w:t>(която е подадена като информация от чекиращото устройство)</w:t>
      </w:r>
      <w:r w:rsidR="00212CFC" w:rsidRPr="00212CFC">
        <w:t>,</w:t>
      </w:r>
      <w:r>
        <w:t xml:space="preserve"> </w:t>
      </w:r>
      <w:r w:rsidR="00212CFC" w:rsidRPr="00212CFC">
        <w:t xml:space="preserve"> проверява</w:t>
      </w:r>
      <w:r>
        <w:t>не за дублиране на присъствието</w:t>
      </w:r>
      <w:r w:rsidR="00212CFC" w:rsidRPr="00212CFC">
        <w:t xml:space="preserve"> и накрая</w:t>
      </w:r>
      <w:r>
        <w:t>, при условие че всички изисквания са изпълнени, записване на</w:t>
      </w:r>
      <w:r w:rsidR="00212CFC" w:rsidRPr="00212CFC">
        <w:t xml:space="preserve"> присъствието</w:t>
      </w:r>
      <w:r>
        <w:t xml:space="preserve"> в базата данни.</w:t>
      </w:r>
    </w:p>
    <w:p w:rsidR="00AC3DE9" w:rsidRDefault="00AC3DE9" w:rsidP="00AC3DE9">
      <w:r>
        <w:t>На фиг. 21 са показани първите три стъпки от алгоритъма.</w:t>
      </w:r>
      <w:r w:rsidR="005453AB">
        <w:t xml:space="preserve"> Следва описание на стъпките подред.</w:t>
      </w:r>
    </w:p>
    <w:p w:rsidR="00AC3DE9" w:rsidRDefault="00AC3DE9" w:rsidP="00BE533C">
      <w:pPr>
        <w:pStyle w:val="a4"/>
        <w:numPr>
          <w:ilvl w:val="0"/>
          <w:numId w:val="16"/>
        </w:numPr>
      </w:pPr>
      <w:r>
        <w:t>Разделяне на payload-а</w:t>
      </w:r>
      <w:r w:rsidR="005453AB">
        <w:t xml:space="preserve"> </w:t>
      </w:r>
      <w:r w:rsidR="005453AB">
        <w:t xml:space="preserve">– </w:t>
      </w:r>
      <w:r>
        <w:t>ESP32</w:t>
      </w:r>
      <w:r w:rsidR="005453AB">
        <w:t xml:space="preserve"> изпраща към сървъра стринг</w:t>
      </w:r>
      <w:r>
        <w:t xml:space="preserve"> във формат "факултетен_номер|ATC|hmac", например "2301234|42|a3f9bc1d...". Сървърът разделя този низ по символа | и получава три отделни части: факултетен номер, ATC стойност и HMAC подпис. ATC се преобразува от</w:t>
      </w:r>
      <w:r w:rsidR="005453AB">
        <w:t xml:space="preserve"> текст към цяло число. Ако стрингът</w:t>
      </w:r>
      <w:r>
        <w:t xml:space="preserve"> не може да се р</w:t>
      </w:r>
      <w:r w:rsidR="005453AB">
        <w:t>аздели правилно</w:t>
      </w:r>
      <w:r>
        <w:t>, сървърът връща грешка HTTP 400.</w:t>
      </w:r>
    </w:p>
    <w:p w:rsidR="00AC3DE9" w:rsidRDefault="00AC3DE9" w:rsidP="00BE533C">
      <w:pPr>
        <w:pStyle w:val="a4"/>
        <w:numPr>
          <w:ilvl w:val="0"/>
          <w:numId w:val="16"/>
        </w:numPr>
      </w:pPr>
      <w:r>
        <w:t>Намиране на студента</w:t>
      </w:r>
      <w:r w:rsidR="005453AB">
        <w:t xml:space="preserve"> </w:t>
      </w:r>
      <w:r w:rsidR="005453AB">
        <w:t xml:space="preserve">– </w:t>
      </w:r>
      <w:r>
        <w:t xml:space="preserve">Сървърът търси в таблица Students запис с факултетен номер, съвпадащ с получения. Ако не намери студент, връща грешка HTTP </w:t>
      </w:r>
      <w:r>
        <w:lastRenderedPageBreak/>
        <w:t>404. Ако студентът е намерен, но няма HMAC ключ в базата данни (никога не се е логвал в приложението), връща грешка HTTP 403.</w:t>
      </w:r>
    </w:p>
    <w:p w:rsidR="00AC3DE9" w:rsidRDefault="00AC3DE9" w:rsidP="00BE533C">
      <w:pPr>
        <w:pStyle w:val="a4"/>
        <w:numPr>
          <w:ilvl w:val="0"/>
          <w:numId w:val="16"/>
        </w:numPr>
      </w:pPr>
      <w:r>
        <w:t>Проверка на ATC брояча</w:t>
      </w:r>
      <w:r w:rsidR="005453AB">
        <w:t xml:space="preserve"> </w:t>
      </w:r>
      <w:r w:rsidR="005453AB">
        <w:t xml:space="preserve">– </w:t>
      </w:r>
      <w:r>
        <w:t>Сървърът сравнява получения ATC с последно записания ATC за този студ</w:t>
      </w:r>
      <w:r w:rsidR="006237FD">
        <w:t>ент в базата данни. Проверката се състои в</w:t>
      </w:r>
      <w:r>
        <w:t xml:space="preserve"> </w:t>
      </w:r>
      <w:r w:rsidR="006237FD">
        <w:t>следните стъпки</w:t>
      </w:r>
      <w:r>
        <w:t>:</w:t>
      </w:r>
    </w:p>
    <w:p w:rsidR="00AC3DE9" w:rsidRDefault="006237FD" w:rsidP="00BE533C">
      <w:pPr>
        <w:pStyle w:val="a4"/>
        <w:numPr>
          <w:ilvl w:val="0"/>
          <w:numId w:val="17"/>
        </w:numPr>
      </w:pPr>
      <w:r>
        <w:t>Полученият</w:t>
      </w:r>
      <w:r w:rsidR="00AC3DE9">
        <w:t xml:space="preserve"> ATC трябва да е по-голям от записания в базата данни. Ако е равен или по-малък, означава че някой се опитва да изпрати вече използван payload (</w:t>
      </w:r>
      <w:r>
        <w:t xml:space="preserve">което пък означава че се случва </w:t>
      </w:r>
      <w:r w:rsidR="00AC3DE9">
        <w:t>replay атака) и сървърът връща грешка HTTP 403.</w:t>
      </w:r>
    </w:p>
    <w:p w:rsidR="00AC3DE9" w:rsidRDefault="006237FD" w:rsidP="00BE533C">
      <w:pPr>
        <w:pStyle w:val="a4"/>
        <w:numPr>
          <w:ilvl w:val="0"/>
          <w:numId w:val="17"/>
        </w:numPr>
      </w:pPr>
      <w:r>
        <w:t>Р</w:t>
      </w:r>
      <w:r w:rsidR="00AC3DE9">
        <w:t>азликата между получения и записания</w:t>
      </w:r>
      <w:r w:rsidR="00823472">
        <w:t xml:space="preserve"> в базата</w:t>
      </w:r>
      <w:r w:rsidR="00AC3DE9">
        <w:t xml:space="preserve"> ATC не трябва да надвишава 100 (MAX_ATC_WINDOW). Тази граница съществува защото телефонът увеличава ATC при всяко докосване до четеца, дори ако сървърът не е отговорил успешно. С времето може да се натрупа разлика между ATC на телефона и ATC в базата данни. </w:t>
      </w:r>
      <w:r w:rsidR="00823472">
        <w:t xml:space="preserve">Тази граница компенсира </w:t>
      </w:r>
      <w:r w:rsidR="00823472">
        <w:t>потенциалните неуспешни опити,</w:t>
      </w:r>
      <w:r w:rsidR="00823472">
        <w:t xml:space="preserve"> при които телефонът е увеличил ATC, но сървърът не е записал присъствие.</w:t>
      </w:r>
      <w:r w:rsidR="00823472">
        <w:t xml:space="preserve"> При разлика </w:t>
      </w:r>
      <w:r w:rsidR="00AC3DE9">
        <w:t>по-гол</w:t>
      </w:r>
      <w:r w:rsidR="00823472">
        <w:t>яма от 100, се приема, че действието е нерегламентирано</w:t>
      </w:r>
      <w:r w:rsidR="00AC3DE9">
        <w:t xml:space="preserve"> и връща грешка HTTP 403.</w:t>
      </w:r>
    </w:p>
    <w:p w:rsidR="00AC3DE9" w:rsidRDefault="00AC3DE9" w:rsidP="007C56A6">
      <w:pPr>
        <w:pStyle w:val="ad"/>
        <w:spacing w:after="0"/>
      </w:pPr>
      <w:r w:rsidRPr="00AC3DE9">
        <w:drawing>
          <wp:inline distT="0" distB="0" distL="0" distR="0" wp14:anchorId="3A5FBFC7" wp14:editId="26E86EB6">
            <wp:extent cx="5527357" cy="4015740"/>
            <wp:effectExtent l="0" t="0" r="0" b="3810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4906" cy="40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E9" w:rsidRDefault="00AC3DE9" w:rsidP="007C56A6">
      <w:pPr>
        <w:pStyle w:val="ad"/>
        <w:spacing w:before="0"/>
      </w:pPr>
      <w:r w:rsidRPr="00AC3DE9">
        <w:rPr>
          <w:b/>
        </w:rPr>
        <w:t>Фиг. 21</w:t>
      </w:r>
      <w:r>
        <w:t xml:space="preserve"> Първите три стъпки от алгоритъма за чекиране</w:t>
      </w:r>
    </w:p>
    <w:p w:rsidR="007964A6" w:rsidRDefault="007964A6" w:rsidP="00BE533C">
      <w:pPr>
        <w:pStyle w:val="a4"/>
        <w:numPr>
          <w:ilvl w:val="0"/>
          <w:numId w:val="16"/>
        </w:numPr>
      </w:pPr>
      <w:r>
        <w:lastRenderedPageBreak/>
        <w:t>Следваща стъпка</w:t>
      </w:r>
      <w:r w:rsidR="00B51811">
        <w:t xml:space="preserve"> </w:t>
      </w:r>
      <w:r>
        <w:t xml:space="preserve">е верифицирането на </w:t>
      </w:r>
      <w:r w:rsidRPr="00B51811">
        <w:rPr>
          <w:lang w:val="en-US"/>
        </w:rPr>
        <w:t xml:space="preserve">HMAC </w:t>
      </w:r>
      <w:r>
        <w:t xml:space="preserve">подписа, което се случва чрез извикване на функцията </w:t>
      </w:r>
      <w:r w:rsidRPr="007964A6">
        <w:t>_verify_hmac</w:t>
      </w:r>
      <w:r>
        <w:t xml:space="preserve">(). Ако проверката не мине успешно, сървърът връща </w:t>
      </w:r>
      <w:r w:rsidRPr="00B51811">
        <w:rPr>
          <w:lang w:val="en-US"/>
        </w:rPr>
        <w:t xml:space="preserve">HTTP </w:t>
      </w:r>
      <w:r>
        <w:t>грешка 403. Кодът за тази стъпка е на фиг. 22.</w:t>
      </w:r>
    </w:p>
    <w:p w:rsidR="007964A6" w:rsidRDefault="007964A6" w:rsidP="007964A6">
      <w:pPr>
        <w:pStyle w:val="ad"/>
      </w:pPr>
      <w:r>
        <w:rPr>
          <w:noProof/>
        </w:rPr>
        <w:drawing>
          <wp:inline distT="0" distB="0" distL="0" distR="0" wp14:anchorId="7EF25798">
            <wp:extent cx="5191242" cy="502920"/>
            <wp:effectExtent l="0" t="0" r="9525" b="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479" cy="55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1811" w:rsidRDefault="007964A6" w:rsidP="007964A6">
      <w:pPr>
        <w:pStyle w:val="ad"/>
      </w:pPr>
      <w:r w:rsidRPr="007964A6">
        <w:rPr>
          <w:b/>
        </w:rPr>
        <w:t>Фиг. 22.</w:t>
      </w:r>
      <w:r>
        <w:t xml:space="preserve"> Проверка на </w:t>
      </w:r>
      <w:r>
        <w:rPr>
          <w:lang w:val="en-US"/>
        </w:rPr>
        <w:t xml:space="preserve">HMAC </w:t>
      </w:r>
      <w:r>
        <w:t>подписа</w:t>
      </w:r>
    </w:p>
    <w:p w:rsidR="00820648" w:rsidRDefault="00B51811" w:rsidP="00BE533C">
      <w:pPr>
        <w:pStyle w:val="a4"/>
        <w:numPr>
          <w:ilvl w:val="0"/>
          <w:numId w:val="16"/>
        </w:numPr>
      </w:pPr>
      <w:r>
        <w:t>Алгоритъмът продължава със търсене в графика за занятие, което се провежда в момента в залата на чекиращото устройство, от което е дошла заявката.</w:t>
      </w:r>
      <w:r w:rsidR="00820648">
        <w:t xml:space="preserve"> Тази част от алгоритъма е показана на фиг. 23. </w:t>
      </w:r>
    </w:p>
    <w:p w:rsidR="00B51811" w:rsidRDefault="00B51811" w:rsidP="00820648">
      <w:pPr>
        <w:pStyle w:val="a4"/>
        <w:ind w:left="1069" w:firstLine="0"/>
      </w:pPr>
      <w:r>
        <w:t xml:space="preserve">Сървърът търси в таблица Schedules занятие, което отговаря едновременно на няколко условия: залата съвпада с тази, в която е инсталиран четецът, денят от седмицата съвпада с текущия ден, </w:t>
      </w:r>
      <w:r>
        <w:t xml:space="preserve">а </w:t>
      </w:r>
      <w:r>
        <w:t xml:space="preserve">текущият час е между началния и крайния час на занятието, и текущата дата е в рамките на периода на провеждане </w:t>
      </w:r>
      <w:r>
        <w:t>на конкретния учебен предмет</w:t>
      </w:r>
      <w:r>
        <w:t>(между start_date и end_date).</w:t>
      </w:r>
    </w:p>
    <w:p w:rsidR="00B51811" w:rsidRDefault="00B51811" w:rsidP="00B51811">
      <w:pPr>
        <w:pStyle w:val="a4"/>
        <w:ind w:left="1069" w:firstLine="0"/>
      </w:pPr>
      <w:r>
        <w:t>Може да се намерят няколко занятия, отговарящи на тези условия, затова резултатите се сортират по начална дата възходящо и се обхождат едно по едно.</w:t>
      </w:r>
    </w:p>
    <w:p w:rsidR="00B51811" w:rsidRDefault="00B51811" w:rsidP="00B51811">
      <w:pPr>
        <w:pStyle w:val="a4"/>
        <w:ind w:left="1069" w:firstLine="0"/>
      </w:pPr>
      <w:r>
        <w:t>При двуседмично занятие се изчислява колко седмици са изминали от началната дата до днес. Ако броят на седмиците е нечетен, занятието се пропуска, тъй като не е седмицата на това занятие.</w:t>
      </w:r>
      <w:r>
        <w:t xml:space="preserve"> (Тук е важно да се оточни, че при създаването на график за занятие, което се провежда през седмица, е важно да се напише начална дата на занятието, тъй като не всички занятия започват от първа учебна седмица на семестъра. Има занятия, които започват от 2-ра или от 3-та учебна седмица)</w:t>
      </w:r>
    </w:p>
    <w:p w:rsidR="00B51811" w:rsidRDefault="00B51811" w:rsidP="00B51811">
      <w:pPr>
        <w:pStyle w:val="a4"/>
        <w:ind w:left="1069" w:firstLine="0"/>
      </w:pPr>
      <w:r>
        <w:t>За всяко намерено занятие сървърът проверява дали групата на студента съвпада с групата на занятието. Ако съвпада, занятието се запазва като основно и търсенето спира. Ако не съвпада, занятието се запазва като гостуващо.</w:t>
      </w:r>
    </w:p>
    <w:p w:rsidR="00820648" w:rsidRDefault="00B51811" w:rsidP="00B51811">
      <w:pPr>
        <w:pStyle w:val="a4"/>
        <w:ind w:left="1069" w:firstLine="0"/>
      </w:pPr>
      <w:r>
        <w:t>След обхождането на всички намерени занятия се взима решение: ако е намерено основно занятие, то се използва и присъствието ще се запише като "Присъствие". Ако не е намерено основно занятие, но е намерено</w:t>
      </w:r>
      <w:r w:rsidR="00820648">
        <w:t xml:space="preserve"> такова на </w:t>
      </w:r>
      <w:r w:rsidR="00820648">
        <w:lastRenderedPageBreak/>
        <w:t>друга група</w:t>
      </w:r>
      <w:r>
        <w:t xml:space="preserve">, то се използва и присъствието </w:t>
      </w:r>
      <w:r w:rsidR="00820648">
        <w:t>ще се запише като "Отработване".</w:t>
      </w:r>
      <w:r>
        <w:t xml:space="preserve"> Ако не е намерено нито едно занятие, сървърът връща грешка HTTP 404.</w:t>
      </w:r>
    </w:p>
    <w:p w:rsidR="00820648" w:rsidRDefault="00820648" w:rsidP="00820648">
      <w:pPr>
        <w:pStyle w:val="ad"/>
      </w:pPr>
      <w:r w:rsidRPr="00820648">
        <w:drawing>
          <wp:inline distT="0" distB="0" distL="0" distR="0" wp14:anchorId="077E22FF" wp14:editId="2E2B699F">
            <wp:extent cx="5698399" cy="5341620"/>
            <wp:effectExtent l="0" t="0" r="0" b="0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507" cy="53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648">
        <w:t xml:space="preserve"> </w:t>
      </w:r>
    </w:p>
    <w:p w:rsidR="00820648" w:rsidRDefault="00820648" w:rsidP="00820648">
      <w:pPr>
        <w:pStyle w:val="ad"/>
      </w:pPr>
      <w:r w:rsidRPr="00820648">
        <w:rPr>
          <w:b/>
        </w:rPr>
        <w:t>Фиг. 23.</w:t>
      </w:r>
      <w:r>
        <w:t xml:space="preserve"> </w:t>
      </w:r>
      <w:r w:rsidRPr="00820648">
        <w:t>Намиране на занятие</w:t>
      </w:r>
      <w:r>
        <w:t xml:space="preserve"> в залата</w:t>
      </w:r>
      <w:r w:rsidRPr="00820648">
        <w:t xml:space="preserve"> и </w:t>
      </w:r>
      <w:r>
        <w:br/>
      </w:r>
      <w:r w:rsidRPr="00820648">
        <w:t xml:space="preserve">логика за </w:t>
      </w:r>
      <w:r>
        <w:t>присъствие/</w:t>
      </w:r>
      <w:r w:rsidRPr="00820648">
        <w:t xml:space="preserve">отработване </w:t>
      </w:r>
    </w:p>
    <w:p w:rsidR="0090282E" w:rsidRDefault="0090282E" w:rsidP="00BE533C">
      <w:pPr>
        <w:pStyle w:val="a4"/>
        <w:numPr>
          <w:ilvl w:val="0"/>
          <w:numId w:val="16"/>
        </w:numPr>
      </w:pPr>
      <w:r>
        <w:t>Сървърът проверява дали студентът вече се е чекирал за същия предмет и същия тип занятие в рамките на текущия ден.</w:t>
      </w:r>
      <w:r w:rsidR="00431642">
        <w:t xml:space="preserve"> (фиг. 24)</w:t>
      </w:r>
    </w:p>
    <w:p w:rsidR="005739ED" w:rsidRDefault="0090282E" w:rsidP="0090282E">
      <w:pPr>
        <w:pStyle w:val="a4"/>
        <w:ind w:left="1069" w:firstLine="0"/>
      </w:pPr>
      <w:r>
        <w:t xml:space="preserve">Проверката не е само по schedule_id, а </w:t>
      </w:r>
      <w:r>
        <w:t>се проверява и предме</w:t>
      </w:r>
      <w:r>
        <w:t>т</w:t>
      </w:r>
      <w:r>
        <w:t>а</w:t>
      </w:r>
      <w:r>
        <w:t xml:space="preserve"> и тип</w:t>
      </w:r>
      <w:r>
        <w:t>а</w:t>
      </w:r>
      <w:r>
        <w:t xml:space="preserve"> занятие.</w:t>
      </w:r>
      <w:r>
        <w:t xml:space="preserve"> А</w:t>
      </w:r>
      <w:r>
        <w:t>ко например един студент се опита да се чекира два пъти за една и съща лекция по Математика, но в различни зали или при различни записи в разписанието, системата пак ще го засече като дублиране.</w:t>
      </w:r>
    </w:p>
    <w:p w:rsidR="00431642" w:rsidRDefault="005739ED" w:rsidP="0090282E">
      <w:pPr>
        <w:pStyle w:val="a4"/>
        <w:ind w:left="1069" w:firstLine="0"/>
      </w:pPr>
      <w:r>
        <w:lastRenderedPageBreak/>
        <w:t xml:space="preserve">Ако такъв запис бъде намерен в базата данни, </w:t>
      </w:r>
      <w:r w:rsidRPr="005739ED">
        <w:t>сървърът връща грешка HTTP 403 със съобщение "Вече сте се отчели за този уро</w:t>
      </w:r>
      <w:r w:rsidR="00431642">
        <w:t>к днес." и не записва повторно присъствие</w:t>
      </w:r>
      <w:r w:rsidRPr="005739ED">
        <w:t>.</w:t>
      </w:r>
    </w:p>
    <w:p w:rsidR="00431642" w:rsidRDefault="00431642" w:rsidP="00431642">
      <w:pPr>
        <w:pStyle w:val="ad"/>
      </w:pPr>
      <w:r w:rsidRPr="00431642">
        <w:drawing>
          <wp:inline distT="0" distB="0" distL="0" distR="0" wp14:anchorId="4A8D2F8B" wp14:editId="420A27B8">
            <wp:extent cx="5341620" cy="2382885"/>
            <wp:effectExtent l="0" t="0" r="0" b="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8481" cy="239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EC" w:rsidRDefault="00431642" w:rsidP="00431642">
      <w:pPr>
        <w:pStyle w:val="ad"/>
      </w:pPr>
      <w:r w:rsidRPr="00431642">
        <w:rPr>
          <w:b/>
        </w:rPr>
        <w:t>Фиг. 24</w:t>
      </w:r>
      <w:r>
        <w:t>. Проверка за дублиране на присъствието</w:t>
      </w:r>
    </w:p>
    <w:p w:rsidR="00E759EC" w:rsidRDefault="00E759EC" w:rsidP="00BE533C">
      <w:pPr>
        <w:pStyle w:val="a4"/>
        <w:numPr>
          <w:ilvl w:val="0"/>
          <w:numId w:val="16"/>
        </w:numPr>
      </w:pPr>
      <w:r>
        <w:t>Сървърът определя статуса на присъствието като сравнява групата на студента с групата на намереното занятие. Ако съвпадат, статусът е "Присъствие". Ако не съвпадат, статусът е "Отработване".</w:t>
      </w:r>
    </w:p>
    <w:p w:rsidR="00E759EC" w:rsidRDefault="00E759EC" w:rsidP="00E759EC">
      <w:pPr>
        <w:pStyle w:val="a4"/>
        <w:ind w:left="1069" w:firstLine="0"/>
      </w:pPr>
      <w:r>
        <w:t xml:space="preserve">След това се създава нов запис в таблица Attendance с факултетния номер на студента, идентификатора на занятието, </w:t>
      </w:r>
      <w:r w:rsidR="00766295">
        <w:t xml:space="preserve">текущия дата и час, </w:t>
      </w:r>
      <w:r>
        <w:t>статус</w:t>
      </w:r>
      <w:r w:rsidR="00766295">
        <w:t xml:space="preserve">а на присъствието, а </w:t>
      </w:r>
      <w:r w:rsidR="00766295">
        <w:t>recorded_by</w:t>
      </w:r>
      <w:r w:rsidR="00766295">
        <w:t xml:space="preserve"> се задава като</w:t>
      </w:r>
      <w:r>
        <w:t xml:space="preserve"> "Автоматичен", за да се разграничи от ръчно въведените присъствия от преподавател</w:t>
      </w:r>
      <w:r w:rsidR="00766295">
        <w:t xml:space="preserve"> или администратор</w:t>
      </w:r>
      <w:r>
        <w:t>.</w:t>
      </w:r>
    </w:p>
    <w:p w:rsidR="00766295" w:rsidRDefault="00E759EC" w:rsidP="00E759EC">
      <w:pPr>
        <w:pStyle w:val="a4"/>
        <w:ind w:left="1069" w:firstLine="0"/>
      </w:pPr>
      <w:r>
        <w:t>Едновременно с това се обновява ATC брояча на студента в таблица Students със стойността, получена от телефона. ATC се обновява само при успешен запис. Ако по някаква п</w:t>
      </w:r>
      <w:r w:rsidR="00766295">
        <w:t xml:space="preserve">ричина записът в базата данни не е успешен, ATC не се обновява. </w:t>
      </w:r>
    </w:p>
    <w:p w:rsidR="00766295" w:rsidRDefault="00E759EC" w:rsidP="00E759EC">
      <w:pPr>
        <w:pStyle w:val="a4"/>
        <w:ind w:left="1069" w:firstLine="0"/>
      </w:pPr>
      <w:r>
        <w:t xml:space="preserve">Накрая се извършва commit </w:t>
      </w:r>
      <w:r w:rsidR="00766295">
        <w:t xml:space="preserve">към базата </w:t>
      </w:r>
      <w:r>
        <w:t xml:space="preserve">на двете промени едновременно. Ако commit-ът се провали, се прави rollback и сървърът връща грешка HTTP 400. </w:t>
      </w:r>
      <w:r w:rsidR="00766295" w:rsidRPr="00766295">
        <w:t xml:space="preserve">ESP32 </w:t>
      </w:r>
      <w:r w:rsidR="00766295">
        <w:t>сигнализира с включване на червен светодиод</w:t>
      </w:r>
      <w:r w:rsidR="00766295" w:rsidRPr="00766295">
        <w:t xml:space="preserve"> и звуков сигнал.</w:t>
      </w:r>
    </w:p>
    <w:p w:rsidR="00423FF5" w:rsidRDefault="00E759EC" w:rsidP="00E759EC">
      <w:pPr>
        <w:pStyle w:val="a4"/>
        <w:ind w:left="1069" w:firstLine="0"/>
      </w:pPr>
      <w:r>
        <w:t>При успех сървърът връща HTTP 200 със съобщение "Успешно: Присъствие" или "Успешно: Отра</w:t>
      </w:r>
      <w:r w:rsidR="00766295">
        <w:t>ботване", което ESP32 получава и съответно</w:t>
      </w:r>
      <w:r>
        <w:t xml:space="preserve"> сигнализир</w:t>
      </w:r>
      <w:r w:rsidR="00766295">
        <w:t>а със светване на зеления светодиод</w:t>
      </w:r>
      <w:r>
        <w:t xml:space="preserve"> и</w:t>
      </w:r>
      <w:r w:rsidR="00766295">
        <w:t xml:space="preserve"> съответния</w:t>
      </w:r>
      <w:r>
        <w:t xml:space="preserve"> звуков сигнал.</w:t>
      </w:r>
      <w:r w:rsidR="00423FF5">
        <w:t xml:space="preserve"> Тази част от алгоритъма е на фиг. 25.</w:t>
      </w:r>
    </w:p>
    <w:p w:rsidR="00423FF5" w:rsidRDefault="00423FF5" w:rsidP="00423FF5">
      <w:pPr>
        <w:pStyle w:val="ad"/>
      </w:pPr>
      <w:r w:rsidRPr="00423FF5">
        <w:lastRenderedPageBreak/>
        <w:drawing>
          <wp:inline distT="0" distB="0" distL="0" distR="0" wp14:anchorId="7E502E9A" wp14:editId="2FA1914F">
            <wp:extent cx="5760720" cy="385000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AE7" w:rsidRDefault="00423FF5" w:rsidP="00423FF5">
      <w:pPr>
        <w:pStyle w:val="ad"/>
      </w:pPr>
      <w:r w:rsidRPr="00EF5AE7">
        <w:rPr>
          <w:b/>
        </w:rPr>
        <w:t>Фиг. 25.</w:t>
      </w:r>
      <w:r>
        <w:t xml:space="preserve"> Записване на присъствието и </w:t>
      </w:r>
    </w:p>
    <w:p w:rsidR="00CA13DC" w:rsidRDefault="00423FF5" w:rsidP="00423FF5">
      <w:pPr>
        <w:pStyle w:val="ad"/>
      </w:pPr>
      <w:r>
        <w:t xml:space="preserve">обновяване на </w:t>
      </w:r>
      <w:r>
        <w:rPr>
          <w:lang w:val="en-US"/>
        </w:rPr>
        <w:t>ATC</w:t>
      </w:r>
      <w:r>
        <w:t xml:space="preserve"> стойността</w:t>
      </w:r>
    </w:p>
    <w:p w:rsidR="00AC3DE9" w:rsidRPr="00A00398" w:rsidRDefault="001B2C23" w:rsidP="00CA13DC">
      <w:bookmarkStart w:id="10" w:name="_GoBack"/>
      <w:bookmarkEnd w:id="10"/>
      <w:r w:rsidRPr="00A00398">
        <w:br w:type="page"/>
      </w:r>
    </w:p>
    <w:p w:rsidR="00590343" w:rsidRDefault="00590343" w:rsidP="001B2C23">
      <w:pPr>
        <w:pStyle w:val="ad"/>
        <w:jc w:val="both"/>
      </w:pPr>
    </w:p>
    <w:p w:rsidR="00820648" w:rsidRDefault="00820648">
      <w:pPr>
        <w:spacing w:line="259" w:lineRule="auto"/>
        <w:ind w:firstLine="0"/>
        <w:jc w:val="left"/>
      </w:pPr>
      <w:r>
        <w:br w:type="page"/>
      </w:r>
    </w:p>
    <w:p w:rsidR="00BA7375" w:rsidRPr="00BA7375" w:rsidRDefault="00BA7375" w:rsidP="00105DC7">
      <w:pPr>
        <w:pStyle w:val="a4"/>
        <w:ind w:left="1080" w:firstLine="0"/>
      </w:pPr>
      <w:r>
        <w:lastRenderedPageBreak/>
        <w:t>Източници</w:t>
      </w:r>
    </w:p>
    <w:sectPr w:rsidR="00BA7375" w:rsidRPr="00BA73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533C" w:rsidRDefault="00BE533C" w:rsidP="0090690F">
      <w:pPr>
        <w:spacing w:after="0" w:line="240" w:lineRule="auto"/>
      </w:pPr>
      <w:r>
        <w:separator/>
      </w:r>
    </w:p>
  </w:endnote>
  <w:endnote w:type="continuationSeparator" w:id="0">
    <w:p w:rsidR="00BE533C" w:rsidRDefault="00BE533C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533C" w:rsidRDefault="00BE533C" w:rsidP="0090690F">
      <w:pPr>
        <w:spacing w:after="0" w:line="240" w:lineRule="auto"/>
      </w:pPr>
      <w:r>
        <w:separator/>
      </w:r>
    </w:p>
  </w:footnote>
  <w:footnote w:type="continuationSeparator" w:id="0">
    <w:p w:rsidR="00BE533C" w:rsidRDefault="00BE533C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4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5C17324"/>
    <w:multiLevelType w:val="hybridMultilevel"/>
    <w:tmpl w:val="5204E6A8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7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8" w15:restartNumberingAfterBreak="0">
    <w:nsid w:val="4B001533"/>
    <w:multiLevelType w:val="hybridMultilevel"/>
    <w:tmpl w:val="05EC7B7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2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3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C9120A0"/>
    <w:multiLevelType w:val="multilevel"/>
    <w:tmpl w:val="55D2D7E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6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12"/>
  </w:num>
  <w:num w:numId="6">
    <w:abstractNumId w:val="2"/>
  </w:num>
  <w:num w:numId="7">
    <w:abstractNumId w:val="9"/>
  </w:num>
  <w:num w:numId="8">
    <w:abstractNumId w:val="11"/>
  </w:num>
  <w:num w:numId="9">
    <w:abstractNumId w:val="14"/>
  </w:num>
  <w:num w:numId="10">
    <w:abstractNumId w:val="13"/>
  </w:num>
  <w:num w:numId="11">
    <w:abstractNumId w:val="6"/>
  </w:num>
  <w:num w:numId="12">
    <w:abstractNumId w:val="10"/>
  </w:num>
  <w:num w:numId="13">
    <w:abstractNumId w:val="16"/>
  </w:num>
  <w:num w:numId="14">
    <w:abstractNumId w:val="7"/>
  </w:num>
  <w:num w:numId="15">
    <w:abstractNumId w:val="8"/>
  </w:num>
  <w:num w:numId="16">
    <w:abstractNumId w:val="15"/>
  </w:num>
  <w:num w:numId="17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3155"/>
    <w:rsid w:val="00007D1E"/>
    <w:rsid w:val="00030A05"/>
    <w:rsid w:val="0003368C"/>
    <w:rsid w:val="00044B60"/>
    <w:rsid w:val="00046A9B"/>
    <w:rsid w:val="000623AE"/>
    <w:rsid w:val="000724FA"/>
    <w:rsid w:val="0007654D"/>
    <w:rsid w:val="00093C64"/>
    <w:rsid w:val="000A307F"/>
    <w:rsid w:val="000A3557"/>
    <w:rsid w:val="000C3307"/>
    <w:rsid w:val="000D796D"/>
    <w:rsid w:val="001043BD"/>
    <w:rsid w:val="00105DC7"/>
    <w:rsid w:val="00122E4C"/>
    <w:rsid w:val="00123BF1"/>
    <w:rsid w:val="001465E1"/>
    <w:rsid w:val="001652E5"/>
    <w:rsid w:val="001729E8"/>
    <w:rsid w:val="001761C2"/>
    <w:rsid w:val="001838F8"/>
    <w:rsid w:val="00190BCC"/>
    <w:rsid w:val="0019292C"/>
    <w:rsid w:val="001B2C23"/>
    <w:rsid w:val="001B6763"/>
    <w:rsid w:val="00212CFC"/>
    <w:rsid w:val="00212F6C"/>
    <w:rsid w:val="00235A9F"/>
    <w:rsid w:val="00236D36"/>
    <w:rsid w:val="002439B8"/>
    <w:rsid w:val="00261803"/>
    <w:rsid w:val="00271EC4"/>
    <w:rsid w:val="0028081B"/>
    <w:rsid w:val="002832BE"/>
    <w:rsid w:val="002845BE"/>
    <w:rsid w:val="00290870"/>
    <w:rsid w:val="002C16C8"/>
    <w:rsid w:val="002E43D0"/>
    <w:rsid w:val="002E6207"/>
    <w:rsid w:val="003027D9"/>
    <w:rsid w:val="00313801"/>
    <w:rsid w:val="00316D9D"/>
    <w:rsid w:val="00330194"/>
    <w:rsid w:val="003329FD"/>
    <w:rsid w:val="003556E7"/>
    <w:rsid w:val="003767BD"/>
    <w:rsid w:val="00376CDB"/>
    <w:rsid w:val="003869EC"/>
    <w:rsid w:val="00392E2D"/>
    <w:rsid w:val="00397940"/>
    <w:rsid w:val="003A1AB7"/>
    <w:rsid w:val="003B3D5F"/>
    <w:rsid w:val="003C7038"/>
    <w:rsid w:val="003F3150"/>
    <w:rsid w:val="004109CF"/>
    <w:rsid w:val="00412DFB"/>
    <w:rsid w:val="00423FF5"/>
    <w:rsid w:val="0042455A"/>
    <w:rsid w:val="0042759B"/>
    <w:rsid w:val="00431642"/>
    <w:rsid w:val="00442743"/>
    <w:rsid w:val="004430CD"/>
    <w:rsid w:val="00471360"/>
    <w:rsid w:val="004B1AA7"/>
    <w:rsid w:val="004C2DC0"/>
    <w:rsid w:val="00500FCE"/>
    <w:rsid w:val="005111B5"/>
    <w:rsid w:val="0052796A"/>
    <w:rsid w:val="00530299"/>
    <w:rsid w:val="005453AB"/>
    <w:rsid w:val="005529E0"/>
    <w:rsid w:val="005679F8"/>
    <w:rsid w:val="005739ED"/>
    <w:rsid w:val="00574BB2"/>
    <w:rsid w:val="00586BE1"/>
    <w:rsid w:val="00590343"/>
    <w:rsid w:val="00591537"/>
    <w:rsid w:val="005B2553"/>
    <w:rsid w:val="005C67DB"/>
    <w:rsid w:val="005C6CC2"/>
    <w:rsid w:val="00607410"/>
    <w:rsid w:val="00620499"/>
    <w:rsid w:val="006237FD"/>
    <w:rsid w:val="006270C8"/>
    <w:rsid w:val="00632028"/>
    <w:rsid w:val="00651131"/>
    <w:rsid w:val="00674ACE"/>
    <w:rsid w:val="00675A4D"/>
    <w:rsid w:val="00675CD6"/>
    <w:rsid w:val="00680585"/>
    <w:rsid w:val="00683D86"/>
    <w:rsid w:val="006977CD"/>
    <w:rsid w:val="006F40ED"/>
    <w:rsid w:val="00702EB6"/>
    <w:rsid w:val="00706D30"/>
    <w:rsid w:val="007105BD"/>
    <w:rsid w:val="00735B33"/>
    <w:rsid w:val="00736F81"/>
    <w:rsid w:val="00751AD6"/>
    <w:rsid w:val="00756D3D"/>
    <w:rsid w:val="00766295"/>
    <w:rsid w:val="007725B3"/>
    <w:rsid w:val="007830EB"/>
    <w:rsid w:val="007964A6"/>
    <w:rsid w:val="007A3D77"/>
    <w:rsid w:val="007A4741"/>
    <w:rsid w:val="007C56A6"/>
    <w:rsid w:val="007D4EFA"/>
    <w:rsid w:val="007E1D5C"/>
    <w:rsid w:val="00820648"/>
    <w:rsid w:val="00823472"/>
    <w:rsid w:val="00824A57"/>
    <w:rsid w:val="00840D04"/>
    <w:rsid w:val="00880A5C"/>
    <w:rsid w:val="008903E3"/>
    <w:rsid w:val="008A299C"/>
    <w:rsid w:val="008A2DBF"/>
    <w:rsid w:val="008B68FA"/>
    <w:rsid w:val="008D0B82"/>
    <w:rsid w:val="008D15FD"/>
    <w:rsid w:val="008E40CA"/>
    <w:rsid w:val="008F32E4"/>
    <w:rsid w:val="008F73E2"/>
    <w:rsid w:val="0090282E"/>
    <w:rsid w:val="00906740"/>
    <w:rsid w:val="0090690F"/>
    <w:rsid w:val="009301E4"/>
    <w:rsid w:val="00931CC9"/>
    <w:rsid w:val="009433A0"/>
    <w:rsid w:val="009505F6"/>
    <w:rsid w:val="0096630D"/>
    <w:rsid w:val="00984AE4"/>
    <w:rsid w:val="009E2E42"/>
    <w:rsid w:val="009E6AB8"/>
    <w:rsid w:val="00A00398"/>
    <w:rsid w:val="00A20D58"/>
    <w:rsid w:val="00A318B1"/>
    <w:rsid w:val="00A61946"/>
    <w:rsid w:val="00A653AD"/>
    <w:rsid w:val="00A74DF3"/>
    <w:rsid w:val="00A96981"/>
    <w:rsid w:val="00AC3DE9"/>
    <w:rsid w:val="00AC7840"/>
    <w:rsid w:val="00AE3CA7"/>
    <w:rsid w:val="00AF2C53"/>
    <w:rsid w:val="00B25D0E"/>
    <w:rsid w:val="00B27A71"/>
    <w:rsid w:val="00B37B07"/>
    <w:rsid w:val="00B51811"/>
    <w:rsid w:val="00B57079"/>
    <w:rsid w:val="00B60CBA"/>
    <w:rsid w:val="00B701FD"/>
    <w:rsid w:val="00B95CD0"/>
    <w:rsid w:val="00BA3DC5"/>
    <w:rsid w:val="00BA7375"/>
    <w:rsid w:val="00BC2908"/>
    <w:rsid w:val="00BD096A"/>
    <w:rsid w:val="00BE4AD6"/>
    <w:rsid w:val="00BE533C"/>
    <w:rsid w:val="00BE5452"/>
    <w:rsid w:val="00BF01C7"/>
    <w:rsid w:val="00BF4F94"/>
    <w:rsid w:val="00C37686"/>
    <w:rsid w:val="00C82BEB"/>
    <w:rsid w:val="00C8415A"/>
    <w:rsid w:val="00CA13DC"/>
    <w:rsid w:val="00CA7A33"/>
    <w:rsid w:val="00CD222D"/>
    <w:rsid w:val="00CF2861"/>
    <w:rsid w:val="00D001BC"/>
    <w:rsid w:val="00D05151"/>
    <w:rsid w:val="00D05261"/>
    <w:rsid w:val="00D14FA8"/>
    <w:rsid w:val="00D2381A"/>
    <w:rsid w:val="00D26DA7"/>
    <w:rsid w:val="00D36CC7"/>
    <w:rsid w:val="00D52C3C"/>
    <w:rsid w:val="00D5418E"/>
    <w:rsid w:val="00D54F47"/>
    <w:rsid w:val="00D7174F"/>
    <w:rsid w:val="00D9456B"/>
    <w:rsid w:val="00DA21F9"/>
    <w:rsid w:val="00DB0E02"/>
    <w:rsid w:val="00DC5F1C"/>
    <w:rsid w:val="00DE6054"/>
    <w:rsid w:val="00DF48A5"/>
    <w:rsid w:val="00E12BE9"/>
    <w:rsid w:val="00E327BA"/>
    <w:rsid w:val="00E509B6"/>
    <w:rsid w:val="00E56F38"/>
    <w:rsid w:val="00E71550"/>
    <w:rsid w:val="00E74D41"/>
    <w:rsid w:val="00E759EC"/>
    <w:rsid w:val="00E77656"/>
    <w:rsid w:val="00EB4C30"/>
    <w:rsid w:val="00EC31FC"/>
    <w:rsid w:val="00EF2673"/>
    <w:rsid w:val="00EF5AE7"/>
    <w:rsid w:val="00F02369"/>
    <w:rsid w:val="00F0641E"/>
    <w:rsid w:val="00F065CA"/>
    <w:rsid w:val="00F077F8"/>
    <w:rsid w:val="00F3037C"/>
    <w:rsid w:val="00F30D6D"/>
    <w:rsid w:val="00F4784C"/>
    <w:rsid w:val="00F51658"/>
    <w:rsid w:val="00F642BF"/>
    <w:rsid w:val="00F73A3A"/>
    <w:rsid w:val="00F858E0"/>
    <w:rsid w:val="00F93225"/>
    <w:rsid w:val="00F949F6"/>
    <w:rsid w:val="00F9798C"/>
    <w:rsid w:val="00F97E21"/>
    <w:rsid w:val="00FA40AF"/>
    <w:rsid w:val="00FB7590"/>
    <w:rsid w:val="00FC7B9E"/>
    <w:rsid w:val="00FD1CDA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86CDC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3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  <w:style w:type="character" w:styleId="ae">
    <w:name w:val="FollowedHyperlink"/>
    <w:basedOn w:val="a0"/>
    <w:uiPriority w:val="99"/>
    <w:semiHidden/>
    <w:unhideWhenUsed/>
    <w:rsid w:val="006204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473"/>
    <w:rsid w:val="00EA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A547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2B7D3B-55D8-404F-810A-6FF8E7D085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6798</TotalTime>
  <Pages>41</Pages>
  <Words>7022</Words>
  <Characters>40032</Characters>
  <Application>Microsoft Office Word</Application>
  <DocSecurity>0</DocSecurity>
  <Lines>333</Lines>
  <Paragraphs>93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96</cp:revision>
  <dcterms:created xsi:type="dcterms:W3CDTF">2026-06-04T11:07:00Z</dcterms:created>
  <dcterms:modified xsi:type="dcterms:W3CDTF">2026-06-14T12:55:00Z</dcterms:modified>
</cp:coreProperties>
</file>