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1384"/>
        <w:gridCol w:w="7688"/>
      </w:tblGrid>
      <w:tr w:rsidR="0066738A" w:rsidRPr="00E72199" w:rsidTr="00181166">
        <w:trPr>
          <w:trHeight w:val="1544"/>
        </w:trPr>
        <w:tc>
          <w:tcPr>
            <w:tcW w:w="763" w:type="pct"/>
          </w:tcPr>
          <w:p w:rsidR="0066738A" w:rsidRPr="00E44667" w:rsidRDefault="0066738A" w:rsidP="0066738A">
            <w:pPr>
              <w:pStyle w:val="ad"/>
              <w:spacing w:line="240" w:lineRule="auto"/>
              <w:jc w:val="left"/>
              <w:rPr>
                <w:noProof/>
                <w:sz w:val="20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6B74B2" wp14:editId="7068C89F">
                  <wp:extent cx="830580" cy="873018"/>
                  <wp:effectExtent l="0" t="0" r="7620" b="3810"/>
                  <wp:docPr id="10" name="Картина 10" descr="Файл:Tu-sofia-logo.svg – Уикипед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Файл:Tu-sofia-logo.svg – Уикипеди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0535" cy="9045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7" w:type="pct"/>
          </w:tcPr>
          <w:p w:rsidR="0066738A" w:rsidRPr="00F858AB" w:rsidRDefault="0066738A" w:rsidP="0066738A">
            <w:pPr>
              <w:pStyle w:val="ad"/>
              <w:spacing w:line="240" w:lineRule="auto"/>
              <w:rPr>
                <w:b/>
                <w:i w:val="0"/>
                <w:sz w:val="36"/>
                <w:szCs w:val="36"/>
              </w:rPr>
            </w:pPr>
            <w:r w:rsidRPr="00F858AB">
              <w:rPr>
                <w:b/>
                <w:i w:val="0"/>
                <w:sz w:val="36"/>
                <w:szCs w:val="36"/>
              </w:rPr>
              <w:t>ТЕХНИЧЕСКИ УНИВЕРСИТЕТ – СОФИЯ</w:t>
            </w:r>
          </w:p>
          <w:p w:rsidR="0066738A" w:rsidRPr="0066738A" w:rsidRDefault="0066738A" w:rsidP="0066738A">
            <w:pPr>
              <w:pStyle w:val="ad"/>
              <w:spacing w:line="240" w:lineRule="auto"/>
              <w:rPr>
                <w:i w:val="0"/>
                <w:noProof/>
              </w:rPr>
            </w:pPr>
            <w:r w:rsidRPr="0066738A">
              <w:rPr>
                <w:i w:val="0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7EE5749E" wp14:editId="43B7D127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104139</wp:posOffset>
                      </wp:positionV>
                      <wp:extent cx="5210175" cy="0"/>
                      <wp:effectExtent l="0" t="19050" r="9525" b="0"/>
                      <wp:wrapNone/>
                      <wp:docPr id="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2101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55EE9BB" id="Line 2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.75pt,8.2pt" to="41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zpXDwIAACkEAAAOAAAAZHJzL2Uyb0RvYy54bWysU02P2yAQvVfqf0DcE3/USbNWnFVlJ72k&#10;baTd/gACOEbFgIDEiar+9w4kjna3l6qqD3hgZh7vzQzLx3Mv0YlbJ7SqcDZNMeKKaibUocLfnzeT&#10;BUbOE8WI1IpX+MIdfly9f7ccTMlz3WnJuEUAolw5mAp33psySRzteE/cVBuuwNlq2xMPW3tImCUD&#10;oPcyydN0ngzaMmM15c7BaXN14lXEb1tO/be2ddwjWWHg5uNq47oPa7JakvJgiekEvdEg/8CiJ0LB&#10;pXeohniCjlb8AdULarXTrZ9S3Se6bQXlUQOoydI3ap46YnjUAsVx5l4m9/9g6dfTziLBKpxjpEgP&#10;LdoKxVEeKjMYV0JArXY2aKNn9WS2mv5wSOm6I+rAI8Pni4G0LGQkr1LCxhnA3w9fNIMYcvQ6lunc&#10;2j5AQgHQOXbjcu8GP3tE4XCWZ2n2cYYRHX0JKcdEY53/zHWPglFhCZwjMDltnQ9ESDmGhHuU3ggp&#10;Y7OlQgOoXcwAOricloIFb9zYw76WFp1ImJf4RVlvwqw+KhbROk7Y+mZ7IuTVhtulCnigBfjcrOtA&#10;/HxIH9aL9aKYFPl8PSnSppl82tTFZL4Btc2Hpq6b7FeglhVlJxjjKrAbhzMr/q75t2dyHav7eN7r&#10;kLxGjwUDsuM/ko7NDP27TsJes8vOjk2GeYzBt7cTBv7lHuyXL3z1GwAA//8DAFBLAwQUAAYACAAA&#10;ACEAIhIX/9oAAAAIAQAADwAAAGRycy9kb3ducmV2LnhtbExPTUvDQBC9C/6HZQQvYjetWkKaTakF&#10;b1KwivQ4yU6TYHY2ZLdN+u8d8aCn4c17vI98PblOnWkIrWcD81kCirjytuXawMf7y30KKkRki51n&#10;MnChAOvi+irHzPqR3+i8j7USEw4ZGmhi7DOtQ9WQwzDzPbFwRz84jAKHWtsBRzF3nV4kyVI7bFkS&#10;Guxp21D1tT85AxXutjs8fuoR42HzfFe+XoY6Neb2ZtqsQEWa4p8YfupLdSikU+lPbIPqBM+fRCl3&#10;+QhK+PRhIdvK34cucv1/QPENAAD//wMAUEsBAi0AFAAGAAgAAAAhALaDOJL+AAAA4QEAABMAAAAA&#10;AAAAAAAAAAAAAAAAAFtDb250ZW50X1R5cGVzXS54bWxQSwECLQAUAAYACAAAACEAOP0h/9YAAACU&#10;AQAACwAAAAAAAAAAAAAAAAAvAQAAX3JlbHMvLnJlbHNQSwECLQAUAAYACAAAACEAgD86Vw8CAAAp&#10;BAAADgAAAAAAAAAAAAAAAAAuAgAAZHJzL2Uyb0RvYy54bWxQSwECLQAUAAYACAAAACEAIhIX/9oA&#10;AAAIAQAADwAAAAAAAAAAAAAAAABpBAAAZHJzL2Rvd25yZXYueG1sUEsFBgAAAAAEAAQA8wAAAHAF&#10;AAAAAA==&#10;" strokeweight="2.25pt"/>
                  </w:pict>
                </mc:Fallback>
              </mc:AlternateContent>
            </w:r>
          </w:p>
          <w:p w:rsidR="0066738A" w:rsidRPr="00F858AB" w:rsidRDefault="0066738A" w:rsidP="0066738A">
            <w:pPr>
              <w:pStyle w:val="ad"/>
              <w:spacing w:line="240" w:lineRule="auto"/>
              <w:rPr>
                <w:b/>
                <w:sz w:val="32"/>
                <w:szCs w:val="32"/>
              </w:rPr>
            </w:pPr>
            <w:r w:rsidRPr="00F858AB">
              <w:rPr>
                <w:b/>
                <w:i w:val="0"/>
                <w:sz w:val="32"/>
                <w:szCs w:val="32"/>
              </w:rPr>
              <w:t xml:space="preserve">ФАКУЛТЕТ </w:t>
            </w:r>
            <w:r w:rsidR="00F858AB">
              <w:rPr>
                <w:b/>
                <w:i w:val="0"/>
                <w:sz w:val="32"/>
                <w:szCs w:val="32"/>
              </w:rPr>
              <w:t>„</w:t>
            </w:r>
            <w:r w:rsidRPr="00F858AB">
              <w:rPr>
                <w:b/>
                <w:i w:val="0"/>
                <w:sz w:val="32"/>
                <w:szCs w:val="32"/>
              </w:rPr>
              <w:t>КОМПЮТЪРНИ СИСТЕМИ И ТЕХНОЛОГИИ</w:t>
            </w:r>
            <w:r w:rsidR="00F858AB">
              <w:rPr>
                <w:b/>
                <w:i w:val="0"/>
                <w:sz w:val="32"/>
                <w:szCs w:val="32"/>
              </w:rPr>
              <w:t>“</w:t>
            </w:r>
          </w:p>
        </w:tc>
      </w:tr>
    </w:tbl>
    <w:p w:rsidR="0066738A" w:rsidRPr="00DE0EFA" w:rsidRDefault="0066738A" w:rsidP="0066738A">
      <w:pPr>
        <w:pStyle w:val="ad"/>
        <w:spacing w:line="240" w:lineRule="auto"/>
        <w:jc w:val="left"/>
        <w:rPr>
          <w:b/>
          <w:sz w:val="52"/>
          <w:szCs w:val="52"/>
          <w:lang w:val="ru-RU"/>
        </w:rPr>
      </w:pPr>
    </w:p>
    <w:p w:rsidR="0066738A" w:rsidRPr="0066738A" w:rsidRDefault="0066738A" w:rsidP="0066738A">
      <w:pPr>
        <w:pStyle w:val="ad"/>
        <w:spacing w:line="240" w:lineRule="auto"/>
        <w:rPr>
          <w:rFonts w:ascii="Constantia" w:hAnsi="Constantia"/>
          <w:b/>
          <w:i w:val="0"/>
          <w:caps/>
          <w:sz w:val="56"/>
          <w:szCs w:val="56"/>
        </w:rPr>
      </w:pPr>
      <w:r>
        <w:rPr>
          <w:rFonts w:ascii="Constantia" w:hAnsi="Constantia"/>
          <w:b/>
          <w:i w:val="0"/>
          <w:caps/>
          <w:sz w:val="56"/>
          <w:szCs w:val="56"/>
        </w:rPr>
        <w:t>Дипломна работа</w:t>
      </w:r>
    </w:p>
    <w:p w:rsidR="0066738A" w:rsidRPr="0066738A" w:rsidRDefault="0066738A" w:rsidP="0066738A">
      <w:pPr>
        <w:pStyle w:val="ad"/>
        <w:spacing w:line="240" w:lineRule="auto"/>
        <w:jc w:val="both"/>
        <w:rPr>
          <w:i w:val="0"/>
          <w:sz w:val="32"/>
          <w:szCs w:val="32"/>
        </w:rPr>
      </w:pPr>
    </w:p>
    <w:p w:rsidR="0066738A" w:rsidRPr="0066738A" w:rsidRDefault="00D010CB" w:rsidP="0066738A">
      <w:pPr>
        <w:pStyle w:val="ad"/>
        <w:spacing w:line="240" w:lineRule="auto"/>
        <w:rPr>
          <w:b/>
          <w:i w:val="0"/>
          <w:sz w:val="36"/>
          <w:szCs w:val="36"/>
        </w:rPr>
      </w:pPr>
      <w:r>
        <w:rPr>
          <w:b/>
          <w:i w:val="0"/>
          <w:sz w:val="40"/>
          <w:szCs w:val="40"/>
        </w:rPr>
        <w:t xml:space="preserve">ТЕМА: </w:t>
      </w:r>
      <w:r w:rsidR="0066738A" w:rsidRPr="00FE3152">
        <w:rPr>
          <w:b/>
          <w:i w:val="0"/>
          <w:sz w:val="40"/>
          <w:szCs w:val="40"/>
        </w:rPr>
        <w:t>С</w:t>
      </w:r>
      <w:r w:rsidR="00FE3152">
        <w:rPr>
          <w:b/>
          <w:i w:val="0"/>
          <w:sz w:val="40"/>
          <w:szCs w:val="40"/>
        </w:rPr>
        <w:t>ИСТЕМА ЗА ОТЧИТАНЕ НА ПРИСЪСТВИЯ НА СТУДЕНТИ</w:t>
      </w:r>
      <w:r w:rsidR="0066738A" w:rsidRPr="00FE3152">
        <w:rPr>
          <w:b/>
          <w:i w:val="0"/>
          <w:sz w:val="40"/>
          <w:szCs w:val="40"/>
        </w:rPr>
        <w:t xml:space="preserve"> </w:t>
      </w:r>
      <w:r w:rsidR="00FE3152">
        <w:rPr>
          <w:b/>
          <w:i w:val="0"/>
          <w:sz w:val="40"/>
          <w:szCs w:val="40"/>
        </w:rPr>
        <w:t>В</w:t>
      </w:r>
      <w:r w:rsidR="0066738A" w:rsidRPr="00FE3152">
        <w:rPr>
          <w:b/>
          <w:i w:val="0"/>
          <w:sz w:val="40"/>
          <w:szCs w:val="40"/>
        </w:rPr>
        <w:t xml:space="preserve"> </w:t>
      </w:r>
      <w:r w:rsidR="00FE3152">
        <w:rPr>
          <w:b/>
          <w:i w:val="0"/>
          <w:sz w:val="40"/>
          <w:szCs w:val="40"/>
        </w:rPr>
        <w:t>ТУ-СОФИЯ</w:t>
      </w:r>
    </w:p>
    <w:p w:rsidR="0066738A" w:rsidRPr="0066738A" w:rsidRDefault="0066738A" w:rsidP="0066738A">
      <w:pPr>
        <w:pStyle w:val="ad"/>
        <w:spacing w:line="240" w:lineRule="auto"/>
        <w:rPr>
          <w:rFonts w:ascii="Constantia" w:hAnsi="Constantia"/>
          <w:b/>
          <w:i w:val="0"/>
          <w:sz w:val="36"/>
          <w:szCs w:val="36"/>
          <w:lang w:val="en-US"/>
        </w:rPr>
      </w:pPr>
    </w:p>
    <w:p w:rsidR="0066738A" w:rsidRPr="0066738A" w:rsidRDefault="0066738A" w:rsidP="0066738A">
      <w:pPr>
        <w:pStyle w:val="ad"/>
        <w:spacing w:line="240" w:lineRule="auto"/>
        <w:rPr>
          <w:i w:val="0"/>
          <w:lang w:val="en-US"/>
        </w:rPr>
      </w:pPr>
    </w:p>
    <w:p w:rsidR="0066738A" w:rsidRDefault="0066738A" w:rsidP="0066738A">
      <w:pPr>
        <w:pStyle w:val="ad"/>
        <w:spacing w:line="240" w:lineRule="auto"/>
        <w:jc w:val="both"/>
        <w:rPr>
          <w:i w:val="0"/>
          <w:lang w:val="ru-RU"/>
        </w:rPr>
      </w:pPr>
    </w:p>
    <w:p w:rsidR="0066738A" w:rsidRPr="0066738A" w:rsidRDefault="0066738A" w:rsidP="0066738A">
      <w:pPr>
        <w:pStyle w:val="ad"/>
        <w:spacing w:line="240" w:lineRule="auto"/>
        <w:jc w:val="both"/>
        <w:rPr>
          <w:i w:val="0"/>
          <w:lang w:val="ru-RU"/>
        </w:rPr>
      </w:pPr>
    </w:p>
    <w:p w:rsidR="0066738A" w:rsidRDefault="0066738A" w:rsidP="0066738A">
      <w:pPr>
        <w:pStyle w:val="ad"/>
        <w:spacing w:line="240" w:lineRule="auto"/>
        <w:jc w:val="left"/>
        <w:rPr>
          <w:b/>
          <w:i w:val="0"/>
          <w:sz w:val="28"/>
          <w:szCs w:val="28"/>
        </w:rPr>
      </w:pP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>
        <w:rPr>
          <w:b/>
          <w:i w:val="0"/>
          <w:sz w:val="28"/>
          <w:szCs w:val="28"/>
        </w:rPr>
        <w:t>Дипломант</w:t>
      </w:r>
      <w:r w:rsidRPr="0066738A">
        <w:rPr>
          <w:i w:val="0"/>
          <w:sz w:val="28"/>
          <w:szCs w:val="28"/>
        </w:rPr>
        <w:t>:</w:t>
      </w:r>
    </w:p>
    <w:p w:rsid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>
        <w:rPr>
          <w:i w:val="0"/>
          <w:sz w:val="28"/>
          <w:szCs w:val="28"/>
        </w:rPr>
        <w:t>Мартин Дамянов</w:t>
      </w: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 w:rsidRPr="0066738A">
        <w:rPr>
          <w:i w:val="0"/>
          <w:sz w:val="28"/>
          <w:szCs w:val="28"/>
        </w:rPr>
        <w:t>ф-н № 121222041</w:t>
      </w: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 w:rsidRPr="0066738A">
        <w:rPr>
          <w:i w:val="0"/>
          <w:sz w:val="28"/>
          <w:szCs w:val="28"/>
        </w:rPr>
        <w:t>Специалност: Компютърно и софтуерно инженерство</w:t>
      </w: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 w:rsidRPr="0066738A">
        <w:rPr>
          <w:i w:val="0"/>
          <w:sz w:val="28"/>
          <w:szCs w:val="28"/>
        </w:rPr>
        <w:t>Група: 37</w:t>
      </w:r>
    </w:p>
    <w:p w:rsidR="0066738A" w:rsidRPr="0066738A" w:rsidRDefault="0066738A" w:rsidP="0066738A">
      <w:pPr>
        <w:tabs>
          <w:tab w:val="left" w:pos="426"/>
        </w:tabs>
        <w:spacing w:line="240" w:lineRule="auto"/>
        <w:jc w:val="left"/>
      </w:pPr>
    </w:p>
    <w:p w:rsidR="0066738A" w:rsidRPr="0066738A" w:rsidRDefault="0066738A" w:rsidP="0066738A">
      <w:pPr>
        <w:tabs>
          <w:tab w:val="left" w:pos="426"/>
        </w:tabs>
        <w:spacing w:line="240" w:lineRule="auto"/>
        <w:ind w:firstLine="0"/>
        <w:jc w:val="left"/>
        <w:rPr>
          <w:sz w:val="28"/>
          <w:szCs w:val="28"/>
        </w:rPr>
      </w:pPr>
      <w:r>
        <w:rPr>
          <w:b/>
          <w:sz w:val="28"/>
          <w:szCs w:val="28"/>
        </w:rPr>
        <w:t>Научен р</w:t>
      </w:r>
      <w:r w:rsidRPr="0066738A">
        <w:rPr>
          <w:b/>
          <w:sz w:val="28"/>
          <w:szCs w:val="28"/>
        </w:rPr>
        <w:t>ъководител</w:t>
      </w:r>
      <w:r w:rsidRPr="0066738A">
        <w:rPr>
          <w:sz w:val="28"/>
          <w:szCs w:val="28"/>
        </w:rPr>
        <w:t>:</w:t>
      </w:r>
    </w:p>
    <w:p w:rsidR="00586BE1" w:rsidRDefault="0066738A" w:rsidP="00586BE1">
      <w:pPr>
        <w:ind w:firstLine="0"/>
        <w:rPr>
          <w:sz w:val="28"/>
          <w:szCs w:val="28"/>
        </w:rPr>
      </w:pPr>
      <w:r w:rsidRPr="0066738A">
        <w:rPr>
          <w:sz w:val="28"/>
          <w:szCs w:val="28"/>
        </w:rPr>
        <w:t>доц. д-р инж. Георги Цочев</w:t>
      </w:r>
    </w:p>
    <w:p w:rsidR="00FE3152" w:rsidRDefault="00FE3152" w:rsidP="00586BE1">
      <w:pPr>
        <w:ind w:firstLine="0"/>
        <w:rPr>
          <w:sz w:val="28"/>
          <w:szCs w:val="28"/>
        </w:rPr>
      </w:pPr>
    </w:p>
    <w:p w:rsidR="00FE3152" w:rsidRDefault="00FE3152" w:rsidP="00586BE1">
      <w:pPr>
        <w:ind w:firstLine="0"/>
      </w:pPr>
    </w:p>
    <w:p w:rsidR="00F02369" w:rsidRPr="00983E8C" w:rsidRDefault="00D5418E" w:rsidP="00FE3152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983E8C">
        <w:rPr>
          <w:b/>
          <w:sz w:val="32"/>
          <w:szCs w:val="32"/>
        </w:rPr>
        <w:t>София</w:t>
      </w:r>
    </w:p>
    <w:p w:rsidR="00F02369" w:rsidRPr="00983E8C" w:rsidRDefault="00983E8C" w:rsidP="00FE3152">
      <w:pPr>
        <w:spacing w:line="240" w:lineRule="auto"/>
        <w:ind w:left="10" w:hanging="1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30EB" w:rsidRDefault="007830EB" w:rsidP="00B25D0E">
          <w:pPr>
            <w:pStyle w:val="a3"/>
            <w:numPr>
              <w:ilvl w:val="0"/>
              <w:numId w:val="0"/>
            </w:numPr>
          </w:pPr>
          <w:r>
            <w:t>Съдържание</w:t>
          </w:r>
        </w:p>
        <w:p w:rsidR="007635FC" w:rsidRDefault="007830EB" w:rsidP="007635FC">
          <w:pPr>
            <w:pStyle w:val="11"/>
            <w:tabs>
              <w:tab w:val="left" w:pos="110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 w:rsidRPr="00CD2DD8">
            <w:fldChar w:fldCharType="begin"/>
          </w:r>
          <w:r w:rsidRPr="00CD2DD8">
            <w:instrText xml:space="preserve"> TOC \o "1-3" \h \z \u </w:instrText>
          </w:r>
          <w:r w:rsidRPr="00CD2DD8">
            <w:fldChar w:fldCharType="separate"/>
          </w:r>
          <w:hyperlink w:anchor="_Toc232453591" w:history="1">
            <w:r w:rsidR="007635FC" w:rsidRPr="00B27383">
              <w:rPr>
                <w:rStyle w:val="aa"/>
                <w:noProof/>
              </w:rPr>
              <w:t>I.</w:t>
            </w:r>
            <w:r w:rsidR="007635FC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7635FC" w:rsidRPr="00B27383">
              <w:rPr>
                <w:rStyle w:val="aa"/>
                <w:noProof/>
              </w:rPr>
              <w:t>УВОД</w:t>
            </w:r>
            <w:r w:rsidR="007635FC">
              <w:rPr>
                <w:noProof/>
                <w:webHidden/>
              </w:rPr>
              <w:tab/>
            </w:r>
            <w:r w:rsidR="007635FC">
              <w:rPr>
                <w:noProof/>
                <w:webHidden/>
              </w:rPr>
              <w:fldChar w:fldCharType="begin"/>
            </w:r>
            <w:r w:rsidR="007635FC">
              <w:rPr>
                <w:noProof/>
                <w:webHidden/>
              </w:rPr>
              <w:instrText xml:space="preserve"> PAGEREF _Toc232453591 \h </w:instrText>
            </w:r>
            <w:r w:rsidR="007635FC">
              <w:rPr>
                <w:noProof/>
                <w:webHidden/>
              </w:rPr>
            </w:r>
            <w:r w:rsidR="007635FC">
              <w:rPr>
                <w:noProof/>
                <w:webHidden/>
              </w:rPr>
              <w:fldChar w:fldCharType="separate"/>
            </w:r>
            <w:r w:rsidR="007635FC">
              <w:rPr>
                <w:noProof/>
                <w:webHidden/>
              </w:rPr>
              <w:t>5</w:t>
            </w:r>
            <w:r w:rsidR="007635FC"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2" w:history="1">
            <w:r w:rsidRPr="00B27383">
              <w:rPr>
                <w:rStyle w:val="aa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Цели и задачи. 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3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4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5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6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Системи </w:t>
            </w:r>
            <w:r w:rsidRPr="00B27383">
              <w:rPr>
                <w:rStyle w:val="aa"/>
                <w:noProof/>
              </w:rPr>
              <w:t>б</w:t>
            </w:r>
            <w:r w:rsidRPr="00B27383">
              <w:rPr>
                <w:rStyle w:val="aa"/>
                <w:noProof/>
              </w:rPr>
              <w:t>азирани на 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7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Платформени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8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NFC/HCE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599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Обосновка на избрания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0" w:history="1">
            <w:r w:rsidRPr="00B27383">
              <w:rPr>
                <w:rStyle w:val="aa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Проектиране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1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Системна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2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Компоненти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3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ESP32 + PN532 (NFC четец)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4" w:history="1">
            <w:r w:rsidRPr="00B27383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Android </w:t>
            </w:r>
            <w:r w:rsidRPr="00B27383">
              <w:rPr>
                <w:rStyle w:val="aa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5" w:history="1">
            <w:r w:rsidRPr="00B27383">
              <w:rPr>
                <w:rStyle w:val="a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FastAPI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6" w:history="1">
            <w:r w:rsidRPr="00B27383">
              <w:rPr>
                <w:rStyle w:val="aa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Уеб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7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Описани</w:t>
            </w:r>
            <w:r w:rsidRPr="00B27383">
              <w:rPr>
                <w:rStyle w:val="aa"/>
                <w:noProof/>
              </w:rPr>
              <w:t>е</w:t>
            </w:r>
            <w:r w:rsidRPr="00B27383">
              <w:rPr>
                <w:rStyle w:val="aa"/>
                <w:noProof/>
              </w:rPr>
              <w:t xml:space="preserve"> на комуникационния поток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8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Видове потребители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09" w:history="1">
            <w:r w:rsidRPr="00B27383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Модел на базите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0" w:history="1">
            <w:r w:rsidRPr="00B27383">
              <w:rPr>
                <w:rStyle w:val="aa"/>
                <w:noProof/>
                <w:lang w:val="en-US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1" w:history="1">
            <w:r w:rsidRPr="00B27383">
              <w:rPr>
                <w:rStyle w:val="aa"/>
                <w:noProof/>
                <w:lang w:val="en-US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Students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2" w:history="1">
            <w:r w:rsidRPr="00B27383">
              <w:rPr>
                <w:rStyle w:val="aa"/>
                <w:noProof/>
                <w:lang w:val="en-US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Teachers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3" w:history="1">
            <w:r w:rsidRPr="00B27383">
              <w:rPr>
                <w:rStyle w:val="aa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4" w:history="1">
            <w:r w:rsidRPr="00B27383">
              <w:rPr>
                <w:rStyle w:val="aa"/>
                <w:noProof/>
                <w:lang w:val="en-US"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5" w:history="1">
            <w:r w:rsidRPr="00B27383">
              <w:rPr>
                <w:rStyle w:val="aa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GroupCourses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6" w:history="1">
            <w:r w:rsidRPr="00B27383">
              <w:rPr>
                <w:rStyle w:val="aa"/>
                <w:noProof/>
              </w:rPr>
              <w:t>5.7.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Schedules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7" w:history="1">
            <w:r w:rsidRPr="00B27383">
              <w:rPr>
                <w:rStyle w:val="aa"/>
                <w:noProof/>
              </w:rPr>
              <w:t>5.8.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8" w:history="1">
            <w:r w:rsidRPr="00B27383">
              <w:rPr>
                <w:rStyle w:val="aa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Проектиране на сигурността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19" w:history="1">
            <w:r w:rsidRPr="00B27383">
              <w:rPr>
                <w:rStyle w:val="aa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Използвани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0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Хардуерни компоненти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1" w:history="1">
            <w:r w:rsidRPr="00B27383">
              <w:rPr>
                <w:rStyle w:val="aa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2" w:history="1">
            <w:r w:rsidRPr="00B27383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PN532 (NFC </w:t>
            </w:r>
            <w:r w:rsidRPr="00B27383">
              <w:rPr>
                <w:rStyle w:val="aa"/>
                <w:noProof/>
              </w:rPr>
              <w:t>модул</w:t>
            </w:r>
            <w:r w:rsidRPr="00B27383">
              <w:rPr>
                <w:rStyle w:val="aa"/>
                <w:noProof/>
                <w:lang w:val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3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Програмни езици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4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C++ (ESP32 </w:t>
            </w:r>
            <w:r w:rsidRPr="00B27383">
              <w:rPr>
                <w:rStyle w:val="aa"/>
                <w:noProof/>
              </w:rPr>
              <w:t>фърмуер</w:t>
            </w:r>
            <w:r w:rsidRPr="00B27383">
              <w:rPr>
                <w:rStyle w:val="aa"/>
                <w:noProof/>
                <w:lang w:val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5" w:history="1">
            <w:r w:rsidRPr="00B27383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6" w:history="1">
            <w:r w:rsidRPr="00B27383">
              <w:rPr>
                <w:rStyle w:val="a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7" w:history="1">
            <w:r w:rsidRPr="00B27383">
              <w:rPr>
                <w:rStyle w:val="aa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8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Фреймуъркове и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29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0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SQLAlchemy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1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Adafruit PN532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2" w:history="1">
            <w:r w:rsidRPr="00B27383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Retrofit2 (Android)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3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База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4" w:history="1">
            <w:r w:rsidRPr="00B27383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Сигурност и криптография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5" w:history="1">
            <w:r w:rsidRPr="00B27383">
              <w:rPr>
                <w:rStyle w:val="aa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HMA</w:t>
            </w:r>
            <w:r w:rsidRPr="00B27383">
              <w:rPr>
                <w:rStyle w:val="aa"/>
                <w:noProof/>
              </w:rPr>
              <w:t>C</w:t>
            </w:r>
            <w:r w:rsidRPr="00B27383">
              <w:rPr>
                <w:rStyle w:val="aa"/>
                <w:noProof/>
              </w:rPr>
              <w:t>-SHA256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6" w:history="1">
            <w:r w:rsidRPr="00B27383">
              <w:rPr>
                <w:rStyle w:val="aa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Android Keystore и EncryptedSharedPreferences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7" w:history="1">
            <w:r w:rsidRPr="00B27383">
              <w:rPr>
                <w:rStyle w:val="aa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JSON Web 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8" w:history="1">
            <w:r w:rsidRPr="00B27383">
              <w:rPr>
                <w:rStyle w:val="aa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Стандарти и протоколи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39" w:history="1">
            <w:r w:rsidRPr="00B27383">
              <w:rPr>
                <w:rStyle w:val="aa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ISO 14443 и ISO-DEP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0" w:history="1">
            <w:r w:rsidRPr="00B27383">
              <w:rPr>
                <w:rStyle w:val="aa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ISO 7816-4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1" w:history="1">
            <w:r w:rsidRPr="00B27383">
              <w:rPr>
                <w:rStyle w:val="aa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Host Card Emulation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2" w:history="1">
            <w:r w:rsidRPr="00B27383">
              <w:rPr>
                <w:rStyle w:val="aa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Програмна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3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Фърмуер на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4" w:history="1">
            <w:r w:rsidRPr="00B27383">
              <w:rPr>
                <w:rStyle w:val="aa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5" w:history="1">
            <w:r w:rsidRPr="00B27383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Визуална и звукова сигнализация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6" w:history="1">
            <w:r w:rsidRPr="00B27383">
              <w:rPr>
                <w:rStyle w:val="aa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7" w:history="1">
            <w:r w:rsidRPr="00B27383">
              <w:rPr>
                <w:rStyle w:val="aa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Основен цикъл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8" w:history="1">
            <w:r w:rsidRPr="00B27383">
              <w:rPr>
                <w:rStyle w:val="aa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Декодиране на получения </w:t>
            </w:r>
            <w:r w:rsidRPr="00B27383">
              <w:rPr>
                <w:rStyle w:val="aa"/>
                <w:noProof/>
                <w:lang w:val="en-US"/>
              </w:rPr>
              <w:t>payload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49" w:history="1">
            <w:r w:rsidRPr="00B27383">
              <w:rPr>
                <w:rStyle w:val="aa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Комуникация с бекенда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0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 xml:space="preserve">Android </w:t>
            </w:r>
            <w:r w:rsidRPr="00B27383">
              <w:rPr>
                <w:rStyle w:val="aa"/>
                <w:noProof/>
              </w:rPr>
              <w:t>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1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Съхранение на данните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2" w:history="1">
            <w:r w:rsidRPr="00B27383">
              <w:rPr>
                <w:rStyle w:val="aa"/>
                <w:noProof/>
                <w:lang w:val="en-US"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Комуникация с бекенд сървъра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3" w:history="1">
            <w:r w:rsidRPr="00B27383">
              <w:rPr>
                <w:rStyle w:val="aa"/>
                <w:noProof/>
                <w:lang w:val="en-US"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Клас </w:t>
            </w:r>
            <w:r w:rsidRPr="00B27383">
              <w:rPr>
                <w:rStyle w:val="aa"/>
                <w:noProof/>
                <w:lang w:val="en-US"/>
              </w:rPr>
              <w:t>MainActivity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4" w:history="1">
            <w:r w:rsidRPr="00B27383">
              <w:rPr>
                <w:rStyle w:val="aa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Клас </w:t>
            </w:r>
            <w:r w:rsidRPr="00B27383">
              <w:rPr>
                <w:rStyle w:val="aa"/>
                <w:noProof/>
                <w:lang w:val="en-US"/>
              </w:rPr>
              <w:t>HomeActivity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5" w:history="1">
            <w:r w:rsidRPr="00B27383">
              <w:rPr>
                <w:rStyle w:val="aa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Клас NfcHceService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6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Сървърна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7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models.py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8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auth.py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59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attendance.py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0" w:history="1">
            <w:r w:rsidRPr="00B27383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administration.py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1" w:history="1">
            <w:r w:rsidRPr="00B27383">
              <w:rPr>
                <w:rStyle w:val="aa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  <w:lang w:val="en-US"/>
              </w:rPr>
              <w:t>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2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Уеб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3" w:history="1">
            <w:r w:rsidRPr="00B27383">
              <w:rPr>
                <w:rStyle w:val="aa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Глобално състояние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4" w:history="1">
            <w:r w:rsidRPr="00B27383">
              <w:rPr>
                <w:rStyle w:val="aa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Функция </w:t>
            </w:r>
            <w:r w:rsidRPr="00B27383">
              <w:rPr>
                <w:rStyle w:val="aa"/>
                <w:noProof/>
                <w:lang w:val="en-US"/>
              </w:rPr>
              <w:t>api()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5" w:history="1">
            <w:r w:rsidRPr="00B27383">
              <w:rPr>
                <w:rStyle w:val="aa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6" w:history="1">
            <w:r w:rsidRPr="00B27383">
              <w:rPr>
                <w:rStyle w:val="aa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Навигация и страничен панел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7" w:history="1">
            <w:r w:rsidRPr="00B27383">
              <w:rPr>
                <w:rStyle w:val="aa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Зареждане на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8" w:history="1">
            <w:r w:rsidRPr="00B27383">
              <w:rPr>
                <w:rStyle w:val="aa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Разделяне на страници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69" w:history="1">
            <w:r w:rsidRPr="00B27383">
              <w:rPr>
                <w:rStyle w:val="aa"/>
                <w:noProof/>
              </w:rPr>
              <w:t>4.7.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Модален прозорец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0" w:history="1">
            <w:r w:rsidRPr="00B27383">
              <w:rPr>
                <w:rStyle w:val="aa"/>
                <w:noProof/>
              </w:rPr>
              <w:t>4.8.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Toast известия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1" w:history="1">
            <w:r w:rsidRPr="00B27383">
              <w:rPr>
                <w:rStyle w:val="aa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Ръководство на потребителя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2" w:history="1">
            <w:r w:rsidRPr="00B2738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Системни изисквания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3" w:history="1">
            <w:r w:rsidRPr="00B27383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Инсталиране и конфигуриране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4" w:history="1">
            <w:r w:rsidRPr="00B27383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Инсталиране на сървърната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5" w:history="1">
            <w:r w:rsidRPr="00B27383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Конфигурация и флашване на </w:t>
            </w:r>
            <w:r w:rsidRPr="00B27383">
              <w:rPr>
                <w:rStyle w:val="aa"/>
                <w:noProof/>
                <w:lang w:val="en-US"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6" w:history="1">
            <w:r w:rsidRPr="00B27383">
              <w:rPr>
                <w:rStyle w:val="aa"/>
                <w:noProof/>
              </w:rPr>
              <w:t>2.3. Инсталиране на 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7" w:history="1">
            <w:r w:rsidRPr="00B27383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уеб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8" w:history="1">
            <w:r w:rsidRPr="00B27383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79" w:history="1">
            <w:r w:rsidRPr="00B27383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администраторски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0" w:history="1">
            <w:r w:rsidRPr="00B27383">
              <w:rPr>
                <w:rStyle w:val="aa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преподавателски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1" w:history="1">
            <w:r w:rsidRPr="00B27383">
              <w:rPr>
                <w:rStyle w:val="aa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със студентски профил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2" w:history="1">
            <w:r w:rsidRPr="00B27383">
              <w:rPr>
                <w:rStyle w:val="a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Работа с мобилно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3" w:history="1">
            <w:r w:rsidRPr="00B27383">
              <w:rPr>
                <w:rStyle w:val="aa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Първоначално стартиране и вход в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4" w:history="1">
            <w:r w:rsidRPr="00B27383">
              <w:rPr>
                <w:rStyle w:val="aa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 xml:space="preserve">Чекиране с </w:t>
            </w:r>
            <w:r w:rsidRPr="00B27383">
              <w:rPr>
                <w:rStyle w:val="aa"/>
                <w:noProof/>
                <w:lang w:val="en-US"/>
              </w:rPr>
              <w:t>NFC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35FC" w:rsidRDefault="007635FC" w:rsidP="007635FC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453685" w:history="1">
            <w:r w:rsidRPr="00B27383">
              <w:rPr>
                <w:rStyle w:val="a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B27383">
              <w:rPr>
                <w:rStyle w:val="aa"/>
                <w:noProof/>
              </w:rPr>
              <w:t>Често срещани проблеми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30EB" w:rsidRDefault="007830EB" w:rsidP="007635FC">
          <w:pPr>
            <w:spacing w:line="276" w:lineRule="auto"/>
          </w:pPr>
          <w:r w:rsidRPr="00CD2DD8">
            <w:rPr>
              <w:b/>
              <w:bCs/>
            </w:rPr>
            <w:fldChar w:fldCharType="end"/>
          </w:r>
        </w:p>
      </w:sdtContent>
    </w:sdt>
    <w:p w:rsidR="007830EB" w:rsidRDefault="007830EB">
      <w:pPr>
        <w:spacing w:line="259" w:lineRule="auto"/>
        <w:ind w:firstLine="0"/>
        <w:jc w:val="left"/>
      </w:pPr>
      <w:r>
        <w:br w:type="page"/>
      </w:r>
    </w:p>
    <w:p w:rsidR="007725B3" w:rsidRPr="007725B3" w:rsidRDefault="00B25D0E" w:rsidP="00B25D0E">
      <w:pPr>
        <w:pStyle w:val="1"/>
      </w:pPr>
      <w:bookmarkStart w:id="0" w:name="_Toc232453591"/>
      <w:r>
        <w:lastRenderedPageBreak/>
        <w:t>УВОД</w:t>
      </w:r>
      <w:bookmarkEnd w:id="0"/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proofErr w:type="spellStart"/>
      <w:r>
        <w:t>Near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(NF</w:t>
      </w:r>
      <w:r w:rsidR="00FC7B9E">
        <w:t xml:space="preserve">C) и </w:t>
      </w:r>
      <w:proofErr w:type="spellStart"/>
      <w:r w:rsidR="00FC7B9E">
        <w:t>Host</w:t>
      </w:r>
      <w:proofErr w:type="spellEnd"/>
      <w:r w:rsidR="00FC7B9E">
        <w:t xml:space="preserve"> </w:t>
      </w:r>
      <w:proofErr w:type="spellStart"/>
      <w:r w:rsidR="00FC7B9E">
        <w:t>Card</w:t>
      </w:r>
      <w:proofErr w:type="spellEnd"/>
      <w:r w:rsidR="00FC7B9E">
        <w:t xml:space="preserve"> </w:t>
      </w:r>
      <w:proofErr w:type="spellStart"/>
      <w:r w:rsidR="00FC7B9E">
        <w:t>Emulation</w:t>
      </w:r>
      <w:proofErr w:type="spellEnd"/>
      <w:r w:rsidR="00FC7B9E">
        <w:t xml:space="preserve"> (HCE) -</w:t>
      </w:r>
      <w:r>
        <w:t xml:space="preserve"> технологии, вградени стандартно в </w:t>
      </w:r>
      <w:r w:rsidR="00290870">
        <w:t xml:space="preserve">съвременните </w:t>
      </w:r>
      <w:proofErr w:type="spellStart"/>
      <w:r w:rsidR="00290870">
        <w:t>Android</w:t>
      </w:r>
      <w:proofErr w:type="spellEnd"/>
      <w:r w:rsidR="00290870">
        <w:t xml:space="preserve"> смартфони -</w:t>
      </w:r>
      <w:r>
        <w:t xml:space="preserve"> предлагат ефективно решение. Чрез HCE телефонът действа като виртуална </w:t>
      </w:r>
      <w:proofErr w:type="spellStart"/>
      <w:r>
        <w:t>смарт</w:t>
      </w:r>
      <w:proofErr w:type="spellEnd"/>
      <w:r>
        <w:t xml:space="preserve"> карта и отговаря на </w:t>
      </w:r>
      <w:proofErr w:type="spellStart"/>
      <w:r>
        <w:t>криптографски</w:t>
      </w:r>
      <w:proofErr w:type="spellEnd"/>
      <w:r>
        <w:t xml:space="preserve">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</w:t>
      </w:r>
      <w:proofErr w:type="spellStart"/>
      <w:r w:rsidR="00C8415A">
        <w:t>Android</w:t>
      </w:r>
      <w:proofErr w:type="spellEnd"/>
      <w:r w:rsidR="00C8415A">
        <w:t xml:space="preserve"> приложение с HCE услуга и HMAC-SHA256 </w:t>
      </w:r>
      <w:proofErr w:type="spellStart"/>
      <w:r w:rsidR="00C8415A">
        <w:t>криптографска</w:t>
      </w:r>
      <w:proofErr w:type="spellEnd"/>
      <w:r w:rsidR="00C8415A">
        <w:t xml:space="preserve"> защита, </w:t>
      </w:r>
      <w:proofErr w:type="spellStart"/>
      <w:r w:rsidR="00C8415A">
        <w:t>RESTful</w:t>
      </w:r>
      <w:proofErr w:type="spellEnd"/>
      <w:r w:rsidR="00C8415A">
        <w:t xml:space="preserve"> </w:t>
      </w:r>
      <w:proofErr w:type="spellStart"/>
      <w:r w:rsidR="00C8415A">
        <w:t>бекенд</w:t>
      </w:r>
      <w:proofErr w:type="spellEnd"/>
      <w:r w:rsidR="00C8415A">
        <w:t xml:space="preserve"> (</w:t>
      </w:r>
      <w:proofErr w:type="spellStart"/>
      <w:r w:rsidR="00C8415A">
        <w:t>FastAPI</w:t>
      </w:r>
      <w:proofErr w:type="spellEnd"/>
      <w:r w:rsidR="00C8415A">
        <w:t xml:space="preserve"> + </w:t>
      </w:r>
      <w:proofErr w:type="spellStart"/>
      <w:r w:rsidR="00C8415A">
        <w:t>SQLite</w:t>
      </w:r>
      <w:proofErr w:type="spellEnd"/>
      <w:r w:rsidR="00C8415A">
        <w:t xml:space="preserve">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</w:t>
      </w:r>
      <w:proofErr w:type="spellStart"/>
      <w:r>
        <w:t>replay</w:t>
      </w:r>
      <w:proofErr w:type="spellEnd"/>
      <w:r>
        <w:t xml:space="preserve"> атаки чрез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(ATC) и съхранява чувствителните </w:t>
      </w:r>
      <w:r w:rsidRPr="006F40ED">
        <w:rPr>
          <w:color w:val="auto"/>
        </w:rPr>
        <w:t xml:space="preserve">ключове в </w:t>
      </w:r>
      <w:proofErr w:type="spellStart"/>
      <w:r w:rsidRPr="006F40ED">
        <w:rPr>
          <w:color w:val="auto"/>
        </w:rPr>
        <w:t>Android</w:t>
      </w:r>
      <w:proofErr w:type="spellEnd"/>
      <w:r w:rsidRPr="006F40ED">
        <w:rPr>
          <w:color w:val="auto"/>
        </w:rPr>
        <w:t xml:space="preserve"> </w:t>
      </w:r>
      <w:proofErr w:type="spellStart"/>
      <w:r w:rsidRPr="006F40ED">
        <w:rPr>
          <w:color w:val="auto"/>
        </w:rPr>
        <w:t>Keystore</w:t>
      </w:r>
      <w:proofErr w:type="spellEnd"/>
      <w:r w:rsidRPr="006F40ED">
        <w:rPr>
          <w:color w:val="auto"/>
        </w:rPr>
        <w:t xml:space="preserve">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7725B3" w:rsidRPr="007725B3" w:rsidRDefault="0090690F" w:rsidP="00E07FF0">
      <w:pPr>
        <w:pStyle w:val="1"/>
      </w:pPr>
      <w:bookmarkStart w:id="1" w:name="_Toc232453592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1"/>
    </w:p>
    <w:p w:rsidR="00931CC9" w:rsidRPr="00680585" w:rsidRDefault="00931CC9" w:rsidP="00B048EC">
      <w:pPr>
        <w:pStyle w:val="2"/>
        <w:numPr>
          <w:ilvl w:val="0"/>
          <w:numId w:val="6"/>
        </w:numPr>
      </w:pPr>
      <w:bookmarkStart w:id="2" w:name="_Toc232453593"/>
      <w:r w:rsidRPr="00680585">
        <w:t>Цели на проекта</w:t>
      </w:r>
      <w:bookmarkEnd w:id="2"/>
    </w:p>
    <w:p w:rsidR="00931CC9" w:rsidRDefault="00931CC9" w:rsidP="00931CC9">
      <w:r>
        <w:t xml:space="preserve"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</w:t>
      </w:r>
      <w:proofErr w:type="spellStart"/>
      <w:r>
        <w:t>Host</w:t>
      </w:r>
      <w:proofErr w:type="spellEnd"/>
      <w:r>
        <w:t xml:space="preserve"> </w:t>
      </w:r>
      <w:proofErr w:type="spellStart"/>
      <w:r>
        <w:t>Card</w:t>
      </w:r>
      <w:proofErr w:type="spellEnd"/>
      <w:r>
        <w:t xml:space="preserve"> </w:t>
      </w:r>
      <w:proofErr w:type="spellStart"/>
      <w:r>
        <w:t>Emulation</w:t>
      </w:r>
      <w:proofErr w:type="spellEnd"/>
      <w:r>
        <w:t xml:space="preserve"> (HCE). Системата трябва да замени ръчния процес по отбелязване на присъствията с автоматизирано решение. То трябва да е надеждно,</w:t>
      </w:r>
      <w:r w:rsidR="00E12BE9">
        <w:t xml:space="preserve"> бързо и </w:t>
      </w:r>
      <w:proofErr w:type="spellStart"/>
      <w:r w:rsidR="00E12BE9">
        <w:t>криптографски</w:t>
      </w:r>
      <w:proofErr w:type="spellEnd"/>
      <w:r w:rsidR="00E12BE9">
        <w:t xml:space="preserve"> защитено и</w:t>
      </w:r>
      <w:r>
        <w:t xml:space="preserve">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B048EC">
      <w:pPr>
        <w:pStyle w:val="2"/>
        <w:numPr>
          <w:ilvl w:val="0"/>
          <w:numId w:val="6"/>
        </w:numPr>
      </w:pPr>
      <w:bookmarkStart w:id="3" w:name="_Toc232453594"/>
      <w:r w:rsidRPr="00F065CA">
        <w:t>Задачи на проекта</w:t>
      </w:r>
      <w:bookmarkEnd w:id="3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Проектиране на сигурен бинарен NFC протокол между ESP32 четеца и </w:t>
      </w:r>
      <w:proofErr w:type="spellStart"/>
      <w:r w:rsidRPr="007A4741">
        <w:t>Android</w:t>
      </w:r>
      <w:proofErr w:type="spellEnd"/>
      <w:r w:rsidRPr="007A4741">
        <w:t xml:space="preserve"> HCE услугата, включващ HMAC-SHA256 верификация и </w:t>
      </w:r>
      <w:proofErr w:type="spellStart"/>
      <w:r w:rsidRPr="007A4741">
        <w:t>Application</w:t>
      </w:r>
      <w:proofErr w:type="spellEnd"/>
      <w:r w:rsidRPr="007A4741">
        <w:t xml:space="preserve"> </w:t>
      </w:r>
      <w:proofErr w:type="spellStart"/>
      <w:r w:rsidRPr="007A4741">
        <w:t>Transaction</w:t>
      </w:r>
      <w:proofErr w:type="spellEnd"/>
      <w:r w:rsidRPr="007A4741">
        <w:t xml:space="preserve"> </w:t>
      </w:r>
      <w:proofErr w:type="spellStart"/>
      <w:r w:rsidRPr="007A4741">
        <w:t>Counter</w:t>
      </w:r>
      <w:proofErr w:type="spellEnd"/>
      <w:r w:rsidRPr="007A4741">
        <w:t xml:space="preserve"> (ATC) за защита срещу </w:t>
      </w:r>
      <w:proofErr w:type="spellStart"/>
      <w:r w:rsidRPr="007A4741">
        <w:t>replay</w:t>
      </w:r>
      <w:proofErr w:type="spellEnd"/>
      <w:r w:rsidRPr="007A4741">
        <w:t xml:space="preserve"> атаки.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Проектиране на сигурен бинарен NFC протокол между ESP32 четеца и </w:t>
      </w:r>
      <w:proofErr w:type="spellStart"/>
      <w:r w:rsidRPr="007A4741">
        <w:t>Android</w:t>
      </w:r>
      <w:proofErr w:type="spellEnd"/>
      <w:r w:rsidRPr="007A4741">
        <w:t xml:space="preserve"> HCE услугата, включващ HMAC-SHA256 верификация и </w:t>
      </w:r>
      <w:proofErr w:type="spellStart"/>
      <w:r w:rsidRPr="007A4741">
        <w:t>Application</w:t>
      </w:r>
      <w:proofErr w:type="spellEnd"/>
      <w:r w:rsidRPr="007A4741">
        <w:t xml:space="preserve"> </w:t>
      </w:r>
      <w:proofErr w:type="spellStart"/>
      <w:r w:rsidRPr="007A4741">
        <w:t>Transaction</w:t>
      </w:r>
      <w:proofErr w:type="spellEnd"/>
      <w:r w:rsidRPr="007A4741">
        <w:t xml:space="preserve"> </w:t>
      </w:r>
      <w:proofErr w:type="spellStart"/>
      <w:r w:rsidRPr="007A4741">
        <w:t>Counter</w:t>
      </w:r>
      <w:proofErr w:type="spellEnd"/>
      <w:r w:rsidRPr="007A4741">
        <w:t xml:space="preserve"> (ATC) за защита срещу </w:t>
      </w:r>
      <w:proofErr w:type="spellStart"/>
      <w:r w:rsidRPr="007A4741">
        <w:t>replay</w:t>
      </w:r>
      <w:proofErr w:type="spellEnd"/>
      <w:r w:rsidRPr="007A4741">
        <w:t xml:space="preserve"> атаки.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Изграждане на хардуерен NFC четец на базата на ESP32-WROOM32 </w:t>
      </w:r>
      <w:proofErr w:type="spellStart"/>
      <w:r w:rsidRPr="007A4741">
        <w:t>микроконтролер</w:t>
      </w:r>
      <w:proofErr w:type="spellEnd"/>
      <w:r w:rsidRPr="007A4741">
        <w:t xml:space="preserve"> и PN532 модул в SPI режим. Четецът трябва да активира ISO-DEP (ISO 14443-4) сесия, да обменя APDU команди с телефона и да препраща верифицирания </w:t>
      </w:r>
      <w:proofErr w:type="spellStart"/>
      <w:r w:rsidRPr="007A4741">
        <w:t>payload</w:t>
      </w:r>
      <w:proofErr w:type="spellEnd"/>
      <w:r w:rsidRPr="007A4741">
        <w:t xml:space="preserve"> към сървъра по </w:t>
      </w:r>
      <w:proofErr w:type="spellStart"/>
      <w:r w:rsidRPr="007A4741">
        <w:t>Wi-Fi</w:t>
      </w:r>
      <w:proofErr w:type="spellEnd"/>
      <w:r w:rsidRPr="007A4741">
        <w:t>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 xml:space="preserve">Изграждане на хардуерен NFC четец на базата на ESP32-WROOM32 </w:t>
      </w:r>
      <w:proofErr w:type="spellStart"/>
      <w:r w:rsidRPr="007A4741">
        <w:t>микроконтролер</w:t>
      </w:r>
      <w:proofErr w:type="spellEnd"/>
      <w:r w:rsidRPr="007A4741">
        <w:t xml:space="preserve"> и PN532 модул в SPI режим. Четецът трябва да активира ISO-DEP (ISO 14443-4) сесия, да обменя APDU команди с телефона и да препраща верифицирания </w:t>
      </w:r>
      <w:proofErr w:type="spellStart"/>
      <w:r w:rsidRPr="007A4741">
        <w:t>payload</w:t>
      </w:r>
      <w:proofErr w:type="spellEnd"/>
      <w:r w:rsidRPr="007A4741">
        <w:t xml:space="preserve"> към сървъра по </w:t>
      </w:r>
      <w:proofErr w:type="spellStart"/>
      <w:r w:rsidRPr="007A4741">
        <w:t>Wi-Fi</w:t>
      </w:r>
      <w:proofErr w:type="spellEnd"/>
      <w:r w:rsidRPr="007A4741">
        <w:t>.</w:t>
      </w:r>
    </w:p>
    <w:p w:rsidR="00FB7590" w:rsidRDefault="007A4741" w:rsidP="00B048EC">
      <w:pPr>
        <w:pStyle w:val="a4"/>
        <w:numPr>
          <w:ilvl w:val="0"/>
          <w:numId w:val="1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Default="00FB7590" w:rsidP="00B048EC">
      <w:pPr>
        <w:pStyle w:val="a4"/>
        <w:numPr>
          <w:ilvl w:val="0"/>
          <w:numId w:val="1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105DC7" w:rsidRPr="00F065CA" w:rsidRDefault="00105DC7" w:rsidP="00B048EC">
      <w:pPr>
        <w:pStyle w:val="2"/>
        <w:numPr>
          <w:ilvl w:val="0"/>
          <w:numId w:val="6"/>
        </w:numPr>
      </w:pPr>
      <w:bookmarkStart w:id="4" w:name="_Toc232453595"/>
      <w:r w:rsidRPr="00F065CA">
        <w:t>Анализ на съществуващи разработки</w:t>
      </w:r>
      <w:bookmarkEnd w:id="4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B048EC">
      <w:pPr>
        <w:pStyle w:val="3"/>
        <w:numPr>
          <w:ilvl w:val="1"/>
          <w:numId w:val="4"/>
        </w:numPr>
      </w:pPr>
      <w:bookmarkStart w:id="5" w:name="_Toc232453596"/>
      <w:r w:rsidRPr="0042455A">
        <w:t>Системи базирани на RFID</w:t>
      </w:r>
      <w:bookmarkEnd w:id="5"/>
    </w:p>
    <w:p w:rsidR="001465E1" w:rsidRPr="001134DA" w:rsidRDefault="001465E1" w:rsidP="001465E1">
      <w:pPr>
        <w:rPr>
          <w:lang w:val="en-US"/>
        </w:rPr>
      </w:pPr>
      <w:r w:rsidRPr="001465E1">
        <w:t xml:space="preserve"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</w:t>
      </w:r>
      <w:proofErr w:type="spellStart"/>
      <w:r w:rsidRPr="001465E1">
        <w:t>чекиращо</w:t>
      </w:r>
      <w:proofErr w:type="spellEnd"/>
      <w:r w:rsidRPr="001465E1">
        <w:t xml:space="preserve"> устройство при влизане в залата. Четецът (обикновено RC522 или подобен) разпознава UID и го изпраща към централен сървър.</w:t>
      </w:r>
      <w:r w:rsidR="001134DA">
        <w:t xml:space="preserve"> </w:t>
      </w:r>
      <w:r w:rsidR="001134DA">
        <w:rPr>
          <w:lang w:val="en-US"/>
        </w:rPr>
        <w:t>[1]</w:t>
      </w:r>
    </w:p>
    <w:p w:rsidR="001465E1" w:rsidRPr="001134DA" w:rsidRDefault="001465E1" w:rsidP="001465E1">
      <w:r w:rsidRPr="001465E1">
        <w:t xml:space="preserve">Предимствата на RFID са очевидни: простота, ниска цена и висока надеждност на хардуера. Съществен недостатък обаче е пълната липса на </w:t>
      </w:r>
      <w:proofErr w:type="spellStart"/>
      <w:r w:rsidRPr="001465E1">
        <w:t>криптографска</w:t>
      </w:r>
      <w:proofErr w:type="spellEnd"/>
      <w:r w:rsidRPr="001465E1">
        <w:t xml:space="preserve">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  <w:r w:rsidR="001134DA">
        <w:rPr>
          <w:lang w:val="en-US"/>
        </w:rPr>
        <w:t xml:space="preserve"> [2]</w:t>
      </w:r>
    </w:p>
    <w:p w:rsidR="008D0B82" w:rsidRPr="0042455A" w:rsidRDefault="008D0B82" w:rsidP="00B048EC">
      <w:pPr>
        <w:pStyle w:val="3"/>
        <w:numPr>
          <w:ilvl w:val="1"/>
          <w:numId w:val="4"/>
        </w:numPr>
      </w:pPr>
      <w:bookmarkStart w:id="6" w:name="_Toc232453597"/>
      <w:r w:rsidRPr="0042455A">
        <w:t>Платформени решения</w:t>
      </w:r>
      <w:bookmarkEnd w:id="6"/>
    </w:p>
    <w:p w:rsidR="008D0B82" w:rsidRPr="001134DA" w:rsidRDefault="008D0B82" w:rsidP="008D0B82">
      <w:pPr>
        <w:rPr>
          <w:lang w:val="en-US"/>
        </w:rPr>
      </w:pPr>
      <w:proofErr w:type="spellStart"/>
      <w:r w:rsidRPr="008D0B82">
        <w:t>Google</w:t>
      </w:r>
      <w:proofErr w:type="spellEnd"/>
      <w:r w:rsidRPr="008D0B82">
        <w:t xml:space="preserve"> </w:t>
      </w:r>
      <w:proofErr w:type="spellStart"/>
      <w:r w:rsidRPr="008D0B82">
        <w:t>Classroom</w:t>
      </w:r>
      <w:proofErr w:type="spellEnd"/>
      <w:r w:rsidRPr="008D0B82">
        <w:t xml:space="preserve"> и Microsoft </w:t>
      </w:r>
      <w:proofErr w:type="spellStart"/>
      <w:r w:rsidRPr="008D0B82">
        <w:t>Teams</w:t>
      </w:r>
      <w:proofErr w:type="spellEnd"/>
      <w:r w:rsidRPr="008D0B82">
        <w:t xml:space="preserve"> </w:t>
      </w:r>
      <w:proofErr w:type="spellStart"/>
      <w:r w:rsidRPr="008D0B82">
        <w:t>for</w:t>
      </w:r>
      <w:proofErr w:type="spellEnd"/>
      <w:r w:rsidRPr="008D0B82">
        <w:t xml:space="preserve"> </w:t>
      </w:r>
      <w:proofErr w:type="spellStart"/>
      <w:r w:rsidRPr="008D0B82">
        <w:t>Education</w:t>
      </w:r>
      <w:proofErr w:type="spellEnd"/>
      <w:r w:rsidRPr="008D0B82">
        <w:t xml:space="preserve">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  <w:r w:rsidR="001134DA">
        <w:t xml:space="preserve"> </w:t>
      </w:r>
      <w:r w:rsidR="001134DA">
        <w:rPr>
          <w:lang w:val="en-US"/>
        </w:rPr>
        <w:t>[3] [4]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B048EC">
      <w:pPr>
        <w:pStyle w:val="3"/>
        <w:numPr>
          <w:ilvl w:val="1"/>
          <w:numId w:val="4"/>
        </w:numPr>
      </w:pPr>
      <w:bookmarkStart w:id="7" w:name="_Toc232453598"/>
      <w:r w:rsidRPr="0042455A">
        <w:t>NFC/HCE разработки</w:t>
      </w:r>
      <w:bookmarkEnd w:id="7"/>
    </w:p>
    <w:p w:rsidR="00735B33" w:rsidRPr="001134DA" w:rsidRDefault="00735B33" w:rsidP="00735B33">
      <w:pPr>
        <w:rPr>
          <w:lang w:val="en-US"/>
        </w:rPr>
      </w:pPr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  <w:r w:rsidR="001134DA">
        <w:rPr>
          <w:lang w:val="en-US"/>
        </w:rPr>
        <w:t xml:space="preserve"> [5] [6]</w:t>
      </w:r>
    </w:p>
    <w:p w:rsidR="005C6CC2" w:rsidRPr="001134DA" w:rsidRDefault="00735B33" w:rsidP="00735B33">
      <w:pPr>
        <w:rPr>
          <w:lang w:val="en-US"/>
        </w:rPr>
      </w:pPr>
      <w:r>
        <w:t xml:space="preserve">По-напредналите разработки използват двупосочна NFC комуникация (подобно на настоящия проект), но рядко включват </w:t>
      </w:r>
      <w:proofErr w:type="spellStart"/>
      <w:r>
        <w:t>криптографска</w:t>
      </w:r>
      <w:proofErr w:type="spellEnd"/>
      <w:r>
        <w:t xml:space="preserve"> верификация на ниво HMAC и ATC </w:t>
      </w:r>
      <w:proofErr w:type="spellStart"/>
      <w:r>
        <w:t>replay</w:t>
      </w:r>
      <w:proofErr w:type="spellEnd"/>
      <w:r>
        <w:t xml:space="preserve"> защита. Проектът в настоящата дипломна работа надгражда тези подходи, като добавя пълен </w:t>
      </w:r>
      <w:proofErr w:type="spellStart"/>
      <w:r>
        <w:t>криптографски</w:t>
      </w:r>
      <w:proofErr w:type="spellEnd"/>
      <w:r>
        <w:t xml:space="preserve"> протокол, интеграция с разписание и </w:t>
      </w:r>
      <w:proofErr w:type="spellStart"/>
      <w:r>
        <w:t>многоролеви</w:t>
      </w:r>
      <w:proofErr w:type="spellEnd"/>
      <w:r>
        <w:t xml:space="preserve"> уеб интерфейс.</w:t>
      </w:r>
      <w:r w:rsidR="001134DA">
        <w:rPr>
          <w:lang w:val="en-US"/>
        </w:rPr>
        <w:t xml:space="preserve"> [7] [8]</w:t>
      </w:r>
    </w:p>
    <w:p w:rsidR="005C6CC2" w:rsidRPr="00680585" w:rsidRDefault="005C6CC2" w:rsidP="00B048EC">
      <w:pPr>
        <w:pStyle w:val="2"/>
        <w:numPr>
          <w:ilvl w:val="0"/>
          <w:numId w:val="6"/>
        </w:numPr>
      </w:pPr>
      <w:bookmarkStart w:id="8" w:name="_Toc232453599"/>
      <w:r w:rsidRPr="00680585">
        <w:t>Обосновка на избрания подход</w:t>
      </w:r>
      <w:bookmarkEnd w:id="8"/>
    </w:p>
    <w:p w:rsidR="005C6CC2" w:rsidRDefault="005C6CC2" w:rsidP="005C6CC2">
      <w:r>
        <w:t xml:space="preserve">Въз основа на анализа е избрана архитектура, базирана на </w:t>
      </w:r>
      <w:proofErr w:type="spellStart"/>
      <w:r>
        <w:t>Android</w:t>
      </w:r>
      <w:proofErr w:type="spellEnd"/>
      <w:r>
        <w:t xml:space="preserve"> HCE и ESP32 с NFC четец, по следните съображения: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HCE позволява пълен контрол върху </w:t>
      </w:r>
      <w:proofErr w:type="spellStart"/>
      <w:r>
        <w:t>криптографския</w:t>
      </w:r>
      <w:proofErr w:type="spellEnd"/>
      <w:r>
        <w:t xml:space="preserve"> протокол на ниво приложение, за разлика от пасивните RFID карти.</w:t>
      </w:r>
    </w:p>
    <w:p w:rsidR="005C6CC2" w:rsidRDefault="0019292C" w:rsidP="00B048EC">
      <w:pPr>
        <w:pStyle w:val="a4"/>
        <w:numPr>
          <w:ilvl w:val="0"/>
          <w:numId w:val="2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 xml:space="preserve">широко достъпен и разполага с вградена </w:t>
      </w:r>
      <w:proofErr w:type="spellStart"/>
      <w:r w:rsidR="005C6CC2">
        <w:t>Wi-Fi</w:t>
      </w:r>
      <w:proofErr w:type="spellEnd"/>
      <w:r w:rsidR="005C6CC2">
        <w:t xml:space="preserve"> свързаност, което опростява инфраструктурата.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HMAC-SHA256 с ATC осигурява </w:t>
      </w:r>
      <w:proofErr w:type="spellStart"/>
      <w:r>
        <w:t>криптографска</w:t>
      </w:r>
      <w:proofErr w:type="spellEnd"/>
      <w:r>
        <w:t xml:space="preserve"> сигурност, сравнима с банкови карти, без нужда от PKI(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>) инфраструктура.</w:t>
      </w:r>
    </w:p>
    <w:p w:rsidR="00B701FD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proofErr w:type="spellStart"/>
      <w:r>
        <w:t>Open-source</w:t>
      </w:r>
      <w:proofErr w:type="spellEnd"/>
      <w:r>
        <w:t xml:space="preserve"> стекът (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PlatformIO</w:t>
      </w:r>
      <w:proofErr w:type="spellEnd"/>
      <w:r>
        <w:t xml:space="preserve">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9" w:name="_Toc232453600"/>
      <w:r w:rsidR="007725B3" w:rsidRPr="00F065CA">
        <w:lastRenderedPageBreak/>
        <w:t>Проектиране на системата</w:t>
      </w:r>
      <w:bookmarkEnd w:id="9"/>
    </w:p>
    <w:p w:rsidR="00680585" w:rsidRPr="00680585" w:rsidRDefault="00F065CA" w:rsidP="00B048EC">
      <w:pPr>
        <w:pStyle w:val="2"/>
        <w:numPr>
          <w:ilvl w:val="0"/>
          <w:numId w:val="7"/>
        </w:numPr>
      </w:pPr>
      <w:bookmarkStart w:id="10" w:name="_Toc232453601"/>
      <w:r w:rsidRPr="00680585">
        <w:t>Системна архитектура</w:t>
      </w:r>
      <w:bookmarkEnd w:id="10"/>
    </w:p>
    <w:p w:rsidR="003F3150" w:rsidRPr="00D54F47" w:rsidRDefault="007725B3" w:rsidP="007725B3">
      <w:r w:rsidRPr="007725B3">
        <w:t xml:space="preserve">Системата е проектирана като трислойна клиент-сървър архитектура с четири основни компонента: хардуерен NFC четец, </w:t>
      </w:r>
      <w:proofErr w:type="spellStart"/>
      <w:r w:rsidRPr="007725B3">
        <w:t>Android</w:t>
      </w:r>
      <w:proofErr w:type="spellEnd"/>
      <w:r w:rsidRPr="007725B3">
        <w:t xml:space="preserve"> мобилно приложение, </w:t>
      </w:r>
      <w:proofErr w:type="spellStart"/>
      <w:r w:rsidRPr="007725B3">
        <w:t>RESTful</w:t>
      </w:r>
      <w:proofErr w:type="spellEnd"/>
      <w:r w:rsidRPr="007725B3">
        <w:t xml:space="preserve"> </w:t>
      </w:r>
      <w:proofErr w:type="spellStart"/>
      <w:r w:rsidRPr="007725B3">
        <w:t>бекенд</w:t>
      </w:r>
      <w:proofErr w:type="spellEnd"/>
      <w:r w:rsidRPr="007725B3">
        <w:t xml:space="preserve"> и уеб интерфейс. Компонентите комуникират по два независими канала: NFC (безжична </w:t>
      </w:r>
      <w:proofErr w:type="spellStart"/>
      <w:r w:rsidRPr="007725B3">
        <w:t>близкодистанционна</w:t>
      </w:r>
      <w:proofErr w:type="spellEnd"/>
      <w:r w:rsidRPr="007725B3">
        <w:t>) между телефона и четеца, и HT</w:t>
      </w:r>
      <w:r w:rsidR="00D54F47">
        <w:t>TP/</w:t>
      </w:r>
      <w:proofErr w:type="spellStart"/>
      <w:r w:rsidR="00D54F47">
        <w:t>Wi-Fi</w:t>
      </w:r>
      <w:proofErr w:type="spellEnd"/>
      <w:r w:rsidR="00D54F47">
        <w:t xml:space="preserve">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BF4F94">
      <w:pPr>
        <w:pStyle w:val="ad"/>
      </w:pPr>
      <w:r>
        <w:rPr>
          <w:noProof/>
        </w:rPr>
        <w:drawing>
          <wp:inline distT="0" distB="0" distL="0" distR="0" wp14:anchorId="0AA56D77" wp14:editId="07651439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BF4F94">
      <w:pPr>
        <w:pStyle w:val="ad"/>
      </w:pPr>
      <w:r w:rsidRPr="00D54F47">
        <w:rPr>
          <w:b/>
        </w:rPr>
        <w:t>Фиг.</w:t>
      </w:r>
      <w:r w:rsidR="00FA40AF">
        <w:rPr>
          <w:b/>
        </w:rPr>
        <w:t xml:space="preserve"> </w:t>
      </w:r>
      <w:r w:rsidRPr="00D54F47">
        <w:rPr>
          <w:b/>
        </w:rPr>
        <w:t>1</w:t>
      </w:r>
      <w:r>
        <w:rPr>
          <w:b/>
        </w:rPr>
        <w:t>.</w:t>
      </w:r>
      <w:r w:rsidRPr="00D54F47">
        <w:t xml:space="preserve"> – Блокова схема на системата</w:t>
      </w:r>
    </w:p>
    <w:p w:rsidR="00680585" w:rsidRDefault="00680585" w:rsidP="00B048EC">
      <w:pPr>
        <w:pStyle w:val="2"/>
        <w:numPr>
          <w:ilvl w:val="0"/>
          <w:numId w:val="5"/>
        </w:numPr>
      </w:pPr>
      <w:bookmarkStart w:id="11" w:name="_Toc232453602"/>
      <w:r>
        <w:t>Компоненти</w:t>
      </w:r>
      <w:bookmarkEnd w:id="11"/>
    </w:p>
    <w:p w:rsidR="00680585" w:rsidRDefault="008A2DBF" w:rsidP="00B048EC">
      <w:pPr>
        <w:pStyle w:val="3"/>
        <w:numPr>
          <w:ilvl w:val="1"/>
          <w:numId w:val="5"/>
        </w:numPr>
      </w:pPr>
      <w:bookmarkStart w:id="12" w:name="_ESP32_+_PN532"/>
      <w:bookmarkStart w:id="13" w:name="_Toc232453603"/>
      <w:bookmarkEnd w:id="12"/>
      <w:r>
        <w:t>ESP32 + PN532 (NFC четец)</w:t>
      </w:r>
      <w:bookmarkEnd w:id="13"/>
    </w:p>
    <w:p w:rsidR="005111B5" w:rsidRDefault="00392E2D" w:rsidP="00392E2D">
      <w:r w:rsidRPr="00392E2D">
        <w:t xml:space="preserve">Хардуерният четец се реализира с </w:t>
      </w:r>
      <w:proofErr w:type="spellStart"/>
      <w:r w:rsidRPr="00392E2D">
        <w:t>микроконтролер</w:t>
      </w:r>
      <w:proofErr w:type="spellEnd"/>
      <w:r w:rsidRPr="00392E2D">
        <w:t xml:space="preserve"> ESP32-WROOM3</w:t>
      </w:r>
      <w:r w:rsidR="007D4EFA">
        <w:t xml:space="preserve">2, свързан с NFC модул PN532 чрез </w:t>
      </w:r>
      <w:r w:rsidRPr="00392E2D">
        <w:t xml:space="preserve">SPI интерфейс. Четецът непрекъснато слуша за NFC устройства чрез </w:t>
      </w:r>
      <w:proofErr w:type="spellStart"/>
      <w:r w:rsidRPr="00392E2D">
        <w:t>inListPassiveTarget</w:t>
      </w:r>
      <w:proofErr w:type="spellEnd"/>
      <w:r w:rsidRPr="00392E2D">
        <w:t xml:space="preserve">() - метод, който активира ISO 14443-4 (ISO-DEP) протокол, необходим за APDU комуникация с </w:t>
      </w:r>
      <w:proofErr w:type="spellStart"/>
      <w:r w:rsidRPr="00392E2D">
        <w:t>Android</w:t>
      </w:r>
      <w:proofErr w:type="spellEnd"/>
      <w:r w:rsidRPr="00392E2D">
        <w:t xml:space="preserve"> HCE. При засечен телефон изпраща SELECT AID APDU и получава криптирания </w:t>
      </w:r>
      <w:proofErr w:type="spellStart"/>
      <w:r w:rsidRPr="00392E2D">
        <w:t>payload</w:t>
      </w:r>
      <w:proofErr w:type="spellEnd"/>
      <w:r w:rsidRPr="00392E2D">
        <w:t xml:space="preserve">. Резултатът се препраща към </w:t>
      </w:r>
      <w:proofErr w:type="spellStart"/>
      <w:r w:rsidRPr="00392E2D">
        <w:t>FastAPI</w:t>
      </w:r>
      <w:proofErr w:type="spellEnd"/>
      <w:r w:rsidRPr="00392E2D">
        <w:t xml:space="preserve"> като HTTP POST</w:t>
      </w:r>
      <w:r w:rsidR="00AF2C53">
        <w:t xml:space="preserve"> заявка.</w:t>
      </w:r>
      <w:r w:rsidR="003F3150">
        <w:t xml:space="preserve"> </w:t>
      </w:r>
    </w:p>
    <w:p w:rsidR="00F065CA" w:rsidRDefault="009301E4" w:rsidP="00392E2D">
      <w:r>
        <w:t>На фиг. 2 е показана ел</w:t>
      </w:r>
      <w:r w:rsidR="005111B5">
        <w:t xml:space="preserve">ектрическата схема на свързване. Към </w:t>
      </w:r>
      <w:r w:rsidR="005111B5">
        <w:rPr>
          <w:lang w:val="en-US"/>
        </w:rPr>
        <w:t xml:space="preserve">ESP32 </w:t>
      </w:r>
      <w:r w:rsidR="005111B5">
        <w:t xml:space="preserve">са свързани </w:t>
      </w:r>
      <w:r w:rsidR="005111B5">
        <w:rPr>
          <w:lang w:val="en-US"/>
        </w:rPr>
        <w:t xml:space="preserve">NFC </w:t>
      </w:r>
      <w:r w:rsidR="005111B5">
        <w:t xml:space="preserve">сензорът </w:t>
      </w:r>
      <w:r w:rsidR="005111B5">
        <w:rPr>
          <w:lang w:val="en-US"/>
        </w:rPr>
        <w:t xml:space="preserve">PN532 </w:t>
      </w:r>
      <w:r w:rsidR="005111B5">
        <w:t xml:space="preserve">чрез </w:t>
      </w:r>
      <w:r w:rsidR="005111B5">
        <w:rPr>
          <w:lang w:val="en-US"/>
        </w:rPr>
        <w:t xml:space="preserve">SPI </w:t>
      </w:r>
      <w:r w:rsidR="005111B5">
        <w:t xml:space="preserve">интерфейс, един зелен и един червен </w:t>
      </w:r>
      <w:proofErr w:type="spellStart"/>
      <w:r w:rsidR="005111B5">
        <w:t>светодиод</w:t>
      </w:r>
      <w:proofErr w:type="spellEnd"/>
      <w:r w:rsidR="005111B5">
        <w:t>, както и зумер. Към последните три елемента са свързани и резистори със съпротивление 150Ω с цел ограничаване на тока през веригите на елементите. Тези съпротивления са избрани след решаване на следното уравнение:</w:t>
      </w:r>
    </w:p>
    <w:p w:rsidR="005111B5" w:rsidRPr="005111B5" w:rsidRDefault="005111B5" w:rsidP="00392E2D">
      <m:oMathPara>
        <m:oMath>
          <m:r>
            <w:rPr>
              <w:rFonts w:ascii="Cambria Math" w:hAnsi="Cambria Math"/>
            </w:rPr>
            <w:lastRenderedPageBreak/>
            <m:t xml:space="preserve">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den>
          </m:f>
        </m:oMath>
      </m:oMathPara>
    </w:p>
    <w:p w:rsidR="005111B5" w:rsidRDefault="005111B5" w:rsidP="00392E2D">
      <w:r>
        <w:t>Където:</w:t>
      </w:r>
    </w:p>
    <w:p w:rsidR="005111B5" w:rsidRPr="005111B5" w:rsidRDefault="005111B5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  <m:r>
          <w:rPr>
            <w:rFonts w:ascii="Cambria Math" w:hAnsi="Cambria Math"/>
          </w:rPr>
          <m:t xml:space="preserve">=3.3 </m:t>
        </m:r>
        <m:r>
          <w:rPr>
            <w:rFonts w:ascii="Cambria Math" w:hAnsi="Cambria Math"/>
            <w:lang w:val="en-US"/>
          </w:rPr>
          <m:t>V</m:t>
        </m:r>
      </m:oMath>
    </w:p>
    <w:p w:rsidR="005111B5" w:rsidRDefault="005111B5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  <m:r>
          <w:rPr>
            <w:rFonts w:ascii="Cambria Math" w:hAnsi="Cambria Math"/>
          </w:rPr>
          <m:t xml:space="preserve"> е работно напрежение на светодиода</m:t>
        </m:r>
      </m:oMath>
      <w:r w:rsidR="008903E3">
        <w:t xml:space="preserve"> (≈</w:t>
      </w:r>
      <w:r w:rsidR="008903E3">
        <w:rPr>
          <w:lang w:val="en-US"/>
        </w:rPr>
        <w:t>1.9V</w:t>
      </w:r>
      <w:r w:rsidR="008903E3">
        <w:t xml:space="preserve"> за червения</w:t>
      </w:r>
      <w:r w:rsidR="008903E3">
        <w:rPr>
          <w:lang w:val="en-US"/>
        </w:rPr>
        <w:t xml:space="preserve"> </w:t>
      </w:r>
      <w:r w:rsidR="008903E3">
        <w:t>и</w:t>
      </w:r>
      <w:r w:rsidR="008903E3">
        <w:rPr>
          <w:lang w:val="en-US"/>
        </w:rPr>
        <w:t xml:space="preserve"> </w:t>
      </w:r>
      <w:r w:rsidR="008903E3">
        <w:t>≈</w:t>
      </w:r>
      <w:r w:rsidR="008903E3">
        <w:rPr>
          <w:lang w:val="en-US"/>
        </w:rPr>
        <w:t>2.0V</w:t>
      </w:r>
      <w:r w:rsidR="008903E3">
        <w:t xml:space="preserve"> за зеления </w:t>
      </w:r>
      <w:proofErr w:type="spellStart"/>
      <w:r w:rsidR="008903E3">
        <w:t>светодиод</w:t>
      </w:r>
      <w:proofErr w:type="spellEnd"/>
      <w:r w:rsidR="008903E3">
        <w:t>)</w:t>
      </w:r>
    </w:p>
    <w:p w:rsidR="008903E3" w:rsidRDefault="008903E3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</m:oMath>
      <w:r>
        <w:t xml:space="preserve"> е желаният ток през светодиодите</w:t>
      </w:r>
    </w:p>
    <w:p w:rsidR="008903E3" w:rsidRDefault="008903E3" w:rsidP="008903E3">
      <w:r>
        <w:t xml:space="preserve">Тъй като за продължителна и безопасна експлоатация на </w:t>
      </w:r>
      <w:proofErr w:type="spellStart"/>
      <w:r>
        <w:t>светодиодите</w:t>
      </w:r>
      <w:proofErr w:type="spellEnd"/>
      <w:r>
        <w:t xml:space="preserve">, както и на зумера и на изводите на </w:t>
      </w:r>
      <w:proofErr w:type="spellStart"/>
      <w:r>
        <w:t>микроконтролера</w:t>
      </w:r>
      <w:proofErr w:type="spellEnd"/>
      <w:r>
        <w:t xml:space="preserve"> е препоръчително да не се надвишава стойността от </w:t>
      </w:r>
      <w:r>
        <w:rPr>
          <w:lang w:val="en-US"/>
        </w:rPr>
        <w:t>10mA</w:t>
      </w:r>
      <w:r>
        <w:t xml:space="preserve"> ток</w:t>
      </w:r>
      <w:r>
        <w:rPr>
          <w:lang w:val="en-US"/>
        </w:rPr>
        <w:t>,</w:t>
      </w:r>
      <w:r>
        <w:t xml:space="preserve"> то за съпротивление на резисторите е избрана стойността 150Ω. По този начин тока във веригите може да бъде изчислен чрез горното уравнение. А </w:t>
      </w:r>
      <w:r w:rsidR="00632028">
        <w:t xml:space="preserve">стойностите на тока през съответните </w:t>
      </w:r>
      <w:proofErr w:type="spellStart"/>
      <w:r w:rsidR="00632028">
        <w:t>светодиоди</w:t>
      </w:r>
      <w:proofErr w:type="spellEnd"/>
      <w:r w:rsidR="00632028">
        <w:t xml:space="preserve"> са</w:t>
      </w:r>
      <w:r>
        <w:t>:</w:t>
      </w:r>
    </w:p>
    <w:p w:rsidR="008903E3" w:rsidRDefault="00BE4AD6" w:rsidP="00B048E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 xml:space="preserve">зелен </w:t>
      </w:r>
      <w:proofErr w:type="spellStart"/>
      <w:r w:rsidR="008903E3">
        <w:t>светодиод</w:t>
      </w:r>
      <w:proofErr w:type="spellEnd"/>
      <w:r w:rsidR="008903E3">
        <w:t>: ≈ 8.6</w:t>
      </w:r>
      <w:r w:rsidR="008903E3">
        <w:rPr>
          <w:lang w:val="en-US"/>
        </w:rPr>
        <w:t>mA</w:t>
      </w:r>
    </w:p>
    <w:p w:rsidR="008903E3" w:rsidRPr="008903E3" w:rsidRDefault="00BE4AD6" w:rsidP="00B048E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 xml:space="preserve">червен </w:t>
      </w:r>
      <w:proofErr w:type="spellStart"/>
      <w:r w:rsidR="008903E3">
        <w:t>светодиод</w:t>
      </w:r>
      <w:proofErr w:type="spellEnd"/>
      <w:r>
        <w:t xml:space="preserve"> </w:t>
      </w:r>
      <w:r w:rsidR="008903E3">
        <w:t>≈</w:t>
      </w:r>
      <w:r>
        <w:t xml:space="preserve"> </w:t>
      </w:r>
      <w:r>
        <w:rPr>
          <w:lang w:val="en-US"/>
        </w:rPr>
        <w:t>9.3mA</w:t>
      </w:r>
    </w:p>
    <w:p w:rsidR="009301E4" w:rsidRDefault="007E1D5C" w:rsidP="00BF4F94">
      <w:pPr>
        <w:pStyle w:val="ad"/>
      </w:pPr>
      <w:r w:rsidRPr="007E1D5C">
        <w:drawing>
          <wp:inline distT="0" distB="0" distL="0" distR="0" wp14:anchorId="4BC585B4" wp14:editId="73A730AA">
            <wp:extent cx="5227320" cy="4132533"/>
            <wp:effectExtent l="0" t="0" r="0" b="1905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6101" cy="41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1E4" w:rsidRPr="00D54F47" w:rsidRDefault="009301E4" w:rsidP="00BF4F94">
      <w:pPr>
        <w:pStyle w:val="ad"/>
      </w:pPr>
      <w:r w:rsidRPr="00D54F47">
        <w:rPr>
          <w:b/>
        </w:rPr>
        <w:t>Фиг.</w:t>
      </w:r>
      <w:r>
        <w:rPr>
          <w:b/>
        </w:rPr>
        <w:t xml:space="preserve"> 2.</w:t>
      </w:r>
      <w:r w:rsidRPr="00D54F47">
        <w:t xml:space="preserve"> – </w:t>
      </w:r>
      <w:r w:rsidRPr="009301E4">
        <w:t>Електрическата схема на свързването</w:t>
      </w:r>
    </w:p>
    <w:p w:rsidR="009301E4" w:rsidRDefault="009301E4" w:rsidP="00392E2D"/>
    <w:p w:rsidR="00F065CA" w:rsidRDefault="008A2DBF" w:rsidP="00B048EC">
      <w:pPr>
        <w:pStyle w:val="3"/>
        <w:numPr>
          <w:ilvl w:val="1"/>
          <w:numId w:val="5"/>
        </w:numPr>
      </w:pPr>
      <w:bookmarkStart w:id="14" w:name="_Toc232453604"/>
      <w:r>
        <w:rPr>
          <w:lang w:val="en-US"/>
        </w:rPr>
        <w:t xml:space="preserve">Android </w:t>
      </w:r>
      <w:r>
        <w:t>приложение</w:t>
      </w:r>
      <w:bookmarkEnd w:id="14"/>
    </w:p>
    <w:p w:rsidR="00007D1E" w:rsidRDefault="00007D1E" w:rsidP="00007D1E">
      <w:r>
        <w:t xml:space="preserve">Мобилното приложение се състои от четири компонента: </w:t>
      </w:r>
      <w:proofErr w:type="spellStart"/>
      <w:r>
        <w:t>MainActivity</w:t>
      </w:r>
      <w:proofErr w:type="spellEnd"/>
      <w:r>
        <w:t xml:space="preserve">, </w:t>
      </w:r>
      <w:proofErr w:type="spellStart"/>
      <w:r>
        <w:t>HomeActivity</w:t>
      </w:r>
      <w:proofErr w:type="spellEnd"/>
      <w:r>
        <w:t xml:space="preserve">, </w:t>
      </w:r>
      <w:proofErr w:type="spellStart"/>
      <w:r>
        <w:t>NfcHceService</w:t>
      </w:r>
      <w:proofErr w:type="spellEnd"/>
      <w:r>
        <w:t xml:space="preserve"> и </w:t>
      </w:r>
      <w:proofErr w:type="spellStart"/>
      <w:r>
        <w:t>StudentPrefs</w:t>
      </w:r>
      <w:proofErr w:type="spellEnd"/>
      <w:r>
        <w:t>.</w:t>
      </w:r>
    </w:p>
    <w:p w:rsidR="00007D1E" w:rsidRDefault="00007D1E" w:rsidP="00007D1E">
      <w:proofErr w:type="spellStart"/>
      <w:r w:rsidRPr="00007D1E">
        <w:rPr>
          <w:i/>
        </w:rPr>
        <w:t>MainActivity</w:t>
      </w:r>
      <w:proofErr w:type="spellEnd"/>
      <w:r>
        <w:t xml:space="preserve"> обработва логването и получаването на JWT </w:t>
      </w:r>
      <w:proofErr w:type="spellStart"/>
      <w:r>
        <w:t>токен</w:t>
      </w:r>
      <w:proofErr w:type="spellEnd"/>
      <w:r>
        <w:t>, HMAC ключ и начална стойност на ATC от сървъра, след което ги записва локално в криптиран вид. При следващо стартиране, ако данните вече са налични, екранът за вход се пропуска, тъй като данните вече са запаметени локално.</w:t>
      </w:r>
    </w:p>
    <w:p w:rsidR="00007D1E" w:rsidRDefault="00007D1E" w:rsidP="00007D1E">
      <w:proofErr w:type="spellStart"/>
      <w:r w:rsidRPr="00007D1E">
        <w:rPr>
          <w:i/>
        </w:rPr>
        <w:t>HomeActivity</w:t>
      </w:r>
      <w:proofErr w:type="spellEnd"/>
      <w:r w:rsidRPr="00007D1E">
        <w:rPr>
          <w:i/>
        </w:rPr>
        <w:t xml:space="preserve"> </w:t>
      </w:r>
      <w:r>
        <w:t xml:space="preserve">е главният екран — показва факултетния номер на студента и статуса на NFC. </w:t>
      </w:r>
      <w:proofErr w:type="spellStart"/>
      <w:r>
        <w:t>Чекирането</w:t>
      </w:r>
      <w:proofErr w:type="spellEnd"/>
      <w:r>
        <w:t xml:space="preserve"> се активира ръчно с бутон и е ограничено до 30-секунден времеви прозорец, след когото сесията автоматично се спира.</w:t>
      </w:r>
    </w:p>
    <w:p w:rsidR="00007D1E" w:rsidRDefault="00007D1E" w:rsidP="00007D1E">
      <w:proofErr w:type="spellStart"/>
      <w:r w:rsidRPr="00007D1E">
        <w:rPr>
          <w:i/>
        </w:rPr>
        <w:t>NfcHceService</w:t>
      </w:r>
      <w:proofErr w:type="spellEnd"/>
      <w:r w:rsidRPr="00007D1E">
        <w:rPr>
          <w:i/>
        </w:rPr>
        <w:t xml:space="preserve"> </w:t>
      </w:r>
      <w:r>
        <w:t xml:space="preserve">е HCE услугата, която отговаря на NFC четеца. При активна сесия конструира </w:t>
      </w:r>
      <w:proofErr w:type="spellStart"/>
      <w:r>
        <w:t>криптографски</w:t>
      </w:r>
      <w:proofErr w:type="spellEnd"/>
      <w:r>
        <w:t xml:space="preserve"> подписан бинарен </w:t>
      </w:r>
      <w:proofErr w:type="spellStart"/>
      <w:r>
        <w:t>payload</w:t>
      </w:r>
      <w:proofErr w:type="spellEnd"/>
      <w:r>
        <w:t xml:space="preserve"> и го изпраща при докосване. </w:t>
      </w:r>
    </w:p>
    <w:p w:rsidR="000623AE" w:rsidRDefault="00007D1E" w:rsidP="00007D1E">
      <w:proofErr w:type="spellStart"/>
      <w:r w:rsidRPr="00007D1E">
        <w:rPr>
          <w:i/>
        </w:rPr>
        <w:t>StudentPrefs</w:t>
      </w:r>
      <w:proofErr w:type="spellEnd"/>
      <w:r>
        <w:t xml:space="preserve"> е криптирано хранилище (</w:t>
      </w:r>
      <w:proofErr w:type="spellStart"/>
      <w:r>
        <w:t>EncryptedSharedPreferences</w:t>
      </w:r>
      <w:proofErr w:type="spellEnd"/>
      <w:r>
        <w:t xml:space="preserve"> с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Keystore</w:t>
      </w:r>
      <w:proofErr w:type="spellEnd"/>
      <w:r>
        <w:t xml:space="preserve">), което пази HMAC ключа, факултетния номер и ATC брояча. </w:t>
      </w:r>
    </w:p>
    <w:p w:rsidR="00DC5F1C" w:rsidRPr="00DC5F1C" w:rsidRDefault="00DC5F1C" w:rsidP="00B048EC">
      <w:pPr>
        <w:pStyle w:val="3"/>
        <w:numPr>
          <w:ilvl w:val="1"/>
          <w:numId w:val="5"/>
        </w:numPr>
      </w:pPr>
      <w:bookmarkStart w:id="15" w:name="_Toc232453605"/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 Backend</w:t>
      </w:r>
      <w:bookmarkEnd w:id="15"/>
    </w:p>
    <w:p w:rsidR="00DC5F1C" w:rsidRDefault="00DC5F1C" w:rsidP="00DC5F1C">
      <w:pPr>
        <w:spacing w:after="180"/>
        <w:ind w:firstLine="720"/>
      </w:pPr>
      <w:r>
        <w:t xml:space="preserve">Сървърът е реализиран с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и асинхронен </w:t>
      </w:r>
      <w:proofErr w:type="spellStart"/>
      <w:r>
        <w:t>SQLAlchemy</w:t>
      </w:r>
      <w:proofErr w:type="spellEnd"/>
      <w:r>
        <w:rPr>
          <w:lang w:val="en-US"/>
        </w:rPr>
        <w:t xml:space="preserve">, </w:t>
      </w:r>
      <w:r>
        <w:t xml:space="preserve">използващ </w:t>
      </w:r>
      <w:proofErr w:type="spellStart"/>
      <w:r>
        <w:t>SQLite</w:t>
      </w:r>
      <w:proofErr w:type="spellEnd"/>
      <w:r>
        <w:t xml:space="preserve">. Организиран е в три рутера: </w:t>
      </w:r>
      <w:proofErr w:type="spellStart"/>
      <w:r>
        <w:t>auth</w:t>
      </w:r>
      <w:proofErr w:type="spellEnd"/>
      <w:r>
        <w:t xml:space="preserve"> (</w:t>
      </w:r>
      <w:proofErr w:type="spellStart"/>
      <w:r>
        <w:t>логин</w:t>
      </w:r>
      <w:proofErr w:type="spellEnd"/>
      <w:r>
        <w:t xml:space="preserve">, </w:t>
      </w:r>
      <w:proofErr w:type="spellStart"/>
      <w:r>
        <w:t>провизиониране</w:t>
      </w:r>
      <w:proofErr w:type="spellEnd"/>
      <w:r>
        <w:t xml:space="preserve">, регистрации), </w:t>
      </w:r>
      <w:proofErr w:type="spellStart"/>
      <w:r>
        <w:t>attendance</w:t>
      </w:r>
      <w:proofErr w:type="spellEnd"/>
      <w:r>
        <w:t xml:space="preserve"> (</w:t>
      </w:r>
      <w:proofErr w:type="spellStart"/>
      <w:r>
        <w:t>чекиране</w:t>
      </w:r>
      <w:proofErr w:type="spellEnd"/>
      <w:r>
        <w:t xml:space="preserve">, CRUD на присъствия) и </w:t>
      </w:r>
      <w:proofErr w:type="spellStart"/>
      <w:r>
        <w:t>administration</w:t>
      </w:r>
      <w:proofErr w:type="spellEnd"/>
      <w:r>
        <w:t xml:space="preserve"> (дисциплини, разписания, групи). Всички </w:t>
      </w:r>
      <w:proofErr w:type="spellStart"/>
      <w:r>
        <w:t>endpoints</w:t>
      </w:r>
      <w:proofErr w:type="spellEnd"/>
      <w:r>
        <w:t xml:space="preserve"> са защитени с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токени</w:t>
      </w:r>
      <w:proofErr w:type="spellEnd"/>
      <w:r>
        <w:t xml:space="preserve">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B048EC">
      <w:pPr>
        <w:pStyle w:val="3"/>
        <w:numPr>
          <w:ilvl w:val="1"/>
          <w:numId w:val="5"/>
        </w:numPr>
      </w:pPr>
      <w:bookmarkStart w:id="16" w:name="_Toc232453606"/>
      <w:r>
        <w:t>Уеб интерфейс</w:t>
      </w:r>
      <w:bookmarkEnd w:id="16"/>
    </w:p>
    <w:p w:rsidR="00F0641E" w:rsidRDefault="002832BE" w:rsidP="002832BE">
      <w:proofErr w:type="spellStart"/>
      <w:r w:rsidRPr="002832BE">
        <w:t>Фронтендът</w:t>
      </w:r>
      <w:proofErr w:type="spellEnd"/>
      <w:r w:rsidRPr="002832BE">
        <w:t xml:space="preserve"> е реализиран като </w:t>
      </w:r>
      <w:proofErr w:type="spellStart"/>
      <w:r w:rsidRPr="002832BE">
        <w:t>Single</w:t>
      </w:r>
      <w:proofErr w:type="spellEnd"/>
      <w:r w:rsidRPr="002832BE">
        <w:t xml:space="preserve"> </w:t>
      </w:r>
      <w:proofErr w:type="spellStart"/>
      <w:r w:rsidRPr="002832BE">
        <w:t>Page</w:t>
      </w:r>
      <w:proofErr w:type="spellEnd"/>
      <w:r w:rsidRPr="002832BE">
        <w:t xml:space="preserve"> </w:t>
      </w:r>
      <w:proofErr w:type="spellStart"/>
      <w:r w:rsidRPr="002832BE">
        <w:t>Application</w:t>
      </w:r>
      <w:proofErr w:type="spellEnd"/>
      <w:r w:rsidRPr="002832BE">
        <w:t xml:space="preserve"> с </w:t>
      </w:r>
      <w:proofErr w:type="spellStart"/>
      <w:r w:rsidRPr="002832BE">
        <w:t>Vanilla</w:t>
      </w:r>
      <w:proofErr w:type="spellEnd"/>
      <w:r w:rsidRPr="002832BE">
        <w:t xml:space="preserve"> JS, без </w:t>
      </w:r>
      <w:proofErr w:type="spellStart"/>
      <w:r w:rsidRPr="002832BE">
        <w:t>фреймуърк</w:t>
      </w:r>
      <w:proofErr w:type="spellEnd"/>
      <w:r w:rsidRPr="002832BE">
        <w:t xml:space="preserve">. Визуализира различни секции спрямо ролята на влезлия потребител. Комуникира с </w:t>
      </w:r>
      <w:proofErr w:type="spellStart"/>
      <w:r w:rsidRPr="002832BE">
        <w:t>бекенда</w:t>
      </w:r>
      <w:proofErr w:type="spellEnd"/>
      <w:r w:rsidRPr="002832BE">
        <w:t xml:space="preserve"> чрез относителни URL адреси, като </w:t>
      </w:r>
      <w:proofErr w:type="spellStart"/>
      <w:r w:rsidRPr="002832BE">
        <w:t>FastAPI</w:t>
      </w:r>
      <w:proofErr w:type="spellEnd"/>
      <w:r w:rsidRPr="002832BE">
        <w:t xml:space="preserve">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B048EC">
      <w:pPr>
        <w:pStyle w:val="2"/>
        <w:numPr>
          <w:ilvl w:val="0"/>
          <w:numId w:val="5"/>
        </w:numPr>
      </w:pPr>
      <w:bookmarkStart w:id="17" w:name="_Toc232453607"/>
      <w:r>
        <w:t>Описание на комуникационния поток</w:t>
      </w:r>
      <w:bookmarkEnd w:id="17"/>
    </w:p>
    <w:p w:rsidR="00FA40AF" w:rsidRDefault="0003368C" w:rsidP="00DF48A5">
      <w:r>
        <w:t xml:space="preserve">Комуникацията при NFC </w:t>
      </w:r>
      <w:proofErr w:type="spellStart"/>
      <w:r>
        <w:t>чекиране</w:t>
      </w:r>
      <w:proofErr w:type="spellEnd"/>
      <w:r>
        <w:t xml:space="preserve">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</w:t>
      </w:r>
      <w:proofErr w:type="spellStart"/>
      <w:r w:rsidR="00D05261">
        <w:t>Wi-Fi</w:t>
      </w:r>
      <w:proofErr w:type="spellEnd"/>
      <w:r w:rsidR="00D05261">
        <w:t xml:space="preserve"> между четеца и сървъра</w:t>
      </w:r>
      <w:r w:rsidR="001134DA">
        <w:rPr>
          <w:lang w:val="en-US"/>
        </w:rPr>
        <w:t xml:space="preserve"> [10]</w:t>
      </w:r>
      <w:r w:rsidR="00D05261">
        <w:t>.</w:t>
      </w:r>
      <w:r w:rsidR="00FA40AF">
        <w:t xml:space="preserve"> На фиг.</w:t>
      </w:r>
      <w:r w:rsidR="001B6763">
        <w:t xml:space="preserve"> 3</w:t>
      </w:r>
      <w:r w:rsidR="00FA40AF">
        <w:t xml:space="preserve"> е </w:t>
      </w:r>
      <w:r w:rsidR="00FA40AF">
        <w:lastRenderedPageBreak/>
        <w:t>показана диаграма (</w:t>
      </w:r>
      <w:r w:rsidR="00FA40AF">
        <w:rPr>
          <w:lang w:val="en-US"/>
        </w:rPr>
        <w:t>Sequence diagram</w:t>
      </w:r>
      <w:r w:rsidR="00FA40AF">
        <w:t>)</w:t>
      </w:r>
      <w:r w:rsidR="00D05261">
        <w:t xml:space="preserve"> </w:t>
      </w:r>
      <w:r w:rsidR="00FA40AF" w:rsidRPr="00FA40AF">
        <w:t>на по</w:t>
      </w:r>
      <w:r w:rsidR="00FA40AF">
        <w:t xml:space="preserve">следователността от действия при </w:t>
      </w:r>
      <w:proofErr w:type="spellStart"/>
      <w:r w:rsidR="00FA40AF">
        <w:t>чекиране</w:t>
      </w:r>
      <w:proofErr w:type="spellEnd"/>
      <w:r w:rsidR="00FA40AF">
        <w:t xml:space="preserve"> на студент.</w:t>
      </w:r>
    </w:p>
    <w:p w:rsidR="00CA7A33" w:rsidRDefault="00CA7A33" w:rsidP="00DF48A5">
      <w:r w:rsidRPr="00CA7A33">
        <w:t xml:space="preserve">Бинарният формат на </w:t>
      </w:r>
      <w:proofErr w:type="spellStart"/>
      <w:r w:rsidRPr="00CA7A33">
        <w:t>payload</w:t>
      </w:r>
      <w:proofErr w:type="spellEnd"/>
      <w:r w:rsidRPr="00CA7A33">
        <w:t>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за да се избегне проблемът с ограничения буфер на </w:t>
      </w:r>
      <w:proofErr w:type="spellStart"/>
      <w:r w:rsidRPr="00CA7A33">
        <w:t>Adafruit</w:t>
      </w:r>
      <w:proofErr w:type="spellEnd"/>
      <w:r w:rsidRPr="00CA7A33">
        <w:t xml:space="preserve"> PN532 библиотеката.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>ESP32 декодира бинарния отговор и реконструира текстовия низ "</w:t>
      </w:r>
      <w:proofErr w:type="spellStart"/>
      <w:r w:rsidRPr="00CA7A33">
        <w:t>FN|ATC|hmachex</w:t>
      </w:r>
      <w:proofErr w:type="spellEnd"/>
      <w:r w:rsidRPr="00CA7A33">
        <w:t xml:space="preserve">" в HEX формат, подходящ за </w:t>
      </w:r>
      <w:proofErr w:type="spellStart"/>
      <w:r w:rsidRPr="00CA7A33">
        <w:t>FastAPI</w:t>
      </w:r>
      <w:proofErr w:type="spellEnd"/>
      <w:r w:rsidR="00EF2673">
        <w:t xml:space="preserve"> </w:t>
      </w:r>
      <w:proofErr w:type="spellStart"/>
      <w:r w:rsidR="00EF2673">
        <w:t>бекенда</w:t>
      </w:r>
      <w:proofErr w:type="spellEnd"/>
      <w:r w:rsidRPr="00CA7A33">
        <w:t>.</w:t>
      </w:r>
    </w:p>
    <w:p w:rsidR="00FA40AF" w:rsidRDefault="00FA40AF" w:rsidP="00BF4F94">
      <w:pPr>
        <w:pStyle w:val="ad"/>
      </w:pPr>
      <w:r>
        <w:rPr>
          <w:noProof/>
        </w:rPr>
        <w:drawing>
          <wp:inline distT="0" distB="0" distL="0" distR="0" wp14:anchorId="7002E7A2" wp14:editId="3A7D380C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BF4F94">
      <w:pPr>
        <w:pStyle w:val="ad"/>
      </w:pPr>
      <w:r w:rsidRPr="00FA40AF">
        <w:rPr>
          <w:b/>
        </w:rPr>
        <w:t xml:space="preserve">Фиг. </w:t>
      </w:r>
      <w:r w:rsidR="001B6763">
        <w:rPr>
          <w:b/>
        </w:rPr>
        <w:t>3</w:t>
      </w:r>
      <w:r w:rsidRPr="00FA40AF">
        <w:rPr>
          <w:b/>
        </w:rPr>
        <w:t>.</w:t>
      </w:r>
      <w:r w:rsidRPr="00FA40AF">
        <w:t xml:space="preserve"> </w:t>
      </w:r>
      <w:proofErr w:type="spellStart"/>
      <w:r w:rsidRPr="00FA40AF">
        <w:t>Sequence</w:t>
      </w:r>
      <w:proofErr w:type="spellEnd"/>
      <w:r w:rsidRPr="00FA40AF">
        <w:t xml:space="preserve"> </w:t>
      </w:r>
      <w:proofErr w:type="spellStart"/>
      <w:r w:rsidRPr="00FA40AF">
        <w:t>Diagram</w:t>
      </w:r>
      <w:proofErr w:type="spellEnd"/>
      <w:r w:rsidRPr="00FA40AF">
        <w:t xml:space="preserve"> –</w:t>
      </w:r>
      <w:r>
        <w:t xml:space="preserve"> последователност на </w:t>
      </w:r>
      <w:r w:rsidRPr="00FA40AF">
        <w:t>действия</w:t>
      </w:r>
      <w:r>
        <w:t xml:space="preserve">та </w:t>
      </w:r>
      <w:r w:rsidRPr="00FA40AF">
        <w:t xml:space="preserve">при </w:t>
      </w:r>
      <w:proofErr w:type="spellStart"/>
      <w:r w:rsidRPr="00FA40AF">
        <w:t>чекиране</w:t>
      </w:r>
      <w:proofErr w:type="spellEnd"/>
    </w:p>
    <w:p w:rsidR="0003368C" w:rsidRDefault="00DF48A5" w:rsidP="00CA7A33">
      <w:pPr>
        <w:spacing w:before="240"/>
      </w:pPr>
      <w:r>
        <w:t>След като студентът е натиснал бутона "</w:t>
      </w:r>
      <w:proofErr w:type="spellStart"/>
      <w:r>
        <w:t>Чекирай</w:t>
      </w:r>
      <w:proofErr w:type="spellEnd"/>
      <w:r>
        <w:t xml:space="preserve"> се" в мобилното приложение,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lastRenderedPageBreak/>
        <w:t xml:space="preserve">ESP32 засича телефона чрез </w:t>
      </w:r>
      <w:proofErr w:type="spellStart"/>
      <w:r>
        <w:t>inListPassiveTarget</w:t>
      </w:r>
      <w:proofErr w:type="spellEnd"/>
      <w:r>
        <w:t>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proofErr w:type="spellStart"/>
      <w:r>
        <w:t>NfcHceService</w:t>
      </w:r>
      <w:proofErr w:type="spellEnd"/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 xml:space="preserve">ключа, факултетния номер и АТС брояча и го изпраща към </w:t>
      </w:r>
      <w:proofErr w:type="spellStart"/>
      <w:r w:rsidR="00DF48A5">
        <w:t>чекиращото</w:t>
      </w:r>
      <w:proofErr w:type="spellEnd"/>
      <w:r w:rsidR="00DF48A5">
        <w:t xml:space="preserve"> устройство.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получава буфера и го </w:t>
      </w:r>
      <w:proofErr w:type="spellStart"/>
      <w:r w:rsidR="00DF48A5">
        <w:t>парсва</w:t>
      </w:r>
      <w:proofErr w:type="spellEnd"/>
      <w:r w:rsidR="00DF48A5">
        <w:t>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 xml:space="preserve">AC байта в </w:t>
      </w:r>
      <w:proofErr w:type="spellStart"/>
      <w:r w:rsidR="00DF48A5">
        <w:t>hex</w:t>
      </w:r>
      <w:proofErr w:type="spellEnd"/>
      <w:r w:rsidR="00DF48A5">
        <w:t xml:space="preserve">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</w:t>
      </w:r>
      <w:proofErr w:type="spellStart"/>
      <w:r>
        <w:t>FastAPI</w:t>
      </w:r>
      <w:proofErr w:type="spellEnd"/>
      <w:r w:rsidR="00DF48A5">
        <w:t xml:space="preserve"> сървъра</w:t>
      </w:r>
      <w:r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изпраща потвърдителна команда обратно към телефона. </w:t>
      </w:r>
      <w:proofErr w:type="spellStart"/>
      <w:r>
        <w:t>NfcHceService</w:t>
      </w:r>
      <w:proofErr w:type="spellEnd"/>
      <w:r>
        <w:t xml:space="preserve">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изпраща POST /</w:t>
      </w:r>
      <w:proofErr w:type="spellStart"/>
      <w:r>
        <w:t>checkin</w:t>
      </w:r>
      <w:proofErr w:type="spellEnd"/>
      <w:r>
        <w:t xml:space="preserve"> към </w:t>
      </w:r>
      <w:proofErr w:type="spellStart"/>
      <w:r>
        <w:t>FastAPI</w:t>
      </w:r>
      <w:proofErr w:type="spellEnd"/>
      <w:r>
        <w:t xml:space="preserve">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B048EC">
      <w:pPr>
        <w:pStyle w:val="a4"/>
        <w:numPr>
          <w:ilvl w:val="0"/>
          <w:numId w:val="8"/>
        </w:numPr>
        <w:ind w:left="1077" w:hanging="357"/>
        <w:contextualSpacing w:val="0"/>
      </w:pPr>
      <w:proofErr w:type="spellStart"/>
      <w:r>
        <w:t>FastAPI</w:t>
      </w:r>
      <w:proofErr w:type="spellEnd"/>
      <w:r>
        <w:t xml:space="preserve">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1043BD">
        <w:t xml:space="preserve">0 активира зелен LED и звуков сигнал, при грешка - </w:t>
      </w:r>
      <w:r>
        <w:t>червен LED и нисък тон.</w:t>
      </w:r>
    </w:p>
    <w:p w:rsidR="001729E8" w:rsidRDefault="00984AE4" w:rsidP="00B048EC">
      <w:pPr>
        <w:pStyle w:val="2"/>
        <w:numPr>
          <w:ilvl w:val="0"/>
          <w:numId w:val="5"/>
        </w:numPr>
      </w:pPr>
      <w:bookmarkStart w:id="18" w:name="_Toc232453608"/>
      <w:r>
        <w:t>Видове потребители на системата</w:t>
      </w:r>
      <w:bookmarkEnd w:id="18"/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B048EC">
      <w:pPr>
        <w:pStyle w:val="a4"/>
        <w:numPr>
          <w:ilvl w:val="0"/>
          <w:numId w:val="9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дисциплини, разписания, присъствия. Р</w:t>
      </w:r>
      <w:r w:rsidR="00B37B07">
        <w:t>егистрация на нови потребители.</w:t>
      </w:r>
    </w:p>
    <w:p w:rsidR="00B37B07" w:rsidRDefault="00B37B07" w:rsidP="00B048EC">
      <w:pPr>
        <w:pStyle w:val="a4"/>
        <w:numPr>
          <w:ilvl w:val="0"/>
          <w:numId w:val="9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>
        <w:t>на студентите в своите</w:t>
      </w:r>
      <w:r w:rsidRPr="00B37B07">
        <w:t xml:space="preserve"> часове.</w:t>
      </w:r>
    </w:p>
    <w:p w:rsidR="00674ACE" w:rsidRPr="0003368C" w:rsidRDefault="00674ACE" w:rsidP="00B048EC">
      <w:pPr>
        <w:pStyle w:val="a4"/>
        <w:numPr>
          <w:ilvl w:val="0"/>
          <w:numId w:val="9"/>
        </w:numPr>
        <w:contextualSpacing w:val="0"/>
      </w:pPr>
      <w:r>
        <w:lastRenderedPageBreak/>
        <w:t xml:space="preserve">Студент - </w:t>
      </w:r>
      <w:r w:rsidRPr="00674ACE">
        <w:t>Преглед само на собствените си присъствия</w:t>
      </w:r>
      <w:r>
        <w:t xml:space="preserve"> в уеб интерфейса. Достъп до мобилното приложение чрез същия акаунт както в уеб </w:t>
      </w:r>
      <w:proofErr w:type="spellStart"/>
      <w:r>
        <w:t>интрерфейса</w:t>
      </w:r>
      <w:proofErr w:type="spellEnd"/>
      <w:r>
        <w:t>.</w:t>
      </w:r>
    </w:p>
    <w:p w:rsidR="00BA3DC5" w:rsidRDefault="00906740" w:rsidP="00B048EC">
      <w:pPr>
        <w:pStyle w:val="2"/>
        <w:numPr>
          <w:ilvl w:val="0"/>
          <w:numId w:val="5"/>
        </w:numPr>
      </w:pPr>
      <w:bookmarkStart w:id="19" w:name="_Toc232453609"/>
      <w:r>
        <w:t>Модел</w:t>
      </w:r>
      <w:r w:rsidR="009301E4">
        <w:t xml:space="preserve"> на базите данни</w:t>
      </w:r>
      <w:bookmarkEnd w:id="19"/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</w:t>
      </w:r>
      <w:proofErr w:type="spellStart"/>
      <w:r w:rsidRPr="009301E4">
        <w:t>SQLite</w:t>
      </w:r>
      <w:proofErr w:type="spellEnd"/>
      <w:r w:rsidRPr="009301E4">
        <w:t xml:space="preserve"> и включва шест основни таблици: </w:t>
      </w:r>
      <w:proofErr w:type="spellStart"/>
      <w:r w:rsidRPr="009301E4">
        <w:t>Students</w:t>
      </w:r>
      <w:proofErr w:type="spellEnd"/>
      <w:r w:rsidRPr="009301E4">
        <w:t xml:space="preserve">, </w:t>
      </w:r>
      <w:proofErr w:type="spellStart"/>
      <w:r w:rsidRPr="009301E4">
        <w:t>Users</w:t>
      </w:r>
      <w:proofErr w:type="spellEnd"/>
      <w:r w:rsidRPr="009301E4">
        <w:t xml:space="preserve">, </w:t>
      </w:r>
      <w:proofErr w:type="spellStart"/>
      <w:r w:rsidRPr="009301E4">
        <w:t>Groups</w:t>
      </w:r>
      <w:proofErr w:type="spellEnd"/>
      <w:r w:rsidRPr="009301E4">
        <w:t xml:space="preserve">, </w:t>
      </w:r>
      <w:proofErr w:type="spellStart"/>
      <w:r w:rsidRPr="009301E4">
        <w:t>Courses</w:t>
      </w:r>
      <w:proofErr w:type="spellEnd"/>
      <w:r w:rsidRPr="009301E4">
        <w:t xml:space="preserve">, </w:t>
      </w:r>
      <w:proofErr w:type="spellStart"/>
      <w:r w:rsidRPr="009301E4">
        <w:t>GroupCourses</w:t>
      </w:r>
      <w:proofErr w:type="spellEnd"/>
      <w:r w:rsidRPr="009301E4">
        <w:t xml:space="preserve">, </w:t>
      </w:r>
      <w:proofErr w:type="spellStart"/>
      <w:r w:rsidRPr="009301E4">
        <w:t>Schedules</w:t>
      </w:r>
      <w:proofErr w:type="spellEnd"/>
      <w:r w:rsidRPr="009301E4">
        <w:t xml:space="preserve"> и </w:t>
      </w:r>
      <w:proofErr w:type="spellStart"/>
      <w:r w:rsidRPr="009301E4">
        <w:t>Attendance</w:t>
      </w:r>
      <w:proofErr w:type="spellEnd"/>
      <w:r w:rsidRPr="009301E4">
        <w:t xml:space="preserve">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BF4F94">
      <w:pPr>
        <w:pStyle w:val="ad"/>
      </w:pPr>
      <w:r w:rsidRPr="008E40CA">
        <w:drawing>
          <wp:inline distT="0" distB="0" distL="0" distR="0" wp14:anchorId="70DC0A7C" wp14:editId="448B26FD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BF4F94">
      <w:pPr>
        <w:pStyle w:val="ad"/>
      </w:pPr>
      <w:r w:rsidRPr="00FA40AF">
        <w:rPr>
          <w:b/>
        </w:rPr>
        <w:t xml:space="preserve">Фиг. </w:t>
      </w:r>
      <w:r>
        <w:rPr>
          <w:b/>
        </w:rPr>
        <w:t>4</w:t>
      </w:r>
      <w:r w:rsidRPr="00FA40AF">
        <w:rPr>
          <w:b/>
        </w:rPr>
        <w:t>.</w:t>
      </w:r>
      <w:r w:rsidRPr="00FA40AF">
        <w:t xml:space="preserve"> </w:t>
      </w:r>
      <w:r w:rsidRPr="00DB0E02">
        <w:t>ER-диаграма на базата данни</w:t>
      </w:r>
    </w:p>
    <w:p w:rsidR="00D36CC7" w:rsidRDefault="00906740" w:rsidP="007725B3">
      <w:r>
        <w:t>Следва описание на използваните таблици и ролята им в проекта.</w:t>
      </w:r>
    </w:p>
    <w:p w:rsidR="00906740" w:rsidRDefault="00906740" w:rsidP="00B048EC">
      <w:pPr>
        <w:pStyle w:val="3"/>
        <w:numPr>
          <w:ilvl w:val="1"/>
          <w:numId w:val="5"/>
        </w:numPr>
        <w:rPr>
          <w:rStyle w:val="ab"/>
          <w:b/>
          <w:bCs w:val="0"/>
          <w:lang w:val="en-US"/>
        </w:rPr>
      </w:pPr>
      <w:bookmarkStart w:id="20" w:name="_Users"/>
      <w:bookmarkStart w:id="21" w:name="_Toc232453610"/>
      <w:bookmarkEnd w:id="20"/>
      <w:r>
        <w:rPr>
          <w:rStyle w:val="ab"/>
          <w:b/>
          <w:bCs w:val="0"/>
          <w:lang w:val="en-US"/>
        </w:rPr>
        <w:lastRenderedPageBreak/>
        <w:t>Users</w:t>
      </w:r>
      <w:bookmarkEnd w:id="21"/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 xml:space="preserve">име, </w:t>
      </w:r>
      <w:proofErr w:type="spellStart"/>
      <w:r>
        <w:t>хеширана</w:t>
      </w:r>
      <w:proofErr w:type="spellEnd"/>
      <w:r>
        <w:t xml:space="preserve"> версия</w:t>
      </w:r>
      <w:r w:rsidRPr="00906740">
        <w:t xml:space="preserve"> на паролата и роля (</w:t>
      </w:r>
      <w:proofErr w:type="spellStart"/>
      <w:r w:rsidRPr="00906740">
        <w:t>student</w:t>
      </w:r>
      <w:proofErr w:type="spellEnd"/>
      <w:r w:rsidRPr="00906740">
        <w:t xml:space="preserve">, </w:t>
      </w:r>
      <w:proofErr w:type="spellStart"/>
      <w:r w:rsidRPr="00906740">
        <w:t>teacher</w:t>
      </w:r>
      <w:proofErr w:type="spellEnd"/>
      <w:r w:rsidRPr="00906740">
        <w:t xml:space="preserve">, </w:t>
      </w:r>
      <w:proofErr w:type="spellStart"/>
      <w:r w:rsidRPr="00906740">
        <w:t>admin</w:t>
      </w:r>
      <w:proofErr w:type="spellEnd"/>
      <w:r w:rsidRPr="00906740">
        <w:t xml:space="preserve">). Свързва се с </w:t>
      </w:r>
      <w:proofErr w:type="spellStart"/>
      <w:r w:rsidRPr="00906740">
        <w:t>Students</w:t>
      </w:r>
      <w:proofErr w:type="spellEnd"/>
      <w:r w:rsidRPr="00906740">
        <w:t xml:space="preserve"> или </w:t>
      </w:r>
      <w:proofErr w:type="spellStart"/>
      <w:r w:rsidRPr="00906740">
        <w:t>Teachers</w:t>
      </w:r>
      <w:proofErr w:type="spellEnd"/>
      <w:r w:rsidRPr="00906740">
        <w:t xml:space="preserve"> чрез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–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B048EC">
      <w:pPr>
        <w:pStyle w:val="3"/>
        <w:numPr>
          <w:ilvl w:val="1"/>
          <w:numId w:val="5"/>
        </w:numPr>
        <w:rPr>
          <w:lang w:val="en-US"/>
        </w:rPr>
      </w:pPr>
      <w:bookmarkStart w:id="22" w:name="_Toc232453611"/>
      <w:r>
        <w:rPr>
          <w:lang w:val="en-US"/>
        </w:rPr>
        <w:t>Students</w:t>
      </w:r>
      <w:bookmarkEnd w:id="22"/>
    </w:p>
    <w:p w:rsidR="00E71550" w:rsidRDefault="00E71550" w:rsidP="00E71550">
      <w:r w:rsidRPr="00E71550">
        <w:t xml:space="preserve">Таблица за студентите. Освен основните данни (факултетен номер, </w:t>
      </w:r>
      <w:proofErr w:type="spellStart"/>
      <w:r w:rsidRPr="00E71550">
        <w:t>ime</w:t>
      </w:r>
      <w:proofErr w:type="spellEnd"/>
      <w:r w:rsidRPr="00E71550">
        <w:t xml:space="preserve">, група), съдържа и полетата специфични за NFC системата: </w:t>
      </w:r>
      <w:proofErr w:type="spellStart"/>
      <w:r w:rsidRPr="00E71550">
        <w:t>hmac_key</w:t>
      </w:r>
      <w:proofErr w:type="spellEnd"/>
      <w:r w:rsidRPr="00E71550">
        <w:t xml:space="preserve"> (</w:t>
      </w:r>
      <w:proofErr w:type="spellStart"/>
      <w:r w:rsidRPr="00E71550">
        <w:t>криптографският</w:t>
      </w:r>
      <w:proofErr w:type="spellEnd"/>
      <w:r w:rsidRPr="00E71550">
        <w:t xml:space="preserve"> ключ за верификация) и </w:t>
      </w:r>
      <w:proofErr w:type="spellStart"/>
      <w:r w:rsidRPr="00E71550">
        <w:t>atc_counter</w:t>
      </w:r>
      <w:proofErr w:type="spellEnd"/>
      <w:r w:rsidRPr="00E71550">
        <w:t xml:space="preserve"> (монотонният брояч за защита срещу </w:t>
      </w:r>
      <w:proofErr w:type="spellStart"/>
      <w:r w:rsidRPr="00E71550">
        <w:t>replay</w:t>
      </w:r>
      <w:proofErr w:type="spellEnd"/>
      <w:r w:rsidRPr="00E71550">
        <w:t xml:space="preserve"> атаки). Полето </w:t>
      </w:r>
      <w:proofErr w:type="spellStart"/>
      <w:r w:rsidRPr="00E71550">
        <w:t>rfid_uid</w:t>
      </w:r>
      <w:proofErr w:type="spellEnd"/>
      <w:r w:rsidRPr="00E71550">
        <w:t xml:space="preserve"> е наследено от предишната RFID версия на системата и е незадължително.</w:t>
      </w:r>
    </w:p>
    <w:p w:rsidR="00E77656" w:rsidRDefault="00E77656" w:rsidP="00B048EC">
      <w:pPr>
        <w:pStyle w:val="3"/>
        <w:numPr>
          <w:ilvl w:val="1"/>
          <w:numId w:val="5"/>
        </w:numPr>
        <w:rPr>
          <w:lang w:val="en-US"/>
        </w:rPr>
      </w:pPr>
      <w:bookmarkStart w:id="23" w:name="_Toc232453612"/>
      <w:r>
        <w:rPr>
          <w:lang w:val="en-US"/>
        </w:rPr>
        <w:t>Teachers</w:t>
      </w:r>
      <w:bookmarkEnd w:id="23"/>
    </w:p>
    <w:p w:rsidR="00E77656" w:rsidRDefault="00E77656" w:rsidP="00E77656">
      <w:pPr>
        <w:rPr>
          <w:lang w:val="en-US"/>
        </w:rPr>
      </w:pPr>
      <w:r>
        <w:t>С</w:t>
      </w:r>
      <w:proofErr w:type="spellStart"/>
      <w:r w:rsidRPr="00E77656">
        <w:rPr>
          <w:lang w:val="en-US"/>
        </w:rPr>
        <w:t>ъдържа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данните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на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преподавателите</w:t>
      </w:r>
      <w:proofErr w:type="spellEnd"/>
      <w:r w:rsidRPr="00E77656">
        <w:rPr>
          <w:lang w:val="en-US"/>
        </w:rPr>
        <w:t xml:space="preserve">: </w:t>
      </w:r>
      <w:proofErr w:type="spellStart"/>
      <w:r w:rsidRPr="00E77656">
        <w:rPr>
          <w:lang w:val="en-US"/>
        </w:rPr>
        <w:t>пълно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име</w:t>
      </w:r>
      <w:proofErr w:type="spellEnd"/>
      <w:r w:rsidRPr="00E77656">
        <w:rPr>
          <w:lang w:val="en-US"/>
        </w:rPr>
        <w:t xml:space="preserve">, </w:t>
      </w:r>
      <w:proofErr w:type="spellStart"/>
      <w:r w:rsidRPr="00E77656">
        <w:rPr>
          <w:lang w:val="en-US"/>
        </w:rPr>
        <w:t>академично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звание</w:t>
      </w:r>
      <w:proofErr w:type="spellEnd"/>
      <w:r w:rsidRPr="00E77656">
        <w:rPr>
          <w:lang w:val="en-US"/>
        </w:rPr>
        <w:t xml:space="preserve"> и </w:t>
      </w:r>
      <w:proofErr w:type="spellStart"/>
      <w:r w:rsidRPr="00E77656">
        <w:rPr>
          <w:lang w:val="en-US"/>
        </w:rPr>
        <w:t>катедра</w:t>
      </w:r>
      <w:proofErr w:type="spellEnd"/>
      <w:r w:rsidRPr="00E77656">
        <w:rPr>
          <w:lang w:val="en-US"/>
        </w:rPr>
        <w:t xml:space="preserve">. </w:t>
      </w:r>
      <w:proofErr w:type="spellStart"/>
      <w:r w:rsidRPr="00E77656">
        <w:rPr>
          <w:lang w:val="en-US"/>
        </w:rPr>
        <w:t>Използва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се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за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свързване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на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преподавател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към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конкретно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занятие</w:t>
      </w:r>
      <w:proofErr w:type="spellEnd"/>
      <w:r w:rsidRPr="00E77656">
        <w:rPr>
          <w:lang w:val="en-US"/>
        </w:rPr>
        <w:t xml:space="preserve"> в </w:t>
      </w:r>
      <w:proofErr w:type="spellStart"/>
      <w:r w:rsidRPr="00E77656">
        <w:rPr>
          <w:lang w:val="en-US"/>
        </w:rPr>
        <w:t>учебния</w:t>
      </w:r>
      <w:proofErr w:type="spellEnd"/>
      <w:r w:rsidRPr="00E77656">
        <w:rPr>
          <w:lang w:val="en-US"/>
        </w:rPr>
        <w:t xml:space="preserve"> </w:t>
      </w:r>
      <w:proofErr w:type="spellStart"/>
      <w:r w:rsidRPr="00E77656">
        <w:rPr>
          <w:lang w:val="en-US"/>
        </w:rPr>
        <w:t>план</w:t>
      </w:r>
      <w:proofErr w:type="spellEnd"/>
      <w:r w:rsidRPr="00E77656">
        <w:rPr>
          <w:lang w:val="en-US"/>
        </w:rPr>
        <w:t>.</w:t>
      </w:r>
    </w:p>
    <w:p w:rsidR="00E77656" w:rsidRPr="00E77656" w:rsidRDefault="00E77656" w:rsidP="00B048EC">
      <w:pPr>
        <w:pStyle w:val="3"/>
        <w:numPr>
          <w:ilvl w:val="1"/>
          <w:numId w:val="5"/>
        </w:numPr>
      </w:pPr>
      <w:bookmarkStart w:id="24" w:name="_Toc232453613"/>
      <w:r>
        <w:rPr>
          <w:lang w:val="en-US"/>
        </w:rPr>
        <w:t>Courses</w:t>
      </w:r>
      <w:bookmarkEnd w:id="24"/>
    </w:p>
    <w:p w:rsidR="003A1AB7" w:rsidRDefault="00E77656" w:rsidP="00E77656">
      <w:r>
        <w:t xml:space="preserve">Таблица, съдържаща </w:t>
      </w:r>
      <w:r w:rsidRPr="00E77656">
        <w:t xml:space="preserve"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</w:t>
      </w:r>
      <w:proofErr w:type="spellStart"/>
      <w:r w:rsidRPr="00E77656">
        <w:t>преизползва</w:t>
      </w:r>
      <w:proofErr w:type="spellEnd"/>
      <w:r w:rsidRPr="00E77656">
        <w:t xml:space="preserve"> за различни групи и типове занятия.</w:t>
      </w:r>
    </w:p>
    <w:p w:rsidR="00E77656" w:rsidRDefault="00E77656" w:rsidP="00B048EC">
      <w:pPr>
        <w:pStyle w:val="3"/>
        <w:numPr>
          <w:ilvl w:val="1"/>
          <w:numId w:val="5"/>
        </w:numPr>
        <w:rPr>
          <w:lang w:val="en-US"/>
        </w:rPr>
      </w:pPr>
      <w:bookmarkStart w:id="25" w:name="_Toc232453614"/>
      <w:r>
        <w:rPr>
          <w:lang w:val="en-US"/>
        </w:rPr>
        <w:t>Groups</w:t>
      </w:r>
      <w:bookmarkEnd w:id="25"/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B048EC">
      <w:pPr>
        <w:pStyle w:val="3"/>
        <w:numPr>
          <w:ilvl w:val="1"/>
          <w:numId w:val="5"/>
        </w:numPr>
      </w:pPr>
      <w:bookmarkStart w:id="26" w:name="_Toc232453615"/>
      <w:proofErr w:type="spellStart"/>
      <w:r>
        <w:rPr>
          <w:lang w:val="en-US"/>
        </w:rPr>
        <w:t>GroupCourses</w:t>
      </w:r>
      <w:bookmarkEnd w:id="26"/>
      <w:proofErr w:type="spellEnd"/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</w:t>
      </w:r>
      <w:proofErr w:type="spellStart"/>
      <w:r w:rsidRPr="00D14FA8">
        <w:t>group_id</w:t>
      </w:r>
      <w:proofErr w:type="spellEnd"/>
      <w:r w:rsidRPr="00D14FA8">
        <w:t xml:space="preserve">, </w:t>
      </w:r>
      <w:proofErr w:type="spellStart"/>
      <w:r w:rsidRPr="00D14FA8">
        <w:t>course_id</w:t>
      </w:r>
      <w:proofErr w:type="spellEnd"/>
      <w:r w:rsidRPr="00D14FA8">
        <w:t xml:space="preserve">, </w:t>
      </w:r>
      <w:proofErr w:type="spellStart"/>
      <w:r w:rsidRPr="00D14FA8">
        <w:t>type</w:t>
      </w:r>
      <w:proofErr w:type="spellEnd"/>
      <w:r w:rsidRPr="00D14FA8">
        <w:t>) гарантира, че не може да се добави дублиран запис.</w:t>
      </w:r>
    </w:p>
    <w:p w:rsidR="00D14FA8" w:rsidRPr="00D14FA8" w:rsidRDefault="00D14FA8" w:rsidP="00B048EC">
      <w:pPr>
        <w:pStyle w:val="3"/>
        <w:numPr>
          <w:ilvl w:val="1"/>
          <w:numId w:val="5"/>
        </w:numPr>
      </w:pPr>
      <w:bookmarkStart w:id="27" w:name="_Toc232453616"/>
      <w:r>
        <w:rPr>
          <w:lang w:val="en-US"/>
        </w:rPr>
        <w:lastRenderedPageBreak/>
        <w:t>Schedules</w:t>
      </w:r>
      <w:bookmarkEnd w:id="27"/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</w:t>
      </w:r>
      <w:proofErr w:type="spellStart"/>
      <w:r w:rsidRPr="00D14FA8">
        <w:t>GroupCourses</w:t>
      </w:r>
      <w:proofErr w:type="spellEnd"/>
      <w:r w:rsidRPr="00D14FA8">
        <w:t xml:space="preserve">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>). Поддържа двуседмично повторение (</w:t>
      </w:r>
      <w:proofErr w:type="spellStart"/>
      <w:r w:rsidRPr="00D14FA8">
        <w:t>is_biweekly</w:t>
      </w:r>
      <w:proofErr w:type="spellEnd"/>
      <w:r w:rsidRPr="00D14FA8">
        <w:t>) и подгрупи (</w:t>
      </w:r>
      <w:proofErr w:type="spellStart"/>
      <w:r w:rsidRPr="00D14FA8">
        <w:t>subgroup</w:t>
      </w:r>
      <w:proofErr w:type="spellEnd"/>
      <w:r w:rsidRPr="00D14FA8">
        <w:t xml:space="preserve">). Тази таблица е ключова за автоматичното </w:t>
      </w:r>
      <w:r>
        <w:t xml:space="preserve">отчитане на присъствията чрез </w:t>
      </w:r>
      <w:proofErr w:type="spellStart"/>
      <w:r>
        <w:t>чекирането</w:t>
      </w:r>
      <w:proofErr w:type="spellEnd"/>
      <w:r>
        <w:t xml:space="preserve">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B048EC">
      <w:pPr>
        <w:pStyle w:val="3"/>
        <w:numPr>
          <w:ilvl w:val="1"/>
          <w:numId w:val="5"/>
        </w:numPr>
      </w:pPr>
      <w:bookmarkStart w:id="28" w:name="_Toc232453617"/>
      <w:r>
        <w:rPr>
          <w:lang w:val="en-US"/>
        </w:rPr>
        <w:t>Attendance</w:t>
      </w:r>
      <w:bookmarkEnd w:id="28"/>
    </w:p>
    <w:p w:rsidR="007105BD" w:rsidRPr="00F949F6" w:rsidRDefault="00D14FA8" w:rsidP="007105BD">
      <w:pPr>
        <w:rPr>
          <w:lang w:val="en-US"/>
        </w:rPr>
      </w:pPr>
      <w:r>
        <w:t xml:space="preserve">В тази таблица се записват всички присъствия. </w:t>
      </w:r>
      <w:r w:rsidRPr="00D14FA8">
        <w:t xml:space="preserve">Всеки запис свързва студент с конкретно занятие от разписанието, съдържа точен </w:t>
      </w:r>
      <w:proofErr w:type="spellStart"/>
      <w:r w:rsidRPr="00D14FA8">
        <w:t>timestamp</w:t>
      </w:r>
      <w:proofErr w:type="spellEnd"/>
      <w:r w:rsidRPr="00D14FA8">
        <w:t xml:space="preserve"> на </w:t>
      </w:r>
      <w:proofErr w:type="spellStart"/>
      <w:r w:rsidRPr="00D14FA8">
        <w:t>чекирането</w:t>
      </w:r>
      <w:proofErr w:type="spellEnd"/>
      <w:r w:rsidRPr="00D14FA8">
        <w:t>, статус (Присъствие, Отработване, Извинено) и кой е зап</w:t>
      </w:r>
      <w:r>
        <w:t xml:space="preserve">исал присъствието - Автоматичен при NFC </w:t>
      </w:r>
      <w:proofErr w:type="spellStart"/>
      <w:r>
        <w:t>чекиране</w:t>
      </w:r>
      <w:proofErr w:type="spellEnd"/>
      <w:r>
        <w:t xml:space="preserve">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</w:p>
    <w:p w:rsidR="007105BD" w:rsidRDefault="007105BD" w:rsidP="00B048EC">
      <w:pPr>
        <w:pStyle w:val="2"/>
        <w:numPr>
          <w:ilvl w:val="0"/>
          <w:numId w:val="5"/>
        </w:numPr>
      </w:pPr>
      <w:bookmarkStart w:id="29" w:name="_Toc232453618"/>
      <w:r w:rsidRPr="007105BD">
        <w:t>Проектиране на сигурността</w:t>
      </w:r>
      <w:bookmarkEnd w:id="29"/>
    </w:p>
    <w:p w:rsidR="00F949F6" w:rsidRDefault="00F858E0">
      <w:pPr>
        <w:spacing w:line="259" w:lineRule="auto"/>
        <w:ind w:firstLine="0"/>
        <w:jc w:val="left"/>
      </w:pPr>
      <w:r>
        <w:t xml:space="preserve">В </w:t>
      </w:r>
      <w:r w:rsidR="00F949F6" w:rsidRPr="00F949F6">
        <w:t xml:space="preserve">системата </w:t>
      </w:r>
      <w:r>
        <w:t xml:space="preserve">са зададени няколко цели и изисквания за сигурността срещу съответните възможни </w:t>
      </w:r>
      <w:r w:rsidR="00F949F6" w:rsidRPr="00F949F6">
        <w:t>заплах</w:t>
      </w:r>
      <w:r w:rsidR="00F949F6">
        <w:t>и</w:t>
      </w:r>
      <w:r w:rsidR="00F949F6" w:rsidRPr="00F949F6">
        <w:t>:</w:t>
      </w:r>
    </w:p>
    <w:p w:rsidR="00F949F6" w:rsidRDefault="00F949F6" w:rsidP="00B048EC">
      <w:pPr>
        <w:pStyle w:val="a4"/>
        <w:numPr>
          <w:ilvl w:val="0"/>
          <w:numId w:val="10"/>
        </w:numPr>
        <w:spacing w:after="100"/>
        <w:contextualSpacing w:val="0"/>
        <w:jc w:val="left"/>
      </w:pPr>
      <w:proofErr w:type="spellStart"/>
      <w:r>
        <w:t>Аутентикация</w:t>
      </w:r>
      <w:proofErr w:type="spellEnd"/>
      <w:r>
        <w:t xml:space="preserve">: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токени</w:t>
      </w:r>
      <w:proofErr w:type="spellEnd"/>
      <w:r>
        <w:t xml:space="preserve"> с 24-часов живот, издавани при успешен </w:t>
      </w:r>
      <w:proofErr w:type="spellStart"/>
      <w:r>
        <w:t>логин</w:t>
      </w:r>
      <w:proofErr w:type="spellEnd"/>
      <w:r>
        <w:t xml:space="preserve">. Всеки </w:t>
      </w:r>
      <w:proofErr w:type="spellStart"/>
      <w:r>
        <w:t>endpoint</w:t>
      </w:r>
      <w:proofErr w:type="spellEnd"/>
      <w:r>
        <w:t xml:space="preserve"> на </w:t>
      </w:r>
      <w:proofErr w:type="spellStart"/>
      <w:r>
        <w:t>бекенд</w:t>
      </w:r>
      <w:proofErr w:type="spellEnd"/>
      <w:r>
        <w:t xml:space="preserve"> сървъра е защитен с </w:t>
      </w:r>
      <w:proofErr w:type="spellStart"/>
      <w:r>
        <w:t>Depends</w:t>
      </w:r>
      <w:proofErr w:type="spellEnd"/>
      <w:r>
        <w:t>(</w:t>
      </w:r>
      <w:proofErr w:type="spellStart"/>
      <w:r>
        <w:t>get_current_user</w:t>
      </w:r>
      <w:proofErr w:type="spellEnd"/>
      <w:r>
        <w:t>).</w:t>
      </w:r>
      <w:r w:rsidR="00FE70A9">
        <w:rPr>
          <w:lang w:val="en-US"/>
        </w:rPr>
        <w:t xml:space="preserve"> [10]</w:t>
      </w:r>
    </w:p>
    <w:p w:rsidR="00F949F6" w:rsidRPr="00F949F6" w:rsidRDefault="00F949F6" w:rsidP="00B048EC">
      <w:pPr>
        <w:pStyle w:val="a4"/>
        <w:numPr>
          <w:ilvl w:val="0"/>
          <w:numId w:val="10"/>
        </w:numPr>
      </w:pPr>
      <w:r w:rsidRPr="00F949F6">
        <w:t xml:space="preserve">NFC верификация: HMAC-SHA256 подпис върху </w:t>
      </w:r>
      <w:r>
        <w:t>факултетния номер и АТС брояча (</w:t>
      </w:r>
      <w:r w:rsidRPr="00F949F6">
        <w:t>"FN|ATC"</w:t>
      </w:r>
      <w:r>
        <w:t>)</w:t>
      </w:r>
      <w:r w:rsidRPr="00F949F6">
        <w:t>. Ключът е 32 случайни байт</w:t>
      </w:r>
      <w:r>
        <w:t xml:space="preserve">а, генерирани от </w:t>
      </w:r>
      <w:proofErr w:type="spellStart"/>
      <w:r>
        <w:t>os.urandom</w:t>
      </w:r>
      <w:proofErr w:type="spellEnd"/>
      <w:r>
        <w:t>(),</w:t>
      </w:r>
      <w:r w:rsidRPr="00F949F6">
        <w:t xml:space="preserve"> предава се на </w:t>
      </w:r>
      <w:r>
        <w:t>мобилното приложение</w:t>
      </w:r>
      <w:r w:rsidRPr="00F949F6">
        <w:t xml:space="preserve"> само веднъж по HTTPS</w:t>
      </w:r>
      <w:r>
        <w:t xml:space="preserve"> при първо логване</w:t>
      </w:r>
      <w:r w:rsidRPr="00F949F6">
        <w:t>.</w:t>
      </w:r>
      <w:r w:rsidR="00FE70A9">
        <w:rPr>
          <w:lang w:val="en-US"/>
        </w:rPr>
        <w:t xml:space="preserve"> [1</w:t>
      </w:r>
      <w:r w:rsidR="006C2555">
        <w:rPr>
          <w:lang w:val="en-US"/>
        </w:rPr>
        <w:t>6</w:t>
      </w:r>
      <w:r w:rsidR="00FE70A9">
        <w:rPr>
          <w:lang w:val="en-US"/>
        </w:rPr>
        <w:t>]</w:t>
      </w:r>
    </w:p>
    <w:p w:rsidR="00F949F6" w:rsidRPr="00F949F6" w:rsidRDefault="00F949F6" w:rsidP="00B048EC">
      <w:pPr>
        <w:pStyle w:val="a4"/>
        <w:numPr>
          <w:ilvl w:val="0"/>
          <w:numId w:val="10"/>
        </w:numPr>
      </w:pPr>
      <w:proofErr w:type="spellStart"/>
      <w:r w:rsidRPr="00F949F6">
        <w:t>Replay</w:t>
      </w:r>
      <w:proofErr w:type="spellEnd"/>
      <w:r w:rsidRPr="00F949F6">
        <w:t xml:space="preserve"> защита: </w:t>
      </w:r>
      <w:proofErr w:type="spellStart"/>
      <w:r w:rsidRPr="00F949F6">
        <w:t>Application</w:t>
      </w:r>
      <w:proofErr w:type="spellEnd"/>
      <w:r w:rsidRPr="00F949F6">
        <w:t xml:space="preserve"> </w:t>
      </w:r>
      <w:proofErr w:type="spellStart"/>
      <w:r w:rsidRPr="00F949F6">
        <w:t>Transaction</w:t>
      </w:r>
      <w:proofErr w:type="spellEnd"/>
      <w:r w:rsidRPr="00F949F6">
        <w:t xml:space="preserve"> </w:t>
      </w:r>
      <w:proofErr w:type="spellStart"/>
      <w:r w:rsidRPr="00F949F6">
        <w:t>Counter</w:t>
      </w:r>
      <w:proofErr w:type="spellEnd"/>
      <w:r w:rsidRPr="00F949F6">
        <w:t xml:space="preserve"> (ATC) е монотонен брояч. Сървърът приема само ATC &gt; DB_ATC и ATC ≤ DB_ATC + 100. Прозорецът от 100 компенсира неуспешни допирания, при които телефонът увеличава ATC, но сървърът не записва присъствие.</w:t>
      </w:r>
      <w:r w:rsidR="00FE70A9">
        <w:rPr>
          <w:lang w:val="en-US"/>
        </w:rPr>
        <w:t xml:space="preserve"> [11]</w:t>
      </w:r>
    </w:p>
    <w:p w:rsidR="00F858E0" w:rsidRPr="00F858E0" w:rsidRDefault="00F858E0" w:rsidP="00B048EC">
      <w:pPr>
        <w:pStyle w:val="a4"/>
        <w:numPr>
          <w:ilvl w:val="0"/>
          <w:numId w:val="10"/>
        </w:numPr>
      </w:pPr>
      <w:r w:rsidRPr="00F858E0">
        <w:t xml:space="preserve">Защита от дублиране: за всеки студент, предмет и тип занятие се допуска само едно присъствие на ден (проверка по </w:t>
      </w:r>
      <w:proofErr w:type="spellStart"/>
      <w:r w:rsidRPr="00F858E0">
        <w:t>course_id</w:t>
      </w:r>
      <w:proofErr w:type="spellEnd"/>
      <w:r w:rsidRPr="00F858E0">
        <w:t xml:space="preserve">, </w:t>
      </w:r>
      <w:proofErr w:type="spellStart"/>
      <w:r w:rsidRPr="00F858E0">
        <w:t>type</w:t>
      </w:r>
      <w:proofErr w:type="spellEnd"/>
      <w:r w:rsidRPr="00F858E0">
        <w:t xml:space="preserve"> и </w:t>
      </w:r>
      <w:proofErr w:type="spellStart"/>
      <w:r w:rsidRPr="00F858E0">
        <w:t>date</w:t>
      </w:r>
      <w:proofErr w:type="spellEnd"/>
      <w:r w:rsidRPr="00F858E0">
        <w:t>).</w:t>
      </w:r>
    </w:p>
    <w:p w:rsidR="002439B8" w:rsidRPr="003329FD" w:rsidRDefault="00F858E0" w:rsidP="00B048EC">
      <w:pPr>
        <w:pStyle w:val="a4"/>
        <w:numPr>
          <w:ilvl w:val="0"/>
          <w:numId w:val="10"/>
        </w:numPr>
      </w:pPr>
      <w:r w:rsidRPr="00F858E0">
        <w:t xml:space="preserve">Съхранение на ключове: на </w:t>
      </w:r>
      <w:proofErr w:type="spellStart"/>
      <w:r w:rsidRPr="00F858E0">
        <w:t>Android</w:t>
      </w:r>
      <w:proofErr w:type="spellEnd"/>
      <w:r w:rsidRPr="00F858E0">
        <w:t xml:space="preserve"> устройството HMAC ключът се съхранява в </w:t>
      </w:r>
      <w:proofErr w:type="spellStart"/>
      <w:r w:rsidRPr="00F858E0">
        <w:t>EncryptedSharedPreferences</w:t>
      </w:r>
      <w:proofErr w:type="spellEnd"/>
      <w:r w:rsidRPr="00F858E0">
        <w:t xml:space="preserve">, </w:t>
      </w:r>
      <w:r>
        <w:t xml:space="preserve">поддържано от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Keystore</w:t>
      </w:r>
      <w:proofErr w:type="spellEnd"/>
      <w:r>
        <w:t>. Това е</w:t>
      </w:r>
      <w:r w:rsidRPr="00F858E0">
        <w:t xml:space="preserve"> хардуерно изолирано хранилище,</w:t>
      </w:r>
      <w:r>
        <w:t xml:space="preserve"> което е</w:t>
      </w:r>
      <w:r w:rsidRPr="00F858E0">
        <w:t xml:space="preserve"> недостъпно дори при </w:t>
      </w:r>
      <w:proofErr w:type="spellStart"/>
      <w:r w:rsidRPr="00F858E0">
        <w:t>root</w:t>
      </w:r>
      <w:proofErr w:type="spellEnd"/>
      <w:r w:rsidRPr="00F858E0">
        <w:t xml:space="preserve"> достъп.</w:t>
      </w:r>
      <w:r w:rsidR="002439B8">
        <w:br w:type="page"/>
      </w:r>
    </w:p>
    <w:p w:rsidR="00F949F6" w:rsidRDefault="0096630D" w:rsidP="0096630D">
      <w:pPr>
        <w:pStyle w:val="1"/>
      </w:pPr>
      <w:bookmarkStart w:id="30" w:name="_Toc232453619"/>
      <w:r>
        <w:lastRenderedPageBreak/>
        <w:t>Използвани технологии</w:t>
      </w:r>
      <w:bookmarkEnd w:id="30"/>
    </w:p>
    <w:p w:rsidR="0096630D" w:rsidRPr="0096630D" w:rsidRDefault="0096630D" w:rsidP="0096630D">
      <w:r>
        <w:t xml:space="preserve">Следва да бъдат </w:t>
      </w:r>
      <w:r w:rsidRPr="0096630D">
        <w:t>описани технологиите, инструментите и библиотеките, използвани при разработката на системата. За всяка технология е посочена кратка характеристика и обосновка за нейния избор.</w:t>
      </w:r>
    </w:p>
    <w:p w:rsidR="0096630D" w:rsidRDefault="0096630D" w:rsidP="00B048EC">
      <w:pPr>
        <w:pStyle w:val="2"/>
        <w:numPr>
          <w:ilvl w:val="0"/>
          <w:numId w:val="11"/>
        </w:numPr>
      </w:pPr>
      <w:bookmarkStart w:id="31" w:name="_Toc232453620"/>
      <w:r>
        <w:t>Хардуерни компоненти</w:t>
      </w:r>
      <w:bookmarkEnd w:id="31"/>
    </w:p>
    <w:p w:rsidR="0096630D" w:rsidRPr="0096630D" w:rsidRDefault="0096630D" w:rsidP="00B048EC">
      <w:pPr>
        <w:pStyle w:val="3"/>
        <w:numPr>
          <w:ilvl w:val="1"/>
          <w:numId w:val="11"/>
        </w:numPr>
      </w:pPr>
      <w:bookmarkStart w:id="32" w:name="_Toc232453621"/>
      <w:r>
        <w:rPr>
          <w:lang w:val="en-US"/>
        </w:rPr>
        <w:t>ESP32</w:t>
      </w:r>
      <w:bookmarkEnd w:id="32"/>
    </w:p>
    <w:p w:rsidR="0096630D" w:rsidRPr="0096630D" w:rsidRDefault="0096630D" w:rsidP="0096630D">
      <w:pPr>
        <w:rPr>
          <w:szCs w:val="24"/>
        </w:rPr>
      </w:pPr>
      <w:r>
        <w:t xml:space="preserve">Използва се </w:t>
      </w:r>
      <w:proofErr w:type="spellStart"/>
      <w:r>
        <w:t>микроконтролер</w:t>
      </w:r>
      <w:proofErr w:type="spellEnd"/>
      <w:r>
        <w:t xml:space="preserve"> </w:t>
      </w:r>
      <w:r>
        <w:rPr>
          <w:lang w:val="en-US"/>
        </w:rPr>
        <w:t xml:space="preserve">ESP32 </w:t>
      </w:r>
      <w:proofErr w:type="spellStart"/>
      <w:r>
        <w:rPr>
          <w:lang w:val="en-US"/>
        </w:rPr>
        <w:t>Devkit</w:t>
      </w:r>
      <w:proofErr w:type="spellEnd"/>
      <w:r>
        <w:rPr>
          <w:lang w:val="en-US"/>
        </w:rPr>
        <w:t xml:space="preserve"> V1</w:t>
      </w:r>
      <w:r>
        <w:t xml:space="preserve">, базиран на </w:t>
      </w:r>
      <w:r>
        <w:rPr>
          <w:szCs w:val="24"/>
        </w:rPr>
        <w:t>ESP32-WROOM32</w:t>
      </w:r>
      <w:r>
        <w:rPr>
          <w:szCs w:val="24"/>
          <w:lang w:val="en-US"/>
        </w:rPr>
        <w:t xml:space="preserve">. </w:t>
      </w:r>
      <w:r>
        <w:rPr>
          <w:szCs w:val="24"/>
        </w:rPr>
        <w:t xml:space="preserve">Той е </w:t>
      </w:r>
      <w:proofErr w:type="spellStart"/>
      <w:r w:rsidRPr="0096630D">
        <w:rPr>
          <w:szCs w:val="24"/>
        </w:rPr>
        <w:t>двуядрен</w:t>
      </w:r>
      <w:proofErr w:type="spellEnd"/>
      <w:r w:rsidRPr="0096630D">
        <w:rPr>
          <w:szCs w:val="24"/>
        </w:rPr>
        <w:t xml:space="preserve"> </w:t>
      </w:r>
      <w:proofErr w:type="spellStart"/>
      <w:r w:rsidRPr="0096630D">
        <w:rPr>
          <w:szCs w:val="24"/>
        </w:rPr>
        <w:t>микроконтролер</w:t>
      </w:r>
      <w:proofErr w:type="spellEnd"/>
      <w:r w:rsidRPr="0096630D">
        <w:rPr>
          <w:szCs w:val="24"/>
        </w:rPr>
        <w:t xml:space="preserve"> с тактова честота до 240 </w:t>
      </w:r>
      <w:proofErr w:type="spellStart"/>
      <w:r w:rsidRPr="0096630D">
        <w:rPr>
          <w:szCs w:val="24"/>
        </w:rPr>
        <w:t>MHz</w:t>
      </w:r>
      <w:proofErr w:type="spellEnd"/>
      <w:r w:rsidRPr="0096630D">
        <w:rPr>
          <w:szCs w:val="24"/>
        </w:rPr>
        <w:t xml:space="preserve">, вградена </w:t>
      </w:r>
      <w:proofErr w:type="spellStart"/>
      <w:r w:rsidRPr="0096630D">
        <w:rPr>
          <w:szCs w:val="24"/>
        </w:rPr>
        <w:t>Wi-Fi</w:t>
      </w:r>
      <w:proofErr w:type="spellEnd"/>
      <w:r w:rsidRPr="0096630D">
        <w:rPr>
          <w:szCs w:val="24"/>
        </w:rPr>
        <w:t xml:space="preserve"> (802.11 b/g/n) и </w:t>
      </w:r>
      <w:proofErr w:type="spellStart"/>
      <w:r w:rsidRPr="0096630D">
        <w:rPr>
          <w:szCs w:val="24"/>
        </w:rPr>
        <w:t>Bluetooth</w:t>
      </w:r>
      <w:proofErr w:type="spellEnd"/>
      <w:r w:rsidRPr="0096630D">
        <w:rPr>
          <w:szCs w:val="24"/>
        </w:rPr>
        <w:t xml:space="preserve"> свързаност, произведен от </w:t>
      </w:r>
      <w:proofErr w:type="spellStart"/>
      <w:r w:rsidRPr="0096630D">
        <w:rPr>
          <w:szCs w:val="24"/>
        </w:rPr>
        <w:t>Espressif</w:t>
      </w:r>
      <w:proofErr w:type="spellEnd"/>
      <w:r w:rsidRPr="0096630D">
        <w:rPr>
          <w:szCs w:val="24"/>
        </w:rPr>
        <w:t xml:space="preserve"> Systems. Разполага с 38 GPIO пина, множество хардуерни интерфейси (SPI, I2C, UART) и 4 MB Flash памет.</w:t>
      </w:r>
    </w:p>
    <w:p w:rsidR="00A20D58" w:rsidRDefault="0096630D" w:rsidP="0096630D">
      <w:pPr>
        <w:rPr>
          <w:szCs w:val="24"/>
        </w:rPr>
      </w:pPr>
      <w:r w:rsidRPr="0096630D">
        <w:rPr>
          <w:szCs w:val="24"/>
        </w:rPr>
        <w:t xml:space="preserve">Изборът на ESP32 пред алтернативи като </w:t>
      </w:r>
      <w:proofErr w:type="spellStart"/>
      <w:r w:rsidRPr="0096630D">
        <w:rPr>
          <w:szCs w:val="24"/>
        </w:rPr>
        <w:t>Arduino</w:t>
      </w:r>
      <w:proofErr w:type="spellEnd"/>
      <w:r w:rsidRPr="0096630D">
        <w:rPr>
          <w:szCs w:val="24"/>
        </w:rPr>
        <w:t xml:space="preserve"> </w:t>
      </w:r>
      <w:proofErr w:type="spellStart"/>
      <w:r w:rsidRPr="0096630D">
        <w:rPr>
          <w:szCs w:val="24"/>
        </w:rPr>
        <w:t>Uno</w:t>
      </w:r>
      <w:proofErr w:type="spellEnd"/>
      <w:r w:rsidRPr="0096630D">
        <w:rPr>
          <w:szCs w:val="24"/>
        </w:rPr>
        <w:t xml:space="preserve"> или </w:t>
      </w:r>
      <w:proofErr w:type="spellStart"/>
      <w:r w:rsidRPr="0096630D">
        <w:rPr>
          <w:szCs w:val="24"/>
        </w:rPr>
        <w:t>Raspberry</w:t>
      </w:r>
      <w:proofErr w:type="spellEnd"/>
      <w:r w:rsidRPr="0096630D">
        <w:rPr>
          <w:szCs w:val="24"/>
        </w:rPr>
        <w:t xml:space="preserve"> </w:t>
      </w:r>
      <w:proofErr w:type="spellStart"/>
      <w:r w:rsidRPr="0096630D">
        <w:rPr>
          <w:szCs w:val="24"/>
        </w:rPr>
        <w:t>Pi</w:t>
      </w:r>
      <w:proofErr w:type="spellEnd"/>
      <w:r w:rsidRPr="0096630D">
        <w:rPr>
          <w:szCs w:val="24"/>
        </w:rPr>
        <w:t xml:space="preserve"> е обоснован с три фактора: вградена </w:t>
      </w:r>
      <w:proofErr w:type="spellStart"/>
      <w:r w:rsidRPr="0096630D">
        <w:rPr>
          <w:szCs w:val="24"/>
        </w:rPr>
        <w:t>Wi-Fi</w:t>
      </w:r>
      <w:proofErr w:type="spellEnd"/>
      <w:r w:rsidRPr="0096630D">
        <w:rPr>
          <w:szCs w:val="24"/>
        </w:rPr>
        <w:t xml:space="preserve"> свързаност (без допълнителен модул), достатъчна изчислителна мощност за обработка на бинарни NFC </w:t>
      </w:r>
      <w:proofErr w:type="spellStart"/>
      <w:r w:rsidRPr="0096630D">
        <w:rPr>
          <w:szCs w:val="24"/>
        </w:rPr>
        <w:t>p</w:t>
      </w:r>
      <w:r w:rsidR="00A20D58">
        <w:rPr>
          <w:szCs w:val="24"/>
        </w:rPr>
        <w:t>ayload</w:t>
      </w:r>
      <w:proofErr w:type="spellEnd"/>
      <w:r w:rsidR="00A20D58">
        <w:rPr>
          <w:szCs w:val="24"/>
        </w:rPr>
        <w:t>-и и ниска цена (~5 USD).</w:t>
      </w:r>
    </w:p>
    <w:p w:rsidR="00A20D58" w:rsidRPr="00A20D58" w:rsidRDefault="00A20D58" w:rsidP="00B048EC">
      <w:pPr>
        <w:pStyle w:val="2"/>
        <w:numPr>
          <w:ilvl w:val="1"/>
          <w:numId w:val="11"/>
        </w:numPr>
      </w:pPr>
      <w:bookmarkStart w:id="33" w:name="_Toc232453622"/>
      <w:r>
        <w:rPr>
          <w:lang w:val="en-US"/>
        </w:rPr>
        <w:t xml:space="preserve">PN532 (NFC </w:t>
      </w:r>
      <w:r>
        <w:t>модул</w:t>
      </w:r>
      <w:r>
        <w:rPr>
          <w:lang w:val="en-US"/>
        </w:rPr>
        <w:t>)</w:t>
      </w:r>
      <w:bookmarkEnd w:id="33"/>
    </w:p>
    <w:p w:rsidR="002439B8" w:rsidRPr="002439B8" w:rsidRDefault="002439B8" w:rsidP="002439B8">
      <w:pPr>
        <w:rPr>
          <w:lang w:val="en-US"/>
        </w:rPr>
      </w:pPr>
      <w:r>
        <w:t xml:space="preserve">PN532 е интегрална схема за NFC комуникация на NXP </w:t>
      </w:r>
      <w:proofErr w:type="spellStart"/>
      <w:r>
        <w:t>Semiconductors</w:t>
      </w:r>
      <w:proofErr w:type="spellEnd"/>
      <w:r>
        <w:t>,</w:t>
      </w:r>
      <w:r w:rsidR="006C2555">
        <w:rPr>
          <w:lang w:val="en-US"/>
        </w:rPr>
        <w:t xml:space="preserve"> [12]</w:t>
      </w:r>
      <w:r>
        <w:t xml:space="preserve"> поддържаща стандартите ISO 14443-A/B и ISO 18092. Поддържа три интерфейса: UART, I2C и SPI. В проекта е конфигуриран в SPI режим чрез DIP превключватели (SEL0=OFF, SEL1=ON).</w:t>
      </w:r>
      <w:r>
        <w:rPr>
          <w:lang w:val="en-US"/>
        </w:rPr>
        <w:t xml:space="preserve"> </w:t>
      </w:r>
      <w:r>
        <w:t xml:space="preserve">Този режим е избран, тъй като </w:t>
      </w:r>
      <w:r>
        <w:rPr>
          <w:lang w:val="en-US"/>
        </w:rPr>
        <w:t xml:space="preserve">ESP32 </w:t>
      </w:r>
      <w:r>
        <w:t xml:space="preserve">има готови библиотеки за комуникация по </w:t>
      </w:r>
      <w:r>
        <w:rPr>
          <w:lang w:val="en-US"/>
        </w:rPr>
        <w:t xml:space="preserve">SPI </w:t>
      </w:r>
      <w:r>
        <w:t xml:space="preserve">и комуникацията му е по-бърза спрямо </w:t>
      </w:r>
      <w:r>
        <w:rPr>
          <w:lang w:val="en-US"/>
        </w:rPr>
        <w:t>I2C.</w:t>
      </w:r>
    </w:p>
    <w:p w:rsidR="00235A9F" w:rsidRPr="006C2555" w:rsidRDefault="002439B8" w:rsidP="002439B8">
      <w:pPr>
        <w:rPr>
          <w:lang w:val="en-US"/>
        </w:rPr>
      </w:pPr>
      <w:r>
        <w:t>PN532 е избран пред</w:t>
      </w:r>
      <w:r w:rsidR="003556E7">
        <w:t xml:space="preserve"> </w:t>
      </w:r>
      <w:r>
        <w:t xml:space="preserve">RC522 поради </w:t>
      </w:r>
      <w:r w:rsidR="003556E7">
        <w:t>едно основно</w:t>
      </w:r>
      <w:r>
        <w:t xml:space="preserve"> предимство: поддръжка на ISO-DEP (ISO 14443-4) протокол, което му позволява да комуникира с мобилни устройства с </w:t>
      </w:r>
      <w:r>
        <w:rPr>
          <w:lang w:val="en-US"/>
        </w:rPr>
        <w:t xml:space="preserve">Android, </w:t>
      </w:r>
      <w:r>
        <w:t xml:space="preserve">които имат вграден </w:t>
      </w:r>
      <w:r>
        <w:rPr>
          <w:lang w:val="en-US"/>
        </w:rPr>
        <w:t xml:space="preserve">NFC </w:t>
      </w:r>
      <w:r>
        <w:t>модул.</w:t>
      </w:r>
      <w:r w:rsidR="006C2555">
        <w:rPr>
          <w:lang w:val="en-US"/>
        </w:rPr>
        <w:t>[13]</w:t>
      </w:r>
    </w:p>
    <w:p w:rsidR="00235A9F" w:rsidRDefault="00235A9F" w:rsidP="00B048EC">
      <w:pPr>
        <w:pStyle w:val="2"/>
        <w:numPr>
          <w:ilvl w:val="0"/>
          <w:numId w:val="11"/>
        </w:numPr>
      </w:pPr>
      <w:bookmarkStart w:id="34" w:name="_Toc232453623"/>
      <w:r>
        <w:t>Програмни езици</w:t>
      </w:r>
      <w:bookmarkEnd w:id="34"/>
    </w:p>
    <w:p w:rsidR="00235A9F" w:rsidRPr="00235A9F" w:rsidRDefault="00235A9F" w:rsidP="00B048EC">
      <w:pPr>
        <w:pStyle w:val="3"/>
        <w:numPr>
          <w:ilvl w:val="1"/>
          <w:numId w:val="11"/>
        </w:numPr>
      </w:pPr>
      <w:bookmarkStart w:id="35" w:name="_Toc232453624"/>
      <w:r>
        <w:rPr>
          <w:lang w:val="en-US"/>
        </w:rPr>
        <w:t xml:space="preserve">C++ (ESP32 </w:t>
      </w:r>
      <w:proofErr w:type="spellStart"/>
      <w:r>
        <w:t>фърмуер</w:t>
      </w:r>
      <w:proofErr w:type="spellEnd"/>
      <w:r>
        <w:rPr>
          <w:lang w:val="en-US"/>
        </w:rPr>
        <w:t>)</w:t>
      </w:r>
      <w:bookmarkEnd w:id="35"/>
    </w:p>
    <w:p w:rsidR="00235A9F" w:rsidRPr="00235A9F" w:rsidRDefault="00235A9F" w:rsidP="00235A9F">
      <w:proofErr w:type="spellStart"/>
      <w:r>
        <w:t>Фърмуерът</w:t>
      </w:r>
      <w:proofErr w:type="spellEnd"/>
      <w:r>
        <w:t xml:space="preserve"> на ESP32 е написан на C++ в рамките на </w:t>
      </w:r>
      <w:proofErr w:type="spellStart"/>
      <w:r>
        <w:t>Arduino</w:t>
      </w:r>
      <w:proofErr w:type="spellEnd"/>
      <w:r>
        <w:t xml:space="preserve"> Framework, управляван чрез </w:t>
      </w:r>
      <w:proofErr w:type="spellStart"/>
      <w:r>
        <w:t>PlatformIO</w:t>
      </w:r>
      <w:proofErr w:type="spellEnd"/>
      <w:r>
        <w:t xml:space="preserve">. </w:t>
      </w:r>
      <w:proofErr w:type="spellStart"/>
      <w:r>
        <w:t>Arduino</w:t>
      </w:r>
      <w:proofErr w:type="spellEnd"/>
      <w:r>
        <w:t xml:space="preserve"> Framework предоставя </w:t>
      </w:r>
      <w:proofErr w:type="spellStart"/>
      <w:r>
        <w:t>абстракционен</w:t>
      </w:r>
      <w:proofErr w:type="spellEnd"/>
      <w:r>
        <w:t xml:space="preserve"> слой над хардуера, който позволява лесно програмиране на GPIO, SPI и </w:t>
      </w:r>
      <w:proofErr w:type="spellStart"/>
      <w:r>
        <w:t>Wi-Fi</w:t>
      </w:r>
      <w:proofErr w:type="spellEnd"/>
      <w:r>
        <w:t xml:space="preserve">. Има готова библиотека </w:t>
      </w:r>
      <w:proofErr w:type="spellStart"/>
      <w:r>
        <w:t>Adafruit</w:t>
      </w:r>
      <w:proofErr w:type="spellEnd"/>
      <w:r>
        <w:t xml:space="preserve"> PN532, чрез която се използва и програмира </w:t>
      </w:r>
      <w:r>
        <w:rPr>
          <w:lang w:val="en-US"/>
        </w:rPr>
        <w:t xml:space="preserve">NFC </w:t>
      </w:r>
      <w:r>
        <w:t>сензора.</w:t>
      </w:r>
    </w:p>
    <w:p w:rsidR="005679F8" w:rsidRPr="005679F8" w:rsidRDefault="005679F8" w:rsidP="00B048EC">
      <w:pPr>
        <w:pStyle w:val="3"/>
        <w:numPr>
          <w:ilvl w:val="1"/>
          <w:numId w:val="11"/>
        </w:numPr>
      </w:pPr>
      <w:bookmarkStart w:id="36" w:name="_Toc232453625"/>
      <w:proofErr w:type="spellStart"/>
      <w:r>
        <w:rPr>
          <w:lang w:val="en-US"/>
        </w:rPr>
        <w:lastRenderedPageBreak/>
        <w:t>Kotlin</w:t>
      </w:r>
      <w:bookmarkEnd w:id="36"/>
      <w:proofErr w:type="spellEnd"/>
    </w:p>
    <w:p w:rsidR="00CF2861" w:rsidRDefault="005679F8" w:rsidP="00BC2908">
      <w:proofErr w:type="spellStart"/>
      <w:r>
        <w:t>Kotlin</w:t>
      </w:r>
      <w:proofErr w:type="spellEnd"/>
      <w:r>
        <w:t xml:space="preserve"> е официалният препоръчан език за </w:t>
      </w:r>
      <w:proofErr w:type="spellStart"/>
      <w:r>
        <w:t>Android</w:t>
      </w:r>
      <w:proofErr w:type="spellEnd"/>
      <w:r>
        <w:t xml:space="preserve"> разработка от </w:t>
      </w:r>
      <w:proofErr w:type="spellStart"/>
      <w:r>
        <w:t>Google</w:t>
      </w:r>
      <w:proofErr w:type="spellEnd"/>
      <w:r>
        <w:t xml:space="preserve"> от 2019 г.</w:t>
      </w:r>
      <w:r>
        <w:rPr>
          <w:lang w:val="en-US"/>
        </w:rPr>
        <w:t xml:space="preserve"> </w:t>
      </w:r>
      <w:r>
        <w:t xml:space="preserve">насам. Предлага пълна съвместимост с Java, по-кратък синтаксис, вграден </w:t>
      </w:r>
      <w:proofErr w:type="spellStart"/>
      <w:r>
        <w:t>null-safety</w:t>
      </w:r>
      <w:proofErr w:type="spellEnd"/>
      <w:r>
        <w:t xml:space="preserve"> и поддръжка на </w:t>
      </w:r>
      <w:r w:rsidR="00BC2908">
        <w:t xml:space="preserve">асинхронни операции. </w:t>
      </w:r>
      <w:proofErr w:type="spellStart"/>
      <w:r>
        <w:t>Kotlin</w:t>
      </w:r>
      <w:proofErr w:type="spellEnd"/>
      <w:r>
        <w:t xml:space="preserve"> е избран пред Java поради </w:t>
      </w:r>
      <w:r w:rsidR="00BC2908">
        <w:t xml:space="preserve">тъй като вече се е наложил като основен език за програмиране на </w:t>
      </w:r>
      <w:r w:rsidR="00BC2908">
        <w:rPr>
          <w:lang w:val="en-US"/>
        </w:rPr>
        <w:t>Android</w:t>
      </w:r>
      <w:r w:rsidR="00BC2908">
        <w:t xml:space="preserve"> приложения</w:t>
      </w:r>
      <w:r>
        <w:t xml:space="preserve"> </w:t>
      </w:r>
      <w:r w:rsidR="00BC2908">
        <w:t xml:space="preserve">и има </w:t>
      </w:r>
      <w:r>
        <w:t xml:space="preserve">интеграция с </w:t>
      </w:r>
      <w:proofErr w:type="spellStart"/>
      <w:r>
        <w:t>Jetpa</w:t>
      </w:r>
      <w:r w:rsidR="00BC2908">
        <w:t>ck</w:t>
      </w:r>
      <w:proofErr w:type="spellEnd"/>
      <w:r w:rsidR="00BC2908">
        <w:t xml:space="preserve"> библиотеките.</w:t>
      </w:r>
    </w:p>
    <w:p w:rsidR="00CF2861" w:rsidRPr="00CF2861" w:rsidRDefault="00CF2861" w:rsidP="00B048EC">
      <w:pPr>
        <w:pStyle w:val="3"/>
        <w:numPr>
          <w:ilvl w:val="1"/>
          <w:numId w:val="11"/>
        </w:numPr>
      </w:pPr>
      <w:bookmarkStart w:id="37" w:name="_Toc232453626"/>
      <w:r>
        <w:rPr>
          <w:lang w:val="en-US"/>
        </w:rPr>
        <w:t>Python</w:t>
      </w:r>
      <w:bookmarkEnd w:id="37"/>
    </w:p>
    <w:p w:rsidR="00235A9F" w:rsidRDefault="00CF2861" w:rsidP="00CF2861">
      <w:pPr>
        <w:rPr>
          <w:lang w:val="en-US"/>
        </w:rPr>
      </w:pPr>
      <w:r>
        <w:t>За реализацията на сървърната страна е използван</w:t>
      </w:r>
      <w:r>
        <w:rPr>
          <w:lang w:val="en-US"/>
        </w:rPr>
        <w:t xml:space="preserve"> Python 3.14</w:t>
      </w:r>
      <w:r>
        <w:t>. Избран е заради големият брой библиотеки за уеб разработка, ORM и криптография, бърза итерация и по-лесен синтаксис. За</w:t>
      </w:r>
      <w:r>
        <w:rPr>
          <w:lang w:val="en-US"/>
        </w:rPr>
        <w:t xml:space="preserve"> </w:t>
      </w:r>
      <w:r>
        <w:t xml:space="preserve">уеб </w:t>
      </w:r>
      <w:proofErr w:type="spellStart"/>
      <w:r>
        <w:t>фреймуърк</w:t>
      </w:r>
      <w:proofErr w:type="spellEnd"/>
      <w:r>
        <w:t xml:space="preserve"> е избран </w:t>
      </w:r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, </w:t>
      </w:r>
      <w:r>
        <w:t xml:space="preserve">тъй като е по-нова и модерна технология, която позволява асинхронна обработка. Макар да не е паралелна, това подобрява производителността, особено ако постъпят заявки от много студенти наведнъж. За базите данни се използва </w:t>
      </w:r>
      <w:proofErr w:type="spellStart"/>
      <w:r>
        <w:t>SQLAlch</w:t>
      </w:r>
      <w:r>
        <w:rPr>
          <w:lang w:val="en-US"/>
        </w:rPr>
        <w:t>emy</w:t>
      </w:r>
      <w:proofErr w:type="spellEnd"/>
      <w:r>
        <w:rPr>
          <w:lang w:val="en-US"/>
        </w:rPr>
        <w:t>.</w:t>
      </w:r>
    </w:p>
    <w:p w:rsidR="00030A05" w:rsidRDefault="00030A05" w:rsidP="00B048EC">
      <w:pPr>
        <w:pStyle w:val="2"/>
        <w:numPr>
          <w:ilvl w:val="1"/>
          <w:numId w:val="11"/>
        </w:numPr>
        <w:rPr>
          <w:lang w:val="en-US"/>
        </w:rPr>
      </w:pPr>
      <w:bookmarkStart w:id="38" w:name="_Toc232453627"/>
      <w:r>
        <w:rPr>
          <w:lang w:val="en-US"/>
        </w:rPr>
        <w:t>JavaScript</w:t>
      </w:r>
      <w:bookmarkEnd w:id="38"/>
    </w:p>
    <w:p w:rsidR="00030A05" w:rsidRPr="00E509B6" w:rsidRDefault="00030A05" w:rsidP="00030A05">
      <w:proofErr w:type="spellStart"/>
      <w:r w:rsidRPr="00E509B6">
        <w:t>Фронтендът</w:t>
      </w:r>
      <w:proofErr w:type="spellEnd"/>
      <w:r w:rsidRPr="00E509B6">
        <w:t xml:space="preserve"> е реализиран с </w:t>
      </w:r>
      <w:proofErr w:type="spellStart"/>
      <w:r w:rsidRPr="00E509B6">
        <w:t>Vanilla</w:t>
      </w:r>
      <w:proofErr w:type="spellEnd"/>
      <w:r w:rsidRPr="00E509B6">
        <w:t xml:space="preserve"> </w:t>
      </w:r>
      <w:proofErr w:type="spellStart"/>
      <w:r w:rsidRPr="00E509B6">
        <w:t>JavaScript</w:t>
      </w:r>
      <w:proofErr w:type="spellEnd"/>
      <w:r w:rsidRPr="00E509B6">
        <w:t xml:space="preserve"> (ES2022) без допълнителен </w:t>
      </w:r>
      <w:proofErr w:type="spellStart"/>
      <w:r w:rsidRPr="00E509B6">
        <w:t>фреймуърк</w:t>
      </w:r>
      <w:proofErr w:type="spellEnd"/>
      <w:r w:rsidRPr="00E509B6">
        <w:t xml:space="preserve">. HTML5 и CSS3 осигуряват структурата и визията на </w:t>
      </w:r>
      <w:proofErr w:type="spellStart"/>
      <w:r w:rsidRPr="00E509B6">
        <w:t>фронтенда</w:t>
      </w:r>
      <w:proofErr w:type="spellEnd"/>
      <w:r w:rsidRPr="00E509B6">
        <w:t>, а JS обработва комуникацията с REST API и динамичното обновяване на съдържанието.</w:t>
      </w:r>
    </w:p>
    <w:p w:rsidR="00E509B6" w:rsidRDefault="00E509B6" w:rsidP="00B048EC">
      <w:pPr>
        <w:pStyle w:val="2"/>
        <w:numPr>
          <w:ilvl w:val="0"/>
          <w:numId w:val="11"/>
        </w:numPr>
      </w:pPr>
      <w:bookmarkStart w:id="39" w:name="_Toc232453628"/>
      <w:proofErr w:type="spellStart"/>
      <w:r>
        <w:t>Фреймуъркове</w:t>
      </w:r>
      <w:proofErr w:type="spellEnd"/>
      <w:r>
        <w:t xml:space="preserve"> и библиотеки</w:t>
      </w:r>
      <w:bookmarkEnd w:id="39"/>
    </w:p>
    <w:p w:rsidR="00E509B6" w:rsidRPr="00E509B6" w:rsidRDefault="00E509B6" w:rsidP="00B048EC">
      <w:pPr>
        <w:pStyle w:val="3"/>
        <w:numPr>
          <w:ilvl w:val="1"/>
          <w:numId w:val="11"/>
        </w:numPr>
      </w:pPr>
      <w:bookmarkStart w:id="40" w:name="_Toc232453629"/>
      <w:proofErr w:type="spellStart"/>
      <w:r>
        <w:rPr>
          <w:lang w:val="en-US"/>
        </w:rPr>
        <w:t>FastAPI</w:t>
      </w:r>
      <w:bookmarkEnd w:id="40"/>
      <w:proofErr w:type="spellEnd"/>
    </w:p>
    <w:p w:rsidR="00E509B6" w:rsidRPr="006C2555" w:rsidRDefault="00E509B6" w:rsidP="00E509B6">
      <w:pPr>
        <w:rPr>
          <w:lang w:val="en-US"/>
        </w:rPr>
      </w:pPr>
      <w:proofErr w:type="spellStart"/>
      <w:r>
        <w:t>FastAPI</w:t>
      </w:r>
      <w:proofErr w:type="spellEnd"/>
      <w:r>
        <w:t xml:space="preserve"> е  </w:t>
      </w:r>
      <w:proofErr w:type="spellStart"/>
      <w:r>
        <w:t>Python</w:t>
      </w:r>
      <w:proofErr w:type="spellEnd"/>
      <w:r>
        <w:t xml:space="preserve"> уеб </w:t>
      </w:r>
      <w:proofErr w:type="spellStart"/>
      <w:r>
        <w:t>фреймуърк</w:t>
      </w:r>
      <w:proofErr w:type="spellEnd"/>
      <w:r>
        <w:t xml:space="preserve"> за изграждане на REST API, базиран на стандарта </w:t>
      </w:r>
      <w:proofErr w:type="spellStart"/>
      <w:r>
        <w:t>OpenAPI</w:t>
      </w:r>
      <w:proofErr w:type="spellEnd"/>
      <w:r>
        <w:t xml:space="preserve"> и </w:t>
      </w:r>
      <w:proofErr w:type="spellStart"/>
      <w:r>
        <w:t>Pydantic</w:t>
      </w:r>
      <w:proofErr w:type="spellEnd"/>
      <w:r>
        <w:t xml:space="preserve"> за валидация на данните. Поддържа асинхронно изпълнение чрез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asyncio</w:t>
      </w:r>
      <w:proofErr w:type="spellEnd"/>
      <w:r>
        <w:t xml:space="preserve"> и има възможност за автоматично генериране на документация.</w:t>
      </w:r>
      <w:r w:rsidR="006C2555">
        <w:rPr>
          <w:lang w:val="en-US"/>
        </w:rPr>
        <w:t xml:space="preserve"> [18]</w:t>
      </w:r>
    </w:p>
    <w:p w:rsidR="00675CD6" w:rsidRPr="006C2555" w:rsidRDefault="00E509B6" w:rsidP="00E509B6">
      <w:pPr>
        <w:rPr>
          <w:lang w:val="en-US"/>
        </w:rPr>
      </w:pPr>
      <w:proofErr w:type="spellStart"/>
      <w:r>
        <w:t>FastAPI</w:t>
      </w:r>
      <w:proofErr w:type="spellEnd"/>
      <w:r>
        <w:t xml:space="preserve"> е избран пред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Django</w:t>
      </w:r>
      <w:proofErr w:type="spellEnd"/>
      <w:r>
        <w:t xml:space="preserve"> поради възможността за асинхронна обработка, автоматичната валидация на данните чрез </w:t>
      </w:r>
      <w:proofErr w:type="spellStart"/>
      <w:r>
        <w:t>Pydantic</w:t>
      </w:r>
      <w:proofErr w:type="spellEnd"/>
      <w:r>
        <w:t xml:space="preserve"> схеми и значително по-високата производителност при I/O операции.</w:t>
      </w:r>
    </w:p>
    <w:p w:rsidR="00675CD6" w:rsidRDefault="00675CD6" w:rsidP="00B048EC">
      <w:pPr>
        <w:pStyle w:val="2"/>
        <w:numPr>
          <w:ilvl w:val="1"/>
          <w:numId w:val="11"/>
        </w:numPr>
      </w:pPr>
      <w:bookmarkStart w:id="41" w:name="_Toc232453630"/>
      <w:proofErr w:type="spellStart"/>
      <w:r w:rsidRPr="00675CD6">
        <w:t>SQLAlchemy</w:t>
      </w:r>
      <w:bookmarkEnd w:id="41"/>
      <w:proofErr w:type="spellEnd"/>
    </w:p>
    <w:p w:rsidR="00675CD6" w:rsidRDefault="00675CD6" w:rsidP="00675CD6">
      <w:proofErr w:type="spellStart"/>
      <w:r>
        <w:t>SQLAlchemy</w:t>
      </w:r>
      <w:proofErr w:type="spellEnd"/>
      <w:r>
        <w:t xml:space="preserve"> е ORM (</w:t>
      </w:r>
      <w:proofErr w:type="spellStart"/>
      <w:r>
        <w:t>Object-Relational</w:t>
      </w:r>
      <w:proofErr w:type="spellEnd"/>
      <w:r>
        <w:t xml:space="preserve"> </w:t>
      </w:r>
      <w:proofErr w:type="spellStart"/>
      <w:r>
        <w:t>Mapper</w:t>
      </w:r>
      <w:proofErr w:type="spellEnd"/>
      <w:r>
        <w:t xml:space="preserve">) за </w:t>
      </w:r>
      <w:proofErr w:type="spellStart"/>
      <w:r>
        <w:t>Python</w:t>
      </w:r>
      <w:proofErr w:type="spellEnd"/>
      <w:r>
        <w:t xml:space="preserve">, използван в асинхронен режим чрез разширението </w:t>
      </w:r>
      <w:proofErr w:type="spellStart"/>
      <w:r>
        <w:t>aiosqlite</w:t>
      </w:r>
      <w:proofErr w:type="spellEnd"/>
      <w:r>
        <w:t xml:space="preserve">. Дефинира моделите на базата данни като </w:t>
      </w:r>
      <w:proofErr w:type="spellStart"/>
      <w:r>
        <w:t>Python</w:t>
      </w:r>
      <w:proofErr w:type="spellEnd"/>
      <w:r>
        <w:t xml:space="preserve"> класове и генерира SQL заявки автоматично.</w:t>
      </w:r>
    </w:p>
    <w:p w:rsidR="00CF2861" w:rsidRDefault="00675CD6" w:rsidP="00675CD6">
      <w:r>
        <w:lastRenderedPageBreak/>
        <w:t xml:space="preserve">Асинхронният режим се използва, за да не блокира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при изпълнение на бавни I/O операции към базата данни.</w:t>
      </w:r>
    </w:p>
    <w:p w:rsidR="00675CD6" w:rsidRPr="00675CD6" w:rsidRDefault="00675CD6" w:rsidP="00B048EC">
      <w:pPr>
        <w:pStyle w:val="3"/>
        <w:numPr>
          <w:ilvl w:val="1"/>
          <w:numId w:val="11"/>
        </w:numPr>
      </w:pPr>
      <w:bookmarkStart w:id="42" w:name="_Toc232453631"/>
      <w:proofErr w:type="spellStart"/>
      <w:r w:rsidRPr="00675CD6">
        <w:t>Adafruit</w:t>
      </w:r>
      <w:proofErr w:type="spellEnd"/>
      <w:r w:rsidRPr="00675CD6">
        <w:t xml:space="preserve"> PN532</w:t>
      </w:r>
      <w:bookmarkEnd w:id="42"/>
    </w:p>
    <w:p w:rsidR="00702EB6" w:rsidRDefault="00675CD6" w:rsidP="00675CD6">
      <w:proofErr w:type="spellStart"/>
      <w:r>
        <w:t>Adafruit</w:t>
      </w:r>
      <w:proofErr w:type="spellEnd"/>
      <w:r>
        <w:t xml:space="preserve"> PN532 е C++ библиотека за управление на PN532 NFC модула в </w:t>
      </w:r>
      <w:proofErr w:type="spellStart"/>
      <w:r>
        <w:t>Arduino</w:t>
      </w:r>
      <w:proofErr w:type="spellEnd"/>
      <w:r>
        <w:t xml:space="preserve"> среда. Предоставя функции за инициализация, конфигурация и обмен на данни с NFC устройства. Ключово ограничение на версия 1.3.1 е вътрешният буфер от 64 байта. Това определя максималния размер на NFC </w:t>
      </w:r>
      <w:proofErr w:type="spellStart"/>
      <w:r>
        <w:t>payload</w:t>
      </w:r>
      <w:proofErr w:type="spellEnd"/>
      <w:r>
        <w:t>-а.</w:t>
      </w:r>
    </w:p>
    <w:p w:rsidR="00702EB6" w:rsidRDefault="00702EB6" w:rsidP="00B048EC">
      <w:pPr>
        <w:pStyle w:val="3"/>
        <w:numPr>
          <w:ilvl w:val="1"/>
          <w:numId w:val="11"/>
        </w:numPr>
      </w:pPr>
      <w:bookmarkStart w:id="43" w:name="_Toc232453632"/>
      <w:r w:rsidRPr="00702EB6">
        <w:t>Retrofit2 (</w:t>
      </w:r>
      <w:proofErr w:type="spellStart"/>
      <w:r w:rsidRPr="00702EB6">
        <w:t>Android</w:t>
      </w:r>
      <w:proofErr w:type="spellEnd"/>
      <w:r w:rsidRPr="00702EB6">
        <w:t>)</w:t>
      </w:r>
      <w:bookmarkEnd w:id="43"/>
    </w:p>
    <w:p w:rsidR="00702EB6" w:rsidRDefault="00702EB6" w:rsidP="00702EB6">
      <w:r>
        <w:t xml:space="preserve">Retrofit2 е </w:t>
      </w:r>
      <w:proofErr w:type="spellStart"/>
      <w:r>
        <w:t>типобезопасен</w:t>
      </w:r>
      <w:proofErr w:type="spellEnd"/>
      <w:r>
        <w:t xml:space="preserve"> HTTP клиент за </w:t>
      </w:r>
      <w:proofErr w:type="spellStart"/>
      <w:r>
        <w:t>Android</w:t>
      </w:r>
      <w:proofErr w:type="spellEnd"/>
      <w:r>
        <w:t xml:space="preserve"> и Java, разработен от </w:t>
      </w:r>
      <w:proofErr w:type="spellStart"/>
      <w:r>
        <w:t>Square</w:t>
      </w:r>
      <w:proofErr w:type="spellEnd"/>
      <w:r>
        <w:t xml:space="preserve">. Позволява дефиниране на REST API </w:t>
      </w:r>
      <w:proofErr w:type="spellStart"/>
      <w:r>
        <w:t>endpoints</w:t>
      </w:r>
      <w:proofErr w:type="spellEnd"/>
      <w:r>
        <w:t xml:space="preserve"> като </w:t>
      </w:r>
      <w:proofErr w:type="spellStart"/>
      <w:r>
        <w:t>Kotlin</w:t>
      </w:r>
      <w:proofErr w:type="spellEnd"/>
      <w:r>
        <w:t xml:space="preserve"> интерфейси с анотации и поддържа асинхронно изпълнение. </w:t>
      </w:r>
      <w:proofErr w:type="spellStart"/>
      <w:r>
        <w:t>Retrofit</w:t>
      </w:r>
      <w:proofErr w:type="spellEnd"/>
      <w:r>
        <w:t xml:space="preserve"> е стандартният избор за мрежова комуникация в </w:t>
      </w:r>
      <w:proofErr w:type="spellStart"/>
      <w:r>
        <w:t>Android</w:t>
      </w:r>
      <w:proofErr w:type="spellEnd"/>
      <w:r>
        <w:t>.</w:t>
      </w:r>
    </w:p>
    <w:p w:rsidR="00702EB6" w:rsidRDefault="00702EB6" w:rsidP="00B048EC">
      <w:pPr>
        <w:pStyle w:val="2"/>
        <w:numPr>
          <w:ilvl w:val="0"/>
          <w:numId w:val="11"/>
        </w:numPr>
      </w:pPr>
      <w:bookmarkStart w:id="44" w:name="_Toc232453633"/>
      <w:r>
        <w:t>База данни</w:t>
      </w:r>
      <w:bookmarkEnd w:id="44"/>
    </w:p>
    <w:p w:rsidR="00702EB6" w:rsidRDefault="00702EB6" w:rsidP="00702EB6">
      <w:r>
        <w:t xml:space="preserve">За съхранение на данните е използвана </w:t>
      </w:r>
      <w:proofErr w:type="spellStart"/>
      <w:r>
        <w:t>SQLite</w:t>
      </w:r>
      <w:proofErr w:type="spellEnd"/>
      <w:r>
        <w:t xml:space="preserve">. Тя е олекотена релационна база данни, която не изисква отделен сървърен процес. Достъпът се осъществява асинхронно чрез драйвера </w:t>
      </w:r>
      <w:proofErr w:type="spellStart"/>
      <w:r>
        <w:t>aiosqlite</w:t>
      </w:r>
      <w:proofErr w:type="spellEnd"/>
      <w:r>
        <w:t xml:space="preserve">, съвместим с </w:t>
      </w:r>
      <w:proofErr w:type="spellStart"/>
      <w:r>
        <w:t>asyncio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на </w:t>
      </w:r>
      <w:proofErr w:type="spellStart"/>
      <w:r>
        <w:t>FastAPI</w:t>
      </w:r>
      <w:proofErr w:type="spellEnd"/>
      <w:r>
        <w:t>.</w:t>
      </w:r>
    </w:p>
    <w:p w:rsidR="004B1AA7" w:rsidRDefault="00702EB6" w:rsidP="00702EB6">
      <w:proofErr w:type="spellStart"/>
      <w:r>
        <w:t>SQLite</w:t>
      </w:r>
      <w:proofErr w:type="spellEnd"/>
      <w:r>
        <w:t xml:space="preserve"> е избрана поради лесното внедряване – използва се един .</w:t>
      </w:r>
      <w:proofErr w:type="spellStart"/>
      <w:r>
        <w:t>db</w:t>
      </w:r>
      <w:proofErr w:type="spellEnd"/>
      <w:r>
        <w:t xml:space="preserve"> файл. Производителността му е достатъчна за проекта (стотици студенти) и пълната съвместимост с </w:t>
      </w:r>
      <w:proofErr w:type="spellStart"/>
      <w:r>
        <w:t>SQLAlchemy</w:t>
      </w:r>
      <w:proofErr w:type="spellEnd"/>
      <w:r>
        <w:t xml:space="preserve"> ORM. При нужда от мащабиране </w:t>
      </w:r>
      <w:proofErr w:type="spellStart"/>
      <w:r>
        <w:t>SQLAlchemy</w:t>
      </w:r>
      <w:proofErr w:type="spellEnd"/>
      <w:r>
        <w:t xml:space="preserve"> позволява миграция към </w:t>
      </w:r>
      <w:proofErr w:type="spellStart"/>
      <w:r>
        <w:t>PostgreSQL</w:t>
      </w:r>
      <w:proofErr w:type="spellEnd"/>
      <w:r>
        <w:t xml:space="preserve"> или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MySql</w:t>
      </w:r>
      <w:proofErr w:type="spellEnd"/>
      <w:r>
        <w:t xml:space="preserve"> с минимални промени в кода.</w:t>
      </w:r>
    </w:p>
    <w:p w:rsidR="004B1AA7" w:rsidRDefault="004B1AA7" w:rsidP="00B048EC">
      <w:pPr>
        <w:pStyle w:val="2"/>
        <w:numPr>
          <w:ilvl w:val="0"/>
          <w:numId w:val="11"/>
        </w:numPr>
      </w:pPr>
      <w:bookmarkStart w:id="45" w:name="_Toc232453634"/>
      <w:r w:rsidRPr="004B1AA7">
        <w:t>Сигурност и криптография</w:t>
      </w:r>
      <w:bookmarkEnd w:id="45"/>
    </w:p>
    <w:p w:rsidR="004B1AA7" w:rsidRDefault="004B1AA7" w:rsidP="00B048EC">
      <w:pPr>
        <w:pStyle w:val="3"/>
        <w:numPr>
          <w:ilvl w:val="1"/>
          <w:numId w:val="11"/>
        </w:numPr>
      </w:pPr>
      <w:bookmarkStart w:id="46" w:name="_Toc232453635"/>
      <w:r w:rsidRPr="004B1AA7">
        <w:t>HMAC-SHA256</w:t>
      </w:r>
      <w:bookmarkEnd w:id="46"/>
    </w:p>
    <w:p w:rsidR="004B1AA7" w:rsidRPr="006C2555" w:rsidRDefault="004B1AA7" w:rsidP="004B1AA7">
      <w:pPr>
        <w:rPr>
          <w:lang w:val="en-US"/>
        </w:rPr>
      </w:pPr>
      <w:r w:rsidRPr="004B1AA7">
        <w:t>HMAC (</w:t>
      </w:r>
      <w:proofErr w:type="spellStart"/>
      <w:r w:rsidRPr="004B1AA7">
        <w:t>Hash-based</w:t>
      </w:r>
      <w:proofErr w:type="spellEnd"/>
      <w:r w:rsidRPr="004B1AA7">
        <w:t xml:space="preserve"> </w:t>
      </w:r>
      <w:proofErr w:type="spellStart"/>
      <w:r w:rsidRPr="004B1AA7">
        <w:t>Message</w:t>
      </w:r>
      <w:proofErr w:type="spellEnd"/>
      <w:r w:rsidRPr="004B1AA7">
        <w:t xml:space="preserve"> </w:t>
      </w:r>
      <w:proofErr w:type="spellStart"/>
      <w:r w:rsidRPr="004B1AA7">
        <w:t>Authentication</w:t>
      </w:r>
      <w:proofErr w:type="spellEnd"/>
      <w:r w:rsidRPr="004B1AA7">
        <w:t xml:space="preserve"> </w:t>
      </w:r>
      <w:proofErr w:type="spellStart"/>
      <w:r w:rsidRPr="004B1AA7">
        <w:t>Code</w:t>
      </w:r>
      <w:proofErr w:type="spellEnd"/>
      <w:r w:rsidRPr="004B1AA7">
        <w:t xml:space="preserve">) с SHA-256 </w:t>
      </w:r>
      <w:proofErr w:type="spellStart"/>
      <w:r w:rsidRPr="004B1AA7">
        <w:t>хеш</w:t>
      </w:r>
      <w:proofErr w:type="spellEnd"/>
      <w:r w:rsidRPr="004B1AA7">
        <w:t xml:space="preserve"> функция се използва за </w:t>
      </w:r>
      <w:proofErr w:type="spellStart"/>
      <w:r w:rsidRPr="004B1AA7">
        <w:t>криптографска</w:t>
      </w:r>
      <w:proofErr w:type="spellEnd"/>
      <w:r w:rsidRPr="004B1AA7">
        <w:t xml:space="preserve"> верификация на NFC </w:t>
      </w:r>
      <w:proofErr w:type="spellStart"/>
      <w:r w:rsidRPr="004B1AA7">
        <w:t>payload</w:t>
      </w:r>
      <w:proofErr w:type="spellEnd"/>
      <w:r w:rsidRPr="004B1AA7">
        <w:t xml:space="preserve">-а. Алгоритъмът изчислява </w:t>
      </w:r>
      <w:r>
        <w:t>функция</w:t>
      </w:r>
      <w:r w:rsidRPr="004B1AA7">
        <w:t xml:space="preserve"> върху съобщението "ФН|ATC", използвайки споделен таен ключ.</w:t>
      </w:r>
      <w:r w:rsidR="006C2555">
        <w:rPr>
          <w:lang w:val="en-US"/>
        </w:rPr>
        <w:t xml:space="preserve"> [14] [15] [16]</w:t>
      </w:r>
    </w:p>
    <w:p w:rsidR="00EB4C30" w:rsidRDefault="00EB4C30" w:rsidP="00B048EC">
      <w:pPr>
        <w:pStyle w:val="3"/>
        <w:numPr>
          <w:ilvl w:val="1"/>
          <w:numId w:val="11"/>
        </w:numPr>
      </w:pPr>
      <w:bookmarkStart w:id="47" w:name="_Toc232453636"/>
      <w:proofErr w:type="spellStart"/>
      <w:r w:rsidRPr="00EB4C30">
        <w:t>Android</w:t>
      </w:r>
      <w:proofErr w:type="spellEnd"/>
      <w:r w:rsidRPr="00EB4C30">
        <w:t xml:space="preserve"> </w:t>
      </w:r>
      <w:proofErr w:type="spellStart"/>
      <w:r w:rsidRPr="00EB4C30">
        <w:t>Keystore</w:t>
      </w:r>
      <w:proofErr w:type="spellEnd"/>
      <w:r w:rsidRPr="00EB4C30">
        <w:t xml:space="preserve"> и </w:t>
      </w:r>
      <w:proofErr w:type="spellStart"/>
      <w:r w:rsidRPr="00EB4C30">
        <w:t>EncryptedSharedPreferences</w:t>
      </w:r>
      <w:bookmarkEnd w:id="47"/>
      <w:proofErr w:type="spellEnd"/>
      <w:r w:rsidRPr="00EB4C30">
        <w:t xml:space="preserve"> </w:t>
      </w:r>
    </w:p>
    <w:p w:rsidR="00EB4C30" w:rsidRPr="006C2555" w:rsidRDefault="00EB4C30" w:rsidP="00EB4C30">
      <w:pPr>
        <w:rPr>
          <w:lang w:val="en-US"/>
        </w:rPr>
      </w:pPr>
      <w:proofErr w:type="spellStart"/>
      <w:r>
        <w:t>Android</w:t>
      </w:r>
      <w:proofErr w:type="spellEnd"/>
      <w:r>
        <w:t xml:space="preserve"> </w:t>
      </w:r>
      <w:proofErr w:type="spellStart"/>
      <w:r>
        <w:t>Keystore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е хардуерно изолирано хранилище за </w:t>
      </w:r>
      <w:proofErr w:type="spellStart"/>
      <w:r>
        <w:t>криптографски</w:t>
      </w:r>
      <w:proofErr w:type="spellEnd"/>
      <w:r>
        <w:t xml:space="preserve"> ключове, достъпно чрез </w:t>
      </w:r>
      <w:proofErr w:type="spellStart"/>
      <w:r>
        <w:t>Android</w:t>
      </w:r>
      <w:proofErr w:type="spellEnd"/>
      <w:r>
        <w:t xml:space="preserve"> API. </w:t>
      </w:r>
      <w:proofErr w:type="spellStart"/>
      <w:r>
        <w:t>EncryptedSharedPreferences</w:t>
      </w:r>
      <w:proofErr w:type="spellEnd"/>
      <w:r>
        <w:t xml:space="preserve"> използва AES256-GCM за криптиране на стойностите и AES256-SIV за ключовете, управлявани от </w:t>
      </w:r>
      <w:proofErr w:type="spellStart"/>
      <w:r>
        <w:t>Keystore</w:t>
      </w:r>
      <w:proofErr w:type="spellEnd"/>
      <w:r>
        <w:t>.</w:t>
      </w:r>
      <w:r w:rsidR="006C2555">
        <w:rPr>
          <w:lang w:val="en-US"/>
        </w:rPr>
        <w:t xml:space="preserve"> [17]</w:t>
      </w:r>
    </w:p>
    <w:p w:rsidR="00EB4C30" w:rsidRDefault="00EB4C30" w:rsidP="00EB4C30">
      <w:r>
        <w:lastRenderedPageBreak/>
        <w:t xml:space="preserve">По този начин HMAC ключът не може да бъде извлечен дори при </w:t>
      </w:r>
      <w:proofErr w:type="spellStart"/>
      <w:r>
        <w:t>root</w:t>
      </w:r>
      <w:proofErr w:type="spellEnd"/>
      <w:r>
        <w:t xml:space="preserve"> достъп до устройството, тъй като дешифрирането изисква хардуерна атестация от самия </w:t>
      </w:r>
      <w:proofErr w:type="spellStart"/>
      <w:r>
        <w:t>Keystore</w:t>
      </w:r>
      <w:proofErr w:type="spellEnd"/>
      <w:r>
        <w:t xml:space="preserve"> чип.</w:t>
      </w:r>
    </w:p>
    <w:p w:rsidR="00EB4C30" w:rsidRDefault="00EB4C30" w:rsidP="00B048EC">
      <w:pPr>
        <w:pStyle w:val="3"/>
        <w:numPr>
          <w:ilvl w:val="1"/>
          <w:numId w:val="11"/>
        </w:numPr>
      </w:pPr>
      <w:bookmarkStart w:id="48" w:name="_Toc232453637"/>
      <w:r w:rsidRPr="00EB4C30">
        <w:t xml:space="preserve">JSON </w:t>
      </w:r>
      <w:proofErr w:type="spellStart"/>
      <w:r w:rsidRPr="00EB4C30">
        <w:t>Web</w:t>
      </w:r>
      <w:proofErr w:type="spellEnd"/>
      <w:r w:rsidRPr="00EB4C30">
        <w:t xml:space="preserve"> </w:t>
      </w:r>
      <w:proofErr w:type="spellStart"/>
      <w:r w:rsidRPr="00EB4C30">
        <w:t>Tokens</w:t>
      </w:r>
      <w:bookmarkEnd w:id="48"/>
      <w:proofErr w:type="spellEnd"/>
    </w:p>
    <w:p w:rsidR="008F73E2" w:rsidRDefault="00EB4C30" w:rsidP="00EB4C30">
      <w:r>
        <w:rPr>
          <w:lang w:val="en-US"/>
        </w:rPr>
        <w:t>JSON Web Tokens (</w:t>
      </w:r>
      <w:r>
        <w:t>JWT</w:t>
      </w:r>
      <w:r>
        <w:rPr>
          <w:lang w:val="en-US"/>
        </w:rPr>
        <w:t>)</w:t>
      </w:r>
      <w:r>
        <w:t xml:space="preserve"> се използва за </w:t>
      </w:r>
      <w:proofErr w:type="spellStart"/>
      <w:r>
        <w:t>аутентикация</w:t>
      </w:r>
      <w:proofErr w:type="spellEnd"/>
      <w:r>
        <w:t xml:space="preserve"> в REST API. При успешен </w:t>
      </w:r>
      <w:proofErr w:type="spellStart"/>
      <w:r>
        <w:t>логин</w:t>
      </w:r>
      <w:proofErr w:type="spellEnd"/>
      <w:r>
        <w:t xml:space="preserve"> сървърът издава </w:t>
      </w:r>
      <w:proofErr w:type="spellStart"/>
      <w:r>
        <w:t>токен</w:t>
      </w:r>
      <w:proofErr w:type="spellEnd"/>
      <w:r>
        <w:t xml:space="preserve">, подписан с HMAC-SHA256 и таен ключ, с 24-часов живот. </w:t>
      </w:r>
      <w:proofErr w:type="spellStart"/>
      <w:r>
        <w:t>Токенът</w:t>
      </w:r>
      <w:proofErr w:type="spellEnd"/>
      <w:r>
        <w:t xml:space="preserve"> се включва в </w:t>
      </w:r>
      <w:proofErr w:type="spellStart"/>
      <w:r>
        <w:t>Authorization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на всяка последваща заявка.</w:t>
      </w:r>
      <w:r>
        <w:rPr>
          <w:lang w:val="en-US"/>
        </w:rPr>
        <w:t xml:space="preserve"> </w:t>
      </w:r>
      <w:r>
        <w:t xml:space="preserve">JWT е предпочетен поради съвместимостта му с </w:t>
      </w:r>
      <w:proofErr w:type="spellStart"/>
      <w:r>
        <w:t>FastAPI</w:t>
      </w:r>
      <w:proofErr w:type="spellEnd"/>
      <w:r>
        <w:t xml:space="preserve">, и лесната интеграция с други </w:t>
      </w:r>
      <w:r>
        <w:rPr>
          <w:lang w:val="en-US"/>
        </w:rPr>
        <w:t>P</w:t>
      </w:r>
      <w:proofErr w:type="spellStart"/>
      <w:r>
        <w:t>ython</w:t>
      </w:r>
      <w:proofErr w:type="spellEnd"/>
      <w:r>
        <w:t xml:space="preserve"> библиотеката.</w:t>
      </w:r>
    </w:p>
    <w:p w:rsidR="008F73E2" w:rsidRDefault="008F73E2" w:rsidP="00B048EC">
      <w:pPr>
        <w:pStyle w:val="2"/>
        <w:numPr>
          <w:ilvl w:val="0"/>
          <w:numId w:val="11"/>
        </w:numPr>
      </w:pPr>
      <w:bookmarkStart w:id="49" w:name="_Toc232453638"/>
      <w:r w:rsidRPr="008F73E2">
        <w:t>Стандарти и протоколи</w:t>
      </w:r>
      <w:bookmarkEnd w:id="49"/>
    </w:p>
    <w:p w:rsidR="008F73E2" w:rsidRDefault="008F73E2" w:rsidP="00B048EC">
      <w:pPr>
        <w:pStyle w:val="3"/>
        <w:numPr>
          <w:ilvl w:val="1"/>
          <w:numId w:val="11"/>
        </w:numPr>
      </w:pPr>
      <w:bookmarkStart w:id="50" w:name="_Toc232453639"/>
      <w:r>
        <w:t>ISO 14443 и ISO-DEP</w:t>
      </w:r>
      <w:bookmarkEnd w:id="50"/>
    </w:p>
    <w:p w:rsidR="00574BB2" w:rsidRPr="006C2555" w:rsidRDefault="008F73E2" w:rsidP="008F73E2">
      <w:pPr>
        <w:rPr>
          <w:lang w:val="en-US"/>
        </w:rPr>
      </w:pPr>
      <w:r>
        <w:t>ISO 14443 дефинира физическия и протоколния слой за безконтактни карти с обхват до 10 cm. Частта ISO 14443-3 дефинира инициализацията и механизъм</w:t>
      </w:r>
      <w:r>
        <w:rPr>
          <w:lang w:val="en-US"/>
        </w:rPr>
        <w:t xml:space="preserve"> </w:t>
      </w:r>
      <w:r>
        <w:t xml:space="preserve">против колизии, докато ISO 14443-4 (ISO-DEP) добавя транспортен протокол за пренос на APDU команди. ISO-DEP е задължителен за комуникация с </w:t>
      </w:r>
      <w:proofErr w:type="spellStart"/>
      <w:r>
        <w:t>Android</w:t>
      </w:r>
      <w:proofErr w:type="spellEnd"/>
      <w:r>
        <w:t xml:space="preserve"> HCE услуги и се активира на ESP32 чрез функцията </w:t>
      </w:r>
      <w:proofErr w:type="spellStart"/>
      <w:r>
        <w:t>inListPassiveTarget</w:t>
      </w:r>
      <w:proofErr w:type="spellEnd"/>
      <w:r>
        <w:t xml:space="preserve">() на </w:t>
      </w:r>
      <w:proofErr w:type="spellStart"/>
      <w:r>
        <w:t>Adafruit</w:t>
      </w:r>
      <w:proofErr w:type="spellEnd"/>
      <w:r>
        <w:t xml:space="preserve"> PN532 библиотеката.</w:t>
      </w:r>
      <w:r w:rsidR="006C2555">
        <w:rPr>
          <w:lang w:val="en-US"/>
        </w:rPr>
        <w:t xml:space="preserve"> [19]</w:t>
      </w:r>
    </w:p>
    <w:p w:rsidR="00574BB2" w:rsidRDefault="00574BB2" w:rsidP="00B048EC">
      <w:pPr>
        <w:pStyle w:val="3"/>
        <w:numPr>
          <w:ilvl w:val="1"/>
          <w:numId w:val="11"/>
        </w:numPr>
      </w:pPr>
      <w:bookmarkStart w:id="51" w:name="_Toc232453640"/>
      <w:r>
        <w:t>ISO 7816-4</w:t>
      </w:r>
      <w:bookmarkEnd w:id="51"/>
    </w:p>
    <w:p w:rsidR="00574BB2" w:rsidRPr="00A179BD" w:rsidRDefault="00574BB2" w:rsidP="00574BB2">
      <w:pPr>
        <w:rPr>
          <w:lang w:val="en-US"/>
        </w:rPr>
      </w:pPr>
      <w:r>
        <w:t>ISO 7816-4 дефинира структурата на APDU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Data </w:t>
      </w:r>
      <w:proofErr w:type="spellStart"/>
      <w:r>
        <w:t>Unit</w:t>
      </w:r>
      <w:proofErr w:type="spellEnd"/>
      <w:r>
        <w:t xml:space="preserve">) командите, използвани за комуникация между четеца и  виртуалната карта. Командата APDU съдържа полета CLA, INS, P1, P2, </w:t>
      </w:r>
      <w:proofErr w:type="spellStart"/>
      <w:r>
        <w:t>Lc</w:t>
      </w:r>
      <w:proofErr w:type="spellEnd"/>
      <w:r>
        <w:t xml:space="preserve"> (дължина на данни) и данните.</w:t>
      </w:r>
      <w:r w:rsidR="00A179BD">
        <w:t xml:space="preserve"> </w:t>
      </w:r>
      <w:r w:rsidR="00A179BD">
        <w:rPr>
          <w:lang w:val="en-US"/>
        </w:rPr>
        <w:t>[20]</w:t>
      </w:r>
    </w:p>
    <w:p w:rsidR="00574BB2" w:rsidRPr="00574BB2" w:rsidRDefault="00574BB2" w:rsidP="00B048EC">
      <w:pPr>
        <w:pStyle w:val="3"/>
        <w:numPr>
          <w:ilvl w:val="1"/>
          <w:numId w:val="11"/>
        </w:numPr>
      </w:pPr>
      <w:bookmarkStart w:id="52" w:name="_Toc232453641"/>
      <w:r>
        <w:rPr>
          <w:lang w:val="en-US"/>
        </w:rPr>
        <w:t>Host Card Emulation</w:t>
      </w:r>
      <w:bookmarkEnd w:id="52"/>
    </w:p>
    <w:p w:rsidR="008F73E2" w:rsidRDefault="00574BB2" w:rsidP="00574BB2">
      <w:proofErr w:type="spellStart"/>
      <w:r w:rsidRPr="00574BB2">
        <w:t>Host</w:t>
      </w:r>
      <w:proofErr w:type="spellEnd"/>
      <w:r w:rsidRPr="00574BB2">
        <w:t xml:space="preserve"> </w:t>
      </w:r>
      <w:proofErr w:type="spellStart"/>
      <w:r w:rsidRPr="00574BB2">
        <w:t>Card</w:t>
      </w:r>
      <w:proofErr w:type="spellEnd"/>
      <w:r w:rsidRPr="00574BB2">
        <w:t xml:space="preserve"> </w:t>
      </w:r>
      <w:proofErr w:type="spellStart"/>
      <w:r w:rsidRPr="00574BB2">
        <w:t>Emulation</w:t>
      </w:r>
      <w:proofErr w:type="spellEnd"/>
      <w:r w:rsidRPr="00574BB2">
        <w:t xml:space="preserve"> </w:t>
      </w:r>
      <w:r>
        <w:rPr>
          <w:lang w:val="en-US"/>
        </w:rPr>
        <w:t>(</w:t>
      </w:r>
      <w:r>
        <w:t>HCE</w:t>
      </w:r>
      <w:r>
        <w:rPr>
          <w:lang w:val="en-US"/>
        </w:rPr>
        <w:t>)</w:t>
      </w:r>
      <w:r>
        <w:t xml:space="preserve"> е функционалност, въведена в </w:t>
      </w:r>
      <w:proofErr w:type="spellStart"/>
      <w:r>
        <w:t>Android</w:t>
      </w:r>
      <w:proofErr w:type="spellEnd"/>
      <w:r>
        <w:t xml:space="preserve"> 4.4 (API 19), позволяваща на </w:t>
      </w:r>
      <w:proofErr w:type="spellStart"/>
      <w:r>
        <w:t>Android</w:t>
      </w:r>
      <w:proofErr w:type="spellEnd"/>
      <w:r>
        <w:t xml:space="preserve"> приложения да емулират NFC </w:t>
      </w:r>
      <w:proofErr w:type="spellStart"/>
      <w:r>
        <w:t>смарт</w:t>
      </w:r>
      <w:proofErr w:type="spellEnd"/>
      <w:r>
        <w:t xml:space="preserve"> карти без хардуерен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. Приложението регистрира AID идентификатор в apduservice.xml и </w:t>
      </w:r>
      <w:proofErr w:type="spellStart"/>
      <w:r>
        <w:t>Android</w:t>
      </w:r>
      <w:proofErr w:type="spellEnd"/>
      <w:r>
        <w:t xml:space="preserve"> OS </w:t>
      </w:r>
      <w:proofErr w:type="spellStart"/>
      <w:r>
        <w:t>маршрутизира</w:t>
      </w:r>
      <w:proofErr w:type="spellEnd"/>
      <w:r>
        <w:t xml:space="preserve"> съответните APDU команди към регистрираната </w:t>
      </w:r>
      <w:proofErr w:type="spellStart"/>
      <w:r>
        <w:t>HostApduService</w:t>
      </w:r>
      <w:proofErr w:type="spellEnd"/>
      <w:r>
        <w:t>.</w:t>
      </w:r>
      <w:r w:rsidR="00A179BD">
        <w:rPr>
          <w:lang w:val="en-US"/>
        </w:rPr>
        <w:t xml:space="preserve"> [20]</w:t>
      </w:r>
      <w:r w:rsidR="008F73E2">
        <w:br w:type="page"/>
      </w:r>
    </w:p>
    <w:p w:rsidR="001652E5" w:rsidRDefault="001652E5" w:rsidP="001652E5">
      <w:pPr>
        <w:pStyle w:val="1"/>
      </w:pPr>
      <w:bookmarkStart w:id="53" w:name="_Toc232453642"/>
      <w:r>
        <w:lastRenderedPageBreak/>
        <w:t>Програмна реализация</w:t>
      </w:r>
      <w:bookmarkEnd w:id="53"/>
    </w:p>
    <w:p w:rsidR="00EB4C30" w:rsidRDefault="001652E5" w:rsidP="001652E5">
      <w:r w:rsidRPr="001652E5">
        <w:t xml:space="preserve">Четвърта глава описва програмната реализация на системата. Системата се състои от четири компонента — </w:t>
      </w:r>
      <w:proofErr w:type="spellStart"/>
      <w:r w:rsidRPr="001652E5">
        <w:t>фърмуер</w:t>
      </w:r>
      <w:proofErr w:type="spellEnd"/>
      <w:r w:rsidRPr="001652E5">
        <w:t xml:space="preserve"> за ESP32, </w:t>
      </w:r>
      <w:proofErr w:type="spellStart"/>
      <w:r w:rsidRPr="001652E5">
        <w:t>Android</w:t>
      </w:r>
      <w:proofErr w:type="spellEnd"/>
      <w:r w:rsidRPr="001652E5">
        <w:t xml:space="preserve"> мобилно приложение, сървърна част и уеб интерфейс. За всеки компонент са представени основните класове и функции с</w:t>
      </w:r>
      <w:r>
        <w:t xml:space="preserve"> показани</w:t>
      </w:r>
      <w:r w:rsidRPr="001652E5">
        <w:t xml:space="preserve"> </w:t>
      </w:r>
      <w:r>
        <w:t xml:space="preserve">части </w:t>
      </w:r>
      <w:r w:rsidRPr="001652E5">
        <w:t>от код</w:t>
      </w:r>
      <w:r>
        <w:t>а</w:t>
      </w:r>
      <w:r w:rsidRPr="001652E5">
        <w:t>.</w:t>
      </w:r>
    </w:p>
    <w:p w:rsidR="00675CD6" w:rsidRPr="001652E5" w:rsidRDefault="001652E5" w:rsidP="00B048EC">
      <w:pPr>
        <w:pStyle w:val="2"/>
        <w:numPr>
          <w:ilvl w:val="0"/>
          <w:numId w:val="14"/>
        </w:numPr>
      </w:pPr>
      <w:bookmarkStart w:id="54" w:name="_Toc232453643"/>
      <w:proofErr w:type="spellStart"/>
      <w:r w:rsidRPr="001652E5">
        <w:t>Фърмуер</w:t>
      </w:r>
      <w:proofErr w:type="spellEnd"/>
      <w:r w:rsidRPr="001652E5">
        <w:t xml:space="preserve"> на ESP32</w:t>
      </w:r>
      <w:bookmarkEnd w:id="54"/>
    </w:p>
    <w:p w:rsidR="001652E5" w:rsidRDefault="001652E5" w:rsidP="001652E5">
      <w:proofErr w:type="spellStart"/>
      <w:r w:rsidRPr="001652E5">
        <w:t>Фърмуерът</w:t>
      </w:r>
      <w:proofErr w:type="spellEnd"/>
      <w:r w:rsidRPr="001652E5">
        <w:t xml:space="preserve"> на ESP32 е реализиран на C++ в рамките на </w:t>
      </w:r>
      <w:proofErr w:type="spellStart"/>
      <w:r>
        <w:t>Arduino</w:t>
      </w:r>
      <w:proofErr w:type="spellEnd"/>
      <w:r>
        <w:t xml:space="preserve"> Framework</w:t>
      </w:r>
      <w:r w:rsidRPr="001652E5">
        <w:t>. Той не извър</w:t>
      </w:r>
      <w:r>
        <w:t xml:space="preserve">шва </w:t>
      </w:r>
      <w:proofErr w:type="spellStart"/>
      <w:r>
        <w:t>криптографска</w:t>
      </w:r>
      <w:proofErr w:type="spellEnd"/>
      <w:r>
        <w:t xml:space="preserve"> верификация - </w:t>
      </w:r>
      <w:r w:rsidRPr="001652E5">
        <w:t>ролята му е да инициира NFC кому</w:t>
      </w:r>
      <w:r>
        <w:t xml:space="preserve">никацията, да декодира бинарният пакет, получен </w:t>
      </w:r>
      <w:r w:rsidRPr="001652E5">
        <w:t>от телефона</w:t>
      </w:r>
      <w:r>
        <w:t xml:space="preserve"> при </w:t>
      </w:r>
      <w:proofErr w:type="spellStart"/>
      <w:r>
        <w:t>чекирането</w:t>
      </w:r>
      <w:proofErr w:type="spellEnd"/>
      <w:r>
        <w:t>,</w:t>
      </w:r>
      <w:r w:rsidRPr="001652E5">
        <w:t xml:space="preserve"> и да го</w:t>
      </w:r>
      <w:r>
        <w:t xml:space="preserve"> препрати към </w:t>
      </w:r>
      <w:proofErr w:type="spellStart"/>
      <w:r>
        <w:t>FastAPI</w:t>
      </w:r>
      <w:proofErr w:type="spellEnd"/>
      <w:r>
        <w:t xml:space="preserve"> сървъра посредством</w:t>
      </w:r>
      <w:r w:rsidRPr="001652E5">
        <w:t xml:space="preserve"> </w:t>
      </w:r>
      <w:proofErr w:type="spellStart"/>
      <w:r w:rsidRPr="001652E5">
        <w:t>Wi-Fi</w:t>
      </w:r>
      <w:proofErr w:type="spellEnd"/>
      <w:r w:rsidRPr="001652E5">
        <w:t>. Цялата б</w:t>
      </w:r>
      <w:r>
        <w:t xml:space="preserve">изнес логика е в </w:t>
      </w:r>
      <w:proofErr w:type="spellStart"/>
      <w:r>
        <w:t>бекенд</w:t>
      </w:r>
      <w:proofErr w:type="spellEnd"/>
      <w:r>
        <w:t xml:space="preserve"> сървъра</w:t>
      </w:r>
      <w:r w:rsidRPr="001652E5">
        <w:t>.</w:t>
      </w:r>
    </w:p>
    <w:p w:rsidR="001652E5" w:rsidRDefault="001652E5" w:rsidP="00B048EC">
      <w:pPr>
        <w:pStyle w:val="3"/>
        <w:numPr>
          <w:ilvl w:val="1"/>
          <w:numId w:val="14"/>
        </w:numPr>
      </w:pPr>
      <w:bookmarkStart w:id="55" w:name="_Toc232453644"/>
      <w:r>
        <w:t>Конфигурация</w:t>
      </w:r>
      <w:bookmarkEnd w:id="55"/>
    </w:p>
    <w:p w:rsidR="003329FD" w:rsidRDefault="001652E5" w:rsidP="0028081B">
      <w:pPr>
        <w:spacing w:after="0"/>
      </w:pPr>
      <w:r>
        <w:t xml:space="preserve">Параметрите </w:t>
      </w:r>
      <w:r w:rsidR="003329FD">
        <w:t xml:space="preserve">за свързване към </w:t>
      </w:r>
      <w:r w:rsidR="003329FD">
        <w:rPr>
          <w:lang w:val="en-US"/>
        </w:rPr>
        <w:t xml:space="preserve">WIFI </w:t>
      </w:r>
      <w:r w:rsidR="003329FD">
        <w:t xml:space="preserve">мрежата </w:t>
      </w:r>
      <w:r>
        <w:t>са дефинирани в</w:t>
      </w:r>
      <w:r w:rsidRPr="001652E5">
        <w:t xml:space="preserve"> отделен файл </w:t>
      </w:r>
      <w:proofErr w:type="spellStart"/>
      <w:r w:rsidRPr="001652E5">
        <w:t>config.h</w:t>
      </w:r>
      <w:proofErr w:type="spellEnd"/>
      <w:r w:rsidRPr="001652E5">
        <w:t xml:space="preserve"> като константи</w:t>
      </w:r>
      <w:r w:rsidR="003329FD">
        <w:t xml:space="preserve">. </w:t>
      </w:r>
      <w:r w:rsidRPr="001652E5">
        <w:t>GPIO пиновете са изб</w:t>
      </w:r>
      <w:r w:rsidR="003329FD">
        <w:t xml:space="preserve">рани така, че да не са в конфликт с вградените функции и запазени по подразбиране за други цели в ESP32. </w:t>
      </w:r>
      <w:r w:rsidR="003329FD" w:rsidRPr="003329FD">
        <w:rPr>
          <w:lang w:val="en-US"/>
        </w:rPr>
        <w:t>SELECT_AID_APDU</w:t>
      </w:r>
      <w:r w:rsidR="003329FD">
        <w:rPr>
          <w:lang w:val="en-US"/>
        </w:rPr>
        <w:t xml:space="preserve"> </w:t>
      </w:r>
      <w:r w:rsidR="003329FD">
        <w:t>също е записан като масив от константи</w:t>
      </w:r>
      <w:r w:rsidR="003329FD">
        <w:rPr>
          <w:lang w:val="en-US"/>
        </w:rPr>
        <w:t>. (</w:t>
      </w:r>
      <w:r w:rsidR="003329FD">
        <w:t>фиг. 5)</w:t>
      </w:r>
    </w:p>
    <w:p w:rsidR="003329FD" w:rsidRDefault="003329FD" w:rsidP="0028081B">
      <w:pPr>
        <w:pStyle w:val="ad"/>
        <w:spacing w:before="0" w:after="0"/>
      </w:pPr>
      <w:r w:rsidRPr="003329FD">
        <w:drawing>
          <wp:inline distT="0" distB="0" distL="0" distR="0" wp14:anchorId="2963A023" wp14:editId="6E032B97">
            <wp:extent cx="3998858" cy="2362200"/>
            <wp:effectExtent l="0" t="0" r="1905" b="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282" cy="241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7CD" w:rsidRDefault="003329FD" w:rsidP="0028081B">
      <w:pPr>
        <w:pStyle w:val="ad"/>
      </w:pPr>
      <w:r w:rsidRPr="003329FD">
        <w:rPr>
          <w:b/>
        </w:rPr>
        <w:t>Фиг. 5.</w:t>
      </w:r>
      <w:r w:rsidRPr="003329FD">
        <w:t xml:space="preserve"> Конфигурация на пиновете и SELECT_AID_APDU </w:t>
      </w:r>
    </w:p>
    <w:p w:rsidR="006977CD" w:rsidRDefault="006977CD" w:rsidP="00B048EC">
      <w:pPr>
        <w:pStyle w:val="3"/>
        <w:numPr>
          <w:ilvl w:val="1"/>
          <w:numId w:val="14"/>
        </w:numPr>
      </w:pPr>
      <w:bookmarkStart w:id="56" w:name="_Toc232453645"/>
      <w:r>
        <w:t>Визуална и звукова сигнализация</w:t>
      </w:r>
      <w:bookmarkEnd w:id="56"/>
    </w:p>
    <w:p w:rsidR="006977CD" w:rsidRDefault="006977CD" w:rsidP="006977CD">
      <w:r>
        <w:t xml:space="preserve">Към </w:t>
      </w:r>
      <w:proofErr w:type="spellStart"/>
      <w:r>
        <w:t>микроконтролера</w:t>
      </w:r>
      <w:proofErr w:type="spellEnd"/>
      <w:r>
        <w:t xml:space="preserve"> са свързани два </w:t>
      </w:r>
      <w:proofErr w:type="spellStart"/>
      <w:r>
        <w:t>светодиода</w:t>
      </w:r>
      <w:proofErr w:type="spellEnd"/>
      <w:r>
        <w:t xml:space="preserve"> и </w:t>
      </w:r>
      <w:proofErr w:type="spellStart"/>
      <w:r>
        <w:t>пиезо</w:t>
      </w:r>
      <w:proofErr w:type="spellEnd"/>
      <w:r>
        <w:t xml:space="preserve"> зумер за</w:t>
      </w:r>
      <w:r w:rsidRPr="006977CD">
        <w:t xml:space="preserve"> визуална и звукова обрат</w:t>
      </w:r>
      <w:r>
        <w:t xml:space="preserve">на връзка към студента. Зелен </w:t>
      </w:r>
      <w:proofErr w:type="spellStart"/>
      <w:r>
        <w:t>светодиод</w:t>
      </w:r>
      <w:proofErr w:type="spellEnd"/>
      <w:r>
        <w:t xml:space="preserve"> и </w:t>
      </w:r>
      <w:proofErr w:type="spellStart"/>
      <w:r>
        <w:t>двутонов</w:t>
      </w:r>
      <w:proofErr w:type="spellEnd"/>
      <w:r>
        <w:t xml:space="preserve"> сигнал показват, че </w:t>
      </w:r>
      <w:proofErr w:type="spellStart"/>
      <w:r>
        <w:t>чекирането</w:t>
      </w:r>
      <w:proofErr w:type="spellEnd"/>
      <w:r>
        <w:t xml:space="preserve"> е минало</w:t>
      </w:r>
      <w:r w:rsidRPr="006977CD">
        <w:t xml:space="preserve"> успешно, </w:t>
      </w:r>
      <w:r>
        <w:t xml:space="preserve">докато червен </w:t>
      </w:r>
      <w:proofErr w:type="spellStart"/>
      <w:r>
        <w:t>светодиод</w:t>
      </w:r>
      <w:proofErr w:type="spellEnd"/>
      <w:r>
        <w:t xml:space="preserve"> и </w:t>
      </w:r>
      <w:proofErr w:type="spellStart"/>
      <w:r>
        <w:t>нискотонов</w:t>
      </w:r>
      <w:proofErr w:type="spellEnd"/>
      <w:r>
        <w:t xml:space="preserve"> сигнал показват че има някаква </w:t>
      </w:r>
      <w:r w:rsidRPr="006977CD">
        <w:t>грешк</w:t>
      </w:r>
      <w:r>
        <w:t>а. Зумерът се управлява чрез ШИМ</w:t>
      </w:r>
      <w:r w:rsidRPr="006977CD">
        <w:t xml:space="preserve"> (LEDC периферия на ESP32) за</w:t>
      </w:r>
      <w:r>
        <w:t xml:space="preserve"> генериране на различни честоти. Кодът е показан на фиг. 6:</w:t>
      </w:r>
    </w:p>
    <w:p w:rsidR="006977CD" w:rsidRDefault="006977CD" w:rsidP="0028081B">
      <w:pPr>
        <w:pStyle w:val="ad"/>
        <w:spacing w:after="0"/>
      </w:pPr>
      <w:r w:rsidRPr="006977CD">
        <w:lastRenderedPageBreak/>
        <w:drawing>
          <wp:inline distT="0" distB="0" distL="0" distR="0" wp14:anchorId="0AAC27A2" wp14:editId="09793B5C">
            <wp:extent cx="2103557" cy="2301240"/>
            <wp:effectExtent l="0" t="0" r="0" b="381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0537" cy="23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D04" w:rsidRPr="00840D04" w:rsidRDefault="006977CD" w:rsidP="0028081B">
      <w:pPr>
        <w:pStyle w:val="ad"/>
      </w:pPr>
      <w:r w:rsidRPr="00840D04">
        <w:rPr>
          <w:b/>
        </w:rPr>
        <w:t>Фиг. 6</w:t>
      </w:r>
      <w:r w:rsidR="00840D04" w:rsidRPr="00840D04">
        <w:rPr>
          <w:b/>
        </w:rPr>
        <w:t>.</w:t>
      </w:r>
      <w:r w:rsidRPr="00840D04">
        <w:t xml:space="preserve"> Код за управление на </w:t>
      </w:r>
      <w:proofErr w:type="spellStart"/>
      <w:r w:rsidRPr="00840D04">
        <w:t>светодиодите</w:t>
      </w:r>
      <w:proofErr w:type="spellEnd"/>
      <w:r w:rsidRPr="00840D04">
        <w:t xml:space="preserve"> и зумера</w:t>
      </w:r>
    </w:p>
    <w:p w:rsidR="00840D04" w:rsidRDefault="00840D04" w:rsidP="00B048EC">
      <w:pPr>
        <w:pStyle w:val="3"/>
        <w:numPr>
          <w:ilvl w:val="1"/>
          <w:numId w:val="14"/>
        </w:numPr>
      </w:pPr>
      <w:bookmarkStart w:id="57" w:name="_Toc232453646"/>
      <w:r>
        <w:t>Инициализация</w:t>
      </w:r>
      <w:bookmarkEnd w:id="57"/>
    </w:p>
    <w:p w:rsidR="00840D04" w:rsidRDefault="00840D04" w:rsidP="008B68FA">
      <w:pPr>
        <w:spacing w:after="0"/>
      </w:pPr>
      <w:r w:rsidRPr="00840D04">
        <w:t xml:space="preserve">Функцията </w:t>
      </w:r>
      <w:proofErr w:type="spellStart"/>
      <w:r w:rsidRPr="00840D04">
        <w:t>setup</w:t>
      </w:r>
      <w:proofErr w:type="spellEnd"/>
      <w:r w:rsidRPr="00840D04">
        <w:t>() се изп</w:t>
      </w:r>
      <w:r>
        <w:t xml:space="preserve">ълнява еднократно при стартиране на </w:t>
      </w:r>
      <w:proofErr w:type="spellStart"/>
      <w:r>
        <w:t>микроконтролера</w:t>
      </w:r>
      <w:proofErr w:type="spellEnd"/>
      <w:r w:rsidRPr="00840D04">
        <w:t xml:space="preserve">. Инициализира GPIO пиновете, LEDC PWM канала за зумера, PN532 модула и </w:t>
      </w:r>
      <w:proofErr w:type="spellStart"/>
      <w:r w:rsidRPr="00840D04">
        <w:t>Wi-Fi</w:t>
      </w:r>
      <w:proofErr w:type="spellEnd"/>
      <w:r w:rsidRPr="00840D04">
        <w:t xml:space="preserve"> връзката. При неуспешна инициализация на PN532 или </w:t>
      </w:r>
      <w:proofErr w:type="spellStart"/>
      <w:r w:rsidRPr="00840D04">
        <w:t>Wi-Fi</w:t>
      </w:r>
      <w:proofErr w:type="spellEnd"/>
      <w:r w:rsidRPr="00840D04">
        <w:t xml:space="preserve"> устройството влиз</w:t>
      </w:r>
      <w:r>
        <w:t xml:space="preserve">а в безкраен цикъл с мигащ </w:t>
      </w:r>
      <w:proofErr w:type="spellStart"/>
      <w:r>
        <w:t>светодиод</w:t>
      </w:r>
      <w:proofErr w:type="spellEnd"/>
      <w:r>
        <w:t>, който сигнализира за проблем. (фиг. 7)</w:t>
      </w:r>
    </w:p>
    <w:p w:rsidR="00840D04" w:rsidRDefault="00840D04" w:rsidP="009E6AB8">
      <w:pPr>
        <w:pStyle w:val="ad"/>
        <w:spacing w:after="0"/>
      </w:pPr>
      <w:r>
        <w:rPr>
          <w:noProof/>
        </w:rPr>
        <w:drawing>
          <wp:inline distT="0" distB="0" distL="0" distR="0" wp14:anchorId="0AE6F32B" wp14:editId="590B7BAE">
            <wp:extent cx="4803351" cy="4381500"/>
            <wp:effectExtent l="0" t="0" r="0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154" cy="44296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D04" w:rsidRPr="00840D04" w:rsidRDefault="00840D04" w:rsidP="009E6AB8">
      <w:pPr>
        <w:pStyle w:val="ad"/>
        <w:spacing w:before="0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7</w:t>
      </w:r>
      <w:r w:rsidRPr="00840D04">
        <w:rPr>
          <w:b/>
        </w:rPr>
        <w:t>.</w:t>
      </w:r>
      <w:r w:rsidRPr="00840D04">
        <w:t xml:space="preserve"> </w:t>
      </w:r>
      <w:proofErr w:type="gramStart"/>
      <w:r w:rsidR="008B68FA">
        <w:rPr>
          <w:lang w:val="en-US"/>
        </w:rPr>
        <w:t>s</w:t>
      </w:r>
      <w:r>
        <w:rPr>
          <w:lang w:val="en-US"/>
        </w:rPr>
        <w:t>etup(</w:t>
      </w:r>
      <w:proofErr w:type="gramEnd"/>
      <w:r>
        <w:rPr>
          <w:lang w:val="en-US"/>
        </w:rPr>
        <w:t xml:space="preserve">) </w:t>
      </w:r>
      <w:r>
        <w:t xml:space="preserve">функция на </w:t>
      </w:r>
      <w:r>
        <w:rPr>
          <w:lang w:val="en-US"/>
        </w:rPr>
        <w:t>ESP32</w:t>
      </w:r>
    </w:p>
    <w:p w:rsidR="00442743" w:rsidRDefault="00442743" w:rsidP="00B048EC">
      <w:pPr>
        <w:pStyle w:val="3"/>
        <w:numPr>
          <w:ilvl w:val="1"/>
          <w:numId w:val="14"/>
        </w:numPr>
      </w:pPr>
      <w:bookmarkStart w:id="58" w:name="_Toc232453647"/>
      <w:r>
        <w:lastRenderedPageBreak/>
        <w:t>Основен цикъл</w:t>
      </w:r>
      <w:bookmarkEnd w:id="58"/>
    </w:p>
    <w:p w:rsidR="00442743" w:rsidRDefault="00442743" w:rsidP="00442743">
      <w:r>
        <w:t>На фиг. 8 е показаната ф</w:t>
      </w:r>
      <w:r w:rsidRPr="00442743">
        <w:t xml:space="preserve">ункцията </w:t>
      </w:r>
      <w:proofErr w:type="spellStart"/>
      <w:r w:rsidRPr="00442743">
        <w:t>loop</w:t>
      </w:r>
      <w:proofErr w:type="spellEnd"/>
      <w:r w:rsidRPr="00442743">
        <w:t>()</w:t>
      </w:r>
      <w:r>
        <w:t>, която</w:t>
      </w:r>
      <w:r w:rsidRPr="00442743">
        <w:t xml:space="preserve"> се изпълнява </w:t>
      </w:r>
      <w:r w:rsidR="00651131">
        <w:t>циклично</w:t>
      </w:r>
      <w:r w:rsidRPr="00442743">
        <w:t xml:space="preserve">. Всяка итерация извиква </w:t>
      </w:r>
      <w:proofErr w:type="spellStart"/>
      <w:r w:rsidRPr="00442743">
        <w:t>inListPassiveTarget</w:t>
      </w:r>
      <w:proofErr w:type="spellEnd"/>
      <w:r w:rsidRPr="00442743">
        <w:t xml:space="preserve">(), която блокира изпълнението докато не засече NFC устройство или изтече вътрешен </w:t>
      </w:r>
      <w:proofErr w:type="spellStart"/>
      <w:r w:rsidRPr="00442743">
        <w:t>timeout</w:t>
      </w:r>
      <w:proofErr w:type="spellEnd"/>
      <w:r w:rsidRPr="00442743">
        <w:t xml:space="preserve">. При засечен телефон се изпраща SELECT AID APDU чрез </w:t>
      </w:r>
      <w:proofErr w:type="spellStart"/>
      <w:r w:rsidRPr="00442743">
        <w:t>inDataExchange</w:t>
      </w:r>
      <w:proofErr w:type="spellEnd"/>
      <w:r w:rsidRPr="00442743">
        <w:t xml:space="preserve">(). Успешният отговор се </w:t>
      </w:r>
      <w:proofErr w:type="spellStart"/>
      <w:r>
        <w:t>парсва</w:t>
      </w:r>
      <w:proofErr w:type="spellEnd"/>
      <w:r w:rsidRPr="00442743">
        <w:t xml:space="preserve"> и препраща към </w:t>
      </w:r>
      <w:proofErr w:type="spellStart"/>
      <w:r>
        <w:t>бекенд</w:t>
      </w:r>
      <w:proofErr w:type="spellEnd"/>
      <w:r>
        <w:t xml:space="preserve"> </w:t>
      </w:r>
      <w:r w:rsidRPr="00442743">
        <w:t xml:space="preserve">сървъра, след което се изпраща ACK </w:t>
      </w:r>
      <w:r>
        <w:t xml:space="preserve">команда </w:t>
      </w:r>
      <w:r w:rsidRPr="00442743">
        <w:t xml:space="preserve">към </w:t>
      </w:r>
      <w:r>
        <w:t>телефона.</w:t>
      </w:r>
    </w:p>
    <w:p w:rsidR="00651131" w:rsidRDefault="00442743" w:rsidP="009E6AB8">
      <w:pPr>
        <w:pStyle w:val="ad"/>
      </w:pPr>
      <w:r w:rsidRPr="00442743">
        <w:drawing>
          <wp:inline distT="0" distB="0" distL="0" distR="0" wp14:anchorId="2894B1DB" wp14:editId="6B77EAC2">
            <wp:extent cx="5341551" cy="5798456"/>
            <wp:effectExtent l="0" t="0" r="0" b="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9711" cy="581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131" w:rsidRPr="00651131" w:rsidRDefault="00651131" w:rsidP="009E6AB8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8</w:t>
      </w:r>
      <w:r w:rsidRPr="00840D04">
        <w:rPr>
          <w:b/>
        </w:rPr>
        <w:t>.</w:t>
      </w:r>
      <w:r w:rsidRPr="00840D04">
        <w:t xml:space="preserve"> </w:t>
      </w:r>
      <w:proofErr w:type="gramStart"/>
      <w:r>
        <w:rPr>
          <w:lang w:val="en-US"/>
        </w:rPr>
        <w:t>loop(</w:t>
      </w:r>
      <w:proofErr w:type="gramEnd"/>
      <w:r>
        <w:rPr>
          <w:lang w:val="en-US"/>
        </w:rPr>
        <w:t xml:space="preserve">) </w:t>
      </w:r>
      <w:r>
        <w:t>функция, чакаща</w:t>
      </w:r>
      <w:r>
        <w:rPr>
          <w:lang w:val="en-US"/>
        </w:rPr>
        <w:t xml:space="preserve"> NFC </w:t>
      </w:r>
      <w:proofErr w:type="spellStart"/>
      <w:r>
        <w:t>устройсво</w:t>
      </w:r>
      <w:proofErr w:type="spellEnd"/>
      <w:r>
        <w:t xml:space="preserve"> и получаване на </w:t>
      </w:r>
      <w:r>
        <w:rPr>
          <w:lang w:val="en-US"/>
        </w:rPr>
        <w:t>payload</w:t>
      </w:r>
      <w:r>
        <w:t xml:space="preserve"> пакет</w:t>
      </w:r>
      <w:r>
        <w:rPr>
          <w:lang w:val="en-US"/>
        </w:rPr>
        <w:t xml:space="preserve"> </w:t>
      </w:r>
    </w:p>
    <w:p w:rsidR="00CD222D" w:rsidRPr="00CD222D" w:rsidRDefault="00CD222D" w:rsidP="00B048EC">
      <w:pPr>
        <w:pStyle w:val="3"/>
        <w:numPr>
          <w:ilvl w:val="1"/>
          <w:numId w:val="14"/>
        </w:numPr>
      </w:pPr>
      <w:bookmarkStart w:id="59" w:name="_Toc232453648"/>
      <w:r>
        <w:t xml:space="preserve">Декодиране на получения </w:t>
      </w:r>
      <w:r>
        <w:rPr>
          <w:lang w:val="en-US"/>
        </w:rPr>
        <w:t>payload</w:t>
      </w:r>
      <w:bookmarkEnd w:id="59"/>
    </w:p>
    <w:p w:rsidR="00CD222D" w:rsidRDefault="00CD222D" w:rsidP="00CD222D">
      <w:r w:rsidRPr="00CD222D">
        <w:t xml:space="preserve">Функцията </w:t>
      </w:r>
      <w:proofErr w:type="spellStart"/>
      <w:r w:rsidRPr="00CD222D">
        <w:t>parsePayload</w:t>
      </w:r>
      <w:proofErr w:type="spellEnd"/>
      <w:r w:rsidRPr="00CD222D">
        <w:t xml:space="preserve">() декодира бинарния отговор от </w:t>
      </w:r>
      <w:proofErr w:type="spellStart"/>
      <w:r w:rsidRPr="00CD222D">
        <w:t>Android</w:t>
      </w:r>
      <w:proofErr w:type="spellEnd"/>
      <w:r w:rsidRPr="00CD222D">
        <w:t xml:space="preserve"> HCE и реконструира текстовия низ във формат "</w:t>
      </w:r>
      <w:proofErr w:type="spellStart"/>
      <w:r w:rsidRPr="00CD222D">
        <w:t>ФН|ATC|hmachex</w:t>
      </w:r>
      <w:proofErr w:type="spellEnd"/>
      <w:r w:rsidRPr="00CD222D">
        <w:t xml:space="preserve">" за </w:t>
      </w:r>
      <w:proofErr w:type="spellStart"/>
      <w:r w:rsidRPr="00CD222D">
        <w:t>FastAPI</w:t>
      </w:r>
      <w:proofErr w:type="spellEnd"/>
      <w:r w:rsidRPr="00CD222D">
        <w:t xml:space="preserve">. Бинарният </w:t>
      </w:r>
      <w:r w:rsidRPr="00CD222D">
        <w:lastRenderedPageBreak/>
        <w:t xml:space="preserve">формат е проектиран с </w:t>
      </w:r>
      <w:proofErr w:type="spellStart"/>
      <w:r w:rsidRPr="00CD222D">
        <w:t>length-prefix</w:t>
      </w:r>
      <w:proofErr w:type="spellEnd"/>
      <w:r w:rsidRPr="00CD222D">
        <w:t xml:space="preserve"> за факултетния номер, за да се поддържат факултетни номера с различна дължина и водещи нули. Преди обработка се извършват две защитни пров</w:t>
      </w:r>
      <w:r>
        <w:t>ерки срещу препълване на буфера</w:t>
      </w:r>
      <w:r>
        <w:rPr>
          <w:lang w:val="en-US"/>
        </w:rPr>
        <w:t xml:space="preserve">. </w:t>
      </w:r>
      <w:r>
        <w:t>Функцията е на фиг. 9.</w:t>
      </w:r>
    </w:p>
    <w:p w:rsidR="00CD222D" w:rsidRDefault="00CD222D" w:rsidP="00AE3CA7">
      <w:pPr>
        <w:pStyle w:val="ad"/>
      </w:pPr>
      <w:r w:rsidRPr="00CD222D">
        <w:drawing>
          <wp:inline distT="0" distB="0" distL="0" distR="0" wp14:anchorId="72760A43" wp14:editId="35749ADC">
            <wp:extent cx="5256827" cy="5882640"/>
            <wp:effectExtent l="0" t="0" r="1270" b="381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115" cy="597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2D" w:rsidRPr="00651131" w:rsidRDefault="00CD222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proofErr w:type="spellStart"/>
      <w:r w:rsidRPr="00CD222D">
        <w:t>parsePayload</w:t>
      </w:r>
      <w:proofErr w:type="spellEnd"/>
      <w:r>
        <w:rPr>
          <w:lang w:val="en-US"/>
        </w:rPr>
        <w:t xml:space="preserve">() </w:t>
      </w:r>
      <w:r>
        <w:t>функция за</w:t>
      </w:r>
      <w:r w:rsidRPr="00CD222D">
        <w:t xml:space="preserve"> декодиране на бинарния NFC отговор</w:t>
      </w:r>
      <w:r>
        <w:rPr>
          <w:lang w:val="en-US"/>
        </w:rPr>
        <w:t xml:space="preserve"> </w:t>
      </w:r>
    </w:p>
    <w:p w:rsidR="00D52C3C" w:rsidRDefault="00D52C3C" w:rsidP="00B048EC">
      <w:pPr>
        <w:pStyle w:val="3"/>
        <w:numPr>
          <w:ilvl w:val="1"/>
          <w:numId w:val="14"/>
        </w:numPr>
      </w:pPr>
      <w:bookmarkStart w:id="60" w:name="_Toc232453649"/>
      <w:r>
        <w:t xml:space="preserve">Комуникация с </w:t>
      </w:r>
      <w:proofErr w:type="spellStart"/>
      <w:r>
        <w:t>бекенда</w:t>
      </w:r>
      <w:bookmarkEnd w:id="60"/>
      <w:proofErr w:type="spellEnd"/>
    </w:p>
    <w:p w:rsidR="00F30D6D" w:rsidRDefault="00D52C3C" w:rsidP="00D52C3C">
      <w:r w:rsidRPr="00D52C3C">
        <w:t xml:space="preserve">Функцията </w:t>
      </w:r>
      <w:proofErr w:type="spellStart"/>
      <w:r w:rsidRPr="00D52C3C">
        <w:t>sendToServer</w:t>
      </w:r>
      <w:proofErr w:type="spellEnd"/>
      <w:r w:rsidRPr="00D52C3C">
        <w:t xml:space="preserve">() </w:t>
      </w:r>
      <w:r w:rsidR="00F30D6D">
        <w:t xml:space="preserve">(на фиг. 10) </w:t>
      </w:r>
      <w:r w:rsidRPr="00D52C3C">
        <w:t>конструира JSON тяло и изпраща HTTP POST заявка към /</w:t>
      </w:r>
      <w:proofErr w:type="spellStart"/>
      <w:r w:rsidRPr="00D52C3C">
        <w:t>checkin</w:t>
      </w:r>
      <w:proofErr w:type="spellEnd"/>
      <w:r w:rsidRPr="00D52C3C">
        <w:t xml:space="preserve"> </w:t>
      </w:r>
      <w:proofErr w:type="spellStart"/>
      <w:r w:rsidRPr="00D52C3C">
        <w:t>endpoint</w:t>
      </w:r>
      <w:proofErr w:type="spellEnd"/>
      <w:r w:rsidRPr="00D52C3C">
        <w:t xml:space="preserve">-а на </w:t>
      </w:r>
      <w:proofErr w:type="spellStart"/>
      <w:r w:rsidRPr="00D52C3C">
        <w:t>FastAPI</w:t>
      </w:r>
      <w:proofErr w:type="spellEnd"/>
      <w:r w:rsidRPr="00D52C3C">
        <w:t>. Преди заявката се пр</w:t>
      </w:r>
      <w:r w:rsidR="00F30D6D">
        <w:t xml:space="preserve">оверява </w:t>
      </w:r>
      <w:proofErr w:type="spellStart"/>
      <w:r w:rsidR="00F30D6D">
        <w:t>Wi-Fi</w:t>
      </w:r>
      <w:proofErr w:type="spellEnd"/>
      <w:r w:rsidR="00F30D6D">
        <w:t xml:space="preserve"> свързаността, а ако тя се е разпаднала се прави опит за </w:t>
      </w:r>
      <w:r w:rsidRPr="00D52C3C">
        <w:t xml:space="preserve">повторно свързване. </w:t>
      </w:r>
      <w:r w:rsidR="00F30D6D">
        <w:t xml:space="preserve">Времето за </w:t>
      </w:r>
      <w:r w:rsidR="00F30D6D">
        <w:lastRenderedPageBreak/>
        <w:t xml:space="preserve">изчакване на отговор от сървъра е 8 секунди, което е </w:t>
      </w:r>
      <w:r w:rsidRPr="00D52C3C">
        <w:t xml:space="preserve">достатъчен </w:t>
      </w:r>
      <w:r w:rsidR="00F30D6D">
        <w:t xml:space="preserve">период </w:t>
      </w:r>
      <w:r w:rsidRPr="00D52C3C">
        <w:t>за отговор от локален сървър</w:t>
      </w:r>
      <w:r w:rsidR="00F30D6D">
        <w:t>.</w:t>
      </w:r>
    </w:p>
    <w:p w:rsidR="007A3D77" w:rsidRDefault="007A3D77" w:rsidP="00D52C3C">
      <w:r>
        <w:t xml:space="preserve">Отговорът от сървъра обаче се обработва само до нивото на успешно </w:t>
      </w:r>
      <w:proofErr w:type="spellStart"/>
      <w:r>
        <w:t>чекиране</w:t>
      </w:r>
      <w:proofErr w:type="spellEnd"/>
      <w:r>
        <w:t xml:space="preserve"> или грешка. Тоест, дали проблемът идва от това, че студентът вече се е отчел или сървърът е стигнал до някаква грешка, се отразява само като съобщения в серийния монитор за </w:t>
      </w:r>
      <w:proofErr w:type="spellStart"/>
      <w:r>
        <w:t>дебъгване</w:t>
      </w:r>
      <w:proofErr w:type="spellEnd"/>
      <w:r>
        <w:t>.</w:t>
      </w:r>
    </w:p>
    <w:p w:rsidR="00F30D6D" w:rsidRDefault="00F30D6D" w:rsidP="00AE3CA7">
      <w:pPr>
        <w:pStyle w:val="ad"/>
      </w:pPr>
      <w:r w:rsidRPr="00F30D6D">
        <w:drawing>
          <wp:inline distT="0" distB="0" distL="0" distR="0" wp14:anchorId="5565C0C3" wp14:editId="3BA0E6AF">
            <wp:extent cx="5220429" cy="4391638"/>
            <wp:effectExtent l="0" t="0" r="0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D" w:rsidRDefault="00F30D6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r>
        <w:t xml:space="preserve">Изпращане на </w:t>
      </w:r>
      <w:proofErr w:type="spellStart"/>
      <w:r>
        <w:t>препакетирания</w:t>
      </w:r>
      <w:proofErr w:type="spellEnd"/>
      <w:r>
        <w:t xml:space="preserve"> </w:t>
      </w:r>
      <w:r>
        <w:rPr>
          <w:lang w:val="en-US"/>
        </w:rPr>
        <w:t xml:space="preserve">payload </w:t>
      </w:r>
      <w:r>
        <w:t>към сървъра</w:t>
      </w:r>
      <w:r>
        <w:rPr>
          <w:lang w:val="en-US"/>
        </w:rPr>
        <w:t xml:space="preserve"> </w:t>
      </w:r>
    </w:p>
    <w:p w:rsidR="0007654D" w:rsidRDefault="0007654D" w:rsidP="00B048EC">
      <w:pPr>
        <w:pStyle w:val="2"/>
        <w:numPr>
          <w:ilvl w:val="0"/>
          <w:numId w:val="14"/>
        </w:numPr>
      </w:pPr>
      <w:bookmarkStart w:id="61" w:name="_Toc232453650"/>
      <w:r>
        <w:rPr>
          <w:lang w:val="en-US"/>
        </w:rPr>
        <w:t xml:space="preserve">Android </w:t>
      </w:r>
      <w:r>
        <w:t>мобилно приложение</w:t>
      </w:r>
      <w:bookmarkEnd w:id="61"/>
    </w:p>
    <w:p w:rsidR="0007654D" w:rsidRDefault="0007654D" w:rsidP="0007654D">
      <w:r w:rsidRPr="0007654D">
        <w:t xml:space="preserve">Мобилното приложение е написано на </w:t>
      </w:r>
      <w:proofErr w:type="spellStart"/>
      <w:r w:rsidRPr="0007654D">
        <w:t>Kotlin</w:t>
      </w:r>
      <w:proofErr w:type="spellEnd"/>
      <w:r w:rsidRPr="0007654D">
        <w:t xml:space="preserve"> и се състои от четири класа: </w:t>
      </w:r>
      <w:proofErr w:type="spellStart"/>
      <w:r w:rsidRPr="0007654D">
        <w:t>MainActivity</w:t>
      </w:r>
      <w:proofErr w:type="spellEnd"/>
      <w:r w:rsidRPr="0007654D">
        <w:t xml:space="preserve">, </w:t>
      </w:r>
      <w:proofErr w:type="spellStart"/>
      <w:r w:rsidRPr="0007654D">
        <w:t>HomeActivity</w:t>
      </w:r>
      <w:proofErr w:type="spellEnd"/>
      <w:r w:rsidRPr="0007654D">
        <w:t xml:space="preserve">, </w:t>
      </w:r>
      <w:proofErr w:type="spellStart"/>
      <w:r w:rsidRPr="0007654D">
        <w:t>NfcHceService</w:t>
      </w:r>
      <w:proofErr w:type="spellEnd"/>
      <w:r w:rsidRPr="0007654D">
        <w:t xml:space="preserve"> и </w:t>
      </w:r>
      <w:proofErr w:type="spellStart"/>
      <w:r w:rsidRPr="0007654D">
        <w:t>StudentPrefs</w:t>
      </w:r>
      <w:proofErr w:type="spellEnd"/>
      <w:r w:rsidRPr="0007654D">
        <w:t xml:space="preserve">. За комуникация с </w:t>
      </w:r>
      <w:proofErr w:type="spellStart"/>
      <w:r w:rsidRPr="0007654D">
        <w:t>бекенда</w:t>
      </w:r>
      <w:proofErr w:type="spellEnd"/>
      <w:r w:rsidRPr="0007654D">
        <w:t xml:space="preserve"> се използва библиотеката Retrofit2, чийто интерфейс е дефиниран в </w:t>
      </w:r>
      <w:proofErr w:type="spellStart"/>
      <w:r w:rsidRPr="0007654D">
        <w:t>ApiService.kt</w:t>
      </w:r>
      <w:proofErr w:type="spellEnd"/>
      <w:r w:rsidRPr="0007654D">
        <w:t>.</w:t>
      </w:r>
    </w:p>
    <w:p w:rsidR="0007654D" w:rsidRDefault="0007654D" w:rsidP="00B048EC">
      <w:pPr>
        <w:pStyle w:val="3"/>
        <w:numPr>
          <w:ilvl w:val="1"/>
          <w:numId w:val="14"/>
        </w:numPr>
      </w:pPr>
      <w:bookmarkStart w:id="62" w:name="_Toc232453651"/>
      <w:r>
        <w:t>Съхранение на данните</w:t>
      </w:r>
      <w:bookmarkEnd w:id="62"/>
    </w:p>
    <w:p w:rsidR="0007654D" w:rsidRDefault="0007654D" w:rsidP="0007654D">
      <w:r w:rsidRPr="0007654D">
        <w:t xml:space="preserve">Класът </w:t>
      </w:r>
      <w:proofErr w:type="spellStart"/>
      <w:r w:rsidRPr="0007654D">
        <w:t>StudentPrefs</w:t>
      </w:r>
      <w:proofErr w:type="spellEnd"/>
      <w:r w:rsidRPr="0007654D">
        <w:t xml:space="preserve"> отговаря за съхранението на чувствителните данни на студента: JWT </w:t>
      </w:r>
      <w:proofErr w:type="spellStart"/>
      <w:r w:rsidRPr="0007654D">
        <w:t>токена</w:t>
      </w:r>
      <w:proofErr w:type="spellEnd"/>
      <w:r w:rsidRPr="0007654D">
        <w:t xml:space="preserve">, HMAC ключа, факултетния номер и ATC брояча. Данните се </w:t>
      </w:r>
      <w:r w:rsidRPr="0007654D">
        <w:lastRenderedPageBreak/>
        <w:t xml:space="preserve">записват криптирани на устройството чрез </w:t>
      </w:r>
      <w:proofErr w:type="spellStart"/>
      <w:r w:rsidRPr="0007654D">
        <w:t>EncryptedSharedPreferences</w:t>
      </w:r>
      <w:proofErr w:type="spellEnd"/>
      <w:r w:rsidRPr="0007654D">
        <w:t xml:space="preserve">. За управление на ключовете се използва </w:t>
      </w:r>
      <w:proofErr w:type="spellStart"/>
      <w:r w:rsidRPr="0007654D">
        <w:t>Android</w:t>
      </w:r>
      <w:proofErr w:type="spellEnd"/>
      <w:r w:rsidRPr="0007654D">
        <w:t xml:space="preserve"> </w:t>
      </w:r>
      <w:proofErr w:type="spellStart"/>
      <w:r w:rsidRPr="0007654D">
        <w:t>Keystore</w:t>
      </w:r>
      <w:proofErr w:type="spellEnd"/>
      <w:r w:rsidRPr="0007654D">
        <w:t xml:space="preserve">, което означава, че данните не могат да бъдат прочетени дори при </w:t>
      </w:r>
      <w:proofErr w:type="spellStart"/>
      <w:r w:rsidRPr="0007654D">
        <w:t>root</w:t>
      </w:r>
      <w:proofErr w:type="spellEnd"/>
      <w:r w:rsidRPr="0007654D">
        <w:t xml:space="preserve"> достъп.</w:t>
      </w:r>
      <w:r>
        <w:t xml:space="preserve"> Разписаният клас е показан на фиг. 10.</w:t>
      </w:r>
    </w:p>
    <w:p w:rsidR="00212F6C" w:rsidRDefault="0007654D" w:rsidP="00AE3CA7">
      <w:pPr>
        <w:pStyle w:val="ad"/>
      </w:pPr>
      <w:r w:rsidRPr="0007654D">
        <w:drawing>
          <wp:inline distT="0" distB="0" distL="0" distR="0" wp14:anchorId="26BEAC5B" wp14:editId="7BE6DE4B">
            <wp:extent cx="4610100" cy="5641846"/>
            <wp:effectExtent l="0" t="0" r="0" b="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554" cy="56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81A" w:rsidRDefault="00212F6C" w:rsidP="00AE3CA7">
      <w:pPr>
        <w:pStyle w:val="ad"/>
      </w:pPr>
      <w:r w:rsidRPr="00212F6C">
        <w:rPr>
          <w:b/>
        </w:rPr>
        <w:t>Фиг. 10.</w:t>
      </w:r>
      <w:r w:rsidRPr="00212F6C">
        <w:t xml:space="preserve"> Клас </w:t>
      </w:r>
      <w:proofErr w:type="spellStart"/>
      <w:r w:rsidRPr="00212F6C">
        <w:t>StudentPrefs</w:t>
      </w:r>
      <w:proofErr w:type="spellEnd"/>
      <w:r w:rsidRPr="00212F6C">
        <w:t xml:space="preserve"> за криптирано съхранение на данни</w:t>
      </w:r>
    </w:p>
    <w:p w:rsidR="00D2381A" w:rsidRDefault="00D2381A" w:rsidP="00D2381A">
      <w:r w:rsidRPr="00D2381A">
        <w:t xml:space="preserve">Функцията </w:t>
      </w:r>
      <w:proofErr w:type="spellStart"/>
      <w:r w:rsidRPr="00D2381A">
        <w:t>getAndIncrementAtc</w:t>
      </w:r>
      <w:proofErr w:type="spellEnd"/>
      <w:r w:rsidRPr="00D2381A">
        <w:t>()</w:t>
      </w:r>
      <w:r>
        <w:t xml:space="preserve"> в класа</w:t>
      </w:r>
      <w:r w:rsidRPr="00D2381A">
        <w:t xml:space="preserve"> увеличава ATC брояча с 1 и връща новата стойност. Тя е маркирана с @</w:t>
      </w:r>
      <w:proofErr w:type="spellStart"/>
      <w:r w:rsidRPr="00D2381A">
        <w:t>Synchronized</w:t>
      </w:r>
      <w:proofErr w:type="spellEnd"/>
      <w:r w:rsidRPr="00D2381A">
        <w:t>, за да се гарантира, че две нишки не могат да я изпълнят едновременно.</w:t>
      </w:r>
    </w:p>
    <w:p w:rsidR="00B57079" w:rsidRDefault="00D2381A" w:rsidP="00D2381A">
      <w:pPr>
        <w:rPr>
          <w:lang w:val="en-US"/>
        </w:rPr>
      </w:pPr>
      <w:r>
        <w:rPr>
          <w:lang w:val="en-US"/>
        </w:rPr>
        <w:t xml:space="preserve">ATC </w:t>
      </w:r>
      <w:r>
        <w:t xml:space="preserve">броячът всъщност се използва за защита срещу </w:t>
      </w:r>
      <w:r>
        <w:rPr>
          <w:lang w:val="en-US"/>
        </w:rPr>
        <w:t xml:space="preserve">Replay </w:t>
      </w:r>
      <w:r>
        <w:t xml:space="preserve">атаки или от студенти, които се опитват сами да си създадат заявка, с която да си отчетат присъствие сами, без да са били реално на занятието. Всъщност, ако някой успее да открадне данните от </w:t>
      </w:r>
      <w:r>
        <w:lastRenderedPageBreak/>
        <w:t xml:space="preserve">заявката при изпращане по </w:t>
      </w:r>
      <w:r>
        <w:rPr>
          <w:lang w:val="en-US"/>
        </w:rPr>
        <w:t xml:space="preserve">NFC, </w:t>
      </w:r>
      <w:r>
        <w:t xml:space="preserve">то той ще вземе текущия брояч, но докато успее да създаде нова заявка, и то при евентуална кражба и на </w:t>
      </w:r>
      <w:r>
        <w:rPr>
          <w:lang w:val="en-US"/>
        </w:rPr>
        <w:t xml:space="preserve">HMAC </w:t>
      </w:r>
      <w:r>
        <w:t xml:space="preserve">ключа, броячът вероятно вече ще се е увеличил и </w:t>
      </w:r>
      <w:proofErr w:type="spellStart"/>
      <w:r>
        <w:t>бекенд</w:t>
      </w:r>
      <w:proofErr w:type="spellEnd"/>
      <w:r>
        <w:t xml:space="preserve"> сървъра ще откаже присъствието. Ако изпратения </w:t>
      </w:r>
      <w:r>
        <w:rPr>
          <w:lang w:val="en-US"/>
        </w:rPr>
        <w:t xml:space="preserve">ATC </w:t>
      </w:r>
      <w:r>
        <w:t>брояч е по-малък от този, записан в базата данни на сървъра, то той ще върне грешка. По подобен начин се правя</w:t>
      </w:r>
      <w:r w:rsidR="00FE76E2">
        <w:t>т проверки и при разплащане с дебитни карти, примерът за</w:t>
      </w:r>
      <w:r w:rsidR="00FE76E2">
        <w:rPr>
          <w:lang w:val="en-US"/>
        </w:rPr>
        <w:t xml:space="preserve"> ATC</w:t>
      </w:r>
      <w:r w:rsidR="00FE76E2">
        <w:t xml:space="preserve"> брояч е взет именно от там</w:t>
      </w:r>
      <w:r w:rsidR="00B57079">
        <w:rPr>
          <w:lang w:val="en-US"/>
        </w:rPr>
        <w:t>.</w:t>
      </w:r>
    </w:p>
    <w:p w:rsidR="00B57079" w:rsidRPr="00B57079" w:rsidRDefault="00B57079" w:rsidP="00B048EC">
      <w:pPr>
        <w:pStyle w:val="3"/>
        <w:numPr>
          <w:ilvl w:val="1"/>
          <w:numId w:val="14"/>
        </w:numPr>
        <w:rPr>
          <w:lang w:val="en-US"/>
        </w:rPr>
      </w:pPr>
      <w:bookmarkStart w:id="63" w:name="_Toc232453652"/>
      <w:r>
        <w:t xml:space="preserve">Комуникация с </w:t>
      </w:r>
      <w:proofErr w:type="spellStart"/>
      <w:r>
        <w:t>бекенд</w:t>
      </w:r>
      <w:proofErr w:type="spellEnd"/>
      <w:r>
        <w:t xml:space="preserve"> сървъра</w:t>
      </w:r>
      <w:bookmarkEnd w:id="63"/>
    </w:p>
    <w:p w:rsidR="003027D9" w:rsidRDefault="00B57079" w:rsidP="009E2E42">
      <w:proofErr w:type="spellStart"/>
      <w:r>
        <w:t>ApiService.kt</w:t>
      </w:r>
      <w:proofErr w:type="spellEnd"/>
      <w:r>
        <w:t xml:space="preserve"> съдържа дефиницията на всички заявки към сървъра. Използва се библиотеката Retrofit2, при която всяка заявка се описва като функция с анотация. Библиотеката автоматично изпраща заявката и преобразув</w:t>
      </w:r>
      <w:r w:rsidR="003027D9">
        <w:t xml:space="preserve">а JSON отговора в </w:t>
      </w:r>
      <w:proofErr w:type="spellStart"/>
      <w:r w:rsidR="003027D9">
        <w:t>Kotlin</w:t>
      </w:r>
      <w:proofErr w:type="spellEnd"/>
      <w:r w:rsidR="003027D9">
        <w:t xml:space="preserve"> обект. Дефинирани</w:t>
      </w:r>
      <w:r>
        <w:t xml:space="preserve"> са две заявки: </w:t>
      </w:r>
      <w:proofErr w:type="spellStart"/>
      <w:r>
        <w:t>login</w:t>
      </w:r>
      <w:proofErr w:type="spellEnd"/>
      <w:r>
        <w:t xml:space="preserve"> за вход в системата и </w:t>
      </w:r>
      <w:proofErr w:type="spellStart"/>
      <w:r>
        <w:t>provisionKey</w:t>
      </w:r>
      <w:proofErr w:type="spellEnd"/>
      <w:r>
        <w:t xml:space="preserve"> за получаване на HMAC ключа от сървъра. </w:t>
      </w:r>
      <w:r w:rsidR="003027D9">
        <w:t>Интерфейсът е показана на фиг. 11</w:t>
      </w:r>
      <w:r w:rsidR="009E2E42">
        <w:t xml:space="preserve">. Обектът </w:t>
      </w:r>
      <w:proofErr w:type="spellStart"/>
      <w:r w:rsidR="009E2E42">
        <w:t>RetrofitClient</w:t>
      </w:r>
      <w:proofErr w:type="spellEnd"/>
      <w:r w:rsidR="009E2E42">
        <w:t xml:space="preserve"> създава единствена инстанция на клиента, която се използва навсякъде в приложението. </w:t>
      </w:r>
    </w:p>
    <w:p w:rsidR="003027D9" w:rsidRDefault="003027D9" w:rsidP="00736F81">
      <w:pPr>
        <w:pStyle w:val="ad"/>
      </w:pPr>
      <w:r w:rsidRPr="003027D9">
        <w:drawing>
          <wp:inline distT="0" distB="0" distL="0" distR="0" wp14:anchorId="62EAEF23" wp14:editId="69E4F059">
            <wp:extent cx="3518637" cy="3543300"/>
            <wp:effectExtent l="0" t="0" r="571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178" cy="3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7D9" w:rsidRPr="003027D9" w:rsidRDefault="003027D9" w:rsidP="00736F81">
      <w:pPr>
        <w:pStyle w:val="ad"/>
      </w:pPr>
      <w:r w:rsidRPr="00AE3CA7">
        <w:rPr>
          <w:b/>
        </w:rPr>
        <w:t>Фиг. 11</w:t>
      </w:r>
      <w:r w:rsidR="00AE3CA7" w:rsidRPr="00AE3CA7">
        <w:rPr>
          <w:b/>
        </w:rPr>
        <w:t>.</w:t>
      </w:r>
      <w:r>
        <w:t xml:space="preserve"> Интерфейс </w:t>
      </w:r>
      <w:proofErr w:type="spellStart"/>
      <w:r>
        <w:rPr>
          <w:lang w:val="en-US"/>
        </w:rPr>
        <w:t>ApiService</w:t>
      </w:r>
      <w:proofErr w:type="spellEnd"/>
      <w:r>
        <w:rPr>
          <w:lang w:val="en-US"/>
        </w:rPr>
        <w:t xml:space="preserve"> </w:t>
      </w:r>
      <w:r>
        <w:t xml:space="preserve">със заявки за </w:t>
      </w:r>
      <w:proofErr w:type="spellStart"/>
      <w:r>
        <w:t>логин</w:t>
      </w:r>
      <w:proofErr w:type="spellEnd"/>
      <w:r>
        <w:t xml:space="preserve"> и </w:t>
      </w:r>
      <w:proofErr w:type="spellStart"/>
      <w:r>
        <w:t>provisionKey</w:t>
      </w:r>
      <w:proofErr w:type="spellEnd"/>
    </w:p>
    <w:p w:rsidR="003027D9" w:rsidRDefault="003027D9" w:rsidP="00B57079">
      <w:r>
        <w:t xml:space="preserve">Взимането на </w:t>
      </w:r>
      <w:r>
        <w:rPr>
          <w:lang w:val="en-US"/>
        </w:rPr>
        <w:t xml:space="preserve">HMAC </w:t>
      </w:r>
      <w:r>
        <w:t xml:space="preserve">ключа се случва само веднъж – при първоначалното логване на студента. Тогава се взима </w:t>
      </w:r>
      <w:r>
        <w:rPr>
          <w:lang w:val="en-US"/>
        </w:rPr>
        <w:t xml:space="preserve">HMAC </w:t>
      </w:r>
      <w:r>
        <w:t xml:space="preserve">ключа, както и </w:t>
      </w:r>
      <w:r>
        <w:rPr>
          <w:lang w:val="en-US"/>
        </w:rPr>
        <w:t xml:space="preserve">ATC </w:t>
      </w:r>
      <w:r>
        <w:t xml:space="preserve">брояча и ф-н номер от базата данни на сървъра. Ако на телефон, в който вече има влезнал студент, ако друг се опита </w:t>
      </w:r>
      <w:r>
        <w:lastRenderedPageBreak/>
        <w:t xml:space="preserve">да влезе то при самото влизане на новия студент се взимат наново съответните му HMAC ключ, </w:t>
      </w:r>
      <w:r>
        <w:rPr>
          <w:lang w:val="en-US"/>
        </w:rPr>
        <w:t>ATC</w:t>
      </w:r>
      <w:r>
        <w:t xml:space="preserve"> брояч и ФН.</w:t>
      </w:r>
    </w:p>
    <w:p w:rsidR="00271EC4" w:rsidRDefault="00271EC4" w:rsidP="00B048EC">
      <w:pPr>
        <w:pStyle w:val="3"/>
        <w:numPr>
          <w:ilvl w:val="1"/>
          <w:numId w:val="14"/>
        </w:numPr>
        <w:rPr>
          <w:lang w:val="en-US"/>
        </w:rPr>
      </w:pPr>
      <w:bookmarkStart w:id="64" w:name="_Toc232453653"/>
      <w:r>
        <w:t xml:space="preserve">Клас </w:t>
      </w:r>
      <w:proofErr w:type="spellStart"/>
      <w:r>
        <w:rPr>
          <w:lang w:val="en-US"/>
        </w:rPr>
        <w:t>MainActivity</w:t>
      </w:r>
      <w:bookmarkEnd w:id="64"/>
      <w:proofErr w:type="spellEnd"/>
    </w:p>
    <w:p w:rsidR="00271EC4" w:rsidRDefault="00271EC4" w:rsidP="00271EC4">
      <w:proofErr w:type="spellStart"/>
      <w:r w:rsidRPr="00271EC4">
        <w:t>MainActivity</w:t>
      </w:r>
      <w:proofErr w:type="spellEnd"/>
      <w:r w:rsidRPr="00271EC4">
        <w:t xml:space="preserve"> се стартира при отваряне на прило</w:t>
      </w:r>
      <w:r>
        <w:t xml:space="preserve">жението и играе ролята на </w:t>
      </w:r>
      <w:proofErr w:type="spellStart"/>
      <w:r>
        <w:t>логин</w:t>
      </w:r>
      <w:proofErr w:type="spellEnd"/>
      <w:r>
        <w:t xml:space="preserve"> страница</w:t>
      </w:r>
      <w:r w:rsidRPr="00271EC4">
        <w:t>.</w:t>
      </w:r>
      <w:r>
        <w:t xml:space="preserve"> Вместо обаче приложението да изисква влизане с име и парола всеки път, е създаден механизъм за проверка дали студентът вече се е логвал и</w:t>
      </w:r>
      <w:r w:rsidRPr="00271EC4">
        <w:t xml:space="preserve"> има записани данни чрез </w:t>
      </w:r>
      <w:proofErr w:type="spellStart"/>
      <w:r w:rsidRPr="00271EC4">
        <w:t>isProvisioned</w:t>
      </w:r>
      <w:proofErr w:type="spellEnd"/>
      <w:r w:rsidRPr="00271EC4">
        <w:t xml:space="preserve">. Ако да, приложението директно отваря </w:t>
      </w:r>
      <w:proofErr w:type="spellStart"/>
      <w:r w:rsidRPr="00271EC4">
        <w:t>HomeActivity</w:t>
      </w:r>
      <w:proofErr w:type="spellEnd"/>
      <w:r w:rsidRPr="00271EC4">
        <w:t xml:space="preserve"> без да показва екрана за вход.</w:t>
      </w:r>
    </w:p>
    <w:p w:rsidR="00736F81" w:rsidRDefault="00736F81" w:rsidP="00736F81">
      <w:pPr>
        <w:pStyle w:val="ad"/>
      </w:pPr>
      <w:r w:rsidRPr="00736F81">
        <w:drawing>
          <wp:inline distT="0" distB="0" distL="0" distR="0" wp14:anchorId="0EE56FFC" wp14:editId="1305CE5F">
            <wp:extent cx="5257800" cy="4514800"/>
            <wp:effectExtent l="0" t="0" r="0" b="635"/>
            <wp:docPr id="20" name="Картина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31" cy="452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F81" w:rsidRDefault="00736F81" w:rsidP="006270C8">
      <w:pPr>
        <w:pStyle w:val="ad"/>
      </w:pPr>
      <w:r w:rsidRPr="00AE3CA7">
        <w:rPr>
          <w:b/>
        </w:rPr>
        <w:t>Фиг. 12</w:t>
      </w:r>
      <w:r>
        <w:t xml:space="preserve"> Вход и получаване на данни от сървъра</w:t>
      </w:r>
    </w:p>
    <w:p w:rsidR="00706D30" w:rsidRDefault="00271EC4" w:rsidP="00271EC4">
      <w:r>
        <w:t xml:space="preserve">Ако не е намерена информация за </w:t>
      </w:r>
      <w:proofErr w:type="spellStart"/>
      <w:r>
        <w:t>логнат</w:t>
      </w:r>
      <w:proofErr w:type="spellEnd"/>
      <w:r>
        <w:t xml:space="preserve"> потребител, се показва страницата за влизане в профил. </w:t>
      </w:r>
      <w:r w:rsidR="006270C8">
        <w:t xml:space="preserve">На фиг. 12 е показан кода за логването в приложението. </w:t>
      </w:r>
      <w:r>
        <w:t xml:space="preserve">След като бъдат въведени данните за вход и се натисне бутона за влизане, </w:t>
      </w:r>
      <w:r w:rsidRPr="00271EC4">
        <w:t>се извършват две пос</w:t>
      </w:r>
      <w:r>
        <w:t xml:space="preserve">ледователни заявки към сървъра - </w:t>
      </w:r>
      <w:r w:rsidRPr="00271EC4">
        <w:t xml:space="preserve">първо </w:t>
      </w:r>
      <w:proofErr w:type="spellStart"/>
      <w:r w:rsidRPr="00271EC4">
        <w:t>login</w:t>
      </w:r>
      <w:proofErr w:type="spellEnd"/>
      <w:r w:rsidRPr="00271EC4">
        <w:t xml:space="preserve"> за получаване на JWT </w:t>
      </w:r>
      <w:proofErr w:type="spellStart"/>
      <w:r w:rsidRPr="00271EC4">
        <w:t>токен</w:t>
      </w:r>
      <w:proofErr w:type="spellEnd"/>
      <w:r w:rsidRPr="00271EC4">
        <w:t xml:space="preserve">, </w:t>
      </w:r>
      <w:r>
        <w:t xml:space="preserve">а </w:t>
      </w:r>
      <w:r w:rsidRPr="00271EC4">
        <w:t xml:space="preserve">след това </w:t>
      </w:r>
      <w:proofErr w:type="spellStart"/>
      <w:r w:rsidRPr="00271EC4">
        <w:t>provisionKey</w:t>
      </w:r>
      <w:proofErr w:type="spellEnd"/>
      <w:r w:rsidRPr="00271EC4">
        <w:t xml:space="preserve"> за получаване на HMAC ключа, факултетния номер и текущата стойност на </w:t>
      </w:r>
      <w:r w:rsidRPr="00271EC4">
        <w:lastRenderedPageBreak/>
        <w:t>ATC брояча. Заявките се изпълняват асинхронно, за да не блокират ин</w:t>
      </w:r>
      <w:r w:rsidR="00736F81">
        <w:t>терфейса. При грешка се изписва съобщение според</w:t>
      </w:r>
      <w:r w:rsidRPr="00271EC4">
        <w:t xml:space="preserve"> кода на грешката.</w:t>
      </w:r>
    </w:p>
    <w:p w:rsidR="00706D30" w:rsidRDefault="00706D30" w:rsidP="00B048EC">
      <w:pPr>
        <w:pStyle w:val="3"/>
        <w:numPr>
          <w:ilvl w:val="1"/>
          <w:numId w:val="14"/>
        </w:numPr>
        <w:rPr>
          <w:lang w:val="en-US"/>
        </w:rPr>
      </w:pPr>
      <w:bookmarkStart w:id="65" w:name="_Toc232453654"/>
      <w:r>
        <w:t xml:space="preserve">Клас </w:t>
      </w:r>
      <w:proofErr w:type="spellStart"/>
      <w:r>
        <w:rPr>
          <w:lang w:val="en-US"/>
        </w:rPr>
        <w:t>HomeActivity</w:t>
      </w:r>
      <w:bookmarkEnd w:id="65"/>
      <w:proofErr w:type="spellEnd"/>
    </w:p>
    <w:p w:rsidR="00376CDB" w:rsidRDefault="00706D30" w:rsidP="00C37686">
      <w:pPr>
        <w:rPr>
          <w:lang w:val="en-US"/>
        </w:rPr>
      </w:pPr>
      <w:proofErr w:type="spellStart"/>
      <w:r w:rsidRPr="00706D30">
        <w:t>HomeActivity</w:t>
      </w:r>
      <w:proofErr w:type="spellEnd"/>
      <w:r w:rsidRPr="00706D30">
        <w:t xml:space="preserve"> е главният екран на приложението. Показв</w:t>
      </w:r>
      <w:r>
        <w:t>а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706D30">
        <w:t xml:space="preserve"> статуса на NFC</w:t>
      </w:r>
      <w:r>
        <w:t xml:space="preserve">(показва дали телефонът притежава </w:t>
      </w:r>
      <w:r>
        <w:rPr>
          <w:lang w:val="en-US"/>
        </w:rPr>
        <w:t>NFC</w:t>
      </w:r>
      <w:r>
        <w:t xml:space="preserve"> модул и дали е включен от настройките)</w:t>
      </w:r>
      <w:r w:rsidRPr="00706D30">
        <w:t>. На екрана се визуализира</w:t>
      </w:r>
      <w:r>
        <w:t xml:space="preserve">т GIF анимации спрямо текущото състоянието на </w:t>
      </w:r>
      <w:r>
        <w:rPr>
          <w:lang w:val="en-US"/>
        </w:rPr>
        <w:t xml:space="preserve">NFC </w:t>
      </w:r>
      <w:r>
        <w:t xml:space="preserve">модула и стъпката до която е стигнало самото </w:t>
      </w:r>
      <w:proofErr w:type="spellStart"/>
      <w:r>
        <w:t>чекиране</w:t>
      </w:r>
      <w:proofErr w:type="spellEnd"/>
      <w:r>
        <w:t>. Определени са четири състояния, които влизат от едно в друго</w:t>
      </w:r>
      <w:r w:rsidRPr="00706D30">
        <w:t xml:space="preserve">: NFC изключен, готов за </w:t>
      </w:r>
      <w:proofErr w:type="spellStart"/>
      <w:r w:rsidRPr="00706D30">
        <w:t>чекиране</w:t>
      </w:r>
      <w:proofErr w:type="spellEnd"/>
      <w:r w:rsidRPr="00706D30">
        <w:t xml:space="preserve">, активна сесия и резултат от </w:t>
      </w:r>
      <w:proofErr w:type="spellStart"/>
      <w:r w:rsidRPr="00706D30">
        <w:t>чекирането</w:t>
      </w:r>
      <w:proofErr w:type="spellEnd"/>
      <w:r w:rsidRPr="00706D30">
        <w:t xml:space="preserve">. Анимациите се зареждат чрез библиотеката </w:t>
      </w:r>
      <w:proofErr w:type="spellStart"/>
      <w:r w:rsidRPr="00706D30">
        <w:t>Glide</w:t>
      </w:r>
      <w:proofErr w:type="spellEnd"/>
      <w:r w:rsidRPr="00706D30">
        <w:t>.</w:t>
      </w:r>
      <w:r w:rsidR="00C37686">
        <w:rPr>
          <w:lang w:val="en-US"/>
        </w:rPr>
        <w:t xml:space="preserve"> </w:t>
      </w:r>
    </w:p>
    <w:p w:rsidR="00C37686" w:rsidRDefault="00412DFB" w:rsidP="00C37686">
      <w:r w:rsidRPr="00412DFB">
        <w:t xml:space="preserve">При натискане на бутона за </w:t>
      </w:r>
      <w:proofErr w:type="spellStart"/>
      <w:r w:rsidRPr="00412DFB">
        <w:t>чекиране</w:t>
      </w:r>
      <w:proofErr w:type="spellEnd"/>
      <w:r w:rsidRPr="00412DFB">
        <w:t xml:space="preserve"> се стартира 30-секунден таймер. Полето </w:t>
      </w:r>
      <w:proofErr w:type="spellStart"/>
      <w:r w:rsidRPr="00412DFB">
        <w:t>isCheckinActive</w:t>
      </w:r>
      <w:proofErr w:type="spellEnd"/>
      <w:r w:rsidRPr="00412DFB">
        <w:t xml:space="preserve"> в </w:t>
      </w:r>
      <w:proofErr w:type="spellStart"/>
      <w:r w:rsidRPr="00412DFB">
        <w:t>NfcHceService</w:t>
      </w:r>
      <w:proofErr w:type="spellEnd"/>
      <w:r w:rsidRPr="00412DFB">
        <w:t xml:space="preserve"> се задава на </w:t>
      </w:r>
      <w:proofErr w:type="spellStart"/>
      <w:r w:rsidRPr="00412DFB">
        <w:t>true</w:t>
      </w:r>
      <w:proofErr w:type="spellEnd"/>
      <w:r w:rsidRPr="00412DFB">
        <w:t>, което позволява на услу</w:t>
      </w:r>
      <w:r w:rsidR="00C37686">
        <w:t>гата да отговаря на NFC четеца</w:t>
      </w:r>
      <w:r w:rsidR="00C37686">
        <w:rPr>
          <w:lang w:val="en-US"/>
        </w:rPr>
        <w:t xml:space="preserve"> (</w:t>
      </w:r>
      <w:r w:rsidR="00C37686">
        <w:t>фиг. 13</w:t>
      </w:r>
      <w:r w:rsidR="00C37686">
        <w:rPr>
          <w:lang w:val="en-US"/>
        </w:rPr>
        <w:t>)</w:t>
      </w:r>
      <w:r w:rsidR="00C37686">
        <w:t>.</w:t>
      </w:r>
      <w:r w:rsidR="00376CDB">
        <w:t xml:space="preserve"> </w:t>
      </w:r>
      <w:r w:rsidRPr="00412DFB">
        <w:t xml:space="preserve">Ако таймерът изтече преди успешно </w:t>
      </w:r>
      <w:proofErr w:type="spellStart"/>
      <w:r w:rsidRPr="00412DFB">
        <w:t>чекиране</w:t>
      </w:r>
      <w:proofErr w:type="spellEnd"/>
      <w:r w:rsidRPr="00412DFB">
        <w:t>, се показва анимацията за неуспех.</w:t>
      </w:r>
    </w:p>
    <w:p w:rsidR="00C37686" w:rsidRDefault="00C37686" w:rsidP="00C37686">
      <w:pPr>
        <w:pStyle w:val="ad"/>
      </w:pPr>
      <w:r w:rsidRPr="00C37686">
        <w:drawing>
          <wp:inline distT="0" distB="0" distL="0" distR="0" wp14:anchorId="60CAD259" wp14:editId="5FF4973E">
            <wp:extent cx="4053840" cy="4460920"/>
            <wp:effectExtent l="0" t="0" r="3810" b="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7356" cy="45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7686">
        <w:t xml:space="preserve"> </w:t>
      </w:r>
    </w:p>
    <w:p w:rsidR="00C37686" w:rsidRPr="00C37686" w:rsidRDefault="00C37686" w:rsidP="00C37686">
      <w:pPr>
        <w:pStyle w:val="ad"/>
        <w:rPr>
          <w:i w:val="0"/>
        </w:rPr>
      </w:pPr>
      <w:r w:rsidRPr="00C37686">
        <w:rPr>
          <w:b/>
          <w:i w:val="0"/>
        </w:rPr>
        <w:t>Фиг. 13.</w:t>
      </w:r>
      <w:r w:rsidRPr="00C37686">
        <w:rPr>
          <w:i w:val="0"/>
        </w:rPr>
        <w:t xml:space="preserve"> Стартиране на сесия за </w:t>
      </w:r>
      <w:proofErr w:type="spellStart"/>
      <w:r w:rsidRPr="00C37686">
        <w:rPr>
          <w:i w:val="0"/>
        </w:rPr>
        <w:t>чекиране</w:t>
      </w:r>
      <w:proofErr w:type="spellEnd"/>
    </w:p>
    <w:p w:rsidR="00756D3D" w:rsidRDefault="00190BCC" w:rsidP="00190BCC">
      <w:r w:rsidRPr="00190BCC">
        <w:lastRenderedPageBreak/>
        <w:t xml:space="preserve">Методите </w:t>
      </w:r>
      <w:proofErr w:type="spellStart"/>
      <w:r w:rsidRPr="00190BCC">
        <w:t>onResu</w:t>
      </w:r>
      <w:r>
        <w:t>me</w:t>
      </w:r>
      <w:proofErr w:type="spellEnd"/>
      <w:r>
        <w:t xml:space="preserve">() и </w:t>
      </w:r>
      <w:proofErr w:type="spellStart"/>
      <w:r>
        <w:t>onPause</w:t>
      </w:r>
      <w:proofErr w:type="spellEnd"/>
      <w:r>
        <w:t>() се извикват при показване и излизане (или скриване)</w:t>
      </w:r>
      <w:r w:rsidRPr="00190BCC">
        <w:t xml:space="preserve"> на екрана. В </w:t>
      </w:r>
      <w:proofErr w:type="spellStart"/>
      <w:r w:rsidRPr="00190BCC">
        <w:t>onResume</w:t>
      </w:r>
      <w:proofErr w:type="spellEnd"/>
      <w:r w:rsidRPr="00190BCC">
        <w:t xml:space="preserve">() се задават два </w:t>
      </w:r>
      <w:proofErr w:type="spellStart"/>
      <w:r w:rsidRPr="00190BCC">
        <w:t>callback</w:t>
      </w:r>
      <w:proofErr w:type="spellEnd"/>
      <w:r w:rsidRPr="00190BCC">
        <w:t xml:space="preserve">-а към </w:t>
      </w:r>
      <w:proofErr w:type="spellStart"/>
      <w:r w:rsidRPr="00190BCC">
        <w:t>NfcHceService</w:t>
      </w:r>
      <w:proofErr w:type="spellEnd"/>
      <w:r w:rsidRPr="00190BCC">
        <w:t xml:space="preserve">: единият за успешно </w:t>
      </w:r>
      <w:proofErr w:type="spellStart"/>
      <w:r w:rsidRPr="00190BCC">
        <w:t>чекиране</w:t>
      </w:r>
      <w:proofErr w:type="spellEnd"/>
      <w:r w:rsidRPr="00190BCC">
        <w:t>,</w:t>
      </w:r>
      <w:r>
        <w:t xml:space="preserve"> а</w:t>
      </w:r>
      <w:r w:rsidRPr="00190BCC">
        <w:t xml:space="preserve"> другият за грешка. В </w:t>
      </w:r>
      <w:proofErr w:type="spellStart"/>
      <w:r w:rsidRPr="00190BCC">
        <w:t>onPause</w:t>
      </w:r>
      <w:proofErr w:type="spellEnd"/>
      <w:r w:rsidRPr="00190BCC">
        <w:t>() таймерът се спира, с</w:t>
      </w:r>
      <w:r>
        <w:t xml:space="preserve">есията се деактивира и </w:t>
      </w:r>
      <w:proofErr w:type="spellStart"/>
      <w:r>
        <w:t>колбец</w:t>
      </w:r>
      <w:r w:rsidRPr="00190BCC">
        <w:t>ите</w:t>
      </w:r>
      <w:proofErr w:type="spellEnd"/>
      <w:r w:rsidRPr="00190BCC">
        <w:t xml:space="preserve"> се изчистват.</w:t>
      </w:r>
    </w:p>
    <w:p w:rsidR="00756D3D" w:rsidRDefault="00756D3D" w:rsidP="00B048EC">
      <w:pPr>
        <w:pStyle w:val="3"/>
        <w:numPr>
          <w:ilvl w:val="1"/>
          <w:numId w:val="14"/>
        </w:numPr>
      </w:pPr>
      <w:bookmarkStart w:id="66" w:name="_Toc232453655"/>
      <w:r>
        <w:t xml:space="preserve">Клас </w:t>
      </w:r>
      <w:proofErr w:type="spellStart"/>
      <w:r>
        <w:t>NfcHceService</w:t>
      </w:r>
      <w:bookmarkEnd w:id="66"/>
      <w:proofErr w:type="spellEnd"/>
    </w:p>
    <w:p w:rsidR="00313801" w:rsidRDefault="00756D3D" w:rsidP="00756D3D">
      <w:proofErr w:type="spellStart"/>
      <w:r w:rsidRPr="00756D3D">
        <w:t>NfcHceService</w:t>
      </w:r>
      <w:proofErr w:type="spellEnd"/>
      <w:r w:rsidRPr="00756D3D">
        <w:t xml:space="preserve"> наследява </w:t>
      </w:r>
      <w:proofErr w:type="spellStart"/>
      <w:r w:rsidRPr="00756D3D">
        <w:t>HostApduService</w:t>
      </w:r>
      <w:proofErr w:type="spellEnd"/>
      <w:r w:rsidRPr="00756D3D">
        <w:t xml:space="preserve"> и реализира виртуалната NFC карта. </w:t>
      </w:r>
      <w:r w:rsidR="006C2555">
        <w:rPr>
          <w:lang w:val="en-US"/>
        </w:rPr>
        <w:t xml:space="preserve">[10] </w:t>
      </w:r>
      <w:r w:rsidR="00313801">
        <w:rPr>
          <w:szCs w:val="24"/>
        </w:rPr>
        <w:t xml:space="preserve">Това е и може би най-важният и интересен компонент на приложението. </w:t>
      </w:r>
      <w:r w:rsidRPr="00756D3D">
        <w:t xml:space="preserve">Услугата работи </w:t>
      </w:r>
      <w:r w:rsidR="00313801">
        <w:t xml:space="preserve">при отворено приложение и активиран таймер за </w:t>
      </w:r>
      <w:proofErr w:type="spellStart"/>
      <w:r w:rsidR="00313801">
        <w:t>чекиране</w:t>
      </w:r>
      <w:proofErr w:type="spellEnd"/>
      <w:r w:rsidR="00313801">
        <w:t xml:space="preserve"> (натиснат е бутона „</w:t>
      </w:r>
      <w:proofErr w:type="spellStart"/>
      <w:r w:rsidR="00313801">
        <w:t>Чекирай</w:t>
      </w:r>
      <w:proofErr w:type="spellEnd"/>
      <w:r w:rsidR="00313801">
        <w:t xml:space="preserve"> се“ при което започва да тече 30-секундния диапазон)</w:t>
      </w:r>
      <w:r w:rsidRPr="00756D3D">
        <w:t xml:space="preserve">. Три полета в </w:t>
      </w:r>
      <w:proofErr w:type="spellStart"/>
      <w:r w:rsidRPr="00756D3D">
        <w:t>companion</w:t>
      </w:r>
      <w:proofErr w:type="spellEnd"/>
      <w:r w:rsidRPr="00756D3D">
        <w:t xml:space="preserve"> </w:t>
      </w:r>
      <w:proofErr w:type="spellStart"/>
      <w:r w:rsidRPr="00756D3D">
        <w:t>object</w:t>
      </w:r>
      <w:proofErr w:type="spellEnd"/>
      <w:r w:rsidRPr="00756D3D">
        <w:t xml:space="preserve"> управляват комуникацията с </w:t>
      </w:r>
      <w:proofErr w:type="spellStart"/>
      <w:r w:rsidRPr="00756D3D">
        <w:t>HomeActi</w:t>
      </w:r>
      <w:r w:rsidR="00313801">
        <w:t>vity</w:t>
      </w:r>
      <w:proofErr w:type="spellEnd"/>
      <w:r w:rsidR="00313801">
        <w:t xml:space="preserve">. Единият от тях е </w:t>
      </w:r>
      <w:proofErr w:type="spellStart"/>
      <w:r w:rsidRPr="00756D3D">
        <w:t>isCheckinActive</w:t>
      </w:r>
      <w:proofErr w:type="spellEnd"/>
      <w:r w:rsidR="00313801">
        <w:t>. Той</w:t>
      </w:r>
      <w:r w:rsidRPr="00756D3D">
        <w:t xml:space="preserve"> контролира д</w:t>
      </w:r>
      <w:r w:rsidR="00313801">
        <w:t>али услугата отговаря на четеца.</w:t>
      </w:r>
      <w:r w:rsidRPr="00756D3D">
        <w:t xml:space="preserve"> </w:t>
      </w:r>
      <w:proofErr w:type="spellStart"/>
      <w:r w:rsidRPr="00756D3D">
        <w:t>tapCallback</w:t>
      </w:r>
      <w:proofErr w:type="spellEnd"/>
      <w:r w:rsidRPr="00756D3D">
        <w:t xml:space="preserve"> се извиква при успешно </w:t>
      </w:r>
      <w:proofErr w:type="spellStart"/>
      <w:r w:rsidRPr="00756D3D">
        <w:t>чекиране</w:t>
      </w:r>
      <w:proofErr w:type="spellEnd"/>
      <w:r w:rsidRPr="00756D3D">
        <w:t xml:space="preserve">, а </w:t>
      </w:r>
      <w:proofErr w:type="spellStart"/>
      <w:r w:rsidRPr="00756D3D">
        <w:t>failureCallback</w:t>
      </w:r>
      <w:proofErr w:type="spellEnd"/>
      <w:r w:rsidRPr="00756D3D">
        <w:t xml:space="preserve"> при прекъсната NFC връзка.</w:t>
      </w:r>
    </w:p>
    <w:p w:rsidR="005B2553" w:rsidRPr="0042759B" w:rsidRDefault="00313801" w:rsidP="00756D3D">
      <w:r w:rsidRPr="00313801">
        <w:t xml:space="preserve">Методът </w:t>
      </w:r>
      <w:proofErr w:type="spellStart"/>
      <w:r w:rsidRPr="00313801">
        <w:t>processCommandApdu</w:t>
      </w:r>
      <w:proofErr w:type="spellEnd"/>
      <w:r w:rsidRPr="00313801">
        <w:t xml:space="preserve">() се извиква от </w:t>
      </w:r>
      <w:proofErr w:type="spellStart"/>
      <w:r w:rsidRPr="00313801">
        <w:t>Android</w:t>
      </w:r>
      <w:proofErr w:type="spellEnd"/>
      <w:r w:rsidRPr="00313801">
        <w:t xml:space="preserve"> OS при всяка входяща APDU команда. Първата</w:t>
      </w:r>
      <w:r>
        <w:t xml:space="preserve"> проверка е за </w:t>
      </w:r>
      <w:proofErr w:type="spellStart"/>
      <w:r>
        <w:t>isCheckinActive</w:t>
      </w:r>
      <w:proofErr w:type="spellEnd"/>
      <w:r>
        <w:t xml:space="preserve"> -</w:t>
      </w:r>
      <w:r w:rsidRPr="00313801">
        <w:t xml:space="preserve"> ако сесията не е активна, услугата връща SW_NOT_F</w:t>
      </w:r>
      <w:r w:rsidR="00A61946">
        <w:t>OUND и не изпраща данн</w:t>
      </w:r>
      <w:r w:rsidR="009505F6">
        <w:t>и. Това е з</w:t>
      </w:r>
      <w:r w:rsidR="00A61946">
        <w:t>ащита</w:t>
      </w:r>
      <w:r w:rsidR="009505F6">
        <w:t xml:space="preserve"> против изпращането на информация към чужди четци, които с правилния </w:t>
      </w:r>
      <w:r w:rsidR="009505F6">
        <w:rPr>
          <w:lang w:val="en-US"/>
        </w:rPr>
        <w:t xml:space="preserve">AID </w:t>
      </w:r>
      <w:r w:rsidR="009505F6">
        <w:t>биха успели да извлекат информацията на студента (макар и факултетния номер да е публична информация</w:t>
      </w:r>
      <w:r w:rsidR="0042759B">
        <w:t>. Метода е показан на фиг. 14.</w:t>
      </w:r>
    </w:p>
    <w:p w:rsidR="0042759B" w:rsidRDefault="0042759B" w:rsidP="0042759B">
      <w:pPr>
        <w:pStyle w:val="ad"/>
      </w:pPr>
      <w:r>
        <w:rPr>
          <w:noProof/>
        </w:rPr>
        <w:drawing>
          <wp:inline distT="0" distB="0" distL="0" distR="0" wp14:anchorId="455B097A" wp14:editId="508772FF">
            <wp:extent cx="4693920" cy="3400575"/>
            <wp:effectExtent l="0" t="0" r="0" b="9525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236" cy="3410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37686" w:rsidRDefault="0042759B" w:rsidP="0042759B">
      <w:pPr>
        <w:pStyle w:val="ad"/>
      </w:pPr>
      <w:r w:rsidRPr="0042759B">
        <w:rPr>
          <w:b/>
        </w:rPr>
        <w:t>Фиг. 14.</w:t>
      </w:r>
      <w:r>
        <w:t xml:space="preserve"> </w:t>
      </w:r>
      <w:r w:rsidRPr="0042759B">
        <w:t>О</w:t>
      </w:r>
      <w:r>
        <w:t>бработка на входящи APDU команди</w:t>
      </w:r>
    </w:p>
    <w:p w:rsidR="00A318B1" w:rsidRDefault="00A318B1" w:rsidP="00AC7840">
      <w:r>
        <w:lastRenderedPageBreak/>
        <w:t xml:space="preserve">Методът </w:t>
      </w:r>
      <w:proofErr w:type="spellStart"/>
      <w:r>
        <w:t>isOurSelectAid</w:t>
      </w:r>
      <w:proofErr w:type="spellEnd"/>
      <w:r>
        <w:t xml:space="preserve">() от фиг. 14 </w:t>
      </w:r>
      <w:r w:rsidRPr="00A318B1">
        <w:t xml:space="preserve">проверява дали входящата APDU команда е SELECT AID с точно нашия AID идентификатор. Проверката е байт по байт — първо </w:t>
      </w:r>
      <w:proofErr w:type="spellStart"/>
      <w:r w:rsidRPr="00A318B1">
        <w:t>header-ът</w:t>
      </w:r>
      <w:proofErr w:type="spellEnd"/>
      <w:r w:rsidRPr="00A318B1">
        <w:t xml:space="preserve"> (CLA, INS, P1, P2), след това </w:t>
      </w:r>
      <w:proofErr w:type="spellStart"/>
      <w:r w:rsidRPr="00A318B1">
        <w:t>Lc</w:t>
      </w:r>
      <w:proofErr w:type="spellEnd"/>
      <w:r w:rsidRPr="00A318B1">
        <w:t xml:space="preserve"> полето и накрая самият AID.</w:t>
      </w:r>
    </w:p>
    <w:p w:rsidR="00AC7840" w:rsidRDefault="00AC7840" w:rsidP="00AC7840">
      <w:r w:rsidRPr="00AC7840">
        <w:t xml:space="preserve">Функцията </w:t>
      </w:r>
      <w:proofErr w:type="spellStart"/>
      <w:r w:rsidRPr="00AC7840">
        <w:t>handleSelectAid</w:t>
      </w:r>
      <w:proofErr w:type="spellEnd"/>
      <w:r w:rsidRPr="00AC7840">
        <w:t xml:space="preserve">() </w:t>
      </w:r>
      <w:r w:rsidR="00675A4D">
        <w:t xml:space="preserve">(на фиг. 15) </w:t>
      </w:r>
      <w:r w:rsidRPr="00AC7840">
        <w:t xml:space="preserve">чете данните от </w:t>
      </w:r>
      <w:proofErr w:type="spellStart"/>
      <w:r w:rsidRPr="00AC7840">
        <w:t>StudentPrefs</w:t>
      </w:r>
      <w:proofErr w:type="spellEnd"/>
      <w:r w:rsidRPr="00AC7840">
        <w:t xml:space="preserve">, изчислява HMAC-SHA256 подписа и конструира бинарния буфер. HMAC се изчислява върху </w:t>
      </w:r>
      <w:r>
        <w:t xml:space="preserve">стринга "ФН|ATC" с ключа от </w:t>
      </w:r>
      <w:proofErr w:type="spellStart"/>
      <w:r>
        <w:t>Keystore</w:t>
      </w:r>
      <w:proofErr w:type="spellEnd"/>
      <w:r>
        <w:t>.</w:t>
      </w:r>
    </w:p>
    <w:p w:rsidR="00AC7840" w:rsidRDefault="00AC7840" w:rsidP="00AC7840">
      <w:r w:rsidRPr="00AC7840">
        <w:t>Буферът съдържа четири части: един байт за дължината на факултетния номер, байтовете на самия номер, четири байта за ATC брояча и 32 байта за HMAC подписа. В края се добавят статус байтовете SW_OK.</w:t>
      </w:r>
    </w:p>
    <w:p w:rsidR="00675A4D" w:rsidRDefault="00AC7840" w:rsidP="00AC7840">
      <w:r>
        <w:t>Използва се</w:t>
      </w:r>
      <w:r w:rsidRPr="00AC7840">
        <w:t xml:space="preserve"> </w:t>
      </w:r>
      <w:proofErr w:type="spellStart"/>
      <w:r w:rsidRPr="00AC7840">
        <w:t>java.nio.ByteBuffer</w:t>
      </w:r>
      <w:proofErr w:type="spellEnd"/>
      <w:r w:rsidRPr="00AC7840">
        <w:t xml:space="preserve"> с </w:t>
      </w:r>
      <w:proofErr w:type="spellStart"/>
      <w:r w:rsidRPr="00AC7840">
        <w:t>putInt</w:t>
      </w:r>
      <w:proofErr w:type="spellEnd"/>
      <w:r w:rsidRPr="00AC7840">
        <w:t>(), който автоматично записва 4-байтово</w:t>
      </w:r>
      <w:r>
        <w:t>то</w:t>
      </w:r>
      <w:r w:rsidR="00261803">
        <w:t xml:space="preserve"> цяло число във формат </w:t>
      </w:r>
      <w:r w:rsidR="00261803">
        <w:rPr>
          <w:lang w:val="en-US"/>
        </w:rPr>
        <w:t xml:space="preserve">Motorola </w:t>
      </w:r>
      <w:r>
        <w:t>(байтовете се</w:t>
      </w:r>
      <w:r w:rsidRPr="00AC7840">
        <w:t xml:space="preserve"> записват от най-</w:t>
      </w:r>
      <w:r>
        <w:t>значимия към най-малко значимия). Това е и форматът, който</w:t>
      </w:r>
      <w:r w:rsidRPr="00AC7840">
        <w:t xml:space="preserve"> </w:t>
      </w:r>
      <w:r>
        <w:t xml:space="preserve">функцията </w:t>
      </w:r>
      <w:proofErr w:type="spellStart"/>
      <w:r w:rsidRPr="00AC7840">
        <w:t>parsePayload</w:t>
      </w:r>
      <w:proofErr w:type="spellEnd"/>
      <w:r w:rsidRPr="00AC7840">
        <w:t>()</w:t>
      </w:r>
      <w:r>
        <w:t xml:space="preserve"> в</w:t>
      </w:r>
      <w:r w:rsidRPr="00AC7840">
        <w:t xml:space="preserve"> ESP32</w:t>
      </w:r>
      <w:r>
        <w:t xml:space="preserve"> очаква</w:t>
      </w:r>
      <w:r w:rsidRPr="00AC7840">
        <w:t xml:space="preserve">. </w:t>
      </w:r>
    </w:p>
    <w:p w:rsidR="00675A4D" w:rsidRDefault="00675A4D" w:rsidP="00675A4D">
      <w:pPr>
        <w:pStyle w:val="ad"/>
      </w:pPr>
      <w:r w:rsidRPr="00675A4D">
        <w:drawing>
          <wp:inline distT="0" distB="0" distL="0" distR="0" wp14:anchorId="77538D21" wp14:editId="5B5A2BCA">
            <wp:extent cx="5095875" cy="3794383"/>
            <wp:effectExtent l="0" t="0" r="0" b="0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4920" cy="38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A4D">
        <w:t xml:space="preserve"> </w:t>
      </w:r>
    </w:p>
    <w:p w:rsidR="00A318B1" w:rsidRDefault="00675A4D" w:rsidP="00675A4D">
      <w:pPr>
        <w:pStyle w:val="ad"/>
      </w:pPr>
      <w:r w:rsidRPr="00675A4D">
        <w:rPr>
          <w:b/>
        </w:rPr>
        <w:t>Фиг. 15.</w:t>
      </w:r>
      <w:r>
        <w:t xml:space="preserve"> Създаване</w:t>
      </w:r>
      <w:r w:rsidRPr="00675A4D">
        <w:t xml:space="preserve"> на </w:t>
      </w:r>
      <w:proofErr w:type="spellStart"/>
      <w:r w:rsidRPr="00675A4D">
        <w:t>криптографски</w:t>
      </w:r>
      <w:proofErr w:type="spellEnd"/>
      <w:r w:rsidRPr="00675A4D">
        <w:t xml:space="preserve"> подписан NFC </w:t>
      </w:r>
      <w:proofErr w:type="spellStart"/>
      <w:r w:rsidRPr="00675A4D">
        <w:t>payload</w:t>
      </w:r>
      <w:proofErr w:type="spellEnd"/>
      <w:r w:rsidRPr="00675A4D">
        <w:t xml:space="preserve"> </w:t>
      </w:r>
    </w:p>
    <w:p w:rsidR="00C37686" w:rsidRDefault="00824A57" w:rsidP="00A318B1">
      <w:r w:rsidRPr="00824A57">
        <w:t xml:space="preserve">Методът </w:t>
      </w:r>
      <w:proofErr w:type="spellStart"/>
      <w:r w:rsidRPr="00824A57">
        <w:t>onDeacti</w:t>
      </w:r>
      <w:r>
        <w:t>vated</w:t>
      </w:r>
      <w:proofErr w:type="spellEnd"/>
      <w:r>
        <w:t xml:space="preserve">() се извиква от </w:t>
      </w:r>
      <w:proofErr w:type="spellStart"/>
      <w:r>
        <w:t>Android</w:t>
      </w:r>
      <w:proofErr w:type="spellEnd"/>
      <w:r w:rsidRPr="00824A57">
        <w:t xml:space="preserve"> при прекъсван</w:t>
      </w:r>
      <w:r w:rsidR="00500FCE">
        <w:t xml:space="preserve">е на NFC връзката. Ако сесията за </w:t>
      </w:r>
      <w:proofErr w:type="spellStart"/>
      <w:r w:rsidR="00500FCE">
        <w:t>чекиране</w:t>
      </w:r>
      <w:proofErr w:type="spellEnd"/>
      <w:r w:rsidRPr="00824A57">
        <w:t xml:space="preserve"> в</w:t>
      </w:r>
      <w:r>
        <w:t>се още</w:t>
      </w:r>
      <w:r w:rsidR="00500FCE">
        <w:t xml:space="preserve"> е</w:t>
      </w:r>
      <w:r>
        <w:t xml:space="preserve"> активна</w:t>
      </w:r>
      <w:r w:rsidRPr="00824A57">
        <w:t xml:space="preserve"> при DEACTIVATION_LINK_LOSS, това означава, че телефонът </w:t>
      </w:r>
      <w:r>
        <w:t>с</w:t>
      </w:r>
      <w:r w:rsidRPr="00824A57">
        <w:t xml:space="preserve">е </w:t>
      </w:r>
      <w:r>
        <w:t xml:space="preserve">е отдалечил </w:t>
      </w:r>
      <w:r w:rsidRPr="00824A57">
        <w:t xml:space="preserve">преди получаване на ACK. В този случай се извиква </w:t>
      </w:r>
      <w:proofErr w:type="spellStart"/>
      <w:r w:rsidRPr="00824A57">
        <w:t>failureCallback</w:t>
      </w:r>
      <w:proofErr w:type="spellEnd"/>
      <w:r w:rsidRPr="00824A57">
        <w:t xml:space="preserve"> и </w:t>
      </w:r>
      <w:proofErr w:type="spellStart"/>
      <w:r w:rsidRPr="00824A57">
        <w:t>HomeActiv</w:t>
      </w:r>
      <w:r>
        <w:t>ity</w:t>
      </w:r>
      <w:proofErr w:type="spellEnd"/>
      <w:r>
        <w:t xml:space="preserve"> показва анимация за неуспех.</w:t>
      </w:r>
      <w:r w:rsidR="00C37686">
        <w:br w:type="page"/>
      </w:r>
    </w:p>
    <w:p w:rsidR="000724FA" w:rsidRDefault="000724FA" w:rsidP="00B048EC">
      <w:pPr>
        <w:pStyle w:val="2"/>
        <w:numPr>
          <w:ilvl w:val="0"/>
          <w:numId w:val="14"/>
        </w:numPr>
      </w:pPr>
      <w:bookmarkStart w:id="67" w:name="_Toc232453656"/>
      <w:r>
        <w:lastRenderedPageBreak/>
        <w:t>Сървърна част</w:t>
      </w:r>
      <w:bookmarkEnd w:id="67"/>
    </w:p>
    <w:p w:rsidR="00FD1CDA" w:rsidRDefault="00FD1CDA" w:rsidP="00FD1CDA">
      <w:pPr>
        <w:ind w:left="709" w:firstLine="0"/>
      </w:pPr>
      <w:r>
        <w:t xml:space="preserve">Сървърната част е монолитна, т.е. отчитането на присъствията и уеб </w:t>
      </w:r>
      <w:proofErr w:type="spellStart"/>
      <w:r>
        <w:t>часста</w:t>
      </w:r>
      <w:proofErr w:type="spellEnd"/>
      <w:r>
        <w:t xml:space="preserve"> се </w:t>
      </w:r>
      <w:proofErr w:type="spellStart"/>
      <w:r>
        <w:t>хостват</w:t>
      </w:r>
      <w:proofErr w:type="spellEnd"/>
      <w:r>
        <w:t xml:space="preserve"> на един сървър</w:t>
      </w:r>
      <w:r w:rsidR="00607410">
        <w:t>. Написана е на езика</w:t>
      </w:r>
      <w:r w:rsidR="000724FA" w:rsidRPr="000724FA">
        <w:t xml:space="preserve"> </w:t>
      </w:r>
      <w:proofErr w:type="spellStart"/>
      <w:r w:rsidR="000724FA" w:rsidRPr="000724FA">
        <w:t>Python</w:t>
      </w:r>
      <w:proofErr w:type="spellEnd"/>
      <w:r w:rsidR="000724FA" w:rsidRPr="000724FA">
        <w:t xml:space="preserve"> </w:t>
      </w:r>
      <w:r w:rsidR="00607410">
        <w:t>заедно с</w:t>
      </w:r>
      <w:r w:rsidR="000724FA" w:rsidRPr="000724FA">
        <w:t xml:space="preserve"> </w:t>
      </w:r>
      <w:proofErr w:type="spellStart"/>
      <w:r w:rsidR="00F9798C">
        <w:t>фреймуърка</w:t>
      </w:r>
      <w:proofErr w:type="spellEnd"/>
      <w:r w:rsidR="00F9798C">
        <w:t xml:space="preserve"> </w:t>
      </w:r>
      <w:proofErr w:type="spellStart"/>
      <w:r w:rsidR="000724FA" w:rsidRPr="000724FA">
        <w:t>FastAPI</w:t>
      </w:r>
      <w:proofErr w:type="spellEnd"/>
      <w:r w:rsidR="000724FA" w:rsidRPr="000724FA">
        <w:t xml:space="preserve"> и е организирана в </w:t>
      </w:r>
      <w:r>
        <w:t>шест</w:t>
      </w:r>
      <w:r w:rsidR="00607410">
        <w:t xml:space="preserve"> основни</w:t>
      </w:r>
      <w:r w:rsidR="000724FA" w:rsidRPr="000724FA">
        <w:t xml:space="preserve"> файла: </w:t>
      </w:r>
    </w:p>
    <w:p w:rsidR="00FD1CDA" w:rsidRDefault="00FD1CDA" w:rsidP="00B048EC">
      <w:pPr>
        <w:pStyle w:val="a4"/>
        <w:numPr>
          <w:ilvl w:val="0"/>
          <w:numId w:val="15"/>
        </w:numPr>
      </w:pPr>
      <w:r>
        <w:t xml:space="preserve">auth.py </w:t>
      </w:r>
      <w:r w:rsidR="005453AB">
        <w:t xml:space="preserve">– </w:t>
      </w:r>
      <w:r w:rsidR="000724FA" w:rsidRPr="000724FA">
        <w:t>в</w:t>
      </w:r>
      <w:r>
        <w:t>ход и управление на потребители</w:t>
      </w:r>
      <w:r w:rsidR="000724FA" w:rsidRPr="000724FA">
        <w:t xml:space="preserve">, </w:t>
      </w:r>
    </w:p>
    <w:p w:rsidR="00FD1CDA" w:rsidRDefault="00607410" w:rsidP="00B048EC">
      <w:pPr>
        <w:pStyle w:val="a4"/>
        <w:numPr>
          <w:ilvl w:val="0"/>
          <w:numId w:val="15"/>
        </w:numPr>
      </w:pPr>
      <w:r>
        <w:t xml:space="preserve">attendance.py – </w:t>
      </w:r>
      <w:proofErr w:type="spellStart"/>
      <w:r w:rsidR="000724FA" w:rsidRPr="000724FA">
        <w:t>чекира</w:t>
      </w:r>
      <w:r>
        <w:t>не</w:t>
      </w:r>
      <w:proofErr w:type="spellEnd"/>
      <w:r>
        <w:t xml:space="preserve"> и управление на присъствия</w:t>
      </w:r>
      <w:r w:rsidR="000724FA" w:rsidRPr="000724FA">
        <w:t xml:space="preserve"> </w:t>
      </w:r>
    </w:p>
    <w:p w:rsidR="00FD1CDA" w:rsidRDefault="00607410" w:rsidP="00B048EC">
      <w:pPr>
        <w:pStyle w:val="a4"/>
        <w:numPr>
          <w:ilvl w:val="0"/>
          <w:numId w:val="15"/>
        </w:numPr>
      </w:pPr>
      <w:r>
        <w:t xml:space="preserve">administration.py – управление на </w:t>
      </w:r>
      <w:r w:rsidR="000724FA" w:rsidRPr="000724FA">
        <w:t xml:space="preserve">дисциплини, разписания и групи) </w:t>
      </w:r>
    </w:p>
    <w:p w:rsidR="00FD1CDA" w:rsidRDefault="000724FA" w:rsidP="00B048EC">
      <w:pPr>
        <w:pStyle w:val="a4"/>
        <w:numPr>
          <w:ilvl w:val="0"/>
          <w:numId w:val="15"/>
        </w:numPr>
      </w:pPr>
      <w:r w:rsidRPr="000724FA">
        <w:t>main.py</w:t>
      </w:r>
      <w:r w:rsidR="00607410">
        <w:t xml:space="preserve"> </w:t>
      </w:r>
      <w:r w:rsidR="005453AB">
        <w:t xml:space="preserve">– </w:t>
      </w:r>
      <w:r w:rsidRPr="000724FA">
        <w:t xml:space="preserve">конфигурира приложението и стартира базата данни. </w:t>
      </w:r>
    </w:p>
    <w:p w:rsidR="00607410" w:rsidRDefault="00607410" w:rsidP="00B048EC">
      <w:pPr>
        <w:pStyle w:val="a4"/>
        <w:numPr>
          <w:ilvl w:val="0"/>
          <w:numId w:val="15"/>
        </w:numPr>
      </w:pPr>
      <w:r w:rsidRPr="000724FA">
        <w:t xml:space="preserve">models.py </w:t>
      </w:r>
      <w:r>
        <w:t>– Разписани са моделите на базата данни</w:t>
      </w:r>
    </w:p>
    <w:p w:rsidR="00607410" w:rsidRDefault="00607410" w:rsidP="00B048EC">
      <w:pPr>
        <w:pStyle w:val="a4"/>
        <w:numPr>
          <w:ilvl w:val="0"/>
          <w:numId w:val="15"/>
        </w:numPr>
      </w:pPr>
      <w:r>
        <w:rPr>
          <w:lang w:val="en-US"/>
        </w:rPr>
        <w:t>shemas.py</w:t>
      </w:r>
      <w:r>
        <w:t xml:space="preserve"> – описание на формата на входящите и изходящите данни за всеки </w:t>
      </w:r>
      <w:proofErr w:type="spellStart"/>
      <w:r>
        <w:t>endpoint</w:t>
      </w:r>
      <w:proofErr w:type="spellEnd"/>
      <w:r>
        <w:t xml:space="preserve">. </w:t>
      </w:r>
    </w:p>
    <w:p w:rsidR="00620499" w:rsidRDefault="00620499" w:rsidP="00B048EC">
      <w:pPr>
        <w:pStyle w:val="3"/>
        <w:numPr>
          <w:ilvl w:val="1"/>
          <w:numId w:val="14"/>
        </w:numPr>
      </w:pPr>
      <w:bookmarkStart w:id="68" w:name="_Toc232453657"/>
      <w:r>
        <w:rPr>
          <w:lang w:val="en-US"/>
        </w:rPr>
        <w:t>models.py</w:t>
      </w:r>
      <w:bookmarkEnd w:id="68"/>
      <w:r w:rsidR="00607410">
        <w:t xml:space="preserve"> </w:t>
      </w:r>
    </w:p>
    <w:p w:rsidR="00620499" w:rsidRDefault="00620499" w:rsidP="00620499">
      <w:r>
        <w:t xml:space="preserve">Файлът models.py съдържа дефинициите на таблиците в базата данни като </w:t>
      </w:r>
      <w:proofErr w:type="spellStart"/>
      <w:r>
        <w:t>Python</w:t>
      </w:r>
      <w:proofErr w:type="spellEnd"/>
      <w:r>
        <w:t xml:space="preserve"> класове. Всяка таблица</w:t>
      </w:r>
      <w:r>
        <w:rPr>
          <w:lang w:val="en-US"/>
        </w:rPr>
        <w:t xml:space="preserve"> </w:t>
      </w:r>
      <w:r>
        <w:t xml:space="preserve">наследява класа </w:t>
      </w:r>
      <w:proofErr w:type="spellStart"/>
      <w:r>
        <w:t>Base</w:t>
      </w:r>
      <w:proofErr w:type="spellEnd"/>
      <w:r>
        <w:t xml:space="preserve"> от </w:t>
      </w:r>
      <w:proofErr w:type="spellStart"/>
      <w:r>
        <w:t>SQLAlchemy</w:t>
      </w:r>
      <w:proofErr w:type="spellEnd"/>
      <w:r>
        <w:t xml:space="preserve">. При стартиране на приложението функцията </w:t>
      </w:r>
      <w:proofErr w:type="spellStart"/>
      <w:r>
        <w:t>init_models</w:t>
      </w:r>
      <w:proofErr w:type="spellEnd"/>
      <w:r>
        <w:t>() проверява дали съществува администраторски акаунт и го създава, ако липсва.</w:t>
      </w:r>
    </w:p>
    <w:p w:rsidR="00620499" w:rsidRDefault="00620499" w:rsidP="00620499">
      <w:r>
        <w:t xml:space="preserve">Таблицата </w:t>
      </w:r>
      <w:proofErr w:type="spellStart"/>
      <w:r>
        <w:t>Students</w:t>
      </w:r>
      <w:proofErr w:type="spellEnd"/>
      <w:r>
        <w:t xml:space="preserve"> съдържа двете полета, специфични за NFC системата: </w:t>
      </w:r>
      <w:proofErr w:type="spellStart"/>
      <w:r>
        <w:t>hmac_key</w:t>
      </w:r>
      <w:proofErr w:type="spellEnd"/>
      <w:r>
        <w:t xml:space="preserve"> за HMAC ключа и </w:t>
      </w:r>
      <w:proofErr w:type="spellStart"/>
      <w:r>
        <w:t>atc_counter</w:t>
      </w:r>
      <w:proofErr w:type="spellEnd"/>
      <w:r>
        <w:t xml:space="preserve"> за ATC брояча. ATC брояча е от тип </w:t>
      </w:r>
      <w:proofErr w:type="spellStart"/>
      <w:r>
        <w:t>BigInteger</w:t>
      </w:r>
      <w:proofErr w:type="spellEnd"/>
      <w:r>
        <w:t xml:space="preserve">, за да не се препълни при интензивна употреба. Паролите се съхраняват като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хеш</w:t>
      </w:r>
      <w:proofErr w:type="spellEnd"/>
      <w:r>
        <w:t xml:space="preserve"> чрез </w:t>
      </w:r>
      <w:proofErr w:type="spellStart"/>
      <w:r>
        <w:t>passlib</w:t>
      </w:r>
      <w:proofErr w:type="spellEnd"/>
    </w:p>
    <w:p w:rsidR="00620499" w:rsidRDefault="00620499" w:rsidP="00620499">
      <w:r w:rsidRPr="00620499">
        <w:t xml:space="preserve">Таблицата </w:t>
      </w:r>
      <w:proofErr w:type="spellStart"/>
      <w:r w:rsidRPr="00620499">
        <w:t>Schedules</w:t>
      </w:r>
      <w:proofErr w:type="spellEnd"/>
      <w:r w:rsidRPr="00620499">
        <w:t xml:space="preserve"> съдържа информация за разписанието. Полето </w:t>
      </w:r>
      <w:proofErr w:type="spellStart"/>
      <w:r w:rsidRPr="00620499">
        <w:t>is_biweekly</w:t>
      </w:r>
      <w:proofErr w:type="spellEnd"/>
      <w:r w:rsidRPr="00620499">
        <w:t xml:space="preserve"> указва дали занятието се провежда всяка или всяка втора седмица. Полето </w:t>
      </w:r>
      <w:proofErr w:type="spellStart"/>
      <w:r w:rsidRPr="00620499">
        <w:t>subgroup</w:t>
      </w:r>
      <w:proofErr w:type="spellEnd"/>
      <w:r w:rsidRPr="00620499">
        <w:t xml:space="preserve"> е незадължително и се използва з</w:t>
      </w:r>
      <w:r>
        <w:t>а подгрупи A и Б при упражнения.</w:t>
      </w:r>
    </w:p>
    <w:p w:rsidR="00620499" w:rsidRDefault="00620499" w:rsidP="00620499">
      <w:r>
        <w:t xml:space="preserve">Подробно описание на таблиците се намира в </w:t>
      </w:r>
      <w:hyperlink w:anchor="_Users" w:history="1">
        <w:r w:rsidRPr="00620499">
          <w:rPr>
            <w:rStyle w:val="aa"/>
          </w:rPr>
          <w:t xml:space="preserve">глава </w:t>
        </w:r>
        <w:r w:rsidRPr="00620499">
          <w:rPr>
            <w:rStyle w:val="aa"/>
            <w:lang w:val="en-US"/>
          </w:rPr>
          <w:t>III</w:t>
        </w:r>
        <w:r w:rsidRPr="00620499">
          <w:rPr>
            <w:rStyle w:val="aa"/>
          </w:rPr>
          <w:t>, то</w:t>
        </w:r>
        <w:r w:rsidRPr="00620499">
          <w:rPr>
            <w:rStyle w:val="aa"/>
          </w:rPr>
          <w:t>ч</w:t>
        </w:r>
        <w:r w:rsidRPr="00620499">
          <w:rPr>
            <w:rStyle w:val="aa"/>
          </w:rPr>
          <w:t>ка 5</w:t>
        </w:r>
      </w:hyperlink>
      <w:r>
        <w:t>.</w:t>
      </w:r>
    </w:p>
    <w:p w:rsidR="009433A0" w:rsidRPr="009433A0" w:rsidRDefault="009433A0" w:rsidP="00B048EC">
      <w:pPr>
        <w:pStyle w:val="3"/>
        <w:numPr>
          <w:ilvl w:val="1"/>
          <w:numId w:val="14"/>
        </w:numPr>
      </w:pPr>
      <w:bookmarkStart w:id="69" w:name="_Toc232453658"/>
      <w:r>
        <w:rPr>
          <w:lang w:val="en-US"/>
        </w:rPr>
        <w:t>auth.py</w:t>
      </w:r>
      <w:bookmarkEnd w:id="69"/>
    </w:p>
    <w:p w:rsidR="00EC31FC" w:rsidRPr="001B2C23" w:rsidRDefault="009433A0" w:rsidP="001B2C23">
      <w:pPr>
        <w:rPr>
          <w:lang w:val="en-US"/>
        </w:rPr>
      </w:pPr>
      <w:r w:rsidRPr="009433A0">
        <w:t>Файлът auth.py съдържа логиката за вход</w:t>
      </w:r>
      <w:r w:rsidR="00EC31FC">
        <w:t xml:space="preserve">, </w:t>
      </w:r>
      <w:r w:rsidRPr="009433A0">
        <w:t xml:space="preserve">проверка на JWT </w:t>
      </w:r>
      <w:proofErr w:type="spellStart"/>
      <w:r w:rsidRPr="009433A0">
        <w:t>токени</w:t>
      </w:r>
      <w:proofErr w:type="spellEnd"/>
      <w:r w:rsidRPr="009433A0">
        <w:t xml:space="preserve"> и управление на потребители. JWT </w:t>
      </w:r>
      <w:proofErr w:type="spellStart"/>
      <w:r w:rsidRPr="009433A0">
        <w:t>токените</w:t>
      </w:r>
      <w:proofErr w:type="spellEnd"/>
      <w:r w:rsidRPr="009433A0">
        <w:t xml:space="preserve"> се издават с 24-часов живот и съдържат потребителското </w:t>
      </w:r>
      <w:r w:rsidR="00EC31FC">
        <w:t>име</w:t>
      </w:r>
      <w:r w:rsidRPr="009433A0">
        <w:t>, р</w:t>
      </w:r>
      <w:r w:rsidR="00EC31FC">
        <w:t>олята и вътрешния идентификатор.</w:t>
      </w:r>
      <w:r w:rsidR="00EC31FC" w:rsidRPr="00EC31FC">
        <w:t xml:space="preserve"> </w:t>
      </w:r>
      <w:r w:rsidR="00EC31FC">
        <w:t>Л</w:t>
      </w:r>
      <w:r w:rsidR="00EC31FC" w:rsidRPr="009433A0">
        <w:t>огиката за вход</w:t>
      </w:r>
      <w:r w:rsidR="00EC31FC">
        <w:t xml:space="preserve"> (на фиг. 16) всъщност се активира когато</w:t>
      </w:r>
      <w:r w:rsidR="00590343">
        <w:t xml:space="preserve"> пристигне</w:t>
      </w:r>
      <w:r w:rsidR="00EC31FC">
        <w:t xml:space="preserve"> </w:t>
      </w:r>
      <w:r w:rsidR="00EC31FC" w:rsidRPr="00EC31FC">
        <w:t xml:space="preserve">HTTP POST заявка към адрес </w:t>
      </w:r>
      <w:r w:rsidR="001B2C23">
        <w:rPr>
          <w:lang w:val="en-US"/>
        </w:rPr>
        <w:t>/</w:t>
      </w:r>
      <w:proofErr w:type="spellStart"/>
      <w:r w:rsidR="001B2C23">
        <w:rPr>
          <w:lang w:val="en-US"/>
        </w:rPr>
        <w:t>auth</w:t>
      </w:r>
      <w:proofErr w:type="spellEnd"/>
      <w:r w:rsidR="00EC31FC" w:rsidRPr="00EC31FC">
        <w:t>/</w:t>
      </w:r>
      <w:proofErr w:type="spellStart"/>
      <w:r w:rsidR="00EC31FC" w:rsidRPr="00EC31FC">
        <w:t>login</w:t>
      </w:r>
      <w:proofErr w:type="spellEnd"/>
      <w:r w:rsidR="001B2C23">
        <w:rPr>
          <w:lang w:val="en-US"/>
        </w:rPr>
        <w:t xml:space="preserve">. </w:t>
      </w:r>
      <w:r w:rsidR="001B2C23" w:rsidRPr="001B2C23">
        <w:t>Префиксът /</w:t>
      </w:r>
      <w:proofErr w:type="spellStart"/>
      <w:r w:rsidR="001B2C23" w:rsidRPr="001B2C23">
        <w:t>auth</w:t>
      </w:r>
      <w:proofErr w:type="spellEnd"/>
      <w:r w:rsidR="001B2C23" w:rsidRPr="001B2C23">
        <w:t xml:space="preserve"> се добавя в main.py при регистрацията на рутера.</w:t>
      </w:r>
    </w:p>
    <w:p w:rsidR="00A318B1" w:rsidRDefault="00A318B1" w:rsidP="00590343">
      <w:pPr>
        <w:pStyle w:val="ad"/>
      </w:pPr>
      <w:r>
        <w:br w:type="page"/>
      </w:r>
      <w:r w:rsidR="00EC31FC" w:rsidRPr="00EC31FC">
        <w:lastRenderedPageBreak/>
        <w:drawing>
          <wp:inline distT="0" distB="0" distL="0" distR="0" wp14:anchorId="2D4EC784" wp14:editId="4248D258">
            <wp:extent cx="5760720" cy="1647825"/>
            <wp:effectExtent l="0" t="0" r="0" b="9525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343" w:rsidRDefault="00E327BA" w:rsidP="00E327BA">
      <w:pPr>
        <w:pStyle w:val="ad"/>
      </w:pPr>
      <w:r>
        <w:rPr>
          <w:b/>
        </w:rPr>
        <w:t>Фиг. 16</w:t>
      </w:r>
      <w:r w:rsidRPr="00675A4D">
        <w:rPr>
          <w:b/>
        </w:rPr>
        <w:t>.</w:t>
      </w:r>
      <w:r>
        <w:t xml:space="preserve"> </w:t>
      </w:r>
      <w:proofErr w:type="spellStart"/>
      <w:r w:rsidRPr="00E327BA">
        <w:t>Endpoint</w:t>
      </w:r>
      <w:proofErr w:type="spellEnd"/>
      <w:r w:rsidRPr="00E327BA">
        <w:t xml:space="preserve"> за вход и издаване на JWT </w:t>
      </w:r>
      <w:proofErr w:type="spellStart"/>
      <w:r w:rsidRPr="00E327BA">
        <w:t>токен</w:t>
      </w:r>
      <w:proofErr w:type="spellEnd"/>
    </w:p>
    <w:p w:rsidR="00590343" w:rsidRDefault="00590343" w:rsidP="00590343">
      <w:r w:rsidRPr="00590343">
        <w:t xml:space="preserve">Функцията </w:t>
      </w:r>
      <w:proofErr w:type="spellStart"/>
      <w:r w:rsidRPr="00590343">
        <w:t>get_current_user</w:t>
      </w:r>
      <w:proofErr w:type="spellEnd"/>
      <w:r w:rsidRPr="00590343">
        <w:t xml:space="preserve">() проверява JWT </w:t>
      </w:r>
      <w:proofErr w:type="spellStart"/>
      <w:r w:rsidRPr="00590343">
        <w:t>токена</w:t>
      </w:r>
      <w:proofErr w:type="spellEnd"/>
      <w:r w:rsidRPr="00590343">
        <w:t xml:space="preserve"> при всяка заявка. Тя декодира </w:t>
      </w:r>
      <w:proofErr w:type="spellStart"/>
      <w:r w:rsidRPr="00590343">
        <w:t>токена</w:t>
      </w:r>
      <w:proofErr w:type="spellEnd"/>
      <w:r w:rsidRPr="00590343">
        <w:t xml:space="preserve">, извлича потребителското </w:t>
      </w:r>
      <w:r w:rsidR="001B2C23">
        <w:t>име</w:t>
      </w:r>
      <w:r w:rsidRPr="00590343">
        <w:t xml:space="preserve"> и го търси в базата данни. При невалиден или изтекъл </w:t>
      </w:r>
      <w:proofErr w:type="spellStart"/>
      <w:r w:rsidR="001B2C23">
        <w:t>токен</w:t>
      </w:r>
      <w:proofErr w:type="spellEnd"/>
      <w:r w:rsidR="001B2C23">
        <w:t xml:space="preserve"> връща HTTP 401. Функцията е на фиг. 17.</w:t>
      </w:r>
    </w:p>
    <w:p w:rsidR="001B2C23" w:rsidRDefault="001B2C23" w:rsidP="001B2C23">
      <w:pPr>
        <w:pStyle w:val="ad"/>
      </w:pPr>
      <w:r w:rsidRPr="001B2C23">
        <w:drawing>
          <wp:inline distT="0" distB="0" distL="0" distR="0" wp14:anchorId="7EBA4711" wp14:editId="4B4553DB">
            <wp:extent cx="5760720" cy="2599690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C23">
        <w:t xml:space="preserve"> </w:t>
      </w:r>
    </w:p>
    <w:p w:rsidR="001B2C23" w:rsidRDefault="001B2C23" w:rsidP="001B2C23">
      <w:pPr>
        <w:pStyle w:val="ad"/>
      </w:pPr>
      <w:r w:rsidRPr="001B2C23">
        <w:rPr>
          <w:b/>
        </w:rPr>
        <w:t>Фиг. 17.</w:t>
      </w:r>
      <w:r>
        <w:t xml:space="preserve"> </w:t>
      </w:r>
      <w:r w:rsidRPr="001B2C23">
        <w:t xml:space="preserve">Проверка на JWT </w:t>
      </w:r>
      <w:proofErr w:type="spellStart"/>
      <w:r w:rsidRPr="001B2C23">
        <w:t>токен</w:t>
      </w:r>
      <w:proofErr w:type="spellEnd"/>
      <w:r w:rsidRPr="001B2C23">
        <w:t xml:space="preserve"> при </w:t>
      </w:r>
      <w:r>
        <w:t xml:space="preserve">всяка </w:t>
      </w:r>
      <w:r w:rsidRPr="001B2C23">
        <w:t>заявка</w:t>
      </w:r>
    </w:p>
    <w:p w:rsidR="001B2C23" w:rsidRDefault="001B2C23" w:rsidP="001B2C23">
      <w:proofErr w:type="spellStart"/>
      <w:r w:rsidRPr="001B2C23">
        <w:t>Endpoint-ът</w:t>
      </w:r>
      <w:proofErr w:type="spellEnd"/>
      <w:r w:rsidRPr="001B2C23">
        <w:t xml:space="preserve"> /</w:t>
      </w:r>
      <w:proofErr w:type="spellStart"/>
      <w:r w:rsidRPr="001B2C23">
        <w:t>auth</w:t>
      </w:r>
      <w:proofErr w:type="spellEnd"/>
      <w:r w:rsidRPr="001B2C23">
        <w:t>/</w:t>
      </w:r>
      <w:proofErr w:type="spellStart"/>
      <w:r w:rsidRPr="001B2C23">
        <w:t>provision-key</w:t>
      </w:r>
      <w:proofErr w:type="spellEnd"/>
      <w:r w:rsidRPr="001B2C23">
        <w:t xml:space="preserve"> </w:t>
      </w:r>
      <w:r w:rsidR="002C16C8">
        <w:rPr>
          <w:lang w:val="en-US"/>
        </w:rPr>
        <w:t>(</w:t>
      </w:r>
      <w:r w:rsidR="002C16C8">
        <w:t>на фиг. 18</w:t>
      </w:r>
      <w:r w:rsidR="002C16C8">
        <w:rPr>
          <w:lang w:val="en-US"/>
        </w:rPr>
        <w:t>)</w:t>
      </w:r>
      <w:r w:rsidR="00A00398">
        <w:t xml:space="preserve"> </w:t>
      </w:r>
      <w:r w:rsidRPr="001B2C23">
        <w:t xml:space="preserve">генерира HMAC ключ за студента при първо извикване. При следващо извикване, например след преинсталация на приложението, връща съществуващия ключ и текущата стойност на ATC брояча </w:t>
      </w:r>
      <w:r>
        <w:t xml:space="preserve">от базата данни </w:t>
      </w:r>
      <w:r w:rsidRPr="001B2C23">
        <w:t>за синхронизация</w:t>
      </w:r>
      <w:r>
        <w:t>.</w:t>
      </w:r>
    </w:p>
    <w:p w:rsidR="00A00398" w:rsidRDefault="00A00398" w:rsidP="00A00398">
      <w:pPr>
        <w:spacing w:after="180"/>
        <w:ind w:firstLine="720"/>
      </w:pPr>
      <w:r>
        <w:rPr>
          <w:szCs w:val="24"/>
        </w:rPr>
        <w:t xml:space="preserve">Функциите </w:t>
      </w:r>
      <w:proofErr w:type="spellStart"/>
      <w:r>
        <w:rPr>
          <w:szCs w:val="24"/>
        </w:rPr>
        <w:t>require_role</w:t>
      </w:r>
      <w:proofErr w:type="spellEnd"/>
      <w:r>
        <w:rPr>
          <w:szCs w:val="24"/>
        </w:rPr>
        <w:t xml:space="preserve">() и </w:t>
      </w:r>
      <w:proofErr w:type="spellStart"/>
      <w:r>
        <w:rPr>
          <w:szCs w:val="24"/>
        </w:rPr>
        <w:t>require_any_role</w:t>
      </w:r>
      <w:proofErr w:type="spellEnd"/>
      <w:r>
        <w:rPr>
          <w:szCs w:val="24"/>
        </w:rPr>
        <w:t xml:space="preserve">() ограничават достъпа до определени </w:t>
      </w:r>
      <w:proofErr w:type="spellStart"/>
      <w:r>
        <w:rPr>
          <w:szCs w:val="24"/>
        </w:rPr>
        <w:t>endpoints</w:t>
      </w:r>
      <w:proofErr w:type="spellEnd"/>
      <w:r>
        <w:rPr>
          <w:szCs w:val="24"/>
        </w:rPr>
        <w:t xml:space="preserve"> само за конкретни роли. Администраторът има достъп до всички </w:t>
      </w:r>
      <w:proofErr w:type="spellStart"/>
      <w:r>
        <w:rPr>
          <w:szCs w:val="24"/>
        </w:rPr>
        <w:t>endpoints</w:t>
      </w:r>
      <w:proofErr w:type="spellEnd"/>
      <w:r>
        <w:rPr>
          <w:szCs w:val="24"/>
        </w:rPr>
        <w:t xml:space="preserve"> независимо от ролята:</w:t>
      </w:r>
    </w:p>
    <w:p w:rsidR="00A00398" w:rsidRDefault="00A00398" w:rsidP="001B2C23"/>
    <w:p w:rsidR="00A00398" w:rsidRDefault="00A00398" w:rsidP="00A00398">
      <w:pPr>
        <w:pStyle w:val="ad"/>
      </w:pPr>
      <w:r w:rsidRPr="00A00398">
        <w:lastRenderedPageBreak/>
        <w:drawing>
          <wp:inline distT="0" distB="0" distL="0" distR="0" wp14:anchorId="3DAEDBFD" wp14:editId="783A542B">
            <wp:extent cx="5760720" cy="3975735"/>
            <wp:effectExtent l="0" t="0" r="0" b="5715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98" w:rsidRDefault="00A00398" w:rsidP="00A00398">
      <w:pPr>
        <w:pStyle w:val="ad"/>
      </w:pPr>
      <w:r w:rsidRPr="00A00398">
        <w:rPr>
          <w:b/>
        </w:rPr>
        <w:t>Фиг. 18. г</w:t>
      </w:r>
      <w:r w:rsidRPr="00A00398">
        <w:t>енериране на HMAC ключ</w:t>
      </w:r>
    </w:p>
    <w:p w:rsidR="000C3307" w:rsidRDefault="000C3307" w:rsidP="000C3307">
      <w:r>
        <w:t xml:space="preserve">Освен това във файлът са имплементирани и три </w:t>
      </w:r>
      <w:proofErr w:type="spellStart"/>
      <w:r>
        <w:t>endpoint</w:t>
      </w:r>
      <w:proofErr w:type="spellEnd"/>
      <w:r>
        <w:t>-а за регистрация, достъпни само за администратори: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/</w:t>
      </w:r>
      <w:proofErr w:type="spellStart"/>
      <w:r>
        <w:t>student</w:t>
      </w:r>
      <w:proofErr w:type="spellEnd"/>
      <w:r>
        <w:t>,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/</w:t>
      </w:r>
      <w:proofErr w:type="spellStart"/>
      <w:r>
        <w:t>teacher</w:t>
      </w:r>
      <w:proofErr w:type="spellEnd"/>
      <w:r>
        <w:t xml:space="preserve"> и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/</w:t>
      </w:r>
      <w:proofErr w:type="spellStart"/>
      <w:r>
        <w:t>admin</w:t>
      </w:r>
      <w:proofErr w:type="spellEnd"/>
      <w:r>
        <w:t>.</w:t>
      </w:r>
    </w:p>
    <w:p w:rsidR="00A00398" w:rsidRDefault="000C3307" w:rsidP="000C3307">
      <w:r>
        <w:t xml:space="preserve">При регистрация на студент се извършват няколко проверки: дали потребителското име вече е заето и дали факултетният номер вече съществува. Ако посочената група не съществува, тя се създава автоматично. Накрая се създават два записа - един в таблица </w:t>
      </w:r>
      <w:proofErr w:type="spellStart"/>
      <w:r>
        <w:t>Students</w:t>
      </w:r>
      <w:proofErr w:type="spellEnd"/>
      <w:r>
        <w:t xml:space="preserve"> и един в таблица </w:t>
      </w:r>
      <w:proofErr w:type="spellStart"/>
      <w:r>
        <w:t>Users</w:t>
      </w:r>
      <w:proofErr w:type="spellEnd"/>
      <w:r>
        <w:t xml:space="preserve">, свързани чрез </w:t>
      </w:r>
      <w:proofErr w:type="spellStart"/>
      <w:r>
        <w:t>linked_student_id</w:t>
      </w:r>
      <w:proofErr w:type="spellEnd"/>
    </w:p>
    <w:p w:rsidR="000C3307" w:rsidRDefault="000C3307" w:rsidP="000C3307">
      <w:r>
        <w:t xml:space="preserve">При регистрация на преподавател проверява дали потребителското име е свободно. След това създава два записа: един в таблица </w:t>
      </w:r>
      <w:proofErr w:type="spellStart"/>
      <w:r>
        <w:t>Teachers</w:t>
      </w:r>
      <w:proofErr w:type="spellEnd"/>
      <w:r>
        <w:t xml:space="preserve"> (име, звание, катедра) и един в таблица </w:t>
      </w:r>
      <w:proofErr w:type="spellStart"/>
      <w:r>
        <w:t>Users</w:t>
      </w:r>
      <w:proofErr w:type="spellEnd"/>
      <w:r>
        <w:t xml:space="preserve">, свързани чрез </w:t>
      </w:r>
      <w:proofErr w:type="spellStart"/>
      <w:r>
        <w:t>linked_teacher_id</w:t>
      </w:r>
      <w:proofErr w:type="spellEnd"/>
      <w:r>
        <w:t xml:space="preserve">. За разлика от студента, тук не се създава група. Функция за регистрация на преподавател е на фиг. 19, а регистрацията на студент е </w:t>
      </w:r>
      <w:r w:rsidR="00471360">
        <w:t>аналогична.</w:t>
      </w:r>
    </w:p>
    <w:p w:rsidR="00471360" w:rsidRDefault="00471360" w:rsidP="000C3307">
      <w:r>
        <w:t xml:space="preserve">Регистрацията на администратор е </w:t>
      </w:r>
      <w:r w:rsidRPr="00471360">
        <w:t xml:space="preserve">най-простата. Създава само един запис в таблица </w:t>
      </w:r>
      <w:proofErr w:type="spellStart"/>
      <w:r w:rsidRPr="00471360">
        <w:t>Users</w:t>
      </w:r>
      <w:proofErr w:type="spellEnd"/>
      <w:r w:rsidRPr="00471360">
        <w:t xml:space="preserve"> с роля "</w:t>
      </w:r>
      <w:proofErr w:type="spellStart"/>
      <w:r w:rsidRPr="00471360">
        <w:t>admin</w:t>
      </w:r>
      <w:proofErr w:type="spellEnd"/>
      <w:r w:rsidRPr="00471360">
        <w:t>". Няма свързан студент или преподавател.</w:t>
      </w:r>
      <w:r>
        <w:t xml:space="preserve"> Само </w:t>
      </w:r>
      <w:r>
        <w:lastRenderedPageBreak/>
        <w:t>администратор може да регистрира нови потребители, поради това системата няма как да работи в реална учебна среда без администраторски акаунти.</w:t>
      </w:r>
    </w:p>
    <w:p w:rsidR="00471360" w:rsidRDefault="00471360" w:rsidP="00471360">
      <w:pPr>
        <w:pStyle w:val="ad"/>
      </w:pPr>
      <w:r w:rsidRPr="00471360">
        <w:drawing>
          <wp:inline distT="0" distB="0" distL="0" distR="0" wp14:anchorId="70BBFEF6" wp14:editId="7731219E">
            <wp:extent cx="5760720" cy="2836545"/>
            <wp:effectExtent l="0" t="0" r="0" b="190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360" w:rsidRDefault="00471360" w:rsidP="00471360">
      <w:pPr>
        <w:pStyle w:val="ad"/>
      </w:pPr>
      <w:r w:rsidRPr="00D05151">
        <w:rPr>
          <w:b/>
        </w:rPr>
        <w:t xml:space="preserve">Фиг. 19. </w:t>
      </w:r>
      <w:r>
        <w:t>Функция за регистриране на нов преподавател</w:t>
      </w:r>
    </w:p>
    <w:p w:rsidR="00D05151" w:rsidRDefault="00471360" w:rsidP="00471360">
      <w:r>
        <w:t xml:space="preserve">Има и </w:t>
      </w:r>
      <w:r w:rsidR="000A3557">
        <w:t>два</w:t>
      </w:r>
      <w:r>
        <w:t xml:space="preserve"> </w:t>
      </w:r>
      <w:r>
        <w:rPr>
          <w:lang w:val="en-US"/>
        </w:rPr>
        <w:t>endpoint-</w:t>
      </w:r>
      <w:r>
        <w:t xml:space="preserve">а за обновяване на профилите при нужда </w:t>
      </w:r>
      <w:r w:rsidR="000A3557">
        <w:t xml:space="preserve">в бъдеще </w:t>
      </w:r>
      <w:r>
        <w:t>– например смяна на имената или други данни съответно на с</w:t>
      </w:r>
      <w:r w:rsidR="000A3557">
        <w:t>тудента или преподавателя</w:t>
      </w:r>
      <w:r>
        <w:t xml:space="preserve">. Това са </w:t>
      </w:r>
      <w:r w:rsidRPr="00471360">
        <w:t>PATCH</w:t>
      </w:r>
      <w:r>
        <w:t xml:space="preserve"> заявките</w:t>
      </w:r>
      <w:r w:rsidRPr="00471360">
        <w:t xml:space="preserve"> /</w:t>
      </w:r>
      <w:proofErr w:type="spellStart"/>
      <w:r w:rsidRPr="00471360">
        <w:t>auth</w:t>
      </w:r>
      <w:proofErr w:type="spellEnd"/>
      <w:r w:rsidRPr="00471360">
        <w:t>/</w:t>
      </w:r>
      <w:proofErr w:type="spellStart"/>
      <w:r w:rsidRPr="00471360">
        <w:t>students</w:t>
      </w:r>
      <w:proofErr w:type="spellEnd"/>
      <w:r w:rsidRPr="00471360">
        <w:t>/{</w:t>
      </w:r>
      <w:proofErr w:type="spellStart"/>
      <w:r w:rsidRPr="00471360">
        <w:t>student_id</w:t>
      </w:r>
      <w:proofErr w:type="spellEnd"/>
      <w:r w:rsidRPr="00471360">
        <w:t>}</w:t>
      </w:r>
      <w:r>
        <w:t xml:space="preserve"> и /</w:t>
      </w:r>
      <w:proofErr w:type="spellStart"/>
      <w:r>
        <w:t>auth</w:t>
      </w:r>
      <w:proofErr w:type="spellEnd"/>
      <w:r>
        <w:t>/</w:t>
      </w:r>
      <w:proofErr w:type="spellStart"/>
      <w:r>
        <w:t>teachers</w:t>
      </w:r>
      <w:proofErr w:type="spellEnd"/>
      <w:r>
        <w:t>/{</w:t>
      </w:r>
      <w:proofErr w:type="spellStart"/>
      <w:r>
        <w:t>teacher_id</w:t>
      </w:r>
      <w:proofErr w:type="spellEnd"/>
      <w:r>
        <w:t>}</w:t>
      </w:r>
    </w:p>
    <w:p w:rsidR="00D05151" w:rsidRPr="00D05151" w:rsidRDefault="00D05151" w:rsidP="00B048EC">
      <w:pPr>
        <w:pStyle w:val="3"/>
        <w:numPr>
          <w:ilvl w:val="1"/>
          <w:numId w:val="14"/>
        </w:numPr>
      </w:pPr>
      <w:bookmarkStart w:id="70" w:name="_Toc232453659"/>
      <w:r>
        <w:rPr>
          <w:lang w:val="en-US"/>
        </w:rPr>
        <w:t>attendance.py</w:t>
      </w:r>
      <w:bookmarkEnd w:id="70"/>
    </w:p>
    <w:p w:rsidR="00D05151" w:rsidRDefault="00D05151" w:rsidP="00D05151">
      <w:r>
        <w:t xml:space="preserve">Файлът attendance.py съдържа логиката за NFC </w:t>
      </w:r>
      <w:proofErr w:type="spellStart"/>
      <w:r>
        <w:t>чекиране</w:t>
      </w:r>
      <w:proofErr w:type="spellEnd"/>
      <w:r>
        <w:t xml:space="preserve"> и управление на присъствията. Основният </w:t>
      </w:r>
      <w:proofErr w:type="spellStart"/>
      <w:r>
        <w:t>endpoint</w:t>
      </w:r>
      <w:proofErr w:type="spellEnd"/>
      <w:r>
        <w:t xml:space="preserve"> е /</w:t>
      </w:r>
      <w:proofErr w:type="spellStart"/>
      <w:r>
        <w:t>checkin</w:t>
      </w:r>
      <w:proofErr w:type="spellEnd"/>
      <w:r>
        <w:t xml:space="preserve">, който се извиква от ESP32 след прочитане на </w:t>
      </w:r>
      <w:proofErr w:type="spellStart"/>
      <w:r>
        <w:t>payload</w:t>
      </w:r>
      <w:proofErr w:type="spellEnd"/>
      <w:r>
        <w:t>-а от телефона.</w:t>
      </w:r>
    </w:p>
    <w:p w:rsidR="00093C64" w:rsidRDefault="00093C64" w:rsidP="00093C64">
      <w:r w:rsidRPr="00093C64">
        <w:t>Функцията _</w:t>
      </w:r>
      <w:proofErr w:type="spellStart"/>
      <w:r w:rsidRPr="00093C64">
        <w:t>verify_hmac</w:t>
      </w:r>
      <w:proofErr w:type="spellEnd"/>
      <w:r w:rsidRPr="00093C64">
        <w:t>() изчислява очаквания HMAC подпис и го сравнява с получения.</w:t>
      </w:r>
      <w:r>
        <w:t xml:space="preserve"> Тя изчислява собствения HMAC подпис като използва същата формула като телефона - взима HMAC ключа на студента от базата данни, съставя низа "ФН|ATC" и го подписва с HMAC-SHA256. Резултатът е 64-символен </w:t>
      </w:r>
      <w:proofErr w:type="spellStart"/>
      <w:r>
        <w:t>hex</w:t>
      </w:r>
      <w:proofErr w:type="spellEnd"/>
      <w:r>
        <w:t xml:space="preserve"> низ.</w:t>
      </w:r>
    </w:p>
    <w:p w:rsidR="00D05151" w:rsidRPr="00003155" w:rsidRDefault="00093C64" w:rsidP="00003155">
      <w:pPr>
        <w:rPr>
          <w:lang w:val="en-US"/>
        </w:rPr>
      </w:pPr>
      <w:r>
        <w:t>След това сравнява изчисления подпис с подписа, получен от ESP32. При съвпадение заявката е изпратена от телефон с правил</w:t>
      </w:r>
      <w:proofErr w:type="spellStart"/>
      <w:r>
        <w:rPr>
          <w:lang w:val="en-US"/>
        </w:rPr>
        <w:t>en</w:t>
      </w:r>
      <w:proofErr w:type="spellEnd"/>
      <w:r>
        <w:t xml:space="preserve"> HMAC ключ</w:t>
      </w:r>
      <w:r>
        <w:rPr>
          <w:lang w:val="en-US"/>
        </w:rPr>
        <w:t>.</w:t>
      </w:r>
      <w:r w:rsidR="00003155">
        <w:rPr>
          <w:lang w:val="en-US"/>
        </w:rPr>
        <w:t xml:space="preserve"> </w:t>
      </w:r>
      <w:r w:rsidR="00D05151">
        <w:t xml:space="preserve">За сравнението се използва </w:t>
      </w:r>
      <w:proofErr w:type="spellStart"/>
      <w:r w:rsidR="00D05151">
        <w:t>hmac.compare_digest</w:t>
      </w:r>
      <w:proofErr w:type="spellEnd"/>
      <w:r w:rsidR="00D05151">
        <w:t xml:space="preserve">() вместо </w:t>
      </w:r>
      <w:r w:rsidR="00D05151">
        <w:rPr>
          <w:lang w:val="en-US"/>
        </w:rPr>
        <w:t>“</w:t>
      </w:r>
      <w:r w:rsidR="00D05151">
        <w:t>==</w:t>
      </w:r>
      <w:r w:rsidR="00D05151">
        <w:rPr>
          <w:lang w:val="en-US"/>
        </w:rPr>
        <w:t>”</w:t>
      </w:r>
      <w:r w:rsidR="00003155">
        <w:t>, тъй като това е по-сигурният начин за сравняване на такъв тип подписи. Имплементацията на функцията е на фиг. 20.</w:t>
      </w:r>
    </w:p>
    <w:p w:rsidR="00D05151" w:rsidRDefault="00D05151" w:rsidP="00D05151">
      <w:pPr>
        <w:pStyle w:val="ad"/>
      </w:pPr>
      <w:r w:rsidRPr="00D05151">
        <w:lastRenderedPageBreak/>
        <w:drawing>
          <wp:inline distT="0" distB="0" distL="0" distR="0" wp14:anchorId="32E3AD26" wp14:editId="6376634B">
            <wp:extent cx="5760720" cy="1135380"/>
            <wp:effectExtent l="0" t="0" r="0" b="7620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A9B" w:rsidRDefault="00D05151" w:rsidP="00D05151">
      <w:pPr>
        <w:pStyle w:val="ad"/>
      </w:pPr>
      <w:r w:rsidRPr="00D05151">
        <w:rPr>
          <w:b/>
        </w:rPr>
        <w:t>Фиг.</w:t>
      </w:r>
      <w:r>
        <w:rPr>
          <w:b/>
        </w:rPr>
        <w:t xml:space="preserve"> 20</w:t>
      </w:r>
      <w:r w:rsidRPr="00D05151">
        <w:rPr>
          <w:b/>
        </w:rPr>
        <w:t>.</w:t>
      </w:r>
      <w:r w:rsidRPr="00D05151">
        <w:t xml:space="preserve"> Верификация на HMAC подписа</w:t>
      </w:r>
    </w:p>
    <w:p w:rsidR="00397940" w:rsidRDefault="00212CFC" w:rsidP="00046A9B">
      <w:proofErr w:type="spellStart"/>
      <w:r w:rsidRPr="00212CFC">
        <w:t>Endpoint-ът</w:t>
      </w:r>
      <w:proofErr w:type="spellEnd"/>
      <w:r w:rsidRPr="00212CFC">
        <w:t xml:space="preserve"> /</w:t>
      </w:r>
      <w:proofErr w:type="spellStart"/>
      <w:r w:rsidRPr="00212CFC">
        <w:t>checkin</w:t>
      </w:r>
      <w:proofErr w:type="spellEnd"/>
      <w:r>
        <w:t xml:space="preserve"> изпълнява основната функционалност на </w:t>
      </w:r>
      <w:proofErr w:type="spellStart"/>
      <w:r>
        <w:t>бекенда</w:t>
      </w:r>
      <w:proofErr w:type="spellEnd"/>
      <w:r>
        <w:t>, а именно отбелязването на самото присъствие на студента. Алгоритъмът е направен така, че да отчита когато присъствието е редовно (студентът е отишъл на занятие със своята група) и когато е отработване (студентът е на занятие с друга група, която има същото занятие). Освен това има и логика за отчитане на упражнения, които са през седмица</w:t>
      </w:r>
      <w:r w:rsidR="00397940">
        <w:t xml:space="preserve"> и е вкарано разделение на А и Б подгрупи. В допълнение има проверки дали студентът вече е бил на това упражнение (Например ако миналата седмица е бил на упражнение №3 с А подгрупа, но тази седмица се е объркал и е отишъл на същото упражнение №3 но с Б подгрупа, а е очаквал да отиде на упражнение №4. Знае се, че такива обърквания понякога се случват.)</w:t>
      </w:r>
    </w:p>
    <w:p w:rsidR="00AC3DE9" w:rsidRDefault="00397940" w:rsidP="00AC3DE9">
      <w:r>
        <w:t xml:space="preserve">Алгоритъмът за </w:t>
      </w:r>
      <w:proofErr w:type="spellStart"/>
      <w:r>
        <w:t>чекирането</w:t>
      </w:r>
      <w:proofErr w:type="spellEnd"/>
      <w:r>
        <w:t xml:space="preserve"> е съставен от </w:t>
      </w:r>
      <w:r w:rsidR="00212CFC" w:rsidRPr="00212CFC">
        <w:t>седем</w:t>
      </w:r>
      <w:r>
        <w:t xml:space="preserve"> основни стъпки</w:t>
      </w:r>
      <w:r w:rsidR="00212CFC" w:rsidRPr="00212CFC">
        <w:t xml:space="preserve"> </w:t>
      </w:r>
      <w:proofErr w:type="spellStart"/>
      <w:r w:rsidR="00212CFC" w:rsidRPr="00212CFC">
        <w:t>стъпки</w:t>
      </w:r>
      <w:proofErr w:type="spellEnd"/>
      <w:r w:rsidR="00212CFC" w:rsidRPr="00212CFC">
        <w:t>: разделя</w:t>
      </w:r>
      <w:r>
        <w:t>не на</w:t>
      </w:r>
      <w:r w:rsidR="00212CFC" w:rsidRPr="00212CFC">
        <w:t xml:space="preserve"> </w:t>
      </w:r>
      <w:proofErr w:type="spellStart"/>
      <w:r w:rsidR="00212CFC" w:rsidRPr="00212CFC">
        <w:t>payload</w:t>
      </w:r>
      <w:proofErr w:type="spellEnd"/>
      <w:r w:rsidR="00212CFC" w:rsidRPr="00212CFC">
        <w:t>-а на три</w:t>
      </w:r>
      <w:r>
        <w:t>те му части, търсене</w:t>
      </w:r>
      <w:r w:rsidR="00212CFC" w:rsidRPr="00212CFC">
        <w:t xml:space="preserve"> </w:t>
      </w:r>
      <w:r>
        <w:t xml:space="preserve">на </w:t>
      </w:r>
      <w:r w:rsidR="00212CFC" w:rsidRPr="00212CFC">
        <w:t>студента в базата данни, проверява</w:t>
      </w:r>
      <w:r>
        <w:t>не на</w:t>
      </w:r>
      <w:r w:rsidR="00212CFC" w:rsidRPr="00212CFC">
        <w:t xml:space="preserve"> ATC брояча, верифицира</w:t>
      </w:r>
      <w:r>
        <w:t>не на HMAC подписа, търсене на активно занятие в зала</w:t>
      </w:r>
      <w:r w:rsidR="00212CFC" w:rsidRPr="00212CFC">
        <w:t>та</w:t>
      </w:r>
      <w:r>
        <w:t xml:space="preserve">(която е подадена като информация от </w:t>
      </w:r>
      <w:proofErr w:type="spellStart"/>
      <w:r>
        <w:t>чекиращото</w:t>
      </w:r>
      <w:proofErr w:type="spellEnd"/>
      <w:r>
        <w:t xml:space="preserve"> устройство)</w:t>
      </w:r>
      <w:r w:rsidR="00212CFC" w:rsidRPr="00212CFC">
        <w:t>,</w:t>
      </w:r>
      <w:r>
        <w:t xml:space="preserve"> </w:t>
      </w:r>
      <w:r w:rsidR="00212CFC" w:rsidRPr="00212CFC">
        <w:t xml:space="preserve"> проверява</w:t>
      </w:r>
      <w:r>
        <w:t>не за дублиране на присъствието</w:t>
      </w:r>
      <w:r w:rsidR="00212CFC" w:rsidRPr="00212CFC">
        <w:t xml:space="preserve"> и накрая</w:t>
      </w:r>
      <w:r>
        <w:t>, при условие че всички изисквания са изпълнени, записване на</w:t>
      </w:r>
      <w:r w:rsidR="00212CFC" w:rsidRPr="00212CFC">
        <w:t xml:space="preserve"> присъствието</w:t>
      </w:r>
      <w:r>
        <w:t xml:space="preserve"> в базата данни.</w:t>
      </w:r>
    </w:p>
    <w:p w:rsidR="00AC3DE9" w:rsidRDefault="00AC3DE9" w:rsidP="00AC3DE9">
      <w:r>
        <w:t>На фиг. 21 са показани първите три стъпки от алгоритъма.</w:t>
      </w:r>
      <w:r w:rsidR="005453AB">
        <w:t xml:space="preserve"> Следва описание на стъпките подред.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 xml:space="preserve">Разделяне на </w:t>
      </w:r>
      <w:proofErr w:type="spellStart"/>
      <w:r>
        <w:t>payload</w:t>
      </w:r>
      <w:proofErr w:type="spellEnd"/>
      <w:r>
        <w:t>-а</w:t>
      </w:r>
      <w:r w:rsidR="005453AB">
        <w:t xml:space="preserve"> – </w:t>
      </w:r>
      <w:r>
        <w:t>ESP32</w:t>
      </w:r>
      <w:r w:rsidR="005453AB">
        <w:t xml:space="preserve"> изпраща към сървъра стринг</w:t>
      </w:r>
      <w:r>
        <w:t xml:space="preserve"> във формат "</w:t>
      </w:r>
      <w:proofErr w:type="spellStart"/>
      <w:r>
        <w:t>факултетен_номер|ATC|hmac</w:t>
      </w:r>
      <w:proofErr w:type="spellEnd"/>
      <w:r>
        <w:t>", например "2301234|42|a3f9bc1d...". Сървърът разделя този низ по символа | и получава три отделни части: факултетен номер, ATC стойност и HMAC подпис. ATC се преобразува от</w:t>
      </w:r>
      <w:r w:rsidR="005453AB">
        <w:t xml:space="preserve"> текст към цяло число. Ако стрингът</w:t>
      </w:r>
      <w:r>
        <w:t xml:space="preserve"> не може да се р</w:t>
      </w:r>
      <w:r w:rsidR="005453AB">
        <w:t>аздели правилно</w:t>
      </w:r>
      <w:r>
        <w:t>, сървърът връща грешка HTTP 400.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Намиране на студента</w:t>
      </w:r>
      <w:r w:rsidR="005453AB">
        <w:t xml:space="preserve"> – </w:t>
      </w:r>
      <w:r>
        <w:t xml:space="preserve">Сървърът търси в таблица </w:t>
      </w:r>
      <w:proofErr w:type="spellStart"/>
      <w:r>
        <w:t>Students</w:t>
      </w:r>
      <w:proofErr w:type="spellEnd"/>
      <w:r>
        <w:t xml:space="preserve"> запис с факултетен номер, съвпадащ с получения. Ако не намери студент, връща грешка HTTP </w:t>
      </w:r>
      <w:r>
        <w:lastRenderedPageBreak/>
        <w:t>404. Ако студентът е намерен, но няма HMAC ключ в базата данни (никога не се е логвал в приложението), връща грешка HTTP 403.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Проверка на ATC брояча</w:t>
      </w:r>
      <w:r w:rsidR="005453AB">
        <w:t xml:space="preserve"> – </w:t>
      </w:r>
      <w:r>
        <w:t>Сървърът сравнява получения ATC с последно записания ATC за този студ</w:t>
      </w:r>
      <w:r w:rsidR="006237FD">
        <w:t>ент в базата данни. Проверката се състои в</w:t>
      </w:r>
      <w:r>
        <w:t xml:space="preserve"> </w:t>
      </w:r>
      <w:r w:rsidR="006237FD">
        <w:t>следните стъпки</w:t>
      </w:r>
      <w:r>
        <w:t>:</w:t>
      </w:r>
    </w:p>
    <w:p w:rsidR="00AC3DE9" w:rsidRDefault="006237FD" w:rsidP="00B048EC">
      <w:pPr>
        <w:pStyle w:val="a4"/>
        <w:numPr>
          <w:ilvl w:val="0"/>
          <w:numId w:val="17"/>
        </w:numPr>
      </w:pPr>
      <w:r>
        <w:t>Полученият</w:t>
      </w:r>
      <w:r w:rsidR="00AC3DE9">
        <w:t xml:space="preserve"> ATC трябва да е по-голям от записания в базата данни. Ако е равен или по-малък, означава че някой се опитва да изпрати вече използван </w:t>
      </w:r>
      <w:proofErr w:type="spellStart"/>
      <w:r w:rsidR="00AC3DE9">
        <w:t>payload</w:t>
      </w:r>
      <w:proofErr w:type="spellEnd"/>
      <w:r w:rsidR="00AC3DE9">
        <w:t xml:space="preserve"> (</w:t>
      </w:r>
      <w:r>
        <w:t xml:space="preserve">което пък означава че се случва </w:t>
      </w:r>
      <w:proofErr w:type="spellStart"/>
      <w:r w:rsidR="00AC3DE9">
        <w:t>replay</w:t>
      </w:r>
      <w:proofErr w:type="spellEnd"/>
      <w:r w:rsidR="00AC3DE9">
        <w:t xml:space="preserve"> атака) и сървърът връща грешка HTTP 403.</w:t>
      </w:r>
    </w:p>
    <w:p w:rsidR="00AC3DE9" w:rsidRDefault="006237FD" w:rsidP="00B048EC">
      <w:pPr>
        <w:pStyle w:val="a4"/>
        <w:numPr>
          <w:ilvl w:val="0"/>
          <w:numId w:val="17"/>
        </w:numPr>
      </w:pPr>
      <w:r>
        <w:t>Р</w:t>
      </w:r>
      <w:r w:rsidR="00AC3DE9">
        <w:t>азликата между получения и записания</w:t>
      </w:r>
      <w:r w:rsidR="00823472">
        <w:t xml:space="preserve"> в базата</w:t>
      </w:r>
      <w:r w:rsidR="00AC3DE9">
        <w:t xml:space="preserve"> ATC не трябва да надвишава 100 (MAX_ATC_WINDOW). Тази граница съществува защото телефонът увеличава ATC при всяко докосване до четеца, дори ако сървърът не е отговорил успешно. С времето може да се натрупа разлика между ATC на телефона и ATC в базата данни. </w:t>
      </w:r>
      <w:r w:rsidR="00823472">
        <w:t xml:space="preserve">Тази граница компенсира потенциалните неуспешни опити, при които телефонът е увеличил ATC, но сървърът не е записал присъствие. При разлика </w:t>
      </w:r>
      <w:r w:rsidR="00AC3DE9">
        <w:t>по-гол</w:t>
      </w:r>
      <w:r w:rsidR="00823472">
        <w:t>яма от 100, се приема, че действието е нерегламентирано</w:t>
      </w:r>
      <w:r w:rsidR="00AC3DE9">
        <w:t xml:space="preserve"> и връща грешка HTTP 403.</w:t>
      </w:r>
    </w:p>
    <w:p w:rsidR="00AC3DE9" w:rsidRDefault="00AC3DE9" w:rsidP="007C56A6">
      <w:pPr>
        <w:pStyle w:val="ad"/>
        <w:spacing w:after="0"/>
      </w:pPr>
      <w:r w:rsidRPr="00AC3DE9">
        <w:drawing>
          <wp:inline distT="0" distB="0" distL="0" distR="0" wp14:anchorId="4FCC21F1" wp14:editId="653EF164">
            <wp:extent cx="5527357" cy="4015740"/>
            <wp:effectExtent l="0" t="0" r="0" b="3810"/>
            <wp:docPr id="29" name="Картина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4906" cy="40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E9" w:rsidRDefault="00AC3DE9" w:rsidP="007C56A6">
      <w:pPr>
        <w:pStyle w:val="ad"/>
        <w:spacing w:before="0"/>
      </w:pPr>
      <w:r w:rsidRPr="00AC3DE9">
        <w:rPr>
          <w:b/>
        </w:rPr>
        <w:t>Фиг. 21</w:t>
      </w:r>
      <w:r>
        <w:t xml:space="preserve"> Първите три стъпки от алгоритъма за </w:t>
      </w:r>
      <w:proofErr w:type="spellStart"/>
      <w:r>
        <w:t>чекиране</w:t>
      </w:r>
      <w:proofErr w:type="spellEnd"/>
    </w:p>
    <w:p w:rsidR="007964A6" w:rsidRDefault="007964A6" w:rsidP="00B048EC">
      <w:pPr>
        <w:pStyle w:val="a4"/>
        <w:numPr>
          <w:ilvl w:val="0"/>
          <w:numId w:val="16"/>
        </w:numPr>
      </w:pPr>
      <w:r>
        <w:lastRenderedPageBreak/>
        <w:t>Следваща стъпка</w:t>
      </w:r>
      <w:r w:rsidR="00B51811">
        <w:t xml:space="preserve"> </w:t>
      </w:r>
      <w:r>
        <w:t xml:space="preserve">е верифицирането на </w:t>
      </w:r>
      <w:r w:rsidRPr="00B51811">
        <w:rPr>
          <w:lang w:val="en-US"/>
        </w:rPr>
        <w:t xml:space="preserve">HMAC </w:t>
      </w:r>
      <w:r>
        <w:t xml:space="preserve">подписа, което се случва чрез извикване на функцията </w:t>
      </w:r>
      <w:r w:rsidRPr="007964A6">
        <w:t>_</w:t>
      </w:r>
      <w:proofErr w:type="spellStart"/>
      <w:r w:rsidRPr="007964A6">
        <w:t>verify_hmac</w:t>
      </w:r>
      <w:proofErr w:type="spellEnd"/>
      <w:r>
        <w:t xml:space="preserve">(). Ако проверката не мине успешно, сървърът връща </w:t>
      </w:r>
      <w:r w:rsidRPr="00B51811">
        <w:rPr>
          <w:lang w:val="en-US"/>
        </w:rPr>
        <w:t xml:space="preserve">HTTP </w:t>
      </w:r>
      <w:r>
        <w:t>грешка 403. Кодът за тази стъпка е на фиг. 22.</w:t>
      </w:r>
    </w:p>
    <w:p w:rsidR="007964A6" w:rsidRDefault="007964A6" w:rsidP="007964A6">
      <w:pPr>
        <w:pStyle w:val="ad"/>
      </w:pPr>
      <w:r>
        <w:rPr>
          <w:noProof/>
        </w:rPr>
        <w:drawing>
          <wp:inline distT="0" distB="0" distL="0" distR="0" wp14:anchorId="3ABF772C" wp14:editId="5E4BB7C3">
            <wp:extent cx="5191242" cy="502920"/>
            <wp:effectExtent l="0" t="0" r="9525" b="0"/>
            <wp:docPr id="31" name="Картина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479" cy="55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51811" w:rsidRDefault="007964A6" w:rsidP="007964A6">
      <w:pPr>
        <w:pStyle w:val="ad"/>
      </w:pPr>
      <w:r w:rsidRPr="007964A6">
        <w:rPr>
          <w:b/>
        </w:rPr>
        <w:t>Фиг. 22.</w:t>
      </w:r>
      <w:r>
        <w:t xml:space="preserve"> Проверка на </w:t>
      </w:r>
      <w:r>
        <w:rPr>
          <w:lang w:val="en-US"/>
        </w:rPr>
        <w:t xml:space="preserve">HMAC </w:t>
      </w:r>
      <w:r>
        <w:t>подписа</w:t>
      </w:r>
    </w:p>
    <w:p w:rsidR="00820648" w:rsidRDefault="00B51811" w:rsidP="00B048EC">
      <w:pPr>
        <w:pStyle w:val="a4"/>
        <w:numPr>
          <w:ilvl w:val="0"/>
          <w:numId w:val="16"/>
        </w:numPr>
      </w:pPr>
      <w:r>
        <w:t xml:space="preserve">Алгоритъмът продължава със търсене в графика за занятие, което се провежда в момента в залата на </w:t>
      </w:r>
      <w:proofErr w:type="spellStart"/>
      <w:r>
        <w:t>чекиращото</w:t>
      </w:r>
      <w:proofErr w:type="spellEnd"/>
      <w:r>
        <w:t xml:space="preserve"> устройство, от което е дошла заявката.</w:t>
      </w:r>
      <w:r w:rsidR="00820648">
        <w:t xml:space="preserve"> Тази част от алгоритъма е показана на фиг. 23. </w:t>
      </w:r>
    </w:p>
    <w:p w:rsidR="00B51811" w:rsidRDefault="00B51811" w:rsidP="00820648">
      <w:pPr>
        <w:pStyle w:val="a4"/>
        <w:ind w:left="1069" w:firstLine="0"/>
      </w:pPr>
      <w:r>
        <w:t xml:space="preserve">Сървърът търси в таблица </w:t>
      </w:r>
      <w:proofErr w:type="spellStart"/>
      <w:r>
        <w:t>Schedules</w:t>
      </w:r>
      <w:proofErr w:type="spellEnd"/>
      <w:r>
        <w:t xml:space="preserve"> занятие, което отговаря едновременно на няколко условия: залата съвпада с тази, в която е инсталиран четецът, денят от седмицата съвпада с текущия ден, а текущият час е между началния и крайния час на занятието, и текущата дата е в рамките на периода на провеждане на конкретния учебен предмет(между </w:t>
      </w:r>
      <w:proofErr w:type="spellStart"/>
      <w:r>
        <w:t>start_date</w:t>
      </w:r>
      <w:proofErr w:type="spellEnd"/>
      <w:r>
        <w:t xml:space="preserve"> и </w:t>
      </w:r>
      <w:proofErr w:type="spellStart"/>
      <w:r>
        <w:t>end_date</w:t>
      </w:r>
      <w:proofErr w:type="spellEnd"/>
      <w:r>
        <w:t>).</w:t>
      </w:r>
    </w:p>
    <w:p w:rsidR="00B51811" w:rsidRDefault="00B51811" w:rsidP="00B51811">
      <w:pPr>
        <w:pStyle w:val="a4"/>
        <w:ind w:left="1069" w:firstLine="0"/>
      </w:pPr>
      <w:r>
        <w:t>Може да се намерят няколко занятия, отговарящи на тези условия, затова резултатите се сортират по начална дата възходящо и се обхождат едно по едно.</w:t>
      </w:r>
    </w:p>
    <w:p w:rsidR="00B51811" w:rsidRDefault="00B51811" w:rsidP="00B51811">
      <w:pPr>
        <w:pStyle w:val="a4"/>
        <w:ind w:left="1069" w:firstLine="0"/>
      </w:pPr>
      <w:r>
        <w:t xml:space="preserve">При двуседмично занятие се изчислява колко седмици са изминали от началната дата до днес. Ако броят на седмиците е нечетен, занятието се пропуска, тъй като не е седмицата на това занятие. (Тук е важно да се </w:t>
      </w:r>
      <w:proofErr w:type="spellStart"/>
      <w:r>
        <w:t>оточни</w:t>
      </w:r>
      <w:proofErr w:type="spellEnd"/>
      <w:r>
        <w:t>, че при създаването на график за занятие, което се провежда през седмица, е важно да се напише начална дата на занятието, тъй като не всички занятия започват от първа учебна седмица на семестъра. Има занятия, които започват от 2-ра или от 3-та учебна седмица)</w:t>
      </w:r>
    </w:p>
    <w:p w:rsidR="00B51811" w:rsidRDefault="00B51811" w:rsidP="00B51811">
      <w:pPr>
        <w:pStyle w:val="a4"/>
        <w:ind w:left="1069" w:firstLine="0"/>
      </w:pPr>
      <w:r>
        <w:t>За всяко намерено занятие сървърът проверява дали групата на студента съвпада с групата на занятието. Ако съвпада, занятието се запазва като основно и търсенето спира. Ако не съвпада, занятието се запазва като гостуващо.</w:t>
      </w:r>
    </w:p>
    <w:p w:rsidR="00820648" w:rsidRDefault="00B51811" w:rsidP="00B51811">
      <w:pPr>
        <w:pStyle w:val="a4"/>
        <w:ind w:left="1069" w:firstLine="0"/>
      </w:pPr>
      <w:r>
        <w:t>След обхождането на всички намерени занятия се взима решение: ако е намерено основно занятие, то се използва и присъствието ще се запише като "Присъствие". Ако не е намерено основно занятие, но е намерено</w:t>
      </w:r>
      <w:r w:rsidR="00820648">
        <w:t xml:space="preserve"> такова на </w:t>
      </w:r>
      <w:r w:rsidR="00820648">
        <w:lastRenderedPageBreak/>
        <w:t>друга група</w:t>
      </w:r>
      <w:r>
        <w:t xml:space="preserve">, то се използва и присъствието </w:t>
      </w:r>
      <w:r w:rsidR="00820648">
        <w:t>ще се запише като "Отработване".</w:t>
      </w:r>
      <w:r>
        <w:t xml:space="preserve"> Ако не е намерено нито едно занятие, сървърът връща грешка HTTP 404.</w:t>
      </w:r>
    </w:p>
    <w:p w:rsidR="00820648" w:rsidRDefault="00820648" w:rsidP="00820648">
      <w:pPr>
        <w:pStyle w:val="ad"/>
      </w:pPr>
      <w:r w:rsidRPr="00820648">
        <w:drawing>
          <wp:inline distT="0" distB="0" distL="0" distR="0" wp14:anchorId="19D59972" wp14:editId="326C6994">
            <wp:extent cx="5698399" cy="5341620"/>
            <wp:effectExtent l="0" t="0" r="0" b="0"/>
            <wp:docPr id="32" name="Картина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1507" cy="53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648">
        <w:t xml:space="preserve"> </w:t>
      </w:r>
    </w:p>
    <w:p w:rsidR="00820648" w:rsidRDefault="00820648" w:rsidP="00820648">
      <w:pPr>
        <w:pStyle w:val="ad"/>
      </w:pPr>
      <w:r w:rsidRPr="00820648">
        <w:rPr>
          <w:b/>
        </w:rPr>
        <w:t>Фиг. 23.</w:t>
      </w:r>
      <w:r>
        <w:t xml:space="preserve"> </w:t>
      </w:r>
      <w:r w:rsidRPr="00820648">
        <w:t>Намиране на занятие</w:t>
      </w:r>
      <w:r>
        <w:t xml:space="preserve"> в залата</w:t>
      </w:r>
      <w:r w:rsidRPr="00820648">
        <w:t xml:space="preserve"> и </w:t>
      </w:r>
      <w:r>
        <w:br/>
      </w:r>
      <w:r w:rsidRPr="00820648">
        <w:t xml:space="preserve">логика за </w:t>
      </w:r>
      <w:r>
        <w:t>присъствие/</w:t>
      </w:r>
      <w:r w:rsidRPr="00820648">
        <w:t xml:space="preserve">отработване </w:t>
      </w:r>
    </w:p>
    <w:p w:rsidR="0090282E" w:rsidRDefault="0090282E" w:rsidP="00B048EC">
      <w:pPr>
        <w:pStyle w:val="a4"/>
        <w:numPr>
          <w:ilvl w:val="0"/>
          <w:numId w:val="16"/>
        </w:numPr>
      </w:pPr>
      <w:r>
        <w:t xml:space="preserve">Сървърът проверява дали студентът вече се е </w:t>
      </w:r>
      <w:proofErr w:type="spellStart"/>
      <w:r>
        <w:t>чекирал</w:t>
      </w:r>
      <w:proofErr w:type="spellEnd"/>
      <w:r>
        <w:t xml:space="preserve"> за същия предмет и същия тип занятие в рамките на текущия ден.</w:t>
      </w:r>
      <w:r w:rsidR="00431642">
        <w:t xml:space="preserve"> (фиг. 24)</w:t>
      </w:r>
    </w:p>
    <w:p w:rsidR="005739ED" w:rsidRDefault="0090282E" w:rsidP="0090282E">
      <w:pPr>
        <w:pStyle w:val="a4"/>
        <w:ind w:left="1069" w:firstLine="0"/>
      </w:pPr>
      <w:r>
        <w:t xml:space="preserve">Проверката не е само по </w:t>
      </w:r>
      <w:proofErr w:type="spellStart"/>
      <w:r>
        <w:t>schedule_id</w:t>
      </w:r>
      <w:proofErr w:type="spellEnd"/>
      <w:r>
        <w:t xml:space="preserve">, а се проверява и предмета и типа занятие. Ако например един студент се опита да се </w:t>
      </w:r>
      <w:proofErr w:type="spellStart"/>
      <w:r>
        <w:t>чекира</w:t>
      </w:r>
      <w:proofErr w:type="spellEnd"/>
      <w:r>
        <w:t xml:space="preserve"> два пъти за една и съща лекция по Математика, но в различни зали или при различни записи в разписанието, системата пак ще го засече като дублиране.</w:t>
      </w:r>
    </w:p>
    <w:p w:rsidR="00431642" w:rsidRDefault="005739ED" w:rsidP="0090282E">
      <w:pPr>
        <w:pStyle w:val="a4"/>
        <w:ind w:left="1069" w:firstLine="0"/>
      </w:pPr>
      <w:r>
        <w:lastRenderedPageBreak/>
        <w:t xml:space="preserve">Ако такъв запис бъде намерен в базата данни, </w:t>
      </w:r>
      <w:r w:rsidRPr="005739ED">
        <w:t>сървърът връща грешка HTTP 403 със съобщение "Вече сте се отчели за този уро</w:t>
      </w:r>
      <w:r w:rsidR="00431642">
        <w:t>к днес." и не записва повторно присъствие</w:t>
      </w:r>
      <w:r w:rsidRPr="005739ED">
        <w:t>.</w:t>
      </w:r>
    </w:p>
    <w:p w:rsidR="00431642" w:rsidRDefault="00431642" w:rsidP="00431642">
      <w:pPr>
        <w:pStyle w:val="ad"/>
      </w:pPr>
      <w:r w:rsidRPr="00431642">
        <w:drawing>
          <wp:inline distT="0" distB="0" distL="0" distR="0" wp14:anchorId="041B3154" wp14:editId="22401FD6">
            <wp:extent cx="5341620" cy="2382885"/>
            <wp:effectExtent l="0" t="0" r="0" b="0"/>
            <wp:docPr id="33" name="Картина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8481" cy="239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EC" w:rsidRDefault="00431642" w:rsidP="00431642">
      <w:pPr>
        <w:pStyle w:val="ad"/>
      </w:pPr>
      <w:r w:rsidRPr="00431642">
        <w:rPr>
          <w:b/>
        </w:rPr>
        <w:t>Фиг. 24</w:t>
      </w:r>
      <w:r>
        <w:t>. Проверка за дублиране на присъствието</w:t>
      </w:r>
    </w:p>
    <w:p w:rsidR="00E759EC" w:rsidRDefault="00E759EC" w:rsidP="00B048EC">
      <w:pPr>
        <w:pStyle w:val="a4"/>
        <w:numPr>
          <w:ilvl w:val="0"/>
          <w:numId w:val="16"/>
        </w:numPr>
      </w:pPr>
      <w:r>
        <w:t>Сървърът определя статуса на присъствието като сравнява групата на студента с групата на намереното занятие. Ако съвпадат, статусът е "Присъствие". Ако не съвпадат, статусът е "Отработване".</w:t>
      </w:r>
    </w:p>
    <w:p w:rsidR="00E759EC" w:rsidRDefault="00E759EC" w:rsidP="00E759EC">
      <w:pPr>
        <w:pStyle w:val="a4"/>
        <w:ind w:left="1069" w:firstLine="0"/>
      </w:pPr>
      <w:r>
        <w:t xml:space="preserve">След това се създава нов запис в таблица </w:t>
      </w:r>
      <w:proofErr w:type="spellStart"/>
      <w:r>
        <w:t>Attendance</w:t>
      </w:r>
      <w:proofErr w:type="spellEnd"/>
      <w:r>
        <w:t xml:space="preserve"> с факултетния номер на студента, идентификатора на занятието, </w:t>
      </w:r>
      <w:r w:rsidR="00766295">
        <w:t xml:space="preserve">текущия дата и час, </w:t>
      </w:r>
      <w:r>
        <w:t>статус</w:t>
      </w:r>
      <w:r w:rsidR="00766295">
        <w:t xml:space="preserve">а на присъствието, а </w:t>
      </w:r>
      <w:proofErr w:type="spellStart"/>
      <w:r w:rsidR="00766295">
        <w:t>recorded_by</w:t>
      </w:r>
      <w:proofErr w:type="spellEnd"/>
      <w:r w:rsidR="00766295">
        <w:t xml:space="preserve"> се задава като</w:t>
      </w:r>
      <w:r>
        <w:t xml:space="preserve"> "Автоматичен", за да се разграничи от ръчно въведените присъствия от преподавател</w:t>
      </w:r>
      <w:r w:rsidR="00766295">
        <w:t xml:space="preserve"> или администратор</w:t>
      </w:r>
      <w:r>
        <w:t>.</w:t>
      </w:r>
    </w:p>
    <w:p w:rsidR="00766295" w:rsidRDefault="00E759EC" w:rsidP="00E759EC">
      <w:pPr>
        <w:pStyle w:val="a4"/>
        <w:ind w:left="1069" w:firstLine="0"/>
      </w:pPr>
      <w:r>
        <w:t xml:space="preserve">Едновременно с това се обновява ATC брояча на студента в таблица </w:t>
      </w:r>
      <w:proofErr w:type="spellStart"/>
      <w:r>
        <w:t>Students</w:t>
      </w:r>
      <w:proofErr w:type="spellEnd"/>
      <w:r>
        <w:t xml:space="preserve"> със стойността, получена от телефона. ATC се обновява само при успешен запис. Ако по някаква п</w:t>
      </w:r>
      <w:r w:rsidR="00766295">
        <w:t xml:space="preserve">ричина записът в базата данни не е успешен, ATC не се обновява. </w:t>
      </w:r>
    </w:p>
    <w:p w:rsidR="00766295" w:rsidRDefault="00E759EC" w:rsidP="00E759EC">
      <w:pPr>
        <w:pStyle w:val="a4"/>
        <w:ind w:left="1069" w:firstLine="0"/>
      </w:pPr>
      <w:r>
        <w:t xml:space="preserve">Накрая се извършва </w:t>
      </w:r>
      <w:proofErr w:type="spellStart"/>
      <w:r>
        <w:t>commit</w:t>
      </w:r>
      <w:proofErr w:type="spellEnd"/>
      <w:r>
        <w:t xml:space="preserve"> </w:t>
      </w:r>
      <w:r w:rsidR="00766295">
        <w:t xml:space="preserve">към базата </w:t>
      </w:r>
      <w:r>
        <w:t xml:space="preserve">на двете промени едновременно. Ако </w:t>
      </w:r>
      <w:proofErr w:type="spellStart"/>
      <w:r>
        <w:t>commit-ът</w:t>
      </w:r>
      <w:proofErr w:type="spellEnd"/>
      <w:r>
        <w:t xml:space="preserve"> се провали, се прави </w:t>
      </w:r>
      <w:proofErr w:type="spellStart"/>
      <w:r>
        <w:t>rollback</w:t>
      </w:r>
      <w:proofErr w:type="spellEnd"/>
      <w:r>
        <w:t xml:space="preserve"> и сървърът връща грешка HTTP 400. </w:t>
      </w:r>
      <w:r w:rsidR="00766295" w:rsidRPr="00766295">
        <w:t xml:space="preserve">ESP32 </w:t>
      </w:r>
      <w:r w:rsidR="00766295">
        <w:t xml:space="preserve">сигнализира с включване на червен </w:t>
      </w:r>
      <w:proofErr w:type="spellStart"/>
      <w:r w:rsidR="00766295">
        <w:t>светодиод</w:t>
      </w:r>
      <w:proofErr w:type="spellEnd"/>
      <w:r w:rsidR="00766295" w:rsidRPr="00766295">
        <w:t xml:space="preserve"> и звуков сигнал.</w:t>
      </w:r>
    </w:p>
    <w:p w:rsidR="00423FF5" w:rsidRDefault="00E759EC" w:rsidP="00E759EC">
      <w:pPr>
        <w:pStyle w:val="a4"/>
        <w:ind w:left="1069" w:firstLine="0"/>
      </w:pPr>
      <w:r>
        <w:t>При успех сървърът връща HTTP 200 със съобщение "Успешно: Присъствие" или "Успешно: Отра</w:t>
      </w:r>
      <w:r w:rsidR="00766295">
        <w:t>ботване", което ESP32 получава и съответно</w:t>
      </w:r>
      <w:r>
        <w:t xml:space="preserve"> сигнализир</w:t>
      </w:r>
      <w:r w:rsidR="00766295">
        <w:t xml:space="preserve">а със светване на зеления </w:t>
      </w:r>
      <w:proofErr w:type="spellStart"/>
      <w:r w:rsidR="00766295">
        <w:t>светодиод</w:t>
      </w:r>
      <w:proofErr w:type="spellEnd"/>
      <w:r>
        <w:t xml:space="preserve"> и</w:t>
      </w:r>
      <w:r w:rsidR="00766295">
        <w:t xml:space="preserve"> съответния</w:t>
      </w:r>
      <w:r>
        <w:t xml:space="preserve"> звуков сигнал.</w:t>
      </w:r>
      <w:r w:rsidR="00423FF5">
        <w:t xml:space="preserve"> Тази част от алгоритъма е на фиг. 25.</w:t>
      </w:r>
    </w:p>
    <w:p w:rsidR="00423FF5" w:rsidRDefault="00423FF5" w:rsidP="00423FF5">
      <w:pPr>
        <w:pStyle w:val="ad"/>
      </w:pPr>
      <w:r w:rsidRPr="00423FF5">
        <w:lastRenderedPageBreak/>
        <w:drawing>
          <wp:inline distT="0" distB="0" distL="0" distR="0" wp14:anchorId="111210B0" wp14:editId="7D16EF66">
            <wp:extent cx="5760720" cy="3850005"/>
            <wp:effectExtent l="0" t="0" r="0" b="0"/>
            <wp:docPr id="34" name="Картина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AE7" w:rsidRDefault="00423FF5" w:rsidP="00423FF5">
      <w:pPr>
        <w:pStyle w:val="ad"/>
      </w:pPr>
      <w:r w:rsidRPr="00EF5AE7">
        <w:rPr>
          <w:b/>
        </w:rPr>
        <w:t>Фиг. 25.</w:t>
      </w:r>
      <w:r>
        <w:t xml:space="preserve"> Записване на присъствието и </w:t>
      </w:r>
    </w:p>
    <w:p w:rsidR="00CA13DC" w:rsidRDefault="00423FF5" w:rsidP="00423FF5">
      <w:pPr>
        <w:pStyle w:val="ad"/>
      </w:pPr>
      <w:r>
        <w:t xml:space="preserve">обновяване на </w:t>
      </w:r>
      <w:r>
        <w:rPr>
          <w:lang w:val="en-US"/>
        </w:rPr>
        <w:t>ATC</w:t>
      </w:r>
      <w:r>
        <w:t xml:space="preserve"> стойността</w:t>
      </w:r>
    </w:p>
    <w:p w:rsidR="00302263" w:rsidRDefault="005758B2" w:rsidP="005758B2">
      <w:r w:rsidRPr="005758B2">
        <w:t>Освен /</w:t>
      </w:r>
      <w:proofErr w:type="spellStart"/>
      <w:r w:rsidRPr="005758B2">
        <w:t>checkin</w:t>
      </w:r>
      <w:proofErr w:type="spellEnd"/>
      <w:r w:rsidRPr="005758B2">
        <w:t xml:space="preserve">, файлът attendance.py съдържа още четири </w:t>
      </w:r>
      <w:proofErr w:type="spellStart"/>
      <w:r w:rsidRPr="005758B2">
        <w:t>endpoint</w:t>
      </w:r>
      <w:proofErr w:type="spellEnd"/>
      <w:r w:rsidRPr="005758B2">
        <w:t xml:space="preserve">-а. </w:t>
      </w:r>
    </w:p>
    <w:p w:rsidR="00302263" w:rsidRDefault="005758B2" w:rsidP="005758B2">
      <w:r w:rsidRPr="005758B2">
        <w:t>GET /</w:t>
      </w:r>
      <w:proofErr w:type="spellStart"/>
      <w:r w:rsidRPr="005758B2">
        <w:t>attendance</w:t>
      </w:r>
      <w:proofErr w:type="spellEnd"/>
      <w:r w:rsidRPr="005758B2">
        <w:t xml:space="preserve"> връща списък с при</w:t>
      </w:r>
      <w:r w:rsidR="00302263">
        <w:t xml:space="preserve">съствия с търсене и </w:t>
      </w:r>
      <w:r w:rsidR="00302263">
        <w:rPr>
          <w:lang w:val="en-US"/>
        </w:rPr>
        <w:t>pagination</w:t>
      </w:r>
      <w:r w:rsidR="00302263">
        <w:t>.</w:t>
      </w:r>
      <w:r w:rsidRPr="005758B2">
        <w:t xml:space="preserve"> </w:t>
      </w:r>
      <w:r w:rsidR="00302263" w:rsidRPr="00302263">
        <w:t xml:space="preserve">Ролята на влезлия </w:t>
      </w:r>
      <w:r w:rsidR="00302263">
        <w:t>потребител определя какво вижда -</w:t>
      </w:r>
      <w:r w:rsidR="00302263" w:rsidRPr="00302263">
        <w:t xml:space="preserve"> студентите виждат само собстве</w:t>
      </w:r>
      <w:r w:rsidR="00302263">
        <w:t xml:space="preserve">ните си записи, </w:t>
      </w:r>
      <w:r w:rsidR="00302263" w:rsidRPr="00302263">
        <w:t>преподавателите</w:t>
      </w:r>
      <w:r w:rsidR="00302263">
        <w:t xml:space="preserve"> виждат присъствията на студентите в преподаваните от тях занятия, а администраторите виждат всички присъствия</w:t>
      </w:r>
      <w:r w:rsidR="00302263" w:rsidRPr="00302263">
        <w:t xml:space="preserve">. Резултатът съдържа общия брой записи и текущата страница, което позволява на уеб интерфейса </w:t>
      </w:r>
      <w:r w:rsidR="00BD6952">
        <w:t>да извежда информацията на отделни страници</w:t>
      </w:r>
      <w:r w:rsidR="00302263" w:rsidRPr="00302263">
        <w:t>.</w:t>
      </w:r>
    </w:p>
    <w:p w:rsidR="00BD6952" w:rsidRDefault="00BD6952" w:rsidP="005758B2">
      <w:r>
        <w:t>POST /</w:t>
      </w:r>
      <w:proofErr w:type="spellStart"/>
      <w:r>
        <w:t>attendance</w:t>
      </w:r>
      <w:proofErr w:type="spellEnd"/>
      <w:r>
        <w:t xml:space="preserve"> п</w:t>
      </w:r>
      <w:r w:rsidRPr="00BD6952">
        <w:t xml:space="preserve">озволява на преподаватели и администратори да добавят присъствие ръчно. Приема студент, занятие, дата и статус. Преди запис се проверява дали преподавателят </w:t>
      </w:r>
      <w:r>
        <w:t>е свързан с посоченото занятие. А</w:t>
      </w:r>
      <w:r w:rsidRPr="00BD6952">
        <w:t xml:space="preserve">ко не е, получава грешка HTTP 403. Проверява се също дали студентът вече има присъствие за същото занятие на същата дата. За разлика от автоматичното </w:t>
      </w:r>
      <w:proofErr w:type="spellStart"/>
      <w:r w:rsidRPr="00BD6952">
        <w:t>чекиране</w:t>
      </w:r>
      <w:proofErr w:type="spellEnd"/>
      <w:r w:rsidRPr="00BD6952">
        <w:t xml:space="preserve">, тук полето </w:t>
      </w:r>
      <w:proofErr w:type="spellStart"/>
      <w:r w:rsidRPr="00BD6952">
        <w:t>recorded_by</w:t>
      </w:r>
      <w:proofErr w:type="spellEnd"/>
      <w:r w:rsidRPr="00BD6952">
        <w:t xml:space="preserve"> се попълва с потребителс</w:t>
      </w:r>
      <w:r>
        <w:t>кото име на преподавателя</w:t>
      </w:r>
      <w:r w:rsidRPr="00BD6952">
        <w:t>.</w:t>
      </w:r>
    </w:p>
    <w:p w:rsidR="00BD6952" w:rsidRDefault="005758B2" w:rsidP="005758B2">
      <w:r w:rsidRPr="005758B2">
        <w:lastRenderedPageBreak/>
        <w:t>PATCH /</w:t>
      </w:r>
      <w:proofErr w:type="spellStart"/>
      <w:r w:rsidRPr="005758B2">
        <w:t>att</w:t>
      </w:r>
      <w:r w:rsidR="00BD6952">
        <w:t>endance</w:t>
      </w:r>
      <w:proofErr w:type="spellEnd"/>
      <w:r w:rsidR="00BD6952">
        <w:t>/{</w:t>
      </w:r>
      <w:proofErr w:type="spellStart"/>
      <w:r w:rsidR="00BD6952">
        <w:t>id</w:t>
      </w:r>
      <w:proofErr w:type="spellEnd"/>
      <w:r w:rsidR="00BD6952">
        <w:t>} променя</w:t>
      </w:r>
      <w:r w:rsidR="00BD6952" w:rsidRPr="00BD6952">
        <w:t xml:space="preserve"> статуса на съществуващ запис. Преподавателят може да промени само записи, които той самият е създал или са записани автоматично от системата. Не може да</w:t>
      </w:r>
      <w:r w:rsidR="00BD6952">
        <w:t xml:space="preserve"> се</w:t>
      </w:r>
      <w:r w:rsidR="00BD6952" w:rsidRPr="00BD6952">
        <w:t xml:space="preserve"> променя</w:t>
      </w:r>
      <w:r w:rsidR="00BD6952">
        <w:t>т</w:t>
      </w:r>
      <w:r w:rsidR="00BD6952" w:rsidRPr="00BD6952">
        <w:t xml:space="preserve"> записи, въведени от друг преподавател или админист</w:t>
      </w:r>
      <w:r w:rsidR="00BD6952">
        <w:t>ратор. Администраторът няма ограничения</w:t>
      </w:r>
      <w:r w:rsidR="00BD6952" w:rsidRPr="00BD6952">
        <w:t>.</w:t>
      </w:r>
    </w:p>
    <w:p w:rsidR="00603F13" w:rsidRDefault="005758B2" w:rsidP="00603F13">
      <w:r w:rsidRPr="005758B2">
        <w:t>DELETE /</w:t>
      </w:r>
      <w:proofErr w:type="spellStart"/>
      <w:r w:rsidRPr="005758B2">
        <w:t>attendance</w:t>
      </w:r>
      <w:proofErr w:type="spellEnd"/>
      <w:r w:rsidRPr="005758B2">
        <w:t>/{</w:t>
      </w:r>
      <w:proofErr w:type="spellStart"/>
      <w:r w:rsidRPr="005758B2">
        <w:t>id</w:t>
      </w:r>
      <w:proofErr w:type="spellEnd"/>
      <w:r w:rsidRPr="005758B2">
        <w:t xml:space="preserve">} </w:t>
      </w:r>
      <w:r w:rsidR="00BD6952">
        <w:t>и</w:t>
      </w:r>
      <w:r w:rsidR="00BD6952" w:rsidRPr="00BD6952">
        <w:t xml:space="preserve">зтрива запис за присъствие. Преподавателят може да изтрие само записи </w:t>
      </w:r>
      <w:r w:rsidR="00BD6952">
        <w:t>за занятия, които той води,</w:t>
      </w:r>
      <w:r w:rsidR="00BD6952" w:rsidRPr="00BD6952">
        <w:t xml:space="preserve"> само ако записът е създаден от него или автоматично от системата. Администраторът</w:t>
      </w:r>
      <w:r w:rsidR="00BD6952">
        <w:t xml:space="preserve"> може да </w:t>
      </w:r>
      <w:r w:rsidR="00AC7ACE">
        <w:t>трие</w:t>
      </w:r>
      <w:r w:rsidR="00BD6952" w:rsidRPr="00BD6952">
        <w:t xml:space="preserve"> всеки запис.</w:t>
      </w:r>
    </w:p>
    <w:p w:rsidR="00603F13" w:rsidRPr="00603F13" w:rsidRDefault="00603F13" w:rsidP="00B048EC">
      <w:pPr>
        <w:pStyle w:val="3"/>
        <w:numPr>
          <w:ilvl w:val="1"/>
          <w:numId w:val="14"/>
        </w:numPr>
      </w:pPr>
      <w:bookmarkStart w:id="71" w:name="_Toc232453660"/>
      <w:r>
        <w:rPr>
          <w:lang w:val="en-US"/>
        </w:rPr>
        <w:t>administration.py</w:t>
      </w:r>
      <w:bookmarkEnd w:id="71"/>
    </w:p>
    <w:p w:rsidR="005F2F74" w:rsidRDefault="00045D31" w:rsidP="005F2F74">
      <w:r>
        <w:t xml:space="preserve">Файлът съдържа </w:t>
      </w:r>
      <w:proofErr w:type="spellStart"/>
      <w:r>
        <w:t>endpoint-ите</w:t>
      </w:r>
      <w:proofErr w:type="spellEnd"/>
      <w:r>
        <w:t xml:space="preserve"> за управление на учебния процес: дисциплини, учебен план, разписание и групи. Всички </w:t>
      </w:r>
      <w:proofErr w:type="spellStart"/>
      <w:r>
        <w:t>endpoint</w:t>
      </w:r>
      <w:proofErr w:type="spellEnd"/>
      <w:r>
        <w:t xml:space="preserve">-и изискват администраторски права. За всеки обект в системата са реализирани операции за създаване, редакция и в някои случаи изтриване. За пример на фиг. 26 е даден </w:t>
      </w:r>
      <w:r>
        <w:rPr>
          <w:lang w:val="en-US"/>
        </w:rPr>
        <w:t>endpoint</w:t>
      </w:r>
      <w:r>
        <w:t>-а за създаване на дисциплина, к</w:t>
      </w:r>
      <w:r w:rsidR="005F2F74">
        <w:t>ато функциите за управление на другите о</w:t>
      </w:r>
      <w:r>
        <w:t xml:space="preserve">бекти на системата са аналогични и </w:t>
      </w:r>
      <w:r w:rsidR="005F2F74">
        <w:t xml:space="preserve">следват същата структура, като се различават по </w:t>
      </w:r>
      <w:r w:rsidR="00074C7F">
        <w:t>таблицата, към която запис</w:t>
      </w:r>
      <w:r w:rsidR="00495D09">
        <w:t>ват, като</w:t>
      </w:r>
      <w:r w:rsidR="005F2F74">
        <w:t xml:space="preserve"> проверките са специфични за съответния обект.</w:t>
      </w:r>
    </w:p>
    <w:p w:rsidR="00045D31" w:rsidRDefault="00045D31" w:rsidP="005F2F74">
      <w:pPr>
        <w:ind w:firstLine="0"/>
      </w:pPr>
      <w:r w:rsidRPr="00045D31">
        <w:drawing>
          <wp:inline distT="0" distB="0" distL="0" distR="0" wp14:anchorId="73EB167C" wp14:editId="1CCA8BC2">
            <wp:extent cx="5760720" cy="1905635"/>
            <wp:effectExtent l="0" t="0" r="0" b="0"/>
            <wp:docPr id="35" name="Картина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27" w:rsidRDefault="00045D31" w:rsidP="00045D31">
      <w:pPr>
        <w:pStyle w:val="ad"/>
      </w:pPr>
      <w:r w:rsidRPr="00227A27">
        <w:rPr>
          <w:b/>
        </w:rPr>
        <w:t>Фиг.</w:t>
      </w:r>
      <w:r w:rsidR="00227A27" w:rsidRPr="00227A27">
        <w:rPr>
          <w:b/>
        </w:rPr>
        <w:t xml:space="preserve"> 26.</w:t>
      </w:r>
      <w:r w:rsidR="00227A27">
        <w:t xml:space="preserve"> </w:t>
      </w:r>
      <w:proofErr w:type="spellStart"/>
      <w:r w:rsidR="00801E17">
        <w:t>Endpoint</w:t>
      </w:r>
      <w:proofErr w:type="spellEnd"/>
      <w:r w:rsidRPr="00045D31">
        <w:t xml:space="preserve"> за с</w:t>
      </w:r>
      <w:r>
        <w:t>ъздаване на дисциплина</w:t>
      </w:r>
    </w:p>
    <w:p w:rsidR="00227A27" w:rsidRPr="00227A27" w:rsidRDefault="00227A27" w:rsidP="00B048EC">
      <w:pPr>
        <w:pStyle w:val="3"/>
        <w:numPr>
          <w:ilvl w:val="1"/>
          <w:numId w:val="14"/>
        </w:numPr>
      </w:pPr>
      <w:bookmarkStart w:id="72" w:name="_Toc232453661"/>
      <w:r>
        <w:rPr>
          <w:lang w:val="en-US"/>
        </w:rPr>
        <w:t>main.py</w:t>
      </w:r>
      <w:bookmarkEnd w:id="72"/>
    </w:p>
    <w:p w:rsidR="00996CB5" w:rsidRDefault="00227A27" w:rsidP="00227A27">
      <w:r>
        <w:t>Това е файлът, от който се стартира сървърът</w:t>
      </w:r>
      <w:r w:rsidRPr="00227A27">
        <w:t>. Конфигурира CORS за достъп от браузъра, регистрира трите рутера с техните URL префикси и монтира статичните файлове на уеб интерфейса. При стартиране автоматично с</w:t>
      </w:r>
      <w:r>
        <w:t>ъздава таблиците в базата данни. Част от файла е изложена на фиг. 27.</w:t>
      </w:r>
    </w:p>
    <w:p w:rsidR="00996CB5" w:rsidRDefault="00996CB5" w:rsidP="00996CB5">
      <w:pPr>
        <w:pStyle w:val="ad"/>
      </w:pPr>
      <w:r w:rsidRPr="00996CB5">
        <w:lastRenderedPageBreak/>
        <w:drawing>
          <wp:inline distT="0" distB="0" distL="0" distR="0" wp14:anchorId="21605CEE" wp14:editId="08D9ECEF">
            <wp:extent cx="4549140" cy="2808398"/>
            <wp:effectExtent l="0" t="0" r="3810" b="0"/>
            <wp:docPr id="36" name="Картина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6018" cy="283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477" w:rsidRDefault="00996CB5" w:rsidP="00996CB5">
      <w:pPr>
        <w:pStyle w:val="ad"/>
      </w:pPr>
      <w:r w:rsidRPr="00996CB5">
        <w:rPr>
          <w:b/>
        </w:rPr>
        <w:t>Фиг. 27.</w:t>
      </w:r>
      <w:r>
        <w:t xml:space="preserve"> Конфигурация на </w:t>
      </w:r>
      <w:proofErr w:type="spellStart"/>
      <w:r>
        <w:t>FastAPI</w:t>
      </w:r>
      <w:proofErr w:type="spellEnd"/>
      <w:r>
        <w:t xml:space="preserve"> </w:t>
      </w:r>
      <w:r w:rsidRPr="00996CB5">
        <w:t xml:space="preserve">в main.py </w:t>
      </w:r>
    </w:p>
    <w:p w:rsidR="00606477" w:rsidRDefault="00606477" w:rsidP="00B048EC">
      <w:pPr>
        <w:pStyle w:val="2"/>
        <w:numPr>
          <w:ilvl w:val="0"/>
          <w:numId w:val="14"/>
        </w:numPr>
      </w:pPr>
      <w:bookmarkStart w:id="73" w:name="_Toc232453662"/>
      <w:r>
        <w:t>Уеб интерфейс</w:t>
      </w:r>
      <w:bookmarkEnd w:id="73"/>
    </w:p>
    <w:p w:rsidR="00606477" w:rsidRDefault="00606477" w:rsidP="00606477">
      <w:r w:rsidRPr="00606477">
        <w:t xml:space="preserve">Уеб интерфейсът е реализиран с </w:t>
      </w:r>
      <w:proofErr w:type="spellStart"/>
      <w:r w:rsidRPr="00606477">
        <w:t>Vanilla</w:t>
      </w:r>
      <w:proofErr w:type="spellEnd"/>
      <w:r w:rsidRPr="00606477">
        <w:t xml:space="preserve"> </w:t>
      </w:r>
      <w:proofErr w:type="spellStart"/>
      <w:r w:rsidRPr="00606477">
        <w:t>JavaScript</w:t>
      </w:r>
      <w:proofErr w:type="spellEnd"/>
      <w:r w:rsidRPr="00606477">
        <w:t xml:space="preserve"> и с</w:t>
      </w:r>
      <w:r>
        <w:t xml:space="preserve">е състои от три файла - </w:t>
      </w:r>
      <w:r w:rsidRPr="00606477">
        <w:t xml:space="preserve">index.html (структура на страницата), styles.css (визия) и app.js (логика). </w:t>
      </w:r>
      <w:proofErr w:type="spellStart"/>
      <w:r w:rsidRPr="00606477">
        <w:t>FastAPI</w:t>
      </w:r>
      <w:proofErr w:type="spellEnd"/>
      <w:r w:rsidRPr="00606477">
        <w:t xml:space="preserve"> </w:t>
      </w:r>
      <w:r>
        <w:t>доставя</w:t>
      </w:r>
      <w:r w:rsidRPr="00606477">
        <w:t xml:space="preserve"> тези файлове директно</w:t>
      </w:r>
      <w:r>
        <w:t xml:space="preserve"> (статично зареждане)</w:t>
      </w:r>
      <w:r w:rsidRPr="00606477">
        <w:t xml:space="preserve">, без нужда от отделен уеб сървър. Целият код на интерфейса се съдържа в app.js и е </w:t>
      </w:r>
      <w:r>
        <w:t>разделен на</w:t>
      </w:r>
      <w:r w:rsidRPr="00606477">
        <w:t xml:space="preserve"> няколко логически части.</w:t>
      </w:r>
    </w:p>
    <w:p w:rsidR="00606477" w:rsidRDefault="00606477" w:rsidP="00B048EC">
      <w:pPr>
        <w:pStyle w:val="3"/>
        <w:numPr>
          <w:ilvl w:val="1"/>
          <w:numId w:val="14"/>
        </w:numPr>
      </w:pPr>
      <w:bookmarkStart w:id="74" w:name="_Toc232453663"/>
      <w:r>
        <w:t>Глобално състояние</w:t>
      </w:r>
      <w:bookmarkEnd w:id="74"/>
    </w:p>
    <w:p w:rsidR="00070844" w:rsidRDefault="00606477" w:rsidP="00606477">
      <w:r w:rsidRPr="00606477">
        <w:t>Всички данни, заредени от сървъра, се пазят в един глобален обект S</w:t>
      </w:r>
      <w:r w:rsidR="0089766E">
        <w:t xml:space="preserve"> (фиг. 28)</w:t>
      </w:r>
      <w:r w:rsidRPr="00606477">
        <w:t xml:space="preserve">. Той съдържа JWT </w:t>
      </w:r>
      <w:proofErr w:type="spellStart"/>
      <w:r w:rsidRPr="00606477">
        <w:t>токена</w:t>
      </w:r>
      <w:proofErr w:type="spellEnd"/>
      <w:r w:rsidRPr="00606477">
        <w:t xml:space="preserve">, ролята и потребителското </w:t>
      </w:r>
      <w:r w:rsidR="0089766E">
        <w:t>име на влезналия</w:t>
      </w:r>
      <w:r w:rsidRPr="00606477">
        <w:t xml:space="preserve"> потребител, списъците с</w:t>
      </w:r>
      <w:r w:rsidR="0089766E">
        <w:t>ъс</w:t>
      </w:r>
      <w:r w:rsidRPr="00606477">
        <w:t xml:space="preserve"> студенти, преподаватели, групи, дисциплини, учебен план и разписание, текущата страница за всеки списък и параметрите за търс</w:t>
      </w:r>
      <w:r w:rsidR="0089766E">
        <w:t>ене в регистъра на присъствията.</w:t>
      </w:r>
    </w:p>
    <w:p w:rsidR="00070844" w:rsidRDefault="00070844" w:rsidP="00070844">
      <w:pPr>
        <w:pStyle w:val="ad"/>
      </w:pPr>
      <w:r w:rsidRPr="00070844">
        <w:drawing>
          <wp:inline distT="0" distB="0" distL="0" distR="0" wp14:anchorId="2B633177" wp14:editId="176D7541">
            <wp:extent cx="5385604" cy="1531620"/>
            <wp:effectExtent l="0" t="0" r="5715" b="0"/>
            <wp:docPr id="37" name="Картина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23357" cy="154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844" w:rsidRDefault="00070844" w:rsidP="00070844">
      <w:pPr>
        <w:pStyle w:val="ad"/>
      </w:pPr>
      <w:r w:rsidRPr="00070844">
        <w:rPr>
          <w:b/>
        </w:rPr>
        <w:t>Фиг. 28.</w:t>
      </w:r>
      <w:r>
        <w:t xml:space="preserve"> </w:t>
      </w:r>
      <w:r w:rsidRPr="00070844">
        <w:t>Глобален обект за съхранение на данните</w:t>
      </w:r>
    </w:p>
    <w:p w:rsidR="00BA2892" w:rsidRPr="00BA2892" w:rsidRDefault="00070844" w:rsidP="00B048EC">
      <w:pPr>
        <w:pStyle w:val="3"/>
        <w:numPr>
          <w:ilvl w:val="1"/>
          <w:numId w:val="14"/>
        </w:numPr>
      </w:pPr>
      <w:bookmarkStart w:id="75" w:name="_Toc232453664"/>
      <w:r>
        <w:lastRenderedPageBreak/>
        <w:t xml:space="preserve">Функция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()</w:t>
      </w:r>
      <w:bookmarkEnd w:id="75"/>
    </w:p>
    <w:p w:rsidR="002705E6" w:rsidRDefault="00BA2892" w:rsidP="00BA2892">
      <w:r w:rsidRPr="00BA2892">
        <w:t>Всички заявки към сървъра минават през функция</w:t>
      </w:r>
      <w:r w:rsidR="002705E6">
        <w:t>та</w:t>
      </w:r>
      <w:r w:rsidRPr="00BA2892">
        <w:t xml:space="preserve"> </w:t>
      </w:r>
      <w:proofErr w:type="spellStart"/>
      <w:r w:rsidRPr="00BA2892">
        <w:t>api</w:t>
      </w:r>
      <w:proofErr w:type="spellEnd"/>
      <w:r w:rsidRPr="00BA2892">
        <w:t>()</w:t>
      </w:r>
      <w:r w:rsidR="002705E6">
        <w:t>, показана на фиг. 29</w:t>
      </w:r>
      <w:r w:rsidRPr="00BA2892">
        <w:t xml:space="preserve">. Тя приема HTTP метод, път, тяло на заявката и незадължителни параметри за търсене. Автоматично добавя JWT </w:t>
      </w:r>
      <w:proofErr w:type="spellStart"/>
      <w:r w:rsidRPr="00BA2892">
        <w:t>токена</w:t>
      </w:r>
      <w:proofErr w:type="spellEnd"/>
      <w:r w:rsidRPr="00BA2892">
        <w:t xml:space="preserve"> в заглавието на заявката и при грешка извлича съобщението от отговора на сървъра. Използват се относителни URL адреси, което означава, че интерфейсът работи на</w:t>
      </w:r>
      <w:r w:rsidR="002705E6">
        <w:t xml:space="preserve"> всеки адрес без промяна в кода.</w:t>
      </w:r>
    </w:p>
    <w:p w:rsidR="002705E6" w:rsidRDefault="002705E6" w:rsidP="002705E6">
      <w:pPr>
        <w:pStyle w:val="ad"/>
      </w:pPr>
      <w:r w:rsidRPr="002705E6">
        <w:drawing>
          <wp:inline distT="0" distB="0" distL="0" distR="0" wp14:anchorId="5D37FBFA" wp14:editId="47CA9CF5">
            <wp:extent cx="5036649" cy="3406140"/>
            <wp:effectExtent l="0" t="0" r="0" b="3810"/>
            <wp:docPr id="38" name="Картина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7645" cy="342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2705E6" w:rsidP="002705E6">
      <w:pPr>
        <w:pStyle w:val="ad"/>
      </w:pPr>
      <w:r w:rsidRPr="002705E6">
        <w:rPr>
          <w:b/>
        </w:rPr>
        <w:t>Фиг. 29.</w:t>
      </w:r>
      <w:r>
        <w:t xml:space="preserve"> </w:t>
      </w:r>
      <w:r w:rsidRPr="002705E6">
        <w:t xml:space="preserve">Функция </w:t>
      </w:r>
      <w:proofErr w:type="spellStart"/>
      <w:r w:rsidRPr="002705E6">
        <w:t>api</w:t>
      </w:r>
      <w:proofErr w:type="spellEnd"/>
      <w:r w:rsidRPr="002705E6">
        <w:t>() за комуникация със сървъра</w:t>
      </w:r>
    </w:p>
    <w:p w:rsidR="00BA321D" w:rsidRDefault="00BA321D" w:rsidP="00B048EC">
      <w:pPr>
        <w:pStyle w:val="3"/>
        <w:numPr>
          <w:ilvl w:val="1"/>
          <w:numId w:val="14"/>
        </w:numPr>
      </w:pPr>
      <w:bookmarkStart w:id="76" w:name="_Toc232453665"/>
      <w:r>
        <w:t>Вход в системата</w:t>
      </w:r>
      <w:bookmarkEnd w:id="76"/>
    </w:p>
    <w:p w:rsidR="00BA321D" w:rsidRDefault="00BA321D" w:rsidP="00BA321D">
      <w:r w:rsidRPr="00BA321D">
        <w:t xml:space="preserve">При зареждане на страницата се проверява дали в </w:t>
      </w:r>
      <w:proofErr w:type="spellStart"/>
      <w:r w:rsidRPr="00BA321D">
        <w:t>localStorage</w:t>
      </w:r>
      <w:proofErr w:type="spellEnd"/>
      <w:r w:rsidRPr="00BA321D">
        <w:t xml:space="preserve"> има запазен JWT </w:t>
      </w:r>
      <w:proofErr w:type="spellStart"/>
      <w:r w:rsidRPr="00BA321D">
        <w:t>токен</w:t>
      </w:r>
      <w:proofErr w:type="spellEnd"/>
      <w:r w:rsidRPr="00BA321D">
        <w:t xml:space="preserve"> от предишна сесия</w:t>
      </w:r>
      <w:r>
        <w:t xml:space="preserve"> (фиг. 30)</w:t>
      </w:r>
      <w:r w:rsidRPr="00BA321D">
        <w:t xml:space="preserve">. Ако </w:t>
      </w:r>
      <w:proofErr w:type="spellStart"/>
      <w:r w:rsidRPr="00BA321D">
        <w:t>токенът</w:t>
      </w:r>
      <w:proofErr w:type="spellEnd"/>
      <w:r w:rsidRPr="00BA321D">
        <w:t xml:space="preserve"> е валиден и не е изтекъл, потребителят директно влиза в системата без да въвежда отново потребителско </w:t>
      </w:r>
      <w:r>
        <w:t>име и парола.</w:t>
      </w:r>
    </w:p>
    <w:p w:rsidR="00BA321D" w:rsidRDefault="00BA321D" w:rsidP="00BA321D">
      <w:pPr>
        <w:pStyle w:val="ad"/>
      </w:pPr>
      <w:r w:rsidRPr="00BA321D">
        <w:drawing>
          <wp:inline distT="0" distB="0" distL="0" distR="0" wp14:anchorId="42F43580" wp14:editId="2DB548D1">
            <wp:extent cx="5176244" cy="1524000"/>
            <wp:effectExtent l="0" t="0" r="5715" b="0"/>
            <wp:docPr id="40" name="Картина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3459" cy="159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BA321D" w:rsidP="008A79CE">
      <w:pPr>
        <w:pStyle w:val="ad"/>
      </w:pPr>
      <w:r w:rsidRPr="008A79CE">
        <w:rPr>
          <w:b/>
        </w:rPr>
        <w:t>Фиг.</w:t>
      </w:r>
      <w:r w:rsidR="008A79CE">
        <w:rPr>
          <w:b/>
        </w:rPr>
        <w:t xml:space="preserve"> </w:t>
      </w:r>
      <w:r w:rsidRPr="008A79CE">
        <w:rPr>
          <w:b/>
        </w:rPr>
        <w:t>30.</w:t>
      </w:r>
      <w:r>
        <w:t xml:space="preserve"> </w:t>
      </w:r>
      <w:r w:rsidRPr="00BA321D">
        <w:t>Автоматичен вход при зареждане на страницата</w:t>
      </w:r>
    </w:p>
    <w:p w:rsidR="00BA321D" w:rsidRDefault="00BA321D" w:rsidP="00BA321D">
      <w:r w:rsidRPr="00BA321D">
        <w:lastRenderedPageBreak/>
        <w:t xml:space="preserve">Ако </w:t>
      </w:r>
      <w:proofErr w:type="spellStart"/>
      <w:r w:rsidRPr="00BA321D">
        <w:t>токенът</w:t>
      </w:r>
      <w:proofErr w:type="spellEnd"/>
      <w:r w:rsidRPr="00BA321D">
        <w:t xml:space="preserve"> е изтекъл или липсва, се показ</w:t>
      </w:r>
      <w:r>
        <w:t xml:space="preserve">ва </w:t>
      </w:r>
      <w:proofErr w:type="spellStart"/>
      <w:r>
        <w:t>логин</w:t>
      </w:r>
      <w:proofErr w:type="spellEnd"/>
      <w:r>
        <w:t xml:space="preserve"> екранът. </w:t>
      </w:r>
      <w:r w:rsidRPr="00BA321D">
        <w:t xml:space="preserve">Функцията </w:t>
      </w:r>
      <w:proofErr w:type="spellStart"/>
      <w:r w:rsidRPr="00BA321D">
        <w:t>doLogin</w:t>
      </w:r>
      <w:proofErr w:type="spellEnd"/>
      <w:r w:rsidRPr="00BA321D">
        <w:t xml:space="preserve">() изпраща потребителското </w:t>
      </w:r>
      <w:r>
        <w:t>име</w:t>
      </w:r>
      <w:r w:rsidRPr="00BA321D">
        <w:t xml:space="preserve"> и паролата към /</w:t>
      </w:r>
      <w:proofErr w:type="spellStart"/>
      <w:r w:rsidRPr="00BA321D">
        <w:t>auth</w:t>
      </w:r>
      <w:proofErr w:type="spellEnd"/>
      <w:r w:rsidRPr="00BA321D">
        <w:t>/</w:t>
      </w:r>
      <w:proofErr w:type="spellStart"/>
      <w:r w:rsidRPr="00BA321D">
        <w:t>login</w:t>
      </w:r>
      <w:proofErr w:type="spellEnd"/>
      <w:r w:rsidRPr="00BA321D">
        <w:t xml:space="preserve">. При успех декодира JWT </w:t>
      </w:r>
      <w:proofErr w:type="spellStart"/>
      <w:r w:rsidRPr="00BA321D">
        <w:t>токена</w:t>
      </w:r>
      <w:proofErr w:type="spellEnd"/>
      <w:r w:rsidRPr="00BA321D">
        <w:t>, за да</w:t>
      </w:r>
      <w:r>
        <w:t xml:space="preserve"> извлече ролята и потребителското</w:t>
      </w:r>
      <w:r w:rsidRPr="00BA321D">
        <w:t xml:space="preserve"> </w:t>
      </w:r>
      <w:r>
        <w:rPr>
          <w:lang w:val="en-US"/>
        </w:rPr>
        <w:t>id</w:t>
      </w:r>
      <w:r w:rsidRPr="00BA321D">
        <w:t xml:space="preserve">, записва </w:t>
      </w:r>
      <w:proofErr w:type="spellStart"/>
      <w:r w:rsidRPr="00BA321D">
        <w:t>токена</w:t>
      </w:r>
      <w:proofErr w:type="spellEnd"/>
      <w:r w:rsidRPr="00BA321D">
        <w:t xml:space="preserve"> в </w:t>
      </w:r>
      <w:proofErr w:type="spellStart"/>
      <w:r w:rsidRPr="00BA321D">
        <w:t>localStorage</w:t>
      </w:r>
      <w:proofErr w:type="spellEnd"/>
      <w:r w:rsidRPr="00BA321D">
        <w:t xml:space="preserve"> и зарежда главния екран. Функцията </w:t>
      </w:r>
      <w:proofErr w:type="spellStart"/>
      <w:r w:rsidRPr="00BA321D">
        <w:t>parseJWT</w:t>
      </w:r>
      <w:proofErr w:type="spellEnd"/>
      <w:r w:rsidRPr="00BA321D">
        <w:t xml:space="preserve">() декодира средната част на </w:t>
      </w:r>
      <w:proofErr w:type="spellStart"/>
      <w:r w:rsidRPr="00BA321D">
        <w:t>токена</w:t>
      </w:r>
      <w:proofErr w:type="spellEnd"/>
      <w:r w:rsidRPr="00BA321D">
        <w:t>, която е Base64 кодирана и</w:t>
      </w:r>
      <w:r>
        <w:t xml:space="preserve"> съдържа данните на потребителя</w:t>
      </w:r>
      <w:r>
        <w:rPr>
          <w:lang w:val="en-US"/>
        </w:rPr>
        <w:t xml:space="preserve">. </w:t>
      </w:r>
      <w:r>
        <w:t>Тялото на</w:t>
      </w:r>
      <w:r w:rsidR="008A79CE">
        <w:t xml:space="preserve"> функцията е показано на фиг. 31</w:t>
      </w:r>
      <w:r>
        <w:t>.</w:t>
      </w:r>
    </w:p>
    <w:p w:rsidR="00BA321D" w:rsidRDefault="00BA321D" w:rsidP="00BA321D">
      <w:pPr>
        <w:pStyle w:val="ad"/>
      </w:pPr>
      <w:r w:rsidRPr="00BA321D">
        <w:drawing>
          <wp:inline distT="0" distB="0" distL="0" distR="0" wp14:anchorId="1EB7412F" wp14:editId="774C77F2">
            <wp:extent cx="5082540" cy="3289197"/>
            <wp:effectExtent l="0" t="0" r="3810" b="6985"/>
            <wp:docPr id="39" name="Картина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0453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21D">
        <w:t xml:space="preserve"> </w:t>
      </w:r>
    </w:p>
    <w:p w:rsidR="00EF5FE1" w:rsidRDefault="00BA321D" w:rsidP="00BA321D">
      <w:pPr>
        <w:pStyle w:val="ad"/>
      </w:pPr>
      <w:r w:rsidRPr="008A79CE">
        <w:rPr>
          <w:b/>
        </w:rPr>
        <w:t>Фиг.</w:t>
      </w:r>
      <w:r w:rsidR="008A79CE" w:rsidRPr="008A79CE">
        <w:rPr>
          <w:b/>
        </w:rPr>
        <w:t xml:space="preserve"> 31</w:t>
      </w:r>
      <w:r w:rsidR="008A79CE">
        <w:t>.</w:t>
      </w:r>
      <w:r>
        <w:t xml:space="preserve"> Вход с декодиране на JWT </w:t>
      </w:r>
      <w:proofErr w:type="spellStart"/>
      <w:r>
        <w:t>токен</w:t>
      </w:r>
      <w:proofErr w:type="spellEnd"/>
    </w:p>
    <w:p w:rsidR="00EF5FE1" w:rsidRDefault="00EF5FE1" w:rsidP="00B048EC">
      <w:pPr>
        <w:pStyle w:val="3"/>
        <w:numPr>
          <w:ilvl w:val="1"/>
          <w:numId w:val="14"/>
        </w:numPr>
      </w:pPr>
      <w:bookmarkStart w:id="77" w:name="_Toc232453666"/>
      <w:r>
        <w:t>Навигация и страничен панел</w:t>
      </w:r>
      <w:bookmarkEnd w:id="77"/>
    </w:p>
    <w:p w:rsidR="00531F62" w:rsidRDefault="00EF5FE1" w:rsidP="00EF5FE1">
      <w:r w:rsidRPr="00EF5FE1">
        <w:t xml:space="preserve">След успешен вход функцията </w:t>
      </w:r>
      <w:proofErr w:type="spellStart"/>
      <w:r w:rsidRPr="00EF5FE1">
        <w:t>initApp</w:t>
      </w:r>
      <w:proofErr w:type="spellEnd"/>
      <w:r w:rsidRPr="00EF5FE1">
        <w:t xml:space="preserve">() скрива </w:t>
      </w:r>
      <w:proofErr w:type="spellStart"/>
      <w:r w:rsidRPr="00EF5FE1">
        <w:t>логин</w:t>
      </w:r>
      <w:proofErr w:type="spellEnd"/>
      <w:r w:rsidRPr="00EF5FE1">
        <w:t xml:space="preserve"> екрана, показва </w:t>
      </w:r>
      <w:r w:rsidR="00531F62">
        <w:t>основния</w:t>
      </w:r>
      <w:r w:rsidRPr="00EF5FE1">
        <w:t xml:space="preserve"> интерфейс и изгражда страничния панел според ролята на потребителя. Конфигурацията на панела е дефинирана в обекта SIDEBAR_CFG</w:t>
      </w:r>
      <w:r w:rsidR="00531F62">
        <w:t xml:space="preserve"> (фиг. 32)</w:t>
      </w:r>
      <w:r w:rsidRPr="00EF5FE1">
        <w:t>, който съдържа различни елементи за всяка роля. Администраторът вижда всички секции, преподавателят вижда само разписанието и присъствията</w:t>
      </w:r>
      <w:r w:rsidR="00531F62">
        <w:t xml:space="preserve"> в неговите занятия</w:t>
      </w:r>
      <w:r w:rsidRPr="00EF5FE1">
        <w:t>, а студентът вижда</w:t>
      </w:r>
      <w:r>
        <w:t xml:space="preserve"> само собствените си присъствия.</w:t>
      </w:r>
    </w:p>
    <w:p w:rsidR="00531F62" w:rsidRDefault="00531F62" w:rsidP="00EF5FE1">
      <w:r w:rsidRPr="00531F62">
        <w:t xml:space="preserve">Функцията </w:t>
      </w:r>
      <w:proofErr w:type="spellStart"/>
      <w:r w:rsidRPr="00531F62">
        <w:t>nav</w:t>
      </w:r>
      <w:proofErr w:type="spellEnd"/>
      <w:r w:rsidRPr="00531F62">
        <w:t xml:space="preserve">() </w:t>
      </w:r>
      <w:r w:rsidR="00696710">
        <w:t xml:space="preserve">на фиг. 33 </w:t>
      </w:r>
      <w:r w:rsidRPr="00531F62">
        <w:t xml:space="preserve">се извиква при избор на елемент от панела. Тя скрива всички секции, показва избраната и извиква съответната функция за зареждане на данните. Всяка секция има своя </w:t>
      </w:r>
      <w:proofErr w:type="spellStart"/>
      <w:r w:rsidRPr="00531F62">
        <w:t>render</w:t>
      </w:r>
      <w:proofErr w:type="spellEnd"/>
      <w:r w:rsidRPr="00531F62">
        <w:t xml:space="preserve"> функция, която се търси в обек</w:t>
      </w:r>
      <w:r>
        <w:t xml:space="preserve">т по </w:t>
      </w:r>
      <w:r>
        <w:rPr>
          <w:lang w:val="en-US"/>
        </w:rPr>
        <w:t>id</w:t>
      </w:r>
      <w:r>
        <w:t xml:space="preserve"> на секцията.</w:t>
      </w:r>
    </w:p>
    <w:p w:rsidR="00531F62" w:rsidRDefault="00531F62" w:rsidP="00531F62">
      <w:pPr>
        <w:pStyle w:val="ad"/>
      </w:pPr>
      <w:r w:rsidRPr="00531F62">
        <w:lastRenderedPageBreak/>
        <w:drawing>
          <wp:inline distT="0" distB="0" distL="0" distR="0" wp14:anchorId="4BA270E1" wp14:editId="31D14C38">
            <wp:extent cx="5318760" cy="3640818"/>
            <wp:effectExtent l="0" t="0" r="0" b="0"/>
            <wp:docPr id="41" name="Картина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5278" cy="364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531F62" w:rsidP="00531F62">
      <w:pPr>
        <w:pStyle w:val="ad"/>
      </w:pPr>
      <w:r w:rsidRPr="00531F62">
        <w:rPr>
          <w:b/>
        </w:rPr>
        <w:t>Фиг. 32.</w:t>
      </w:r>
      <w:r>
        <w:t xml:space="preserve"> </w:t>
      </w:r>
      <w:r w:rsidRPr="00531F62">
        <w:t>Конфигурация на страничния панел по</w:t>
      </w:r>
      <w:r>
        <w:t xml:space="preserve"> потребителска</w:t>
      </w:r>
      <w:r w:rsidRPr="00531F62">
        <w:t xml:space="preserve"> роля </w:t>
      </w:r>
    </w:p>
    <w:p w:rsidR="00696710" w:rsidRDefault="00696710" w:rsidP="00696710">
      <w:pPr>
        <w:pStyle w:val="ad"/>
      </w:pPr>
      <w:r w:rsidRPr="00696710">
        <w:drawing>
          <wp:inline distT="0" distB="0" distL="0" distR="0" wp14:anchorId="4565CA13" wp14:editId="6D060A8C">
            <wp:extent cx="5304026" cy="2750820"/>
            <wp:effectExtent l="0" t="0" r="0" b="0"/>
            <wp:docPr id="42" name="Картина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3712" cy="275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696710" w:rsidP="00696710">
      <w:pPr>
        <w:pStyle w:val="ad"/>
      </w:pPr>
      <w:r w:rsidRPr="00696710">
        <w:rPr>
          <w:b/>
        </w:rPr>
        <w:t>Фиг. 33.</w:t>
      </w:r>
      <w:r>
        <w:t xml:space="preserve"> </w:t>
      </w:r>
      <w:r w:rsidRPr="00696710">
        <w:t xml:space="preserve">Навигация между секциите </w:t>
      </w:r>
    </w:p>
    <w:p w:rsidR="00D827AB" w:rsidRDefault="00D827AB" w:rsidP="00B048EC">
      <w:pPr>
        <w:pStyle w:val="3"/>
        <w:numPr>
          <w:ilvl w:val="1"/>
          <w:numId w:val="14"/>
        </w:numPr>
      </w:pPr>
      <w:bookmarkStart w:id="78" w:name="_Toc232453667"/>
      <w:r w:rsidRPr="00D827AB">
        <w:t>Зареждане на данни</w:t>
      </w:r>
      <w:bookmarkEnd w:id="78"/>
    </w:p>
    <w:p w:rsidR="00AC3DE9" w:rsidRPr="00A00398" w:rsidRDefault="00D827AB" w:rsidP="00D827AB">
      <w:r w:rsidRPr="00D827AB">
        <w:t xml:space="preserve">При вход функцията </w:t>
      </w:r>
      <w:proofErr w:type="spellStart"/>
      <w:r w:rsidRPr="00D827AB">
        <w:t>loadRefData</w:t>
      </w:r>
      <w:proofErr w:type="spellEnd"/>
      <w:r w:rsidRPr="00D827AB">
        <w:t>() зарежда едновре</w:t>
      </w:r>
      <w:r>
        <w:t>менно всички списъци от сървъра -</w:t>
      </w:r>
      <w:r w:rsidRPr="00D827AB">
        <w:t xml:space="preserve"> студенти, преподаватели, групи, дисциплини, учебен план и разписание. Заявките се изпращат едновременно чрез </w:t>
      </w:r>
      <w:proofErr w:type="spellStart"/>
      <w:r w:rsidRPr="00D827AB">
        <w:t>Promise.all</w:t>
      </w:r>
      <w:proofErr w:type="spellEnd"/>
      <w:r w:rsidRPr="00D827AB">
        <w:t>(), което намалява времето за зареждане. Студентите не зареждат тези данн</w:t>
      </w:r>
      <w:r>
        <w:t>и, тъй като нямат достъп до тях</w:t>
      </w:r>
      <w:r w:rsidR="001B2C23" w:rsidRPr="00A00398">
        <w:br w:type="page"/>
      </w:r>
    </w:p>
    <w:p w:rsidR="00590343" w:rsidRDefault="001E6DE7" w:rsidP="00B048EC">
      <w:pPr>
        <w:pStyle w:val="3"/>
        <w:numPr>
          <w:ilvl w:val="1"/>
          <w:numId w:val="14"/>
        </w:numPr>
      </w:pPr>
      <w:bookmarkStart w:id="79" w:name="_Toc232453668"/>
      <w:r w:rsidRPr="001E6DE7">
        <w:lastRenderedPageBreak/>
        <w:t>Разделяне на страници</w:t>
      </w:r>
      <w:bookmarkEnd w:id="79"/>
    </w:p>
    <w:p w:rsidR="001E6DE7" w:rsidRDefault="001E6DE7" w:rsidP="001E6DE7">
      <w:r>
        <w:t>Уеб интерфейсът използва два вида разделяне на страници в зависимост от секцията. За студенти, преподаватели, групи, дисциплини, учебен план и разписание се използва клиентско разделяне. Всички данни се зареждат веднъж при вход и се разделят на страници локално. За регистъра на присъствията се използва сървърно разделяне, тъй като записите могат да бъдат много на брой.</w:t>
      </w:r>
    </w:p>
    <w:p w:rsidR="001E6DE7" w:rsidRDefault="001E6DE7" w:rsidP="001E6DE7">
      <w:r>
        <w:t xml:space="preserve">При клиентското разделяне функцията </w:t>
      </w:r>
      <w:proofErr w:type="spellStart"/>
      <w:r>
        <w:t>slicePage</w:t>
      </w:r>
      <w:proofErr w:type="spellEnd"/>
      <w:r>
        <w:t xml:space="preserve">() връща само записите за текущата страница, а </w:t>
      </w:r>
      <w:proofErr w:type="spellStart"/>
      <w:r>
        <w:t>buildPag</w:t>
      </w:r>
      <w:proofErr w:type="spellEnd"/>
      <w:r>
        <w:t>() изгражда бутоните за навигация. При търсене страницата се нулира до 1.</w:t>
      </w:r>
    </w:p>
    <w:p w:rsidR="001E6DE7" w:rsidRDefault="001E6DE7" w:rsidP="001E6DE7">
      <w:r w:rsidRPr="001E6DE7">
        <w:t xml:space="preserve">За регистъра на присъствията параметрите </w:t>
      </w:r>
      <w:proofErr w:type="spellStart"/>
      <w:r w:rsidRPr="001E6DE7">
        <w:t>skip</w:t>
      </w:r>
      <w:proofErr w:type="spellEnd"/>
      <w:r w:rsidRPr="001E6DE7">
        <w:t xml:space="preserve"> и </w:t>
      </w:r>
      <w:proofErr w:type="spellStart"/>
      <w:r w:rsidRPr="001E6DE7">
        <w:t>limit</w:t>
      </w:r>
      <w:proofErr w:type="spellEnd"/>
      <w:r w:rsidRPr="001E6DE7">
        <w:t xml:space="preserve"> се изпращат към сървъра при всяка промяна на страницата. Търсенето използва </w:t>
      </w:r>
      <w:r>
        <w:t xml:space="preserve">кратко </w:t>
      </w:r>
      <w:r w:rsidRPr="001E6DE7">
        <w:t>закъснение преди изпращане на заявката, за да не се претоварва сървърът при всяк</w:t>
      </w:r>
      <w:r>
        <w:t>о натиснато копче. Тази част от кода може да бъде видяна на фиг. 34.</w:t>
      </w:r>
    </w:p>
    <w:p w:rsidR="001E6DE7" w:rsidRDefault="001E6DE7" w:rsidP="001E6DE7">
      <w:pPr>
        <w:pStyle w:val="ad"/>
      </w:pPr>
      <w:r w:rsidRPr="001E6DE7">
        <w:drawing>
          <wp:inline distT="0" distB="0" distL="0" distR="0" wp14:anchorId="1BCFA049" wp14:editId="0744DB14">
            <wp:extent cx="5760720" cy="2350770"/>
            <wp:effectExtent l="0" t="0" r="0" b="0"/>
            <wp:docPr id="43" name="Картина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03B" w:rsidRDefault="00DC503B" w:rsidP="001E6DE7">
      <w:pPr>
        <w:pStyle w:val="ad"/>
      </w:pPr>
      <w:r>
        <w:t>Фиг. 34. Разделяне на страници</w:t>
      </w:r>
      <w:r w:rsidRPr="00DC503B">
        <w:t xml:space="preserve"> на регистъра на присъствия</w:t>
      </w:r>
    </w:p>
    <w:p w:rsidR="00FA087C" w:rsidRDefault="00FA087C" w:rsidP="00B048EC">
      <w:pPr>
        <w:pStyle w:val="3"/>
        <w:numPr>
          <w:ilvl w:val="1"/>
          <w:numId w:val="14"/>
        </w:numPr>
      </w:pPr>
      <w:bookmarkStart w:id="80" w:name="_Toc232453669"/>
      <w:r>
        <w:t>Модален прозорец</w:t>
      </w:r>
      <w:bookmarkEnd w:id="80"/>
    </w:p>
    <w:p w:rsidR="00FA087C" w:rsidRDefault="00FA087C" w:rsidP="00FA087C">
      <w:r w:rsidRPr="00FA087C">
        <w:t>За операции като добавяне и редакция на записи се използва един общ модален прозорец. Съдържанието му се попълва динамично при отваряне според операцията. Функцията</w:t>
      </w:r>
      <w:r w:rsidR="008D7F29">
        <w:t xml:space="preserve"> </w:t>
      </w:r>
      <w:proofErr w:type="spellStart"/>
      <w:r w:rsidR="008D7F29" w:rsidRPr="008D7F29">
        <w:t>modalSubmit</w:t>
      </w:r>
      <w:proofErr w:type="spellEnd"/>
      <w:r w:rsidR="008D7F29">
        <w:t>() от фиг. 35</w:t>
      </w:r>
      <w:r w:rsidRPr="00FA087C">
        <w:t xml:space="preserve"> записва в </w:t>
      </w:r>
      <w:proofErr w:type="spellStart"/>
      <w:r w:rsidRPr="00FA087C">
        <w:t>S.modalCallback</w:t>
      </w:r>
      <w:proofErr w:type="spellEnd"/>
      <w:r w:rsidRPr="00FA087C">
        <w:t xml:space="preserve"> и се извиква при натискане на бутона </w:t>
      </w:r>
      <w:r w:rsidR="008D7F29">
        <w:t>„</w:t>
      </w:r>
      <w:r w:rsidRPr="00FA087C">
        <w:t>Запази</w:t>
      </w:r>
      <w:r w:rsidR="008D7F29">
        <w:t>“</w:t>
      </w:r>
      <w:r w:rsidRPr="00FA087C">
        <w:t xml:space="preserve">. При грешка се показва </w:t>
      </w:r>
      <w:proofErr w:type="spellStart"/>
      <w:r w:rsidRPr="00FA087C">
        <w:t>toast</w:t>
      </w:r>
      <w:proofErr w:type="spellEnd"/>
      <w:r w:rsidRPr="00FA087C">
        <w:t xml:space="preserve"> съобщение, а мо</w:t>
      </w:r>
      <w:r w:rsidR="003E54DD">
        <w:t>далният прозорец остава отворен</w:t>
      </w:r>
      <w:r w:rsidR="008D7F29">
        <w:t>.</w:t>
      </w:r>
    </w:p>
    <w:p w:rsidR="008D7F29" w:rsidRDefault="008D7F29" w:rsidP="008D7F29">
      <w:pPr>
        <w:pStyle w:val="ad"/>
      </w:pPr>
      <w:r w:rsidRPr="008D7F29">
        <w:lastRenderedPageBreak/>
        <w:drawing>
          <wp:inline distT="0" distB="0" distL="0" distR="0" wp14:anchorId="77953779" wp14:editId="327E196A">
            <wp:extent cx="3947160" cy="1224425"/>
            <wp:effectExtent l="0" t="0" r="0" b="0"/>
            <wp:docPr id="44" name="Картина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95685" cy="123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F29" w:rsidRDefault="008D7F29" w:rsidP="008D7F29">
      <w:pPr>
        <w:pStyle w:val="ad"/>
      </w:pPr>
      <w:r w:rsidRPr="008D7F29">
        <w:rPr>
          <w:b/>
        </w:rPr>
        <w:t>Фиг. 35.</w:t>
      </w:r>
      <w:r>
        <w:t xml:space="preserve"> </w:t>
      </w:r>
      <w:r w:rsidRPr="008D7F29">
        <w:t>Изпращане на данни от модалния прозорец</w:t>
      </w:r>
    </w:p>
    <w:p w:rsidR="00E66F49" w:rsidRDefault="00E66F49" w:rsidP="00B048EC">
      <w:pPr>
        <w:pStyle w:val="3"/>
        <w:numPr>
          <w:ilvl w:val="1"/>
          <w:numId w:val="14"/>
        </w:numPr>
      </w:pPr>
      <w:bookmarkStart w:id="81" w:name="_Toc232453670"/>
      <w:proofErr w:type="spellStart"/>
      <w:r>
        <w:t>Toast</w:t>
      </w:r>
      <w:proofErr w:type="spellEnd"/>
      <w:r>
        <w:t xml:space="preserve"> известия</w:t>
      </w:r>
      <w:bookmarkEnd w:id="81"/>
    </w:p>
    <w:p w:rsidR="00E66F49" w:rsidRPr="009046A0" w:rsidRDefault="00E66F49" w:rsidP="00E66F49">
      <w:pPr>
        <w:rPr>
          <w:lang w:val="en-US"/>
        </w:rPr>
      </w:pPr>
      <w:r w:rsidRPr="00E66F49">
        <w:t xml:space="preserve">За кратките известия към потребителя се използват </w:t>
      </w:r>
      <w:proofErr w:type="spellStart"/>
      <w:r w:rsidRPr="00E66F49">
        <w:t>toast</w:t>
      </w:r>
      <w:proofErr w:type="spellEnd"/>
      <w:r w:rsidRPr="00E66F49">
        <w:t xml:space="preserve"> съобщения, които се появяват в долния десен ъ</w:t>
      </w:r>
      <w:r w:rsidR="00AE0535">
        <w:t>гъл на екрана и изчезват след 5</w:t>
      </w:r>
      <w:r w:rsidR="00052B7C">
        <w:t xml:space="preserve"> секунди. Поддържат се три вида -</w:t>
      </w:r>
      <w:r w:rsidRPr="00E66F49">
        <w:t xml:space="preserve"> </w:t>
      </w:r>
      <w:proofErr w:type="spellStart"/>
      <w:r w:rsidRPr="00E66F49">
        <w:t>success</w:t>
      </w:r>
      <w:proofErr w:type="spellEnd"/>
      <w:r w:rsidRPr="00E66F49">
        <w:t xml:space="preserve"> (зелено), </w:t>
      </w:r>
      <w:proofErr w:type="spellStart"/>
      <w:r w:rsidRPr="00E66F49">
        <w:t>error</w:t>
      </w:r>
      <w:proofErr w:type="spellEnd"/>
      <w:r w:rsidRPr="00E66F49">
        <w:t xml:space="preserve"> (червено) и </w:t>
      </w:r>
      <w:proofErr w:type="spellStart"/>
      <w:r w:rsidRPr="00E66F49">
        <w:t>info</w:t>
      </w:r>
      <w:proofErr w:type="spellEnd"/>
      <w:r w:rsidRPr="00E66F49">
        <w:t xml:space="preserve"> (</w:t>
      </w:r>
      <w:r w:rsidR="00052B7C">
        <w:t>синьо).</w:t>
      </w:r>
    </w:p>
    <w:p w:rsidR="00820648" w:rsidRDefault="00820648">
      <w:pPr>
        <w:spacing w:line="259" w:lineRule="auto"/>
        <w:ind w:firstLine="0"/>
        <w:jc w:val="left"/>
      </w:pPr>
      <w:r>
        <w:br w:type="page"/>
      </w:r>
    </w:p>
    <w:p w:rsidR="009046A0" w:rsidRDefault="009046A0" w:rsidP="009046A0">
      <w:pPr>
        <w:pStyle w:val="1"/>
      </w:pPr>
      <w:bookmarkStart w:id="82" w:name="_Toc232453671"/>
      <w:r>
        <w:lastRenderedPageBreak/>
        <w:t>Ръководство на потребителя</w:t>
      </w:r>
      <w:bookmarkEnd w:id="82"/>
    </w:p>
    <w:p w:rsidR="00460893" w:rsidRDefault="009046A0" w:rsidP="009046A0">
      <w:r w:rsidRPr="009046A0">
        <w:t>Настоящата глава описва инсталирането и конфигурирането на системата, както и начина на работа с всеки от нейните компоненти. Ръководството е насочено към три</w:t>
      </w:r>
      <w:r>
        <w:t>те групи потребители, а именно</w:t>
      </w:r>
      <w:r w:rsidRPr="009046A0">
        <w:t xml:space="preserve"> администратори, преподаватели и студенти.</w:t>
      </w:r>
    </w:p>
    <w:p w:rsidR="00460893" w:rsidRDefault="00460893" w:rsidP="00B048EC">
      <w:pPr>
        <w:pStyle w:val="2"/>
        <w:numPr>
          <w:ilvl w:val="0"/>
          <w:numId w:val="18"/>
        </w:numPr>
      </w:pPr>
      <w:bookmarkStart w:id="83" w:name="_Toc232453672"/>
      <w:r>
        <w:t>Системни изисквания</w:t>
      </w:r>
      <w:bookmarkEnd w:id="83"/>
    </w:p>
    <w:p w:rsidR="00460893" w:rsidRDefault="00460893" w:rsidP="00460893">
      <w:r w:rsidRPr="00460893">
        <w:t>За инсталиране и работа на системата са необходими следните компоненти:</w:t>
      </w:r>
    </w:p>
    <w:p w:rsidR="00460893" w:rsidRDefault="00460893" w:rsidP="00B048EC">
      <w:pPr>
        <w:pStyle w:val="a4"/>
        <w:numPr>
          <w:ilvl w:val="0"/>
          <w:numId w:val="19"/>
        </w:numPr>
      </w:pPr>
      <w:r w:rsidRPr="00460893">
        <w:t xml:space="preserve">Компютър или сървър с инсталиран </w:t>
      </w:r>
      <w:proofErr w:type="spellStart"/>
      <w:r w:rsidRPr="00460893">
        <w:t>Python</w:t>
      </w:r>
      <w:proofErr w:type="spellEnd"/>
      <w:r w:rsidRPr="00460893">
        <w:t xml:space="preserve"> 3.11 или по-нов за сървърната част</w:t>
      </w:r>
    </w:p>
    <w:p w:rsidR="00460893" w:rsidRDefault="00460893" w:rsidP="00B048EC">
      <w:pPr>
        <w:pStyle w:val="a4"/>
        <w:numPr>
          <w:ilvl w:val="0"/>
          <w:numId w:val="19"/>
        </w:numPr>
      </w:pPr>
      <w:r w:rsidRPr="00460893">
        <w:t xml:space="preserve">Локална </w:t>
      </w:r>
      <w:proofErr w:type="spellStart"/>
      <w:r w:rsidRPr="00460893">
        <w:t>Wi-Fi</w:t>
      </w:r>
      <w:proofErr w:type="spellEnd"/>
      <w:r w:rsidRPr="00460893">
        <w:t xml:space="preserve"> мрежа, към която са свързани сървърът и ESP32 четецът</w:t>
      </w:r>
      <w:r>
        <w:t>.</w:t>
      </w:r>
    </w:p>
    <w:p w:rsidR="00F2204A" w:rsidRDefault="00460893" w:rsidP="00B048EC">
      <w:pPr>
        <w:pStyle w:val="a4"/>
        <w:numPr>
          <w:ilvl w:val="0"/>
          <w:numId w:val="19"/>
        </w:numPr>
      </w:pPr>
      <w:proofErr w:type="spellStart"/>
      <w:r w:rsidRPr="00460893">
        <w:t>Android</w:t>
      </w:r>
      <w:proofErr w:type="spellEnd"/>
      <w:r w:rsidRPr="00460893">
        <w:t xml:space="preserve"> смартфон с NFC поддръжка и </w:t>
      </w:r>
      <w:proofErr w:type="spellStart"/>
      <w:r w:rsidRPr="00460893">
        <w:t>Android</w:t>
      </w:r>
      <w:proofErr w:type="spellEnd"/>
      <w:r w:rsidRPr="00460893">
        <w:t xml:space="preserve"> 5.0 или по-нов за мобилното приложение </w:t>
      </w:r>
    </w:p>
    <w:p w:rsidR="00F2204A" w:rsidRDefault="00F2204A" w:rsidP="00B048EC">
      <w:pPr>
        <w:pStyle w:val="a4"/>
        <w:numPr>
          <w:ilvl w:val="0"/>
          <w:numId w:val="19"/>
        </w:numPr>
      </w:pPr>
      <w:r>
        <w:t xml:space="preserve">ESP32-WROOM32 </w:t>
      </w:r>
      <w:proofErr w:type="spellStart"/>
      <w:r>
        <w:t>микроконтролер</w:t>
      </w:r>
      <w:proofErr w:type="spellEnd"/>
      <w:r w:rsidRPr="00F2204A">
        <w:t xml:space="preserve"> с монтиран PN532 NFC четец и свързани</w:t>
      </w:r>
      <w:r>
        <w:t xml:space="preserve"> към него</w:t>
      </w:r>
      <w:r w:rsidRPr="00F2204A">
        <w:t xml:space="preserve"> </w:t>
      </w:r>
      <w:proofErr w:type="spellStart"/>
      <w:r>
        <w:t>светодиоди</w:t>
      </w:r>
      <w:proofErr w:type="spellEnd"/>
      <w:r w:rsidRPr="00F2204A">
        <w:t xml:space="preserve"> и зумер</w:t>
      </w:r>
      <w:r>
        <w:t xml:space="preserve">, както е показано на електрическата схема в </w:t>
      </w:r>
      <w:hyperlink w:anchor="_ESP32_+_PN532" w:history="1">
        <w:r w:rsidRPr="00F2204A">
          <w:rPr>
            <w:rStyle w:val="aa"/>
          </w:rPr>
          <w:t xml:space="preserve">гл. </w:t>
        </w:r>
        <w:r w:rsidRPr="00F2204A">
          <w:rPr>
            <w:rStyle w:val="aa"/>
            <w:lang w:val="en-US"/>
          </w:rPr>
          <w:t>III</w:t>
        </w:r>
        <w:r w:rsidRPr="00F2204A">
          <w:rPr>
            <w:rStyle w:val="aa"/>
            <w:lang w:val="en-US"/>
          </w:rPr>
          <w:t>,</w:t>
        </w:r>
        <w:r w:rsidRPr="00F2204A">
          <w:rPr>
            <w:rStyle w:val="aa"/>
            <w:lang w:val="en-US"/>
          </w:rPr>
          <w:t xml:space="preserve"> </w:t>
        </w:r>
        <w:r w:rsidRPr="00F2204A">
          <w:rPr>
            <w:rStyle w:val="aa"/>
          </w:rPr>
          <w:t>т. 2.1</w:t>
        </w:r>
      </w:hyperlink>
    </w:p>
    <w:p w:rsidR="00486E1D" w:rsidRPr="00486E1D" w:rsidRDefault="00486E1D" w:rsidP="00B048EC">
      <w:pPr>
        <w:pStyle w:val="a4"/>
        <w:numPr>
          <w:ilvl w:val="0"/>
          <w:numId w:val="19"/>
        </w:numPr>
      </w:pPr>
      <w:r w:rsidRPr="00486E1D">
        <w:t>Брауз</w:t>
      </w:r>
      <w:r>
        <w:t xml:space="preserve">ър за достъп до уеб интерфейса. Изпробвано и работещо с </w:t>
      </w:r>
      <w:r>
        <w:rPr>
          <w:lang w:val="en-US"/>
        </w:rPr>
        <w:t>Google Chrome</w:t>
      </w:r>
    </w:p>
    <w:p w:rsidR="00486E1D" w:rsidRDefault="00486E1D" w:rsidP="00B048EC">
      <w:pPr>
        <w:pStyle w:val="2"/>
        <w:numPr>
          <w:ilvl w:val="0"/>
          <w:numId w:val="18"/>
        </w:numPr>
      </w:pPr>
      <w:bookmarkStart w:id="84" w:name="_Toc232453673"/>
      <w:r>
        <w:t>Инсталиране и конфигуриране</w:t>
      </w:r>
      <w:bookmarkEnd w:id="84"/>
    </w:p>
    <w:p w:rsidR="00486E1D" w:rsidRDefault="00486E1D" w:rsidP="00B048EC">
      <w:pPr>
        <w:pStyle w:val="3"/>
        <w:numPr>
          <w:ilvl w:val="1"/>
          <w:numId w:val="18"/>
        </w:numPr>
      </w:pPr>
      <w:bookmarkStart w:id="85" w:name="_Toc232453674"/>
      <w:r>
        <w:t>Инсталиране на сървърната част</w:t>
      </w:r>
      <w:bookmarkEnd w:id="85"/>
    </w:p>
    <w:p w:rsidR="00486E1D" w:rsidRDefault="00486E1D" w:rsidP="00486E1D">
      <w:r w:rsidRPr="00486E1D">
        <w:t>Сървърната част се инсталира на компютъра, който ще об</w:t>
      </w:r>
      <w:r>
        <w:t>служва системата. С</w:t>
      </w:r>
      <w:r w:rsidRPr="00486E1D">
        <w:t>тъпки</w:t>
      </w:r>
      <w:r>
        <w:t>те за инсталация</w:t>
      </w:r>
      <w:r w:rsidRPr="00486E1D">
        <w:t xml:space="preserve"> са следните:</w:t>
      </w:r>
    </w:p>
    <w:p w:rsidR="00486E1D" w:rsidRDefault="00486E1D" w:rsidP="00B048EC">
      <w:pPr>
        <w:pStyle w:val="a4"/>
        <w:numPr>
          <w:ilvl w:val="0"/>
          <w:numId w:val="20"/>
        </w:numPr>
      </w:pPr>
      <w:r w:rsidRPr="00486E1D">
        <w:t>Изтеглете файловете на проекта</w:t>
      </w:r>
      <w:r>
        <w:t xml:space="preserve"> (от преносимото устройство, приложено към документацията на дипломната работа)</w:t>
      </w:r>
      <w:r w:rsidRPr="00486E1D">
        <w:t xml:space="preserve"> и отворете папката в терминал.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 w:rsidRPr="00486E1D">
        <w:t xml:space="preserve">Инсталирайте необходимите </w:t>
      </w:r>
      <w:proofErr w:type="spellStart"/>
      <w:r w:rsidRPr="00486E1D">
        <w:t>Python</w:t>
      </w:r>
      <w:proofErr w:type="spellEnd"/>
      <w:r w:rsidRPr="00486E1D">
        <w:t xml:space="preserve"> библиотеки с командата:</w:t>
      </w:r>
    </w:p>
    <w:p w:rsidR="00486E1D" w:rsidRPr="00486E1D" w:rsidRDefault="00486E1D" w:rsidP="00486E1D">
      <w:pPr>
        <w:pStyle w:val="a4"/>
        <w:ind w:left="1069" w:firstLine="0"/>
        <w:rPr>
          <w:rFonts w:eastAsia="Courier New"/>
          <w:color w:val="1A1A2E"/>
          <w:szCs w:val="24"/>
          <w:lang w:val="en-US"/>
        </w:rPr>
      </w:pPr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pip install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fastapi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uvicorn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sqlalchemy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aiosqlite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python-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jose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 xml:space="preserve"> 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passlib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>[</w:t>
      </w:r>
      <w:proofErr w:type="spellStart"/>
      <w:r w:rsidRPr="00486E1D">
        <w:rPr>
          <w:rFonts w:eastAsia="Courier New"/>
          <w:color w:val="1A1A2E"/>
          <w:szCs w:val="24"/>
          <w:highlight w:val="lightGray"/>
          <w:lang w:val="en-US"/>
        </w:rPr>
        <w:t>bcrypt</w:t>
      </w:r>
      <w:proofErr w:type="spellEnd"/>
      <w:r w:rsidRPr="00486E1D">
        <w:rPr>
          <w:rFonts w:eastAsia="Courier New"/>
          <w:color w:val="1A1A2E"/>
          <w:szCs w:val="24"/>
          <w:highlight w:val="lightGray"/>
          <w:lang w:val="en-US"/>
        </w:rPr>
        <w:t>] python-multipart</w:t>
      </w:r>
    </w:p>
    <w:p w:rsidR="009046A0" w:rsidRDefault="00486E1D" w:rsidP="00B048EC">
      <w:pPr>
        <w:pStyle w:val="a4"/>
        <w:numPr>
          <w:ilvl w:val="0"/>
          <w:numId w:val="20"/>
        </w:numPr>
      </w:pPr>
      <w:r w:rsidRPr="00486E1D">
        <w:t>Стартирайте сървъра с командата:</w:t>
      </w:r>
    </w:p>
    <w:p w:rsidR="00486E1D" w:rsidRDefault="00486E1D" w:rsidP="00486E1D">
      <w:pPr>
        <w:pStyle w:val="a4"/>
        <w:ind w:left="1069" w:firstLine="0"/>
      </w:pPr>
      <w:proofErr w:type="spellStart"/>
      <w:r w:rsidRPr="00486E1D">
        <w:rPr>
          <w:highlight w:val="lightGray"/>
        </w:rPr>
        <w:t>uvicorn</w:t>
      </w:r>
      <w:proofErr w:type="spellEnd"/>
      <w:r w:rsidRPr="00486E1D">
        <w:rPr>
          <w:highlight w:val="lightGray"/>
        </w:rPr>
        <w:t xml:space="preserve"> </w:t>
      </w:r>
      <w:proofErr w:type="spellStart"/>
      <w:r w:rsidRPr="00486E1D">
        <w:rPr>
          <w:highlight w:val="lightGray"/>
        </w:rPr>
        <w:t>main:app</w:t>
      </w:r>
      <w:proofErr w:type="spellEnd"/>
      <w:r w:rsidRPr="00486E1D">
        <w:rPr>
          <w:highlight w:val="lightGray"/>
        </w:rPr>
        <w:t xml:space="preserve"> --</w:t>
      </w:r>
      <w:proofErr w:type="spellStart"/>
      <w:r w:rsidRPr="00486E1D">
        <w:rPr>
          <w:highlight w:val="lightGray"/>
        </w:rPr>
        <w:t>host</w:t>
      </w:r>
      <w:proofErr w:type="spellEnd"/>
      <w:r w:rsidRPr="00486E1D">
        <w:rPr>
          <w:highlight w:val="lightGray"/>
        </w:rPr>
        <w:t xml:space="preserve"> 0.0.0.0 --</w:t>
      </w:r>
      <w:proofErr w:type="spellStart"/>
      <w:r w:rsidRPr="00486E1D">
        <w:rPr>
          <w:highlight w:val="lightGray"/>
        </w:rPr>
        <w:t>port</w:t>
      </w:r>
      <w:proofErr w:type="spellEnd"/>
      <w:r w:rsidRPr="00486E1D">
        <w:rPr>
          <w:highlight w:val="lightGray"/>
        </w:rPr>
        <w:t xml:space="preserve"> 8000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 w:rsidRPr="00486E1D">
        <w:t xml:space="preserve">При първо стартиране базата данни се създава автоматично и се генерира администраторски акаунт с потребителско </w:t>
      </w:r>
      <w:r>
        <w:t xml:space="preserve">име </w:t>
      </w:r>
      <w:proofErr w:type="spellStart"/>
      <w:r w:rsidRPr="00486E1D">
        <w:t>admin</w:t>
      </w:r>
      <w:proofErr w:type="spellEnd"/>
      <w:r w:rsidRPr="00486E1D">
        <w:t xml:space="preserve"> и парола admin123. Препоръчително е паролата да се смени при първо влизане</w:t>
      </w:r>
      <w:r>
        <w:t xml:space="preserve"> (Засега възможно единствено чрез директна промяна през базите данни</w:t>
      </w:r>
      <w:r w:rsidRPr="00486E1D">
        <w:t>.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>
        <w:lastRenderedPageBreak/>
        <w:t>Препоръчително е да се зададе статичен IP адрес</w:t>
      </w:r>
      <w:r w:rsidRPr="00486E1D">
        <w:t xml:space="preserve"> на компютъра в локалната мрежа</w:t>
      </w:r>
      <w:r w:rsidR="00620FEB">
        <w:t xml:space="preserve"> (през настройките на маршрутизатора)</w:t>
      </w:r>
      <w:r w:rsidRPr="00486E1D">
        <w:t>. Той ще се използва за конфигурация на ESP32 и мобилното приложение.</w:t>
      </w:r>
    </w:p>
    <w:p w:rsidR="00486E1D" w:rsidRDefault="004E6D5D" w:rsidP="00B048EC">
      <w:pPr>
        <w:pStyle w:val="3"/>
        <w:numPr>
          <w:ilvl w:val="1"/>
          <w:numId w:val="18"/>
        </w:numPr>
      </w:pPr>
      <w:bookmarkStart w:id="86" w:name="_Toc232453675"/>
      <w:r>
        <w:t xml:space="preserve">Конфигурация и </w:t>
      </w:r>
      <w:proofErr w:type="spellStart"/>
      <w:r>
        <w:t>флашване</w:t>
      </w:r>
      <w:proofErr w:type="spellEnd"/>
      <w:r>
        <w:t xml:space="preserve"> на </w:t>
      </w:r>
      <w:r>
        <w:rPr>
          <w:lang w:val="en-US"/>
        </w:rPr>
        <w:t>ESP32</w:t>
      </w:r>
      <w:bookmarkEnd w:id="86"/>
    </w:p>
    <w:p w:rsidR="004E6D5D" w:rsidRDefault="004E6D5D" w:rsidP="004E6D5D">
      <w:r w:rsidRPr="004E6D5D">
        <w:t xml:space="preserve">Преди качване на </w:t>
      </w:r>
      <w:proofErr w:type="spellStart"/>
      <w:r w:rsidRPr="004E6D5D">
        <w:t>фърмуера</w:t>
      </w:r>
      <w:proofErr w:type="spellEnd"/>
      <w:r w:rsidRPr="004E6D5D">
        <w:t xml:space="preserve"> е необходимо да се зададат мрежовите параметри. Отворете файла </w:t>
      </w:r>
      <w:proofErr w:type="spellStart"/>
      <w:r w:rsidRPr="004E6D5D">
        <w:t>config.h</w:t>
      </w:r>
      <w:proofErr w:type="spellEnd"/>
      <w:r w:rsidRPr="004E6D5D">
        <w:t xml:space="preserve"> и попълнете следните стойности: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WIFI_SSID   "Името на вашата </w:t>
      </w:r>
      <w:proofErr w:type="spellStart"/>
      <w:r w:rsidRPr="004E6D5D">
        <w:rPr>
          <w:highlight w:val="lightGray"/>
        </w:rPr>
        <w:t>Wi-Fi</w:t>
      </w:r>
      <w:proofErr w:type="spellEnd"/>
      <w:r w:rsidRPr="004E6D5D">
        <w:rPr>
          <w:highlight w:val="lightGray"/>
        </w:rPr>
        <w:t xml:space="preserve">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WIFI_PASS   "Паролата на вашата </w:t>
      </w:r>
      <w:proofErr w:type="spellStart"/>
      <w:r w:rsidRPr="004E6D5D">
        <w:rPr>
          <w:highlight w:val="lightGray"/>
        </w:rPr>
        <w:t>Wi-Fi</w:t>
      </w:r>
      <w:proofErr w:type="spellEnd"/>
      <w:r w:rsidRPr="004E6D5D">
        <w:rPr>
          <w:highlight w:val="lightGray"/>
        </w:rPr>
        <w:t xml:space="preserve">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SERVER_URL  "http://192.168.1.X:8000/checkin"</w:t>
      </w:r>
    </w:p>
    <w:p w:rsidR="004E6D5D" w:rsidRDefault="004E6D5D" w:rsidP="004E6D5D">
      <w:r w:rsidRPr="004E6D5D">
        <w:rPr>
          <w:highlight w:val="lightGray"/>
        </w:rPr>
        <w:t>#</w:t>
      </w:r>
      <w:proofErr w:type="spellStart"/>
      <w:r w:rsidRPr="004E6D5D">
        <w:rPr>
          <w:highlight w:val="lightGray"/>
        </w:rPr>
        <w:t>define</w:t>
      </w:r>
      <w:proofErr w:type="spellEnd"/>
      <w:r w:rsidRPr="004E6D5D">
        <w:rPr>
          <w:highlight w:val="lightGray"/>
        </w:rPr>
        <w:t xml:space="preserve"> ROOM_NUMBER "101"</w:t>
      </w:r>
    </w:p>
    <w:p w:rsidR="00582065" w:rsidRDefault="004E6D5D" w:rsidP="004E6D5D">
      <w:r w:rsidRPr="004E6D5D">
        <w:t>192.168.1.X</w:t>
      </w:r>
      <w:r>
        <w:t xml:space="preserve"> се заменя</w:t>
      </w:r>
      <w:r w:rsidRPr="004E6D5D">
        <w:t xml:space="preserve"> с действителни</w:t>
      </w:r>
      <w:r>
        <w:t>я IP адрес на сървъра, а 10</w:t>
      </w:r>
      <w:r>
        <w:rPr>
          <w:lang w:val="en-US"/>
        </w:rPr>
        <w:t>1 -</w:t>
      </w:r>
      <w:r w:rsidRPr="004E6D5D">
        <w:t xml:space="preserve"> с номера на залата, в която е монтиран четецът. След това </w:t>
      </w:r>
      <w:r w:rsidR="002C4C41">
        <w:t xml:space="preserve">кодът се </w:t>
      </w:r>
      <w:proofErr w:type="spellStart"/>
      <w:r w:rsidR="002C4C41">
        <w:t>флашва</w:t>
      </w:r>
      <w:proofErr w:type="spellEnd"/>
      <w:r w:rsidRPr="004E6D5D">
        <w:t xml:space="preserve"> на ESP32 чрез </w:t>
      </w:r>
      <w:proofErr w:type="spellStart"/>
      <w:r w:rsidRPr="004E6D5D">
        <w:t>PlatformIO</w:t>
      </w:r>
      <w:proofErr w:type="spellEnd"/>
      <w:r w:rsidRPr="004E6D5D">
        <w:t xml:space="preserve"> с командата </w:t>
      </w:r>
      <w:proofErr w:type="spellStart"/>
      <w:r w:rsidRPr="004E6D5D">
        <w:t>Upload</w:t>
      </w:r>
      <w:proofErr w:type="spellEnd"/>
      <w:r w:rsidRPr="004E6D5D">
        <w:t>. При успешна инициализация четецът издава кратък звуков сигнал.</w:t>
      </w:r>
    </w:p>
    <w:p w:rsidR="00582065" w:rsidRDefault="00582065" w:rsidP="00582065">
      <w:pPr>
        <w:pStyle w:val="3"/>
      </w:pPr>
      <w:bookmarkStart w:id="87" w:name="_Toc232453676"/>
      <w:r>
        <w:t>2.3. Инсталиране на мобилно приложение</w:t>
      </w:r>
      <w:bookmarkEnd w:id="87"/>
    </w:p>
    <w:p w:rsidR="00582065" w:rsidRDefault="00582065" w:rsidP="00582065">
      <w:r>
        <w:t xml:space="preserve">Мобилното приложение се инсталира на </w:t>
      </w:r>
      <w:proofErr w:type="spellStart"/>
      <w:r>
        <w:t>Android</w:t>
      </w:r>
      <w:proofErr w:type="spellEnd"/>
      <w:r>
        <w:t xml:space="preserve"> смартфона на студента. Преди инсталиране трябва да се провери дали IP адресът на сървъра в </w:t>
      </w:r>
      <w:proofErr w:type="spellStart"/>
      <w:r>
        <w:t>ApiService.kt</w:t>
      </w:r>
      <w:proofErr w:type="spellEnd"/>
      <w:r>
        <w:t xml:space="preserve"> съответства на действителния адрес. Приложението се компилира и инсталира чрез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или се разпространява като APK файл.</w:t>
      </w:r>
    </w:p>
    <w:p w:rsidR="00F72C6A" w:rsidRDefault="00582065" w:rsidP="00582065">
      <w:r>
        <w:t>На смартфона трябва да е включен NFC. Ако NFC е изключен, приложението показва предупреждение и предлага да се отиде в настройките за включване.</w:t>
      </w:r>
    </w:p>
    <w:p w:rsidR="00EF1D2E" w:rsidRDefault="00F72C6A" w:rsidP="00B048EC">
      <w:pPr>
        <w:pStyle w:val="2"/>
        <w:numPr>
          <w:ilvl w:val="0"/>
          <w:numId w:val="18"/>
        </w:numPr>
      </w:pPr>
      <w:bookmarkStart w:id="88" w:name="_Toc232453677"/>
      <w:r>
        <w:t>Работа с уеб интерфейса</w:t>
      </w:r>
      <w:bookmarkEnd w:id="88"/>
    </w:p>
    <w:p w:rsidR="00EF1D2E" w:rsidRDefault="00EF1D2E" w:rsidP="00B048EC">
      <w:pPr>
        <w:pStyle w:val="3"/>
        <w:numPr>
          <w:ilvl w:val="1"/>
          <w:numId w:val="18"/>
        </w:numPr>
      </w:pPr>
      <w:bookmarkStart w:id="89" w:name="_Toc232453678"/>
      <w:r>
        <w:t>Вход в системата</w:t>
      </w:r>
      <w:bookmarkEnd w:id="89"/>
    </w:p>
    <w:p w:rsidR="00EF1D2E" w:rsidRDefault="00EF1D2E" w:rsidP="00EF1D2E">
      <w:r w:rsidRPr="00EF1D2E">
        <w:t>Уеб интерфейсът се достъпва от браузър на адрес http://IP</w:t>
      </w:r>
      <w:r>
        <w:t>_адрес</w:t>
      </w:r>
      <w:r w:rsidRPr="00EF1D2E">
        <w:t xml:space="preserve">:8000. При отваряне се показва </w:t>
      </w:r>
      <w:proofErr w:type="spellStart"/>
      <w:r w:rsidRPr="00EF1D2E">
        <w:t>логин</w:t>
      </w:r>
      <w:proofErr w:type="spellEnd"/>
      <w:r w:rsidRPr="00EF1D2E">
        <w:t xml:space="preserve"> екран с полета за потребителско име и парола</w:t>
      </w:r>
      <w:r>
        <w:rPr>
          <w:lang w:val="en-US"/>
        </w:rPr>
        <w:t>,</w:t>
      </w:r>
      <w:r>
        <w:t xml:space="preserve"> показани на фиг. 36</w:t>
      </w:r>
      <w:r w:rsidRPr="00EF1D2E">
        <w:t>.</w:t>
      </w:r>
      <w:r w:rsidR="00FC5AFF">
        <w:t xml:space="preserve"> Използвани са цветовете и логото на ТУ-София.</w:t>
      </w:r>
    </w:p>
    <w:p w:rsidR="00EF1D2E" w:rsidRDefault="00EF1D2E" w:rsidP="00EF1D2E">
      <w:r w:rsidRPr="00EF1D2E">
        <w:t>След успешен вход потребителят вижда главния интерфейс с навигационен панел вляво и съдържание вдясно. Навигационният панел се различава според ролята на влезлия потребител.</w:t>
      </w:r>
    </w:p>
    <w:p w:rsidR="00EF1D2E" w:rsidRDefault="00EF1D2E" w:rsidP="00EF1D2E">
      <w:pPr>
        <w:pStyle w:val="ad"/>
      </w:pPr>
      <w:r w:rsidRPr="00EF1D2E">
        <w:lastRenderedPageBreak/>
        <w:drawing>
          <wp:inline distT="0" distB="0" distL="0" distR="0" wp14:anchorId="2AA1C61C" wp14:editId="1B39E868">
            <wp:extent cx="5166360" cy="2746052"/>
            <wp:effectExtent l="0" t="0" r="0" b="0"/>
            <wp:docPr id="45" name="Картина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4722" cy="275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D2E" w:rsidRDefault="00EF1D2E" w:rsidP="00EF1D2E">
      <w:pPr>
        <w:pStyle w:val="ad"/>
      </w:pPr>
      <w:r w:rsidRPr="00775726">
        <w:rPr>
          <w:b/>
        </w:rPr>
        <w:t>Фиг. 36.</w:t>
      </w:r>
      <w:r>
        <w:t xml:space="preserve"> </w:t>
      </w:r>
      <w:proofErr w:type="spellStart"/>
      <w:r>
        <w:t>Логин</w:t>
      </w:r>
      <w:proofErr w:type="spellEnd"/>
      <w:r>
        <w:t xml:space="preserve"> екран в уеб интерфейса</w:t>
      </w:r>
    </w:p>
    <w:p w:rsidR="00FC5AFF" w:rsidRDefault="00FC5AFF" w:rsidP="00B048EC">
      <w:pPr>
        <w:pStyle w:val="3"/>
        <w:numPr>
          <w:ilvl w:val="1"/>
          <w:numId w:val="18"/>
        </w:numPr>
      </w:pPr>
      <w:bookmarkStart w:id="90" w:name="_Toc232453679"/>
      <w:r>
        <w:t>Работа с администраторски профил</w:t>
      </w:r>
      <w:bookmarkEnd w:id="90"/>
    </w:p>
    <w:p w:rsidR="00FC5AFF" w:rsidRDefault="00FC5AFF" w:rsidP="00FC5AFF">
      <w:r w:rsidRPr="00FC5AFF">
        <w:t>Администраторът има достъп до всички секции на системата. При вход</w:t>
      </w:r>
      <w:r>
        <w:rPr>
          <w:lang w:val="en-US"/>
        </w:rPr>
        <w:t xml:space="preserve"> </w:t>
      </w:r>
      <w:r>
        <w:t>като администратор</w:t>
      </w:r>
      <w:r w:rsidRPr="00FC5AFF">
        <w:t xml:space="preserve"> се пока</w:t>
      </w:r>
      <w:r w:rsidR="00775726">
        <w:t>зва табло с обобщена статистика (фиг. 37), която включва</w:t>
      </w:r>
      <w:r w:rsidRPr="00FC5AFF">
        <w:t xml:space="preserve"> брой студенти, преподаватели, групи, дисциплини и занятия.</w:t>
      </w:r>
    </w:p>
    <w:p w:rsidR="00775726" w:rsidRDefault="00FC5AFF" w:rsidP="00FC5AFF">
      <w:pPr>
        <w:pStyle w:val="ad"/>
      </w:pPr>
      <w:r w:rsidRPr="00FC5AFF">
        <w:drawing>
          <wp:inline distT="0" distB="0" distL="0" distR="0" wp14:anchorId="17959528" wp14:editId="6087DBEC">
            <wp:extent cx="5143500" cy="2729933"/>
            <wp:effectExtent l="0" t="0" r="0" b="0"/>
            <wp:docPr id="46" name="Картина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64463" cy="274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726" w:rsidRDefault="00775726" w:rsidP="00FC5AFF">
      <w:pPr>
        <w:pStyle w:val="ad"/>
      </w:pPr>
      <w:r w:rsidRPr="00775726">
        <w:rPr>
          <w:b/>
        </w:rPr>
        <w:t>Фиг. 37.</w:t>
      </w:r>
      <w:r w:rsidRPr="00775726">
        <w:t xml:space="preserve"> </w:t>
      </w:r>
      <w:r>
        <w:t>Административно табло</w:t>
      </w:r>
    </w:p>
    <w:p w:rsidR="00620FEB" w:rsidRDefault="006168F1" w:rsidP="006168F1">
      <w:r w:rsidRPr="006168F1">
        <w:t xml:space="preserve">Регистрирането на нов студент се извършва от секция Студенти. При натискане на бутона </w:t>
      </w:r>
      <w:r w:rsidR="00AF60B5">
        <w:t>„</w:t>
      </w:r>
      <w:r w:rsidRPr="006168F1">
        <w:t>Нов студент</w:t>
      </w:r>
      <w:r w:rsidR="00AF60B5">
        <w:t>“</w:t>
      </w:r>
      <w:r w:rsidRPr="006168F1">
        <w:t xml:space="preserve"> се отваря про</w:t>
      </w:r>
      <w:r w:rsidR="00AF60B5">
        <w:t xml:space="preserve">зорец </w:t>
      </w:r>
      <w:r w:rsidR="00545CCB">
        <w:t xml:space="preserve">(фиг. 38) </w:t>
      </w:r>
      <w:r w:rsidR="00AF60B5">
        <w:t>с полета за потребителско име, парола, три имена</w:t>
      </w:r>
      <w:r w:rsidRPr="006168F1">
        <w:t>, факултетен номер и група. Ако посочената група не съществува, тя се създава автоматично.</w:t>
      </w:r>
      <w:r w:rsidR="00620FEB">
        <w:br w:type="page"/>
      </w:r>
    </w:p>
    <w:p w:rsidR="00545CCB" w:rsidRDefault="00545CCB" w:rsidP="00545CCB">
      <w:pPr>
        <w:pStyle w:val="ad"/>
      </w:pPr>
      <w:r w:rsidRPr="00545CCB">
        <w:lastRenderedPageBreak/>
        <w:drawing>
          <wp:inline distT="0" distB="0" distL="0" distR="0" wp14:anchorId="570CD602" wp14:editId="227AEC6F">
            <wp:extent cx="2961253" cy="2636520"/>
            <wp:effectExtent l="0" t="0" r="0" b="0"/>
            <wp:docPr id="47" name="Картина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1768" t="1420" r="1499" b="1797"/>
                    <a:stretch/>
                  </pic:blipFill>
                  <pic:spPr bwMode="auto">
                    <a:xfrm>
                      <a:off x="0" y="0"/>
                      <a:ext cx="2985206" cy="2657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7E7B" w:rsidRDefault="00545CCB" w:rsidP="00545CCB">
      <w:pPr>
        <w:pStyle w:val="ad"/>
      </w:pPr>
      <w:r w:rsidRPr="00764286">
        <w:rPr>
          <w:b/>
        </w:rPr>
        <w:t>Фиг. 38.</w:t>
      </w:r>
      <w:r>
        <w:t xml:space="preserve"> </w:t>
      </w:r>
      <w:r w:rsidRPr="00545CCB">
        <w:t xml:space="preserve">Регистрация на нов студент </w:t>
      </w:r>
    </w:p>
    <w:p w:rsidR="003F7E7B" w:rsidRDefault="003F7E7B" w:rsidP="003F7E7B">
      <w:r>
        <w:t>За да се създаде разписание</w:t>
      </w:r>
      <w:r w:rsidR="004C6922">
        <w:t xml:space="preserve"> (фиг. 39)</w:t>
      </w:r>
      <w:r>
        <w:t>, трябва да се следва тази последователност:</w:t>
      </w:r>
    </w:p>
    <w:p w:rsid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Създаване на групи от секция </w:t>
      </w:r>
      <w:r>
        <w:t>„</w:t>
      </w:r>
      <w:r w:rsidRPr="003F7E7B">
        <w:t>Групи</w:t>
      </w:r>
      <w:r>
        <w:t>“</w:t>
      </w:r>
      <w:r w:rsidRPr="003F7E7B">
        <w:t xml:space="preserve"> </w:t>
      </w:r>
      <w:r>
        <w:t>(или автоматично при процеса по добавяне на нови студенти).</w:t>
      </w:r>
    </w:p>
    <w:p w:rsid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Създаване на дисциплини от секция </w:t>
      </w:r>
      <w:r>
        <w:t>„</w:t>
      </w:r>
      <w:r w:rsidRPr="003F7E7B">
        <w:t>Дисциплини</w:t>
      </w:r>
      <w:r>
        <w:t>“.</w:t>
      </w:r>
    </w:p>
    <w:p w:rsidR="003F7E7B" w:rsidRP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Регистриране на преподаватели от секция </w:t>
      </w:r>
      <w:r>
        <w:t>„</w:t>
      </w:r>
      <w:r w:rsidRPr="003F7E7B">
        <w:t>Преподаватели</w:t>
      </w:r>
      <w:r>
        <w:t>“</w:t>
      </w:r>
      <w:r w:rsidRPr="003F7E7B">
        <w:t>.</w:t>
      </w:r>
    </w:p>
    <w:p w:rsidR="003F7E7B" w:rsidRDefault="003F7E7B" w:rsidP="00B048EC">
      <w:pPr>
        <w:pStyle w:val="a4"/>
        <w:numPr>
          <w:ilvl w:val="0"/>
          <w:numId w:val="21"/>
        </w:numPr>
      </w:pPr>
      <w:r>
        <w:t>Задаване</w:t>
      </w:r>
      <w:r w:rsidRPr="003F7E7B">
        <w:t xml:space="preserve"> на дисциплини към групи от секция </w:t>
      </w:r>
      <w:r>
        <w:t>„</w:t>
      </w:r>
      <w:r w:rsidRPr="003F7E7B">
        <w:t>Учебен план</w:t>
      </w:r>
      <w:r>
        <w:t>“</w:t>
      </w:r>
      <w:r w:rsidRPr="003F7E7B">
        <w:t>, като с</w:t>
      </w:r>
      <w:r>
        <w:t>е посочва преподавателят и типа на занятието</w:t>
      </w:r>
      <w:r w:rsidRPr="003F7E7B">
        <w:t>.</w:t>
      </w:r>
    </w:p>
    <w:p w:rsidR="004C6922" w:rsidRPr="004C6922" w:rsidRDefault="004C6922" w:rsidP="00B048EC">
      <w:pPr>
        <w:pStyle w:val="a4"/>
        <w:numPr>
          <w:ilvl w:val="0"/>
          <w:numId w:val="21"/>
        </w:numPr>
      </w:pPr>
      <w:r w:rsidRPr="004C6922">
        <w:t xml:space="preserve">Добавяне на конкретни часове от секция </w:t>
      </w:r>
      <w:r>
        <w:t>„</w:t>
      </w:r>
      <w:r w:rsidRPr="004C6922">
        <w:t>Разписание</w:t>
      </w:r>
      <w:r>
        <w:t>“</w:t>
      </w:r>
      <w:r w:rsidRPr="004C6922">
        <w:t>, като се посочват залата, денят, часът и периодът на провеждане.</w:t>
      </w:r>
    </w:p>
    <w:p w:rsidR="004C6922" w:rsidRDefault="00764286" w:rsidP="00764286">
      <w:pPr>
        <w:pStyle w:val="ad"/>
      </w:pPr>
      <w:r w:rsidRPr="00764286">
        <w:drawing>
          <wp:inline distT="0" distB="0" distL="0" distR="0" wp14:anchorId="60CD32C4" wp14:editId="3B217E3E">
            <wp:extent cx="2828184" cy="2766060"/>
            <wp:effectExtent l="0" t="0" r="0" b="0"/>
            <wp:docPr id="48" name="Картина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l="825" t="844" r="778" b="517"/>
                    <a:stretch/>
                  </pic:blipFill>
                  <pic:spPr bwMode="auto">
                    <a:xfrm>
                      <a:off x="0" y="0"/>
                      <a:ext cx="2841160" cy="2778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4286" w:rsidRDefault="00764286" w:rsidP="00764286">
      <w:pPr>
        <w:pStyle w:val="ad"/>
      </w:pPr>
      <w:r w:rsidRPr="00764286">
        <w:rPr>
          <w:b/>
        </w:rPr>
        <w:t>Фиг. 39.</w:t>
      </w:r>
      <w:r>
        <w:t xml:space="preserve"> Добавяне на разписание</w:t>
      </w:r>
      <w:r w:rsidRPr="00545CCB">
        <w:t xml:space="preserve"> </w:t>
      </w:r>
    </w:p>
    <w:p w:rsidR="00764286" w:rsidRDefault="003114EB" w:rsidP="00B048EC">
      <w:pPr>
        <w:pStyle w:val="3"/>
        <w:numPr>
          <w:ilvl w:val="1"/>
          <w:numId w:val="18"/>
        </w:numPr>
      </w:pPr>
      <w:bookmarkStart w:id="91" w:name="_Toc232453680"/>
      <w:r>
        <w:lastRenderedPageBreak/>
        <w:t>Работа с преподавателски профил</w:t>
      </w:r>
      <w:bookmarkEnd w:id="91"/>
    </w:p>
    <w:p w:rsidR="003114EB" w:rsidRPr="003114EB" w:rsidRDefault="003114EB" w:rsidP="003114EB">
      <w:r w:rsidRPr="003114EB">
        <w:t xml:space="preserve">Преподавателят вижда само занятията, за които е отговорен. От секция Разписание може да прегледа своите часове. От секция </w:t>
      </w:r>
      <w:r w:rsidR="00221067">
        <w:t>„</w:t>
      </w:r>
      <w:r w:rsidRPr="003114EB">
        <w:t>Регистър</w:t>
      </w:r>
      <w:r w:rsidR="00221067">
        <w:t>“</w:t>
      </w:r>
      <w:r w:rsidRPr="003114EB">
        <w:t xml:space="preserve"> може да прегледа присъствията за своите занятия, да промени статуса на запис или да го изтрие.</w:t>
      </w:r>
    </w:p>
    <w:p w:rsidR="00221067" w:rsidRPr="00AE6839" w:rsidRDefault="003114EB" w:rsidP="003114EB">
      <w:r w:rsidRPr="003114EB">
        <w:t xml:space="preserve">За ръчно добавяне на присъствие преподавателят избира секция </w:t>
      </w:r>
      <w:r w:rsidR="00221067">
        <w:t>„</w:t>
      </w:r>
      <w:r w:rsidRPr="003114EB">
        <w:t>Добави ръчно</w:t>
      </w:r>
      <w:r w:rsidR="00221067">
        <w:t>“</w:t>
      </w:r>
      <w:r w:rsidRPr="003114EB">
        <w:t>, избира занятие от своето разписание, избира студент от групата на занятието, задава дата и статус и натиска Запиши.</w:t>
      </w:r>
      <w:r w:rsidR="00AE6839">
        <w:rPr>
          <w:lang w:val="en-US"/>
        </w:rPr>
        <w:t xml:space="preserve"> </w:t>
      </w:r>
      <w:r w:rsidR="00AE6839">
        <w:t>Бутоните са отбелязани в червено на фиг. 40.</w:t>
      </w:r>
    </w:p>
    <w:p w:rsidR="00AE6839" w:rsidRDefault="00221067" w:rsidP="00221067">
      <w:pPr>
        <w:pStyle w:val="ad"/>
      </w:pPr>
      <w:r w:rsidRPr="00221067">
        <w:drawing>
          <wp:inline distT="0" distB="0" distL="0" distR="0" wp14:anchorId="0EF4DFBA" wp14:editId="633795D2">
            <wp:extent cx="5250979" cy="2110740"/>
            <wp:effectExtent l="0" t="0" r="6985" b="3810"/>
            <wp:docPr id="49" name="Картина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t="14296"/>
                    <a:stretch/>
                  </pic:blipFill>
                  <pic:spPr bwMode="auto">
                    <a:xfrm>
                      <a:off x="0" y="0"/>
                      <a:ext cx="5300459" cy="213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4847" w:rsidRDefault="00AE6839" w:rsidP="00221067">
      <w:pPr>
        <w:pStyle w:val="ad"/>
      </w:pPr>
      <w:r w:rsidRPr="00AE6839">
        <w:rPr>
          <w:b/>
        </w:rPr>
        <w:t>Фиг. 40.</w:t>
      </w:r>
      <w:r>
        <w:t xml:space="preserve"> </w:t>
      </w:r>
      <w:r w:rsidRPr="00AE6839">
        <w:t xml:space="preserve">Ръчно добавяне на присъствие </w:t>
      </w:r>
    </w:p>
    <w:p w:rsidR="00694847" w:rsidRDefault="00694847" w:rsidP="00B048EC">
      <w:pPr>
        <w:pStyle w:val="3"/>
        <w:numPr>
          <w:ilvl w:val="1"/>
          <w:numId w:val="18"/>
        </w:numPr>
      </w:pPr>
      <w:bookmarkStart w:id="92" w:name="_Toc232453681"/>
      <w:r>
        <w:t>Работа със студентски профил</w:t>
      </w:r>
      <w:bookmarkEnd w:id="92"/>
    </w:p>
    <w:p w:rsidR="00694847" w:rsidRDefault="00694847" w:rsidP="00694847">
      <w:r w:rsidRPr="00694847">
        <w:t>Студентът вижда само секция Моите присъствия, където са изброени всички негови записи за присъствие с дата, час, дисциплина и статус. Студентът не може да редактира или изтрива записи.</w:t>
      </w:r>
      <w:r w:rsidR="00896F04">
        <w:t xml:space="preserve"> Табло на студентски профил е демонстрирано на фиг. 41</w:t>
      </w:r>
      <w:r w:rsidR="00B62FD4">
        <w:t>.</w:t>
      </w:r>
    </w:p>
    <w:p w:rsidR="00694847" w:rsidRDefault="00694847" w:rsidP="00694847">
      <w:pPr>
        <w:pStyle w:val="ad"/>
      </w:pPr>
      <w:r w:rsidRPr="00694847">
        <w:drawing>
          <wp:inline distT="0" distB="0" distL="0" distR="0" wp14:anchorId="667B7C6B" wp14:editId="2A60FAA0">
            <wp:extent cx="5287627" cy="2514600"/>
            <wp:effectExtent l="0" t="0" r="8890" b="0"/>
            <wp:docPr id="50" name="Картина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10680" r="904" b="232"/>
                    <a:stretch/>
                  </pic:blipFill>
                  <pic:spPr bwMode="auto">
                    <a:xfrm>
                      <a:off x="0" y="0"/>
                      <a:ext cx="5342649" cy="2540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5CCB" w:rsidRPr="00694847" w:rsidRDefault="00694847" w:rsidP="00694847">
      <w:pPr>
        <w:pStyle w:val="ad"/>
        <w:rPr>
          <w:lang w:val="en-US"/>
        </w:rPr>
      </w:pPr>
      <w:r w:rsidRPr="00694847">
        <w:rPr>
          <w:b/>
        </w:rPr>
        <w:t xml:space="preserve">Фиг. </w:t>
      </w:r>
      <w:r w:rsidRPr="00694847">
        <w:rPr>
          <w:b/>
          <w:lang w:val="en-US"/>
        </w:rPr>
        <w:t>41</w:t>
      </w:r>
      <w:r w:rsidRPr="00694847">
        <w:rPr>
          <w:b/>
        </w:rPr>
        <w:t>.</w:t>
      </w:r>
      <w:r w:rsidRPr="00694847">
        <w:t xml:space="preserve"> Присъствия на студент </w:t>
      </w:r>
      <w:r w:rsidR="00545CCB">
        <w:br w:type="page"/>
      </w:r>
    </w:p>
    <w:p w:rsidR="00B93913" w:rsidRDefault="00896F04" w:rsidP="00B048EC">
      <w:pPr>
        <w:pStyle w:val="2"/>
        <w:numPr>
          <w:ilvl w:val="0"/>
          <w:numId w:val="18"/>
        </w:numPr>
      </w:pPr>
      <w:bookmarkStart w:id="93" w:name="_Toc232453682"/>
      <w:r>
        <w:lastRenderedPageBreak/>
        <w:t>Работа с мобилно приложение</w:t>
      </w:r>
      <w:bookmarkEnd w:id="93"/>
    </w:p>
    <w:p w:rsidR="00B93913" w:rsidRDefault="00B93913" w:rsidP="00B048EC">
      <w:pPr>
        <w:pStyle w:val="3"/>
        <w:numPr>
          <w:ilvl w:val="1"/>
          <w:numId w:val="18"/>
        </w:numPr>
      </w:pPr>
      <w:bookmarkStart w:id="94" w:name="_Toc232453683"/>
      <w:r>
        <w:t>Първоначално стартиране и вход в приложението</w:t>
      </w:r>
      <w:bookmarkEnd w:id="94"/>
    </w:p>
    <w:p w:rsidR="00A134CB" w:rsidRDefault="00B93913" w:rsidP="00B93913">
      <w:r w:rsidRPr="00B93913">
        <w:t xml:space="preserve">При първо стартиране на приложението се показва </w:t>
      </w:r>
      <w:proofErr w:type="spellStart"/>
      <w:r w:rsidRPr="00B93913">
        <w:t>логин</w:t>
      </w:r>
      <w:proofErr w:type="spellEnd"/>
      <w:r w:rsidRPr="00B93913">
        <w:t xml:space="preserve"> екран. Студентът въвежда потребителско </w:t>
      </w:r>
      <w:r>
        <w:t>име</w:t>
      </w:r>
      <w:r w:rsidRPr="00B93913">
        <w:t xml:space="preserve"> и парола, зададени от администратора, и натиска бутона Влез. Приложението се свързва със сървъра, получава HMAC ключа и ATC брояча и ги записва криптирано на устройството. При следващи стартирания </w:t>
      </w:r>
      <w:proofErr w:type="spellStart"/>
      <w:r w:rsidRPr="00B93913">
        <w:t>логин</w:t>
      </w:r>
      <w:proofErr w:type="spellEnd"/>
      <w:r w:rsidRPr="00B93913">
        <w:t xml:space="preserve"> екранът се прескача автоматично.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657B9939" wp14:editId="51B21C63">
            <wp:extent cx="1485900" cy="3287380"/>
            <wp:effectExtent l="0" t="0" r="0" b="8890"/>
            <wp:docPr id="51" name="Картина 51" descr="C:\git_repos\Screenshot_20260615-1911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49_Student_Attendance_App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2"/>
                    <a:stretch/>
                  </pic:blipFill>
                  <pic:spPr bwMode="auto">
                    <a:xfrm>
                      <a:off x="0" y="0"/>
                      <a:ext cx="1493213" cy="330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42.</w:t>
      </w:r>
      <w:r>
        <w:t xml:space="preserve"> </w:t>
      </w:r>
      <w:proofErr w:type="spellStart"/>
      <w:r w:rsidRPr="00A134CB">
        <w:t>Логин</w:t>
      </w:r>
      <w:proofErr w:type="spellEnd"/>
      <w:r w:rsidRPr="00A134CB">
        <w:t xml:space="preserve"> екран на мобилното приложение</w:t>
      </w:r>
    </w:p>
    <w:p w:rsidR="00A134CB" w:rsidRPr="00A134CB" w:rsidRDefault="00A134CB" w:rsidP="00B048EC">
      <w:pPr>
        <w:pStyle w:val="3"/>
        <w:numPr>
          <w:ilvl w:val="1"/>
          <w:numId w:val="18"/>
        </w:numPr>
      </w:pPr>
      <w:bookmarkStart w:id="95" w:name="_Toc232453684"/>
      <w:proofErr w:type="spellStart"/>
      <w:r>
        <w:t>Чекиране</w:t>
      </w:r>
      <w:proofErr w:type="spellEnd"/>
      <w:r>
        <w:t xml:space="preserve"> с </w:t>
      </w:r>
      <w:r>
        <w:rPr>
          <w:lang w:val="en-US"/>
        </w:rPr>
        <w:t>NFC</w:t>
      </w:r>
      <w:bookmarkEnd w:id="95"/>
    </w:p>
    <w:p w:rsidR="00A134CB" w:rsidRDefault="00A134CB" w:rsidP="00A134CB">
      <w:r w:rsidRPr="00A134CB">
        <w:t xml:space="preserve">След вход се показва главният екран </w:t>
      </w:r>
      <w:r>
        <w:t>с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A134CB">
        <w:t xml:space="preserve"> статуса на NFC. За да се </w:t>
      </w:r>
      <w:proofErr w:type="spellStart"/>
      <w:r w:rsidRPr="00A134CB">
        <w:t>чекира</w:t>
      </w:r>
      <w:proofErr w:type="spellEnd"/>
      <w:r w:rsidRPr="00A134CB">
        <w:t xml:space="preserve"> студентът, трябва да натисне бутона </w:t>
      </w:r>
      <w:r>
        <w:t>„</w:t>
      </w:r>
      <w:proofErr w:type="spellStart"/>
      <w:r w:rsidRPr="00A134CB">
        <w:t>Чекирай</w:t>
      </w:r>
      <w:proofErr w:type="spellEnd"/>
      <w:r w:rsidRPr="00A134CB">
        <w:t xml:space="preserve"> се</w:t>
      </w:r>
      <w:r>
        <w:t>“</w:t>
      </w:r>
      <w:r w:rsidRPr="00A134CB">
        <w:t>. П</w:t>
      </w:r>
      <w:r>
        <w:t>риложението активира 30-секунден времеви</w:t>
      </w:r>
      <w:r w:rsidRPr="00A134CB">
        <w:t xml:space="preserve"> прозорец и показва анимация, указваща че</w:t>
      </w:r>
      <w:r>
        <w:t xml:space="preserve"> приложението</w:t>
      </w:r>
      <w:r w:rsidRPr="00A134CB">
        <w:t xml:space="preserve"> е готово за четене.</w:t>
      </w:r>
      <w:r>
        <w:t xml:space="preserve"> Статусът на активирано </w:t>
      </w:r>
      <w:proofErr w:type="spellStart"/>
      <w:r>
        <w:t>чекиране</w:t>
      </w:r>
      <w:proofErr w:type="spellEnd"/>
      <w:r>
        <w:t xml:space="preserve"> и чакане за </w:t>
      </w:r>
      <w:proofErr w:type="spellStart"/>
      <w:r>
        <w:t>чекиращо</w:t>
      </w:r>
      <w:proofErr w:type="spellEnd"/>
      <w:r>
        <w:t xml:space="preserve"> устройство е показан на фиг. 43.</w:t>
      </w:r>
    </w:p>
    <w:p w:rsidR="00A134CB" w:rsidRDefault="00A134CB" w:rsidP="00A134CB">
      <w:r w:rsidRPr="00A134CB">
        <w:t>Студентът доближава телефона до NFC четеца в залата. Четецът чете данните, изпраща ги към сървъра и изпраща потвърждение обратно към телефона. При успешн</w:t>
      </w:r>
      <w:r>
        <w:t xml:space="preserve">о </w:t>
      </w:r>
      <w:proofErr w:type="spellStart"/>
      <w:r>
        <w:t>чекиране</w:t>
      </w:r>
      <w:proofErr w:type="spellEnd"/>
      <w:r>
        <w:t xml:space="preserve"> приложението показва </w:t>
      </w:r>
      <w:r w:rsidRPr="00A134CB">
        <w:t>анимация и съобщение за успех. Едновременно с това ч</w:t>
      </w:r>
      <w:r>
        <w:t xml:space="preserve">етецът в залата издава съответния звуков сигнал и включва зеления </w:t>
      </w:r>
      <w:proofErr w:type="spellStart"/>
      <w:r>
        <w:t>светодиод</w:t>
      </w:r>
      <w:proofErr w:type="spellEnd"/>
      <w:r>
        <w:t xml:space="preserve"> за </w:t>
      </w:r>
      <w:r>
        <w:lastRenderedPageBreak/>
        <w:t xml:space="preserve">определен период от време. Екранът на приложението в този етап на </w:t>
      </w:r>
      <w:proofErr w:type="spellStart"/>
      <w:r>
        <w:t>чекирането</w:t>
      </w:r>
      <w:proofErr w:type="spellEnd"/>
      <w:r>
        <w:t xml:space="preserve"> е на фиг. 44.</w:t>
      </w:r>
    </w:p>
    <w:p w:rsidR="00A134CB" w:rsidRDefault="00A134CB" w:rsidP="00A134CB">
      <w:pPr>
        <w:pStyle w:val="ad"/>
      </w:pPr>
      <w:r w:rsidRPr="00A134CB">
        <w:drawing>
          <wp:inline distT="0" distB="0" distL="0" distR="0" wp14:anchorId="38F7E565" wp14:editId="19282EF5">
            <wp:extent cx="1386840" cy="3081866"/>
            <wp:effectExtent l="0" t="0" r="3810" b="4445"/>
            <wp:docPr id="53" name="Картина 53" descr="C:\git_repos\Screenshot_20260615-191138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38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689" cy="3110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Default="00A134CB" w:rsidP="00A134CB">
      <w:pPr>
        <w:pStyle w:val="ad"/>
      </w:pPr>
      <w:r w:rsidRPr="00A134CB">
        <w:rPr>
          <w:b/>
        </w:rPr>
        <w:t>Фиг. 43.</w:t>
      </w:r>
      <w:r>
        <w:t xml:space="preserve"> </w:t>
      </w:r>
      <w:r w:rsidRPr="00A134CB">
        <w:t>Активирана NFC сесия</w:t>
      </w:r>
    </w:p>
    <w:p w:rsidR="00A134CB" w:rsidRDefault="00A134CB" w:rsidP="00A134CB">
      <w:pPr>
        <w:pStyle w:val="ad"/>
      </w:pPr>
      <w:r w:rsidRPr="00A134CB">
        <w:drawing>
          <wp:inline distT="0" distB="0" distL="0" distR="0" wp14:anchorId="359E299F" wp14:editId="0FAF9095">
            <wp:extent cx="1318260" cy="2929465"/>
            <wp:effectExtent l="0" t="0" r="0" b="4445"/>
            <wp:docPr id="54" name="Картина 54" descr="C:\git_repos\Screenshot_20260615-1912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git_repos\Screenshot_20260615-191249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591" cy="295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44.</w:t>
      </w:r>
      <w:r>
        <w:t xml:space="preserve"> </w:t>
      </w:r>
      <w:r w:rsidRPr="00A134CB">
        <w:t xml:space="preserve">Успешно </w:t>
      </w:r>
      <w:proofErr w:type="spellStart"/>
      <w:r w:rsidRPr="00A134CB">
        <w:t>чекиране</w:t>
      </w:r>
      <w:proofErr w:type="spellEnd"/>
    </w:p>
    <w:p w:rsidR="00A134CB" w:rsidRDefault="00A134CB" w:rsidP="00A134CB">
      <w:r w:rsidRPr="00A134CB">
        <w:t xml:space="preserve">Ако </w:t>
      </w:r>
      <w:proofErr w:type="spellStart"/>
      <w:r w:rsidRPr="00A134CB">
        <w:t>чекирането</w:t>
      </w:r>
      <w:proofErr w:type="spellEnd"/>
      <w:r w:rsidRPr="00A134CB">
        <w:t xml:space="preserve"> не</w:t>
      </w:r>
      <w:r>
        <w:t xml:space="preserve"> е успешно</w:t>
      </w:r>
      <w:r w:rsidRPr="00A134CB">
        <w:t>, например поради изтекъл таймер, грешен HMAC подпис или вече записано присъствие за деня, приложението показва червена анимация и съобщение за грешка. Четецът в залата издава нис</w:t>
      </w:r>
      <w:r w:rsidR="0026257B">
        <w:t xml:space="preserve">ък звуков сигнал и светва за определен период червеният </w:t>
      </w:r>
      <w:proofErr w:type="spellStart"/>
      <w:r w:rsidR="0026257B">
        <w:t>светодиод</w:t>
      </w:r>
      <w:proofErr w:type="spellEnd"/>
      <w:r w:rsidRPr="00A134CB">
        <w:t>.</w:t>
      </w:r>
      <w:r w:rsidR="0026257B">
        <w:t xml:space="preserve"> (фиг. 45)</w:t>
      </w:r>
    </w:p>
    <w:p w:rsidR="0026257B" w:rsidRDefault="0026257B" w:rsidP="0026257B">
      <w:pPr>
        <w:pStyle w:val="ad"/>
      </w:pPr>
      <w:r w:rsidRPr="0026257B">
        <w:lastRenderedPageBreak/>
        <w:drawing>
          <wp:inline distT="0" distB="0" distL="0" distR="0" wp14:anchorId="5D4A531C" wp14:editId="07632EBE">
            <wp:extent cx="1368172" cy="3040380"/>
            <wp:effectExtent l="0" t="0" r="3810" b="7620"/>
            <wp:docPr id="55" name="Картина 55" descr="C:\git_repos\Screenshot_20260615-191302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git_repos\Screenshot_20260615-191302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047" cy="307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257B" w:rsidRDefault="0026257B" w:rsidP="0026257B">
      <w:pPr>
        <w:pStyle w:val="ad"/>
      </w:pPr>
      <w:r>
        <w:t xml:space="preserve">Фиг. 45. </w:t>
      </w:r>
      <w:r w:rsidRPr="0026257B">
        <w:t xml:space="preserve">Неуспешно </w:t>
      </w:r>
      <w:proofErr w:type="spellStart"/>
      <w:r w:rsidRPr="0026257B">
        <w:t>чекиране</w:t>
      </w:r>
      <w:proofErr w:type="spellEnd"/>
    </w:p>
    <w:p w:rsidR="0026257B" w:rsidRDefault="0026257B" w:rsidP="00B048EC">
      <w:pPr>
        <w:pStyle w:val="2"/>
        <w:numPr>
          <w:ilvl w:val="0"/>
          <w:numId w:val="18"/>
        </w:numPr>
      </w:pPr>
      <w:bookmarkStart w:id="96" w:name="_Toc232453685"/>
      <w:r>
        <w:t>Често срещани проблеми</w:t>
      </w:r>
      <w:bookmarkEnd w:id="96"/>
    </w:p>
    <w:p w:rsidR="0026257B" w:rsidRPr="0026257B" w:rsidRDefault="0026257B" w:rsidP="00587C8F">
      <w:pPr>
        <w:spacing w:after="0"/>
      </w:pPr>
      <w:r>
        <w:t xml:space="preserve">В </w:t>
      </w:r>
      <w:r w:rsidR="00587C8F">
        <w:rPr>
          <w:b/>
          <w:i/>
        </w:rPr>
        <w:t>табл.</w:t>
      </w:r>
      <w:r w:rsidRPr="0026257B">
        <w:rPr>
          <w:b/>
          <w:i/>
        </w:rPr>
        <w:t xml:space="preserve"> 1</w:t>
      </w:r>
      <w:r w:rsidRPr="0026257B">
        <w:t xml:space="preserve"> са описани най-честите проблеми при работа с</w:t>
      </w:r>
      <w:r w:rsidR="00587C8F">
        <w:t xml:space="preserve"> системата и начините за </w:t>
      </w:r>
      <w:r w:rsidRPr="0026257B">
        <w:t xml:space="preserve"> отстраняване</w:t>
      </w:r>
      <w:r w:rsidR="00587C8F">
        <w:t>то им</w:t>
      </w:r>
      <w:r w:rsidRPr="0026257B">
        <w:t>:</w:t>
      </w:r>
    </w:p>
    <w:p w:rsidR="0026257B" w:rsidRDefault="0026257B" w:rsidP="00587C8F">
      <w:pPr>
        <w:spacing w:after="0"/>
        <w:rPr>
          <w:b/>
        </w:rPr>
      </w:pPr>
      <w:r w:rsidRPr="0026257B">
        <w:rPr>
          <w:b/>
        </w:rPr>
        <w:t>Таблица 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6257B" w:rsidTr="0026257B">
        <w:tc>
          <w:tcPr>
            <w:tcW w:w="3020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Проблем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Възможна причина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Решение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Четецът не реагира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NFC е изключен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>Включете NFC от Настройките на телефона</w:t>
            </w:r>
            <w:r w:rsidR="00587C8F">
              <w:rPr>
                <w:sz w:val="20"/>
                <w:szCs w:val="20"/>
              </w:rPr>
              <w:t>. Ако вече е включен, д</w:t>
            </w:r>
            <w:r w:rsidR="00587C8F" w:rsidRPr="00587C8F">
              <w:rPr>
                <w:sz w:val="20"/>
                <w:szCs w:val="20"/>
              </w:rPr>
              <w:t>оближете телефона н</w:t>
            </w:r>
            <w:r w:rsidR="00587C8F">
              <w:rPr>
                <w:sz w:val="20"/>
                <w:szCs w:val="20"/>
              </w:rPr>
              <w:t>а разстояние под 4 см до четеца.</w:t>
            </w:r>
          </w:p>
        </w:tc>
      </w:tr>
      <w:tr w:rsidR="0026257B" w:rsidTr="0026257B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 xml:space="preserve">Червен </w:t>
            </w:r>
            <w:proofErr w:type="spellStart"/>
            <w:r>
              <w:rPr>
                <w:sz w:val="20"/>
                <w:szCs w:val="20"/>
              </w:rPr>
              <w:t>светодиод</w:t>
            </w:r>
            <w:proofErr w:type="spellEnd"/>
            <w:r>
              <w:rPr>
                <w:sz w:val="20"/>
                <w:szCs w:val="20"/>
              </w:rPr>
              <w:t xml:space="preserve"> след допиране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е върнал грешка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Проверете дали има активно занятие в залата и дали вече не сте </w:t>
            </w:r>
            <w:proofErr w:type="spellStart"/>
            <w:r>
              <w:rPr>
                <w:sz w:val="20"/>
                <w:szCs w:val="20"/>
              </w:rPr>
              <w:t>чекирани</w:t>
            </w:r>
            <w:proofErr w:type="spellEnd"/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Приложението не се свързва при вход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не е стартиран или IP адресът е грешен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Проверете дали сървърът работи и дали IP адресът в </w:t>
            </w:r>
            <w:proofErr w:type="spellStart"/>
            <w:r>
              <w:rPr>
                <w:sz w:val="20"/>
                <w:szCs w:val="20"/>
              </w:rPr>
              <w:t>ApiService.kt</w:t>
            </w:r>
            <w:proofErr w:type="spellEnd"/>
            <w:r>
              <w:rPr>
                <w:sz w:val="20"/>
                <w:szCs w:val="20"/>
              </w:rPr>
              <w:t xml:space="preserve"> е правилен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Червеният </w:t>
            </w:r>
            <w:proofErr w:type="spellStart"/>
            <w:r>
              <w:rPr>
                <w:sz w:val="20"/>
                <w:szCs w:val="20"/>
              </w:rPr>
              <w:t>светодиод</w:t>
            </w:r>
            <w:proofErr w:type="spellEnd"/>
            <w:r>
              <w:rPr>
                <w:sz w:val="20"/>
                <w:szCs w:val="20"/>
              </w:rPr>
              <w:t xml:space="preserve"> на ESP32 мига при стартиране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PN532 не е намерен или </w:t>
            </w:r>
            <w:proofErr w:type="spellStart"/>
            <w:r>
              <w:rPr>
                <w:sz w:val="20"/>
                <w:szCs w:val="20"/>
              </w:rPr>
              <w:t>Wi-Fi</w:t>
            </w:r>
            <w:proofErr w:type="spellEnd"/>
            <w:r>
              <w:rPr>
                <w:sz w:val="20"/>
                <w:szCs w:val="20"/>
              </w:rPr>
              <w:t xml:space="preserve"> не е достъпен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 xml:space="preserve">Проверете схемата на свързване на PN532 и мрежовите параметри в </w:t>
            </w:r>
            <w:proofErr w:type="spellStart"/>
            <w:r>
              <w:rPr>
                <w:sz w:val="20"/>
                <w:szCs w:val="20"/>
              </w:rPr>
              <w:t>config.h</w:t>
            </w:r>
            <w:proofErr w:type="spellEnd"/>
          </w:p>
        </w:tc>
      </w:tr>
      <w:tr w:rsidR="00587C8F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 xml:space="preserve">ATC грешка при </w:t>
            </w:r>
            <w:proofErr w:type="spellStart"/>
            <w:r w:rsidRPr="00587C8F">
              <w:rPr>
                <w:sz w:val="20"/>
                <w:szCs w:val="20"/>
              </w:rPr>
              <w:t>чекиране</w:t>
            </w:r>
            <w:proofErr w:type="spellEnd"/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Голямо разминаване между ATC на телефона и сървъра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Излезте от приложението и влезте отново за синхронизиране на ATC</w:t>
            </w:r>
          </w:p>
        </w:tc>
      </w:tr>
    </w:tbl>
    <w:p w:rsidR="0066738A" w:rsidRDefault="0066738A">
      <w:pPr>
        <w:spacing w:line="259" w:lineRule="auto"/>
        <w:ind w:firstLine="0"/>
        <w:jc w:val="left"/>
      </w:pPr>
    </w:p>
    <w:p w:rsidR="0066738A" w:rsidRDefault="0066738A" w:rsidP="0066738A">
      <w:pPr>
        <w:pStyle w:val="1"/>
      </w:pPr>
      <w:r>
        <w:lastRenderedPageBreak/>
        <w:t>Заключение</w:t>
      </w:r>
    </w:p>
    <w:p w:rsidR="00181166" w:rsidRDefault="00181166" w:rsidP="00181166">
      <w:r w:rsidRPr="00181166">
        <w:t xml:space="preserve">Настоящият дипломен проект разработи и реализира прототип на система за автоматизирано отчитане на студентско присъствие в Технически университет София, базирана на NFC технология и </w:t>
      </w:r>
      <w:proofErr w:type="spellStart"/>
      <w:r w:rsidRPr="00181166">
        <w:t>Host</w:t>
      </w:r>
      <w:proofErr w:type="spellEnd"/>
      <w:r w:rsidRPr="00181166">
        <w:t xml:space="preserve"> </w:t>
      </w:r>
      <w:proofErr w:type="spellStart"/>
      <w:r w:rsidRPr="00181166">
        <w:t>Card</w:t>
      </w:r>
      <w:proofErr w:type="spellEnd"/>
      <w:r w:rsidRPr="00181166">
        <w:t xml:space="preserve"> </w:t>
      </w:r>
      <w:proofErr w:type="spellStart"/>
      <w:r w:rsidRPr="00181166">
        <w:t>Emulation</w:t>
      </w:r>
      <w:proofErr w:type="spellEnd"/>
      <w:r w:rsidRPr="00181166">
        <w:t>. Системата замества ръчния процес на отчитане с решение, при което студентът доближава своя смартфон до четец в залата и при</w:t>
      </w:r>
      <w:r>
        <w:t>съствието се записва автоматизирано</w:t>
      </w:r>
      <w:r w:rsidRPr="00181166">
        <w:t>.</w:t>
      </w:r>
      <w:r>
        <w:t xml:space="preserve"> Тя</w:t>
      </w:r>
      <w:r w:rsidRPr="00181166">
        <w:t xml:space="preserve"> по</w:t>
      </w:r>
      <w:r>
        <w:t xml:space="preserve">крива пълния функционален цикъл - </w:t>
      </w:r>
      <w:r w:rsidRPr="00181166">
        <w:t xml:space="preserve"> регистрация на студент и </w:t>
      </w:r>
      <w:r>
        <w:t xml:space="preserve">получаване на HMAC ключ, </w:t>
      </w:r>
      <w:r w:rsidRPr="00181166">
        <w:t xml:space="preserve">автоматично NFC </w:t>
      </w:r>
      <w:proofErr w:type="spellStart"/>
      <w:r w:rsidRPr="00181166">
        <w:t>чекиране</w:t>
      </w:r>
      <w:proofErr w:type="spellEnd"/>
      <w:r>
        <w:t xml:space="preserve"> чрез мобилното приложение, както и уеб интерфейс за администриране. Реализирана е </w:t>
      </w:r>
      <w:proofErr w:type="spellStart"/>
      <w:r>
        <w:t>криптографска</w:t>
      </w:r>
      <w:proofErr w:type="spellEnd"/>
      <w:r>
        <w:t xml:space="preserve"> </w:t>
      </w:r>
      <w:r w:rsidRPr="00181166">
        <w:t>защита на три нива: верификация на самоличността чрез HMAC подпис, защита срещу повт</w:t>
      </w:r>
      <w:r>
        <w:t>орно изпращане чрез</w:t>
      </w:r>
      <w:r w:rsidRPr="00181166">
        <w:t xml:space="preserve"> ATC брояч и защита срещу дублиран</w:t>
      </w:r>
      <w:r>
        <w:t xml:space="preserve">о </w:t>
      </w:r>
      <w:proofErr w:type="spellStart"/>
      <w:r>
        <w:t>чекиране</w:t>
      </w:r>
      <w:proofErr w:type="spellEnd"/>
      <w:r w:rsidRPr="00181166">
        <w:t>.</w:t>
      </w:r>
    </w:p>
    <w:p w:rsidR="00181166" w:rsidRDefault="00181166" w:rsidP="00181166">
      <w:r>
        <w:t>Разработеният прототип има следните ограничения, които не са обхванати от настоящия проект:</w:t>
      </w:r>
    </w:p>
    <w:p w:rsidR="00181166" w:rsidRDefault="00181166" w:rsidP="00B048EC">
      <w:pPr>
        <w:pStyle w:val="a4"/>
        <w:numPr>
          <w:ilvl w:val="0"/>
          <w:numId w:val="22"/>
        </w:numPr>
      </w:pPr>
      <w:r w:rsidRPr="00181166">
        <w:t xml:space="preserve">Системата е тествана в локална мрежова среда. </w:t>
      </w:r>
      <w:r>
        <w:t>Вкарването на системата</w:t>
      </w:r>
      <w:r w:rsidRPr="00181166">
        <w:t xml:space="preserve"> в реална университетска среда би изисквало HTTPS връзка, по-надеждна мрежова инфраструктура и интеграция с официалната информационна система на ТУ-София.</w:t>
      </w:r>
    </w:p>
    <w:p w:rsidR="00181166" w:rsidRDefault="00181166" w:rsidP="00B048EC">
      <w:pPr>
        <w:pStyle w:val="a4"/>
        <w:numPr>
          <w:ilvl w:val="0"/>
          <w:numId w:val="22"/>
        </w:numPr>
      </w:pPr>
      <w:r w:rsidRPr="00181166">
        <w:t xml:space="preserve">Мобилното приложение поддържа само </w:t>
      </w:r>
      <w:proofErr w:type="spellStart"/>
      <w:r w:rsidRPr="00181166">
        <w:t>Android</w:t>
      </w:r>
      <w:proofErr w:type="spellEnd"/>
      <w:r w:rsidRPr="00181166">
        <w:t xml:space="preserve"> устройства. </w:t>
      </w:r>
      <w:proofErr w:type="spellStart"/>
      <w:r w:rsidRPr="00181166">
        <w:t>iOS</w:t>
      </w:r>
      <w:proofErr w:type="spellEnd"/>
      <w:r w:rsidRPr="00181166">
        <w:t xml:space="preserve"> не </w:t>
      </w:r>
      <w:r>
        <w:t>дава достъп до</w:t>
      </w:r>
      <w:r w:rsidRPr="00181166">
        <w:t xml:space="preserve"> </w:t>
      </w:r>
      <w:proofErr w:type="spellStart"/>
      <w:r w:rsidRPr="00181166">
        <w:t>Host</w:t>
      </w:r>
      <w:proofErr w:type="spellEnd"/>
      <w:r w:rsidRPr="00181166">
        <w:t xml:space="preserve"> </w:t>
      </w:r>
      <w:proofErr w:type="spellStart"/>
      <w:r w:rsidRPr="00181166">
        <w:t>Card</w:t>
      </w:r>
      <w:proofErr w:type="spellEnd"/>
      <w:r w:rsidRPr="00181166">
        <w:t xml:space="preserve"> </w:t>
      </w:r>
      <w:proofErr w:type="spellStart"/>
      <w:r w:rsidRPr="00181166">
        <w:t>Emulation</w:t>
      </w:r>
      <w:proofErr w:type="spellEnd"/>
      <w:r w:rsidRPr="00181166">
        <w:t xml:space="preserve"> </w:t>
      </w:r>
      <w:r>
        <w:t xml:space="preserve">без нужните сертификати и единствено след одобрение от страна на </w:t>
      </w:r>
      <w:r>
        <w:rPr>
          <w:lang w:val="en-US"/>
        </w:rPr>
        <w:t xml:space="preserve">Apple. </w:t>
      </w:r>
      <w:r>
        <w:t xml:space="preserve">За одобрение и разработка на такъв тип приложение е необходим и </w:t>
      </w:r>
      <w:r>
        <w:rPr>
          <w:lang w:val="en-US"/>
        </w:rPr>
        <w:t xml:space="preserve">Apple Developer </w:t>
      </w:r>
      <w:r>
        <w:t>акаунт. За съжаление сегашната разработка</w:t>
      </w:r>
      <w:r w:rsidRPr="00181166">
        <w:t xml:space="preserve"> изключва значителна част от потребителите</w:t>
      </w:r>
      <w:r w:rsidR="001C39BB">
        <w:t xml:space="preserve">, които използват продукти на </w:t>
      </w:r>
      <w:r w:rsidR="001C39BB">
        <w:rPr>
          <w:lang w:val="en-US"/>
        </w:rPr>
        <w:t>Apple</w:t>
      </w:r>
      <w:r w:rsidRPr="00181166">
        <w:t>.</w:t>
      </w:r>
    </w:p>
    <w:p w:rsidR="00181166" w:rsidRPr="00181166" w:rsidRDefault="00181166" w:rsidP="00B048EC">
      <w:pPr>
        <w:pStyle w:val="a4"/>
        <w:numPr>
          <w:ilvl w:val="0"/>
          <w:numId w:val="22"/>
        </w:numPr>
      </w:pPr>
      <w:r w:rsidRPr="00181166">
        <w:t xml:space="preserve">При едновременна работа на много четци в различни зали производителността на </w:t>
      </w:r>
      <w:proofErr w:type="spellStart"/>
      <w:r w:rsidRPr="00181166">
        <w:t>SQLite</w:t>
      </w:r>
      <w:proofErr w:type="spellEnd"/>
      <w:r w:rsidRPr="00181166">
        <w:t xml:space="preserve"> може да се окаже ограничение. При по-голям мащаб би се наложила миграция към </w:t>
      </w:r>
      <w:proofErr w:type="spellStart"/>
      <w:r w:rsidRPr="00181166">
        <w:t>PostgreSQL</w:t>
      </w:r>
      <w:proofErr w:type="spellEnd"/>
      <w:r w:rsidRPr="00181166">
        <w:t>.</w:t>
      </w:r>
    </w:p>
    <w:p w:rsidR="001C39BB" w:rsidRPr="001C39BB" w:rsidRDefault="001C39BB" w:rsidP="00B048EC">
      <w:pPr>
        <w:pStyle w:val="a4"/>
        <w:numPr>
          <w:ilvl w:val="0"/>
          <w:numId w:val="22"/>
        </w:numPr>
      </w:pPr>
      <w:r>
        <w:t>Системата не поддържа автоматично обновяване на информацията за студентите (Например обновяване на курс или група през следващия семестър или година)</w:t>
      </w:r>
      <w:r w:rsidR="00181166" w:rsidRPr="00181166">
        <w:t>.</w:t>
      </w:r>
      <w:r>
        <w:t xml:space="preserve"> За целта е нужна връзка с </w:t>
      </w:r>
      <w:r w:rsidRPr="001C39BB">
        <w:t>официалната информационна система на ТУ-София.</w:t>
      </w:r>
    </w:p>
    <w:p w:rsidR="001C39BB" w:rsidRDefault="001C39BB" w:rsidP="001C39BB">
      <w:r w:rsidRPr="001C39BB">
        <w:t>На база на реализирания прото</w:t>
      </w:r>
      <w:r>
        <w:t>тип могат да се развият няколко</w:t>
      </w:r>
      <w:r w:rsidRPr="001C39BB">
        <w:t xml:space="preserve"> допълнителни функционалности. </w:t>
      </w:r>
    </w:p>
    <w:p w:rsidR="001C39BB" w:rsidRDefault="001C39BB" w:rsidP="001C39BB">
      <w:r w:rsidRPr="001C39BB">
        <w:lastRenderedPageBreak/>
        <w:t xml:space="preserve">Първата от тях е добавяне на HTTPS </w:t>
      </w:r>
      <w:r>
        <w:t>с цел по-голяма сигурност при предаването на пакети между устройствата</w:t>
      </w:r>
      <w:r w:rsidRPr="001C39BB">
        <w:t xml:space="preserve">. </w:t>
      </w:r>
    </w:p>
    <w:p w:rsidR="001C39BB" w:rsidRDefault="001C39BB" w:rsidP="001C39BB">
      <w:r w:rsidRPr="001C39BB">
        <w:t xml:space="preserve">Тъй като мобилното приложение поддържа само </w:t>
      </w:r>
      <w:proofErr w:type="spellStart"/>
      <w:r w:rsidRPr="001C39BB">
        <w:t>Android</w:t>
      </w:r>
      <w:proofErr w:type="spellEnd"/>
      <w:r w:rsidRPr="001C39BB">
        <w:t xml:space="preserve"> устройства, може да се разработ</w:t>
      </w:r>
      <w:r>
        <w:t xml:space="preserve">и алтернативен механизъм за </w:t>
      </w:r>
      <w:proofErr w:type="spellStart"/>
      <w:r>
        <w:t>iOS</w:t>
      </w:r>
      <w:proofErr w:type="spellEnd"/>
      <w:r>
        <w:t xml:space="preserve">, но само след изпълняване на сложните процедури по сертифициране за използване на услугата </w:t>
      </w:r>
      <w:r>
        <w:rPr>
          <w:lang w:val="en-US"/>
        </w:rPr>
        <w:t xml:space="preserve">Wallet </w:t>
      </w:r>
      <w:r>
        <w:t xml:space="preserve">от страна на </w:t>
      </w:r>
      <w:r>
        <w:rPr>
          <w:lang w:val="en-US"/>
        </w:rPr>
        <w:t>Apple</w:t>
      </w:r>
      <w:r w:rsidRPr="001C39BB">
        <w:t xml:space="preserve">. </w:t>
      </w:r>
    </w:p>
    <w:p w:rsidR="001C39BB" w:rsidRPr="001C39BB" w:rsidRDefault="001C39BB" w:rsidP="001C39BB">
      <w:r w:rsidRPr="001C39BB">
        <w:t xml:space="preserve">Друга възможна посока е добавяне на автоматични известия към студенти и преподаватели при достигане на определен праг на отсъствия. </w:t>
      </w:r>
      <w:r>
        <w:t>Може да бъде добавено и известяване за студентите през мобилното им приложение, което да напомня за започването на дадено занятие от разписанието им.</w:t>
      </w:r>
    </w:p>
    <w:p w:rsidR="00181166" w:rsidRPr="00181166" w:rsidRDefault="001C39BB" w:rsidP="001C39BB">
      <w:r w:rsidRPr="001C39BB">
        <w:t>Системата може да се интегрира и с официалната информационна система на ТУ-София за автоматично синхронизиране на студенти и разписания. Накрая може да се разработи статистически модул с графики и справки за анализ на присъствията по дисциплина, група и период.</w:t>
      </w:r>
      <w:r>
        <w:t xml:space="preserve"> Чрез свързването със системата може да се направи автоматично обновяване на информацията за студентите семестър за семестър.</w:t>
      </w:r>
    </w:p>
    <w:p w:rsidR="00A134CB" w:rsidRDefault="001C39BB" w:rsidP="001C39BB">
      <w:r w:rsidRPr="001C39BB">
        <w:t xml:space="preserve">Реализираният прототип демонстрира, че NFC технологията и </w:t>
      </w:r>
      <w:proofErr w:type="spellStart"/>
      <w:r w:rsidRPr="001C39BB">
        <w:t>Host</w:t>
      </w:r>
      <w:proofErr w:type="spellEnd"/>
      <w:r w:rsidRPr="001C39BB">
        <w:t xml:space="preserve"> </w:t>
      </w:r>
      <w:proofErr w:type="spellStart"/>
      <w:r w:rsidRPr="001C39BB">
        <w:t>Card</w:t>
      </w:r>
      <w:proofErr w:type="spellEnd"/>
      <w:r w:rsidRPr="001C39BB">
        <w:t xml:space="preserve"> </w:t>
      </w:r>
      <w:proofErr w:type="spellStart"/>
      <w:r w:rsidRPr="001C39BB">
        <w:t>Emulation</w:t>
      </w:r>
      <w:proofErr w:type="spellEnd"/>
      <w:r w:rsidRPr="001C39BB">
        <w:t xml:space="preserve"> предоставят надеждна и сигурна основа за автоматизирано отчитане на присъствие без нужда от специализиран хардуер от страна на студента. Смартфонът, който студентът вече притежава, е достатъчен за</w:t>
      </w:r>
      <w:r>
        <w:t xml:space="preserve"> пълноценна работа на системата.</w:t>
      </w:r>
      <w:bookmarkStart w:id="97" w:name="_GoBack"/>
      <w:bookmarkEnd w:id="97"/>
      <w:r w:rsidR="0066738A">
        <w:br w:type="page"/>
      </w:r>
    </w:p>
    <w:p w:rsidR="00BA7375" w:rsidRDefault="00BA7375" w:rsidP="00223A3B">
      <w:pPr>
        <w:pStyle w:val="1"/>
        <w:numPr>
          <w:ilvl w:val="0"/>
          <w:numId w:val="0"/>
        </w:numPr>
        <w:ind w:left="714"/>
        <w:jc w:val="both"/>
      </w:pPr>
      <w:r>
        <w:lastRenderedPageBreak/>
        <w:t>Източници</w:t>
      </w:r>
    </w:p>
    <w:p w:rsidR="00A179BD" w:rsidRDefault="001134DA" w:rsidP="00A179BD">
      <w:r>
        <w:t xml:space="preserve">[1] T. </w:t>
      </w:r>
      <w:proofErr w:type="spellStart"/>
      <w:r>
        <w:t>Arulogun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„RFID-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," International </w:t>
      </w:r>
      <w:proofErr w:type="spellStart"/>
      <w:r>
        <w:t>Journal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</w:t>
      </w:r>
      <w:proofErr w:type="spellStart"/>
      <w:r>
        <w:t>vol</w:t>
      </w:r>
      <w:proofErr w:type="spellEnd"/>
      <w:r>
        <w:t xml:space="preserve">. 4, 2013. [Онлайн]. Достъпно на: </w:t>
      </w:r>
      <w:hyperlink r:id="rId55" w:history="1">
        <w:r w:rsidR="00A179BD" w:rsidRPr="001039C4">
          <w:rPr>
            <w:rStyle w:val="aa"/>
          </w:rPr>
          <w:t>https://www.researchgate.net/publication/235598499</w:t>
        </w:r>
      </w:hyperlink>
    </w:p>
    <w:p w:rsidR="001134DA" w:rsidRDefault="00A179BD" w:rsidP="00A179BD">
      <w:r>
        <w:rPr>
          <w:lang w:val="en-US"/>
        </w:rPr>
        <w:t>[</w:t>
      </w:r>
      <w:r w:rsidR="001134DA">
        <w:t xml:space="preserve">2] C. B. </w:t>
      </w:r>
      <w:proofErr w:type="spellStart"/>
      <w:r w:rsidR="001134DA">
        <w:t>Chew</w:t>
      </w:r>
      <w:proofErr w:type="spellEnd"/>
      <w:r w:rsidR="001134DA">
        <w:t xml:space="preserve"> </w:t>
      </w:r>
      <w:proofErr w:type="spellStart"/>
      <w:r w:rsidR="001134DA">
        <w:t>et</w:t>
      </w:r>
      <w:proofErr w:type="spellEnd"/>
      <w:r w:rsidR="001134DA">
        <w:t xml:space="preserve"> </w:t>
      </w:r>
      <w:proofErr w:type="spellStart"/>
      <w:r w:rsidR="001134DA">
        <w:t>al</w:t>
      </w:r>
      <w:proofErr w:type="spellEnd"/>
      <w:r w:rsidR="001134DA">
        <w:t>., „</w:t>
      </w:r>
      <w:proofErr w:type="spellStart"/>
      <w:r w:rsidR="001134DA">
        <w:t>Sensors-enabled</w:t>
      </w:r>
      <w:proofErr w:type="spellEnd"/>
      <w:r w:rsidR="001134DA">
        <w:t xml:space="preserve"> </w:t>
      </w:r>
      <w:proofErr w:type="spellStart"/>
      <w:r w:rsidR="001134DA">
        <w:t>Smart</w:t>
      </w:r>
      <w:proofErr w:type="spellEnd"/>
      <w:r w:rsidR="001134DA">
        <w:t xml:space="preserve"> </w:t>
      </w:r>
      <w:proofErr w:type="spellStart"/>
      <w:r w:rsidR="001134DA">
        <w:t>Attendance</w:t>
      </w:r>
      <w:proofErr w:type="spellEnd"/>
      <w:r w:rsidR="001134DA">
        <w:t xml:space="preserve"> Systems </w:t>
      </w:r>
      <w:proofErr w:type="spellStart"/>
      <w:r w:rsidR="001134DA">
        <w:t>Using</w:t>
      </w:r>
      <w:proofErr w:type="spellEnd"/>
      <w:r w:rsidR="001134DA">
        <w:t xml:space="preserve"> NFC </w:t>
      </w:r>
      <w:proofErr w:type="spellStart"/>
      <w:r w:rsidR="001134DA">
        <w:t>and</w:t>
      </w:r>
      <w:proofErr w:type="spellEnd"/>
      <w:r w:rsidR="001134DA">
        <w:t xml:space="preserve"> RFID Technologies," </w:t>
      </w:r>
      <w:proofErr w:type="spellStart"/>
      <w:r w:rsidR="001134DA">
        <w:t>ResearchGate</w:t>
      </w:r>
      <w:proofErr w:type="spellEnd"/>
      <w:r w:rsidR="001134DA">
        <w:t xml:space="preserve">, 2015. [Онлайн]. Достъпно на: </w:t>
      </w:r>
      <w:hyperlink r:id="rId56" w:history="1">
        <w:r w:rsidRPr="001039C4">
          <w:rPr>
            <w:rStyle w:val="aa"/>
          </w:rPr>
          <w:t>https://www.researchgate.net/publication/280027652</w:t>
        </w:r>
      </w:hyperlink>
    </w:p>
    <w:p w:rsidR="001134DA" w:rsidRDefault="001134DA" w:rsidP="001134DA">
      <w:r>
        <w:t xml:space="preserve">[3] </w:t>
      </w:r>
      <w:proofErr w:type="spellStart"/>
      <w:r>
        <w:t>Google</w:t>
      </w:r>
      <w:proofErr w:type="spellEnd"/>
      <w:r>
        <w:t>, „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Classroom</w:t>
      </w:r>
      <w:proofErr w:type="spellEnd"/>
      <w:r>
        <w:t xml:space="preserve">,"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, 2024. [Онлайн]. Достъпно на: </w:t>
      </w:r>
      <w:hyperlink r:id="rId57" w:history="1">
        <w:r w:rsidR="00A179BD" w:rsidRPr="001039C4">
          <w:rPr>
            <w:rStyle w:val="aa"/>
          </w:rPr>
          <w:t>https://edu.google.com/workspace-for-education/products/classroom/</w:t>
        </w:r>
      </w:hyperlink>
    </w:p>
    <w:p w:rsidR="001134DA" w:rsidRDefault="001134DA" w:rsidP="001134DA">
      <w:r>
        <w:t xml:space="preserve">[4] Microsoft, „Microsoft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," Microsoft, 2024. [Онлайн]. Достъпно на: </w:t>
      </w:r>
      <w:hyperlink r:id="rId58" w:history="1">
        <w:r w:rsidR="00A179BD" w:rsidRPr="001039C4">
          <w:rPr>
            <w:rStyle w:val="aa"/>
          </w:rPr>
          <w:t>https://www.microsoft.com/en-us/education/products/teams</w:t>
        </w:r>
      </w:hyperlink>
    </w:p>
    <w:p w:rsidR="001134DA" w:rsidRDefault="001134DA" w:rsidP="001134DA">
      <w:r>
        <w:t xml:space="preserve">[5] B. </w:t>
      </w:r>
      <w:proofErr w:type="spellStart"/>
      <w:r>
        <w:t>Ahmad</w:t>
      </w:r>
      <w:proofErr w:type="spellEnd"/>
      <w:r>
        <w:t xml:space="preserve">, M. A. </w:t>
      </w:r>
      <w:proofErr w:type="spellStart"/>
      <w:r>
        <w:t>Ayu</w:t>
      </w:r>
      <w:proofErr w:type="spellEnd"/>
      <w:r>
        <w:t>, „</w:t>
      </w:r>
      <w:proofErr w:type="spellStart"/>
      <w:r>
        <w:t>TouchIn</w:t>
      </w:r>
      <w:proofErr w:type="spellEnd"/>
      <w:r>
        <w:t xml:space="preserve">: </w:t>
      </w:r>
      <w:proofErr w:type="spellStart"/>
      <w:r>
        <w:t>An</w:t>
      </w:r>
      <w:proofErr w:type="spellEnd"/>
      <w:r>
        <w:t xml:space="preserve"> NFC </w:t>
      </w:r>
      <w:proofErr w:type="spellStart"/>
      <w:r>
        <w:t>Supported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," International </w:t>
      </w:r>
      <w:proofErr w:type="spellStart"/>
      <w:r>
        <w:t>Journal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Technology, </w:t>
      </w:r>
      <w:proofErr w:type="spellStart"/>
      <w:r>
        <w:t>vol</w:t>
      </w:r>
      <w:proofErr w:type="spellEnd"/>
      <w:r>
        <w:t xml:space="preserve">. 4, 2014. [Онлайн]. Достъпно на: </w:t>
      </w:r>
      <w:hyperlink r:id="rId59" w:history="1">
        <w:r w:rsidR="00A179BD" w:rsidRPr="001039C4">
          <w:rPr>
            <w:rStyle w:val="aa"/>
          </w:rPr>
          <w:t>https://www.researchgate.net/publication/300791064</w:t>
        </w:r>
      </w:hyperlink>
    </w:p>
    <w:p w:rsidR="001134DA" w:rsidRDefault="001134DA" w:rsidP="001134DA">
      <w:r>
        <w:t xml:space="preserve">[6] G. P. </w:t>
      </w:r>
      <w:proofErr w:type="spellStart"/>
      <w:r>
        <w:t>Mithun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„</w:t>
      </w:r>
      <w:proofErr w:type="spellStart"/>
      <w:r>
        <w:t>An</w:t>
      </w:r>
      <w:proofErr w:type="spellEnd"/>
      <w:r>
        <w:t xml:space="preserve"> NFC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/</w:t>
      </w:r>
      <w:proofErr w:type="spellStart"/>
      <w:r>
        <w:t>Monitoring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IoT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," 2020 International </w:t>
      </w:r>
      <w:proofErr w:type="spellStart"/>
      <w:r>
        <w:t>Conference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Science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 (CSCI), 2020. [Онлайн]. Достъпно на: </w:t>
      </w:r>
      <w:hyperlink r:id="rId60" w:history="1">
        <w:r w:rsidR="00A179BD" w:rsidRPr="001039C4">
          <w:rPr>
            <w:rStyle w:val="aa"/>
          </w:rPr>
          <w:t>https://www.researchgate.net/publication/352698803</w:t>
        </w:r>
      </w:hyperlink>
    </w:p>
    <w:p w:rsidR="001134DA" w:rsidRDefault="001134DA" w:rsidP="001134DA">
      <w:r>
        <w:t xml:space="preserve">[7] M. S. </w:t>
      </w:r>
      <w:proofErr w:type="spellStart"/>
      <w:r>
        <w:t>Mane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„NFC-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Mobile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Institution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," </w:t>
      </w:r>
      <w:proofErr w:type="spellStart"/>
      <w:r>
        <w:t>ResearchGate</w:t>
      </w:r>
      <w:proofErr w:type="spellEnd"/>
      <w:r>
        <w:t xml:space="preserve">, 2022. [Онлайн]. Достъпно на: </w:t>
      </w:r>
      <w:hyperlink r:id="rId61" w:history="1">
        <w:r w:rsidR="00A179BD" w:rsidRPr="001039C4">
          <w:rPr>
            <w:rStyle w:val="aa"/>
          </w:rPr>
          <w:t>https://www.researchgate.net/publication/363827165</w:t>
        </w:r>
      </w:hyperlink>
    </w:p>
    <w:p w:rsidR="001134DA" w:rsidRDefault="001134DA" w:rsidP="001134DA">
      <w:r>
        <w:t xml:space="preserve">[8] N. </w:t>
      </w:r>
      <w:proofErr w:type="spellStart"/>
      <w:r>
        <w:t>Hamzah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„A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Near-Field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(NFC) Technology," </w:t>
      </w:r>
      <w:proofErr w:type="spellStart"/>
      <w:r>
        <w:t>ResearchGate</w:t>
      </w:r>
      <w:proofErr w:type="spellEnd"/>
      <w:r>
        <w:t xml:space="preserve">, 2015. [Онлайн]. Достъпно на: </w:t>
      </w:r>
      <w:hyperlink r:id="rId62" w:history="1">
        <w:r w:rsidR="00A179BD" w:rsidRPr="001039C4">
          <w:rPr>
            <w:rStyle w:val="aa"/>
          </w:rPr>
          <w:t>https://www.researchgate.net/publication/300791064</w:t>
        </w:r>
      </w:hyperlink>
    </w:p>
    <w:p w:rsidR="001134DA" w:rsidRDefault="001134DA" w:rsidP="001134DA">
      <w:r>
        <w:t xml:space="preserve">[9] O. </w:t>
      </w:r>
      <w:proofErr w:type="spellStart"/>
      <w:r>
        <w:t>Olatunji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„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(SMAT-NFC)," </w:t>
      </w:r>
      <w:proofErr w:type="spellStart"/>
      <w:r>
        <w:t>ResearchGate</w:t>
      </w:r>
      <w:proofErr w:type="spellEnd"/>
      <w:r>
        <w:t xml:space="preserve">, 2022. [Онлайн]. Достъпно на: </w:t>
      </w:r>
      <w:hyperlink r:id="rId63" w:history="1">
        <w:r w:rsidR="00A179BD" w:rsidRPr="001039C4">
          <w:rPr>
            <w:rStyle w:val="aa"/>
          </w:rPr>
          <w:t>https://www.researchgate.net/publication/363195201</w:t>
        </w:r>
      </w:hyperlink>
    </w:p>
    <w:p w:rsidR="001134DA" w:rsidRDefault="001134DA" w:rsidP="001134DA">
      <w:r>
        <w:t xml:space="preserve">[10] B. </w:t>
      </w:r>
      <w:proofErr w:type="spellStart"/>
      <w:r>
        <w:t>Ozdenizci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„A </w:t>
      </w:r>
      <w:proofErr w:type="spellStart"/>
      <w:r>
        <w:t>Tokenization-Based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HCE-</w:t>
      </w:r>
      <w:proofErr w:type="spellStart"/>
      <w:r>
        <w:t>Enabled</w:t>
      </w:r>
      <w:proofErr w:type="spellEnd"/>
      <w:r>
        <w:t xml:space="preserve"> NFC Services," </w:t>
      </w:r>
      <w:proofErr w:type="spellStart"/>
      <w:r>
        <w:t>Mobile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Systems, </w:t>
      </w:r>
      <w:proofErr w:type="spellStart"/>
      <w:r>
        <w:t>Hindawi</w:t>
      </w:r>
      <w:proofErr w:type="spellEnd"/>
      <w:r>
        <w:t xml:space="preserve">, 2016. [Онлайн]. Достъпно на: </w:t>
      </w:r>
      <w:hyperlink r:id="rId64" w:history="1">
        <w:r w:rsidR="00A179BD" w:rsidRPr="001039C4">
          <w:rPr>
            <w:rStyle w:val="aa"/>
          </w:rPr>
          <w:t>https://hindawi.com/journals/misy/2016/5046284</w:t>
        </w:r>
      </w:hyperlink>
    </w:p>
    <w:p w:rsidR="001134DA" w:rsidRDefault="001134DA" w:rsidP="001134DA">
      <w:r>
        <w:lastRenderedPageBreak/>
        <w:t xml:space="preserve">[11] Y. </w:t>
      </w:r>
      <w:proofErr w:type="spellStart"/>
      <w:r>
        <w:t>Feng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„A </w:t>
      </w:r>
      <w:proofErr w:type="spellStart"/>
      <w:r>
        <w:t>Replay-Attack</w:t>
      </w:r>
      <w:proofErr w:type="spellEnd"/>
      <w:r>
        <w:t xml:space="preserve"> </w:t>
      </w:r>
      <w:proofErr w:type="spellStart"/>
      <w:r>
        <w:t>Resistant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Scheme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Internet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," </w:t>
      </w:r>
      <w:proofErr w:type="spellStart"/>
      <w:r>
        <w:t>ResearchGate</w:t>
      </w:r>
      <w:proofErr w:type="spellEnd"/>
      <w:r>
        <w:t xml:space="preserve">, 2017. [Онлайн]. Достъпно на: </w:t>
      </w:r>
      <w:hyperlink r:id="rId65" w:history="1">
        <w:r w:rsidR="00A179BD" w:rsidRPr="001039C4">
          <w:rPr>
            <w:rStyle w:val="aa"/>
          </w:rPr>
          <w:t>https://www.researchgate.net/publication/319053602</w:t>
        </w:r>
      </w:hyperlink>
    </w:p>
    <w:p w:rsidR="001134DA" w:rsidRDefault="001134DA" w:rsidP="001134DA">
      <w:r>
        <w:t xml:space="preserve">[12] A. </w:t>
      </w:r>
      <w:proofErr w:type="spellStart"/>
      <w:r>
        <w:t>Maier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„</w:t>
      </w:r>
      <w:proofErr w:type="spellStart"/>
      <w:r>
        <w:t>Comparative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ESP32 </w:t>
      </w:r>
      <w:proofErr w:type="spellStart"/>
      <w:r>
        <w:t>Microcontroller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Internet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," </w:t>
      </w:r>
      <w:proofErr w:type="spellStart"/>
      <w:r>
        <w:t>ResearchGate</w:t>
      </w:r>
      <w:proofErr w:type="spellEnd"/>
      <w:r>
        <w:t xml:space="preserve">, 2017. [Онлайн]. Достъпно на: </w:t>
      </w:r>
      <w:hyperlink r:id="rId66" w:history="1">
        <w:r w:rsidR="00A179BD" w:rsidRPr="001039C4">
          <w:rPr>
            <w:rStyle w:val="aa"/>
          </w:rPr>
          <w:t>https://www.researchgate.net/publication/320273388</w:t>
        </w:r>
      </w:hyperlink>
    </w:p>
    <w:p w:rsidR="001134DA" w:rsidRDefault="001134DA" w:rsidP="001134DA">
      <w:r>
        <w:t xml:space="preserve">[13] </w:t>
      </w:r>
      <w:proofErr w:type="spellStart"/>
      <w:r w:rsidR="006C2555">
        <w:t>Adafruit</w:t>
      </w:r>
      <w:proofErr w:type="spellEnd"/>
      <w:r w:rsidR="006C2555">
        <w:t xml:space="preserve"> Industries, „</w:t>
      </w:r>
      <w:proofErr w:type="spellStart"/>
      <w:r w:rsidR="006C2555">
        <w:t>Adafruit</w:t>
      </w:r>
      <w:proofErr w:type="spellEnd"/>
      <w:r w:rsidR="006C2555">
        <w:t xml:space="preserve"> PN532 NFC/RFID </w:t>
      </w:r>
      <w:proofErr w:type="spellStart"/>
      <w:r w:rsidR="006C2555">
        <w:t>Controller</w:t>
      </w:r>
      <w:proofErr w:type="spellEnd"/>
      <w:r w:rsidR="006C2555">
        <w:t xml:space="preserve"> </w:t>
      </w:r>
      <w:proofErr w:type="spellStart"/>
      <w:r w:rsidR="006C2555">
        <w:t>Shield</w:t>
      </w:r>
      <w:proofErr w:type="spellEnd"/>
      <w:r w:rsidR="006C2555">
        <w:t xml:space="preserve"> </w:t>
      </w:r>
      <w:proofErr w:type="spellStart"/>
      <w:r w:rsidR="006C2555">
        <w:t>for</w:t>
      </w:r>
      <w:proofErr w:type="spellEnd"/>
      <w:r w:rsidR="006C2555">
        <w:t xml:space="preserve"> </w:t>
      </w:r>
      <w:proofErr w:type="spellStart"/>
      <w:r w:rsidR="006C2555">
        <w:t>Arduino</w:t>
      </w:r>
      <w:proofErr w:type="spellEnd"/>
      <w:r w:rsidR="006C2555">
        <w:t xml:space="preserve"> + </w:t>
      </w:r>
      <w:proofErr w:type="spellStart"/>
      <w:r w:rsidR="006C2555">
        <w:t>Extras</w:t>
      </w:r>
      <w:proofErr w:type="spellEnd"/>
      <w:r w:rsidR="006C2555">
        <w:t xml:space="preserve">," </w:t>
      </w:r>
      <w:proofErr w:type="spellStart"/>
      <w:r w:rsidR="006C2555">
        <w:t>GitHub</w:t>
      </w:r>
      <w:proofErr w:type="spellEnd"/>
      <w:r w:rsidR="006C2555">
        <w:t xml:space="preserve">, 2024. [Онлайн]. Достъпно на: </w:t>
      </w:r>
      <w:hyperlink r:id="rId67" w:history="1">
        <w:r w:rsidR="006C2555">
          <w:rPr>
            <w:rStyle w:val="aa"/>
            <w:rFonts w:eastAsiaTheme="majorEastAsia"/>
          </w:rPr>
          <w:t>https://github.com/adafruit/Adafruit-PN532</w:t>
        </w:r>
      </w:hyperlink>
    </w:p>
    <w:p w:rsidR="001134DA" w:rsidRDefault="006C2555" w:rsidP="006C2555">
      <w:pPr>
        <w:ind w:firstLine="708"/>
      </w:pPr>
      <w:r>
        <w:t>[1</w:t>
      </w:r>
      <w:r>
        <w:rPr>
          <w:lang w:val="en-US"/>
        </w:rPr>
        <w:t>4</w:t>
      </w:r>
      <w:r w:rsidR="001134DA">
        <w:t xml:space="preserve">] R. </w:t>
      </w:r>
      <w:proofErr w:type="spellStart"/>
      <w:r w:rsidR="001134DA">
        <w:t>Putri</w:t>
      </w:r>
      <w:proofErr w:type="spellEnd"/>
      <w:r w:rsidR="001134DA">
        <w:t xml:space="preserve"> </w:t>
      </w:r>
      <w:proofErr w:type="spellStart"/>
      <w:r w:rsidR="001134DA">
        <w:t>et</w:t>
      </w:r>
      <w:proofErr w:type="spellEnd"/>
      <w:r w:rsidR="001134DA">
        <w:t xml:space="preserve"> </w:t>
      </w:r>
      <w:proofErr w:type="spellStart"/>
      <w:r w:rsidR="001134DA">
        <w:t>al</w:t>
      </w:r>
      <w:proofErr w:type="spellEnd"/>
      <w:r w:rsidR="001134DA">
        <w:t>., „</w:t>
      </w:r>
      <w:proofErr w:type="spellStart"/>
      <w:r w:rsidR="001134DA">
        <w:t>Authenticate</w:t>
      </w:r>
      <w:proofErr w:type="spellEnd"/>
      <w:r w:rsidR="001134DA">
        <w:t xml:space="preserve"> </w:t>
      </w:r>
      <w:proofErr w:type="spellStart"/>
      <w:r w:rsidR="001134DA">
        <w:t>and</w:t>
      </w:r>
      <w:proofErr w:type="spellEnd"/>
      <w:r w:rsidR="001134DA">
        <w:t xml:space="preserve"> </w:t>
      </w:r>
      <w:proofErr w:type="spellStart"/>
      <w:r w:rsidR="001134DA">
        <w:t>Verification</w:t>
      </w:r>
      <w:proofErr w:type="spellEnd"/>
      <w:r w:rsidR="001134DA">
        <w:t xml:space="preserve"> </w:t>
      </w:r>
      <w:proofErr w:type="spellStart"/>
      <w:r w:rsidR="001134DA">
        <w:t>Source</w:t>
      </w:r>
      <w:proofErr w:type="spellEnd"/>
      <w:r w:rsidR="001134DA">
        <w:t xml:space="preserve"> </w:t>
      </w:r>
      <w:proofErr w:type="spellStart"/>
      <w:r w:rsidR="001134DA">
        <w:t>Files</w:t>
      </w:r>
      <w:proofErr w:type="spellEnd"/>
      <w:r w:rsidR="001134DA">
        <w:t xml:space="preserve"> </w:t>
      </w:r>
      <w:proofErr w:type="spellStart"/>
      <w:r w:rsidR="001134DA">
        <w:t>using</w:t>
      </w:r>
      <w:proofErr w:type="spellEnd"/>
      <w:r w:rsidR="001134DA">
        <w:t xml:space="preserve"> SHA256 </w:t>
      </w:r>
      <w:proofErr w:type="spellStart"/>
      <w:r w:rsidR="001134DA">
        <w:t>and</w:t>
      </w:r>
      <w:proofErr w:type="spellEnd"/>
      <w:r w:rsidR="001134DA">
        <w:t xml:space="preserve"> HMAC </w:t>
      </w:r>
      <w:proofErr w:type="spellStart"/>
      <w:r w:rsidR="001134DA">
        <w:t>Algorithms</w:t>
      </w:r>
      <w:proofErr w:type="spellEnd"/>
      <w:r w:rsidR="001134DA">
        <w:t xml:space="preserve">," </w:t>
      </w:r>
      <w:proofErr w:type="spellStart"/>
      <w:r w:rsidR="001134DA">
        <w:t>ResearchGate</w:t>
      </w:r>
      <w:proofErr w:type="spellEnd"/>
      <w:r w:rsidR="001134DA">
        <w:t xml:space="preserve">, 2024. [Онлайн]. Достъпно на: </w:t>
      </w:r>
      <w:hyperlink r:id="rId68" w:history="1">
        <w:r w:rsidR="00A179BD" w:rsidRPr="001039C4">
          <w:rPr>
            <w:rStyle w:val="aa"/>
          </w:rPr>
          <w:t>https://www.researchgate.net/publication/381942463</w:t>
        </w:r>
      </w:hyperlink>
    </w:p>
    <w:p w:rsidR="001134DA" w:rsidRDefault="006C2555" w:rsidP="001134DA">
      <w:r>
        <w:t>[1</w:t>
      </w:r>
      <w:r>
        <w:rPr>
          <w:lang w:val="en-US"/>
        </w:rPr>
        <w:t>5</w:t>
      </w:r>
      <w:r w:rsidR="001134DA">
        <w:t xml:space="preserve">] A. </w:t>
      </w:r>
      <w:proofErr w:type="spellStart"/>
      <w:r w:rsidR="001134DA">
        <w:t>Hamid</w:t>
      </w:r>
      <w:proofErr w:type="spellEnd"/>
      <w:r w:rsidR="001134DA">
        <w:t xml:space="preserve"> </w:t>
      </w:r>
      <w:proofErr w:type="spellStart"/>
      <w:r w:rsidR="001134DA">
        <w:t>et</w:t>
      </w:r>
      <w:proofErr w:type="spellEnd"/>
      <w:r w:rsidR="001134DA">
        <w:t xml:space="preserve"> </w:t>
      </w:r>
      <w:proofErr w:type="spellStart"/>
      <w:r w:rsidR="001134DA">
        <w:t>al</w:t>
      </w:r>
      <w:proofErr w:type="spellEnd"/>
      <w:r w:rsidR="001134DA">
        <w:t>., „</w:t>
      </w:r>
      <w:proofErr w:type="spellStart"/>
      <w:r w:rsidR="001134DA">
        <w:t>Implementation</w:t>
      </w:r>
      <w:proofErr w:type="spellEnd"/>
      <w:r w:rsidR="001134DA">
        <w:t xml:space="preserve"> </w:t>
      </w:r>
      <w:proofErr w:type="spellStart"/>
      <w:r w:rsidR="001134DA">
        <w:t>of</w:t>
      </w:r>
      <w:proofErr w:type="spellEnd"/>
      <w:r w:rsidR="001134DA">
        <w:t xml:space="preserve"> HMAC-SHA256 </w:t>
      </w:r>
      <w:proofErr w:type="spellStart"/>
      <w:r w:rsidR="001134DA">
        <w:t>algorithm</w:t>
      </w:r>
      <w:proofErr w:type="spellEnd"/>
      <w:r w:rsidR="001134DA">
        <w:t xml:space="preserve"> </w:t>
      </w:r>
      <w:proofErr w:type="spellStart"/>
      <w:r w:rsidR="001134DA">
        <w:t>for</w:t>
      </w:r>
      <w:proofErr w:type="spellEnd"/>
      <w:r w:rsidR="001134DA">
        <w:t xml:space="preserve"> </w:t>
      </w:r>
      <w:proofErr w:type="spellStart"/>
      <w:r w:rsidR="001134DA">
        <w:t>hybrid</w:t>
      </w:r>
      <w:proofErr w:type="spellEnd"/>
      <w:r w:rsidR="001134DA">
        <w:t xml:space="preserve"> </w:t>
      </w:r>
      <w:proofErr w:type="spellStart"/>
      <w:r w:rsidR="001134DA">
        <w:t>routing</w:t>
      </w:r>
      <w:proofErr w:type="spellEnd"/>
      <w:r w:rsidR="001134DA">
        <w:t xml:space="preserve"> </w:t>
      </w:r>
      <w:proofErr w:type="spellStart"/>
      <w:r w:rsidR="001134DA">
        <w:t>protocols</w:t>
      </w:r>
      <w:proofErr w:type="spellEnd"/>
      <w:r w:rsidR="001134DA">
        <w:t xml:space="preserve"> </w:t>
      </w:r>
      <w:proofErr w:type="spellStart"/>
      <w:r w:rsidR="001134DA">
        <w:t>in</w:t>
      </w:r>
      <w:proofErr w:type="spellEnd"/>
      <w:r w:rsidR="001134DA">
        <w:t xml:space="preserve"> </w:t>
      </w:r>
      <w:proofErr w:type="spellStart"/>
      <w:r w:rsidR="001134DA">
        <w:t>MANETs</w:t>
      </w:r>
      <w:proofErr w:type="spellEnd"/>
      <w:r w:rsidR="001134DA">
        <w:t xml:space="preserve">," </w:t>
      </w:r>
      <w:proofErr w:type="spellStart"/>
      <w:r w:rsidR="001134DA">
        <w:t>ResearchGate</w:t>
      </w:r>
      <w:proofErr w:type="spellEnd"/>
      <w:r w:rsidR="001134DA">
        <w:t xml:space="preserve">, 2021. [Онлайн]. Достъпно на: </w:t>
      </w:r>
      <w:hyperlink r:id="rId69" w:history="1">
        <w:r w:rsidR="00A179BD" w:rsidRPr="001039C4">
          <w:rPr>
            <w:rStyle w:val="aa"/>
          </w:rPr>
          <w:t>https://www.researchgate.net/publication/282265667</w:t>
        </w:r>
      </w:hyperlink>
    </w:p>
    <w:p w:rsidR="001134DA" w:rsidRDefault="006C2555" w:rsidP="001134DA">
      <w:r>
        <w:t>[1</w:t>
      </w:r>
      <w:r>
        <w:rPr>
          <w:lang w:val="en-US"/>
        </w:rPr>
        <w:t>6</w:t>
      </w:r>
      <w:r w:rsidR="001134DA">
        <w:t xml:space="preserve">] M. </w:t>
      </w:r>
      <w:proofErr w:type="spellStart"/>
      <w:r w:rsidR="001134DA">
        <w:t>Bellare</w:t>
      </w:r>
      <w:proofErr w:type="spellEnd"/>
      <w:r w:rsidR="001134DA">
        <w:t xml:space="preserve">, „New </w:t>
      </w:r>
      <w:proofErr w:type="spellStart"/>
      <w:r w:rsidR="001134DA">
        <w:t>proofs</w:t>
      </w:r>
      <w:proofErr w:type="spellEnd"/>
      <w:r w:rsidR="001134DA">
        <w:t xml:space="preserve"> </w:t>
      </w:r>
      <w:proofErr w:type="spellStart"/>
      <w:r w:rsidR="001134DA">
        <w:t>for</w:t>
      </w:r>
      <w:proofErr w:type="spellEnd"/>
      <w:r w:rsidR="001134DA">
        <w:t xml:space="preserve"> NMAC </w:t>
      </w:r>
      <w:proofErr w:type="spellStart"/>
      <w:r w:rsidR="001134DA">
        <w:t>and</w:t>
      </w:r>
      <w:proofErr w:type="spellEnd"/>
      <w:r w:rsidR="001134DA">
        <w:t xml:space="preserve"> HMAC: </w:t>
      </w:r>
      <w:proofErr w:type="spellStart"/>
      <w:r w:rsidR="001134DA">
        <w:t>Security</w:t>
      </w:r>
      <w:proofErr w:type="spellEnd"/>
      <w:r w:rsidR="001134DA">
        <w:t xml:space="preserve"> </w:t>
      </w:r>
      <w:proofErr w:type="spellStart"/>
      <w:r w:rsidR="001134DA">
        <w:t>without</w:t>
      </w:r>
      <w:proofErr w:type="spellEnd"/>
      <w:r w:rsidR="001134DA">
        <w:t xml:space="preserve"> </w:t>
      </w:r>
      <w:proofErr w:type="spellStart"/>
      <w:r w:rsidR="001134DA">
        <w:t>collision-resistance</w:t>
      </w:r>
      <w:proofErr w:type="spellEnd"/>
      <w:r w:rsidR="001134DA">
        <w:t xml:space="preserve">," </w:t>
      </w:r>
      <w:proofErr w:type="spellStart"/>
      <w:r w:rsidR="001134DA">
        <w:t>ResearchGate</w:t>
      </w:r>
      <w:proofErr w:type="spellEnd"/>
      <w:r w:rsidR="001134DA">
        <w:t xml:space="preserve">. [Онлайн]. Достъпно на: </w:t>
      </w:r>
      <w:hyperlink r:id="rId70" w:history="1">
        <w:r w:rsidR="00A179BD" w:rsidRPr="001039C4">
          <w:rPr>
            <w:rStyle w:val="aa"/>
          </w:rPr>
          <w:t>https://www.researchgate.net/publication/220334217</w:t>
        </w:r>
      </w:hyperlink>
    </w:p>
    <w:p w:rsidR="001134DA" w:rsidRDefault="006C2555" w:rsidP="001134DA">
      <w:r>
        <w:t>[1</w:t>
      </w:r>
      <w:r>
        <w:rPr>
          <w:lang w:val="en-US"/>
        </w:rPr>
        <w:t>7</w:t>
      </w:r>
      <w:r w:rsidR="001134DA">
        <w:t xml:space="preserve">] </w:t>
      </w:r>
      <w:proofErr w:type="spellStart"/>
      <w:r w:rsidR="001134DA">
        <w:t>Android</w:t>
      </w:r>
      <w:proofErr w:type="spellEnd"/>
      <w:r w:rsidR="001134DA">
        <w:t xml:space="preserve"> </w:t>
      </w:r>
      <w:proofErr w:type="spellStart"/>
      <w:r w:rsidR="001134DA">
        <w:t>Developers</w:t>
      </w:r>
      <w:proofErr w:type="spellEnd"/>
      <w:r w:rsidR="001134DA">
        <w:t>, „</w:t>
      </w:r>
      <w:proofErr w:type="spellStart"/>
      <w:r w:rsidR="001134DA">
        <w:t>Android</w:t>
      </w:r>
      <w:proofErr w:type="spellEnd"/>
      <w:r w:rsidR="001134DA">
        <w:t xml:space="preserve"> </w:t>
      </w:r>
      <w:proofErr w:type="spellStart"/>
      <w:r w:rsidR="001134DA">
        <w:t>Keystore</w:t>
      </w:r>
      <w:proofErr w:type="spellEnd"/>
      <w:r w:rsidR="001134DA">
        <w:t xml:space="preserve"> </w:t>
      </w:r>
      <w:proofErr w:type="spellStart"/>
      <w:r w:rsidR="001134DA">
        <w:t>system</w:t>
      </w:r>
      <w:proofErr w:type="spellEnd"/>
      <w:r w:rsidR="001134DA">
        <w:t xml:space="preserve">," </w:t>
      </w:r>
      <w:proofErr w:type="spellStart"/>
      <w:r w:rsidR="001134DA">
        <w:t>Google</w:t>
      </w:r>
      <w:proofErr w:type="spellEnd"/>
      <w:r w:rsidR="001134DA">
        <w:t xml:space="preserve">, 2024. [Онлайн]. Достъпно на: </w:t>
      </w:r>
      <w:hyperlink r:id="rId71" w:history="1">
        <w:r w:rsidR="00A179BD" w:rsidRPr="001039C4">
          <w:rPr>
            <w:rStyle w:val="aa"/>
          </w:rPr>
          <w:t>https://developer.android.com/privacy-and-security/keystore</w:t>
        </w:r>
      </w:hyperlink>
    </w:p>
    <w:p w:rsidR="001134DA" w:rsidRDefault="006C2555" w:rsidP="001134DA">
      <w:r>
        <w:t>[1</w:t>
      </w:r>
      <w:r>
        <w:rPr>
          <w:lang w:val="en-US"/>
        </w:rPr>
        <w:t>8</w:t>
      </w:r>
      <w:r w:rsidR="001134DA">
        <w:t xml:space="preserve">] M. </w:t>
      </w:r>
      <w:proofErr w:type="spellStart"/>
      <w:r w:rsidR="001134DA">
        <w:t>Lathkar</w:t>
      </w:r>
      <w:proofErr w:type="spellEnd"/>
      <w:r w:rsidR="001134DA">
        <w:t>, „</w:t>
      </w:r>
      <w:proofErr w:type="spellStart"/>
      <w:r w:rsidR="001134DA">
        <w:t>High-Performance</w:t>
      </w:r>
      <w:proofErr w:type="spellEnd"/>
      <w:r w:rsidR="001134DA">
        <w:t xml:space="preserve"> </w:t>
      </w:r>
      <w:proofErr w:type="spellStart"/>
      <w:r w:rsidR="001134DA">
        <w:t>Web</w:t>
      </w:r>
      <w:proofErr w:type="spellEnd"/>
      <w:r w:rsidR="001134DA">
        <w:t xml:space="preserve"> </w:t>
      </w:r>
      <w:proofErr w:type="spellStart"/>
      <w:r w:rsidR="001134DA">
        <w:t>Apps</w:t>
      </w:r>
      <w:proofErr w:type="spellEnd"/>
      <w:r w:rsidR="001134DA">
        <w:t xml:space="preserve"> </w:t>
      </w:r>
      <w:proofErr w:type="spellStart"/>
      <w:r w:rsidR="001134DA">
        <w:t>with</w:t>
      </w:r>
      <w:proofErr w:type="spellEnd"/>
      <w:r w:rsidR="001134DA">
        <w:t xml:space="preserve"> </w:t>
      </w:r>
      <w:proofErr w:type="spellStart"/>
      <w:r w:rsidR="001134DA">
        <w:t>FastAPI</w:t>
      </w:r>
      <w:proofErr w:type="spellEnd"/>
      <w:r w:rsidR="001134DA">
        <w:t xml:space="preserve">: </w:t>
      </w:r>
      <w:proofErr w:type="spellStart"/>
      <w:r w:rsidR="001134DA">
        <w:t>The</w:t>
      </w:r>
      <w:proofErr w:type="spellEnd"/>
      <w:r w:rsidR="001134DA">
        <w:t xml:space="preserve"> </w:t>
      </w:r>
      <w:proofErr w:type="spellStart"/>
      <w:r w:rsidR="001134DA">
        <w:t>Asynchronous</w:t>
      </w:r>
      <w:proofErr w:type="spellEnd"/>
      <w:r w:rsidR="001134DA">
        <w:t xml:space="preserve"> </w:t>
      </w:r>
      <w:proofErr w:type="spellStart"/>
      <w:r w:rsidR="001134DA">
        <w:t>Web</w:t>
      </w:r>
      <w:proofErr w:type="spellEnd"/>
      <w:r w:rsidR="001134DA">
        <w:t xml:space="preserve"> Framework </w:t>
      </w:r>
      <w:proofErr w:type="spellStart"/>
      <w:r w:rsidR="001134DA">
        <w:t>Based</w:t>
      </w:r>
      <w:proofErr w:type="spellEnd"/>
      <w:r w:rsidR="001134DA">
        <w:t xml:space="preserve"> </w:t>
      </w:r>
      <w:proofErr w:type="spellStart"/>
      <w:r w:rsidR="001134DA">
        <w:t>on</w:t>
      </w:r>
      <w:proofErr w:type="spellEnd"/>
      <w:r w:rsidR="001134DA">
        <w:t xml:space="preserve"> </w:t>
      </w:r>
      <w:proofErr w:type="spellStart"/>
      <w:r w:rsidR="001134DA">
        <w:t>Modern</w:t>
      </w:r>
      <w:proofErr w:type="spellEnd"/>
      <w:r w:rsidR="001134DA">
        <w:t xml:space="preserve"> </w:t>
      </w:r>
      <w:proofErr w:type="spellStart"/>
      <w:r w:rsidR="001134DA">
        <w:t>Python</w:t>
      </w:r>
      <w:proofErr w:type="spellEnd"/>
      <w:r w:rsidR="001134DA">
        <w:t xml:space="preserve">," </w:t>
      </w:r>
      <w:proofErr w:type="spellStart"/>
      <w:r w:rsidR="001134DA">
        <w:t>Apress</w:t>
      </w:r>
      <w:proofErr w:type="spellEnd"/>
      <w:r w:rsidR="001134DA">
        <w:t>/</w:t>
      </w:r>
      <w:proofErr w:type="spellStart"/>
      <w:r w:rsidR="001134DA">
        <w:t>Springer</w:t>
      </w:r>
      <w:proofErr w:type="spellEnd"/>
      <w:r w:rsidR="001134DA">
        <w:t xml:space="preserve">, 2023. [Онлайн]. Достъпно на: </w:t>
      </w:r>
      <w:hyperlink r:id="rId72" w:history="1">
        <w:r w:rsidR="00A179BD" w:rsidRPr="001039C4">
          <w:rPr>
            <w:rStyle w:val="aa"/>
          </w:rPr>
          <w:t>https://link.springer.com/book/10.1007/978-1-4842-9178-8</w:t>
        </w:r>
      </w:hyperlink>
    </w:p>
    <w:p w:rsidR="00223A3B" w:rsidRDefault="006C2555" w:rsidP="001134DA">
      <w:r>
        <w:t>[</w:t>
      </w:r>
      <w:r>
        <w:rPr>
          <w:lang w:val="en-US"/>
        </w:rPr>
        <w:t>19</w:t>
      </w:r>
      <w:r w:rsidR="001134DA">
        <w:t xml:space="preserve">] </w:t>
      </w:r>
      <w:proofErr w:type="spellStart"/>
      <w:r w:rsidR="001134DA">
        <w:t>Atmel</w:t>
      </w:r>
      <w:proofErr w:type="spellEnd"/>
      <w:r w:rsidR="001134DA">
        <w:t xml:space="preserve"> </w:t>
      </w:r>
      <w:proofErr w:type="spellStart"/>
      <w:r w:rsidR="001134DA">
        <w:t>Corporation</w:t>
      </w:r>
      <w:proofErr w:type="spellEnd"/>
      <w:r w:rsidR="001134DA">
        <w:t>, „</w:t>
      </w:r>
      <w:proofErr w:type="spellStart"/>
      <w:r w:rsidR="001134DA">
        <w:t>Understanding</w:t>
      </w:r>
      <w:proofErr w:type="spellEnd"/>
      <w:r w:rsidR="001134DA">
        <w:t xml:space="preserve"> </w:t>
      </w:r>
      <w:proofErr w:type="spellStart"/>
      <w:r w:rsidR="001134DA">
        <w:t>the</w:t>
      </w:r>
      <w:proofErr w:type="spellEnd"/>
      <w:r w:rsidR="001134DA">
        <w:t xml:space="preserve"> </w:t>
      </w:r>
      <w:proofErr w:type="spellStart"/>
      <w:r w:rsidR="001134DA">
        <w:t>Requirements</w:t>
      </w:r>
      <w:proofErr w:type="spellEnd"/>
      <w:r w:rsidR="001134DA">
        <w:t xml:space="preserve"> </w:t>
      </w:r>
      <w:proofErr w:type="spellStart"/>
      <w:r w:rsidR="001134DA">
        <w:t>of</w:t>
      </w:r>
      <w:proofErr w:type="spellEnd"/>
      <w:r w:rsidR="001134DA">
        <w:t xml:space="preserve"> ISO/IEC 14443 </w:t>
      </w:r>
      <w:proofErr w:type="spellStart"/>
      <w:r w:rsidR="001134DA">
        <w:t>for</w:t>
      </w:r>
      <w:proofErr w:type="spellEnd"/>
      <w:r w:rsidR="001134DA">
        <w:t xml:space="preserve"> </w:t>
      </w:r>
      <w:proofErr w:type="spellStart"/>
      <w:r w:rsidR="001134DA">
        <w:t>Type</w:t>
      </w:r>
      <w:proofErr w:type="spellEnd"/>
      <w:r w:rsidR="001134DA">
        <w:t xml:space="preserve"> B </w:t>
      </w:r>
      <w:proofErr w:type="spellStart"/>
      <w:r w:rsidR="001134DA">
        <w:t>Proximity</w:t>
      </w:r>
      <w:proofErr w:type="spellEnd"/>
      <w:r w:rsidR="001134DA">
        <w:t xml:space="preserve"> </w:t>
      </w:r>
      <w:proofErr w:type="spellStart"/>
      <w:r w:rsidR="001134DA">
        <w:t>Contactless</w:t>
      </w:r>
      <w:proofErr w:type="spellEnd"/>
      <w:r w:rsidR="001134DA">
        <w:t xml:space="preserve"> </w:t>
      </w:r>
      <w:proofErr w:type="spellStart"/>
      <w:r w:rsidR="001134DA">
        <w:t>Identification</w:t>
      </w:r>
      <w:proofErr w:type="spellEnd"/>
      <w:r w:rsidR="001134DA">
        <w:t xml:space="preserve"> Cards," </w:t>
      </w:r>
      <w:proofErr w:type="spellStart"/>
      <w:r w:rsidR="001134DA">
        <w:t>Microchip</w:t>
      </w:r>
      <w:proofErr w:type="spellEnd"/>
      <w:r w:rsidR="001134DA">
        <w:t xml:space="preserve">, 2005. [Онлайн]. Достъпно на: </w:t>
      </w:r>
      <w:hyperlink r:id="rId73" w:history="1">
        <w:r w:rsidR="00A179BD" w:rsidRPr="001039C4">
          <w:rPr>
            <w:rStyle w:val="aa"/>
          </w:rPr>
          <w:t>https://ww1.microchip.com/downloads/en/devicedoc/doc2056.pdf</w:t>
        </w:r>
      </w:hyperlink>
    </w:p>
    <w:p w:rsidR="00A179BD" w:rsidRDefault="00A179BD" w:rsidP="001134DA">
      <w:pPr>
        <w:rPr>
          <w:lang w:val="en-US"/>
        </w:rPr>
      </w:pPr>
      <w:r>
        <w:rPr>
          <w:lang w:val="en-US"/>
        </w:rPr>
        <w:t xml:space="preserve">[20] </w:t>
      </w:r>
      <w:r w:rsidRPr="00A179BD">
        <w:rPr>
          <w:lang w:val="en-US"/>
        </w:rPr>
        <w:t>Android Developers, „Host-based Card Emulation overview," Google, 2024. [</w:t>
      </w:r>
      <w:proofErr w:type="spellStart"/>
      <w:r w:rsidRPr="00A179BD">
        <w:rPr>
          <w:lang w:val="en-US"/>
        </w:rPr>
        <w:t>Онлайн</w:t>
      </w:r>
      <w:proofErr w:type="spellEnd"/>
      <w:r w:rsidRPr="00A179BD">
        <w:rPr>
          <w:lang w:val="en-US"/>
        </w:rPr>
        <w:t xml:space="preserve">]. </w:t>
      </w:r>
      <w:proofErr w:type="spellStart"/>
      <w:r w:rsidRPr="00A179BD">
        <w:rPr>
          <w:lang w:val="en-US"/>
        </w:rPr>
        <w:t>Достъпно</w:t>
      </w:r>
      <w:proofErr w:type="spellEnd"/>
      <w:r w:rsidRPr="00A179BD">
        <w:rPr>
          <w:lang w:val="en-US"/>
        </w:rPr>
        <w:t xml:space="preserve"> </w:t>
      </w:r>
      <w:proofErr w:type="spellStart"/>
      <w:r w:rsidRPr="00A179BD">
        <w:rPr>
          <w:lang w:val="en-US"/>
        </w:rPr>
        <w:t>на</w:t>
      </w:r>
      <w:proofErr w:type="spellEnd"/>
      <w:r w:rsidRPr="00A179BD">
        <w:rPr>
          <w:lang w:val="en-US"/>
        </w:rPr>
        <w:t xml:space="preserve">: </w:t>
      </w:r>
      <w:hyperlink r:id="rId74" w:history="1">
        <w:r w:rsidRPr="001039C4">
          <w:rPr>
            <w:rStyle w:val="aa"/>
            <w:lang w:val="en-US"/>
          </w:rPr>
          <w:t>https://developer.android.com/develop/connectivity/nfc/hce</w:t>
        </w:r>
      </w:hyperlink>
    </w:p>
    <w:sectPr w:rsidR="00A179BD" w:rsidSect="00B94105">
      <w:footerReference w:type="default" r:id="rId75"/>
      <w:footerReference w:type="first" r:id="rId7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48EC" w:rsidRDefault="00B048EC" w:rsidP="0090690F">
      <w:pPr>
        <w:spacing w:after="0" w:line="240" w:lineRule="auto"/>
      </w:pPr>
      <w:r>
        <w:separator/>
      </w:r>
    </w:p>
  </w:endnote>
  <w:endnote w:type="continuationSeparator" w:id="0">
    <w:p w:rsidR="00B048EC" w:rsidRDefault="00B048EC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55326659"/>
      <w:docPartObj>
        <w:docPartGallery w:val="Page Numbers (Bottom of Page)"/>
        <w:docPartUnique/>
      </w:docPartObj>
    </w:sdtPr>
    <w:sdtContent>
      <w:p w:rsidR="00181166" w:rsidRDefault="00181166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39BB">
          <w:rPr>
            <w:noProof/>
          </w:rPr>
          <w:t>59</w:t>
        </w:r>
        <w:r>
          <w:fldChar w:fldCharType="end"/>
        </w:r>
      </w:p>
    </w:sdtContent>
  </w:sdt>
  <w:p w:rsidR="00181166" w:rsidRDefault="0018116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1166" w:rsidRDefault="00181166">
    <w:pPr>
      <w:pStyle w:val="a7"/>
      <w:jc w:val="right"/>
    </w:pPr>
  </w:p>
  <w:p w:rsidR="00181166" w:rsidRDefault="0018116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48EC" w:rsidRDefault="00B048EC" w:rsidP="0090690F">
      <w:pPr>
        <w:spacing w:after="0" w:line="240" w:lineRule="auto"/>
      </w:pPr>
      <w:r>
        <w:separator/>
      </w:r>
    </w:p>
  </w:footnote>
  <w:footnote w:type="continuationSeparator" w:id="0">
    <w:p w:rsidR="00B048EC" w:rsidRDefault="00B048EC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66EFA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DCB2C26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5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6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5C17324"/>
    <w:multiLevelType w:val="hybridMultilevel"/>
    <w:tmpl w:val="5204E6A8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855CCA"/>
    <w:multiLevelType w:val="multilevel"/>
    <w:tmpl w:val="E5E04A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9" w15:restartNumberingAfterBreak="0">
    <w:nsid w:val="3A7B3138"/>
    <w:multiLevelType w:val="multilevel"/>
    <w:tmpl w:val="77464A3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0" w15:restartNumberingAfterBreak="0">
    <w:nsid w:val="470D7264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1" w15:restartNumberingAfterBreak="0">
    <w:nsid w:val="4A3E63AC"/>
    <w:multiLevelType w:val="hybridMultilevel"/>
    <w:tmpl w:val="14F6936A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001533"/>
    <w:multiLevelType w:val="hybridMultilevel"/>
    <w:tmpl w:val="05EC7B7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9512430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5" w15:restartNumberingAfterBreak="0">
    <w:nsid w:val="6CE67D37"/>
    <w:multiLevelType w:val="hybridMultilevel"/>
    <w:tmpl w:val="EB46662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7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8" w15:restartNumberingAfterBreak="0">
    <w:nsid w:val="74855B0A"/>
    <w:multiLevelType w:val="hybridMultilevel"/>
    <w:tmpl w:val="BF243F8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9120A0"/>
    <w:multiLevelType w:val="multilevel"/>
    <w:tmpl w:val="55D2D7E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21" w15:restartNumberingAfterBreak="0">
    <w:nsid w:val="7E54300F"/>
    <w:multiLevelType w:val="hybridMultilevel"/>
    <w:tmpl w:val="E26864AE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17"/>
  </w:num>
  <w:num w:numId="6">
    <w:abstractNumId w:val="3"/>
  </w:num>
  <w:num w:numId="7">
    <w:abstractNumId w:val="13"/>
  </w:num>
  <w:num w:numId="8">
    <w:abstractNumId w:val="16"/>
  </w:num>
  <w:num w:numId="9">
    <w:abstractNumId w:val="19"/>
  </w:num>
  <w:num w:numId="10">
    <w:abstractNumId w:val="18"/>
  </w:num>
  <w:num w:numId="11">
    <w:abstractNumId w:val="8"/>
  </w:num>
  <w:num w:numId="12">
    <w:abstractNumId w:val="15"/>
  </w:num>
  <w:num w:numId="13">
    <w:abstractNumId w:val="21"/>
  </w:num>
  <w:num w:numId="14">
    <w:abstractNumId w:val="9"/>
  </w:num>
  <w:num w:numId="15">
    <w:abstractNumId w:val="12"/>
  </w:num>
  <w:num w:numId="16">
    <w:abstractNumId w:val="20"/>
  </w:num>
  <w:num w:numId="17">
    <w:abstractNumId w:val="7"/>
  </w:num>
  <w:num w:numId="18">
    <w:abstractNumId w:val="4"/>
  </w:num>
  <w:num w:numId="19">
    <w:abstractNumId w:val="14"/>
  </w:num>
  <w:num w:numId="20">
    <w:abstractNumId w:val="0"/>
  </w:num>
  <w:num w:numId="21">
    <w:abstractNumId w:val="10"/>
  </w:num>
  <w:num w:numId="22">
    <w:abstractNumId w:val="1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3155"/>
    <w:rsid w:val="00007D1E"/>
    <w:rsid w:val="00024E58"/>
    <w:rsid w:val="00030A05"/>
    <w:rsid w:val="0003368C"/>
    <w:rsid w:val="00044B60"/>
    <w:rsid w:val="00045D31"/>
    <w:rsid w:val="00046A9B"/>
    <w:rsid w:val="00052B7C"/>
    <w:rsid w:val="000623AE"/>
    <w:rsid w:val="00070844"/>
    <w:rsid w:val="000724FA"/>
    <w:rsid w:val="00074C7F"/>
    <w:rsid w:val="0007654D"/>
    <w:rsid w:val="00093C64"/>
    <w:rsid w:val="000A307F"/>
    <w:rsid w:val="000A3557"/>
    <w:rsid w:val="000C3307"/>
    <w:rsid w:val="000D796D"/>
    <w:rsid w:val="000E5548"/>
    <w:rsid w:val="001043BD"/>
    <w:rsid w:val="00105DC7"/>
    <w:rsid w:val="001134DA"/>
    <w:rsid w:val="00121D11"/>
    <w:rsid w:val="00122E4C"/>
    <w:rsid w:val="00123BF1"/>
    <w:rsid w:val="001465E1"/>
    <w:rsid w:val="0016409B"/>
    <w:rsid w:val="00164BFD"/>
    <w:rsid w:val="001652E5"/>
    <w:rsid w:val="001729E8"/>
    <w:rsid w:val="001761C2"/>
    <w:rsid w:val="00181166"/>
    <w:rsid w:val="001838F8"/>
    <w:rsid w:val="00190BCC"/>
    <w:rsid w:val="0019292C"/>
    <w:rsid w:val="001B2C23"/>
    <w:rsid w:val="001B6763"/>
    <w:rsid w:val="001C39BB"/>
    <w:rsid w:val="001E6DE7"/>
    <w:rsid w:val="00212CFC"/>
    <w:rsid w:val="00212F6C"/>
    <w:rsid w:val="00221067"/>
    <w:rsid w:val="00223A3B"/>
    <w:rsid w:val="00227A27"/>
    <w:rsid w:val="00235A9F"/>
    <w:rsid w:val="00236D36"/>
    <w:rsid w:val="002439B8"/>
    <w:rsid w:val="00261803"/>
    <w:rsid w:val="0026257B"/>
    <w:rsid w:val="002705E6"/>
    <w:rsid w:val="00271EC4"/>
    <w:rsid w:val="0028081B"/>
    <w:rsid w:val="002832BE"/>
    <w:rsid w:val="002845BE"/>
    <w:rsid w:val="00290870"/>
    <w:rsid w:val="00296036"/>
    <w:rsid w:val="002C16C8"/>
    <w:rsid w:val="002C4C41"/>
    <w:rsid w:val="002E3026"/>
    <w:rsid w:val="002E43D0"/>
    <w:rsid w:val="002E6207"/>
    <w:rsid w:val="002E79D9"/>
    <w:rsid w:val="00302263"/>
    <w:rsid w:val="003027D9"/>
    <w:rsid w:val="003114EB"/>
    <w:rsid w:val="00313801"/>
    <w:rsid w:val="00316D9D"/>
    <w:rsid w:val="00330194"/>
    <w:rsid w:val="003329FD"/>
    <w:rsid w:val="003556E7"/>
    <w:rsid w:val="003767BD"/>
    <w:rsid w:val="00376CDB"/>
    <w:rsid w:val="003869EC"/>
    <w:rsid w:val="00392E2D"/>
    <w:rsid w:val="00397940"/>
    <w:rsid w:val="003A1AB7"/>
    <w:rsid w:val="003B3D5F"/>
    <w:rsid w:val="003C7038"/>
    <w:rsid w:val="003D03BB"/>
    <w:rsid w:val="003E54DD"/>
    <w:rsid w:val="003F3150"/>
    <w:rsid w:val="003F7E7B"/>
    <w:rsid w:val="004109CF"/>
    <w:rsid w:val="00412DFB"/>
    <w:rsid w:val="00423FF5"/>
    <w:rsid w:val="0042455A"/>
    <w:rsid w:val="0042759B"/>
    <w:rsid w:val="00431642"/>
    <w:rsid w:val="00442743"/>
    <w:rsid w:val="004430CD"/>
    <w:rsid w:val="00460893"/>
    <w:rsid w:val="00471360"/>
    <w:rsid w:val="004805DA"/>
    <w:rsid w:val="00486E1D"/>
    <w:rsid w:val="00495D09"/>
    <w:rsid w:val="004B1AA7"/>
    <w:rsid w:val="004C2DC0"/>
    <w:rsid w:val="004C6922"/>
    <w:rsid w:val="004E685F"/>
    <w:rsid w:val="004E6D5D"/>
    <w:rsid w:val="00500FCE"/>
    <w:rsid w:val="005111B5"/>
    <w:rsid w:val="0052796A"/>
    <w:rsid w:val="00530299"/>
    <w:rsid w:val="00531F62"/>
    <w:rsid w:val="005453AB"/>
    <w:rsid w:val="00545CCB"/>
    <w:rsid w:val="005529E0"/>
    <w:rsid w:val="005679F8"/>
    <w:rsid w:val="005739ED"/>
    <w:rsid w:val="00574BB2"/>
    <w:rsid w:val="005758B2"/>
    <w:rsid w:val="00582065"/>
    <w:rsid w:val="00586BE1"/>
    <w:rsid w:val="00587C8F"/>
    <w:rsid w:val="00590343"/>
    <w:rsid w:val="00591537"/>
    <w:rsid w:val="005B2553"/>
    <w:rsid w:val="005C67DB"/>
    <w:rsid w:val="005C6CC2"/>
    <w:rsid w:val="005F2F74"/>
    <w:rsid w:val="00603F13"/>
    <w:rsid w:val="00606477"/>
    <w:rsid w:val="00607410"/>
    <w:rsid w:val="006168F1"/>
    <w:rsid w:val="00620499"/>
    <w:rsid w:val="00620FEB"/>
    <w:rsid w:val="006237FD"/>
    <w:rsid w:val="006270C8"/>
    <w:rsid w:val="00632028"/>
    <w:rsid w:val="00651131"/>
    <w:rsid w:val="0066738A"/>
    <w:rsid w:val="00674ACE"/>
    <w:rsid w:val="00675A4D"/>
    <w:rsid w:val="00675CD6"/>
    <w:rsid w:val="00680585"/>
    <w:rsid w:val="006835CA"/>
    <w:rsid w:val="00683D86"/>
    <w:rsid w:val="00694847"/>
    <w:rsid w:val="00696710"/>
    <w:rsid w:val="006977CD"/>
    <w:rsid w:val="006C2555"/>
    <w:rsid w:val="006C7B47"/>
    <w:rsid w:val="006E72E4"/>
    <w:rsid w:val="006F40ED"/>
    <w:rsid w:val="00702EB6"/>
    <w:rsid w:val="00706A65"/>
    <w:rsid w:val="00706D30"/>
    <w:rsid w:val="007105BD"/>
    <w:rsid w:val="00735B33"/>
    <w:rsid w:val="00736F81"/>
    <w:rsid w:val="00751AD6"/>
    <w:rsid w:val="00756D3D"/>
    <w:rsid w:val="007635FC"/>
    <w:rsid w:val="00764286"/>
    <w:rsid w:val="00766295"/>
    <w:rsid w:val="007725B3"/>
    <w:rsid w:val="00775726"/>
    <w:rsid w:val="007830EB"/>
    <w:rsid w:val="007964A6"/>
    <w:rsid w:val="007A3D77"/>
    <w:rsid w:val="007A4741"/>
    <w:rsid w:val="007C16F2"/>
    <w:rsid w:val="007C56A6"/>
    <w:rsid w:val="007D4EFA"/>
    <w:rsid w:val="007E1D5C"/>
    <w:rsid w:val="00801E17"/>
    <w:rsid w:val="00820648"/>
    <w:rsid w:val="00823472"/>
    <w:rsid w:val="00824A57"/>
    <w:rsid w:val="00840D04"/>
    <w:rsid w:val="00880A5C"/>
    <w:rsid w:val="00880DFC"/>
    <w:rsid w:val="008903E3"/>
    <w:rsid w:val="00896F04"/>
    <w:rsid w:val="0089766E"/>
    <w:rsid w:val="008A299C"/>
    <w:rsid w:val="008A2DBF"/>
    <w:rsid w:val="008A79CE"/>
    <w:rsid w:val="008B68FA"/>
    <w:rsid w:val="008D0B82"/>
    <w:rsid w:val="008D15FD"/>
    <w:rsid w:val="008D7F29"/>
    <w:rsid w:val="008E40CA"/>
    <w:rsid w:val="008F32E4"/>
    <w:rsid w:val="008F73E2"/>
    <w:rsid w:val="0090282E"/>
    <w:rsid w:val="009046A0"/>
    <w:rsid w:val="00906740"/>
    <w:rsid w:val="0090690F"/>
    <w:rsid w:val="009301E4"/>
    <w:rsid w:val="00931CC9"/>
    <w:rsid w:val="009433A0"/>
    <w:rsid w:val="009505F6"/>
    <w:rsid w:val="0096630D"/>
    <w:rsid w:val="00972245"/>
    <w:rsid w:val="00983E8C"/>
    <w:rsid w:val="00984AE4"/>
    <w:rsid w:val="00996CB5"/>
    <w:rsid w:val="009E2E42"/>
    <w:rsid w:val="009E6AB8"/>
    <w:rsid w:val="00A00398"/>
    <w:rsid w:val="00A134CB"/>
    <w:rsid w:val="00A179BD"/>
    <w:rsid w:val="00A20D58"/>
    <w:rsid w:val="00A318B1"/>
    <w:rsid w:val="00A61946"/>
    <w:rsid w:val="00A653AD"/>
    <w:rsid w:val="00A74DF3"/>
    <w:rsid w:val="00A90C0D"/>
    <w:rsid w:val="00A96981"/>
    <w:rsid w:val="00AC3DE9"/>
    <w:rsid w:val="00AC7840"/>
    <w:rsid w:val="00AC7ACE"/>
    <w:rsid w:val="00AE0535"/>
    <w:rsid w:val="00AE3CA7"/>
    <w:rsid w:val="00AE6839"/>
    <w:rsid w:val="00AF2C53"/>
    <w:rsid w:val="00AF60B5"/>
    <w:rsid w:val="00B048EC"/>
    <w:rsid w:val="00B255D4"/>
    <w:rsid w:val="00B25D0E"/>
    <w:rsid w:val="00B27A71"/>
    <w:rsid w:val="00B37B07"/>
    <w:rsid w:val="00B51811"/>
    <w:rsid w:val="00B57079"/>
    <w:rsid w:val="00B60CBA"/>
    <w:rsid w:val="00B62FD4"/>
    <w:rsid w:val="00B701FD"/>
    <w:rsid w:val="00B93913"/>
    <w:rsid w:val="00B94105"/>
    <w:rsid w:val="00B95CD0"/>
    <w:rsid w:val="00BA2892"/>
    <w:rsid w:val="00BA321D"/>
    <w:rsid w:val="00BA3DC5"/>
    <w:rsid w:val="00BA7375"/>
    <w:rsid w:val="00BC2908"/>
    <w:rsid w:val="00BD096A"/>
    <w:rsid w:val="00BD6952"/>
    <w:rsid w:val="00BE4AD6"/>
    <w:rsid w:val="00BE5452"/>
    <w:rsid w:val="00BF01C7"/>
    <w:rsid w:val="00BF4F94"/>
    <w:rsid w:val="00C37686"/>
    <w:rsid w:val="00C82BEB"/>
    <w:rsid w:val="00C8415A"/>
    <w:rsid w:val="00CA13DC"/>
    <w:rsid w:val="00CA7A33"/>
    <w:rsid w:val="00CD222D"/>
    <w:rsid w:val="00CD2DD8"/>
    <w:rsid w:val="00CF2861"/>
    <w:rsid w:val="00D001BC"/>
    <w:rsid w:val="00D010CB"/>
    <w:rsid w:val="00D05151"/>
    <w:rsid w:val="00D05261"/>
    <w:rsid w:val="00D14FA8"/>
    <w:rsid w:val="00D1701F"/>
    <w:rsid w:val="00D2381A"/>
    <w:rsid w:val="00D26DA7"/>
    <w:rsid w:val="00D36CC7"/>
    <w:rsid w:val="00D52C3C"/>
    <w:rsid w:val="00D5418E"/>
    <w:rsid w:val="00D54F47"/>
    <w:rsid w:val="00D7174F"/>
    <w:rsid w:val="00D827AB"/>
    <w:rsid w:val="00D9456B"/>
    <w:rsid w:val="00DA21F9"/>
    <w:rsid w:val="00DB0E02"/>
    <w:rsid w:val="00DC503B"/>
    <w:rsid w:val="00DC5F1C"/>
    <w:rsid w:val="00DE6054"/>
    <w:rsid w:val="00DF48A5"/>
    <w:rsid w:val="00E07FF0"/>
    <w:rsid w:val="00E12BE9"/>
    <w:rsid w:val="00E327BA"/>
    <w:rsid w:val="00E509B6"/>
    <w:rsid w:val="00E56F38"/>
    <w:rsid w:val="00E66F49"/>
    <w:rsid w:val="00E71550"/>
    <w:rsid w:val="00E74D41"/>
    <w:rsid w:val="00E759EC"/>
    <w:rsid w:val="00E77656"/>
    <w:rsid w:val="00E8064F"/>
    <w:rsid w:val="00EB4C30"/>
    <w:rsid w:val="00EC31FC"/>
    <w:rsid w:val="00EF1D2E"/>
    <w:rsid w:val="00EF2673"/>
    <w:rsid w:val="00EF5AE7"/>
    <w:rsid w:val="00EF5FE1"/>
    <w:rsid w:val="00F02369"/>
    <w:rsid w:val="00F0641E"/>
    <w:rsid w:val="00F065CA"/>
    <w:rsid w:val="00F077F8"/>
    <w:rsid w:val="00F110C8"/>
    <w:rsid w:val="00F2204A"/>
    <w:rsid w:val="00F3037C"/>
    <w:rsid w:val="00F30D6D"/>
    <w:rsid w:val="00F336EF"/>
    <w:rsid w:val="00F4784C"/>
    <w:rsid w:val="00F51658"/>
    <w:rsid w:val="00F642BF"/>
    <w:rsid w:val="00F72C6A"/>
    <w:rsid w:val="00F73A3A"/>
    <w:rsid w:val="00F858AB"/>
    <w:rsid w:val="00F858E0"/>
    <w:rsid w:val="00F93225"/>
    <w:rsid w:val="00F949F6"/>
    <w:rsid w:val="00F9798C"/>
    <w:rsid w:val="00F97E21"/>
    <w:rsid w:val="00FA087C"/>
    <w:rsid w:val="00FA40AF"/>
    <w:rsid w:val="00FB7590"/>
    <w:rsid w:val="00FC5AFF"/>
    <w:rsid w:val="00FC7B9E"/>
    <w:rsid w:val="00FD1CDA"/>
    <w:rsid w:val="00FE3152"/>
    <w:rsid w:val="00FE70A9"/>
    <w:rsid w:val="00FE76E2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86CDC"/>
  <w15:chartTrackingRefBased/>
  <w15:docId w15:val="{C7AB814B-3233-4785-8FC4-49DF446A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3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  <w:style w:type="character" w:styleId="ac">
    <w:name w:val="Placeholder Text"/>
    <w:basedOn w:val="a0"/>
    <w:uiPriority w:val="99"/>
    <w:semiHidden/>
    <w:rsid w:val="005111B5"/>
    <w:rPr>
      <w:color w:val="808080"/>
    </w:rPr>
  </w:style>
  <w:style w:type="paragraph" w:styleId="ad">
    <w:name w:val="No Spacing"/>
    <w:uiPriority w:val="1"/>
    <w:qFormat/>
    <w:rsid w:val="00C37686"/>
    <w:pPr>
      <w:spacing w:before="80" w:line="360" w:lineRule="auto"/>
      <w:jc w:val="center"/>
    </w:pPr>
    <w:rPr>
      <w:rFonts w:ascii="Times New Roman" w:hAnsi="Times New Roman" w:cs="Times New Roman"/>
      <w:i/>
      <w:color w:val="000000"/>
      <w:sz w:val="24"/>
      <w:lang w:eastAsia="bg-BG"/>
    </w:rPr>
  </w:style>
  <w:style w:type="character" w:styleId="ae">
    <w:name w:val="FollowedHyperlink"/>
    <w:basedOn w:val="a0"/>
    <w:uiPriority w:val="99"/>
    <w:semiHidden/>
    <w:unhideWhenUsed/>
    <w:rsid w:val="00620499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262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">
    <w:name w:val="toc 4"/>
    <w:basedOn w:val="a"/>
    <w:next w:val="a"/>
    <w:autoRedefine/>
    <w:uiPriority w:val="39"/>
    <w:unhideWhenUsed/>
    <w:rsid w:val="007635FC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5">
    <w:name w:val="toc 5"/>
    <w:basedOn w:val="a"/>
    <w:next w:val="a"/>
    <w:autoRedefine/>
    <w:uiPriority w:val="39"/>
    <w:unhideWhenUsed/>
    <w:rsid w:val="007635FC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6">
    <w:name w:val="toc 6"/>
    <w:basedOn w:val="a"/>
    <w:next w:val="a"/>
    <w:autoRedefine/>
    <w:uiPriority w:val="39"/>
    <w:unhideWhenUsed/>
    <w:rsid w:val="007635FC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7">
    <w:name w:val="toc 7"/>
    <w:basedOn w:val="a"/>
    <w:next w:val="a"/>
    <w:autoRedefine/>
    <w:uiPriority w:val="39"/>
    <w:unhideWhenUsed/>
    <w:rsid w:val="007635FC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8">
    <w:name w:val="toc 8"/>
    <w:basedOn w:val="a"/>
    <w:next w:val="a"/>
    <w:autoRedefine/>
    <w:uiPriority w:val="39"/>
    <w:unhideWhenUsed/>
    <w:rsid w:val="007635FC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9">
    <w:name w:val="toc 9"/>
    <w:basedOn w:val="a"/>
    <w:next w:val="a"/>
    <w:autoRedefine/>
    <w:uiPriority w:val="39"/>
    <w:unhideWhenUsed/>
    <w:rsid w:val="007635FC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8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2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www.researchgate.net/publication/363195201" TargetMode="External"/><Relationship Id="rId68" Type="http://schemas.openxmlformats.org/officeDocument/2006/relationships/hyperlink" Target="https://www.researchgate.net/publication/381942463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jpeg"/><Relationship Id="rId58" Type="http://schemas.openxmlformats.org/officeDocument/2006/relationships/hyperlink" Target="https://www.microsoft.com/en-us/education/products/teams" TargetMode="External"/><Relationship Id="rId66" Type="http://schemas.openxmlformats.org/officeDocument/2006/relationships/hyperlink" Target="https://www.researchgate.net/publication/320273388" TargetMode="External"/><Relationship Id="rId74" Type="http://schemas.openxmlformats.org/officeDocument/2006/relationships/hyperlink" Target="https://developer.android.com/develop/connectivity/nfc/hce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www.researchgate.net/publication/363827165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researchgate.net/publication/280027652" TargetMode="External"/><Relationship Id="rId64" Type="http://schemas.openxmlformats.org/officeDocument/2006/relationships/hyperlink" Target="https://hindawi.com/journals/misy/2016/5046284" TargetMode="External"/><Relationship Id="rId69" Type="http://schemas.openxmlformats.org/officeDocument/2006/relationships/hyperlink" Target="https://www.researchgate.net/publication/282265667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72" Type="http://schemas.openxmlformats.org/officeDocument/2006/relationships/hyperlink" Target="https://link.springer.com/book/10.1007/978-1-4842-9178-8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ww.researchgate.net/publication/300791064" TargetMode="External"/><Relationship Id="rId67" Type="http://schemas.openxmlformats.org/officeDocument/2006/relationships/hyperlink" Target="https://github.com/adafruit/Adafruit-PN532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jpeg"/><Relationship Id="rId62" Type="http://schemas.openxmlformats.org/officeDocument/2006/relationships/hyperlink" Target="https://www.researchgate.net/publication/300791064" TargetMode="External"/><Relationship Id="rId70" Type="http://schemas.openxmlformats.org/officeDocument/2006/relationships/hyperlink" Target="https://www.researchgate.net/publication/220334217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edu.google.com/workspace-for-education/products/classroom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jpeg"/><Relationship Id="rId60" Type="http://schemas.openxmlformats.org/officeDocument/2006/relationships/hyperlink" Target="https://www.researchgate.net/publication/352698803" TargetMode="External"/><Relationship Id="rId65" Type="http://schemas.openxmlformats.org/officeDocument/2006/relationships/hyperlink" Target="https://www.researchgate.net/publication/319053602" TargetMode="External"/><Relationship Id="rId73" Type="http://schemas.openxmlformats.org/officeDocument/2006/relationships/hyperlink" Target="https://ww1.microchip.com/downloads/en/devicedoc/doc2056.pdf" TargetMode="External"/><Relationship Id="rId78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hyperlink" Target="https://www.researchgate.net/publication/235598499" TargetMode="External"/><Relationship Id="rId76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hyperlink" Target="https://developer.android.com/privacy-and-security/keystore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5473"/>
    <w:rsid w:val="00EA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A547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136B26-B8A7-4FD4-B382-7D5FA2A0A3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7730</TotalTime>
  <Pages>60</Pages>
  <Words>11702</Words>
  <Characters>66705</Characters>
  <Application>Microsoft Office Word</Application>
  <DocSecurity>0</DocSecurity>
  <Lines>555</Lines>
  <Paragraphs>156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238</cp:revision>
  <dcterms:created xsi:type="dcterms:W3CDTF">2026-06-04T11:07:00Z</dcterms:created>
  <dcterms:modified xsi:type="dcterms:W3CDTF">2026-06-15T23:07:00Z</dcterms:modified>
</cp:coreProperties>
</file>