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E7676A" w14:textId="03EAD021" w:rsidR="00385031" w:rsidRDefault="00F351E0" w:rsidP="00154230">
      <w:pPr>
        <w:ind w:left="1416" w:firstLine="708"/>
        <w:jc w:val="both"/>
        <w:rPr>
          <w:u w:val="single"/>
        </w:rPr>
      </w:pPr>
      <w:r w:rsidRPr="00F351E0">
        <w:rPr>
          <w:u w:val="single"/>
        </w:rPr>
        <w:t>EVIDENCIA EXAMEN TRANSVERSAL MARTINA AEDO</w:t>
      </w:r>
    </w:p>
    <w:p w14:paraId="623F38D6" w14:textId="67003607" w:rsidR="00F351E0" w:rsidRDefault="00F351E0">
      <w:pPr>
        <w:rPr>
          <w:u w:val="single"/>
        </w:rPr>
      </w:pPr>
    </w:p>
    <w:p w14:paraId="0E2585E2" w14:textId="508DF2B0" w:rsidR="007B7741" w:rsidRDefault="007B7741">
      <w:pPr>
        <w:rPr>
          <w:u w:val="single"/>
        </w:rPr>
      </w:pPr>
    </w:p>
    <w:p w14:paraId="70A41DA1" w14:textId="77777777" w:rsidR="007B7741" w:rsidRDefault="007B7741">
      <w:pPr>
        <w:rPr>
          <w:u w:val="single"/>
        </w:rPr>
      </w:pPr>
    </w:p>
    <w:p w14:paraId="3D17FF63" w14:textId="5CAD580C" w:rsidR="00F351E0" w:rsidRDefault="00F351E0">
      <w:pPr>
        <w:rPr>
          <w:u w:val="single"/>
        </w:rPr>
      </w:pPr>
    </w:p>
    <w:p w14:paraId="0117B176" w14:textId="6311A591" w:rsidR="00F351E0" w:rsidRDefault="0042605F" w:rsidP="00F351E0">
      <w:pPr>
        <w:pStyle w:val="Prrafodelista"/>
        <w:numPr>
          <w:ilvl w:val="0"/>
          <w:numId w:val="1"/>
        </w:numPr>
        <w:rPr>
          <w:rFonts w:cstheme="minorHAnsi"/>
          <w:b/>
          <w:bCs/>
          <w:sz w:val="20"/>
          <w:szCs w:val="20"/>
        </w:rPr>
      </w:pPr>
      <w:r w:rsidRPr="007B7741">
        <w:rPr>
          <w:rFonts w:cstheme="minorHAnsi"/>
          <w:b/>
          <w:bCs/>
          <w:sz w:val="20"/>
          <w:szCs w:val="20"/>
        </w:rPr>
        <w:t>Actualización</w:t>
      </w:r>
      <w:r w:rsidR="00F351E0" w:rsidRPr="007B7741">
        <w:rPr>
          <w:rFonts w:cstheme="minorHAnsi"/>
          <w:b/>
          <w:bCs/>
          <w:sz w:val="20"/>
          <w:szCs w:val="20"/>
        </w:rPr>
        <w:t xml:space="preserve"> del </w:t>
      </w:r>
      <w:proofErr w:type="spellStart"/>
      <w:r w:rsidR="00F351E0" w:rsidRPr="007B7741">
        <w:rPr>
          <w:rFonts w:cstheme="minorHAnsi"/>
          <w:b/>
          <w:bCs/>
          <w:sz w:val="20"/>
          <w:szCs w:val="20"/>
        </w:rPr>
        <w:t>GatewayController</w:t>
      </w:r>
      <w:proofErr w:type="spellEnd"/>
      <w:r w:rsidR="00F351E0" w:rsidRPr="007B7741">
        <w:rPr>
          <w:rFonts w:cstheme="minorHAnsi"/>
          <w:b/>
          <w:bCs/>
          <w:sz w:val="20"/>
          <w:szCs w:val="20"/>
        </w:rPr>
        <w:t xml:space="preserve"> </w:t>
      </w:r>
    </w:p>
    <w:p w14:paraId="4EA439E6" w14:textId="77777777" w:rsidR="007B7741" w:rsidRPr="007B7741" w:rsidRDefault="007B7741" w:rsidP="007B7741">
      <w:pPr>
        <w:rPr>
          <w:rFonts w:cstheme="minorHAnsi"/>
          <w:b/>
          <w:bCs/>
          <w:sz w:val="20"/>
          <w:szCs w:val="20"/>
        </w:rPr>
      </w:pPr>
    </w:p>
    <w:p w14:paraId="4A32ED1E" w14:textId="237253D0" w:rsidR="0042605F" w:rsidRPr="007B7741" w:rsidRDefault="0042605F" w:rsidP="007B7741">
      <w:pPr>
        <w:ind w:left="360"/>
        <w:rPr>
          <w:rFonts w:cstheme="minorHAnsi"/>
          <w:sz w:val="20"/>
          <w:szCs w:val="20"/>
        </w:rPr>
      </w:pPr>
      <w:r w:rsidRPr="007B7741">
        <w:rPr>
          <w:rFonts w:cstheme="minorHAnsi"/>
          <w:sz w:val="20"/>
          <w:szCs w:val="20"/>
        </w:rPr>
        <w:t xml:space="preserve">- </w:t>
      </w:r>
      <w:r w:rsidR="007B7741">
        <w:rPr>
          <w:rFonts w:cstheme="minorHAnsi"/>
          <w:sz w:val="20"/>
          <w:szCs w:val="20"/>
        </w:rPr>
        <w:t xml:space="preserve"> </w:t>
      </w:r>
      <w:r w:rsidRPr="007B7741">
        <w:rPr>
          <w:rFonts w:cstheme="minorHAnsi"/>
          <w:sz w:val="20"/>
          <w:szCs w:val="20"/>
        </w:rPr>
        <w:t xml:space="preserve">Para dar cumplimiento a lo solicitado, se intervino el método </w:t>
      </w:r>
      <w:proofErr w:type="spellStart"/>
      <w:r w:rsidRPr="007B7741">
        <w:rPr>
          <w:rStyle w:val="CdigoHTML"/>
          <w:rFonts w:asciiTheme="minorHAnsi" w:eastAsiaTheme="minorHAnsi" w:hAnsiTheme="minorHAnsi" w:cstheme="minorHAnsi"/>
          <w:b/>
          <w:bCs/>
        </w:rPr>
        <w:t>healthCheck</w:t>
      </w:r>
      <w:proofErr w:type="spellEnd"/>
      <w:r w:rsidRPr="007B7741">
        <w:rPr>
          <w:rFonts w:cstheme="minorHAnsi"/>
          <w:sz w:val="20"/>
          <w:szCs w:val="20"/>
        </w:rPr>
        <w:t xml:space="preserve"> dentro del controlador. Se implementó un </w:t>
      </w:r>
      <w:proofErr w:type="spellStart"/>
      <w:r w:rsidRPr="007B7741">
        <w:rPr>
          <w:rStyle w:val="CdigoHTML"/>
          <w:rFonts w:asciiTheme="minorHAnsi" w:eastAsiaTheme="minorHAnsi" w:hAnsiTheme="minorHAnsi" w:cstheme="minorHAnsi"/>
          <w:b/>
          <w:bCs/>
        </w:rPr>
        <w:t>HashMap</w:t>
      </w:r>
      <w:proofErr w:type="spellEnd"/>
      <w:r w:rsidRPr="007B7741">
        <w:rPr>
          <w:rFonts w:cstheme="minorHAnsi"/>
          <w:b/>
          <w:bCs/>
          <w:sz w:val="20"/>
          <w:szCs w:val="20"/>
        </w:rPr>
        <w:t xml:space="preserve"> </w:t>
      </w:r>
      <w:r w:rsidRPr="007B7741">
        <w:rPr>
          <w:rFonts w:cstheme="minorHAnsi"/>
          <w:sz w:val="20"/>
          <w:szCs w:val="20"/>
        </w:rPr>
        <w:t>al cual se le añadieron los nuevos campos requeridos (</w:t>
      </w:r>
      <w:r w:rsidRPr="007B7741">
        <w:rPr>
          <w:rFonts w:cstheme="minorHAnsi"/>
          <w:b/>
          <w:bCs/>
          <w:sz w:val="20"/>
          <w:szCs w:val="20"/>
        </w:rPr>
        <w:t>estado</w:t>
      </w:r>
      <w:r w:rsidRPr="007B7741">
        <w:rPr>
          <w:rFonts w:cstheme="minorHAnsi"/>
          <w:sz w:val="20"/>
          <w:szCs w:val="20"/>
        </w:rPr>
        <w:t xml:space="preserve">, </w:t>
      </w:r>
      <w:r w:rsidRPr="007B7741">
        <w:rPr>
          <w:rStyle w:val="CdigoHTML"/>
          <w:rFonts w:asciiTheme="minorHAnsi" w:eastAsiaTheme="minorHAnsi" w:hAnsiTheme="minorHAnsi" w:cstheme="minorHAnsi"/>
          <w:b/>
          <w:bCs/>
        </w:rPr>
        <w:t>responsable</w:t>
      </w:r>
      <w:r w:rsidRPr="007B7741">
        <w:rPr>
          <w:rFonts w:cstheme="minorHAnsi"/>
          <w:b/>
          <w:bCs/>
          <w:sz w:val="20"/>
          <w:szCs w:val="20"/>
        </w:rPr>
        <w:t xml:space="preserve"> y </w:t>
      </w:r>
      <w:r w:rsidRPr="007B7741">
        <w:rPr>
          <w:rStyle w:val="CdigoHTML"/>
          <w:rFonts w:asciiTheme="minorHAnsi" w:eastAsiaTheme="minorHAnsi" w:hAnsiTheme="minorHAnsi" w:cstheme="minorHAnsi"/>
          <w:b/>
          <w:bCs/>
        </w:rPr>
        <w:t>versión</w:t>
      </w:r>
      <w:r w:rsidRPr="007B7741">
        <w:rPr>
          <w:rFonts w:cstheme="minorHAnsi"/>
          <w:sz w:val="20"/>
          <w:szCs w:val="20"/>
        </w:rPr>
        <w:t>).</w:t>
      </w:r>
    </w:p>
    <w:p w14:paraId="2F6D2900" w14:textId="74C9141F" w:rsidR="0042605F" w:rsidRPr="007B7741" w:rsidRDefault="0042605F" w:rsidP="0042605F">
      <w:pPr>
        <w:ind w:left="720"/>
        <w:rPr>
          <w:rFonts w:cstheme="minorHAnsi"/>
          <w:sz w:val="20"/>
          <w:szCs w:val="20"/>
        </w:rPr>
      </w:pPr>
    </w:p>
    <w:p w14:paraId="6BD4EA95" w14:textId="00245F77" w:rsidR="0042605F" w:rsidRPr="007B7741" w:rsidRDefault="007B7741" w:rsidP="0042605F">
      <w:pPr>
        <w:ind w:left="720"/>
        <w:rPr>
          <w:rFonts w:cstheme="minorHAnsi"/>
          <w:sz w:val="20"/>
          <w:szCs w:val="20"/>
        </w:rPr>
      </w:pPr>
      <w:r w:rsidRPr="007B7741">
        <w:rPr>
          <w:rFonts w:cstheme="minorHAnsi"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1D47F8AE" wp14:editId="36222324">
            <wp:simplePos x="0" y="0"/>
            <wp:positionH relativeFrom="column">
              <wp:posOffset>196215</wp:posOffset>
            </wp:positionH>
            <wp:positionV relativeFrom="paragraph">
              <wp:posOffset>270510</wp:posOffset>
            </wp:positionV>
            <wp:extent cx="5612130" cy="3099435"/>
            <wp:effectExtent l="0" t="0" r="7620" b="5715"/>
            <wp:wrapTight wrapText="bothSides">
              <wp:wrapPolygon edited="0">
                <wp:start x="0" y="0"/>
                <wp:lineTo x="0" y="21507"/>
                <wp:lineTo x="21556" y="21507"/>
                <wp:lineTo x="21556" y="0"/>
                <wp:lineTo x="0" y="0"/>
              </wp:wrapPolygon>
            </wp:wrapTight>
            <wp:docPr id="1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exto&#10;&#10;Descripción generada automáticamente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F9A29B" w14:textId="04B38669" w:rsidR="0042605F" w:rsidRPr="007B7741" w:rsidRDefault="0042605F" w:rsidP="0042605F">
      <w:pPr>
        <w:ind w:left="720"/>
        <w:rPr>
          <w:rFonts w:cstheme="minorHAnsi"/>
          <w:sz w:val="20"/>
          <w:szCs w:val="20"/>
        </w:rPr>
      </w:pPr>
    </w:p>
    <w:p w14:paraId="134D812F" w14:textId="0BCADA46" w:rsidR="0042605F" w:rsidRPr="007B7741" w:rsidRDefault="0042605F" w:rsidP="0042605F">
      <w:pPr>
        <w:ind w:left="720"/>
        <w:rPr>
          <w:rFonts w:cstheme="minorHAnsi"/>
          <w:sz w:val="20"/>
          <w:szCs w:val="20"/>
        </w:rPr>
      </w:pPr>
    </w:p>
    <w:p w14:paraId="57FCF2B8" w14:textId="7534EC72" w:rsidR="00154230" w:rsidRPr="007B7741" w:rsidRDefault="00154230" w:rsidP="0042605F">
      <w:pPr>
        <w:ind w:left="720"/>
        <w:rPr>
          <w:rFonts w:cstheme="minorHAnsi"/>
          <w:sz w:val="20"/>
          <w:szCs w:val="20"/>
        </w:rPr>
      </w:pPr>
    </w:p>
    <w:p w14:paraId="5BE56470" w14:textId="0A4B0EA8" w:rsidR="00154230" w:rsidRPr="007B7741" w:rsidRDefault="00154230" w:rsidP="0042605F">
      <w:pPr>
        <w:ind w:left="720"/>
        <w:rPr>
          <w:rFonts w:cstheme="minorHAnsi"/>
          <w:sz w:val="20"/>
          <w:szCs w:val="20"/>
        </w:rPr>
      </w:pPr>
    </w:p>
    <w:p w14:paraId="7C7E0112" w14:textId="08FBF8AB" w:rsidR="00154230" w:rsidRPr="007B7741" w:rsidRDefault="00154230" w:rsidP="0042605F">
      <w:pPr>
        <w:ind w:left="720"/>
        <w:rPr>
          <w:rFonts w:cstheme="minorHAnsi"/>
          <w:sz w:val="20"/>
          <w:szCs w:val="20"/>
        </w:rPr>
      </w:pPr>
    </w:p>
    <w:p w14:paraId="457F659A" w14:textId="4369A89A" w:rsidR="00154230" w:rsidRPr="007B7741" w:rsidRDefault="00154230" w:rsidP="0042605F">
      <w:pPr>
        <w:ind w:left="720"/>
        <w:rPr>
          <w:rFonts w:cstheme="minorHAnsi"/>
          <w:sz w:val="20"/>
          <w:szCs w:val="20"/>
        </w:rPr>
      </w:pPr>
    </w:p>
    <w:p w14:paraId="4775E5C0" w14:textId="10FBCD5F" w:rsidR="00154230" w:rsidRPr="007B7741" w:rsidRDefault="00154230" w:rsidP="0042605F">
      <w:pPr>
        <w:ind w:left="720"/>
        <w:rPr>
          <w:rFonts w:cstheme="minorHAnsi"/>
          <w:sz w:val="20"/>
          <w:szCs w:val="20"/>
        </w:rPr>
      </w:pPr>
    </w:p>
    <w:p w14:paraId="7C74F4E3" w14:textId="77777777" w:rsidR="007B7741" w:rsidRPr="007B7741" w:rsidRDefault="007B7741" w:rsidP="007B7741">
      <w:pPr>
        <w:rPr>
          <w:rFonts w:cstheme="minorHAnsi"/>
          <w:sz w:val="20"/>
          <w:szCs w:val="20"/>
        </w:rPr>
      </w:pPr>
    </w:p>
    <w:p w14:paraId="781FB7D1" w14:textId="77777777" w:rsidR="00154230" w:rsidRPr="007B7741" w:rsidRDefault="00154230" w:rsidP="007B7741">
      <w:pPr>
        <w:ind w:left="720"/>
        <w:jc w:val="both"/>
        <w:rPr>
          <w:rFonts w:cstheme="minorHAnsi"/>
          <w:sz w:val="20"/>
          <w:szCs w:val="20"/>
        </w:rPr>
      </w:pPr>
    </w:p>
    <w:p w14:paraId="2B38E77D" w14:textId="77777777" w:rsidR="0042605F" w:rsidRPr="007B7741" w:rsidRDefault="0042605F" w:rsidP="007B7741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  <w:r w:rsidRPr="007B7741">
        <w:rPr>
          <w:rFonts w:asciiTheme="minorHAnsi" w:hAnsiTheme="minorHAnsi" w:cstheme="minorHAnsi"/>
          <w:b/>
          <w:bCs/>
          <w:sz w:val="20"/>
          <w:szCs w:val="20"/>
        </w:rPr>
        <w:t>2. Despliegue y pruebas de la URL</w:t>
      </w:r>
    </w:p>
    <w:p w14:paraId="41158113" w14:textId="56EA7DDE" w:rsidR="0042605F" w:rsidRPr="007B7741" w:rsidRDefault="007B7741" w:rsidP="007B7741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- </w:t>
      </w:r>
      <w:r w:rsidR="0042605F" w:rsidRPr="007B7741">
        <w:rPr>
          <w:rFonts w:asciiTheme="minorHAnsi" w:hAnsiTheme="minorHAnsi" w:cstheme="minorHAnsi"/>
          <w:sz w:val="20"/>
          <w:szCs w:val="20"/>
        </w:rPr>
        <w:t>Tras la modificación del controlador, se inicializó el servicio API Gateway. Posteriormente, se realizó una petición HTTP tipo GET a la ruta para validar los cambios.</w:t>
      </w:r>
    </w:p>
    <w:p w14:paraId="05F054F0" w14:textId="74EF469E" w:rsidR="00154230" w:rsidRPr="007B7741" w:rsidRDefault="007B7741" w:rsidP="007B7741">
      <w:pPr>
        <w:pStyle w:val="NormalWeb"/>
        <w:jc w:val="both"/>
        <w:rPr>
          <w:rStyle w:val="CdigoHTML"/>
          <w:rFonts w:asciiTheme="minorHAnsi" w:hAnsiTheme="minorHAnsi" w:cstheme="minorHAnsi"/>
        </w:rPr>
      </w:pPr>
      <w:hyperlink r:id="rId6" w:history="1">
        <w:r w:rsidRPr="00F678BF">
          <w:rPr>
            <w:rStyle w:val="Hipervnculo"/>
            <w:rFonts w:asciiTheme="minorHAnsi" w:hAnsiTheme="minorHAnsi" w:cstheme="minorHAnsi"/>
            <w:sz w:val="20"/>
            <w:szCs w:val="20"/>
          </w:rPr>
          <w:t>http://localhost:8084/gateway/health</w:t>
        </w:r>
      </w:hyperlink>
    </w:p>
    <w:p w14:paraId="7105877F" w14:textId="120DC15D" w:rsidR="0042605F" w:rsidRPr="007B7741" w:rsidRDefault="0042605F" w:rsidP="007B7741">
      <w:pPr>
        <w:pStyle w:val="NormalWeb"/>
        <w:jc w:val="both"/>
        <w:rPr>
          <w:rFonts w:asciiTheme="minorHAnsi" w:hAnsiTheme="minorHAnsi" w:cstheme="minorHAnsi"/>
          <w:sz w:val="20"/>
          <w:szCs w:val="20"/>
        </w:rPr>
      </w:pPr>
      <w:r w:rsidRPr="007B7741">
        <w:rPr>
          <w:rFonts w:asciiTheme="minorHAnsi" w:hAnsiTheme="minorHAnsi" w:cstheme="minorHAnsi"/>
          <w:sz w:val="20"/>
          <w:szCs w:val="20"/>
        </w:rPr>
        <w:t xml:space="preserve">El resultado de la consulta fue exitoso, evidenciando que el </w:t>
      </w:r>
      <w:proofErr w:type="spellStart"/>
      <w:r w:rsidRPr="007B7741">
        <w:rPr>
          <w:rFonts w:asciiTheme="minorHAnsi" w:hAnsiTheme="minorHAnsi" w:cstheme="minorHAnsi"/>
          <w:sz w:val="20"/>
          <w:szCs w:val="20"/>
        </w:rPr>
        <w:t>endpoint</w:t>
      </w:r>
      <w:proofErr w:type="spellEnd"/>
      <w:r w:rsidRPr="007B7741">
        <w:rPr>
          <w:rFonts w:asciiTheme="minorHAnsi" w:hAnsiTheme="minorHAnsi" w:cstheme="minorHAnsi"/>
          <w:sz w:val="20"/>
          <w:szCs w:val="20"/>
        </w:rPr>
        <w:t xml:space="preserve"> ahora retorna la estructura actualizada con los campos </w:t>
      </w:r>
      <w:r w:rsidRPr="007B7741">
        <w:rPr>
          <w:rStyle w:val="CdigoHTML"/>
          <w:rFonts w:asciiTheme="minorHAnsi" w:hAnsiTheme="minorHAnsi" w:cstheme="minorHAnsi"/>
        </w:rPr>
        <w:t>"</w:t>
      </w:r>
      <w:r w:rsidR="007B7741" w:rsidRPr="007B7741">
        <w:rPr>
          <w:rStyle w:val="CdigoHTML"/>
          <w:rFonts w:asciiTheme="minorHAnsi" w:hAnsiTheme="minorHAnsi" w:cstheme="minorHAnsi"/>
        </w:rPr>
        <w:t xml:space="preserve">estado: “operativo”, </w:t>
      </w:r>
      <w:r w:rsidRPr="007B7741">
        <w:rPr>
          <w:rStyle w:val="CdigoHTML"/>
          <w:rFonts w:asciiTheme="minorHAnsi" w:hAnsiTheme="minorHAnsi" w:cstheme="minorHAnsi"/>
        </w:rPr>
        <w:t>responsable": "Martina Aedo"</w:t>
      </w:r>
      <w:r w:rsidRPr="007B7741">
        <w:rPr>
          <w:rFonts w:asciiTheme="minorHAnsi" w:hAnsiTheme="minorHAnsi" w:cstheme="minorHAnsi"/>
          <w:sz w:val="20"/>
          <w:szCs w:val="20"/>
        </w:rPr>
        <w:t xml:space="preserve"> </w:t>
      </w:r>
      <w:r w:rsidR="007B7741" w:rsidRPr="007B7741">
        <w:rPr>
          <w:rFonts w:asciiTheme="minorHAnsi" w:hAnsiTheme="minorHAnsi" w:cstheme="minorHAnsi"/>
          <w:sz w:val="20"/>
          <w:szCs w:val="20"/>
        </w:rPr>
        <w:t>y</w:t>
      </w:r>
      <w:r w:rsidRPr="007B7741">
        <w:rPr>
          <w:rFonts w:asciiTheme="minorHAnsi" w:hAnsiTheme="minorHAnsi" w:cstheme="minorHAnsi"/>
          <w:sz w:val="20"/>
          <w:szCs w:val="20"/>
        </w:rPr>
        <w:t xml:space="preserve"> </w:t>
      </w:r>
      <w:r w:rsidRPr="007B7741">
        <w:rPr>
          <w:rStyle w:val="CdigoHTML"/>
          <w:rFonts w:asciiTheme="minorHAnsi" w:hAnsiTheme="minorHAnsi" w:cstheme="minorHAnsi"/>
        </w:rPr>
        <w:t>"</w:t>
      </w:r>
      <w:proofErr w:type="spellStart"/>
      <w:r w:rsidRPr="007B7741">
        <w:rPr>
          <w:rStyle w:val="CdigoHTML"/>
          <w:rFonts w:asciiTheme="minorHAnsi" w:hAnsiTheme="minorHAnsi" w:cstheme="minorHAnsi"/>
        </w:rPr>
        <w:t>version</w:t>
      </w:r>
      <w:proofErr w:type="spellEnd"/>
      <w:r w:rsidRPr="007B7741">
        <w:rPr>
          <w:rStyle w:val="CdigoHTML"/>
          <w:rFonts w:asciiTheme="minorHAnsi" w:hAnsiTheme="minorHAnsi" w:cstheme="minorHAnsi"/>
        </w:rPr>
        <w:t>": "1.0"</w:t>
      </w:r>
      <w:r w:rsidRPr="007B7741">
        <w:rPr>
          <w:rFonts w:asciiTheme="minorHAnsi" w:hAnsiTheme="minorHAnsi" w:cstheme="minorHAnsi"/>
          <w:sz w:val="20"/>
          <w:szCs w:val="20"/>
        </w:rPr>
        <w:t>.</w:t>
      </w:r>
    </w:p>
    <w:p w14:paraId="39834C6C" w14:textId="7D179EC7" w:rsidR="00154230" w:rsidRPr="007B7741" w:rsidRDefault="00154230" w:rsidP="0042605F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0E332671" w14:textId="3FBE78F1" w:rsidR="00154230" w:rsidRPr="007B7741" w:rsidRDefault="00154230" w:rsidP="0042605F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B7741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09327F95" wp14:editId="0240D84D">
            <wp:extent cx="5612130" cy="1732915"/>
            <wp:effectExtent l="0" t="0" r="7620" b="635"/>
            <wp:docPr id="2" name="Imagen 2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Texto, Aplicación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AB7A" w14:textId="469F2F82" w:rsidR="00154230" w:rsidRPr="007B7741" w:rsidRDefault="00154230" w:rsidP="0015423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B7741">
        <w:rPr>
          <w:rFonts w:asciiTheme="minorHAnsi" w:hAnsiTheme="minorHAnsi" w:cstheme="minorHAnsi"/>
          <w:b/>
          <w:bCs/>
          <w:sz w:val="20"/>
          <w:szCs w:val="20"/>
        </w:rPr>
        <w:t xml:space="preserve">Adicionalmente se actualizo </w:t>
      </w:r>
      <w:proofErr w:type="gramStart"/>
      <w:r w:rsidRPr="007B7741">
        <w:rPr>
          <w:rFonts w:asciiTheme="minorHAnsi" w:hAnsiTheme="minorHAnsi" w:cstheme="minorHAnsi"/>
          <w:b/>
          <w:bCs/>
          <w:sz w:val="20"/>
          <w:szCs w:val="20"/>
        </w:rPr>
        <w:t xml:space="preserve">el </w:t>
      </w:r>
      <w:r w:rsidRPr="007B7741">
        <w:rPr>
          <w:rFonts w:asciiTheme="minorHAnsi" w:hAnsiTheme="minorHAnsi" w:cstheme="minorHAnsi"/>
          <w:b/>
          <w:bCs/>
          <w:sz w:val="20"/>
          <w:szCs w:val="20"/>
        </w:rPr>
        <w:t>Test</w:t>
      </w:r>
      <w:proofErr w:type="gramEnd"/>
      <w:r w:rsidRPr="007B7741">
        <w:rPr>
          <w:rFonts w:asciiTheme="minorHAnsi" w:hAnsiTheme="minorHAnsi" w:cstheme="minorHAnsi"/>
          <w:b/>
          <w:bCs/>
          <w:sz w:val="20"/>
          <w:szCs w:val="20"/>
        </w:rPr>
        <w:t xml:space="preserve"> Automatizado</w:t>
      </w:r>
    </w:p>
    <w:p w14:paraId="0B024715" w14:textId="6CF4956E" w:rsidR="00154230" w:rsidRPr="007B7741" w:rsidRDefault="00154230" w:rsidP="0015423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B7741">
        <w:rPr>
          <w:rFonts w:asciiTheme="minorHAnsi" w:hAnsiTheme="minorHAnsi" w:cstheme="minorHAnsi"/>
          <w:sz w:val="20"/>
          <w:szCs w:val="20"/>
        </w:rPr>
        <w:t xml:space="preserve">Se modificó el archivo </w:t>
      </w:r>
      <w:r w:rsidRPr="007B7741">
        <w:rPr>
          <w:rStyle w:val="CdigoHTML"/>
          <w:rFonts w:asciiTheme="minorHAnsi" w:hAnsiTheme="minorHAnsi" w:cstheme="minorHAnsi"/>
          <w:b/>
          <w:bCs/>
        </w:rPr>
        <w:t>GatewayTest.java</w:t>
      </w:r>
      <w:r w:rsidRPr="007B7741">
        <w:rPr>
          <w:rFonts w:asciiTheme="minorHAnsi" w:hAnsiTheme="minorHAnsi" w:cstheme="minorHAnsi"/>
          <w:sz w:val="20"/>
          <w:szCs w:val="20"/>
        </w:rPr>
        <w:t xml:space="preserve"> agregando las validaciones</w:t>
      </w:r>
      <w:r w:rsidRPr="007B7741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proofErr w:type="spellStart"/>
      <w:r w:rsidRPr="007B7741">
        <w:rPr>
          <w:rStyle w:val="CdigoHTML"/>
          <w:rFonts w:asciiTheme="minorHAnsi" w:hAnsiTheme="minorHAnsi" w:cstheme="minorHAnsi"/>
          <w:b/>
          <w:bCs/>
        </w:rPr>
        <w:t>jsonPath</w:t>
      </w:r>
      <w:proofErr w:type="spellEnd"/>
      <w:r w:rsidRPr="007B7741">
        <w:rPr>
          <w:rFonts w:asciiTheme="minorHAnsi" w:hAnsiTheme="minorHAnsi" w:cstheme="minorHAnsi"/>
          <w:sz w:val="20"/>
          <w:szCs w:val="20"/>
        </w:rPr>
        <w:t xml:space="preserve"> para los nuevos campos (</w:t>
      </w:r>
      <w:r w:rsidRPr="007B7741">
        <w:rPr>
          <w:rFonts w:asciiTheme="minorHAnsi" w:hAnsiTheme="minorHAnsi" w:cstheme="minorHAnsi"/>
          <w:b/>
          <w:bCs/>
          <w:sz w:val="20"/>
          <w:szCs w:val="20"/>
        </w:rPr>
        <w:t xml:space="preserve">estado, </w:t>
      </w:r>
      <w:r w:rsidRPr="007B7741">
        <w:rPr>
          <w:rStyle w:val="CdigoHTML"/>
          <w:rFonts w:asciiTheme="minorHAnsi" w:hAnsiTheme="minorHAnsi" w:cstheme="minorHAnsi"/>
          <w:b/>
          <w:bCs/>
        </w:rPr>
        <w:t>responsable</w:t>
      </w:r>
      <w:r w:rsidRPr="007B7741">
        <w:rPr>
          <w:rFonts w:asciiTheme="minorHAnsi" w:hAnsiTheme="minorHAnsi" w:cstheme="minorHAnsi"/>
          <w:b/>
          <w:bCs/>
          <w:sz w:val="20"/>
          <w:szCs w:val="20"/>
        </w:rPr>
        <w:t xml:space="preserve"> y </w:t>
      </w:r>
      <w:r w:rsidRPr="007B7741">
        <w:rPr>
          <w:rStyle w:val="CdigoHTML"/>
          <w:rFonts w:asciiTheme="minorHAnsi" w:hAnsiTheme="minorHAnsi" w:cstheme="minorHAnsi"/>
          <w:b/>
          <w:bCs/>
        </w:rPr>
        <w:t>versión</w:t>
      </w:r>
      <w:r w:rsidRPr="007B7741">
        <w:rPr>
          <w:rFonts w:asciiTheme="minorHAnsi" w:hAnsiTheme="minorHAnsi" w:cstheme="minorHAnsi"/>
          <w:sz w:val="20"/>
          <w:szCs w:val="20"/>
        </w:rPr>
        <w:t xml:space="preserve">). Con este ajuste, se comprueba que </w:t>
      </w:r>
      <w:proofErr w:type="gramStart"/>
      <w:r w:rsidRPr="007B7741">
        <w:rPr>
          <w:rFonts w:asciiTheme="minorHAnsi" w:hAnsiTheme="minorHAnsi" w:cstheme="minorHAnsi"/>
          <w:sz w:val="20"/>
          <w:szCs w:val="20"/>
        </w:rPr>
        <w:t>el test</w:t>
      </w:r>
      <w:proofErr w:type="gramEnd"/>
      <w:r w:rsidRPr="007B7741">
        <w:rPr>
          <w:rFonts w:asciiTheme="minorHAnsi" w:hAnsiTheme="minorHAnsi" w:cstheme="minorHAnsi"/>
          <w:sz w:val="20"/>
          <w:szCs w:val="20"/>
        </w:rPr>
        <w:t xml:space="preserve"> actualizado funcione correctamente y se ejecute con éxito (en verde), certificando que el </w:t>
      </w:r>
      <w:proofErr w:type="spellStart"/>
      <w:r w:rsidRPr="007B7741">
        <w:rPr>
          <w:rFonts w:asciiTheme="minorHAnsi" w:hAnsiTheme="minorHAnsi" w:cstheme="minorHAnsi"/>
          <w:b/>
          <w:bCs/>
          <w:sz w:val="20"/>
          <w:szCs w:val="20"/>
        </w:rPr>
        <w:t>endpoint</w:t>
      </w:r>
      <w:proofErr w:type="spellEnd"/>
      <w:r w:rsidRPr="007B7741">
        <w:rPr>
          <w:rFonts w:asciiTheme="minorHAnsi" w:hAnsiTheme="minorHAnsi" w:cstheme="minorHAnsi"/>
          <w:b/>
          <w:bCs/>
          <w:sz w:val="20"/>
          <w:szCs w:val="20"/>
        </w:rPr>
        <w:t xml:space="preserve"> </w:t>
      </w:r>
      <w:r w:rsidRPr="007B7741">
        <w:rPr>
          <w:rFonts w:asciiTheme="minorHAnsi" w:hAnsiTheme="minorHAnsi" w:cstheme="minorHAnsi"/>
          <w:sz w:val="20"/>
          <w:szCs w:val="20"/>
        </w:rPr>
        <w:t>retorna la información exacta según los nuevos requerimientos.</w:t>
      </w:r>
    </w:p>
    <w:p w14:paraId="4C54A343" w14:textId="66081508" w:rsidR="00154230" w:rsidRPr="007B7741" w:rsidRDefault="00154230" w:rsidP="00154230">
      <w:pPr>
        <w:pStyle w:val="NormalWeb"/>
        <w:rPr>
          <w:rFonts w:asciiTheme="minorHAnsi" w:hAnsiTheme="minorHAnsi" w:cstheme="minorHAnsi"/>
          <w:sz w:val="20"/>
          <w:szCs w:val="20"/>
        </w:rPr>
      </w:pPr>
    </w:p>
    <w:p w14:paraId="5F1BCFFC" w14:textId="1F496B28" w:rsidR="00154230" w:rsidRPr="007B7741" w:rsidRDefault="00154230" w:rsidP="00154230">
      <w:pPr>
        <w:pStyle w:val="NormalWeb"/>
        <w:rPr>
          <w:rFonts w:asciiTheme="minorHAnsi" w:hAnsiTheme="minorHAnsi" w:cstheme="minorHAnsi"/>
          <w:sz w:val="20"/>
          <w:szCs w:val="20"/>
        </w:rPr>
      </w:pPr>
      <w:r w:rsidRPr="007B7741">
        <w:rPr>
          <w:rFonts w:asciiTheme="minorHAnsi" w:hAnsiTheme="minorHAnsi" w:cstheme="minorHAnsi"/>
          <w:sz w:val="20"/>
          <w:szCs w:val="20"/>
        </w:rPr>
        <w:drawing>
          <wp:inline distT="0" distB="0" distL="0" distR="0" wp14:anchorId="5EA09833" wp14:editId="495342C1">
            <wp:extent cx="5612130" cy="1830070"/>
            <wp:effectExtent l="0" t="0" r="7620" b="0"/>
            <wp:docPr id="3" name="Imagen 3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ext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6417" w14:textId="6B67F747" w:rsidR="0042605F" w:rsidRPr="007B7741" w:rsidRDefault="0042605F" w:rsidP="0042605F">
      <w:pPr>
        <w:rPr>
          <w:rFonts w:cstheme="minorHAnsi"/>
          <w:sz w:val="20"/>
          <w:szCs w:val="20"/>
        </w:rPr>
      </w:pPr>
    </w:p>
    <w:sectPr w:rsidR="0042605F" w:rsidRPr="007B77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6111D"/>
    <w:multiLevelType w:val="hybridMultilevel"/>
    <w:tmpl w:val="8DF697DC"/>
    <w:lvl w:ilvl="0" w:tplc="B9241B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904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1E0"/>
    <w:rsid w:val="00154230"/>
    <w:rsid w:val="00385031"/>
    <w:rsid w:val="0042605F"/>
    <w:rsid w:val="007B7741"/>
    <w:rsid w:val="00F3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0031D"/>
  <w15:chartTrackingRefBased/>
  <w15:docId w15:val="{A9738554-ED87-479A-9C2B-2E9BE7C8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351E0"/>
    <w:pPr>
      <w:ind w:left="720"/>
      <w:contextualSpacing/>
    </w:pPr>
  </w:style>
  <w:style w:type="character" w:styleId="CdigoHTML">
    <w:name w:val="HTML Code"/>
    <w:basedOn w:val="Fuentedeprrafopredeter"/>
    <w:uiPriority w:val="99"/>
    <w:semiHidden/>
    <w:unhideWhenUsed/>
    <w:rsid w:val="0042605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26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Hipervnculo">
    <w:name w:val="Hyperlink"/>
    <w:basedOn w:val="Fuentedeprrafopredeter"/>
    <w:uiPriority w:val="99"/>
    <w:unhideWhenUsed/>
    <w:rsid w:val="0015423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4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4/gateway/health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DM01318 Martina Aedo (Clinica Santa Maria)</dc:creator>
  <cp:keywords/>
  <dc:description/>
  <cp:lastModifiedBy>DM01318 Martina Aedo (Clinica Santa Maria)</cp:lastModifiedBy>
  <cp:revision>1</cp:revision>
  <dcterms:created xsi:type="dcterms:W3CDTF">2026-07-10T15:33:00Z</dcterms:created>
  <dcterms:modified xsi:type="dcterms:W3CDTF">2026-07-10T16:08:00Z</dcterms:modified>
</cp:coreProperties>
</file>