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B5B7373" w:rsidR="00531FBF" w:rsidRPr="00B7788F" w:rsidRDefault="00A97B09" w:rsidP="00B7788F">
            <w:pPr>
              <w:contextualSpacing/>
              <w:jc w:val="center"/>
              <w:rPr>
                <w:rFonts w:eastAsia="Times New Roman" w:cstheme="minorHAnsi"/>
                <w:b/>
                <w:bCs/>
                <w:sz w:val="22"/>
                <w:szCs w:val="22"/>
              </w:rPr>
            </w:pPr>
            <w:r>
              <w:rPr>
                <w:rFonts w:eastAsia="Times New Roman" w:cstheme="minorHAnsi"/>
                <w:b/>
                <w:bCs/>
                <w:sz w:val="22"/>
                <w:szCs w:val="22"/>
              </w:rPr>
              <w:t>08-17-25</w:t>
            </w:r>
          </w:p>
        </w:tc>
        <w:tc>
          <w:tcPr>
            <w:tcW w:w="2338" w:type="dxa"/>
            <w:tcMar>
              <w:left w:w="115" w:type="dxa"/>
              <w:right w:w="115" w:type="dxa"/>
            </w:tcMar>
          </w:tcPr>
          <w:p w14:paraId="07699096" w14:textId="4FED2802" w:rsidR="00531FBF" w:rsidRPr="00B7788F" w:rsidRDefault="00166E8F" w:rsidP="00B7788F">
            <w:pPr>
              <w:contextualSpacing/>
              <w:jc w:val="center"/>
              <w:rPr>
                <w:rFonts w:eastAsia="Times New Roman" w:cstheme="minorHAnsi"/>
                <w:b/>
                <w:bCs/>
                <w:sz w:val="22"/>
                <w:szCs w:val="22"/>
              </w:rPr>
            </w:pPr>
            <w:r>
              <w:rPr>
                <w:rFonts w:eastAsia="Times New Roman" w:cstheme="minorHAnsi"/>
                <w:b/>
                <w:bCs/>
                <w:sz w:val="22"/>
                <w:szCs w:val="22"/>
              </w:rPr>
              <w:t>Elizabeth Marticello</w:t>
            </w:r>
          </w:p>
        </w:tc>
        <w:tc>
          <w:tcPr>
            <w:tcW w:w="2338" w:type="dxa"/>
            <w:tcMar>
              <w:left w:w="115" w:type="dxa"/>
              <w:right w:w="115" w:type="dxa"/>
            </w:tcMar>
          </w:tcPr>
          <w:p w14:paraId="77DC76FF" w14:textId="6837CA28" w:rsidR="00C32F3D" w:rsidRPr="00B7788F" w:rsidRDefault="000C71F1" w:rsidP="00B7788F">
            <w:pPr>
              <w:contextualSpacing/>
              <w:jc w:val="center"/>
              <w:rPr>
                <w:rFonts w:eastAsia="Times New Roman" w:cstheme="minorHAnsi"/>
                <w:b/>
                <w:bCs/>
                <w:sz w:val="22"/>
                <w:szCs w:val="22"/>
              </w:rPr>
            </w:pPr>
            <w:r>
              <w:rPr>
                <w:rFonts w:eastAsia="Times New Roman" w:cstheme="minorHAnsi"/>
                <w:b/>
                <w:bCs/>
                <w:sz w:val="22"/>
                <w:szCs w:val="22"/>
              </w:rPr>
              <w:t>Initial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15E02E17" w:rsidR="00701A84" w:rsidRPr="00B7788F" w:rsidRDefault="00701A84" w:rsidP="00B7788F">
      <w:pPr>
        <w:contextualSpacing/>
        <w:rPr>
          <w:rFonts w:eastAsiaTheme="majorEastAsia"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5BBD3BDF" w:rsidR="00485402" w:rsidRPr="00B7788F" w:rsidRDefault="00A97B09" w:rsidP="00D47759">
      <w:pPr>
        <w:contextualSpacing/>
        <w:rPr>
          <w:rFonts w:cstheme="minorHAnsi"/>
          <w:sz w:val="22"/>
          <w:szCs w:val="22"/>
        </w:rPr>
      </w:pPr>
      <w:r>
        <w:rPr>
          <w:rFonts w:cstheme="minorHAnsi"/>
          <w:sz w:val="22"/>
          <w:szCs w:val="22"/>
        </w:rPr>
        <w:t>Elizabeth Marticello</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07AF25FE" w14:textId="77777777" w:rsidR="00564AD1" w:rsidRDefault="00564AD1" w:rsidP="00564AD1">
      <w:pPr>
        <w:pStyle w:val="Heading2"/>
        <w:spacing w:before="0" w:line="240" w:lineRule="auto"/>
      </w:pPr>
    </w:p>
    <w:p w14:paraId="3C3C7792" w14:textId="3333C31F" w:rsidR="00E4044A" w:rsidRPr="00564AD1" w:rsidRDefault="00564AD1" w:rsidP="00D47759">
      <w:pPr>
        <w:contextualSpacing/>
        <w:rPr>
          <w:rFonts w:eastAsia="Times New Roman" w:cstheme="minorHAnsi"/>
          <w:i/>
          <w:iCs/>
          <w:sz w:val="22"/>
          <w:szCs w:val="22"/>
        </w:rPr>
      </w:pPr>
      <w:r w:rsidRPr="00564AD1">
        <w:rPr>
          <w:rFonts w:eastAsia="Times New Roman" w:cstheme="minorHAnsi"/>
          <w:i/>
          <w:iCs/>
          <w:sz w:val="22"/>
          <w:szCs w:val="22"/>
        </w:rPr>
        <w:t>Overview</w:t>
      </w:r>
    </w:p>
    <w:p w14:paraId="69AD14F9" w14:textId="77777777" w:rsidR="002E343C" w:rsidRDefault="000C50E7" w:rsidP="00315694">
      <w:pPr>
        <w:ind w:left="360"/>
        <w:contextualSpacing/>
        <w:rPr>
          <w:rFonts w:eastAsia="Times New Roman" w:cstheme="minorHAnsi"/>
          <w:sz w:val="22"/>
          <w:szCs w:val="22"/>
        </w:rPr>
      </w:pPr>
      <w:r>
        <w:rPr>
          <w:rFonts w:eastAsia="Times New Roman" w:cstheme="minorHAnsi"/>
          <w:sz w:val="22"/>
          <w:szCs w:val="22"/>
        </w:rPr>
        <w:t xml:space="preserve">Artemis Financial </w:t>
      </w:r>
      <w:r w:rsidR="00812692">
        <w:rPr>
          <w:rFonts w:eastAsia="Times New Roman" w:cstheme="minorHAnsi"/>
          <w:sz w:val="22"/>
          <w:szCs w:val="22"/>
        </w:rPr>
        <w:t xml:space="preserve">wants to use the most current and effective software security with </w:t>
      </w:r>
      <w:r w:rsidR="004C459C">
        <w:rPr>
          <w:rFonts w:eastAsia="Times New Roman" w:cstheme="minorHAnsi"/>
          <w:sz w:val="22"/>
          <w:szCs w:val="22"/>
        </w:rPr>
        <w:t>its</w:t>
      </w:r>
      <w:r w:rsidR="00812692">
        <w:rPr>
          <w:rFonts w:eastAsia="Times New Roman" w:cstheme="minorHAnsi"/>
          <w:sz w:val="22"/>
          <w:szCs w:val="22"/>
        </w:rPr>
        <w:t xml:space="preserve"> public web interface</w:t>
      </w:r>
      <w:r w:rsidR="004B5900">
        <w:rPr>
          <w:rFonts w:eastAsia="Times New Roman" w:cstheme="minorHAnsi"/>
          <w:sz w:val="22"/>
          <w:szCs w:val="22"/>
        </w:rPr>
        <w:t xml:space="preserve"> to protect its client data and financial information. They specifically want to add a file verification step to its web application to ensure secure </w:t>
      </w:r>
      <w:r w:rsidR="004C459C">
        <w:rPr>
          <w:rFonts w:eastAsia="Times New Roman" w:cstheme="minorHAnsi"/>
          <w:sz w:val="22"/>
          <w:szCs w:val="22"/>
        </w:rPr>
        <w:t>communication</w:t>
      </w:r>
      <w:r w:rsidR="004B5900">
        <w:rPr>
          <w:rFonts w:eastAsia="Times New Roman" w:cstheme="minorHAnsi"/>
          <w:sz w:val="22"/>
          <w:szCs w:val="22"/>
        </w:rPr>
        <w:t>.</w:t>
      </w:r>
    </w:p>
    <w:p w14:paraId="68CD9BBD" w14:textId="32ECFE2D" w:rsidR="00315694" w:rsidRDefault="00315694" w:rsidP="00315694">
      <w:pPr>
        <w:ind w:left="360"/>
        <w:contextualSpacing/>
        <w:rPr>
          <w:rFonts w:eastAsia="Times New Roman" w:cstheme="minorHAnsi"/>
          <w:sz w:val="22"/>
          <w:szCs w:val="22"/>
        </w:rPr>
      </w:pPr>
      <w:r>
        <w:rPr>
          <w:rFonts w:eastAsia="Times New Roman" w:cstheme="minorHAnsi"/>
          <w:sz w:val="22"/>
          <w:szCs w:val="22"/>
        </w:rPr>
        <w:t>I recommend</w:t>
      </w:r>
      <w:r w:rsidR="009B75A8">
        <w:rPr>
          <w:rFonts w:eastAsia="Times New Roman" w:cstheme="minorHAnsi"/>
          <w:sz w:val="22"/>
          <w:szCs w:val="22"/>
        </w:rPr>
        <w:t xml:space="preserve"> using</w:t>
      </w:r>
      <w:r w:rsidR="002E343C">
        <w:rPr>
          <w:rFonts w:eastAsia="Times New Roman" w:cstheme="minorHAnsi"/>
          <w:sz w:val="22"/>
          <w:szCs w:val="22"/>
        </w:rPr>
        <w:t xml:space="preserve"> the cryptographic hash function </w:t>
      </w:r>
      <w:r>
        <w:rPr>
          <w:rFonts w:eastAsia="Times New Roman" w:cstheme="minorHAnsi"/>
          <w:sz w:val="22"/>
          <w:szCs w:val="22"/>
        </w:rPr>
        <w:t>SHA-256</w:t>
      </w:r>
      <w:r w:rsidR="002E343C">
        <w:rPr>
          <w:rFonts w:eastAsia="Times New Roman" w:cstheme="minorHAnsi"/>
          <w:sz w:val="22"/>
          <w:szCs w:val="22"/>
        </w:rPr>
        <w:t xml:space="preserve"> </w:t>
      </w:r>
      <w:r w:rsidR="005D420C">
        <w:rPr>
          <w:rFonts w:eastAsia="Times New Roman" w:cstheme="minorHAnsi"/>
          <w:sz w:val="22"/>
          <w:szCs w:val="22"/>
        </w:rPr>
        <w:t>to ensure data integrity</w:t>
      </w:r>
      <w:r w:rsidR="00066546">
        <w:rPr>
          <w:rFonts w:eastAsia="Times New Roman" w:cstheme="minorHAnsi"/>
          <w:sz w:val="22"/>
          <w:szCs w:val="22"/>
        </w:rPr>
        <w:t xml:space="preserve">. </w:t>
      </w:r>
      <w:r w:rsidR="00AD05EE">
        <w:rPr>
          <w:rFonts w:eastAsia="Times New Roman" w:cstheme="minorHAnsi"/>
          <w:sz w:val="22"/>
          <w:szCs w:val="22"/>
        </w:rPr>
        <w:t xml:space="preserve">This cryptographic algorithm </w:t>
      </w:r>
      <w:r w:rsidR="004209B3">
        <w:rPr>
          <w:rFonts w:eastAsia="Times New Roman" w:cstheme="minorHAnsi"/>
          <w:sz w:val="22"/>
          <w:szCs w:val="22"/>
        </w:rPr>
        <w:t xml:space="preserve">can generate a unique fixed-size checksum based on input data. This can be compared before and after transmission or storage to detect errors or tampering. </w:t>
      </w:r>
      <w:r w:rsidR="001A037C">
        <w:rPr>
          <w:rFonts w:eastAsia="Times New Roman" w:cstheme="minorHAnsi"/>
          <w:sz w:val="22"/>
          <w:szCs w:val="22"/>
        </w:rPr>
        <w:t xml:space="preserve">SHA-256 is widely used </w:t>
      </w:r>
      <w:r w:rsidR="00564AD1">
        <w:rPr>
          <w:rFonts w:eastAsia="Times New Roman" w:cstheme="minorHAnsi"/>
          <w:sz w:val="22"/>
          <w:szCs w:val="22"/>
        </w:rPr>
        <w:t>due</w:t>
      </w:r>
      <w:r w:rsidR="001A037C">
        <w:rPr>
          <w:rFonts w:eastAsia="Times New Roman" w:cstheme="minorHAnsi"/>
          <w:sz w:val="22"/>
          <w:szCs w:val="22"/>
        </w:rPr>
        <w:t xml:space="preserve"> to </w:t>
      </w:r>
      <w:r w:rsidR="00564AD1">
        <w:rPr>
          <w:rFonts w:eastAsia="Times New Roman" w:cstheme="minorHAnsi"/>
          <w:sz w:val="22"/>
          <w:szCs w:val="22"/>
        </w:rPr>
        <w:t>its</w:t>
      </w:r>
      <w:r w:rsidR="001A037C">
        <w:rPr>
          <w:rFonts w:eastAsia="Times New Roman" w:cstheme="minorHAnsi"/>
          <w:sz w:val="22"/>
          <w:szCs w:val="22"/>
        </w:rPr>
        <w:t xml:space="preserve"> resistance against collision attacks, where two different inputs produce the same </w:t>
      </w:r>
      <w:r w:rsidR="00E74BF6">
        <w:rPr>
          <w:rFonts w:eastAsia="Times New Roman" w:cstheme="minorHAnsi"/>
          <w:sz w:val="22"/>
          <w:szCs w:val="22"/>
        </w:rPr>
        <w:t>checksum. This algorithm protects user data, like their financial information, against corruption and unauthorized modification</w:t>
      </w:r>
      <w:r w:rsidR="004722B0">
        <w:rPr>
          <w:rFonts w:eastAsia="Times New Roman" w:cstheme="minorHAnsi"/>
          <w:sz w:val="22"/>
          <w:szCs w:val="22"/>
        </w:rPr>
        <w:t xml:space="preserve"> (GeeksForGeeks, 2024)</w:t>
      </w:r>
      <w:r w:rsidR="00E74BF6">
        <w:rPr>
          <w:rFonts w:eastAsia="Times New Roman" w:cstheme="minorHAnsi"/>
          <w:sz w:val="22"/>
          <w:szCs w:val="22"/>
        </w:rPr>
        <w:t xml:space="preserve">. </w:t>
      </w:r>
    </w:p>
    <w:p w14:paraId="3D247DD9" w14:textId="77777777" w:rsidR="00EF6CF4" w:rsidRDefault="00EF6CF4" w:rsidP="00315694">
      <w:pPr>
        <w:ind w:left="360"/>
        <w:contextualSpacing/>
        <w:rPr>
          <w:rFonts w:eastAsia="Times New Roman" w:cstheme="minorHAnsi"/>
          <w:sz w:val="22"/>
          <w:szCs w:val="22"/>
        </w:rPr>
      </w:pPr>
    </w:p>
    <w:p w14:paraId="6C5F5953" w14:textId="078BF652" w:rsidR="00EF6CF4" w:rsidRDefault="00EF6CF4" w:rsidP="00315694">
      <w:pPr>
        <w:ind w:left="360"/>
        <w:contextualSpacing/>
        <w:rPr>
          <w:rFonts w:eastAsia="Times New Roman" w:cstheme="minorHAnsi"/>
          <w:sz w:val="22"/>
          <w:szCs w:val="22"/>
        </w:rPr>
      </w:pPr>
      <w:r>
        <w:rPr>
          <w:rFonts w:eastAsia="Times New Roman" w:cstheme="minorHAnsi"/>
          <w:sz w:val="22"/>
          <w:szCs w:val="22"/>
        </w:rPr>
        <w:t xml:space="preserve">In addition to integrity checks, Artemis Financial also needs to protect the confidentiality of its data. For this I recommend deploying </w:t>
      </w:r>
      <w:r w:rsidR="009E1A86">
        <w:rPr>
          <w:rFonts w:eastAsia="Times New Roman" w:cstheme="minorHAnsi"/>
          <w:sz w:val="22"/>
          <w:szCs w:val="22"/>
        </w:rPr>
        <w:t xml:space="preserve">the symmetric encryption algorithm </w:t>
      </w:r>
      <w:r>
        <w:rPr>
          <w:rFonts w:eastAsia="Times New Roman" w:cstheme="minorHAnsi"/>
          <w:sz w:val="22"/>
          <w:szCs w:val="22"/>
        </w:rPr>
        <w:t>AES-256</w:t>
      </w:r>
      <w:r w:rsidR="009E1A86">
        <w:rPr>
          <w:rFonts w:eastAsia="Times New Roman" w:cstheme="minorHAnsi"/>
          <w:sz w:val="22"/>
          <w:szCs w:val="22"/>
        </w:rPr>
        <w:t xml:space="preserve">. AES-256 uses 256-bit keys and processes data in a fixed-size 128-bit blocks, offering a strong balance of performance and security. </w:t>
      </w:r>
      <w:r w:rsidR="008C0406">
        <w:rPr>
          <w:rFonts w:eastAsia="Times New Roman" w:cstheme="minorHAnsi"/>
          <w:sz w:val="22"/>
          <w:szCs w:val="22"/>
        </w:rPr>
        <w:t>Unlike hash functions, AES-256 is a cipher that can both encrypt and decrypt data, ensuring only authorized parties can view the information. Its large key size provides resistance against brute force attacks</w:t>
      </w:r>
      <w:r w:rsidR="00361686">
        <w:rPr>
          <w:rFonts w:eastAsia="Times New Roman" w:cstheme="minorHAnsi"/>
          <w:sz w:val="22"/>
          <w:szCs w:val="22"/>
        </w:rPr>
        <w:t xml:space="preserve">. Together, SHA-256 for verification and AES-256 for encryption create a layered approach to security, addressing both tamper detection and data protection. </w:t>
      </w:r>
    </w:p>
    <w:p w14:paraId="23667792" w14:textId="77777777" w:rsidR="00564AD1" w:rsidRDefault="00564AD1" w:rsidP="00315694">
      <w:pPr>
        <w:ind w:left="360"/>
        <w:contextualSpacing/>
        <w:rPr>
          <w:rFonts w:eastAsia="Times New Roman" w:cstheme="minorHAnsi"/>
          <w:sz w:val="22"/>
          <w:szCs w:val="22"/>
        </w:rPr>
      </w:pPr>
    </w:p>
    <w:p w14:paraId="531F0AD0" w14:textId="06E46E4D" w:rsidR="00564AD1" w:rsidRDefault="0089137F" w:rsidP="00564AD1">
      <w:pPr>
        <w:contextualSpacing/>
        <w:rPr>
          <w:rFonts w:eastAsia="Times New Roman" w:cstheme="minorHAnsi"/>
          <w:i/>
          <w:iCs/>
          <w:sz w:val="22"/>
          <w:szCs w:val="22"/>
        </w:rPr>
      </w:pPr>
      <w:r w:rsidRPr="0089137F">
        <w:rPr>
          <w:rFonts w:eastAsia="Times New Roman" w:cstheme="minorHAnsi"/>
          <w:i/>
          <w:iCs/>
          <w:sz w:val="22"/>
          <w:szCs w:val="22"/>
        </w:rPr>
        <w:t xml:space="preserve">Hash Functions and Bit Levels </w:t>
      </w:r>
    </w:p>
    <w:p w14:paraId="3342EFC4" w14:textId="71CA9F8B" w:rsidR="00A85E19" w:rsidRDefault="0094195B" w:rsidP="0089137F">
      <w:pPr>
        <w:ind w:left="345"/>
        <w:contextualSpacing/>
        <w:rPr>
          <w:rFonts w:eastAsia="Times New Roman" w:cstheme="minorHAnsi"/>
          <w:sz w:val="22"/>
          <w:szCs w:val="22"/>
        </w:rPr>
      </w:pPr>
      <w:r>
        <w:rPr>
          <w:rFonts w:eastAsia="Times New Roman" w:cstheme="minorHAnsi"/>
          <w:sz w:val="22"/>
          <w:szCs w:val="22"/>
        </w:rPr>
        <w:t xml:space="preserve">SHA-256 and AES-256 are both essential to modernizing Artemis Financial’s </w:t>
      </w:r>
      <w:r w:rsidR="00A85E19">
        <w:rPr>
          <w:rFonts w:eastAsia="Times New Roman" w:cstheme="minorHAnsi"/>
          <w:sz w:val="22"/>
          <w:szCs w:val="22"/>
        </w:rPr>
        <w:t>operations but</w:t>
      </w:r>
      <w:r w:rsidR="004C3338">
        <w:rPr>
          <w:rFonts w:eastAsia="Times New Roman" w:cstheme="minorHAnsi"/>
          <w:sz w:val="22"/>
          <w:szCs w:val="22"/>
        </w:rPr>
        <w:t xml:space="preserve"> serve very different purposes</w:t>
      </w:r>
      <w:r w:rsidR="00D46B22">
        <w:rPr>
          <w:rFonts w:eastAsia="Times New Roman" w:cstheme="minorHAnsi"/>
          <w:sz w:val="22"/>
          <w:szCs w:val="22"/>
        </w:rPr>
        <w:t>.</w:t>
      </w:r>
      <w:r w:rsidR="004C3338">
        <w:rPr>
          <w:rFonts w:eastAsia="Times New Roman" w:cstheme="minorHAnsi"/>
          <w:sz w:val="22"/>
          <w:szCs w:val="22"/>
        </w:rPr>
        <w:t xml:space="preserve"> SHA-256 is a cryptographic hash function</w:t>
      </w:r>
      <w:r w:rsidR="00A85E19">
        <w:rPr>
          <w:rFonts w:eastAsia="Times New Roman" w:cstheme="minorHAnsi"/>
          <w:sz w:val="22"/>
          <w:szCs w:val="22"/>
        </w:rPr>
        <w:t xml:space="preserve"> that generates a fixed 256-bit hash output regardless of the input size. It does not use a key, making it a one-way function ideal for data integrity verification</w:t>
      </w:r>
      <w:r w:rsidR="00F34E71">
        <w:rPr>
          <w:rFonts w:eastAsia="Times New Roman" w:cstheme="minorHAnsi"/>
          <w:sz w:val="22"/>
          <w:szCs w:val="22"/>
        </w:rPr>
        <w:t xml:space="preserve"> (MojoAuth, n.d.</w:t>
      </w:r>
      <w:r w:rsidR="00CA3006">
        <w:rPr>
          <w:rFonts w:eastAsia="Times New Roman" w:cstheme="minorHAnsi"/>
          <w:sz w:val="22"/>
          <w:szCs w:val="22"/>
        </w:rPr>
        <w:t>-a</w:t>
      </w:r>
      <w:r w:rsidR="00F34E71">
        <w:rPr>
          <w:rFonts w:eastAsia="Times New Roman" w:cstheme="minorHAnsi"/>
          <w:sz w:val="22"/>
          <w:szCs w:val="22"/>
        </w:rPr>
        <w:t>)</w:t>
      </w:r>
      <w:r w:rsidR="00A85E19">
        <w:rPr>
          <w:rFonts w:eastAsia="Times New Roman" w:cstheme="minorHAnsi"/>
          <w:sz w:val="22"/>
          <w:szCs w:val="22"/>
        </w:rPr>
        <w:t xml:space="preserve">. </w:t>
      </w:r>
    </w:p>
    <w:p w14:paraId="2D878912" w14:textId="59874551" w:rsidR="0089137F" w:rsidRDefault="00A85E19" w:rsidP="0089137F">
      <w:pPr>
        <w:ind w:left="345"/>
        <w:contextualSpacing/>
        <w:rPr>
          <w:rFonts w:eastAsia="Times New Roman" w:cstheme="minorHAnsi"/>
          <w:sz w:val="22"/>
          <w:szCs w:val="22"/>
        </w:rPr>
      </w:pPr>
      <w:r>
        <w:rPr>
          <w:rFonts w:eastAsia="Times New Roman" w:cstheme="minorHAnsi"/>
          <w:sz w:val="22"/>
          <w:szCs w:val="22"/>
        </w:rPr>
        <w:t xml:space="preserve">In contrast, AES-256 is a symmetric </w:t>
      </w:r>
      <w:r w:rsidR="001B50D6">
        <w:rPr>
          <w:rFonts w:eastAsia="Times New Roman" w:cstheme="minorHAnsi"/>
          <w:sz w:val="22"/>
          <w:szCs w:val="22"/>
        </w:rPr>
        <w:t xml:space="preserve">encryption algorithm that relies on a 256-bit key to encrypt and decrypt data, with its output being ciphertext that matches the size of the original plaintext blocks. While SHA-256 is </w:t>
      </w:r>
      <w:r w:rsidR="00492760">
        <w:rPr>
          <w:rFonts w:eastAsia="Times New Roman" w:cstheme="minorHAnsi"/>
          <w:sz w:val="22"/>
          <w:szCs w:val="22"/>
        </w:rPr>
        <w:t xml:space="preserve">typically used for checksums, signatures, and ensuring data integrity, AES-256 is designed for confidentiality, securing </w:t>
      </w:r>
      <w:r w:rsidR="003072EF">
        <w:rPr>
          <w:rFonts w:eastAsia="Times New Roman" w:cstheme="minorHAnsi"/>
          <w:sz w:val="22"/>
          <w:szCs w:val="22"/>
        </w:rPr>
        <w:t>sensitive data during storage or transmission. Together they provide complementary protection</w:t>
      </w:r>
      <w:r w:rsidR="00CA3006">
        <w:rPr>
          <w:rFonts w:eastAsia="Times New Roman" w:cstheme="minorHAnsi"/>
          <w:sz w:val="22"/>
          <w:szCs w:val="22"/>
        </w:rPr>
        <w:t xml:space="preserve"> (MojoAuth, n.d.-b)</w:t>
      </w:r>
      <w:r w:rsidR="003072EF">
        <w:rPr>
          <w:rFonts w:eastAsia="Times New Roman" w:cstheme="minorHAnsi"/>
          <w:sz w:val="22"/>
          <w:szCs w:val="22"/>
        </w:rPr>
        <w:t xml:space="preserve">. </w:t>
      </w:r>
    </w:p>
    <w:p w14:paraId="137E9DB4" w14:textId="77777777" w:rsidR="0089137F" w:rsidRDefault="0089137F" w:rsidP="0089137F">
      <w:pPr>
        <w:contextualSpacing/>
        <w:rPr>
          <w:rFonts w:eastAsia="Times New Roman" w:cstheme="minorHAnsi"/>
          <w:sz w:val="22"/>
          <w:szCs w:val="22"/>
        </w:rPr>
      </w:pPr>
    </w:p>
    <w:p w14:paraId="49F5E990" w14:textId="412B472F" w:rsidR="0089137F" w:rsidRDefault="00CC2B37" w:rsidP="0089137F">
      <w:pPr>
        <w:contextualSpacing/>
        <w:rPr>
          <w:rFonts w:eastAsia="Times New Roman" w:cstheme="minorHAnsi"/>
          <w:i/>
          <w:iCs/>
          <w:sz w:val="22"/>
          <w:szCs w:val="22"/>
        </w:rPr>
      </w:pPr>
      <w:r>
        <w:rPr>
          <w:rFonts w:eastAsia="Times New Roman" w:cstheme="minorHAnsi"/>
          <w:i/>
          <w:iCs/>
          <w:sz w:val="22"/>
          <w:szCs w:val="22"/>
        </w:rPr>
        <w:t>Random Numbers, Symmetric vs. Non-Symmetric Keys</w:t>
      </w:r>
    </w:p>
    <w:p w14:paraId="7AB90BEC" w14:textId="4873BA51" w:rsidR="00CC2B37" w:rsidRDefault="00542580" w:rsidP="00D24524">
      <w:pPr>
        <w:ind w:left="345"/>
        <w:contextualSpacing/>
        <w:rPr>
          <w:rFonts w:eastAsia="Times New Roman" w:cstheme="minorHAnsi"/>
          <w:sz w:val="22"/>
          <w:szCs w:val="22"/>
        </w:rPr>
      </w:pPr>
      <w:r>
        <w:rPr>
          <w:rFonts w:eastAsia="Times New Roman" w:cstheme="minorHAnsi"/>
          <w:sz w:val="22"/>
          <w:szCs w:val="22"/>
        </w:rPr>
        <w:t>Random numbers play a critical role in AES encryption by ensuring that generated keys are unpredictable and secure. AES is a symmetric cipher, meaning the same key is used for both encryption and decryption. This approach differs from asymmetric encryption, such as RSA, which uses a public and private key pair. Because symmetric encryption relies on one shared key,</w:t>
      </w:r>
      <w:r w:rsidR="008A3618">
        <w:rPr>
          <w:rFonts w:eastAsia="Times New Roman" w:cstheme="minorHAnsi"/>
          <w:sz w:val="22"/>
          <w:szCs w:val="22"/>
        </w:rPr>
        <w:t xml:space="preserve"> </w:t>
      </w:r>
      <w:r>
        <w:rPr>
          <w:rFonts w:eastAsia="Times New Roman" w:cstheme="minorHAnsi"/>
          <w:sz w:val="22"/>
          <w:szCs w:val="22"/>
        </w:rPr>
        <w:t>strong randomness is essential</w:t>
      </w:r>
      <w:r w:rsidR="008A3618">
        <w:rPr>
          <w:rFonts w:eastAsia="Times New Roman" w:cstheme="minorHAnsi"/>
          <w:sz w:val="22"/>
          <w:szCs w:val="22"/>
        </w:rPr>
        <w:t xml:space="preserve">. If the key is compromised, both the encrypted data and the ability to decrypt it are exposed. By using cryptographically secure random number generators, AES keys can be made unguessable and robust enough to protect Artemis Financial’s sensitive client data (Manico &amp; Detlefsen, 2014). </w:t>
      </w:r>
    </w:p>
    <w:p w14:paraId="0EE9CD2A" w14:textId="77777777" w:rsidR="00CC2B37" w:rsidRDefault="00CC2B37" w:rsidP="0089137F">
      <w:pPr>
        <w:contextualSpacing/>
        <w:rPr>
          <w:rFonts w:eastAsia="Times New Roman" w:cstheme="minorHAnsi"/>
          <w:sz w:val="22"/>
          <w:szCs w:val="22"/>
        </w:rPr>
      </w:pPr>
    </w:p>
    <w:p w14:paraId="096BC4ED" w14:textId="6868E2C4" w:rsidR="00CC2B37" w:rsidRDefault="0056237E" w:rsidP="0089137F">
      <w:pPr>
        <w:contextualSpacing/>
        <w:rPr>
          <w:rFonts w:eastAsia="Times New Roman" w:cstheme="minorHAnsi"/>
          <w:sz w:val="22"/>
          <w:szCs w:val="22"/>
        </w:rPr>
      </w:pPr>
      <w:r>
        <w:rPr>
          <w:rFonts w:eastAsia="Times New Roman" w:cstheme="minorHAnsi"/>
          <w:i/>
          <w:iCs/>
          <w:sz w:val="22"/>
          <w:szCs w:val="22"/>
        </w:rPr>
        <w:t>History and Current State of Encryption Algorithms</w:t>
      </w:r>
    </w:p>
    <w:p w14:paraId="65612668" w14:textId="1356AA04" w:rsidR="00843E59" w:rsidRPr="00843E59" w:rsidRDefault="00843E59" w:rsidP="00843E59">
      <w:pPr>
        <w:ind w:left="345"/>
        <w:contextualSpacing/>
        <w:rPr>
          <w:rFonts w:eastAsia="Times New Roman" w:cstheme="minorHAnsi"/>
          <w:sz w:val="22"/>
          <w:szCs w:val="22"/>
        </w:rPr>
      </w:pPr>
      <w:r w:rsidRPr="00843E59">
        <w:rPr>
          <w:rFonts w:eastAsia="Times New Roman" w:cstheme="minorHAnsi"/>
          <w:sz w:val="22"/>
          <w:szCs w:val="22"/>
        </w:rPr>
        <w:t>Some of the earliest encryption methods date back to ancient Sparta, where scrambled letter arrangements protected military communications. During World War I, similar techniques were used to hide military telegram codes. In the 1970s, the Data Encryption Standard (DES) became the first cryptosystem officially used by the U.S. government. However, DES was eventually replaced in 2001 by AES due to its much longer key lengths and stronger resistance to modern hardware attacks (Schneider, n.d.).</w:t>
      </w:r>
    </w:p>
    <w:p w14:paraId="6C7DE83B" w14:textId="77777777" w:rsidR="00843E59" w:rsidRDefault="00843E59" w:rsidP="00843E59">
      <w:pPr>
        <w:ind w:left="345"/>
        <w:contextualSpacing/>
        <w:rPr>
          <w:rFonts w:eastAsia="Times New Roman" w:cstheme="minorHAnsi"/>
          <w:sz w:val="22"/>
          <w:szCs w:val="22"/>
        </w:rPr>
      </w:pPr>
    </w:p>
    <w:p w14:paraId="51AB5175" w14:textId="6B547E5B" w:rsidR="001F4D54" w:rsidRPr="00F3419B" w:rsidRDefault="00843E59" w:rsidP="00F3419B">
      <w:pPr>
        <w:ind w:left="345"/>
        <w:contextualSpacing/>
        <w:rPr>
          <w:rFonts w:eastAsia="Times New Roman" w:cstheme="minorHAnsi"/>
          <w:sz w:val="22"/>
          <w:szCs w:val="22"/>
        </w:rPr>
      </w:pPr>
      <w:r w:rsidRPr="00843E59">
        <w:rPr>
          <w:rFonts w:eastAsia="Times New Roman" w:cstheme="minorHAnsi"/>
          <w:sz w:val="22"/>
          <w:szCs w:val="22"/>
        </w:rPr>
        <w:t xml:space="preserve">Given its proven history, robust key sizes, reliance on strong random numbers, and efficiency in symmetric encryption, AES is the most secure and appropriate cipher for Artemis Financial’s long-term file encryption needs.  </w:t>
      </w:r>
    </w:p>
    <w:p w14:paraId="5CAB2AA8" w14:textId="5454F84E" w:rsidR="00A41F75" w:rsidRDefault="00A41F75">
      <w:pPr>
        <w:rPr>
          <w:rFonts w:cstheme="minorHAnsi"/>
          <w:sz w:val="22"/>
          <w:szCs w:val="22"/>
        </w:rPr>
      </w:pPr>
      <w:r>
        <w:rPr>
          <w:rFonts w:cstheme="minorHAnsi"/>
          <w:sz w:val="22"/>
          <w:szCs w:val="22"/>
        </w:rPr>
        <w:br w:type="page"/>
      </w:r>
    </w:p>
    <w:p w14:paraId="15885571" w14:textId="3EB47A5B" w:rsidR="002843C4" w:rsidRPr="00AF5521" w:rsidRDefault="00C32F3D" w:rsidP="002843C4">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0DDC2CA8" w14:textId="45C8CDDA" w:rsidR="002843C4" w:rsidRPr="002843C4" w:rsidRDefault="000306D5" w:rsidP="00220F92">
      <w:pPr>
        <w:ind w:firstLine="360"/>
        <w:contextualSpacing/>
        <w:rPr>
          <w:rFonts w:eastAsia="Times New Roman" w:cstheme="minorHAnsi"/>
          <w:sz w:val="22"/>
          <w:szCs w:val="22"/>
        </w:rPr>
      </w:pPr>
      <w:r w:rsidRPr="001E3850">
        <w:rPr>
          <w:rFonts w:eastAsia="Times New Roman" w:cstheme="minorHAnsi"/>
          <w:noProof/>
          <w:sz w:val="22"/>
          <w:szCs w:val="22"/>
        </w:rPr>
        <w:drawing>
          <wp:anchor distT="0" distB="0" distL="114300" distR="114300" simplePos="0" relativeHeight="251659264" behindDoc="0" locked="0" layoutInCell="1" allowOverlap="1" wp14:anchorId="613103A9" wp14:editId="49D41180">
            <wp:simplePos x="0" y="0"/>
            <wp:positionH relativeFrom="margin">
              <wp:align>right</wp:align>
            </wp:positionH>
            <wp:positionV relativeFrom="paragraph">
              <wp:posOffset>246075</wp:posOffset>
            </wp:positionV>
            <wp:extent cx="5943600" cy="3827780"/>
            <wp:effectExtent l="0" t="0" r="0" b="1270"/>
            <wp:wrapTight wrapText="bothSides">
              <wp:wrapPolygon edited="0">
                <wp:start x="0" y="0"/>
                <wp:lineTo x="0" y="21500"/>
                <wp:lineTo x="21531" y="21500"/>
                <wp:lineTo x="21531" y="0"/>
                <wp:lineTo x="0" y="0"/>
              </wp:wrapPolygon>
            </wp:wrapTight>
            <wp:docPr id="17161675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7512" name="Picture 1" descr="A screenshot of a computer screen&#10;&#10;AI-generated content may be incorrect."/>
                    <pic:cNvPicPr/>
                  </pic:nvPicPr>
                  <pic:blipFill>
                    <a:blip r:embed="rId13"/>
                    <a:stretch>
                      <a:fillRect/>
                    </a:stretch>
                  </pic:blipFill>
                  <pic:spPr>
                    <a:xfrm>
                      <a:off x="0" y="0"/>
                      <a:ext cx="5943600" cy="3827780"/>
                    </a:xfrm>
                    <a:prstGeom prst="rect">
                      <a:avLst/>
                    </a:prstGeom>
                  </pic:spPr>
                </pic:pic>
              </a:graphicData>
            </a:graphic>
            <wp14:sizeRelH relativeFrom="margin">
              <wp14:pctWidth>0</wp14:pctWidth>
            </wp14:sizeRelH>
            <wp14:sizeRelV relativeFrom="margin">
              <wp14:pctHeight>0</wp14:pctHeight>
            </wp14:sizeRelV>
          </wp:anchor>
        </w:drawing>
      </w:r>
      <w:r w:rsidR="00AF5521">
        <w:rPr>
          <w:rFonts w:eastAsia="Times New Roman" w:cstheme="minorHAnsi"/>
          <w:sz w:val="22"/>
          <w:szCs w:val="22"/>
        </w:rPr>
        <w:t>Screenshots of g</w:t>
      </w:r>
      <w:r w:rsidR="002843C4" w:rsidRPr="002843C4">
        <w:rPr>
          <w:rFonts w:eastAsia="Times New Roman" w:cstheme="minorHAnsi"/>
          <w:sz w:val="22"/>
          <w:szCs w:val="22"/>
        </w:rPr>
        <w:t>enerate</w:t>
      </w:r>
      <w:r w:rsidR="00AF5521">
        <w:rPr>
          <w:rFonts w:eastAsia="Times New Roman" w:cstheme="minorHAnsi"/>
          <w:sz w:val="22"/>
          <w:szCs w:val="22"/>
        </w:rPr>
        <w:t xml:space="preserve">d </w:t>
      </w:r>
      <w:r w:rsidR="002843C4" w:rsidRPr="002843C4">
        <w:rPr>
          <w:rFonts w:eastAsia="Times New Roman" w:cstheme="minorHAnsi"/>
          <w:sz w:val="22"/>
          <w:szCs w:val="22"/>
        </w:rPr>
        <w:t>self-signed certificates using the Java Keytool</w:t>
      </w:r>
      <w:r>
        <w:rPr>
          <w:rFonts w:eastAsia="Times New Roman" w:cstheme="minorHAnsi"/>
          <w:sz w:val="22"/>
          <w:szCs w:val="22"/>
        </w:rPr>
        <w:t>.</w:t>
      </w:r>
    </w:p>
    <w:p w14:paraId="6F3B6EC8" w14:textId="4526A427" w:rsidR="002843C4" w:rsidRPr="002843C4" w:rsidRDefault="00F3419B" w:rsidP="00AF5521">
      <w:pPr>
        <w:contextualSpacing/>
        <w:rPr>
          <w:rFonts w:eastAsia="Times New Roman" w:cstheme="minorHAnsi"/>
          <w:sz w:val="22"/>
          <w:szCs w:val="22"/>
        </w:rPr>
      </w:pPr>
      <w:r w:rsidRPr="00635B20">
        <w:rPr>
          <w:rFonts w:cstheme="minorHAnsi"/>
          <w:noProof/>
          <w:sz w:val="22"/>
          <w:szCs w:val="22"/>
        </w:rPr>
        <w:drawing>
          <wp:anchor distT="0" distB="0" distL="114300" distR="114300" simplePos="0" relativeHeight="251663360" behindDoc="0" locked="0" layoutInCell="1" allowOverlap="1" wp14:anchorId="6D64A8AD" wp14:editId="7674531E">
            <wp:simplePos x="0" y="0"/>
            <wp:positionH relativeFrom="margin">
              <wp:align>right</wp:align>
            </wp:positionH>
            <wp:positionV relativeFrom="paragraph">
              <wp:posOffset>4240901</wp:posOffset>
            </wp:positionV>
            <wp:extent cx="5943600" cy="1438275"/>
            <wp:effectExtent l="0" t="0" r="0" b="9525"/>
            <wp:wrapTight wrapText="bothSides">
              <wp:wrapPolygon edited="0">
                <wp:start x="0" y="0"/>
                <wp:lineTo x="0" y="21457"/>
                <wp:lineTo x="21531" y="21457"/>
                <wp:lineTo x="21531" y="0"/>
                <wp:lineTo x="0" y="0"/>
              </wp:wrapPolygon>
            </wp:wrapTight>
            <wp:docPr id="185998642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6420" name="Picture 1" descr="A computer code on a black background&#10;&#10;AI-generated content may be incorrect."/>
                    <pic:cNvPicPr/>
                  </pic:nvPicPr>
                  <pic:blipFill>
                    <a:blip r:embed="rId14"/>
                    <a:stretch>
                      <a:fillRect/>
                    </a:stretch>
                  </pic:blipFill>
                  <pic:spPr>
                    <a:xfrm>
                      <a:off x="0" y="0"/>
                      <a:ext cx="5943600" cy="1438275"/>
                    </a:xfrm>
                    <a:prstGeom prst="rect">
                      <a:avLst/>
                    </a:prstGeom>
                  </pic:spPr>
                </pic:pic>
              </a:graphicData>
            </a:graphic>
          </wp:anchor>
        </w:drawing>
      </w:r>
    </w:p>
    <w:p w14:paraId="4D6D7DF6" w14:textId="512CF7AE" w:rsidR="002843C4" w:rsidRDefault="002843C4" w:rsidP="00D47759">
      <w:pPr>
        <w:contextualSpacing/>
        <w:rPr>
          <w:rFonts w:eastAsia="Times New Roman" w:cstheme="minorHAnsi"/>
          <w:sz w:val="22"/>
          <w:szCs w:val="22"/>
        </w:rPr>
      </w:pPr>
    </w:p>
    <w:p w14:paraId="77A5BBC5" w14:textId="17D59374" w:rsidR="00DB5652" w:rsidRPr="00B7788F" w:rsidRDefault="00DB5652" w:rsidP="00D47759">
      <w:pPr>
        <w:contextualSpacing/>
        <w:rPr>
          <w:rFonts w:cstheme="minorHAnsi"/>
          <w:sz w:val="22"/>
          <w:szCs w:val="22"/>
        </w:rPr>
      </w:pPr>
    </w:p>
    <w:p w14:paraId="4BA218AD" w14:textId="478491FD"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7428626B" w:rsidR="00E4044A" w:rsidRPr="00B7788F" w:rsidRDefault="000306D5" w:rsidP="00220F92">
      <w:pPr>
        <w:ind w:firstLine="360"/>
        <w:contextualSpacing/>
        <w:rPr>
          <w:rFonts w:eastAsia="Times New Roman" w:cstheme="minorHAnsi"/>
          <w:sz w:val="22"/>
          <w:szCs w:val="22"/>
        </w:rPr>
      </w:pPr>
      <w:r>
        <w:rPr>
          <w:rFonts w:eastAsia="Times New Roman"/>
          <w:sz w:val="22"/>
          <w:szCs w:val="22"/>
        </w:rPr>
        <w:t>S</w:t>
      </w:r>
      <w:r w:rsidR="00E4044A" w:rsidRPr="620D193F">
        <w:rPr>
          <w:rFonts w:eastAsia="Times New Roman"/>
          <w:sz w:val="22"/>
          <w:szCs w:val="22"/>
        </w:rPr>
        <w:t xml:space="preserve">creenshot </w:t>
      </w:r>
      <w:r>
        <w:rPr>
          <w:rFonts w:eastAsia="Times New Roman"/>
          <w:sz w:val="22"/>
          <w:szCs w:val="22"/>
        </w:rPr>
        <w:t xml:space="preserve">showing </w:t>
      </w:r>
      <w:r w:rsidR="00E4044A" w:rsidRPr="620D193F">
        <w:rPr>
          <w:rFonts w:eastAsia="Times New Roman"/>
          <w:sz w:val="22"/>
          <w:szCs w:val="22"/>
        </w:rPr>
        <w:t>the checksum verification.</w:t>
      </w:r>
    </w:p>
    <w:p w14:paraId="320DBB8C" w14:textId="2FB1BE89" w:rsidR="00C56FC2" w:rsidRDefault="0096039D" w:rsidP="00D47759">
      <w:pPr>
        <w:contextualSpacing/>
        <w:rPr>
          <w:rFonts w:eastAsia="Times New Roman" w:cstheme="minorHAnsi"/>
          <w:sz w:val="22"/>
          <w:szCs w:val="22"/>
        </w:rPr>
      </w:pPr>
      <w:r w:rsidRPr="004E4C0D">
        <w:rPr>
          <w:rFonts w:eastAsia="Times New Roman" w:cstheme="minorHAnsi"/>
          <w:noProof/>
          <w:sz w:val="22"/>
          <w:szCs w:val="22"/>
        </w:rPr>
        <w:drawing>
          <wp:anchor distT="0" distB="0" distL="114300" distR="114300" simplePos="0" relativeHeight="251661312" behindDoc="0" locked="0" layoutInCell="1" allowOverlap="1" wp14:anchorId="6F764868" wp14:editId="18679E62">
            <wp:simplePos x="0" y="0"/>
            <wp:positionH relativeFrom="margin">
              <wp:align>right</wp:align>
            </wp:positionH>
            <wp:positionV relativeFrom="paragraph">
              <wp:posOffset>218164</wp:posOffset>
            </wp:positionV>
            <wp:extent cx="5943600" cy="1186815"/>
            <wp:effectExtent l="0" t="0" r="0" b="0"/>
            <wp:wrapTight wrapText="bothSides">
              <wp:wrapPolygon edited="0">
                <wp:start x="0" y="0"/>
                <wp:lineTo x="0" y="21149"/>
                <wp:lineTo x="21531" y="21149"/>
                <wp:lineTo x="21531" y="0"/>
                <wp:lineTo x="0" y="0"/>
              </wp:wrapPolygon>
            </wp:wrapTight>
            <wp:docPr id="19043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12373" name=""/>
                    <pic:cNvPicPr/>
                  </pic:nvPicPr>
                  <pic:blipFill>
                    <a:blip r:embed="rId15"/>
                    <a:stretch>
                      <a:fillRect/>
                    </a:stretch>
                  </pic:blipFill>
                  <pic:spPr>
                    <a:xfrm>
                      <a:off x="0" y="0"/>
                      <a:ext cx="5943600" cy="1186815"/>
                    </a:xfrm>
                    <a:prstGeom prst="rect">
                      <a:avLst/>
                    </a:prstGeom>
                  </pic:spPr>
                </pic:pic>
              </a:graphicData>
            </a:graphic>
          </wp:anchor>
        </w:drawing>
      </w:r>
      <w:r w:rsidR="00DB5652" w:rsidRPr="00DB5652">
        <w:rPr>
          <w:rFonts w:eastAsia="Times New Roman" w:cstheme="minorHAnsi"/>
          <w:sz w:val="22"/>
          <w:szCs w:val="22"/>
        </w:rPr>
        <w:t xml:space="preserve"> </w:t>
      </w:r>
    </w:p>
    <w:p w14:paraId="6BA341E9" w14:textId="0BC0E096" w:rsidR="00DB5652" w:rsidRPr="00B7788F" w:rsidRDefault="00DB5652" w:rsidP="00D47759">
      <w:pPr>
        <w:contextualSpacing/>
        <w:rPr>
          <w:rFonts w:cstheme="minorHAnsi"/>
          <w:sz w:val="22"/>
          <w:szCs w:val="22"/>
        </w:rPr>
      </w:pPr>
    </w:p>
    <w:p w14:paraId="1E7FBDDF" w14:textId="7C02069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51D92974" w14:textId="24900A62" w:rsidR="000202DE" w:rsidRPr="000306D5" w:rsidRDefault="000306D5" w:rsidP="00220F92">
      <w:pPr>
        <w:ind w:firstLine="360"/>
        <w:contextualSpacing/>
        <w:rPr>
          <w:rFonts w:cstheme="minorHAnsi"/>
          <w:sz w:val="22"/>
          <w:szCs w:val="22"/>
        </w:rPr>
      </w:pPr>
      <w:r>
        <w:rPr>
          <w:sz w:val="22"/>
          <w:szCs w:val="22"/>
        </w:rPr>
        <w:t>S</w:t>
      </w:r>
      <w:r w:rsidR="00E4044A" w:rsidRPr="620D193F">
        <w:rPr>
          <w:sz w:val="22"/>
          <w:szCs w:val="22"/>
        </w:rPr>
        <w:t xml:space="preserve">creenshot </w:t>
      </w:r>
      <w:r>
        <w:rPr>
          <w:sz w:val="22"/>
          <w:szCs w:val="22"/>
        </w:rPr>
        <w:t xml:space="preserve">of </w:t>
      </w:r>
      <w:r w:rsidR="00E4044A" w:rsidRPr="620D193F">
        <w:rPr>
          <w:sz w:val="22"/>
          <w:szCs w:val="22"/>
        </w:rPr>
        <w:t xml:space="preserve">the web </w:t>
      </w:r>
      <w:r w:rsidRPr="620D193F">
        <w:rPr>
          <w:sz w:val="22"/>
          <w:szCs w:val="22"/>
        </w:rPr>
        <w:t>browser</w:t>
      </w:r>
      <w:r w:rsidR="00E4044A" w:rsidRPr="620D193F">
        <w:rPr>
          <w:sz w:val="22"/>
          <w:szCs w:val="22"/>
        </w:rPr>
        <w:t xml:space="preserve"> show</w:t>
      </w:r>
      <w:r>
        <w:rPr>
          <w:sz w:val="22"/>
          <w:szCs w:val="22"/>
        </w:rPr>
        <w:t>ing</w:t>
      </w:r>
      <w:r w:rsidR="00E4044A" w:rsidRPr="620D193F">
        <w:rPr>
          <w:sz w:val="22"/>
          <w:szCs w:val="22"/>
        </w:rPr>
        <w:t xml:space="preserve"> a secure webpage.</w:t>
      </w:r>
      <w:r w:rsidR="00BE3A25" w:rsidRPr="00BE3A25">
        <w:rPr>
          <w:rFonts w:eastAsia="Times New Roman" w:cstheme="minorHAnsi"/>
          <w:noProof/>
          <w:sz w:val="22"/>
          <w:szCs w:val="22"/>
        </w:rPr>
        <w:drawing>
          <wp:anchor distT="0" distB="0" distL="114300" distR="114300" simplePos="0" relativeHeight="251665408" behindDoc="0" locked="0" layoutInCell="1" allowOverlap="1" wp14:anchorId="788A6F53" wp14:editId="02DD459D">
            <wp:simplePos x="0" y="0"/>
            <wp:positionH relativeFrom="margin">
              <wp:align>right</wp:align>
            </wp:positionH>
            <wp:positionV relativeFrom="paragraph">
              <wp:posOffset>289478</wp:posOffset>
            </wp:positionV>
            <wp:extent cx="5943600" cy="1207135"/>
            <wp:effectExtent l="0" t="0" r="0" b="0"/>
            <wp:wrapTight wrapText="bothSides">
              <wp:wrapPolygon edited="0">
                <wp:start x="0" y="0"/>
                <wp:lineTo x="0" y="21134"/>
                <wp:lineTo x="21531" y="21134"/>
                <wp:lineTo x="21531" y="0"/>
                <wp:lineTo x="0" y="0"/>
              </wp:wrapPolygon>
            </wp:wrapTight>
            <wp:docPr id="122063814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8147" name="Picture 1" descr="A close-up of a computer screen&#10;&#10;AI-generated content may be incorrect."/>
                    <pic:cNvPicPr/>
                  </pic:nvPicPr>
                  <pic:blipFill>
                    <a:blip r:embed="rId16"/>
                    <a:stretch>
                      <a:fillRect/>
                    </a:stretch>
                  </pic:blipFill>
                  <pic:spPr>
                    <a:xfrm>
                      <a:off x="0" y="0"/>
                      <a:ext cx="5943600" cy="1207135"/>
                    </a:xfrm>
                    <a:prstGeom prst="rect">
                      <a:avLst/>
                    </a:prstGeom>
                  </pic:spPr>
                </pic:pic>
              </a:graphicData>
            </a:graphic>
          </wp:anchor>
        </w:drawing>
      </w:r>
      <w:r w:rsidR="00DB5652" w:rsidRPr="00DB5652">
        <w:rPr>
          <w:rFonts w:eastAsia="Times New Roman" w:cstheme="minorHAnsi"/>
          <w:sz w:val="22"/>
          <w:szCs w:val="22"/>
        </w:rPr>
        <w:t xml:space="preserve"> </w:t>
      </w:r>
    </w:p>
    <w:p w14:paraId="532009F9" w14:textId="5367FE6B" w:rsidR="00BE3A25" w:rsidRDefault="00BE3A25" w:rsidP="00D47759">
      <w:pPr>
        <w:contextualSpacing/>
        <w:rPr>
          <w:rFonts w:eastAsia="Times New Roman" w:cstheme="minorHAnsi"/>
          <w:sz w:val="22"/>
          <w:szCs w:val="22"/>
        </w:rPr>
      </w:pPr>
    </w:p>
    <w:p w14:paraId="6F681708" w14:textId="0E0E5670" w:rsidR="00DB5652" w:rsidRPr="00B7788F" w:rsidRDefault="00DB5652" w:rsidP="00D47759">
      <w:pPr>
        <w:contextualSpacing/>
        <w:rPr>
          <w:rFonts w:cstheme="minorHAnsi"/>
          <w:sz w:val="22"/>
          <w:szCs w:val="22"/>
        </w:rPr>
      </w:pPr>
    </w:p>
    <w:p w14:paraId="24144543" w14:textId="60D11222"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4790E696" w:rsidR="00E4044A" w:rsidRPr="00B7788F" w:rsidRDefault="008D6FBA" w:rsidP="00220F92">
      <w:pPr>
        <w:ind w:firstLine="360"/>
        <w:contextualSpacing/>
        <w:rPr>
          <w:rFonts w:eastAsia="Times New Roman" w:cstheme="minorHAnsi"/>
          <w:sz w:val="22"/>
          <w:szCs w:val="22"/>
        </w:rPr>
      </w:pPr>
      <w:r>
        <w:rPr>
          <w:rFonts w:eastAsia="Times New Roman"/>
          <w:sz w:val="22"/>
          <w:szCs w:val="22"/>
        </w:rPr>
        <w:t>S</w:t>
      </w:r>
      <w:r w:rsidR="00FF48E7" w:rsidRPr="620D193F">
        <w:rPr>
          <w:rFonts w:eastAsia="Times New Roman"/>
          <w:sz w:val="22"/>
          <w:szCs w:val="22"/>
        </w:rPr>
        <w:t>creenshots of the refactored code executed without errors and the dependency</w:t>
      </w:r>
      <w:r w:rsidR="006E3003">
        <w:rPr>
          <w:rFonts w:eastAsia="Times New Roman"/>
          <w:sz w:val="22"/>
          <w:szCs w:val="22"/>
        </w:rPr>
        <w:t>-</w:t>
      </w:r>
      <w:r w:rsidR="00FF48E7" w:rsidRPr="620D193F">
        <w:rPr>
          <w:rFonts w:eastAsia="Times New Roman"/>
          <w:sz w:val="22"/>
          <w:szCs w:val="22"/>
        </w:rPr>
        <w:t>check report.</w:t>
      </w:r>
    </w:p>
    <w:p w14:paraId="099B1CE1" w14:textId="1CEAF49E" w:rsidR="003978A0" w:rsidRDefault="008D6FBA" w:rsidP="00D47759">
      <w:pPr>
        <w:contextualSpacing/>
        <w:rPr>
          <w:rFonts w:eastAsia="Times New Roman" w:cstheme="minorHAnsi"/>
          <w:sz w:val="22"/>
          <w:szCs w:val="22"/>
        </w:rPr>
      </w:pPr>
      <w:r w:rsidRPr="00CC7F0B">
        <w:rPr>
          <w:rFonts w:eastAsia="Times New Roman" w:cstheme="minorHAnsi"/>
          <w:noProof/>
          <w:sz w:val="22"/>
          <w:szCs w:val="22"/>
        </w:rPr>
        <w:drawing>
          <wp:anchor distT="0" distB="0" distL="114300" distR="114300" simplePos="0" relativeHeight="251667456" behindDoc="0" locked="0" layoutInCell="1" allowOverlap="1" wp14:anchorId="1BE93642" wp14:editId="7CB708FE">
            <wp:simplePos x="0" y="0"/>
            <wp:positionH relativeFrom="margin">
              <wp:align>right</wp:align>
            </wp:positionH>
            <wp:positionV relativeFrom="paragraph">
              <wp:posOffset>373050</wp:posOffset>
            </wp:positionV>
            <wp:extent cx="5943600" cy="2571750"/>
            <wp:effectExtent l="0" t="0" r="0" b="0"/>
            <wp:wrapTight wrapText="bothSides">
              <wp:wrapPolygon edited="0">
                <wp:start x="0" y="0"/>
                <wp:lineTo x="0" y="21440"/>
                <wp:lineTo x="21531" y="21440"/>
                <wp:lineTo x="21531" y="0"/>
                <wp:lineTo x="0" y="0"/>
              </wp:wrapPolygon>
            </wp:wrapTight>
            <wp:docPr id="1014912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2844" name="Picture 1" descr="A screenshot of a computer&#10;&#10;AI-generated content may be incorrect."/>
                    <pic:cNvPicPr/>
                  </pic:nvPicPr>
                  <pic:blipFill>
                    <a:blip r:embed="rId17"/>
                    <a:stretch>
                      <a:fillRect/>
                    </a:stretch>
                  </pic:blipFill>
                  <pic:spPr>
                    <a:xfrm>
                      <a:off x="0" y="0"/>
                      <a:ext cx="5943600" cy="2571750"/>
                    </a:xfrm>
                    <a:prstGeom prst="rect">
                      <a:avLst/>
                    </a:prstGeom>
                  </pic:spPr>
                </pic:pic>
              </a:graphicData>
            </a:graphic>
          </wp:anchor>
        </w:drawing>
      </w:r>
    </w:p>
    <w:p w14:paraId="0E7E5C33" w14:textId="5596FDA9" w:rsidR="00CC7F0B" w:rsidRDefault="008D6FBA" w:rsidP="00D47759">
      <w:pPr>
        <w:contextualSpacing/>
        <w:rPr>
          <w:rFonts w:eastAsia="Times New Roman" w:cstheme="minorHAnsi"/>
          <w:sz w:val="22"/>
          <w:szCs w:val="22"/>
        </w:rPr>
      </w:pPr>
      <w:r w:rsidRPr="00AF5521">
        <w:rPr>
          <w:rFonts w:eastAsia="Times New Roman" w:cstheme="minorHAnsi"/>
          <w:noProof/>
          <w:sz w:val="22"/>
          <w:szCs w:val="22"/>
        </w:rPr>
        <w:drawing>
          <wp:anchor distT="0" distB="0" distL="114300" distR="114300" simplePos="0" relativeHeight="251671552" behindDoc="0" locked="0" layoutInCell="1" allowOverlap="1" wp14:anchorId="0D979B9F" wp14:editId="1C8E1569">
            <wp:simplePos x="0" y="0"/>
            <wp:positionH relativeFrom="margin">
              <wp:align>center</wp:align>
            </wp:positionH>
            <wp:positionV relativeFrom="paragraph">
              <wp:posOffset>-609</wp:posOffset>
            </wp:positionV>
            <wp:extent cx="5943600" cy="3343275"/>
            <wp:effectExtent l="0" t="0" r="0" b="9525"/>
            <wp:wrapTight wrapText="bothSides">
              <wp:wrapPolygon edited="0">
                <wp:start x="0" y="0"/>
                <wp:lineTo x="0" y="21538"/>
                <wp:lineTo x="21531" y="21538"/>
                <wp:lineTo x="21531" y="0"/>
                <wp:lineTo x="0" y="0"/>
              </wp:wrapPolygon>
            </wp:wrapTight>
            <wp:docPr id="15339351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5145" name="Picture 1" descr="A screenshot of a computer program&#10;&#10;AI-generated content may be incorrect."/>
                    <pic:cNvPicPr/>
                  </pic:nvPicPr>
                  <pic:blipFill>
                    <a:blip r:embed="rId18"/>
                    <a:stretch>
                      <a:fillRect/>
                    </a:stretch>
                  </pic:blipFill>
                  <pic:spPr>
                    <a:xfrm>
                      <a:off x="0" y="0"/>
                      <a:ext cx="5943600" cy="3343275"/>
                    </a:xfrm>
                    <a:prstGeom prst="rect">
                      <a:avLst/>
                    </a:prstGeom>
                  </pic:spPr>
                </pic:pic>
              </a:graphicData>
            </a:graphic>
          </wp:anchor>
        </w:drawing>
      </w:r>
    </w:p>
    <w:p w14:paraId="75B70F3E" w14:textId="314771E3" w:rsidR="00080D58" w:rsidRDefault="00080D58">
      <w:pPr>
        <w:rPr>
          <w:rFonts w:cstheme="minorHAnsi"/>
          <w:sz w:val="22"/>
          <w:szCs w:val="22"/>
        </w:rPr>
      </w:pPr>
      <w:r>
        <w:rPr>
          <w:rFonts w:cstheme="minorHAnsi"/>
          <w:sz w:val="22"/>
          <w:szCs w:val="22"/>
        </w:rPr>
        <w:br w:type="page"/>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42BA38F6" w14:textId="2FBEFC1D" w:rsidR="003978A0" w:rsidRDefault="00B320AA" w:rsidP="00220F92">
      <w:pPr>
        <w:ind w:firstLine="360"/>
        <w:contextualSpacing/>
        <w:rPr>
          <w:rFonts w:eastAsia="Times New Roman" w:cstheme="minorHAnsi"/>
          <w:sz w:val="22"/>
          <w:szCs w:val="22"/>
        </w:rPr>
      </w:pPr>
      <w:r>
        <w:rPr>
          <w:rFonts w:eastAsia="Times New Roman"/>
          <w:sz w:val="22"/>
          <w:szCs w:val="22"/>
        </w:rPr>
        <w:t>S</w:t>
      </w:r>
      <w:r w:rsidR="00E4044A" w:rsidRPr="620D193F">
        <w:rPr>
          <w:rFonts w:eastAsia="Times New Roman"/>
          <w:sz w:val="22"/>
          <w:szCs w:val="22"/>
        </w:rPr>
        <w:t xml:space="preserve">creenshot </w:t>
      </w:r>
      <w:r>
        <w:rPr>
          <w:rFonts w:eastAsia="Times New Roman"/>
          <w:sz w:val="22"/>
          <w:szCs w:val="22"/>
        </w:rPr>
        <w:t xml:space="preserve">showing </w:t>
      </w:r>
      <w:r w:rsidR="00E4044A" w:rsidRPr="620D193F">
        <w:rPr>
          <w:rFonts w:eastAsia="Times New Roman"/>
          <w:sz w:val="22"/>
          <w:szCs w:val="22"/>
        </w:rPr>
        <w:t>refactored code executed without errors.</w:t>
      </w:r>
    </w:p>
    <w:p w14:paraId="3C4F3175" w14:textId="02DC4D6B" w:rsidR="00FD7952" w:rsidRPr="00B7788F" w:rsidRDefault="005E5372" w:rsidP="00D47759">
      <w:pPr>
        <w:contextualSpacing/>
        <w:rPr>
          <w:rFonts w:eastAsia="Times New Roman" w:cstheme="minorHAnsi"/>
          <w:sz w:val="22"/>
          <w:szCs w:val="22"/>
        </w:rPr>
      </w:pPr>
      <w:r w:rsidRPr="005E5372">
        <w:rPr>
          <w:rFonts w:eastAsia="Times New Roman" w:cstheme="minorHAnsi"/>
          <w:noProof/>
          <w:sz w:val="22"/>
          <w:szCs w:val="22"/>
        </w:rPr>
        <w:drawing>
          <wp:anchor distT="0" distB="0" distL="114300" distR="114300" simplePos="0" relativeHeight="251669504" behindDoc="0" locked="0" layoutInCell="1" allowOverlap="1" wp14:anchorId="5892A90F" wp14:editId="42533AE3">
            <wp:simplePos x="0" y="0"/>
            <wp:positionH relativeFrom="column">
              <wp:posOffset>0</wp:posOffset>
            </wp:positionH>
            <wp:positionV relativeFrom="paragraph">
              <wp:posOffset>167005</wp:posOffset>
            </wp:positionV>
            <wp:extent cx="5943600" cy="3343275"/>
            <wp:effectExtent l="0" t="0" r="0" b="9525"/>
            <wp:wrapTight wrapText="bothSides">
              <wp:wrapPolygon edited="0">
                <wp:start x="0" y="0"/>
                <wp:lineTo x="0" y="21538"/>
                <wp:lineTo x="21531" y="21538"/>
                <wp:lineTo x="21531" y="0"/>
                <wp:lineTo x="0" y="0"/>
              </wp:wrapPolygon>
            </wp:wrapTight>
            <wp:docPr id="2411636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3626" name="Picture 1" descr="A screenshot of a computer program&#10;&#10;AI-generated content may be incorrect."/>
                    <pic:cNvPicPr/>
                  </pic:nvPicPr>
                  <pic:blipFill>
                    <a:blip r:embed="rId19"/>
                    <a:stretch>
                      <a:fillRect/>
                    </a:stretch>
                  </pic:blipFill>
                  <pic:spPr>
                    <a:xfrm>
                      <a:off x="0" y="0"/>
                      <a:ext cx="5943600" cy="3343275"/>
                    </a:xfrm>
                    <a:prstGeom prst="rect">
                      <a:avLst/>
                    </a:prstGeom>
                  </pic:spPr>
                </pic:pic>
              </a:graphicData>
            </a:graphic>
          </wp:anchor>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2598CD83" w:rsidR="620D193F" w:rsidRDefault="00220F92" w:rsidP="00220F92">
      <w:pPr>
        <w:ind w:left="360"/>
        <w:contextualSpacing/>
        <w:rPr>
          <w:rFonts w:eastAsia="Times New Roman"/>
          <w:sz w:val="22"/>
          <w:szCs w:val="22"/>
        </w:rPr>
      </w:pPr>
      <w:r>
        <w:rPr>
          <w:rFonts w:eastAsia="Times New Roman"/>
          <w:sz w:val="22"/>
          <w:szCs w:val="22"/>
        </w:rPr>
        <w:t>For Artemis Financial’s modernization ini</w:t>
      </w:r>
      <w:r w:rsidR="008C0BC2">
        <w:rPr>
          <w:rFonts w:eastAsia="Times New Roman"/>
          <w:sz w:val="22"/>
          <w:szCs w:val="22"/>
        </w:rPr>
        <w:t>tiative, the refactored codebase was updated to meet current security requirements by focusing on data confidentiality, integrity, and secure communications. Guided by the vulnerability assessment process flow diagram</w:t>
      </w:r>
      <w:r w:rsidR="00AA22E9">
        <w:rPr>
          <w:rFonts w:eastAsia="Times New Roman"/>
          <w:sz w:val="22"/>
          <w:szCs w:val="22"/>
        </w:rPr>
        <w:t xml:space="preserve"> the application was enhanced with SHA-256 hashing to </w:t>
      </w:r>
      <w:r w:rsidR="00AD05F6">
        <w:rPr>
          <w:rFonts w:eastAsia="Times New Roman"/>
          <w:sz w:val="22"/>
          <w:szCs w:val="22"/>
        </w:rPr>
        <w:t>v</w:t>
      </w:r>
      <w:r w:rsidR="00AA22E9">
        <w:rPr>
          <w:rFonts w:eastAsia="Times New Roman"/>
          <w:sz w:val="22"/>
          <w:szCs w:val="22"/>
        </w:rPr>
        <w:t>erify file integrity and AES-256 encryption to pr</w:t>
      </w:r>
      <w:r w:rsidR="00AD05F6">
        <w:rPr>
          <w:rFonts w:eastAsia="Times New Roman"/>
          <w:sz w:val="22"/>
          <w:szCs w:val="22"/>
        </w:rPr>
        <w:t>o</w:t>
      </w:r>
      <w:r w:rsidR="00AA22E9">
        <w:rPr>
          <w:rFonts w:eastAsia="Times New Roman"/>
          <w:sz w:val="22"/>
          <w:szCs w:val="22"/>
        </w:rPr>
        <w:t>tect sensitive client and financial data.</w:t>
      </w:r>
      <w:r w:rsidR="00AD05F6">
        <w:rPr>
          <w:rFonts w:eastAsia="Times New Roman"/>
          <w:sz w:val="22"/>
          <w:szCs w:val="22"/>
        </w:rPr>
        <w:t xml:space="preserve"> Secured communications were ensured by implementing HTTPS</w:t>
      </w:r>
      <w:r w:rsidR="009142EF">
        <w:rPr>
          <w:rFonts w:eastAsia="Times New Roman"/>
          <w:sz w:val="22"/>
          <w:szCs w:val="22"/>
        </w:rPr>
        <w:t xml:space="preserve"> by generating and deploying a self-signed certificate. Doing this secures all client-server communication and prevents data interception. Input validation and secure API interactions were reviewed to reduce risks of injection or malformed data</w:t>
      </w:r>
      <w:r w:rsidR="00611D10">
        <w:rPr>
          <w:rFonts w:eastAsia="Times New Roman"/>
          <w:sz w:val="22"/>
          <w:szCs w:val="22"/>
        </w:rPr>
        <w:t xml:space="preserve"> and error handling was improved to avoid exposing sensitive information. Static testing with dependency-check tools ensured no new vulnerabilities were introduced during refactoring</w:t>
      </w:r>
      <w:r w:rsidR="009157A1">
        <w:rPr>
          <w:rFonts w:eastAsia="Times New Roman"/>
          <w:sz w:val="22"/>
          <w:szCs w:val="22"/>
        </w:rPr>
        <w:t xml:space="preserve">. Functional testing verified that all features, including checksum verification worked as expected. </w:t>
      </w:r>
      <w:r w:rsidR="009F276E">
        <w:rPr>
          <w:rFonts w:eastAsia="Times New Roman"/>
          <w:sz w:val="22"/>
          <w:szCs w:val="22"/>
        </w:rPr>
        <w:t>Using both SHA-256 and AES-256</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106049F5" w14:textId="31ADE51F" w:rsidR="00645721" w:rsidRDefault="00A915BB" w:rsidP="00A915BB">
      <w:pPr>
        <w:ind w:left="360"/>
        <w:contextualSpacing/>
        <w:rPr>
          <w:rFonts w:eastAsia="Times New Roman"/>
          <w:sz w:val="22"/>
          <w:szCs w:val="22"/>
        </w:rPr>
      </w:pPr>
      <w:r>
        <w:rPr>
          <w:rFonts w:eastAsia="Times New Roman"/>
          <w:sz w:val="22"/>
          <w:szCs w:val="22"/>
        </w:rPr>
        <w:t>Industry</w:t>
      </w:r>
      <w:r w:rsidR="00B7643B">
        <w:rPr>
          <w:rFonts w:eastAsia="Times New Roman"/>
          <w:sz w:val="22"/>
          <w:szCs w:val="22"/>
        </w:rPr>
        <w:t xml:space="preserve"> Standard best practices</w:t>
      </w:r>
      <w:r w:rsidR="0061200F">
        <w:rPr>
          <w:rFonts w:eastAsia="Times New Roman"/>
          <w:sz w:val="22"/>
          <w:szCs w:val="22"/>
        </w:rPr>
        <w:t>, including</w:t>
      </w:r>
      <w:r w:rsidR="00B7643B">
        <w:rPr>
          <w:rFonts w:eastAsia="Times New Roman"/>
          <w:sz w:val="22"/>
          <w:szCs w:val="22"/>
        </w:rPr>
        <w:t xml:space="preserve"> OWASP guidelines and secure SDLC principles</w:t>
      </w:r>
      <w:r w:rsidR="0061200F">
        <w:rPr>
          <w:rFonts w:eastAsia="Times New Roman"/>
          <w:sz w:val="22"/>
          <w:szCs w:val="22"/>
        </w:rPr>
        <w:t xml:space="preserve">, </w:t>
      </w:r>
      <w:r w:rsidR="007624E4">
        <w:rPr>
          <w:rFonts w:eastAsia="Times New Roman"/>
          <w:sz w:val="22"/>
          <w:szCs w:val="22"/>
        </w:rPr>
        <w:t xml:space="preserve">were </w:t>
      </w:r>
      <w:r w:rsidR="0061200F">
        <w:rPr>
          <w:rFonts w:eastAsia="Times New Roman"/>
          <w:sz w:val="22"/>
          <w:szCs w:val="22"/>
        </w:rPr>
        <w:t xml:space="preserve">carefully applied to preserve the </w:t>
      </w:r>
      <w:r w:rsidR="007624E4">
        <w:rPr>
          <w:rFonts w:eastAsia="Times New Roman"/>
          <w:sz w:val="22"/>
          <w:szCs w:val="22"/>
        </w:rPr>
        <w:t xml:space="preserve">application’s existing security </w:t>
      </w:r>
      <w:r w:rsidR="0061200F">
        <w:rPr>
          <w:rFonts w:eastAsia="Times New Roman"/>
          <w:sz w:val="22"/>
          <w:szCs w:val="22"/>
        </w:rPr>
        <w:t xml:space="preserve">while </w:t>
      </w:r>
      <w:r w:rsidR="007624E4">
        <w:rPr>
          <w:rFonts w:eastAsia="Times New Roman"/>
          <w:sz w:val="22"/>
          <w:szCs w:val="22"/>
        </w:rPr>
        <w:t>moderniz</w:t>
      </w:r>
      <w:r w:rsidR="0061200F">
        <w:rPr>
          <w:rFonts w:eastAsia="Times New Roman"/>
          <w:sz w:val="22"/>
          <w:szCs w:val="22"/>
        </w:rPr>
        <w:t xml:space="preserve">ing </w:t>
      </w:r>
      <w:r w:rsidR="007624E4">
        <w:rPr>
          <w:rFonts w:eastAsia="Times New Roman"/>
          <w:sz w:val="22"/>
          <w:szCs w:val="22"/>
        </w:rPr>
        <w:t>it</w:t>
      </w:r>
      <w:r w:rsidR="0061200F">
        <w:rPr>
          <w:rFonts w:eastAsia="Times New Roman"/>
          <w:sz w:val="22"/>
          <w:szCs w:val="22"/>
        </w:rPr>
        <w:t>s overall security. Input validation, pa</w:t>
      </w:r>
      <w:r w:rsidR="007E3824">
        <w:rPr>
          <w:rFonts w:eastAsia="Times New Roman"/>
          <w:sz w:val="22"/>
          <w:szCs w:val="22"/>
        </w:rPr>
        <w:t xml:space="preserve">rameterized queries, and secure error handling were used to </w:t>
      </w:r>
      <w:r w:rsidR="005622B6">
        <w:rPr>
          <w:rFonts w:eastAsia="Times New Roman"/>
          <w:sz w:val="22"/>
          <w:szCs w:val="22"/>
        </w:rPr>
        <w:t>block common attacks like injection.</w:t>
      </w:r>
      <w:r w:rsidR="007E3824">
        <w:rPr>
          <w:rFonts w:eastAsia="Times New Roman"/>
          <w:sz w:val="22"/>
          <w:szCs w:val="22"/>
        </w:rPr>
        <w:t xml:space="preserve"> Sensitive data such as encryption keys and credentials were removed from the code and stored securely, </w:t>
      </w:r>
      <w:r w:rsidR="00F473F8">
        <w:rPr>
          <w:rFonts w:eastAsia="Times New Roman"/>
          <w:sz w:val="22"/>
          <w:szCs w:val="22"/>
        </w:rPr>
        <w:t>and</w:t>
      </w:r>
      <w:r w:rsidR="007E3824">
        <w:rPr>
          <w:rFonts w:eastAsia="Times New Roman"/>
          <w:sz w:val="22"/>
          <w:szCs w:val="22"/>
        </w:rPr>
        <w:t xml:space="preserve"> HTTPS was </w:t>
      </w:r>
      <w:r w:rsidR="00F473F8">
        <w:rPr>
          <w:rFonts w:eastAsia="Times New Roman"/>
          <w:sz w:val="22"/>
          <w:szCs w:val="22"/>
        </w:rPr>
        <w:t>enabled</w:t>
      </w:r>
      <w:r w:rsidR="007E3824">
        <w:rPr>
          <w:rFonts w:eastAsia="Times New Roman"/>
          <w:sz w:val="22"/>
          <w:szCs w:val="22"/>
        </w:rPr>
        <w:t xml:space="preserve"> t</w:t>
      </w:r>
      <w:r w:rsidR="000C07F2">
        <w:rPr>
          <w:rFonts w:eastAsia="Times New Roman"/>
          <w:sz w:val="22"/>
          <w:szCs w:val="22"/>
        </w:rPr>
        <w:t xml:space="preserve">o </w:t>
      </w:r>
      <w:r w:rsidR="007E3824">
        <w:rPr>
          <w:rFonts w:eastAsia="Times New Roman"/>
          <w:sz w:val="22"/>
          <w:szCs w:val="22"/>
        </w:rPr>
        <w:t>protect data in transit. Exiting acces</w:t>
      </w:r>
      <w:r w:rsidR="00645721">
        <w:rPr>
          <w:rFonts w:eastAsia="Times New Roman"/>
          <w:sz w:val="22"/>
          <w:szCs w:val="22"/>
        </w:rPr>
        <w:t xml:space="preserve">s controls, </w:t>
      </w:r>
      <w:r w:rsidR="000C07F2">
        <w:rPr>
          <w:rFonts w:eastAsia="Times New Roman"/>
          <w:sz w:val="22"/>
          <w:szCs w:val="22"/>
        </w:rPr>
        <w:t>roles</w:t>
      </w:r>
      <w:r w:rsidR="00645721">
        <w:rPr>
          <w:rFonts w:eastAsia="Times New Roman"/>
          <w:sz w:val="22"/>
          <w:szCs w:val="22"/>
        </w:rPr>
        <w:t>, and session</w:t>
      </w:r>
      <w:r w:rsidR="004A4D08">
        <w:rPr>
          <w:rFonts w:eastAsia="Times New Roman"/>
          <w:sz w:val="22"/>
          <w:szCs w:val="22"/>
        </w:rPr>
        <w:t xml:space="preserve">s </w:t>
      </w:r>
      <w:r w:rsidR="00645721">
        <w:rPr>
          <w:rFonts w:eastAsia="Times New Roman"/>
          <w:sz w:val="22"/>
          <w:szCs w:val="22"/>
        </w:rPr>
        <w:t xml:space="preserve">were </w:t>
      </w:r>
      <w:r w:rsidR="004A4D08">
        <w:rPr>
          <w:rFonts w:eastAsia="Times New Roman"/>
          <w:sz w:val="22"/>
          <w:szCs w:val="22"/>
        </w:rPr>
        <w:t xml:space="preserve">kept in place and </w:t>
      </w:r>
      <w:r w:rsidR="00645721">
        <w:rPr>
          <w:rFonts w:eastAsia="Times New Roman"/>
          <w:sz w:val="22"/>
          <w:szCs w:val="22"/>
        </w:rPr>
        <w:t>test</w:t>
      </w:r>
      <w:r w:rsidR="004A4D08">
        <w:rPr>
          <w:rFonts w:eastAsia="Times New Roman"/>
          <w:sz w:val="22"/>
          <w:szCs w:val="22"/>
        </w:rPr>
        <w:t xml:space="preserve">ed </w:t>
      </w:r>
      <w:r w:rsidR="00645721">
        <w:rPr>
          <w:rFonts w:eastAsia="Times New Roman"/>
          <w:sz w:val="22"/>
          <w:szCs w:val="22"/>
        </w:rPr>
        <w:t xml:space="preserve">to </w:t>
      </w:r>
      <w:r w:rsidR="004A4D08">
        <w:rPr>
          <w:rFonts w:eastAsia="Times New Roman"/>
          <w:sz w:val="22"/>
          <w:szCs w:val="22"/>
        </w:rPr>
        <w:t xml:space="preserve">make sure </w:t>
      </w:r>
      <w:r w:rsidR="00645721">
        <w:rPr>
          <w:rFonts w:eastAsia="Times New Roman"/>
          <w:sz w:val="22"/>
          <w:szCs w:val="22"/>
        </w:rPr>
        <w:t xml:space="preserve">no new vulnerabilities were </w:t>
      </w:r>
      <w:r w:rsidR="004A4D08">
        <w:rPr>
          <w:rFonts w:eastAsia="Times New Roman"/>
          <w:sz w:val="22"/>
          <w:szCs w:val="22"/>
        </w:rPr>
        <w:t>added</w:t>
      </w:r>
      <w:r w:rsidR="00645721">
        <w:rPr>
          <w:rFonts w:eastAsia="Times New Roman"/>
          <w:sz w:val="22"/>
          <w:szCs w:val="22"/>
        </w:rPr>
        <w:t xml:space="preserve">. </w:t>
      </w:r>
    </w:p>
    <w:p w14:paraId="052C684F" w14:textId="7B570183" w:rsidR="00161A11" w:rsidRPr="00A915BB" w:rsidRDefault="004A4D08" w:rsidP="00A915BB">
      <w:pPr>
        <w:ind w:left="360"/>
        <w:contextualSpacing/>
        <w:rPr>
          <w:rFonts w:eastAsia="Times New Roman"/>
          <w:sz w:val="22"/>
          <w:szCs w:val="22"/>
        </w:rPr>
      </w:pPr>
      <w:r>
        <w:rPr>
          <w:rFonts w:eastAsia="Times New Roman"/>
          <w:sz w:val="22"/>
          <w:szCs w:val="22"/>
        </w:rPr>
        <w:t>T</w:t>
      </w:r>
      <w:r w:rsidR="00645721">
        <w:rPr>
          <w:rFonts w:eastAsia="Times New Roman"/>
          <w:sz w:val="22"/>
          <w:szCs w:val="22"/>
        </w:rPr>
        <w:t xml:space="preserve">hese practices </w:t>
      </w:r>
      <w:r>
        <w:rPr>
          <w:rFonts w:eastAsia="Times New Roman"/>
          <w:sz w:val="22"/>
          <w:szCs w:val="22"/>
        </w:rPr>
        <w:t>make</w:t>
      </w:r>
      <w:r w:rsidR="00645721">
        <w:rPr>
          <w:rFonts w:eastAsia="Times New Roman"/>
          <w:sz w:val="22"/>
          <w:szCs w:val="22"/>
        </w:rPr>
        <w:t xml:space="preserve"> Artemis Financial</w:t>
      </w:r>
      <w:r>
        <w:rPr>
          <w:rFonts w:eastAsia="Times New Roman"/>
          <w:sz w:val="22"/>
          <w:szCs w:val="22"/>
        </w:rPr>
        <w:t xml:space="preserve"> stronger by lowering the chance of </w:t>
      </w:r>
      <w:r w:rsidR="00645721">
        <w:rPr>
          <w:rFonts w:eastAsia="Times New Roman"/>
          <w:sz w:val="22"/>
          <w:szCs w:val="22"/>
        </w:rPr>
        <w:t>data bre</w:t>
      </w:r>
      <w:r w:rsidR="000C07F2">
        <w:rPr>
          <w:rFonts w:eastAsia="Times New Roman"/>
          <w:sz w:val="22"/>
          <w:szCs w:val="22"/>
        </w:rPr>
        <w:t>a</w:t>
      </w:r>
      <w:r w:rsidR="00645721">
        <w:rPr>
          <w:rFonts w:eastAsia="Times New Roman"/>
          <w:sz w:val="22"/>
          <w:szCs w:val="22"/>
        </w:rPr>
        <w:t xml:space="preserve">ches and </w:t>
      </w:r>
      <w:r>
        <w:rPr>
          <w:rFonts w:eastAsia="Times New Roman"/>
          <w:sz w:val="22"/>
          <w:szCs w:val="22"/>
        </w:rPr>
        <w:t xml:space="preserve">building </w:t>
      </w:r>
      <w:r w:rsidR="00645721">
        <w:rPr>
          <w:rFonts w:eastAsia="Times New Roman"/>
          <w:sz w:val="22"/>
          <w:szCs w:val="22"/>
        </w:rPr>
        <w:t xml:space="preserve">client trust. </w:t>
      </w:r>
      <w:r>
        <w:rPr>
          <w:rFonts w:eastAsia="Times New Roman"/>
          <w:sz w:val="22"/>
          <w:szCs w:val="22"/>
        </w:rPr>
        <w:t>They also</w:t>
      </w:r>
      <w:r w:rsidR="00645721">
        <w:rPr>
          <w:rFonts w:eastAsia="Times New Roman"/>
          <w:sz w:val="22"/>
          <w:szCs w:val="22"/>
        </w:rPr>
        <w:t xml:space="preserve"> support</w:t>
      </w:r>
      <w:r>
        <w:rPr>
          <w:rFonts w:eastAsia="Times New Roman"/>
          <w:sz w:val="22"/>
          <w:szCs w:val="22"/>
        </w:rPr>
        <w:t xml:space="preserve"> </w:t>
      </w:r>
      <w:r w:rsidR="000C07F2">
        <w:rPr>
          <w:rFonts w:eastAsia="Times New Roman"/>
          <w:sz w:val="22"/>
          <w:szCs w:val="22"/>
        </w:rPr>
        <w:t>compliance with</w:t>
      </w:r>
      <w:r w:rsidR="00645721">
        <w:rPr>
          <w:rFonts w:eastAsia="Times New Roman"/>
          <w:sz w:val="22"/>
          <w:szCs w:val="22"/>
        </w:rPr>
        <w:t xml:space="preserve"> common </w:t>
      </w:r>
      <w:r w:rsidR="000C07F2">
        <w:rPr>
          <w:rFonts w:eastAsia="Times New Roman"/>
          <w:sz w:val="22"/>
          <w:szCs w:val="22"/>
        </w:rPr>
        <w:t xml:space="preserve">compliance requirements, </w:t>
      </w:r>
      <w:r w:rsidR="00892A03">
        <w:rPr>
          <w:rFonts w:eastAsia="Times New Roman"/>
          <w:sz w:val="22"/>
          <w:szCs w:val="22"/>
        </w:rPr>
        <w:t>help</w:t>
      </w:r>
      <w:r w:rsidR="000C07F2">
        <w:rPr>
          <w:rFonts w:eastAsia="Times New Roman"/>
          <w:sz w:val="22"/>
          <w:szCs w:val="22"/>
        </w:rPr>
        <w:t xml:space="preserve"> avoid costly remediation, and </w:t>
      </w:r>
      <w:r w:rsidR="00892A03">
        <w:rPr>
          <w:rFonts w:eastAsia="Times New Roman"/>
          <w:sz w:val="22"/>
          <w:szCs w:val="22"/>
        </w:rPr>
        <w:t>improve</w:t>
      </w:r>
      <w:r w:rsidR="000C07F2">
        <w:rPr>
          <w:rFonts w:eastAsia="Times New Roman"/>
          <w:sz w:val="22"/>
          <w:szCs w:val="22"/>
        </w:rPr>
        <w:t xml:space="preserve"> the system’s reliability and maintainability. Overall, </w:t>
      </w:r>
      <w:r>
        <w:rPr>
          <w:rFonts w:eastAsia="Times New Roman"/>
          <w:sz w:val="22"/>
          <w:szCs w:val="22"/>
        </w:rPr>
        <w:t xml:space="preserve">using </w:t>
      </w:r>
      <w:r w:rsidR="000C07F2">
        <w:rPr>
          <w:rFonts w:eastAsia="Times New Roman"/>
          <w:sz w:val="22"/>
          <w:szCs w:val="22"/>
        </w:rPr>
        <w:t xml:space="preserve">secure coding practices </w:t>
      </w:r>
      <w:r w:rsidR="00892A03">
        <w:rPr>
          <w:rFonts w:eastAsia="Times New Roman"/>
          <w:sz w:val="22"/>
          <w:szCs w:val="22"/>
        </w:rPr>
        <w:t xml:space="preserve">keeps </w:t>
      </w:r>
      <w:r w:rsidR="000C07F2">
        <w:rPr>
          <w:rFonts w:eastAsia="Times New Roman"/>
          <w:sz w:val="22"/>
          <w:szCs w:val="22"/>
        </w:rPr>
        <w:t xml:space="preserve">the platform </w:t>
      </w:r>
      <w:r w:rsidR="00892A03">
        <w:rPr>
          <w:rFonts w:eastAsia="Times New Roman"/>
          <w:sz w:val="22"/>
          <w:szCs w:val="22"/>
        </w:rPr>
        <w:t>safe</w:t>
      </w:r>
      <w:r w:rsidR="000C07F2">
        <w:rPr>
          <w:rFonts w:eastAsia="Times New Roman"/>
          <w:sz w:val="22"/>
          <w:szCs w:val="22"/>
        </w:rPr>
        <w:t>, protecting both company</w:t>
      </w:r>
      <w:r w:rsidR="00892A03">
        <w:rPr>
          <w:rFonts w:eastAsia="Times New Roman"/>
          <w:sz w:val="22"/>
          <w:szCs w:val="22"/>
        </w:rPr>
        <w:t>’s</w:t>
      </w:r>
      <w:r w:rsidR="000C07F2">
        <w:rPr>
          <w:rFonts w:eastAsia="Times New Roman"/>
          <w:sz w:val="22"/>
          <w:szCs w:val="22"/>
        </w:rPr>
        <w:t xml:space="preserve"> reputation and </w:t>
      </w:r>
      <w:r w:rsidR="00892A03">
        <w:rPr>
          <w:rFonts w:eastAsia="Times New Roman"/>
          <w:sz w:val="22"/>
          <w:szCs w:val="22"/>
        </w:rPr>
        <w:t xml:space="preserve">its </w:t>
      </w:r>
      <w:r w:rsidR="000C07F2">
        <w:rPr>
          <w:rFonts w:eastAsia="Times New Roman"/>
          <w:sz w:val="22"/>
          <w:szCs w:val="22"/>
        </w:rPr>
        <w:t xml:space="preserve">sensitive financial data. </w:t>
      </w:r>
      <w:r w:rsidR="007624E4">
        <w:rPr>
          <w:rFonts w:eastAsia="Times New Roman"/>
          <w:sz w:val="22"/>
          <w:szCs w:val="22"/>
        </w:rPr>
        <w:t xml:space="preserve"> </w:t>
      </w:r>
    </w:p>
    <w:p w14:paraId="3F5CB7E5" w14:textId="77777777" w:rsidR="00161A11" w:rsidRDefault="00161A11">
      <w:pPr>
        <w:rPr>
          <w:rFonts w:eastAsia="Times New Roman"/>
          <w:sz w:val="22"/>
          <w:szCs w:val="22"/>
          <w:highlight w:val="yellow"/>
        </w:rPr>
      </w:pPr>
      <w:r>
        <w:rPr>
          <w:rFonts w:eastAsia="Times New Roman"/>
          <w:sz w:val="22"/>
          <w:szCs w:val="22"/>
          <w:highlight w:val="yellow"/>
        </w:rPr>
        <w:br w:type="page"/>
      </w:r>
    </w:p>
    <w:p w14:paraId="185C3B4B" w14:textId="5C725E52" w:rsidR="00974AE3" w:rsidRDefault="00161A11" w:rsidP="00D47759">
      <w:pPr>
        <w:contextualSpacing/>
        <w:rPr>
          <w:rFonts w:eastAsia="Times New Roman"/>
          <w:b/>
          <w:bCs/>
          <w:sz w:val="22"/>
          <w:szCs w:val="22"/>
        </w:rPr>
      </w:pPr>
      <w:r w:rsidRPr="00161A11">
        <w:rPr>
          <w:rFonts w:eastAsia="Times New Roman"/>
          <w:b/>
          <w:bCs/>
          <w:sz w:val="22"/>
          <w:szCs w:val="22"/>
        </w:rPr>
        <w:t>References</w:t>
      </w:r>
    </w:p>
    <w:p w14:paraId="431DF7ED" w14:textId="77777777" w:rsidR="00F00E08" w:rsidRDefault="00F00E08" w:rsidP="00F00E08">
      <w:pPr>
        <w:contextualSpacing/>
        <w:rPr>
          <w:rFonts w:eastAsia="Times New Roman"/>
          <w:sz w:val="22"/>
          <w:szCs w:val="22"/>
        </w:rPr>
      </w:pPr>
    </w:p>
    <w:p w14:paraId="67D016EE" w14:textId="0299033D" w:rsidR="00F00E08" w:rsidRPr="00F00E08" w:rsidRDefault="00F00E08" w:rsidP="00F00E08">
      <w:pPr>
        <w:contextualSpacing/>
        <w:rPr>
          <w:rFonts w:eastAsia="Times New Roman"/>
          <w:sz w:val="22"/>
          <w:szCs w:val="22"/>
        </w:rPr>
      </w:pPr>
      <w:r w:rsidRPr="00F00E08">
        <w:rPr>
          <w:rFonts w:eastAsia="Times New Roman"/>
          <w:sz w:val="22"/>
          <w:szCs w:val="22"/>
        </w:rPr>
        <w:t xml:space="preserve">(2024, May 28). </w:t>
      </w:r>
      <w:r w:rsidRPr="00F00E08">
        <w:rPr>
          <w:rFonts w:eastAsia="Times New Roman"/>
          <w:i/>
          <w:iCs/>
          <w:sz w:val="22"/>
          <w:szCs w:val="22"/>
        </w:rPr>
        <w:t>Understanding Checksum Algorithm for Data Integrity</w:t>
      </w:r>
      <w:r w:rsidRPr="00F00E08">
        <w:rPr>
          <w:rFonts w:eastAsia="Times New Roman"/>
          <w:sz w:val="22"/>
          <w:szCs w:val="22"/>
        </w:rPr>
        <w:t xml:space="preserve">. GeeksForGeeks. </w:t>
      </w:r>
      <w:hyperlink r:id="rId20" w:history="1">
        <w:r w:rsidRPr="00F00E08">
          <w:rPr>
            <w:rStyle w:val="Hyperlink"/>
            <w:rFonts w:eastAsia="Times New Roman"/>
            <w:sz w:val="22"/>
            <w:szCs w:val="22"/>
          </w:rPr>
          <w:t>https://www.geeksforgeeks.org/system-design/understanding-checksum-algorithm-for-data-integrity/</w:t>
        </w:r>
      </w:hyperlink>
      <w:r w:rsidRPr="00F00E08">
        <w:rPr>
          <w:rFonts w:eastAsia="Times New Roman"/>
          <w:sz w:val="22"/>
          <w:szCs w:val="22"/>
        </w:rPr>
        <w:t xml:space="preserve"> </w:t>
      </w:r>
    </w:p>
    <w:p w14:paraId="463BA34D" w14:textId="77777777" w:rsidR="00F00E08" w:rsidRDefault="00F00E08" w:rsidP="00F00E08">
      <w:pPr>
        <w:contextualSpacing/>
        <w:rPr>
          <w:rFonts w:eastAsia="Times New Roman"/>
          <w:sz w:val="22"/>
          <w:szCs w:val="22"/>
        </w:rPr>
      </w:pPr>
    </w:p>
    <w:p w14:paraId="350C9628" w14:textId="66EB922D" w:rsidR="00F00E08" w:rsidRPr="00F00E08" w:rsidRDefault="00F538F6" w:rsidP="00F00E08">
      <w:pPr>
        <w:contextualSpacing/>
        <w:rPr>
          <w:rFonts w:eastAsia="Times New Roman"/>
          <w:sz w:val="22"/>
          <w:szCs w:val="22"/>
        </w:rPr>
      </w:pPr>
      <w:r w:rsidRPr="00F538F6">
        <w:rPr>
          <w:rFonts w:eastAsia="Times New Roman"/>
          <w:sz w:val="22"/>
          <w:szCs w:val="22"/>
        </w:rPr>
        <w:t>MojoAuth</w:t>
      </w:r>
      <w:r w:rsidRPr="00F00E08">
        <w:rPr>
          <w:rFonts w:eastAsia="Times New Roman"/>
          <w:sz w:val="22"/>
          <w:szCs w:val="22"/>
        </w:rPr>
        <w:t xml:space="preserve"> </w:t>
      </w:r>
      <w:r w:rsidR="00F00E08" w:rsidRPr="00F00E08">
        <w:rPr>
          <w:rFonts w:eastAsia="Times New Roman"/>
          <w:sz w:val="22"/>
          <w:szCs w:val="22"/>
        </w:rPr>
        <w:t>(n.d.</w:t>
      </w:r>
      <w:r w:rsidR="00CA3006">
        <w:rPr>
          <w:rFonts w:eastAsia="Times New Roman"/>
          <w:sz w:val="22"/>
          <w:szCs w:val="22"/>
        </w:rPr>
        <w:t>-a</w:t>
      </w:r>
      <w:r w:rsidR="00F00E08" w:rsidRPr="00F00E08">
        <w:rPr>
          <w:rFonts w:eastAsia="Times New Roman"/>
          <w:sz w:val="22"/>
          <w:szCs w:val="22"/>
        </w:rPr>
        <w:t xml:space="preserve">). </w:t>
      </w:r>
      <w:r w:rsidR="00F00E08" w:rsidRPr="00F00E08">
        <w:rPr>
          <w:rFonts w:eastAsia="Times New Roman"/>
          <w:i/>
          <w:iCs/>
          <w:sz w:val="22"/>
          <w:szCs w:val="22"/>
        </w:rPr>
        <w:t>SHA-256 vs SHA3-256</w:t>
      </w:r>
      <w:r w:rsidR="00F00E08" w:rsidRPr="00F00E08">
        <w:rPr>
          <w:rFonts w:eastAsia="Times New Roman"/>
          <w:sz w:val="22"/>
          <w:szCs w:val="22"/>
        </w:rPr>
        <w:t xml:space="preserve">. MojoAuth. </w:t>
      </w:r>
      <w:hyperlink r:id="rId21" w:history="1">
        <w:r w:rsidR="00F00E08" w:rsidRPr="00F00E08">
          <w:rPr>
            <w:rStyle w:val="Hyperlink"/>
            <w:rFonts w:eastAsia="Times New Roman"/>
            <w:sz w:val="22"/>
            <w:szCs w:val="22"/>
          </w:rPr>
          <w:t>https://mojoauth.com/compare-hashing-algorithms/sha-256-vs-sha3-256/</w:t>
        </w:r>
      </w:hyperlink>
      <w:r w:rsidR="00F00E08" w:rsidRPr="00F00E08">
        <w:rPr>
          <w:rFonts w:eastAsia="Times New Roman"/>
          <w:sz w:val="22"/>
          <w:szCs w:val="22"/>
        </w:rPr>
        <w:t xml:space="preserve"> </w:t>
      </w:r>
    </w:p>
    <w:p w14:paraId="5659CF45" w14:textId="77777777" w:rsidR="00161A11" w:rsidRDefault="00161A11" w:rsidP="00D47759">
      <w:pPr>
        <w:contextualSpacing/>
        <w:rPr>
          <w:rFonts w:eastAsia="Times New Roman"/>
          <w:sz w:val="22"/>
          <w:szCs w:val="22"/>
        </w:rPr>
      </w:pPr>
    </w:p>
    <w:p w14:paraId="5CA7C117" w14:textId="48FB9148" w:rsidR="00F538F6" w:rsidRPr="00F538F6" w:rsidRDefault="00F538F6" w:rsidP="00F538F6">
      <w:pPr>
        <w:contextualSpacing/>
        <w:rPr>
          <w:rFonts w:eastAsia="Times New Roman"/>
          <w:sz w:val="22"/>
          <w:szCs w:val="22"/>
        </w:rPr>
      </w:pPr>
      <w:r w:rsidRPr="00F538F6">
        <w:rPr>
          <w:rFonts w:eastAsia="Times New Roman"/>
          <w:sz w:val="22"/>
          <w:szCs w:val="22"/>
        </w:rPr>
        <w:t>MojoAuth (n.d.</w:t>
      </w:r>
      <w:r w:rsidR="00CA3006">
        <w:rPr>
          <w:rFonts w:eastAsia="Times New Roman"/>
          <w:sz w:val="22"/>
          <w:szCs w:val="22"/>
        </w:rPr>
        <w:t>-b</w:t>
      </w:r>
      <w:r w:rsidRPr="00F538F6">
        <w:rPr>
          <w:rFonts w:eastAsia="Times New Roman"/>
          <w:sz w:val="22"/>
          <w:szCs w:val="22"/>
        </w:rPr>
        <w:t xml:space="preserve">). </w:t>
      </w:r>
      <w:r w:rsidRPr="00F538F6">
        <w:rPr>
          <w:rFonts w:eastAsia="Times New Roman"/>
          <w:i/>
          <w:iCs/>
          <w:sz w:val="22"/>
          <w:szCs w:val="22"/>
        </w:rPr>
        <w:t>AES-256 Encryption : Java</w:t>
      </w:r>
      <w:r w:rsidRPr="00F538F6">
        <w:rPr>
          <w:rFonts w:eastAsia="Times New Roman"/>
          <w:sz w:val="22"/>
          <w:szCs w:val="22"/>
        </w:rPr>
        <w:t xml:space="preserve">. </w:t>
      </w:r>
      <w:hyperlink r:id="rId22" w:history="1">
        <w:r w:rsidR="00CA3006" w:rsidRPr="00F538F6">
          <w:rPr>
            <w:rStyle w:val="Hyperlink"/>
            <w:rFonts w:eastAsia="Times New Roman"/>
            <w:sz w:val="22"/>
            <w:szCs w:val="22"/>
          </w:rPr>
          <w:t>https://mojoauth.com/encryption-decryption/aes-256-encryption--java/</w:t>
        </w:r>
      </w:hyperlink>
      <w:r w:rsidR="00CA3006">
        <w:rPr>
          <w:rFonts w:eastAsia="Times New Roman"/>
          <w:sz w:val="22"/>
          <w:szCs w:val="22"/>
        </w:rPr>
        <w:t xml:space="preserve"> </w:t>
      </w:r>
    </w:p>
    <w:p w14:paraId="6C00251E" w14:textId="77777777" w:rsidR="00F538F6" w:rsidRDefault="00F538F6" w:rsidP="00D47759">
      <w:pPr>
        <w:contextualSpacing/>
        <w:rPr>
          <w:rFonts w:eastAsia="Times New Roman"/>
          <w:sz w:val="22"/>
          <w:szCs w:val="22"/>
        </w:rPr>
      </w:pPr>
    </w:p>
    <w:p w14:paraId="4AE12AF9" w14:textId="69CB5355" w:rsidR="00357140" w:rsidRDefault="00357140" w:rsidP="00D47759">
      <w:pPr>
        <w:contextualSpacing/>
        <w:rPr>
          <w:rFonts w:eastAsia="Times New Roman"/>
          <w:sz w:val="22"/>
          <w:szCs w:val="22"/>
        </w:rPr>
      </w:pPr>
      <w:r w:rsidRPr="00357140">
        <w:rPr>
          <w:rFonts w:eastAsia="Times New Roman"/>
          <w:sz w:val="22"/>
          <w:szCs w:val="22"/>
        </w:rPr>
        <w:t xml:space="preserve">Manico, J., &amp; Detlefsen, A. (2014). </w:t>
      </w:r>
      <w:r w:rsidRPr="00357140">
        <w:rPr>
          <w:rFonts w:eastAsia="Times New Roman"/>
          <w:i/>
          <w:iCs/>
          <w:sz w:val="22"/>
          <w:szCs w:val="22"/>
        </w:rPr>
        <w:t>Iron-Clad Jaca: Building Secure Web Applications</w:t>
      </w:r>
      <w:r w:rsidRPr="00357140">
        <w:rPr>
          <w:rFonts w:eastAsia="Times New Roman"/>
          <w:sz w:val="22"/>
          <w:szCs w:val="22"/>
        </w:rPr>
        <w:t xml:space="preserve">. McGraw Hill Computing. </w:t>
      </w:r>
      <w:hyperlink r:id="rId23" w:history="1">
        <w:r w:rsidRPr="008405DD">
          <w:rPr>
            <w:rStyle w:val="Hyperlink"/>
            <w:rFonts w:eastAsia="Times New Roman"/>
            <w:sz w:val="22"/>
            <w:szCs w:val="22"/>
          </w:rPr>
          <w:t>https://learning.oreilly.com/library/view/iron-clad-java/9780071835886/?sso_link=yes&amp;sso_link_from=SNHU</w:t>
        </w:r>
      </w:hyperlink>
    </w:p>
    <w:p w14:paraId="4076F918" w14:textId="77777777" w:rsidR="00F3419B" w:rsidRDefault="00F3419B" w:rsidP="00D47759">
      <w:pPr>
        <w:contextualSpacing/>
        <w:rPr>
          <w:rFonts w:eastAsia="Times New Roman"/>
          <w:sz w:val="22"/>
          <w:szCs w:val="22"/>
        </w:rPr>
      </w:pPr>
    </w:p>
    <w:p w14:paraId="436DE5EB" w14:textId="77777777" w:rsidR="00F3419B" w:rsidRPr="00F3419B" w:rsidRDefault="00F3419B" w:rsidP="00F3419B">
      <w:pPr>
        <w:contextualSpacing/>
        <w:rPr>
          <w:rFonts w:eastAsia="Times New Roman"/>
          <w:sz w:val="22"/>
          <w:szCs w:val="22"/>
        </w:rPr>
      </w:pPr>
      <w:r w:rsidRPr="00F3419B">
        <w:rPr>
          <w:rFonts w:eastAsia="Times New Roman"/>
          <w:sz w:val="22"/>
          <w:szCs w:val="22"/>
        </w:rPr>
        <w:t xml:space="preserve">Schneider, J. (n.d.). </w:t>
      </w:r>
      <w:r w:rsidRPr="00F3419B">
        <w:rPr>
          <w:rFonts w:eastAsia="Times New Roman"/>
          <w:i/>
          <w:iCs/>
          <w:sz w:val="22"/>
          <w:szCs w:val="22"/>
        </w:rPr>
        <w:t>A brief history of cryptography: Sending secret messages throughout time</w:t>
      </w:r>
      <w:r w:rsidRPr="00F3419B">
        <w:rPr>
          <w:rFonts w:eastAsia="Times New Roman"/>
          <w:sz w:val="22"/>
          <w:szCs w:val="22"/>
        </w:rPr>
        <w:t xml:space="preserve">. </w:t>
      </w:r>
      <w:hyperlink r:id="rId24" w:history="1">
        <w:r w:rsidRPr="00F3419B">
          <w:rPr>
            <w:rStyle w:val="Hyperlink"/>
            <w:rFonts w:eastAsia="Times New Roman"/>
            <w:sz w:val="22"/>
            <w:szCs w:val="22"/>
          </w:rPr>
          <w:t>https://www.ibm.com/think/topics/cryptography-history</w:t>
        </w:r>
      </w:hyperlink>
      <w:r w:rsidRPr="00F3419B">
        <w:rPr>
          <w:rFonts w:eastAsia="Times New Roman"/>
          <w:sz w:val="22"/>
          <w:szCs w:val="22"/>
        </w:rPr>
        <w:t xml:space="preserve"> </w:t>
      </w:r>
    </w:p>
    <w:p w14:paraId="1AF5AE3F" w14:textId="77777777" w:rsidR="00F3419B" w:rsidRPr="00161A11" w:rsidRDefault="00F3419B" w:rsidP="00D47759">
      <w:pPr>
        <w:contextualSpacing/>
        <w:rPr>
          <w:rFonts w:eastAsia="Times New Roman"/>
          <w:sz w:val="22"/>
          <w:szCs w:val="22"/>
        </w:rPr>
      </w:pPr>
    </w:p>
    <w:sectPr w:rsidR="00F3419B" w:rsidRPr="00161A11" w:rsidSect="00C41B36">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4826" w14:textId="77777777" w:rsidR="00146ABE" w:rsidRDefault="00146ABE" w:rsidP="002F3F84">
      <w:r>
        <w:separator/>
      </w:r>
    </w:p>
  </w:endnote>
  <w:endnote w:type="continuationSeparator" w:id="0">
    <w:p w14:paraId="30EF5B8E" w14:textId="77777777" w:rsidR="00146ABE" w:rsidRDefault="00146ABE" w:rsidP="002F3F84">
      <w:r>
        <w:continuationSeparator/>
      </w:r>
    </w:p>
  </w:endnote>
  <w:endnote w:type="continuationNotice" w:id="1">
    <w:p w14:paraId="0C13F377" w14:textId="77777777" w:rsidR="00146ABE" w:rsidRDefault="00146A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74FF" w14:textId="77777777" w:rsidR="00146ABE" w:rsidRDefault="00146ABE" w:rsidP="002F3F84">
      <w:r>
        <w:separator/>
      </w:r>
    </w:p>
  </w:footnote>
  <w:footnote w:type="continuationSeparator" w:id="0">
    <w:p w14:paraId="4035B03A" w14:textId="77777777" w:rsidR="00146ABE" w:rsidRDefault="00146ABE" w:rsidP="002F3F84">
      <w:r>
        <w:continuationSeparator/>
      </w:r>
    </w:p>
  </w:footnote>
  <w:footnote w:type="continuationNotice" w:id="1">
    <w:p w14:paraId="025C6566" w14:textId="77777777" w:rsidR="00146ABE" w:rsidRDefault="00146A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5B45A87"/>
    <w:multiLevelType w:val="multilevel"/>
    <w:tmpl w:val="92E040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E84544"/>
    <w:multiLevelType w:val="multilevel"/>
    <w:tmpl w:val="FA0AE034"/>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70262685">
    <w:abstractNumId w:val="18"/>
  </w:num>
  <w:num w:numId="2" w16cid:durableId="301738977">
    <w:abstractNumId w:val="22"/>
  </w:num>
  <w:num w:numId="3" w16cid:durableId="451048871">
    <w:abstractNumId w:val="7"/>
  </w:num>
  <w:num w:numId="4" w16cid:durableId="239415115">
    <w:abstractNumId w:val="9"/>
  </w:num>
  <w:num w:numId="5" w16cid:durableId="2044553210">
    <w:abstractNumId w:val="4"/>
  </w:num>
  <w:num w:numId="6" w16cid:durableId="1481995678">
    <w:abstractNumId w:val="19"/>
  </w:num>
  <w:num w:numId="7" w16cid:durableId="1047678971">
    <w:abstractNumId w:val="14"/>
    <w:lvlOverride w:ilvl="0">
      <w:lvl w:ilvl="0">
        <w:numFmt w:val="lowerLetter"/>
        <w:lvlText w:val="%1."/>
        <w:lvlJc w:val="left"/>
      </w:lvl>
    </w:lvlOverride>
  </w:num>
  <w:num w:numId="8" w16cid:durableId="2090226538">
    <w:abstractNumId w:val="5"/>
  </w:num>
  <w:num w:numId="9" w16cid:durableId="1027754411">
    <w:abstractNumId w:val="1"/>
    <w:lvlOverride w:ilvl="0">
      <w:lvl w:ilvl="0">
        <w:numFmt w:val="lowerLetter"/>
        <w:lvlText w:val="%1."/>
        <w:lvlJc w:val="left"/>
      </w:lvl>
    </w:lvlOverride>
  </w:num>
  <w:num w:numId="10" w16cid:durableId="327097997">
    <w:abstractNumId w:val="0"/>
  </w:num>
  <w:num w:numId="11" w16cid:durableId="1686899296">
    <w:abstractNumId w:val="3"/>
  </w:num>
  <w:num w:numId="12" w16cid:durableId="517354674">
    <w:abstractNumId w:val="21"/>
  </w:num>
  <w:num w:numId="13" w16cid:durableId="532888376">
    <w:abstractNumId w:val="17"/>
  </w:num>
  <w:num w:numId="14" w16cid:durableId="1600479252">
    <w:abstractNumId w:val="2"/>
  </w:num>
  <w:num w:numId="15" w16cid:durableId="1844323738">
    <w:abstractNumId w:val="13"/>
  </w:num>
  <w:num w:numId="16" w16cid:durableId="388654501">
    <w:abstractNumId w:val="10"/>
  </w:num>
  <w:num w:numId="17" w16cid:durableId="188615204">
    <w:abstractNumId w:val="16"/>
  </w:num>
  <w:num w:numId="18" w16cid:durableId="1072629448">
    <w:abstractNumId w:val="20"/>
  </w:num>
  <w:num w:numId="19" w16cid:durableId="1845629299">
    <w:abstractNumId w:val="8"/>
  </w:num>
  <w:num w:numId="20" w16cid:durableId="1610697910">
    <w:abstractNumId w:val="15"/>
  </w:num>
  <w:num w:numId="21" w16cid:durableId="1561861908">
    <w:abstractNumId w:val="11"/>
  </w:num>
  <w:num w:numId="22" w16cid:durableId="619648977">
    <w:abstractNumId w:val="6"/>
  </w:num>
  <w:num w:numId="23" w16cid:durableId="1393625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6C4F"/>
    <w:rsid w:val="000202DE"/>
    <w:rsid w:val="00025C05"/>
    <w:rsid w:val="000306D5"/>
    <w:rsid w:val="0004531D"/>
    <w:rsid w:val="00052476"/>
    <w:rsid w:val="00066546"/>
    <w:rsid w:val="00080D58"/>
    <w:rsid w:val="000C07F2"/>
    <w:rsid w:val="000C50E7"/>
    <w:rsid w:val="000C71F1"/>
    <w:rsid w:val="000C7320"/>
    <w:rsid w:val="000D06F0"/>
    <w:rsid w:val="000D241B"/>
    <w:rsid w:val="00102660"/>
    <w:rsid w:val="0010436E"/>
    <w:rsid w:val="00114D54"/>
    <w:rsid w:val="00120ACD"/>
    <w:rsid w:val="00144936"/>
    <w:rsid w:val="00146ABE"/>
    <w:rsid w:val="00151233"/>
    <w:rsid w:val="00161A11"/>
    <w:rsid w:val="00164480"/>
    <w:rsid w:val="00166E8F"/>
    <w:rsid w:val="00177698"/>
    <w:rsid w:val="00182245"/>
    <w:rsid w:val="00183C9F"/>
    <w:rsid w:val="00187548"/>
    <w:rsid w:val="001933BA"/>
    <w:rsid w:val="001A037C"/>
    <w:rsid w:val="001A381D"/>
    <w:rsid w:val="001B4F8C"/>
    <w:rsid w:val="001B50D6"/>
    <w:rsid w:val="001E3850"/>
    <w:rsid w:val="001F4D54"/>
    <w:rsid w:val="001F5F49"/>
    <w:rsid w:val="002001E0"/>
    <w:rsid w:val="00220F92"/>
    <w:rsid w:val="00234FC3"/>
    <w:rsid w:val="00246C90"/>
    <w:rsid w:val="00271E26"/>
    <w:rsid w:val="002778D5"/>
    <w:rsid w:val="00277B38"/>
    <w:rsid w:val="00281DF1"/>
    <w:rsid w:val="002843C4"/>
    <w:rsid w:val="00292377"/>
    <w:rsid w:val="002A1A18"/>
    <w:rsid w:val="002B4D43"/>
    <w:rsid w:val="002D58AF"/>
    <w:rsid w:val="002E343C"/>
    <w:rsid w:val="002F3F84"/>
    <w:rsid w:val="003072EF"/>
    <w:rsid w:val="00315694"/>
    <w:rsid w:val="00321D27"/>
    <w:rsid w:val="00335200"/>
    <w:rsid w:val="003360D3"/>
    <w:rsid w:val="0033644E"/>
    <w:rsid w:val="00352FD0"/>
    <w:rsid w:val="00357140"/>
    <w:rsid w:val="00361686"/>
    <w:rsid w:val="003726AD"/>
    <w:rsid w:val="003978A0"/>
    <w:rsid w:val="003A1621"/>
    <w:rsid w:val="003E2462"/>
    <w:rsid w:val="003E399D"/>
    <w:rsid w:val="00403219"/>
    <w:rsid w:val="00413DE0"/>
    <w:rsid w:val="004209B3"/>
    <w:rsid w:val="0045610F"/>
    <w:rsid w:val="0046151B"/>
    <w:rsid w:val="004722B0"/>
    <w:rsid w:val="00473815"/>
    <w:rsid w:val="00485402"/>
    <w:rsid w:val="00492760"/>
    <w:rsid w:val="004A4D08"/>
    <w:rsid w:val="004B2BE0"/>
    <w:rsid w:val="004B5900"/>
    <w:rsid w:val="004C3338"/>
    <w:rsid w:val="004C459C"/>
    <w:rsid w:val="004D675A"/>
    <w:rsid w:val="004D78B4"/>
    <w:rsid w:val="004E4C0D"/>
    <w:rsid w:val="00512ADF"/>
    <w:rsid w:val="00523478"/>
    <w:rsid w:val="00531FBF"/>
    <w:rsid w:val="00542580"/>
    <w:rsid w:val="005622B6"/>
    <w:rsid w:val="0056237E"/>
    <w:rsid w:val="00564AD1"/>
    <w:rsid w:val="0058064D"/>
    <w:rsid w:val="00583A02"/>
    <w:rsid w:val="005A1B32"/>
    <w:rsid w:val="005A6070"/>
    <w:rsid w:val="005A7C7F"/>
    <w:rsid w:val="005C593C"/>
    <w:rsid w:val="005D020B"/>
    <w:rsid w:val="005D420C"/>
    <w:rsid w:val="005E5372"/>
    <w:rsid w:val="005E6088"/>
    <w:rsid w:val="005E69EF"/>
    <w:rsid w:val="005F574E"/>
    <w:rsid w:val="006017FD"/>
    <w:rsid w:val="00611D10"/>
    <w:rsid w:val="0061200F"/>
    <w:rsid w:val="006201FC"/>
    <w:rsid w:val="00632C6F"/>
    <w:rsid w:val="00633225"/>
    <w:rsid w:val="00635B20"/>
    <w:rsid w:val="00645721"/>
    <w:rsid w:val="006A66A8"/>
    <w:rsid w:val="006B66FE"/>
    <w:rsid w:val="006E1A73"/>
    <w:rsid w:val="006E2A8A"/>
    <w:rsid w:val="006E3003"/>
    <w:rsid w:val="00701A84"/>
    <w:rsid w:val="0071273D"/>
    <w:rsid w:val="007624E4"/>
    <w:rsid w:val="0076659B"/>
    <w:rsid w:val="00777A77"/>
    <w:rsid w:val="00790486"/>
    <w:rsid w:val="00793EE5"/>
    <w:rsid w:val="00797EC8"/>
    <w:rsid w:val="007E3824"/>
    <w:rsid w:val="00812692"/>
    <w:rsid w:val="00816AE9"/>
    <w:rsid w:val="00824ABB"/>
    <w:rsid w:val="00826665"/>
    <w:rsid w:val="00843E59"/>
    <w:rsid w:val="00844A5D"/>
    <w:rsid w:val="00861EC1"/>
    <w:rsid w:val="0089137F"/>
    <w:rsid w:val="00892A03"/>
    <w:rsid w:val="008A3618"/>
    <w:rsid w:val="008A7514"/>
    <w:rsid w:val="008B068E"/>
    <w:rsid w:val="008C0406"/>
    <w:rsid w:val="008C0BC2"/>
    <w:rsid w:val="008D6FBA"/>
    <w:rsid w:val="009142EF"/>
    <w:rsid w:val="009157A1"/>
    <w:rsid w:val="00940B1A"/>
    <w:rsid w:val="0094195B"/>
    <w:rsid w:val="00957280"/>
    <w:rsid w:val="0096039D"/>
    <w:rsid w:val="009714E8"/>
    <w:rsid w:val="00974AE3"/>
    <w:rsid w:val="009826D6"/>
    <w:rsid w:val="009B75A8"/>
    <w:rsid w:val="009C6202"/>
    <w:rsid w:val="009C7B99"/>
    <w:rsid w:val="009D3129"/>
    <w:rsid w:val="009E1A86"/>
    <w:rsid w:val="009F143A"/>
    <w:rsid w:val="009F276E"/>
    <w:rsid w:val="009F285B"/>
    <w:rsid w:val="00A10E13"/>
    <w:rsid w:val="00A2133A"/>
    <w:rsid w:val="00A41F75"/>
    <w:rsid w:val="00A85E19"/>
    <w:rsid w:val="00A87E0C"/>
    <w:rsid w:val="00A915BB"/>
    <w:rsid w:val="00A97B09"/>
    <w:rsid w:val="00AA22E9"/>
    <w:rsid w:val="00AC1A15"/>
    <w:rsid w:val="00AC3626"/>
    <w:rsid w:val="00AD05EE"/>
    <w:rsid w:val="00AD05F6"/>
    <w:rsid w:val="00AD43C0"/>
    <w:rsid w:val="00AE5B33"/>
    <w:rsid w:val="00AF4C03"/>
    <w:rsid w:val="00AF5521"/>
    <w:rsid w:val="00B03C25"/>
    <w:rsid w:val="00B20F52"/>
    <w:rsid w:val="00B26489"/>
    <w:rsid w:val="00B320AA"/>
    <w:rsid w:val="00B35185"/>
    <w:rsid w:val="00B406E8"/>
    <w:rsid w:val="00B50C83"/>
    <w:rsid w:val="00B720DC"/>
    <w:rsid w:val="00B7643B"/>
    <w:rsid w:val="00B7788F"/>
    <w:rsid w:val="00BE3A25"/>
    <w:rsid w:val="00C02EA3"/>
    <w:rsid w:val="00C32F3D"/>
    <w:rsid w:val="00C41B36"/>
    <w:rsid w:val="00C56FC2"/>
    <w:rsid w:val="00C67FA3"/>
    <w:rsid w:val="00CA3006"/>
    <w:rsid w:val="00CC2B37"/>
    <w:rsid w:val="00CC7F0B"/>
    <w:rsid w:val="00CE44E9"/>
    <w:rsid w:val="00CF445D"/>
    <w:rsid w:val="00CF618A"/>
    <w:rsid w:val="00D0558B"/>
    <w:rsid w:val="00D24524"/>
    <w:rsid w:val="00D46B22"/>
    <w:rsid w:val="00D47759"/>
    <w:rsid w:val="00D76921"/>
    <w:rsid w:val="00DB5652"/>
    <w:rsid w:val="00DD6742"/>
    <w:rsid w:val="00E02BD0"/>
    <w:rsid w:val="00E33862"/>
    <w:rsid w:val="00E35187"/>
    <w:rsid w:val="00E4044A"/>
    <w:rsid w:val="00E5594E"/>
    <w:rsid w:val="00E66FC0"/>
    <w:rsid w:val="00E74BF6"/>
    <w:rsid w:val="00E74CA6"/>
    <w:rsid w:val="00E941D0"/>
    <w:rsid w:val="00EA5CD9"/>
    <w:rsid w:val="00EB1CEC"/>
    <w:rsid w:val="00EB4E90"/>
    <w:rsid w:val="00EB5E8F"/>
    <w:rsid w:val="00EC29F5"/>
    <w:rsid w:val="00ED1CC4"/>
    <w:rsid w:val="00EE3EAE"/>
    <w:rsid w:val="00EF4D6F"/>
    <w:rsid w:val="00EF6CF4"/>
    <w:rsid w:val="00F00E08"/>
    <w:rsid w:val="00F3419B"/>
    <w:rsid w:val="00F34E71"/>
    <w:rsid w:val="00F432FF"/>
    <w:rsid w:val="00F473F8"/>
    <w:rsid w:val="00F538F6"/>
    <w:rsid w:val="00F72352"/>
    <w:rsid w:val="00F80B55"/>
    <w:rsid w:val="00F81BBB"/>
    <w:rsid w:val="00FC36E8"/>
    <w:rsid w:val="00FC47F0"/>
    <w:rsid w:val="00FD1686"/>
    <w:rsid w:val="00FD7952"/>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F00E08"/>
    <w:rPr>
      <w:color w:val="605E5C"/>
      <w:shd w:val="clear" w:color="auto" w:fill="E1DFDD"/>
    </w:rPr>
  </w:style>
  <w:style w:type="character" w:styleId="FollowedHyperlink">
    <w:name w:val="FollowedHyperlink"/>
    <w:basedOn w:val="DefaultParagraphFont"/>
    <w:uiPriority w:val="99"/>
    <w:semiHidden/>
    <w:unhideWhenUsed/>
    <w:rsid w:val="00F00E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mojoauth.com/compare-hashing-algorithms/sha-256-vs-sha3-25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eeksforgeeks.org/system-design/understanding-checksum-algorithm-for-data-integrit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bm.com/think/topics/cryptography-histor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earning.oreilly.com/library/view/iron-clad-java/9780071835886/?sso_link=yes&amp;sso_link_from=SNHU"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mojoauth.com/encryption-decryption/aes-256-encryption--java/"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9</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9307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Elizabeth Marticello</cp:lastModifiedBy>
  <cp:revision>139</cp:revision>
  <dcterms:created xsi:type="dcterms:W3CDTF">2022-04-20T12:43:00Z</dcterms:created>
  <dcterms:modified xsi:type="dcterms:W3CDTF">2025-08-23T21:43:00Z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