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D4B6" w14:textId="77777777" w:rsidR="003E59DE" w:rsidRPr="003E59DE" w:rsidRDefault="003E59DE" w:rsidP="003E59DE">
      <w:pPr>
        <w:jc w:val="center"/>
        <w:rPr>
          <w:b/>
          <w:bCs/>
          <w:sz w:val="44"/>
          <w:szCs w:val="44"/>
        </w:rPr>
      </w:pPr>
      <w:r w:rsidRPr="003E59DE">
        <w:rPr>
          <w:b/>
          <w:bCs/>
          <w:sz w:val="44"/>
          <w:szCs w:val="44"/>
        </w:rPr>
        <w:t>Práctica 12</w:t>
      </w:r>
    </w:p>
    <w:p w14:paraId="41B1F1BA" w14:textId="5CC1E77A" w:rsidR="003E59DE" w:rsidRPr="003E59DE" w:rsidRDefault="003E59DE" w:rsidP="003E59DE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6C8731BE" w14:textId="3242A49D" w:rsidR="003E59DE" w:rsidRPr="003E59DE" w:rsidRDefault="003E59DE" w:rsidP="003E59DE">
      <w:pPr>
        <w:rPr>
          <w:b/>
          <w:bCs/>
        </w:rPr>
      </w:pPr>
      <w:r w:rsidRPr="003E59DE">
        <w:rPr>
          <w:b/>
          <w:bCs/>
        </w:rPr>
        <w:t>Considerando el pliego</w:t>
      </w:r>
    </w:p>
    <w:p w14:paraId="30E2C545" w14:textId="03B8788E" w:rsidR="003E59DE" w:rsidRDefault="003E59DE" w:rsidP="003E59DE">
      <w:pPr>
        <w:rPr>
          <w:b/>
          <w:bCs/>
        </w:rPr>
      </w:pPr>
      <w:hyperlink r:id="rId5" w:history="1">
        <w:r w:rsidRPr="00B076B7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3EFC89E1" w14:textId="77777777" w:rsidR="003E59DE" w:rsidRPr="003E59DE" w:rsidRDefault="003E59DE" w:rsidP="003E59DE">
      <w:pPr>
        <w:rPr>
          <w:b/>
          <w:bCs/>
        </w:rPr>
      </w:pPr>
    </w:p>
    <w:p w14:paraId="4A7EE203" w14:textId="27E392DD" w:rsidR="003E59DE" w:rsidRPr="00271313" w:rsidRDefault="003E59DE" w:rsidP="00271313">
      <w:pPr>
        <w:pStyle w:val="Prrafodelista"/>
        <w:numPr>
          <w:ilvl w:val="0"/>
          <w:numId w:val="1"/>
        </w:numPr>
        <w:rPr>
          <w:b/>
          <w:bCs/>
        </w:rPr>
      </w:pPr>
      <w:r w:rsidRPr="00271313">
        <w:rPr>
          <w:b/>
          <w:bCs/>
        </w:rPr>
        <w:t xml:space="preserve">Realiza un análisis EVA en ⅓ y ⅔ del proyecto explicando el estado </w:t>
      </w:r>
      <w:proofErr w:type="gramStart"/>
      <w:r w:rsidRPr="00271313">
        <w:rPr>
          <w:b/>
          <w:bCs/>
        </w:rPr>
        <w:t>del mismo</w:t>
      </w:r>
      <w:proofErr w:type="gramEnd"/>
      <w:r w:rsidRPr="00271313">
        <w:rPr>
          <w:b/>
          <w:bCs/>
        </w:rPr>
        <w:t xml:space="preserve"> </w:t>
      </w:r>
      <w:r w:rsidRPr="00271313">
        <w:rPr>
          <w:b/>
          <w:bCs/>
        </w:rPr>
        <w:t>empleando las estimaciones de coste y los plazos considerados (Práctica 5) y los</w:t>
      </w:r>
      <w:r w:rsidRPr="00271313">
        <w:rPr>
          <w:b/>
          <w:bCs/>
        </w:rPr>
        <w:t xml:space="preserve"> </w:t>
      </w:r>
      <w:r w:rsidRPr="00271313">
        <w:rPr>
          <w:b/>
          <w:bCs/>
        </w:rPr>
        <w:t>siguientes supuestos.</w:t>
      </w:r>
    </w:p>
    <w:p w14:paraId="402D60B3" w14:textId="22FD8FB7" w:rsidR="00271313" w:rsidRPr="00271313" w:rsidRDefault="00271313" w:rsidP="00271313">
      <w:pPr>
        <w:ind w:left="708" w:firstLine="708"/>
        <w:rPr>
          <w:b/>
          <w:bCs/>
        </w:rPr>
      </w:pPr>
      <w:r>
        <w:t>Asumo que se hace el análisis EVA cuando se lleva un 65€ del trabajo realizado</w:t>
      </w:r>
    </w:p>
    <w:p w14:paraId="00B16655" w14:textId="77777777" w:rsidR="003E59DE" w:rsidRDefault="003E59DE" w:rsidP="003E59DE">
      <w:pPr>
        <w:ind w:left="708"/>
        <w:rPr>
          <w:b/>
          <w:bCs/>
        </w:rPr>
      </w:pPr>
      <w:r w:rsidRPr="003E59DE">
        <w:rPr>
          <w:b/>
          <w:bCs/>
        </w:rPr>
        <w:t xml:space="preserve">a. En EVA ⅓ </w:t>
      </w:r>
      <w:proofErr w:type="gramStart"/>
      <w:r w:rsidRPr="003E59DE">
        <w:rPr>
          <w:b/>
          <w:bCs/>
        </w:rPr>
        <w:t>considerad</w:t>
      </w:r>
      <w:proofErr w:type="gramEnd"/>
      <w:r w:rsidRPr="003E59DE">
        <w:rPr>
          <w:b/>
          <w:bCs/>
        </w:rPr>
        <w:t xml:space="preserve"> CV=-13.500€ y SV=3 días</w:t>
      </w:r>
    </w:p>
    <w:p w14:paraId="7F5B5133" w14:textId="77777777" w:rsidR="000E21FE" w:rsidRPr="000E21FE" w:rsidRDefault="000E21FE" w:rsidP="000E21FE">
      <w:pPr>
        <w:ind w:left="708"/>
      </w:pPr>
      <w:r w:rsidRPr="000E21FE">
        <w:t>PV = 1/3 del presupuesto total = 7440 € / 3 ≈ 2480 €</w:t>
      </w:r>
    </w:p>
    <w:p w14:paraId="6D470C8F" w14:textId="77777777" w:rsidR="000E21FE" w:rsidRPr="000E21FE" w:rsidRDefault="000E21FE" w:rsidP="000E21FE">
      <w:pPr>
        <w:ind w:left="708"/>
      </w:pPr>
      <w:r w:rsidRPr="000E21FE">
        <w:t>AC = Costo Real según supuesto = 7440 €</w:t>
      </w:r>
    </w:p>
    <w:p w14:paraId="3588AD1F" w14:textId="24959E46" w:rsidR="00271313" w:rsidRDefault="000E21FE" w:rsidP="000E21FE">
      <w:pPr>
        <w:ind w:left="708"/>
      </w:pPr>
      <w:r w:rsidRPr="000E21FE">
        <w:t>EV = PV * % de trabajo completado</w:t>
      </w:r>
      <w:r>
        <w:t xml:space="preserve"> </w:t>
      </w:r>
      <w:r w:rsidR="00271313">
        <w:t>= 4836 €</w:t>
      </w:r>
    </w:p>
    <w:p w14:paraId="65C5B1CF" w14:textId="7AA80FE9" w:rsidR="00271313" w:rsidRDefault="00271313" w:rsidP="00271313">
      <w:pPr>
        <w:ind w:left="708"/>
      </w:pPr>
      <w:r>
        <w:t xml:space="preserve">El </w:t>
      </w:r>
      <w:r>
        <w:t xml:space="preserve">CV </w:t>
      </w:r>
      <w:r>
        <w:t>n</w:t>
      </w:r>
      <w:r>
        <w:t xml:space="preserve">egativo </w:t>
      </w:r>
      <w:r>
        <w:t>i</w:t>
      </w:r>
      <w:r>
        <w:t>ndica que el costo real del trabajo realizado es 13.500€ menor que el costo planificado, lo que implica un sobrecoste.</w:t>
      </w:r>
    </w:p>
    <w:p w14:paraId="293B8C4F" w14:textId="77777777" w:rsidR="00271313" w:rsidRDefault="00271313" w:rsidP="00271313">
      <w:pPr>
        <w:ind w:left="708"/>
      </w:pPr>
      <w:r>
        <w:t xml:space="preserve">El </w:t>
      </w:r>
      <w:r>
        <w:t xml:space="preserve">SV </w:t>
      </w:r>
      <w:r>
        <w:t>p</w:t>
      </w:r>
      <w:r>
        <w:t>ositivo</w:t>
      </w:r>
      <w:r>
        <w:t xml:space="preserve"> indica</w:t>
      </w:r>
      <w:r>
        <w:t xml:space="preserve"> que el proyecto está 3 días por delante del cronograma planificado, lo que es positivo.</w:t>
      </w:r>
    </w:p>
    <w:p w14:paraId="30AF8B2B" w14:textId="1C77566E" w:rsidR="003E59DE" w:rsidRDefault="003E59DE" w:rsidP="00271313">
      <w:pPr>
        <w:ind w:left="708"/>
        <w:rPr>
          <w:b/>
          <w:bCs/>
        </w:rPr>
      </w:pPr>
      <w:r w:rsidRPr="003E59DE">
        <w:rPr>
          <w:b/>
          <w:bCs/>
        </w:rPr>
        <w:t xml:space="preserve">b. En EVA ⅔ </w:t>
      </w:r>
      <w:proofErr w:type="gramStart"/>
      <w:r w:rsidRPr="003E59DE">
        <w:rPr>
          <w:b/>
          <w:bCs/>
        </w:rPr>
        <w:t>considerad</w:t>
      </w:r>
      <w:proofErr w:type="gramEnd"/>
      <w:r w:rsidRPr="003E59DE">
        <w:rPr>
          <w:b/>
          <w:bCs/>
        </w:rPr>
        <w:t xml:space="preserve"> CV=-1500€ y SV=-15 días</w:t>
      </w:r>
    </w:p>
    <w:p w14:paraId="2590D981" w14:textId="77777777" w:rsidR="00271313" w:rsidRPr="00271313" w:rsidRDefault="00271313" w:rsidP="00271313">
      <w:pPr>
        <w:ind w:left="708"/>
      </w:pPr>
      <w:r w:rsidRPr="00271313">
        <w:t>PV = 2/3 del presupuesto total = 2 * 7440 € / 3 ≈ 4960 €</w:t>
      </w:r>
    </w:p>
    <w:p w14:paraId="40F4F278" w14:textId="77777777" w:rsidR="00271313" w:rsidRPr="00271313" w:rsidRDefault="00271313" w:rsidP="00271313">
      <w:pPr>
        <w:ind w:left="708"/>
      </w:pPr>
      <w:r w:rsidRPr="00271313">
        <w:t>AC = Costo Real según supuesto = 7440 €</w:t>
      </w:r>
    </w:p>
    <w:p w14:paraId="3BCF2DA1" w14:textId="7E0DE218" w:rsidR="000E21FE" w:rsidRDefault="00271313" w:rsidP="00271313">
      <w:pPr>
        <w:ind w:left="708"/>
      </w:pPr>
      <w:r w:rsidRPr="00271313">
        <w:t>EV = PV * % de trabajo completado</w:t>
      </w:r>
      <w:r>
        <w:t xml:space="preserve"> = 3224 €</w:t>
      </w:r>
    </w:p>
    <w:p w14:paraId="328BB988" w14:textId="404EBA38" w:rsidR="00271313" w:rsidRDefault="00271313" w:rsidP="00271313">
      <w:pPr>
        <w:ind w:left="708"/>
      </w:pPr>
      <w:r>
        <w:t xml:space="preserve">El </w:t>
      </w:r>
      <w:r>
        <w:t xml:space="preserve">CV </w:t>
      </w:r>
      <w:r>
        <w:t>n</w:t>
      </w:r>
      <w:r>
        <w:t xml:space="preserve">egativo </w:t>
      </w:r>
      <w:r>
        <w:t>i</w:t>
      </w:r>
      <w:r>
        <w:t>mplica un sobrecoste de 1500€ en comparación con el costo planificado.</w:t>
      </w:r>
    </w:p>
    <w:p w14:paraId="3FBB4022" w14:textId="1EA877D2" w:rsidR="00271313" w:rsidRPr="00271313" w:rsidRDefault="00271313" w:rsidP="00271313">
      <w:pPr>
        <w:ind w:left="708"/>
      </w:pPr>
      <w:r>
        <w:t xml:space="preserve">El </w:t>
      </w:r>
      <w:r>
        <w:t xml:space="preserve">SV </w:t>
      </w:r>
      <w:r>
        <w:t>n</w:t>
      </w:r>
      <w:r>
        <w:t>egativo</w:t>
      </w:r>
      <w:r>
        <w:t xml:space="preserve"> i</w:t>
      </w:r>
      <w:r>
        <w:t>ndica un retraso de 15 días en el cronograma planificado.</w:t>
      </w:r>
    </w:p>
    <w:p w14:paraId="6A1DEF23" w14:textId="77777777" w:rsidR="00271313" w:rsidRDefault="00271313" w:rsidP="003E59DE">
      <w:pPr>
        <w:rPr>
          <w:b/>
          <w:bCs/>
        </w:rPr>
      </w:pPr>
    </w:p>
    <w:p w14:paraId="5D3B2C9E" w14:textId="77777777" w:rsidR="00271313" w:rsidRDefault="00271313" w:rsidP="003E59DE">
      <w:pPr>
        <w:rPr>
          <w:b/>
          <w:bCs/>
        </w:rPr>
      </w:pPr>
    </w:p>
    <w:p w14:paraId="1C2DF7A0" w14:textId="77777777" w:rsidR="00271313" w:rsidRDefault="00271313" w:rsidP="003E59DE">
      <w:pPr>
        <w:rPr>
          <w:b/>
          <w:bCs/>
        </w:rPr>
      </w:pPr>
    </w:p>
    <w:p w14:paraId="43B8D50C" w14:textId="77777777" w:rsidR="00271313" w:rsidRDefault="00271313" w:rsidP="003E59DE">
      <w:pPr>
        <w:rPr>
          <w:b/>
          <w:bCs/>
        </w:rPr>
      </w:pPr>
    </w:p>
    <w:p w14:paraId="25FE1D23" w14:textId="77777777" w:rsidR="00271313" w:rsidRDefault="00271313" w:rsidP="003E59DE">
      <w:pPr>
        <w:rPr>
          <w:b/>
          <w:bCs/>
        </w:rPr>
      </w:pPr>
    </w:p>
    <w:p w14:paraId="2E8C8BCD" w14:textId="77777777" w:rsidR="00271313" w:rsidRDefault="00271313" w:rsidP="003E59DE">
      <w:pPr>
        <w:rPr>
          <w:b/>
          <w:bCs/>
        </w:rPr>
      </w:pPr>
    </w:p>
    <w:p w14:paraId="55D5B820" w14:textId="20B08289" w:rsidR="003E59DE" w:rsidRPr="003E59DE" w:rsidRDefault="003E59DE" w:rsidP="003E59DE">
      <w:pPr>
        <w:rPr>
          <w:b/>
          <w:bCs/>
        </w:rPr>
      </w:pPr>
      <w:r w:rsidRPr="003E59DE">
        <w:rPr>
          <w:b/>
          <w:bCs/>
        </w:rPr>
        <w:lastRenderedPageBreak/>
        <w:t>2. Explica cómo obtener diferentes KPI del proyecto en cada una de estas categorías</w:t>
      </w:r>
      <w:r>
        <w:rPr>
          <w:b/>
          <w:bCs/>
        </w:rPr>
        <w:t xml:space="preserve"> </w:t>
      </w:r>
      <w:r w:rsidRPr="003E59DE">
        <w:rPr>
          <w:b/>
          <w:bCs/>
        </w:rPr>
        <w:t>(define al menos 3 en cada una, justifica su importancia y la periodicidad en su revisión):</w:t>
      </w:r>
    </w:p>
    <w:p w14:paraId="03059A2A" w14:textId="77777777" w:rsidR="003E59DE" w:rsidRDefault="003E59DE" w:rsidP="003E59DE">
      <w:pPr>
        <w:ind w:left="708"/>
        <w:rPr>
          <w:b/>
          <w:bCs/>
        </w:rPr>
      </w:pPr>
      <w:r w:rsidRPr="003E59DE">
        <w:rPr>
          <w:b/>
          <w:bCs/>
        </w:rPr>
        <w:t xml:space="preserve">a. </w:t>
      </w:r>
      <w:proofErr w:type="spellStart"/>
      <w:r w:rsidRPr="003E59DE">
        <w:rPr>
          <w:b/>
          <w:bCs/>
        </w:rPr>
        <w:t>KPIs</w:t>
      </w:r>
      <w:proofErr w:type="spellEnd"/>
      <w:r w:rsidRPr="003E59DE">
        <w:rPr>
          <w:b/>
          <w:bCs/>
        </w:rPr>
        <w:t xml:space="preserve"> de la herramienta de IC Jenkins.</w:t>
      </w:r>
    </w:p>
    <w:p w14:paraId="4AB66D8C" w14:textId="11003434" w:rsidR="00271313" w:rsidRPr="00271313" w:rsidRDefault="00271313" w:rsidP="00271313">
      <w:pPr>
        <w:ind w:left="708" w:firstLine="708"/>
      </w:pPr>
      <w:r>
        <w:t xml:space="preserve">1.   </w:t>
      </w:r>
      <w:r w:rsidRPr="00271313">
        <w:t>Tasa de Éxito de las Compilaciones: Porcentaje de compilaciones exitosas en relación con el total.</w:t>
      </w:r>
    </w:p>
    <w:p w14:paraId="53955E90" w14:textId="1DBEC5ED" w:rsidR="00271313" w:rsidRPr="00271313" w:rsidRDefault="00271313" w:rsidP="00271313">
      <w:pPr>
        <w:ind w:left="708" w:firstLine="708"/>
      </w:pPr>
      <w:r>
        <w:t xml:space="preserve">2.   </w:t>
      </w:r>
      <w:r w:rsidRPr="00271313">
        <w:t>Tiempo Medio de Compilación: Tiempo promedio necesario para completar una compilación.</w:t>
      </w:r>
    </w:p>
    <w:p w14:paraId="72DD9FCB" w14:textId="6D900058" w:rsidR="000E21FE" w:rsidRDefault="00271313" w:rsidP="00271313">
      <w:pPr>
        <w:ind w:left="708" w:firstLine="708"/>
      </w:pPr>
      <w:r>
        <w:t xml:space="preserve">3.   </w:t>
      </w:r>
      <w:r w:rsidRPr="00271313">
        <w:t>Tiempo de Respuesta del Sistema: Tiempo que tarda Jenkins en responder a las solicitudes de compilación.</w:t>
      </w:r>
    </w:p>
    <w:p w14:paraId="28BC084A" w14:textId="2D5D0368" w:rsidR="00271313" w:rsidRPr="00271313" w:rsidRDefault="00E32F0A" w:rsidP="00271313">
      <w:pPr>
        <w:ind w:left="708" w:firstLine="708"/>
      </w:pPr>
      <w:r>
        <w:t>S</w:t>
      </w:r>
      <w:r w:rsidRPr="00E32F0A">
        <w:t xml:space="preserve">on importantes para evaluar la eficacia y la eficiencia de las compilaciones y despliegues automatizados y deben revisarse </w:t>
      </w:r>
      <w:r w:rsidRPr="00E32F0A">
        <w:t>diaria o semanalmente</w:t>
      </w:r>
      <w:r w:rsidRPr="00E32F0A">
        <w:t>.</w:t>
      </w:r>
    </w:p>
    <w:p w14:paraId="08F7FE60" w14:textId="77777777" w:rsidR="003E59DE" w:rsidRDefault="003E59DE" w:rsidP="003E59DE">
      <w:pPr>
        <w:ind w:left="708"/>
        <w:rPr>
          <w:b/>
          <w:bCs/>
        </w:rPr>
      </w:pPr>
      <w:r w:rsidRPr="003E59DE">
        <w:rPr>
          <w:b/>
          <w:bCs/>
        </w:rPr>
        <w:t xml:space="preserve">b. </w:t>
      </w:r>
      <w:proofErr w:type="spellStart"/>
      <w:r w:rsidRPr="003E59DE">
        <w:rPr>
          <w:b/>
          <w:bCs/>
        </w:rPr>
        <w:t>KPIs</w:t>
      </w:r>
      <w:proofErr w:type="spellEnd"/>
      <w:r w:rsidRPr="003E59DE">
        <w:rPr>
          <w:b/>
          <w:bCs/>
        </w:rPr>
        <w:t xml:space="preserve"> de mantenimiento del servicio.</w:t>
      </w:r>
    </w:p>
    <w:p w14:paraId="6E02A99F" w14:textId="267FBFC8" w:rsidR="00E32F0A" w:rsidRPr="00E32F0A" w:rsidRDefault="00E32F0A" w:rsidP="00E32F0A">
      <w:pPr>
        <w:ind w:left="708"/>
      </w:pPr>
      <w:r>
        <w:rPr>
          <w:b/>
          <w:bCs/>
        </w:rPr>
        <w:tab/>
      </w:r>
      <w:r>
        <w:t xml:space="preserve">1.   </w:t>
      </w:r>
      <w:r w:rsidRPr="00E32F0A">
        <w:t>Tiempo Medio de Resolución de Problemas: Tiempo promedio necesario para resolver problemas de servicio.</w:t>
      </w:r>
    </w:p>
    <w:p w14:paraId="77322E52" w14:textId="37098C6B" w:rsidR="00E32F0A" w:rsidRPr="00E32F0A" w:rsidRDefault="00E32F0A" w:rsidP="00E32F0A">
      <w:pPr>
        <w:ind w:left="708" w:firstLine="708"/>
      </w:pPr>
      <w:r>
        <w:t xml:space="preserve">2.   </w:t>
      </w:r>
      <w:r w:rsidRPr="00E32F0A">
        <w:t>Tasa de Disponibilidad del Servicio: Porcentaje de tiempo que el servicio está disponible para los usuarios.</w:t>
      </w:r>
    </w:p>
    <w:p w14:paraId="5B27FFD7" w14:textId="75CDA87F" w:rsidR="00E32F0A" w:rsidRPr="00E32F0A" w:rsidRDefault="00E32F0A" w:rsidP="00E32F0A">
      <w:pPr>
        <w:ind w:left="708" w:firstLine="708"/>
      </w:pPr>
      <w:r>
        <w:t xml:space="preserve">3.   </w:t>
      </w:r>
      <w:r w:rsidRPr="00E32F0A">
        <w:t>Número de Incidentes Reportados: Número total de incidentes reportados por los usuarios.</w:t>
      </w:r>
    </w:p>
    <w:p w14:paraId="5C6BC45E" w14:textId="3E2CF58D" w:rsidR="000E21FE" w:rsidRPr="003E59DE" w:rsidRDefault="00E32F0A" w:rsidP="00E32F0A">
      <w:pPr>
        <w:ind w:left="708" w:firstLine="708"/>
        <w:rPr>
          <w:b/>
          <w:bCs/>
        </w:rPr>
      </w:pPr>
      <w:r>
        <w:t>Son</w:t>
      </w:r>
      <w:r w:rsidRPr="00E32F0A">
        <w:t xml:space="preserve"> críticos para evaluar la calidad del servicio y la satisfacción del usuario y deben revisarse regularmente, al menos semanalmente.</w:t>
      </w:r>
    </w:p>
    <w:p w14:paraId="2CE6566F" w14:textId="77777777" w:rsidR="003E59DE" w:rsidRDefault="003E59DE" w:rsidP="003E59DE">
      <w:pPr>
        <w:ind w:left="708"/>
        <w:rPr>
          <w:b/>
          <w:bCs/>
        </w:rPr>
      </w:pPr>
      <w:r w:rsidRPr="003E59DE">
        <w:rPr>
          <w:b/>
          <w:bCs/>
        </w:rPr>
        <w:t xml:space="preserve">c. </w:t>
      </w:r>
      <w:proofErr w:type="spellStart"/>
      <w:r w:rsidRPr="003E59DE">
        <w:rPr>
          <w:b/>
          <w:bCs/>
        </w:rPr>
        <w:t>KPIs</w:t>
      </w:r>
      <w:proofErr w:type="spellEnd"/>
      <w:r w:rsidRPr="003E59DE">
        <w:rPr>
          <w:b/>
          <w:bCs/>
        </w:rPr>
        <w:t xml:space="preserve"> que puedan servir al Rector para valorar el producto software.</w:t>
      </w:r>
    </w:p>
    <w:p w14:paraId="53D9E3A3" w14:textId="180F269F" w:rsidR="000E21FE" w:rsidRDefault="00E32F0A" w:rsidP="003E59DE">
      <w:pPr>
        <w:ind w:left="708"/>
      </w:pPr>
      <w:r>
        <w:rPr>
          <w:b/>
          <w:bCs/>
        </w:rPr>
        <w:tab/>
      </w:r>
      <w:r>
        <w:t xml:space="preserve">1.   </w:t>
      </w:r>
      <w:r w:rsidRPr="00E32F0A">
        <w:t>Nivel de Satisfacción del Usuario: Encuestas periódicas para evaluar la satisfacción del usuario con el producto.</w:t>
      </w:r>
    </w:p>
    <w:p w14:paraId="531DD6E3" w14:textId="102C4F90" w:rsidR="00E32F0A" w:rsidRDefault="00E32F0A" w:rsidP="003E59DE">
      <w:pPr>
        <w:ind w:left="708"/>
      </w:pPr>
      <w:r>
        <w:tab/>
        <w:t xml:space="preserve">2.   </w:t>
      </w:r>
      <w:r w:rsidRPr="00E32F0A">
        <w:t>Número de Funcionalidades Implementadas vs. Planificadas: Comparación entre las características planificadas y las realmente implementadas.</w:t>
      </w:r>
    </w:p>
    <w:p w14:paraId="59FA74E3" w14:textId="48BD2F3E" w:rsidR="00E32F0A" w:rsidRDefault="00E32F0A" w:rsidP="00E32F0A">
      <w:pPr>
        <w:ind w:left="708" w:firstLine="708"/>
      </w:pPr>
      <w:r>
        <w:t xml:space="preserve">3.   </w:t>
      </w:r>
      <w:r w:rsidRPr="00E32F0A">
        <w:t>Tiempo Promedio de Respuesta del Sistema: Tiempo que tarda el sistema en responder a las solicitudes de los usuarios.</w:t>
      </w:r>
    </w:p>
    <w:p w14:paraId="1DD87D43" w14:textId="08FD8AC0" w:rsidR="00E32F0A" w:rsidRDefault="00E32F0A" w:rsidP="00E32F0A">
      <w:pPr>
        <w:ind w:left="708" w:firstLine="708"/>
      </w:pPr>
      <w:r>
        <w:t>S</w:t>
      </w:r>
      <w:r w:rsidRPr="00E32F0A">
        <w:t>on importantes para evaluar la calidad y el valor percibido del producto y deben revisarse regularmente, posiblemente trimestralmente o al finalizar cada entrega importante.</w:t>
      </w:r>
    </w:p>
    <w:p w14:paraId="13142F79" w14:textId="77777777" w:rsidR="00E32F0A" w:rsidRDefault="00E32F0A" w:rsidP="00E32F0A">
      <w:pPr>
        <w:ind w:left="708" w:firstLine="708"/>
      </w:pPr>
    </w:p>
    <w:p w14:paraId="7A35EA9B" w14:textId="77777777" w:rsidR="00E32F0A" w:rsidRDefault="00E32F0A" w:rsidP="00E32F0A">
      <w:pPr>
        <w:ind w:left="708" w:firstLine="708"/>
      </w:pPr>
    </w:p>
    <w:p w14:paraId="30B716DB" w14:textId="77777777" w:rsidR="00E32F0A" w:rsidRPr="00E32F0A" w:rsidRDefault="00E32F0A" w:rsidP="00E32F0A">
      <w:pPr>
        <w:ind w:left="708" w:firstLine="708"/>
      </w:pPr>
    </w:p>
    <w:p w14:paraId="35613C82" w14:textId="31F8D617" w:rsidR="000152FA" w:rsidRDefault="003E59DE" w:rsidP="003E59DE">
      <w:pPr>
        <w:rPr>
          <w:b/>
          <w:bCs/>
        </w:rPr>
      </w:pPr>
      <w:r w:rsidRPr="003E59DE">
        <w:rPr>
          <w:b/>
          <w:bCs/>
        </w:rPr>
        <w:lastRenderedPageBreak/>
        <w:t>3. Realiza un plan de comunicación de este proyecto siguiendo los puntos recomendados</w:t>
      </w:r>
      <w:r>
        <w:rPr>
          <w:b/>
          <w:bCs/>
        </w:rPr>
        <w:t xml:space="preserve"> </w:t>
      </w:r>
      <w:r w:rsidRPr="003E59DE">
        <w:rPr>
          <w:b/>
          <w:bCs/>
        </w:rPr>
        <w:t>en teoría. Combina el plan de comunicación con el plan de seguimiento de riesgos</w:t>
      </w:r>
      <w:r>
        <w:rPr>
          <w:b/>
          <w:bCs/>
        </w:rPr>
        <w:t xml:space="preserve"> </w:t>
      </w:r>
      <w:r w:rsidRPr="003E59DE">
        <w:rPr>
          <w:b/>
          <w:bCs/>
        </w:rPr>
        <w:t>realizado en Práctica 4.</w:t>
      </w:r>
    </w:p>
    <w:p w14:paraId="1B1160D6" w14:textId="0EEA18C0" w:rsidR="00E32F0A" w:rsidRPr="00E32F0A" w:rsidRDefault="00E32F0A" w:rsidP="003E59DE">
      <w:pPr>
        <w:rPr>
          <w:i/>
          <w:iCs/>
        </w:rPr>
      </w:pPr>
      <w:r w:rsidRPr="00E32F0A">
        <w:rPr>
          <w:i/>
          <w:iCs/>
        </w:rPr>
        <w:t>Plan de Comunicación</w:t>
      </w:r>
      <w:r>
        <w:rPr>
          <w:i/>
          <w:iCs/>
        </w:rPr>
        <w:t xml:space="preserve"> del Proyecto</w:t>
      </w:r>
    </w:p>
    <w:p w14:paraId="3BA92973" w14:textId="77777777" w:rsidR="00E32F0A" w:rsidRPr="00E32F0A" w:rsidRDefault="000E21FE" w:rsidP="00E32F0A">
      <w:r>
        <w:rPr>
          <w:b/>
          <w:bCs/>
        </w:rPr>
        <w:tab/>
      </w:r>
      <w:r w:rsidR="00E32F0A" w:rsidRPr="00E32F0A">
        <w:t>1. Objetivos de la Comunicación:</w:t>
      </w:r>
    </w:p>
    <w:p w14:paraId="63A7EE8D" w14:textId="77777777" w:rsidR="00E32F0A" w:rsidRPr="00E32F0A" w:rsidRDefault="00E32F0A" w:rsidP="00E32F0A">
      <w:pPr>
        <w:pStyle w:val="Prrafodelista"/>
        <w:numPr>
          <w:ilvl w:val="0"/>
          <w:numId w:val="6"/>
        </w:numPr>
      </w:pPr>
      <w:r w:rsidRPr="00E32F0A">
        <w:t>Mantener informados a todos los miembros del equipo sobre el progreso del proyecto.</w:t>
      </w:r>
    </w:p>
    <w:p w14:paraId="3C7785E4" w14:textId="77777777" w:rsidR="00E32F0A" w:rsidRPr="00E32F0A" w:rsidRDefault="00E32F0A" w:rsidP="00E32F0A">
      <w:pPr>
        <w:pStyle w:val="Prrafodelista"/>
        <w:numPr>
          <w:ilvl w:val="0"/>
          <w:numId w:val="6"/>
        </w:numPr>
      </w:pPr>
      <w:r w:rsidRPr="00E32F0A">
        <w:t>Facilitar la coordinación entre los diferentes equipos y partes interesadas.</w:t>
      </w:r>
    </w:p>
    <w:p w14:paraId="50586088" w14:textId="77777777" w:rsidR="00E32F0A" w:rsidRPr="00E32F0A" w:rsidRDefault="00E32F0A" w:rsidP="00E32F0A">
      <w:pPr>
        <w:pStyle w:val="Prrafodelista"/>
        <w:numPr>
          <w:ilvl w:val="0"/>
          <w:numId w:val="6"/>
        </w:numPr>
      </w:pPr>
      <w:r w:rsidRPr="00E32F0A">
        <w:t>Identificar y abordar cualquier problema o riesgo de manera oportuna.</w:t>
      </w:r>
    </w:p>
    <w:p w14:paraId="697C200A" w14:textId="77777777" w:rsidR="00E32F0A" w:rsidRPr="00E32F0A" w:rsidRDefault="00E32F0A" w:rsidP="00E32F0A">
      <w:pPr>
        <w:ind w:firstLine="708"/>
      </w:pPr>
      <w:r w:rsidRPr="00E32F0A">
        <w:t>2. Audiencia de la Comunicación:</w:t>
      </w:r>
    </w:p>
    <w:p w14:paraId="59E60948" w14:textId="77777777" w:rsidR="00E32F0A" w:rsidRPr="00E32F0A" w:rsidRDefault="00E32F0A" w:rsidP="00E32F0A">
      <w:pPr>
        <w:pStyle w:val="Prrafodelista"/>
        <w:numPr>
          <w:ilvl w:val="0"/>
          <w:numId w:val="5"/>
        </w:numPr>
      </w:pPr>
      <w:r w:rsidRPr="00E32F0A">
        <w:t>Equipo del Proyecto: Desarrolladores, diseñadores, personal de calidad, etc.</w:t>
      </w:r>
    </w:p>
    <w:p w14:paraId="68FEED57" w14:textId="77777777" w:rsidR="00E32F0A" w:rsidRPr="00E32F0A" w:rsidRDefault="00E32F0A" w:rsidP="00E32F0A">
      <w:pPr>
        <w:pStyle w:val="Prrafodelista"/>
        <w:numPr>
          <w:ilvl w:val="0"/>
          <w:numId w:val="5"/>
        </w:numPr>
      </w:pPr>
      <w:r w:rsidRPr="00E32F0A">
        <w:t>Gerencia del Proyecto: Gerente de proyecto, líderes de equipo, etc.</w:t>
      </w:r>
    </w:p>
    <w:p w14:paraId="16E408CF" w14:textId="77777777" w:rsidR="00E32F0A" w:rsidRPr="00E32F0A" w:rsidRDefault="00E32F0A" w:rsidP="00E32F0A">
      <w:pPr>
        <w:pStyle w:val="Prrafodelista"/>
        <w:numPr>
          <w:ilvl w:val="0"/>
          <w:numId w:val="5"/>
        </w:numPr>
      </w:pPr>
      <w:r w:rsidRPr="00E32F0A">
        <w:t>Partes Interesadas: Clientes, patrocinadores, etc.</w:t>
      </w:r>
    </w:p>
    <w:p w14:paraId="4532BDBF" w14:textId="77777777" w:rsidR="00E32F0A" w:rsidRPr="00E32F0A" w:rsidRDefault="00E32F0A" w:rsidP="00E32F0A">
      <w:pPr>
        <w:ind w:firstLine="708"/>
      </w:pPr>
      <w:r w:rsidRPr="00E32F0A">
        <w:t>3. Contenido de la Comunicación:</w:t>
      </w:r>
    </w:p>
    <w:p w14:paraId="46A62C57" w14:textId="77777777" w:rsidR="00E32F0A" w:rsidRPr="00E32F0A" w:rsidRDefault="00E32F0A" w:rsidP="00E32F0A">
      <w:pPr>
        <w:pStyle w:val="Prrafodelista"/>
        <w:numPr>
          <w:ilvl w:val="0"/>
          <w:numId w:val="4"/>
        </w:numPr>
      </w:pPr>
      <w:r w:rsidRPr="00E32F0A">
        <w:t>Informes de Progreso: Actualizaciones periódicas sobre el estado del proyecto, incluyendo hitos alcanzados, problemas encontrados y próximos pasos.</w:t>
      </w:r>
    </w:p>
    <w:p w14:paraId="6FFFEB48" w14:textId="77777777" w:rsidR="00E32F0A" w:rsidRPr="00E32F0A" w:rsidRDefault="00E32F0A" w:rsidP="00E32F0A">
      <w:pPr>
        <w:pStyle w:val="Prrafodelista"/>
        <w:numPr>
          <w:ilvl w:val="0"/>
          <w:numId w:val="4"/>
        </w:numPr>
      </w:pPr>
      <w:r w:rsidRPr="00E32F0A">
        <w:t>Reuniones de Coordinación: Discusiones regulares sobre avances, problemas y planificación futura.</w:t>
      </w:r>
    </w:p>
    <w:p w14:paraId="47F215A7" w14:textId="77777777" w:rsidR="00E32F0A" w:rsidRPr="00E32F0A" w:rsidRDefault="00E32F0A" w:rsidP="00E32F0A">
      <w:pPr>
        <w:pStyle w:val="Prrafodelista"/>
        <w:numPr>
          <w:ilvl w:val="0"/>
          <w:numId w:val="4"/>
        </w:numPr>
      </w:pPr>
      <w:r w:rsidRPr="00E32F0A">
        <w:t>Actualizaciones de Riesgos: Informes sobre la identificación, evaluación y gestión de riesgos del proyecto.</w:t>
      </w:r>
    </w:p>
    <w:p w14:paraId="2D35821C" w14:textId="77777777" w:rsidR="00E32F0A" w:rsidRPr="00E32F0A" w:rsidRDefault="00E32F0A" w:rsidP="00E32F0A">
      <w:pPr>
        <w:ind w:firstLine="708"/>
      </w:pPr>
      <w:r w:rsidRPr="00E32F0A">
        <w:t>4. Métodos de Comunicación:</w:t>
      </w:r>
    </w:p>
    <w:p w14:paraId="78CD28DC" w14:textId="77777777" w:rsidR="00E32F0A" w:rsidRPr="00E32F0A" w:rsidRDefault="00E32F0A" w:rsidP="00E32F0A">
      <w:pPr>
        <w:pStyle w:val="Prrafodelista"/>
        <w:numPr>
          <w:ilvl w:val="0"/>
          <w:numId w:val="3"/>
        </w:numPr>
      </w:pPr>
      <w:r w:rsidRPr="00E32F0A">
        <w:t>Correo Electrónico: Para comunicaciones formales y actualizaciones periódicas.</w:t>
      </w:r>
    </w:p>
    <w:p w14:paraId="71A58511" w14:textId="77777777" w:rsidR="00E32F0A" w:rsidRPr="00E32F0A" w:rsidRDefault="00E32F0A" w:rsidP="00E32F0A">
      <w:pPr>
        <w:pStyle w:val="Prrafodelista"/>
        <w:numPr>
          <w:ilvl w:val="0"/>
          <w:numId w:val="3"/>
        </w:numPr>
      </w:pPr>
      <w:r w:rsidRPr="00E32F0A">
        <w:t>Reuniones Virtuales: Para discusiones en tiempo real y coordinación.</w:t>
      </w:r>
    </w:p>
    <w:p w14:paraId="75EED4D5" w14:textId="77777777" w:rsidR="00E32F0A" w:rsidRPr="00E32F0A" w:rsidRDefault="00E32F0A" w:rsidP="00E32F0A">
      <w:pPr>
        <w:pStyle w:val="Prrafodelista"/>
        <w:numPr>
          <w:ilvl w:val="0"/>
          <w:numId w:val="3"/>
        </w:numPr>
      </w:pPr>
      <w:r w:rsidRPr="00E32F0A">
        <w:t xml:space="preserve">Herramientas de Colaboración: Como </w:t>
      </w:r>
      <w:proofErr w:type="spellStart"/>
      <w:r w:rsidRPr="00E32F0A">
        <w:t>Slack</w:t>
      </w:r>
      <w:proofErr w:type="spellEnd"/>
      <w:r w:rsidRPr="00E32F0A">
        <w:t xml:space="preserve"> o Microsoft </w:t>
      </w:r>
      <w:proofErr w:type="spellStart"/>
      <w:r w:rsidRPr="00E32F0A">
        <w:t>Teams</w:t>
      </w:r>
      <w:proofErr w:type="spellEnd"/>
      <w:r w:rsidRPr="00E32F0A">
        <w:t xml:space="preserve"> para comunicaciones rápidas y colaboración en equipo.</w:t>
      </w:r>
    </w:p>
    <w:p w14:paraId="6667F2BA" w14:textId="77777777" w:rsidR="00E32F0A" w:rsidRPr="00E32F0A" w:rsidRDefault="00E32F0A" w:rsidP="00E32F0A">
      <w:pPr>
        <w:pStyle w:val="Prrafodelista"/>
        <w:numPr>
          <w:ilvl w:val="0"/>
          <w:numId w:val="3"/>
        </w:numPr>
      </w:pPr>
      <w:r w:rsidRPr="00E32F0A">
        <w:t>Informes de Estado del Proyecto: Documentos formales detallando el progreso y los problemas del proyecto.</w:t>
      </w:r>
    </w:p>
    <w:p w14:paraId="3CD7B372" w14:textId="77777777" w:rsidR="00E32F0A" w:rsidRPr="00E32F0A" w:rsidRDefault="00E32F0A" w:rsidP="00E32F0A">
      <w:pPr>
        <w:ind w:firstLine="708"/>
      </w:pPr>
      <w:r w:rsidRPr="00E32F0A">
        <w:t>5. Frecuencia de la Comunicación:</w:t>
      </w:r>
    </w:p>
    <w:p w14:paraId="3A0BE924" w14:textId="77777777" w:rsidR="00E32F0A" w:rsidRPr="00E32F0A" w:rsidRDefault="00E32F0A" w:rsidP="00E32F0A">
      <w:pPr>
        <w:pStyle w:val="Prrafodelista"/>
        <w:numPr>
          <w:ilvl w:val="0"/>
          <w:numId w:val="2"/>
        </w:numPr>
      </w:pPr>
      <w:r w:rsidRPr="00E32F0A">
        <w:t>Informes Semanales de Progreso: Enviados por correo electrónico al equipo del proyecto y a la gerencia.</w:t>
      </w:r>
    </w:p>
    <w:p w14:paraId="75FBE3EA" w14:textId="77777777" w:rsidR="00E32F0A" w:rsidRPr="00E32F0A" w:rsidRDefault="00E32F0A" w:rsidP="00E32F0A">
      <w:pPr>
        <w:pStyle w:val="Prrafodelista"/>
        <w:numPr>
          <w:ilvl w:val="0"/>
          <w:numId w:val="2"/>
        </w:numPr>
      </w:pPr>
      <w:r w:rsidRPr="00E32F0A">
        <w:t>Reuniones de Coordinación: Semanales o quincenales, dependiendo de la fase del proyecto.</w:t>
      </w:r>
    </w:p>
    <w:p w14:paraId="5B63800B" w14:textId="77777777" w:rsidR="00E32F0A" w:rsidRPr="00E32F0A" w:rsidRDefault="00E32F0A" w:rsidP="00E32F0A">
      <w:pPr>
        <w:pStyle w:val="Prrafodelista"/>
        <w:numPr>
          <w:ilvl w:val="0"/>
          <w:numId w:val="2"/>
        </w:numPr>
      </w:pPr>
      <w:r w:rsidRPr="00E32F0A">
        <w:t>Actualizaciones de Riesgos: Semanales o al identificar nuevos riesgos significativos.</w:t>
      </w:r>
    </w:p>
    <w:p w14:paraId="27351D4F" w14:textId="77777777" w:rsidR="00E32F0A" w:rsidRDefault="00E32F0A" w:rsidP="00E32F0A"/>
    <w:p w14:paraId="079D722A" w14:textId="77777777" w:rsidR="00E32F0A" w:rsidRDefault="00E32F0A" w:rsidP="00E32F0A"/>
    <w:p w14:paraId="0A26D37B" w14:textId="77777777" w:rsidR="00E32F0A" w:rsidRDefault="00E32F0A" w:rsidP="00E32F0A"/>
    <w:p w14:paraId="218BF445" w14:textId="77777777" w:rsidR="00E32F0A" w:rsidRDefault="00E32F0A" w:rsidP="00E32F0A"/>
    <w:p w14:paraId="16EB5AAD" w14:textId="77777777" w:rsidR="00E32F0A" w:rsidRDefault="00E32F0A" w:rsidP="00E32F0A"/>
    <w:p w14:paraId="1333FF8A" w14:textId="55FEB365" w:rsidR="00E32F0A" w:rsidRPr="00E32F0A" w:rsidRDefault="00E32F0A" w:rsidP="00E32F0A">
      <w:pPr>
        <w:rPr>
          <w:i/>
          <w:iCs/>
        </w:rPr>
      </w:pPr>
      <w:r w:rsidRPr="00E32F0A">
        <w:rPr>
          <w:i/>
          <w:iCs/>
        </w:rPr>
        <w:t>Plan de Seguimiento de Riesgos del Proyecto</w:t>
      </w:r>
    </w:p>
    <w:p w14:paraId="2319C256" w14:textId="1828BC53" w:rsidR="00E32F0A" w:rsidRPr="00E32F0A" w:rsidRDefault="00E32F0A" w:rsidP="00E32F0A">
      <w:pPr>
        <w:ind w:left="708"/>
      </w:pPr>
      <w:r w:rsidRPr="00E32F0A">
        <w:t>Identificación de Riesgos:</w:t>
      </w:r>
    </w:p>
    <w:p w14:paraId="2E4129F8" w14:textId="77777777" w:rsidR="00E32F0A" w:rsidRPr="00E32F0A" w:rsidRDefault="00E32F0A" w:rsidP="00E32F0A">
      <w:pPr>
        <w:pStyle w:val="Prrafodelista"/>
        <w:numPr>
          <w:ilvl w:val="0"/>
          <w:numId w:val="7"/>
        </w:numPr>
      </w:pPr>
      <w:r w:rsidRPr="00E32F0A">
        <w:t>Sesión de lluvia de ideas con el equipo del proyecto.</w:t>
      </w:r>
    </w:p>
    <w:p w14:paraId="14F3E8F0" w14:textId="77777777" w:rsidR="00E32F0A" w:rsidRPr="00E32F0A" w:rsidRDefault="00E32F0A" w:rsidP="00E32F0A">
      <w:pPr>
        <w:pStyle w:val="Prrafodelista"/>
        <w:numPr>
          <w:ilvl w:val="0"/>
          <w:numId w:val="7"/>
        </w:numPr>
      </w:pPr>
      <w:r w:rsidRPr="00E32F0A">
        <w:t>Revisión de riesgos identificados en etapas anteriores.</w:t>
      </w:r>
    </w:p>
    <w:p w14:paraId="519FE387" w14:textId="05AE3E7B" w:rsidR="00E32F0A" w:rsidRPr="00E32F0A" w:rsidRDefault="00E32F0A" w:rsidP="00E32F0A">
      <w:pPr>
        <w:ind w:left="708"/>
      </w:pPr>
      <w:r w:rsidRPr="00E32F0A">
        <w:t>Evaluación de Riesgos:</w:t>
      </w:r>
    </w:p>
    <w:p w14:paraId="7DE88057" w14:textId="77777777" w:rsidR="00E32F0A" w:rsidRPr="00E32F0A" w:rsidRDefault="00E32F0A" w:rsidP="00E32F0A">
      <w:pPr>
        <w:pStyle w:val="Prrafodelista"/>
        <w:numPr>
          <w:ilvl w:val="0"/>
          <w:numId w:val="8"/>
        </w:numPr>
      </w:pPr>
      <w:r w:rsidRPr="00E32F0A">
        <w:t>Evaluación de impacto potencial y probabilidad de ocurrencia.</w:t>
      </w:r>
    </w:p>
    <w:p w14:paraId="5B9082B0" w14:textId="77777777" w:rsidR="00E32F0A" w:rsidRPr="00E32F0A" w:rsidRDefault="00E32F0A" w:rsidP="00E32F0A">
      <w:pPr>
        <w:pStyle w:val="Prrafodelista"/>
        <w:numPr>
          <w:ilvl w:val="0"/>
          <w:numId w:val="8"/>
        </w:numPr>
      </w:pPr>
      <w:r w:rsidRPr="00E32F0A">
        <w:t>Clasificación de riesgos según su gravedad y urgencia.</w:t>
      </w:r>
    </w:p>
    <w:p w14:paraId="605E47C9" w14:textId="2E2BA7A5" w:rsidR="00E32F0A" w:rsidRPr="00E32F0A" w:rsidRDefault="00E32F0A" w:rsidP="00E32F0A">
      <w:pPr>
        <w:ind w:left="708"/>
      </w:pPr>
      <w:r w:rsidRPr="00E32F0A">
        <w:t>Mitigación de Riesgos:</w:t>
      </w:r>
    </w:p>
    <w:p w14:paraId="1BF4E162" w14:textId="77777777" w:rsidR="00E32F0A" w:rsidRPr="00E32F0A" w:rsidRDefault="00E32F0A" w:rsidP="00E32F0A">
      <w:pPr>
        <w:pStyle w:val="Prrafodelista"/>
        <w:numPr>
          <w:ilvl w:val="0"/>
          <w:numId w:val="9"/>
        </w:numPr>
      </w:pPr>
      <w:r w:rsidRPr="00E32F0A">
        <w:t>Desarrollo de estrategias de mitigación y planes de contingencia.</w:t>
      </w:r>
    </w:p>
    <w:p w14:paraId="1C772DA4" w14:textId="77777777" w:rsidR="00E32F0A" w:rsidRPr="00E32F0A" w:rsidRDefault="00E32F0A" w:rsidP="00E32F0A">
      <w:pPr>
        <w:pStyle w:val="Prrafodelista"/>
        <w:numPr>
          <w:ilvl w:val="0"/>
          <w:numId w:val="9"/>
        </w:numPr>
      </w:pPr>
      <w:r w:rsidRPr="00E32F0A">
        <w:t>Asignación de responsables para supervisar la implementación.</w:t>
      </w:r>
    </w:p>
    <w:p w14:paraId="6CC05EC9" w14:textId="5BCB2335" w:rsidR="00E32F0A" w:rsidRPr="00E32F0A" w:rsidRDefault="00E32F0A" w:rsidP="00E32F0A">
      <w:pPr>
        <w:ind w:left="708"/>
      </w:pPr>
      <w:r w:rsidRPr="00E32F0A">
        <w:t>Monitoreo de Riesgos:</w:t>
      </w:r>
    </w:p>
    <w:p w14:paraId="2B0130B1" w14:textId="77777777" w:rsidR="00E32F0A" w:rsidRPr="00E32F0A" w:rsidRDefault="00E32F0A" w:rsidP="00E32F0A">
      <w:pPr>
        <w:pStyle w:val="Prrafodelista"/>
        <w:numPr>
          <w:ilvl w:val="0"/>
          <w:numId w:val="10"/>
        </w:numPr>
      </w:pPr>
      <w:r w:rsidRPr="00E32F0A">
        <w:t>Seguimiento regular de riesgos identificados y medidas de mitigación.</w:t>
      </w:r>
    </w:p>
    <w:p w14:paraId="67B5D0E3" w14:textId="77777777" w:rsidR="00E32F0A" w:rsidRPr="00E32F0A" w:rsidRDefault="00E32F0A" w:rsidP="00E32F0A">
      <w:pPr>
        <w:pStyle w:val="Prrafodelista"/>
        <w:numPr>
          <w:ilvl w:val="0"/>
          <w:numId w:val="10"/>
        </w:numPr>
      </w:pPr>
      <w:r w:rsidRPr="00E32F0A">
        <w:t>Actualizaciones periódicas durante reuniones de coordinación.</w:t>
      </w:r>
    </w:p>
    <w:p w14:paraId="4BDBB00C" w14:textId="1B127FEC" w:rsidR="00E32F0A" w:rsidRPr="00E32F0A" w:rsidRDefault="00E32F0A" w:rsidP="00E32F0A">
      <w:pPr>
        <w:ind w:left="708"/>
      </w:pPr>
      <w:r w:rsidRPr="00E32F0A">
        <w:t>Comunicación de Riesgos:</w:t>
      </w:r>
    </w:p>
    <w:p w14:paraId="45FD8E55" w14:textId="77777777" w:rsidR="00E32F0A" w:rsidRPr="00E32F0A" w:rsidRDefault="00E32F0A" w:rsidP="00E32F0A">
      <w:pPr>
        <w:pStyle w:val="Prrafodelista"/>
        <w:numPr>
          <w:ilvl w:val="0"/>
          <w:numId w:val="11"/>
        </w:numPr>
      </w:pPr>
      <w:r w:rsidRPr="00E32F0A">
        <w:t>Inclusión de una sección dedicada a riesgos en informes de estado del proyecto.</w:t>
      </w:r>
    </w:p>
    <w:p w14:paraId="0FC55126" w14:textId="2B4A21C8" w:rsidR="000E21FE" w:rsidRPr="00E32F0A" w:rsidRDefault="00E32F0A" w:rsidP="00E32F0A">
      <w:pPr>
        <w:pStyle w:val="Prrafodelista"/>
        <w:numPr>
          <w:ilvl w:val="0"/>
          <w:numId w:val="11"/>
        </w:numPr>
      </w:pPr>
      <w:r w:rsidRPr="00E32F0A">
        <w:t>Proporcionar actualizaciones adicionales durante reuniones de coordinación.</w:t>
      </w:r>
    </w:p>
    <w:sectPr w:rsidR="000E21FE" w:rsidRPr="00E3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027"/>
    <w:multiLevelType w:val="hybridMultilevel"/>
    <w:tmpl w:val="058C2A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A6351"/>
    <w:multiLevelType w:val="hybridMultilevel"/>
    <w:tmpl w:val="B7C694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4F3955"/>
    <w:multiLevelType w:val="hybridMultilevel"/>
    <w:tmpl w:val="6D48D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70DB"/>
    <w:multiLevelType w:val="hybridMultilevel"/>
    <w:tmpl w:val="B2C00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4C2B"/>
    <w:multiLevelType w:val="hybridMultilevel"/>
    <w:tmpl w:val="AA783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7F8B"/>
    <w:multiLevelType w:val="hybridMultilevel"/>
    <w:tmpl w:val="93DCF2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8669D6"/>
    <w:multiLevelType w:val="hybridMultilevel"/>
    <w:tmpl w:val="ED1036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E12C68"/>
    <w:multiLevelType w:val="hybridMultilevel"/>
    <w:tmpl w:val="ACE08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50C21"/>
    <w:multiLevelType w:val="hybridMultilevel"/>
    <w:tmpl w:val="707EF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E53E7"/>
    <w:multiLevelType w:val="hybridMultilevel"/>
    <w:tmpl w:val="12A0F1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12798"/>
    <w:multiLevelType w:val="hybridMultilevel"/>
    <w:tmpl w:val="79923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1317">
    <w:abstractNumId w:val="8"/>
  </w:num>
  <w:num w:numId="2" w16cid:durableId="1016812584">
    <w:abstractNumId w:val="7"/>
  </w:num>
  <w:num w:numId="3" w16cid:durableId="1008217084">
    <w:abstractNumId w:val="4"/>
  </w:num>
  <w:num w:numId="4" w16cid:durableId="789664495">
    <w:abstractNumId w:val="10"/>
  </w:num>
  <w:num w:numId="5" w16cid:durableId="158468240">
    <w:abstractNumId w:val="3"/>
  </w:num>
  <w:num w:numId="6" w16cid:durableId="1669551159">
    <w:abstractNumId w:val="2"/>
  </w:num>
  <w:num w:numId="7" w16cid:durableId="1328630945">
    <w:abstractNumId w:val="0"/>
  </w:num>
  <w:num w:numId="8" w16cid:durableId="1206135164">
    <w:abstractNumId w:val="5"/>
  </w:num>
  <w:num w:numId="9" w16cid:durableId="520365457">
    <w:abstractNumId w:val="9"/>
  </w:num>
  <w:num w:numId="10" w16cid:durableId="182672666">
    <w:abstractNumId w:val="1"/>
  </w:num>
  <w:num w:numId="11" w16cid:durableId="1559585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E"/>
    <w:rsid w:val="000152FA"/>
    <w:rsid w:val="000E21FE"/>
    <w:rsid w:val="001A717C"/>
    <w:rsid w:val="00271313"/>
    <w:rsid w:val="003E59DE"/>
    <w:rsid w:val="00CA41AF"/>
    <w:rsid w:val="00E32F0A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AB16"/>
  <w15:chartTrackingRefBased/>
  <w15:docId w15:val="{5A837B43-7DC0-4370-AFCD-B0D78CD2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9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59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tra.ugr.es/licitacion/descargaAdjuntoPub?idAdjunto=129456&amp;usg=AOvVaw1lnUWK7cByo9KsI_WLyYN5&amp;opi=89978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martiin picss</dc:creator>
  <cp:keywords/>
  <dc:description/>
  <cp:lastModifiedBy>martiin picss</cp:lastModifiedBy>
  <cp:revision>1</cp:revision>
  <dcterms:created xsi:type="dcterms:W3CDTF">2024-05-26T16:44:00Z</dcterms:created>
  <dcterms:modified xsi:type="dcterms:W3CDTF">2024-05-26T17:23:00Z</dcterms:modified>
</cp:coreProperties>
</file>