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6D010" w14:textId="38F06CA6" w:rsidR="000152FA" w:rsidRPr="008A0831" w:rsidRDefault="00712396" w:rsidP="008A0831">
      <w:pPr>
        <w:jc w:val="center"/>
        <w:rPr>
          <w:b/>
          <w:bCs/>
          <w:sz w:val="44"/>
          <w:szCs w:val="44"/>
        </w:rPr>
      </w:pPr>
      <w:r w:rsidRPr="008A0831">
        <w:rPr>
          <w:b/>
          <w:bCs/>
          <w:sz w:val="44"/>
          <w:szCs w:val="44"/>
        </w:rPr>
        <w:t>Práctica 7</w:t>
      </w:r>
    </w:p>
    <w:p w14:paraId="24F2FFC0" w14:textId="606575B9" w:rsidR="008A0831" w:rsidRPr="008A0831" w:rsidRDefault="008A0831" w:rsidP="008A0831">
      <w:pP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Martín Morales Zufía</w:t>
      </w:r>
    </w:p>
    <w:p w14:paraId="1DEA9C58" w14:textId="5694C915" w:rsidR="00712396" w:rsidRPr="00712396" w:rsidRDefault="00712396" w:rsidP="00712396">
      <w:pPr>
        <w:rPr>
          <w:b/>
          <w:bCs/>
        </w:rPr>
      </w:pPr>
      <w:r w:rsidRPr="00712396">
        <w:rPr>
          <w:b/>
          <w:bCs/>
        </w:rPr>
        <w:t>1.3.- Preparación del contenedor de la asignatura.</w:t>
      </w:r>
    </w:p>
    <w:p w14:paraId="4C7CA1E0" w14:textId="59E7380D" w:rsidR="00712396" w:rsidRPr="00712396" w:rsidRDefault="00712396" w:rsidP="00712396">
      <w:pPr>
        <w:ind w:left="708"/>
        <w:rPr>
          <w:b/>
          <w:bCs/>
        </w:rPr>
      </w:pPr>
      <w:r w:rsidRPr="00712396">
        <w:rPr>
          <w:b/>
          <w:bCs/>
        </w:rPr>
        <w:t>1. Realiza inventario de versiones de software instalado en contenedor:</w:t>
      </w:r>
    </w:p>
    <w:p w14:paraId="645AFA45" w14:textId="25755EE2" w:rsidR="00712396" w:rsidRPr="00712396" w:rsidRDefault="00712396" w:rsidP="00712396">
      <w:pPr>
        <w:ind w:left="708"/>
        <w:rPr>
          <w:b/>
          <w:bCs/>
        </w:rPr>
      </w:pPr>
      <w:r w:rsidRPr="00712396">
        <w:rPr>
          <w:b/>
          <w:bCs/>
        </w:rPr>
        <w:t xml:space="preserve">a. </w:t>
      </w:r>
      <w:proofErr w:type="spellStart"/>
      <w:r w:rsidRPr="00712396">
        <w:rPr>
          <w:b/>
          <w:bCs/>
        </w:rPr>
        <w:t>Version</w:t>
      </w:r>
      <w:proofErr w:type="spellEnd"/>
      <w:r w:rsidRPr="00712396">
        <w:rPr>
          <w:b/>
          <w:bCs/>
        </w:rPr>
        <w:t xml:space="preserve"> S.O., </w:t>
      </w:r>
      <w:proofErr w:type="spellStart"/>
      <w:r w:rsidRPr="00712396">
        <w:rPr>
          <w:b/>
          <w:bCs/>
        </w:rPr>
        <w:t>shell</w:t>
      </w:r>
      <w:proofErr w:type="spellEnd"/>
      <w:r w:rsidRPr="00712396">
        <w:rPr>
          <w:b/>
          <w:bCs/>
        </w:rPr>
        <w:t xml:space="preserve">, </w:t>
      </w:r>
      <w:proofErr w:type="spellStart"/>
      <w:r w:rsidRPr="00712396">
        <w:rPr>
          <w:b/>
          <w:bCs/>
        </w:rPr>
        <w:t>python</w:t>
      </w:r>
      <w:proofErr w:type="spellEnd"/>
    </w:p>
    <w:p w14:paraId="1140187D" w14:textId="047286C5" w:rsidR="00712396" w:rsidRPr="00712396" w:rsidRDefault="00712396" w:rsidP="00712396">
      <w:pPr>
        <w:ind w:left="708"/>
        <w:rPr>
          <w:b/>
          <w:bCs/>
        </w:rPr>
      </w:pPr>
      <w:r w:rsidRPr="00712396">
        <w:rPr>
          <w:b/>
          <w:bCs/>
        </w:rPr>
        <w:t xml:space="preserve">b. Apache </w:t>
      </w:r>
      <w:proofErr w:type="spellStart"/>
      <w:r w:rsidRPr="00712396">
        <w:rPr>
          <w:b/>
          <w:bCs/>
        </w:rPr>
        <w:t>httpd</w:t>
      </w:r>
      <w:proofErr w:type="spellEnd"/>
      <w:r w:rsidRPr="00712396">
        <w:rPr>
          <w:b/>
          <w:bCs/>
        </w:rPr>
        <w:t>, Tomcat y otro software middleware instalado (no del GUI).</w:t>
      </w:r>
    </w:p>
    <w:p w14:paraId="658B3D8A" w14:textId="017E858F" w:rsidR="00712396" w:rsidRPr="00712396" w:rsidRDefault="00712396" w:rsidP="00712396">
      <w:pPr>
        <w:ind w:firstLine="708"/>
        <w:rPr>
          <w:b/>
          <w:bCs/>
        </w:rPr>
      </w:pPr>
      <w:r w:rsidRPr="00712396">
        <w:rPr>
          <w:b/>
          <w:bCs/>
        </w:rPr>
        <w:t>2. Realiza un inventario de usuarios configurados en el contenedor y servicios que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ejecutan.</w:t>
      </w:r>
    </w:p>
    <w:p w14:paraId="5FDF37AF" w14:textId="36F0FAB0" w:rsidR="00712396" w:rsidRPr="00712396" w:rsidRDefault="00712396" w:rsidP="00712396">
      <w:pPr>
        <w:ind w:firstLine="708"/>
        <w:rPr>
          <w:b/>
          <w:bCs/>
        </w:rPr>
      </w:pPr>
      <w:r w:rsidRPr="00712396">
        <w:rPr>
          <w:b/>
          <w:bCs/>
        </w:rPr>
        <w:t>3. Identifica las ACL configuradas por defecto en las rutas /home, /</w:t>
      </w:r>
      <w:proofErr w:type="spellStart"/>
      <w:r w:rsidRPr="00712396">
        <w:rPr>
          <w:b/>
          <w:bCs/>
        </w:rPr>
        <w:t>opt</w:t>
      </w:r>
      <w:proofErr w:type="spellEnd"/>
      <w:r w:rsidRPr="00712396">
        <w:rPr>
          <w:b/>
          <w:bCs/>
        </w:rPr>
        <w:t>, /</w:t>
      </w:r>
      <w:proofErr w:type="spellStart"/>
      <w:r w:rsidRPr="00712396">
        <w:rPr>
          <w:b/>
          <w:bCs/>
        </w:rPr>
        <w:t>etc</w:t>
      </w:r>
      <w:proofErr w:type="spellEnd"/>
      <w:r w:rsidRPr="00712396">
        <w:rPr>
          <w:b/>
          <w:bCs/>
        </w:rPr>
        <w:t>, /</w:t>
      </w:r>
      <w:proofErr w:type="spellStart"/>
      <w:r w:rsidRPr="00712396">
        <w:rPr>
          <w:b/>
          <w:bCs/>
        </w:rPr>
        <w:t>usr</w:t>
      </w:r>
      <w:proofErr w:type="spellEnd"/>
      <w:r w:rsidRPr="00712396">
        <w:rPr>
          <w:b/>
          <w:bCs/>
        </w:rPr>
        <w:t>.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Realiza una comparativa de herramientas para monitorizar el estado del contenedor y eventos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importantes, como conexiones, etc.</w:t>
      </w:r>
      <w:r w:rsidRPr="00712396">
        <w:rPr>
          <w:b/>
          <w:bCs/>
        </w:rPr>
        <w:cr/>
      </w:r>
    </w:p>
    <w:p w14:paraId="315D2454" w14:textId="66CC62F5" w:rsidR="00712396" w:rsidRPr="00712396" w:rsidRDefault="00712396" w:rsidP="00712396">
      <w:pPr>
        <w:rPr>
          <w:b/>
          <w:bCs/>
        </w:rPr>
      </w:pPr>
      <w:r w:rsidRPr="00712396">
        <w:rPr>
          <w:b/>
          <w:bCs/>
        </w:rPr>
        <w:t>Considerando el pliego:</w:t>
      </w:r>
    </w:p>
    <w:p w14:paraId="181871FD" w14:textId="67EB7209" w:rsidR="00712396" w:rsidRPr="00712396" w:rsidRDefault="00712396" w:rsidP="00712396">
      <w:pPr>
        <w:rPr>
          <w:b/>
          <w:bCs/>
        </w:rPr>
      </w:pPr>
      <w:hyperlink r:id="rId5" w:history="1">
        <w:r w:rsidRPr="00712396">
          <w:rPr>
            <w:rStyle w:val="Hipervnculo"/>
            <w:b/>
            <w:bCs/>
          </w:rPr>
          <w:t>https://econtra.ugr.es/licitacion/descargaAdjuntoPub?idAdjunto=129456&amp;usg=AOvVaw1lnUWK7cByo9KsI_WLyYN5&amp;opi=89978449</w:t>
        </w:r>
      </w:hyperlink>
    </w:p>
    <w:p w14:paraId="2FC56A41" w14:textId="77777777" w:rsidR="00712396" w:rsidRPr="00712396" w:rsidRDefault="00712396" w:rsidP="00712396">
      <w:pPr>
        <w:rPr>
          <w:b/>
          <w:bCs/>
        </w:rPr>
      </w:pPr>
    </w:p>
    <w:p w14:paraId="7CD9B433" w14:textId="713E8DC1" w:rsidR="00712396" w:rsidRPr="00712396" w:rsidRDefault="00712396" w:rsidP="00712396">
      <w:pPr>
        <w:rPr>
          <w:b/>
          <w:bCs/>
        </w:rPr>
      </w:pPr>
      <w:r w:rsidRPr="00712396">
        <w:rPr>
          <w:b/>
          <w:bCs/>
        </w:rPr>
        <w:t>2.-Arquitectura</w:t>
      </w:r>
    </w:p>
    <w:p w14:paraId="0C6B9B5C" w14:textId="5208DE26" w:rsidR="00712396" w:rsidRPr="00712396" w:rsidRDefault="00712396" w:rsidP="00712396">
      <w:pPr>
        <w:ind w:firstLine="708"/>
        <w:rPr>
          <w:b/>
          <w:bCs/>
        </w:rPr>
      </w:pPr>
      <w:r w:rsidRPr="00712396">
        <w:rPr>
          <w:b/>
          <w:bCs/>
        </w:rPr>
        <w:t>2.1.-Realiza un diagrama de la arquitectura del sistema descrito en el pliego a diferentes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niveles (incluyendo los sistemas externos en caso de alto nivel):</w:t>
      </w:r>
    </w:p>
    <w:p w14:paraId="1733D1F8" w14:textId="1B9BC1E3" w:rsidR="00712396" w:rsidRDefault="00712396" w:rsidP="00712396">
      <w:pPr>
        <w:ind w:left="1416"/>
        <w:rPr>
          <w:b/>
          <w:bCs/>
        </w:rPr>
      </w:pPr>
      <w:r w:rsidRPr="00712396">
        <w:rPr>
          <w:b/>
          <w:bCs/>
        </w:rPr>
        <w:t>1. Arquitectura del sistema.</w:t>
      </w:r>
    </w:p>
    <w:p w14:paraId="571CB9CF" w14:textId="7A3342EF" w:rsidR="008D7CB0" w:rsidRDefault="008D7CB0" w:rsidP="008D7CB0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ED0C86" wp14:editId="17B88995">
            <wp:simplePos x="0" y="0"/>
            <wp:positionH relativeFrom="column">
              <wp:posOffset>-502691</wp:posOffset>
            </wp:positionH>
            <wp:positionV relativeFrom="paragraph">
              <wp:posOffset>54229</wp:posOffset>
            </wp:positionV>
            <wp:extent cx="2172335" cy="2580640"/>
            <wp:effectExtent l="0" t="0" r="0" b="0"/>
            <wp:wrapSquare wrapText="bothSides"/>
            <wp:docPr id="483629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Capa de Presentación (</w:t>
      </w:r>
      <w:proofErr w:type="spellStart"/>
      <w:r>
        <w:t>Frontend</w:t>
      </w:r>
      <w:proofErr w:type="spellEnd"/>
      <w:r>
        <w:t>): Interfaz de usuario, manejo de eventos.</w:t>
      </w:r>
    </w:p>
    <w:p w14:paraId="04110D4C" w14:textId="2ECBC0A8" w:rsidR="008D7CB0" w:rsidRDefault="008D7CB0" w:rsidP="008D7CB0">
      <w:pPr>
        <w:pStyle w:val="Prrafodelista"/>
        <w:numPr>
          <w:ilvl w:val="0"/>
          <w:numId w:val="2"/>
        </w:numPr>
      </w:pPr>
      <w:r>
        <w:t>Capa de Aplicación (</w:t>
      </w:r>
      <w:proofErr w:type="spellStart"/>
      <w:r>
        <w:t>Backend</w:t>
      </w:r>
      <w:proofErr w:type="spellEnd"/>
      <w:r>
        <w:t>): Lógica de negocio, procesamiento de datos.</w:t>
      </w:r>
    </w:p>
    <w:p w14:paraId="75008F51" w14:textId="1D37E0F2" w:rsidR="008D7CB0" w:rsidRPr="008D7CB0" w:rsidRDefault="008D7CB0" w:rsidP="008D7CB0">
      <w:pPr>
        <w:pStyle w:val="Prrafodelista"/>
        <w:numPr>
          <w:ilvl w:val="0"/>
          <w:numId w:val="2"/>
        </w:numPr>
      </w:pPr>
      <w:r>
        <w:t>Capa de Datos (Base de Datos): Almacenamiento persistente de información.</w:t>
      </w:r>
    </w:p>
    <w:p w14:paraId="3A0ADDC0" w14:textId="77777777" w:rsidR="00712396" w:rsidRDefault="00712396" w:rsidP="00712396">
      <w:pPr>
        <w:ind w:left="1416"/>
        <w:rPr>
          <w:b/>
          <w:bCs/>
        </w:rPr>
      </w:pPr>
      <w:r w:rsidRPr="00712396">
        <w:rPr>
          <w:b/>
          <w:bCs/>
        </w:rPr>
        <w:t>2. Arquitectura de componentes/paquete/</w:t>
      </w:r>
      <w:proofErr w:type="gramStart"/>
      <w:r w:rsidRPr="00712396">
        <w:rPr>
          <w:b/>
          <w:bCs/>
        </w:rPr>
        <w:t>app</w:t>
      </w:r>
      <w:proofErr w:type="gramEnd"/>
    </w:p>
    <w:p w14:paraId="28DA1B6D" w14:textId="77777777" w:rsidR="008D7CB0" w:rsidRDefault="008D7CB0" w:rsidP="008D7CB0">
      <w:pPr>
        <w:pStyle w:val="Prrafodelista"/>
        <w:numPr>
          <w:ilvl w:val="0"/>
          <w:numId w:val="3"/>
        </w:numPr>
      </w:pPr>
      <w:r>
        <w:t xml:space="preserve">Componentes de </w:t>
      </w:r>
      <w:proofErr w:type="spellStart"/>
      <w:r>
        <w:t>Frontend</w:t>
      </w:r>
      <w:proofErr w:type="spellEnd"/>
      <w:r>
        <w:t>: Componentes de interfaz de usuario, como botones, formularios, etc.</w:t>
      </w:r>
    </w:p>
    <w:p w14:paraId="525ADC32" w14:textId="77777777" w:rsidR="008D7CB0" w:rsidRDefault="008D7CB0" w:rsidP="008D7CB0">
      <w:pPr>
        <w:pStyle w:val="Prrafodelista"/>
        <w:numPr>
          <w:ilvl w:val="0"/>
          <w:numId w:val="3"/>
        </w:numPr>
      </w:pPr>
      <w:r>
        <w:t xml:space="preserve">Componentes de </w:t>
      </w:r>
      <w:proofErr w:type="spellStart"/>
      <w:r>
        <w:t>Backend</w:t>
      </w:r>
      <w:proofErr w:type="spellEnd"/>
      <w:r>
        <w:t>: Controladores, servicios, modelos.</w:t>
      </w:r>
    </w:p>
    <w:p w14:paraId="4B8D8402" w14:textId="02BE3B77" w:rsidR="008D7CB0" w:rsidRDefault="008D7CB0" w:rsidP="008D7CB0">
      <w:pPr>
        <w:pStyle w:val="Prrafodelista"/>
        <w:numPr>
          <w:ilvl w:val="0"/>
          <w:numId w:val="3"/>
        </w:numPr>
      </w:pPr>
      <w:r>
        <w:t>Base de Datos: Tablas, vistas, procedimientos almacenados.</w:t>
      </w:r>
    </w:p>
    <w:p w14:paraId="3322A197" w14:textId="5CD5C291" w:rsidR="008D7CB0" w:rsidRDefault="008D7CB0" w:rsidP="008D7CB0">
      <w:pPr>
        <w:ind w:left="708"/>
      </w:pPr>
    </w:p>
    <w:p w14:paraId="36D849A8" w14:textId="77777777" w:rsidR="008D7CB0" w:rsidRDefault="008D7CB0" w:rsidP="008D7CB0">
      <w:pPr>
        <w:ind w:left="708"/>
      </w:pPr>
    </w:p>
    <w:p w14:paraId="50B885C5" w14:textId="77777777" w:rsidR="008D7CB0" w:rsidRPr="008D7CB0" w:rsidRDefault="008D7CB0" w:rsidP="008D7CB0">
      <w:pPr>
        <w:ind w:left="708"/>
      </w:pPr>
    </w:p>
    <w:p w14:paraId="014B745D" w14:textId="2C7D3609" w:rsidR="00712396" w:rsidRPr="00712396" w:rsidRDefault="00712396" w:rsidP="00712396">
      <w:pPr>
        <w:ind w:firstLine="708"/>
        <w:rPr>
          <w:b/>
          <w:bCs/>
        </w:rPr>
      </w:pPr>
      <w:r w:rsidRPr="00712396">
        <w:rPr>
          <w:b/>
          <w:bCs/>
        </w:rPr>
        <w:lastRenderedPageBreak/>
        <w:t>2.2.-Realiza una valoración de escalabilidad de las diferentes arquitecturas monolíticas y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distribuidas aplicables en varios escenarios de crecimiento de usuarios, justificando las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decisiones en tres situaciones:</w:t>
      </w:r>
    </w:p>
    <w:p w14:paraId="46BBCC5B" w14:textId="220AC536" w:rsidR="00712396" w:rsidRDefault="00712396" w:rsidP="00712396">
      <w:pPr>
        <w:pStyle w:val="Prrafodelista"/>
        <w:numPr>
          <w:ilvl w:val="0"/>
          <w:numId w:val="1"/>
        </w:numPr>
        <w:rPr>
          <w:b/>
          <w:bCs/>
        </w:rPr>
      </w:pPr>
      <w:r w:rsidRPr="00712396">
        <w:rPr>
          <w:b/>
          <w:bCs/>
        </w:rPr>
        <w:t>Crecimiento un 15%</w:t>
      </w:r>
    </w:p>
    <w:p w14:paraId="2A9F54A1" w14:textId="77777777" w:rsidR="008A0831" w:rsidRDefault="008D7CB0" w:rsidP="008D7CB0">
      <w:pPr>
        <w:pStyle w:val="Prrafodelista"/>
        <w:ind w:firstLine="696"/>
      </w:pPr>
      <w:r w:rsidRPr="008D7CB0">
        <w:t>Una arquitectura monolítica puede manejar este crecimiento sin problemas. Se puede escalar verticalmente (mejorar el hardware del servidor) para manejar la carga adicional.</w:t>
      </w:r>
      <w:r>
        <w:t xml:space="preserve"> </w:t>
      </w:r>
    </w:p>
    <w:p w14:paraId="1BC8BF24" w14:textId="3C97E7AB" w:rsidR="008D7CB0" w:rsidRDefault="008D7CB0" w:rsidP="008D7CB0">
      <w:pPr>
        <w:pStyle w:val="Prrafodelista"/>
        <w:ind w:firstLine="696"/>
      </w:pPr>
      <w:r w:rsidRPr="008D7CB0">
        <w:t>Dado que el crecimiento es modesto, no es necesario reestructurar toda la arquitectura.</w:t>
      </w:r>
    </w:p>
    <w:p w14:paraId="12DD4F19" w14:textId="77777777" w:rsidR="008A0831" w:rsidRPr="008D7CB0" w:rsidRDefault="008A0831" w:rsidP="008D7CB0">
      <w:pPr>
        <w:pStyle w:val="Prrafodelista"/>
        <w:ind w:firstLine="696"/>
      </w:pPr>
    </w:p>
    <w:p w14:paraId="2D9B9E38" w14:textId="352C4246" w:rsidR="00712396" w:rsidRDefault="00712396" w:rsidP="00712396">
      <w:pPr>
        <w:pStyle w:val="Prrafodelista"/>
        <w:numPr>
          <w:ilvl w:val="0"/>
          <w:numId w:val="1"/>
        </w:numPr>
        <w:rPr>
          <w:b/>
          <w:bCs/>
        </w:rPr>
      </w:pPr>
      <w:r w:rsidRPr="00712396">
        <w:rPr>
          <w:b/>
          <w:bCs/>
        </w:rPr>
        <w:t>Crecimiento un 100%</w:t>
      </w:r>
    </w:p>
    <w:p w14:paraId="0F7CAA24" w14:textId="77777777" w:rsidR="008A0831" w:rsidRDefault="008D7CB0" w:rsidP="008D7CB0">
      <w:pPr>
        <w:ind w:left="708" w:firstLine="708"/>
      </w:pPr>
      <w:r w:rsidRPr="008D7CB0">
        <w:t>Aunque posible, un crecimiento del 100% puede generar problemas de rendimiento en una arquitectura monolítica. Se puede escalar horizontalmente (añadir más instancias) para manejar la carga adicional, pero puede requerir más esfuerzo.</w:t>
      </w:r>
      <w:r>
        <w:t xml:space="preserve"> </w:t>
      </w:r>
    </w:p>
    <w:p w14:paraId="18D3735E" w14:textId="2F273DDA" w:rsidR="008D7CB0" w:rsidRDefault="008D7CB0" w:rsidP="008D7CB0">
      <w:pPr>
        <w:ind w:left="708" w:firstLine="708"/>
      </w:pPr>
      <w:r w:rsidRPr="008D7CB0">
        <w:t>El aumento significativo en el número de usuarios podría sobrecargar los recursos de la arquitectura monolítica actual.</w:t>
      </w:r>
    </w:p>
    <w:p w14:paraId="341843DC" w14:textId="77777777" w:rsidR="008A0831" w:rsidRPr="008D7CB0" w:rsidRDefault="008A0831" w:rsidP="008D7CB0">
      <w:pPr>
        <w:ind w:left="708" w:firstLine="708"/>
      </w:pPr>
    </w:p>
    <w:p w14:paraId="4611A382" w14:textId="123809C9" w:rsidR="00712396" w:rsidRDefault="00712396" w:rsidP="00712396">
      <w:pPr>
        <w:pStyle w:val="Prrafodelista"/>
        <w:numPr>
          <w:ilvl w:val="0"/>
          <w:numId w:val="1"/>
        </w:numPr>
        <w:rPr>
          <w:b/>
          <w:bCs/>
        </w:rPr>
      </w:pPr>
      <w:r w:rsidRPr="00712396">
        <w:rPr>
          <w:b/>
          <w:bCs/>
        </w:rPr>
        <w:t>Crecimiento un 600%</w:t>
      </w:r>
    </w:p>
    <w:p w14:paraId="3991F315" w14:textId="77777777" w:rsidR="008A0831" w:rsidRDefault="008D7CB0" w:rsidP="008A0831">
      <w:pPr>
        <w:ind w:left="708" w:firstLine="708"/>
      </w:pPr>
      <w:r w:rsidRPr="008D7CB0">
        <w:t>Un crecimiento del 600% es extremadamente alto y probablemente desbordaría una arquitectura monolítica. Se requeriría una revisión significativa de la arquitectura para implementar soluciones de escalabilidad adecuadas, como la migración a una arquitectura distribuida.</w:t>
      </w:r>
      <w:r w:rsidR="008A0831">
        <w:t xml:space="preserve"> </w:t>
      </w:r>
    </w:p>
    <w:p w14:paraId="36EA7958" w14:textId="12AE08BD" w:rsidR="008D7CB0" w:rsidRPr="008D7CB0" w:rsidRDefault="008A0831" w:rsidP="008A0831">
      <w:pPr>
        <w:ind w:left="708" w:firstLine="708"/>
      </w:pPr>
      <w:r w:rsidRPr="008A0831">
        <w:t>La carga adicional generada por un aumento tan drástico en el número de usuarios superaría la capacidad de una arquitectura monolítica para escalar eficientemente.</w:t>
      </w:r>
    </w:p>
    <w:p w14:paraId="54575F29" w14:textId="77777777" w:rsidR="008D7CB0" w:rsidRPr="00712396" w:rsidRDefault="008D7CB0" w:rsidP="008D7CB0">
      <w:pPr>
        <w:pStyle w:val="Prrafodelista"/>
        <w:rPr>
          <w:b/>
          <w:bCs/>
        </w:rPr>
      </w:pPr>
    </w:p>
    <w:p w14:paraId="2DBA91E9" w14:textId="77777777" w:rsidR="00712396" w:rsidRPr="00712396" w:rsidRDefault="00712396" w:rsidP="00712396">
      <w:pPr>
        <w:rPr>
          <w:b/>
          <w:bCs/>
        </w:rPr>
      </w:pPr>
      <w:r w:rsidRPr="00712396">
        <w:rPr>
          <w:b/>
          <w:bCs/>
        </w:rPr>
        <w:t>3.-Entregables</w:t>
      </w:r>
    </w:p>
    <w:p w14:paraId="2B9D1E5C" w14:textId="0843091A" w:rsidR="00712396" w:rsidRPr="00712396" w:rsidRDefault="00712396" w:rsidP="00712396">
      <w:pPr>
        <w:ind w:firstLine="708"/>
        <w:rPr>
          <w:b/>
          <w:bCs/>
        </w:rPr>
      </w:pPr>
      <w:r w:rsidRPr="00712396">
        <w:rPr>
          <w:b/>
          <w:bCs/>
        </w:rPr>
        <w:t>3.1.-Obtén de un proyecto similar al del pliego (puede ser uno de los LMS) una base de código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que sirva como entregable del proyecto. Indica cuál es y qué razones te han hecho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seleccionarlo. Es muy recomendable clonar el repositorio del proyecto seleccionado en el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contenedor.</w:t>
      </w:r>
    </w:p>
    <w:p w14:paraId="4BBD99CD" w14:textId="64598A5F" w:rsidR="00712396" w:rsidRPr="00712396" w:rsidRDefault="00712396" w:rsidP="00712396">
      <w:pPr>
        <w:ind w:firstLine="708"/>
        <w:rPr>
          <w:b/>
          <w:bCs/>
        </w:rPr>
      </w:pPr>
      <w:r w:rsidRPr="00712396">
        <w:rPr>
          <w:b/>
          <w:bCs/>
        </w:rPr>
        <w:t>3.2.-Realiza un análisis/revisión del código empleando una o varias herramientas (indica las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elegidas y por qué las has considerado), generando un informe. ¿Se han detectado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avisos/malas prácticas?</w:t>
      </w:r>
    </w:p>
    <w:p w14:paraId="43C23759" w14:textId="77777777" w:rsidR="00712396" w:rsidRPr="00712396" w:rsidRDefault="00712396" w:rsidP="00712396">
      <w:pPr>
        <w:ind w:firstLine="708"/>
        <w:rPr>
          <w:b/>
          <w:bCs/>
        </w:rPr>
      </w:pPr>
      <w:r w:rsidRPr="00712396">
        <w:rPr>
          <w:b/>
          <w:bCs/>
        </w:rPr>
        <w:t>3.3.- Ejecuta la compilación del proyecto y genera el/los entregable/s.</w:t>
      </w:r>
    </w:p>
    <w:p w14:paraId="12BE4C09" w14:textId="30521FCA" w:rsidR="00712396" w:rsidRPr="00712396" w:rsidRDefault="00712396" w:rsidP="00712396">
      <w:pPr>
        <w:ind w:firstLine="708"/>
        <w:rPr>
          <w:b/>
          <w:bCs/>
        </w:rPr>
      </w:pPr>
      <w:r w:rsidRPr="00712396">
        <w:rPr>
          <w:b/>
          <w:bCs/>
        </w:rPr>
        <w:t>3.4.- Automatiza el proceso completo, análisis</w:t>
      </w:r>
      <w:r w:rsidRPr="00712396">
        <w:rPr>
          <w:b/>
          <w:bCs/>
        </w:rPr>
        <w:t>–</w:t>
      </w:r>
      <w:r w:rsidRPr="00712396">
        <w:rPr>
          <w:b/>
          <w:bCs/>
        </w:rPr>
        <w:t>código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+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compilación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+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empaquetado, empleando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 xml:space="preserve">una de las </w:t>
      </w:r>
      <w:r w:rsidRPr="00712396">
        <w:rPr>
          <w:b/>
          <w:bCs/>
        </w:rPr>
        <w:t>múltiples herramientas</w:t>
      </w:r>
      <w:r w:rsidRPr="00712396">
        <w:rPr>
          <w:b/>
          <w:bCs/>
        </w:rPr>
        <w:t xml:space="preserve"> que hay y que pueda ejecutarse por consola (Se recomienda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emplear la que use el proyecto elegido). Esta automatización tiene que ejecutarse en el</w:t>
      </w:r>
      <w:r w:rsidRPr="00712396">
        <w:rPr>
          <w:b/>
          <w:bCs/>
        </w:rPr>
        <w:t xml:space="preserve"> </w:t>
      </w:r>
      <w:r w:rsidRPr="00712396">
        <w:rPr>
          <w:b/>
          <w:bCs/>
        </w:rPr>
        <w:t>contenedor con las dependencias necesarias y generar evidencias de ello</w:t>
      </w:r>
    </w:p>
    <w:sectPr w:rsidR="00712396" w:rsidRPr="00712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C3002"/>
    <w:multiLevelType w:val="hybridMultilevel"/>
    <w:tmpl w:val="0502A204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6F40A48"/>
    <w:multiLevelType w:val="hybridMultilevel"/>
    <w:tmpl w:val="41D60D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E6DB0"/>
    <w:multiLevelType w:val="hybridMultilevel"/>
    <w:tmpl w:val="8A627B8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2205484">
    <w:abstractNumId w:val="1"/>
  </w:num>
  <w:num w:numId="2" w16cid:durableId="1929994426">
    <w:abstractNumId w:val="0"/>
  </w:num>
  <w:num w:numId="3" w16cid:durableId="470175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6"/>
    <w:rsid w:val="000152FA"/>
    <w:rsid w:val="001A717C"/>
    <w:rsid w:val="003875CD"/>
    <w:rsid w:val="00712396"/>
    <w:rsid w:val="008A0831"/>
    <w:rsid w:val="008D7CB0"/>
    <w:rsid w:val="00FD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D8CA"/>
  <w15:chartTrackingRefBased/>
  <w15:docId w15:val="{3F711F1F-7E1D-4D40-8E95-B3B956FA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3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3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3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3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3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3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3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3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3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3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3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1239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2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econtra.ugr.es/licitacion/descargaAdjuntoPub?idAdjunto=129456&amp;usg=AOvVaw1lnUWK7cByo9KsI_WLyYN5&amp;opi=899784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martiin picss</dc:creator>
  <cp:keywords/>
  <dc:description/>
  <cp:lastModifiedBy>martiin picss</cp:lastModifiedBy>
  <cp:revision>1</cp:revision>
  <dcterms:created xsi:type="dcterms:W3CDTF">2024-05-26T15:51:00Z</dcterms:created>
  <dcterms:modified xsi:type="dcterms:W3CDTF">2024-05-26T16:16:00Z</dcterms:modified>
</cp:coreProperties>
</file>