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36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Programação para Internet</w:t>
      </w:r>
    </w:p>
    <w:p>
      <w:pPr>
        <w:pStyle w:val="NoSpacing"/>
        <w:spacing w:lineRule="auto" w:line="36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Prof. Leandro Azevedo</w:t>
      </w:r>
    </w:p>
    <w:p>
      <w:pPr>
        <w:pStyle w:val="NoSpacing"/>
        <w:spacing w:lineRule="auto" w:line="360"/>
        <w:jc w:val="center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Desenvolvimento de um E-Commerce</w:t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Data: </w:t>
      </w:r>
      <w:r>
        <w:rPr>
          <w:rFonts w:ascii="Arial Narrow" w:hAnsi="Arial Narrow"/>
          <w:b w:val="false"/>
          <w:bCs w:val="false"/>
          <w:sz w:val="24"/>
          <w:szCs w:val="24"/>
        </w:rPr>
        <w:t>17/12/2024</w:t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Projeto: </w:t>
      </w:r>
      <w:r>
        <w:rPr>
          <w:rFonts w:ascii="Arial Narrow" w:hAnsi="Arial Narrow"/>
          <w:sz w:val="24"/>
          <w:szCs w:val="24"/>
        </w:rPr>
        <w:t>Criação de um site E-commerce</w:t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Tema: </w:t>
      </w:r>
      <w:r>
        <w:rPr>
          <w:rFonts w:ascii="Arial Narrow" w:hAnsi="Arial Narrow"/>
          <w:b w:val="false"/>
          <w:bCs w:val="false"/>
          <w:sz w:val="24"/>
          <w:szCs w:val="24"/>
        </w:rPr>
        <w:t>Venda de quadros online</w:t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Perfil </w:t>
      </w:r>
      <w:r>
        <w:rPr>
          <w:rFonts w:ascii="Arial Narrow" w:hAnsi="Arial Narrow"/>
          <w:b/>
          <w:bCs/>
          <w:i/>
          <w:iCs/>
          <w:sz w:val="24"/>
          <w:szCs w:val="24"/>
        </w:rPr>
        <w:t>GitHub</w:t>
      </w:r>
      <w:r>
        <w:rPr>
          <w:rFonts w:ascii="Arial Narrow" w:hAnsi="Arial Narrow"/>
          <w:b/>
          <w:bCs/>
          <w:sz w:val="24"/>
          <w:szCs w:val="24"/>
        </w:rPr>
        <w:t>:</w:t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Nome do repositório no </w:t>
      </w:r>
      <w:r>
        <w:rPr>
          <w:rFonts w:ascii="Arial Narrow" w:hAnsi="Arial Narrow"/>
          <w:b/>
          <w:bCs/>
          <w:i/>
          <w:iCs/>
          <w:sz w:val="24"/>
          <w:szCs w:val="24"/>
        </w:rPr>
        <w:t>GitHub</w:t>
      </w:r>
      <w:r>
        <w:rPr>
          <w:rFonts w:ascii="Arial Narrow" w:hAnsi="Arial Narrow"/>
          <w:b/>
          <w:bCs/>
          <w:sz w:val="24"/>
          <w:szCs w:val="24"/>
        </w:rPr>
        <w:t>:</w:t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Integrantes do grupo: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9467"/>
      </w:tblGrid>
      <w:tr>
        <w:trPr>
          <w:trHeight w:val="397" w:hRule="atLeast"/>
        </w:trPr>
        <w:tc>
          <w:tcPr>
            <w:tcW w:w="98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" w:ascii="Arial Narrow" w:hAnsi="Arial Narrow"/>
                <w:b/>
                <w:bCs/>
                <w:kern w:val="2"/>
                <w:sz w:val="20"/>
                <w:szCs w:val="20"/>
                <w:lang w:val="pt-BR" w:eastAsia="en-US" w:bidi="ar-SA"/>
              </w:rPr>
              <w:t>1</w:t>
            </w:r>
          </w:p>
        </w:tc>
        <w:tc>
          <w:tcPr>
            <w:tcW w:w="94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eastAsia="Aptos" w:cs="" w:ascii="Arial Narrow" w:hAnsi="Arial Narrow"/>
                <w:kern w:val="2"/>
                <w:sz w:val="22"/>
                <w:szCs w:val="22"/>
                <w:lang w:val="pt-BR" w:eastAsia="en-US" w:bidi="ar-SA"/>
              </w:rPr>
              <w:t>Matheus Renan Dias da Silva</w:t>
            </w:r>
          </w:p>
        </w:tc>
      </w:tr>
      <w:tr>
        <w:trPr>
          <w:trHeight w:val="397" w:hRule="atLeast"/>
        </w:trPr>
        <w:tc>
          <w:tcPr>
            <w:tcW w:w="98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" w:ascii="Arial Narrow" w:hAnsi="Arial Narrow"/>
                <w:b/>
                <w:bCs/>
                <w:kern w:val="2"/>
                <w:sz w:val="20"/>
                <w:szCs w:val="20"/>
                <w:lang w:val="pt-BR" w:eastAsia="en-US" w:bidi="ar-SA"/>
              </w:rPr>
              <w:t>2</w:t>
            </w:r>
          </w:p>
        </w:tc>
        <w:tc>
          <w:tcPr>
            <w:tcW w:w="94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eastAsia="Aptos" w:cs="" w:ascii="Arial Narrow" w:hAnsi="Arial Narrow"/>
                <w:kern w:val="2"/>
                <w:sz w:val="22"/>
                <w:szCs w:val="22"/>
                <w:lang w:val="pt-BR" w:eastAsia="en-US" w:bidi="ar-SA"/>
              </w:rPr>
              <w:t>Julia Beatriz Martins</w:t>
            </w:r>
          </w:p>
        </w:tc>
      </w:tr>
      <w:tr>
        <w:trPr>
          <w:trHeight w:val="397" w:hRule="atLeast"/>
        </w:trPr>
        <w:tc>
          <w:tcPr>
            <w:tcW w:w="98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" w:ascii="Arial Narrow" w:hAnsi="Arial Narrow"/>
                <w:b/>
                <w:bCs/>
                <w:kern w:val="2"/>
                <w:sz w:val="20"/>
                <w:szCs w:val="20"/>
                <w:lang w:val="pt-BR" w:eastAsia="en-US" w:bidi="ar-SA"/>
              </w:rPr>
              <w:t>3</w:t>
            </w:r>
          </w:p>
        </w:tc>
        <w:tc>
          <w:tcPr>
            <w:tcW w:w="94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Arial Narrow" w:hAnsi="Arial Narrow"/>
              </w:rPr>
            </w:pPr>
            <w:r>
              <w:rPr>
                <w:rFonts w:eastAsia="Aptos" w:cs="Arial" w:ascii="Arial Narrow" w:hAnsi="Arial Narrow"/>
                <w:kern w:val="2"/>
                <w:sz w:val="22"/>
                <w:szCs w:val="22"/>
                <w:lang w:val="pt-BR" w:eastAsia="en-US" w:bidi="ar-SA"/>
              </w:rPr>
              <w:t>Kelvin Adiel de Oliveira Faria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Breve descrição sobre projeto:</w:t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ind w:firstLine="708"/>
        <w:jc w:val="both"/>
        <w:rPr>
          <w:rFonts w:ascii="Arial Narrow" w:hAnsi="Arial Narrow"/>
          <w:color w:val="000000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>O projeto consiste na criação de um site de e-commerce dedicado à venda de reproduções de obras de arte famosas. O objetivo é proporcionar uma experiência de compra prática e segura para amantes da arte e colecionadores. O site é composto de um sistema de login e cadastro. Após o usuário logar no site ele é direcionado para a página principal onde estão disponíveis os quadros a vendas com sua respectiva imagem e nome dos autores. O usuário tem a opção de comprar o quadro clicando no botão “comprar” então o usuário será direcionado para uma nova página onde mostra uma breve descrição do quadro, seu nome e imagem. Após o usuário selecionar o quadro em comprar agora o usuário será direcionado para página onde ele pode finalizar a comprar inserindo os dados do cartão de crédito como número de cartão, nome do titular, vencimento e código CVV. Clicando em pagamento será finalizado a compra terminado o processo de compra do quadro.</w:t>
      </w:r>
    </w:p>
    <w:p>
      <w:pPr>
        <w:pStyle w:val="NoSpacing"/>
        <w:spacing w:lineRule="auto" w:line="360"/>
        <w:jc w:val="both"/>
        <w:rPr>
          <w:rFonts w:ascii="Arial Narrow" w:hAnsi="Arial Narrow"/>
          <w:color w:val="FF0000"/>
          <w:sz w:val="24"/>
          <w:szCs w:val="24"/>
        </w:rPr>
      </w:pPr>
      <w:r>
        <w:rPr>
          <w:rFonts w:ascii="Arial Narrow" w:hAnsi="Arial Narrow"/>
          <w:color w:val="FF0000"/>
          <w:sz w:val="24"/>
          <w:szCs w:val="24"/>
        </w:rPr>
      </w:r>
    </w:p>
    <w:p>
      <w:pPr>
        <w:pStyle w:val="NoSpacing"/>
        <w:spacing w:lineRule="auto" w:line="360"/>
        <w:ind w:firstLine="708"/>
        <w:jc w:val="both"/>
        <w:rPr>
          <w:rFonts w:ascii="Arial Narrow" w:hAnsi="Arial Narrow"/>
          <w:color w:val="FF0000"/>
          <w:sz w:val="24"/>
          <w:szCs w:val="24"/>
        </w:rPr>
      </w:pPr>
      <w:r>
        <w:rPr>
          <w:rFonts w:ascii="Arial Narrow" w:hAnsi="Arial Narrow"/>
          <w:color w:val="FF0000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Diagrama de atividades :</w:t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83851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38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Diagrama de caso de uso:</w:t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/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9394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Diagrama de UML:</w:t>
      </w:r>
    </w:p>
    <w:p>
      <w:pPr>
        <w:pStyle w:val="NoSpacing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1313180</wp:posOffset>
            </wp:positionH>
            <wp:positionV relativeFrom="paragraph">
              <wp:posOffset>27940</wp:posOffset>
            </wp:positionV>
            <wp:extent cx="3783330" cy="524065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Código-fonte: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paginaInicial.html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Textoprformatado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Textoprformatado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0" w:name="line1"/>
            <w:bookmarkEnd w:id="0"/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" w:name="line2"/>
            <w:bookmarkEnd w:id="1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&lt;html lang="pt-br"&gt;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2"/>
                <w:szCs w:val="22"/>
                <w:lang w:val="pt-BR" w:eastAsia="en-US" w:bidi="ar-SA"/>
              </w:rPr>
            </w:r>
            <w:bookmarkStart w:id="2" w:name="line3"/>
            <w:bookmarkStart w:id="3" w:name="line3"/>
            <w:bookmarkEnd w:id="3"/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4" w:name="line4"/>
            <w:bookmarkEnd w:id="4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&lt;head&gt;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5" w:name="line5"/>
            <w:bookmarkEnd w:id="5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&lt;meta charset="UTF-8"&gt;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6" w:name="line6"/>
            <w:bookmarkEnd w:id="6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&lt;meta name="viewport" content="width=device-width, initial-scale=1.0"&gt;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7" w:name="line7"/>
            <w:bookmarkEnd w:id="7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&lt;title&gt;Print Studio&lt;/title&gt;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8" w:name="line8"/>
            <w:bookmarkEnd w:id="8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&lt;link rel="stylesheet" href="style (3).css"&gt;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9" w:name="line9"/>
            <w:bookmarkEnd w:id="9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&lt;!--favicon--&gt;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0" w:name="line10"/>
            <w:bookmarkEnd w:id="10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&lt;link rel="icon" type="image/x-icon" href="https://images.vexels.com/content/139972/preview/color-palette-9fb55f.png"&gt;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1" w:name="line11"/>
            <w:bookmarkEnd w:id="11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&lt;script defer src="paginaInicial.js"&gt;&lt;/script&gt;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2" w:name="line12"/>
            <w:bookmarkEnd w:id="12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&lt;/head&gt;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2"/>
                <w:szCs w:val="22"/>
                <w:lang w:val="pt-BR" w:eastAsia="en-US" w:bidi="ar-SA"/>
              </w:rPr>
            </w:r>
            <w:bookmarkStart w:id="13" w:name="line13"/>
            <w:bookmarkStart w:id="14" w:name="line13"/>
            <w:bookmarkEnd w:id="14"/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5" w:name="line14"/>
            <w:bookmarkEnd w:id="15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&lt;body&gt;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2"/>
                <w:szCs w:val="22"/>
                <w:lang w:val="pt-BR" w:eastAsia="en-US" w:bidi="ar-SA"/>
              </w:rPr>
            </w:r>
            <w:bookmarkStart w:id="16" w:name="line15"/>
            <w:bookmarkStart w:id="17" w:name="line15"/>
            <w:bookmarkEnd w:id="17"/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8" w:name="line16"/>
            <w:bookmarkEnd w:id="18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 Header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9" w:name="line17"/>
            <w:bookmarkEnd w:id="19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&lt;header&gt;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20" w:name="line18"/>
            <w:bookmarkEnd w:id="20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class="container"&gt;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21" w:name="line19"/>
            <w:bookmarkEnd w:id="21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 Logo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22" w:name="line20"/>
            <w:bookmarkEnd w:id="22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class="logo"&gt;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23" w:name="line21"/>
            <w:bookmarkEnd w:id="23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&lt;img src="https://images.vexels.com/content/139972/preview/color-palette-9fb55f.png" alt="Logo do Site"&gt;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24" w:name="line22"/>
            <w:bookmarkEnd w:id="24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&lt;h1&gt;Prints Studio&lt;/h1&gt;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25" w:name="line23"/>
            <w:bookmarkEnd w:id="25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2"/>
                <w:szCs w:val="22"/>
                <w:lang w:val="pt-BR" w:eastAsia="en-US" w:bidi="ar-SA"/>
              </w:rPr>
            </w:r>
            <w:bookmarkStart w:id="26" w:name="line24"/>
            <w:bookmarkStart w:id="27" w:name="line24"/>
            <w:bookmarkEnd w:id="27"/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28" w:name="line25"/>
            <w:bookmarkEnd w:id="28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 Barra de Navegação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29" w:name="line26"/>
            <w:bookmarkEnd w:id="29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&lt;nav class="navbar"&gt;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30" w:name="line27"/>
            <w:bookmarkEnd w:id="30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&lt;ul&gt;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31" w:name="line28"/>
            <w:bookmarkEnd w:id="31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&lt;li&gt;&lt;a href="#produto"&gt;Produto&lt;/a&gt;&lt;/li&gt;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32" w:name="line29"/>
            <w:bookmarkEnd w:id="32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&lt;li&gt;&lt;a href="#sobre-nos"&gt;Sobre Nós&lt;/a&gt;&lt;/li&gt;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33" w:name="line30"/>
            <w:bookmarkEnd w:id="33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&lt;li&gt;&lt;a href="#login" id="user"&gt;perfil&lt;/a&gt;&lt;/li&gt;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34" w:name="line31"/>
            <w:bookmarkEnd w:id="34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&lt;/ul&gt;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35" w:name="line32"/>
            <w:bookmarkEnd w:id="35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&lt;/nav&gt;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36" w:name="line33"/>
            <w:bookmarkEnd w:id="36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37" w:name="line34"/>
            <w:bookmarkEnd w:id="37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&lt;/header&gt;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38" w:name="line35"/>
            <w:bookmarkEnd w:id="38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&lt;section class="banner"&gt;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39" w:name="line36"/>
            <w:bookmarkEnd w:id="39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class="banner-overlay"&gt;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40" w:name="line37"/>
            <w:bookmarkEnd w:id="40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&lt;h2&gt;Descubra o mundo da arte&lt;/h2&gt;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41" w:name="line38"/>
            <w:bookmarkEnd w:id="41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&lt;p&gt;Transforme seu ambiente com nossos quadros exclusivos&lt;/p&gt;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42" w:name="line39"/>
            <w:bookmarkEnd w:id="42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43" w:name="line40"/>
            <w:bookmarkEnd w:id="43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&lt;/section&gt;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44" w:name="line41"/>
            <w:bookmarkEnd w:id="44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&lt;section class="produtos"&gt;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45" w:name="line42"/>
            <w:bookmarkEnd w:id="45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&lt;h2&gt;Nossos Produtos&lt;/h2&gt; &lt;!-- Título acima dos produtos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46" w:name="line43"/>
            <w:bookmarkEnd w:id="46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class="produtos-grid"&gt;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47" w:name="line44"/>
            <w:bookmarkEnd w:id="47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 Produto 1 --&gt;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48" w:name="line45"/>
            <w:bookmarkEnd w:id="48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class="produto"&gt;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49" w:name="line46"/>
            <w:bookmarkEnd w:id="49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&lt;img src="https://biblioklept.org/wp-content/uploads/2013/01/february.jpg?w=640" alt="Produto 1"&gt;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50" w:name="line47"/>
            <w:bookmarkEnd w:id="50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&lt;h3&gt;Michael Sowa&lt;/h3&gt;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51" w:name="line48"/>
            <w:bookmarkEnd w:id="51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&lt;p class="preco"&gt;R$ 200,00&lt;/p&gt;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52" w:name="line49"/>
            <w:bookmarkEnd w:id="52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&lt;a class="button" link href="./MichaelSowa/MichaelSowa.html"&gt;Comprar&lt;/a&gt;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53" w:name="line50"/>
            <w:bookmarkEnd w:id="53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54" w:name="line51"/>
            <w:bookmarkEnd w:id="54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 Produto 2 --&gt;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55" w:name="line52"/>
            <w:bookmarkEnd w:id="55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class="produto"&gt;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56" w:name="line53"/>
            <w:bookmarkEnd w:id="56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&lt;img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src="https://i.pinimg.com/1200x/e6/68/14/e66814bfc7e939d1a03c3b5d43eb518d.jpg" alt="Produto 2"&gt;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57" w:name="line54"/>
            <w:bookmarkEnd w:id="57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&lt;h3&gt;Remedios Varo&lt;/h3&gt;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58" w:name="line55"/>
            <w:bookmarkEnd w:id="58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&lt;p class="preco"&gt;R$ 250,00&lt;/p&gt;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59" w:name="line56"/>
            <w:bookmarkEnd w:id="59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&lt;a class="button" link href="./remediosVaro/remediosVaro.html"&gt;Comprar&lt;/a&gt;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60" w:name="line57"/>
            <w:bookmarkEnd w:id="60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61" w:name="line58"/>
            <w:bookmarkEnd w:id="61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 Produto 3 --&gt;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62" w:name="line59"/>
            <w:bookmarkEnd w:id="62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class="produto"&gt;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63" w:name="line60"/>
            <w:bookmarkEnd w:id="63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&lt;img src="https://lefifa.com/uploads/images/leonora-carrington-the-lost-surrealist/_1200x630_crop_center-center_82_none/Leonora_Carrington_And_then_we_saw_the_Daughter_of_the_Minotour_-_Copy.jpg?mtime=1694795547"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64" w:name="line61"/>
            <w:bookmarkEnd w:id="64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alt="Produto 3"&gt;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65" w:name="line62"/>
            <w:bookmarkEnd w:id="65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&lt;h3&gt;Leonora Carrington&lt;/h3&gt;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66" w:name="line63"/>
            <w:bookmarkEnd w:id="66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&lt;p class="preco"&gt;R$ 180,00&lt;/p&gt;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67" w:name="line64"/>
            <w:bookmarkEnd w:id="67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&lt;a class="button" link href="./Leonora Carrington/LeonoraCarrington.html"&gt;Comprar&lt;/a&gt;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68" w:name="line65"/>
            <w:bookmarkEnd w:id="68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69" w:name="line66"/>
            <w:bookmarkEnd w:id="69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 Produto 4 --&gt;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70" w:name="line67"/>
            <w:bookmarkEnd w:id="70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class="produto"&gt;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71" w:name="line68"/>
            <w:bookmarkEnd w:id="71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&lt;img src="https://static.wixstatic.com/media/882f2f_872a0c022e1a49ea820f00824e89fbcd~mv2.jpg/v1/fill/w_640,h_416,al_t,q_80,usm_0.66_1.00_0.01,enc_avif,quality_auto/882f2f_872a0c022e1a49ea820f00824e89fbcd~mv2.jpg"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72" w:name="line69"/>
            <w:bookmarkEnd w:id="72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alt="Produto 4"&gt;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73" w:name="line70"/>
            <w:bookmarkEnd w:id="73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&lt;h3&gt;Tarsila do Amaral&lt;/h3&gt;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74" w:name="line71"/>
            <w:bookmarkEnd w:id="74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&lt;p class="preco"&gt;R$ 220,00&lt;/p&gt;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75" w:name="line72"/>
            <w:bookmarkEnd w:id="75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&lt;a class="button" link href="./tarsilaDoAmaral/tarsilaDoAmaral.html"&gt;Comprar&lt;/a&gt;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76" w:name="line73"/>
            <w:bookmarkEnd w:id="76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77" w:name="line74"/>
            <w:bookmarkEnd w:id="77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 Produto 5 --&gt;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78" w:name="line75"/>
            <w:bookmarkEnd w:id="78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class="produto"&gt;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79" w:name="line76"/>
            <w:bookmarkEnd w:id="79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&lt;img src="https://collectionapi.metmuseum.org/api/collection/v1/iiif/10793/32691/main-image"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80" w:name="line77"/>
            <w:bookmarkEnd w:id="80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alt="Produto 5"&gt;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81" w:name="line78"/>
            <w:bookmarkEnd w:id="81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&lt;h3&gt;Asher Brown Durand&lt;/h3&gt;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82" w:name="line79"/>
            <w:bookmarkEnd w:id="82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&lt;p class="preco"&gt;R$ 150,00&lt;/p&gt;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83" w:name="line80"/>
            <w:bookmarkEnd w:id="83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&lt;a class="button" link href="./Asher Brown Durand/AsherBrownDurand.html"&gt;Comprar&lt;/a&gt;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84" w:name="line81"/>
            <w:bookmarkEnd w:id="84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85" w:name="line82"/>
            <w:bookmarkEnd w:id="85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 Produto 6 --&gt;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86" w:name="line83"/>
            <w:bookmarkEnd w:id="86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class="produto"&gt;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87" w:name="line84"/>
            <w:bookmarkEnd w:id="87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&lt;img src="https://s2.static.brasilescola.uol.com.br/be/2022/06/impressao-nascer-sol-monet.jpg"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88" w:name="line85"/>
            <w:bookmarkEnd w:id="88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alt="Produto 6"&gt;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89" w:name="line86"/>
            <w:bookmarkEnd w:id="89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&lt;h3&gt;Monet&lt;/h3&gt;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90" w:name="line87"/>
            <w:bookmarkEnd w:id="90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&lt;p class="preco"&gt;R$ 180,00&lt;/p&gt;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91" w:name="line88"/>
            <w:bookmarkEnd w:id="91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&lt;a class="button" link href="./Monet/monet.html"&gt;Comprar&lt;/a&gt;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92" w:name="line89"/>
            <w:bookmarkEnd w:id="92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93" w:name="line90"/>
            <w:bookmarkEnd w:id="93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 Produto 7 --&gt;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94" w:name="line91"/>
            <w:bookmarkEnd w:id="94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class="produto"&gt;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95" w:name="line92"/>
            <w:bookmarkEnd w:id="95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&lt;img src="https://blogger.googleusercontent.com/img/b/R29vZ2xl/AVvXsEiStoS3_SLp0SMFDDTQMmpRrCkkB_rJmXlY0MbQcBX6NwUuhHReJCP75UVNarPIqsXrhtC5L3XFg-DVHSyXb-z1NPV5kI8bVMOpFxglG1TnQsYIbzmRMq9e7KYrRVmIlU0lKHnKTq1oJOVP/s1600/Pescadores+,+1951.jpg"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96" w:name="line93"/>
            <w:bookmarkEnd w:id="96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alt="Produto 7"&gt;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97" w:name="line94"/>
            <w:bookmarkEnd w:id="97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&lt;h3&gt;Di Cavalcanti&lt;/h3&gt;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98" w:name="line95"/>
            <w:bookmarkEnd w:id="98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&lt;p class="preco"&gt;R$ 210,00&lt;/p&gt;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&lt;a class="button" link href="./Di Cavalcanti/DiCavalcanti.html"&gt;Comprar&lt;/a&gt;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99" w:name="line97"/>
            <w:bookmarkEnd w:id="99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00" w:name="line98"/>
            <w:bookmarkEnd w:id="100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 Produto 8 --&gt;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01" w:name="line99"/>
            <w:bookmarkEnd w:id="101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class="produto"&gt;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02" w:name="line100"/>
            <w:bookmarkEnd w:id="102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&lt;img src="https://www.primexmolduras.com.br/wp-content/uploads/2020/04/1565.jpg" alt="Produto 8"&gt;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03" w:name="line101"/>
            <w:bookmarkEnd w:id="103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&lt;h3&gt;Juarez Machado&lt;/h3&gt;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04" w:name="line102"/>
            <w:bookmarkEnd w:id="104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&lt;p class="preco"&gt;R$ 240,00&lt;/p&gt;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05" w:name="line103"/>
            <w:bookmarkEnd w:id="105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&lt;a class="button" link href="./Juarez Machado/JuarezMachado.html"&gt;Comprar&lt;/a&gt;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06" w:name="line104"/>
            <w:bookmarkEnd w:id="106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07" w:name="line105"/>
            <w:bookmarkEnd w:id="107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 Produto 9 --&gt;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08" w:name="line106"/>
            <w:bookmarkEnd w:id="108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class="produto"&gt;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09" w:name="line107"/>
            <w:bookmarkEnd w:id="109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&lt;img src="https://miro.medium.com/v2/resize:fit:976/1*2Zx6iOdkBq4iOcXf0DZZ0A.jpeg" alt="Produto 9"&gt;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10" w:name="line108"/>
            <w:bookmarkEnd w:id="110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&lt;h3&gt;Portinari&lt;/h3&gt;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11" w:name="line109"/>
            <w:bookmarkEnd w:id="111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&lt;p class="preco"&gt;R$ 260,00&lt;/p&gt;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12" w:name="line110"/>
            <w:bookmarkEnd w:id="112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&lt;a class="button" link href="./Portinari/Portinari.html"&gt;Comprar&lt;/a&gt;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13" w:name="line111"/>
            <w:bookmarkEnd w:id="113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14" w:name="line112"/>
            <w:bookmarkEnd w:id="114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 Produto 10 --&gt;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15" w:name="line113"/>
            <w:bookmarkEnd w:id="115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class="produto"&gt;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16" w:name="line114"/>
            <w:bookmarkEnd w:id="116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&lt;img src="https://static.todamateria.com.br/upload/as/du/asduasfridas-0.jpg" alt="Produto 10"&gt;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17" w:name="line115"/>
            <w:bookmarkEnd w:id="117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&lt;h3&gt;Frida Khalo&lt;/h3&gt;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18" w:name="line116"/>
            <w:bookmarkEnd w:id="118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&lt;p class="preco"&gt;R$ 230,00&lt;/p&gt;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19" w:name="line117"/>
            <w:bookmarkEnd w:id="119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&lt;a class="button" link href="./Frida Khalo/FridaKhalo.html"&gt;Comprar&lt;/a&gt;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20" w:name="line118"/>
            <w:bookmarkEnd w:id="120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21" w:name="line119"/>
            <w:bookmarkEnd w:id="121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 Produto 11 --&gt;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22" w:name="line120"/>
            <w:bookmarkEnd w:id="122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class="produto"&gt;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23" w:name="line121"/>
            <w:bookmarkEnd w:id="123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&lt;img src="https://andredorigo.com.br/wp-content/uploads/2021/07/capa_O-Beijo-1907-08-1-1024x576.jpg"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24" w:name="line122"/>
            <w:bookmarkEnd w:id="124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alt="Produto 11"&gt;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25" w:name="line123"/>
            <w:bookmarkEnd w:id="125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&lt;h3&gt;Gustav Klimt&lt;/h3&gt;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26" w:name="line124"/>
            <w:bookmarkEnd w:id="126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&lt;p class="preco"&gt;R$ 170,00&lt;/p&gt;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27" w:name="line125"/>
            <w:bookmarkEnd w:id="127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&lt;a class="button" link href="./GustavKlimt/GustavKlimt.html"&gt;Comprar&lt;/a&gt;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28" w:name="line126"/>
            <w:bookmarkEnd w:id="128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29" w:name="line127"/>
            <w:bookmarkEnd w:id="129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&lt;!-- Produto 12 --&gt;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30" w:name="line128"/>
            <w:bookmarkEnd w:id="130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&lt;div class="produto"&gt;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31" w:name="line129"/>
            <w:bookmarkEnd w:id="131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&lt;img src="https://res.cloudinary.com/odysseytraveller/image/fetch/f_auto,q_auto,dpr_auto,r_4,w_1536,h_700,c_fill/https://cdn.odysseytraveller.com/app/uploads/2016/08/San_Gerolamo_Caravaggio_September_2015-1a.jpg"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32" w:name="line130"/>
            <w:bookmarkEnd w:id="132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alt="Produto 12"&gt;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33" w:name="line131"/>
            <w:bookmarkEnd w:id="133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&lt;h3&gt;Caravaggio&lt;/h3&gt;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34" w:name="line132"/>
            <w:bookmarkEnd w:id="134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&lt;p class="preco"&gt;R$ 190,00&lt;/p&gt;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35" w:name="line133"/>
            <w:bookmarkEnd w:id="135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&lt;a class="button" link href="./Caravaggio/Caravaggio.html"&gt;Comprar&lt;/a&gt;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36" w:name="line134"/>
            <w:bookmarkEnd w:id="136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37" w:name="line135"/>
            <w:bookmarkEnd w:id="137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&lt;/div&gt;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38" w:name="line136"/>
            <w:bookmarkEnd w:id="138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&lt;/section&gt;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39" w:name="line137"/>
            <w:bookmarkEnd w:id="139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&lt;/body&gt;</w:t>
            </w:r>
          </w:p>
          <w:p>
            <w:pPr>
              <w:pStyle w:val="Textoprformatado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2"/>
                <w:szCs w:val="22"/>
                <w:lang w:val="pt-BR" w:eastAsia="en-US" w:bidi="ar-SA"/>
              </w:rPr>
            </w:r>
            <w:bookmarkStart w:id="140" w:name="line138"/>
            <w:bookmarkStart w:id="141" w:name="line138"/>
            <w:bookmarkEnd w:id="141"/>
          </w:p>
          <w:p>
            <w:pPr>
              <w:pStyle w:val="Textoprformatado"/>
              <w:widowControl/>
              <w:suppressAutoHyphens w:val="true"/>
              <w:spacing w:before="0" w:after="283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142" w:name="line139"/>
            <w:bookmarkEnd w:id="142"/>
            <w:r>
              <w:rPr>
                <w:rFonts w:eastAsia="Aptos"/>
                <w:kern w:val="2"/>
                <w:sz w:val="22"/>
                <w:szCs w:val="22"/>
                <w:lang w:val="pt-BR" w:eastAsia="en-US" w:bidi="ar-SA"/>
              </w:rPr>
              <w:t>&lt;/html&gt;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Login.html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&lt;html lang="pt-BR"&gt;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charset="UTF-8"&gt;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name="viewport" content="width=device-width, initial-scale=1.0"&gt;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&lt;title&gt;Login e Cadastro&lt;/title&gt;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href="style-login.css"&gt;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class="container"&gt;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id="login-section" class="form-section"&gt;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&lt;h2&gt;Login&lt;/h2&gt;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&lt;form id="login-form"&gt;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&lt;input type="text" id="login-username" placeholder="Usuário" required&gt;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&lt;input type="password" id="login-password" placeholder="Senha" required&gt;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&lt;button type="submit"&gt;Entrar&lt;/button&gt;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&lt;/form&gt;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&lt;p&gt;Não tem uma conta?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&lt;span class="toggle-form" onclick="toggleForm('cadastro')"&gt;Cadastre-se aqui&lt;/span&gt;.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id="cadastro-section" class="form-section hidden"&gt;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&lt;h2&gt;Cadastro&lt;/h2&gt;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&lt;form id="cadastro-form"&gt;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&lt;input type="text" id="cadastro-username" placeholder="Usuário" required&gt;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&lt;input type="password" id="cadastro-password" placeholder="Senha" required&gt;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&lt;button type="submit"&gt;Cadastrar&lt;/button&gt;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&lt;/form&gt;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&lt;p&gt;Já tem uma conta?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&lt;span class="toggle-form" onclick="toggleForm('login')"&gt;Faça login aqui&lt;/span&gt;.&lt;/p&gt;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&lt;script src="./script-login.js"&gt;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&lt;/script&gt;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pagamento.html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&lt;html lang="pt-BR"&gt;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charset="UTF-8"&gt;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name="viewport" content="width=device-width, initial-scale=1.0"&gt;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&lt;title&gt;Cadastro de Cartão de Crédito&lt;/title&gt;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href="styles.css"&gt;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&lt;style&gt;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#f2f2f2;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.cartaoCredito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2px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3px 3px 3px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330px;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180px;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#00aaff;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15px;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padding-top: 33px;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padding-bottom: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45px;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white;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flex-direction: column;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.main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button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44px;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33px;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150px;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text-align: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4px 5px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button:hover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white;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green;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#displayNumero,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#displayTitular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padding-left: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.cartaoForm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3px black solid;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680px;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480px;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padding-top: 5vh;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flex-direction: column;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4px 4px 1px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.camposVencimentoCvv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padding-left: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padding-right: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#vencimento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2px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6px;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140px;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#cvv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2px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6px;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#cartaoTitular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2px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6px;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120px;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#cartaoNumero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2px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6px;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100px;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.dataVencimento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45px;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33px;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2px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02px 09px 0px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30px;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430px;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.numeroCartao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45px;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33px;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2px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02px 09px 0px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30px;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430px;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.codigoCvv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45px;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33px;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2px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02px 09px 0px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30px;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430px;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.nomeTitular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45px;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33px;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2px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02px 09px 0px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30px;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430px;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.barra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33px;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width: 330px;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&lt;/style&gt;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&lt;!--aqui é tudo o que irá aparecer no cartão--&gt;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class="main"&gt;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class="cartaoForm"&gt;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class="cartaoDisplay"&gt;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class="cartaoCredito"&gt;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class="barra"&gt;&lt;/div&gt;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id="displayNumero"&gt;1234 5678 9101 1121&lt;/div&gt;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id="displayTitular"&gt;NOME DO TITULAR&lt;/div&gt;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class="camposVencimentoCvv"&gt;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id="displayVencimento"&gt;vencimento&lt;/div&gt;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id="displayCvv"&gt;cvv&lt;/div&gt;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 campo onde você insere as informações--&gt;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&lt;form&gt;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class="numeroCartao"&gt;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&lt;label class="numero"&gt;Número do Cartão:&lt;/label&gt;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&lt;input type="text" id="cartaoNumero" inputmode="numeric" pattern="\d*" maxlength="16"&gt;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class="nomeTitular"&gt;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&lt;label class="titular"&gt;Nome do Titular:&lt;/label&gt;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&lt;input type="text" id="cartaoTitular"&gt;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class="dataVencimento"&gt;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&lt;label class="vencimento"&gt;vencimento:&lt;/label&gt;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&lt;input type="text" id="vencimento" maxlength="4" pattern="\d*"&gt;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class="codigoCvv"&gt;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&lt;label class="cvv"&gt;cvv:&lt;/label&gt;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&lt;input type="text" id="cvv" maxlength="3"&gt;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&lt;button&gt;pagamento&lt;/button&gt;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&lt;/form&gt;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&lt;script&gt;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const cartaoNumeroInput = document.getElementById('cartaoNumero');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const cartaoTitularInput = document.getElementById('cartaoTitular');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const cvv = document.getElementById('cvv')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const displayCvv = document.getElementById('displayCvv');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const vencimento = document.getElementById('vencimento');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const displayVencimento = document.getElementById('displayVencimento')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const displayNumero = document.getElementById('displayNumero');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const displayTitular = document.getElementById('displayTitular');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vencimento.addEventListener('input', () =&gt;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vencimento.value = vencimento.value.replace(/\D/g, '');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let formatoVencimento = vencimento.value;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displayVencimento.textContent = formatoVencimento;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cvv.addEventListener('input', () =&gt;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cvv.value = cvv.value.replace(/\D/g, '');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let formatoCvv = cvv.value;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displayCvv.textContent = formatoCvv;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cartaoNumeroInput.addEventListener('input', () =&gt;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// Remove qualquer caractere que não seja dígito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cartaoNumeroInput.value = cartaoNumeroInput.value.replace(/\D/g, '');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// Formatar número do cartão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let formattedNumero = cartaoNumeroInput.value.replace(/(\d{4})(?=\d)/g, '$1 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displayNumero.textContent = formattedNumero;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cartaoTitularInput.addEventListener('input', () =&gt;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displayTitular.textContent = cartaoTitularInput.value.toUpperCase();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&lt;/script&gt;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&lt;/html&gt;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paginainicial.html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&lt;html lang="pt-br"&gt;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charset="UTF-8"&gt;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name="viewport" content="width=device-width, initial-scale=1.0"&gt;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&lt;title&gt;Print Studio&lt;/title&gt;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href="style (3).css"&gt;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&lt;!--favicon--&gt;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rel="icon" type="image/x-icon" href="img/art.png"&gt;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&lt;script defer src="paginaInicial.js"&gt;&lt;/script&gt;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&lt;!-- Header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&lt;header&gt;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class="container"&gt;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 Logo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class="logo"&gt;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src="img/art.png" alt="Logo do Site"&gt;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&lt;h1&gt;Prints Studio&lt;/h1&gt;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 Barra de Navegação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&lt;nav class="navbar"&gt;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href="#produto"&gt;Produto&lt;/a&gt;&lt;/li&gt;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href="#sobre-nos"&gt;Sobre Nós&lt;/a&gt;&lt;/li&gt;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&lt;li&gt;&lt;a href="#login"&gt;perfil&lt;/a&gt;&lt;/li&gt;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&lt;li&gt;&lt;span id="user"&gt;&lt;/span&gt;&lt;/li&gt;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&lt;/nav&gt;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&lt;/header&gt;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&lt;section class="banner"&gt;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class="banner-overlay"&gt;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&lt;h2&gt;Descubra o mundo da arte&lt;/h2&gt;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&lt;p&gt;Transforme seu ambiente com nossos quadros exclusivos&lt;/p&gt;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&lt;/section&gt;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&lt;section class="produtos"&gt;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&lt;h2&gt;Nossos Produtos&lt;/h2&gt; &lt;!-- Título acima dos produtos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class="produtos-grid"&gt;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 Produto 1 --&gt;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src="https://biblioklept.org/wp-content/uploads/2013/01/february.jpg?w=640" alt="Produto 1"&gt;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&lt;h3&gt;Michael Sowa&lt;/h3&gt;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class="preco"&gt;R$ 200,00&lt;/p&gt;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class="button" link href="./MichaelSowa/MichaelSowa.html"&gt;Comprar&lt;/a&gt;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 Produto 2 --&gt;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src="https://i.pinimg.com/1200x/e6/68/14/e66814bfc7e939d1a03c3b5d43eb518d.jpg" alt="Produto 2"&gt;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&lt;h3&gt;Remedios Varo&lt;/h3&gt;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class="preco"&gt;R$ 250,00&lt;/p&gt;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class="button" link href="./remediosVaro/remediosVaro.html"&gt;Comprar&lt;/a&gt;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 Produto 3 --&gt;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src="https://lefifa.com/uploads/images/leonora-carrington-the-lost-surrealist/_1200x630_crop_center-center_82_none/Leonora_Carrington_And_then_we_saw_the_Daughter_of_the_Minotour_-_Copy.jpg?mtime=1694795547"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alt="Produto 3"&gt;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&lt;h3&gt;Leonora Carrington&lt;/h3&gt;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class="preco"&gt;R$ 180,00&lt;/p&gt;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&lt;a class="button" link href="./Leonora Carrington/LeonoraCarrington.html"&gt;Comprar&lt;/a&gt;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 Produto 4 --&gt;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src="https://static.wixstatic.com/media/882f2f_872a0c022e1a49ea820f00824e89fbcd~mv2.jpg/v1/fill/w_640,h_416,al_t,q_80,usm_0.66_1.00_0.01,enc_avif,quality_auto/882f2f_872a0c022e1a49ea820f00824e89fbcd~mv2.jpg"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alt="Produto 4"&gt;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&lt;h3&gt;Tarsila do Amaral&lt;/h3&gt;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class="preco"&gt;R$ 220,00&lt;/p&gt;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&lt;a class="button" link href="./tarsilaDoAmaral/tarsilaDoAmaral.html"&gt;Comprar&lt;/a&gt;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 Produto 5 --&gt;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src="https://collectionapi.metmuseum.org/api/collection/v1/iiif/10793/32691/main-image"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alt="Produto 5"&gt;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&lt;h3&gt;Asher Brown Durand&lt;/h3&gt;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&lt;p class="preco"&gt;R$ 150,00&lt;/p&gt;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class="button" link href="./Asher Brown Durand/AsherBrownDurand.html"&gt;Comprar&lt;/a&gt;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 Produto 6 --&gt;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src="https://s2.static.brasilescola.uol.com.br/be/2022/06/impressao-nascer-sol-monet.jpg"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alt="Produto 6"&gt;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&lt;h3&gt;Monet&lt;/h3&gt;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class="preco"&gt;R$ 180,00&lt;/p&gt;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class="button" link href="./Monet/monet.html"&gt;Comprar&lt;/a&gt;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 Produto 7 --&gt;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src="https://blogger.googleusercontent.com/img/b/R29vZ2xl/AVvXsEiStoS3_SLp0SMFDDTQMmpRrCkkB_rJmXlY0MbQcBX6NwUuhHReJCP75UVNarPIqsXrhtC5L3XFg-DVHSyXb-z1NPV5kI8bVMOpFxglG1TnQsYIbzmRMq9e7KYrRVmIlU0lKHnKTq1oJOVP/s1600/Pescadores+,+1951.jpg"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alt="Produto 7"&gt;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&lt;h3&gt;Di Cavalcanti&lt;/h3&gt;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class="preco"&gt;R$ 210,00&lt;/p&gt;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&lt;a class="button" link href="./Di Cavalcanti/DiCavalcanti.html"&gt;Comprar&lt;/a&gt;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 Produto 8 --&gt;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src="https://www.primexmolduras.com.br/wp-content/uploads/2020/04/1565.jpg" alt="Produto 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&lt;h3&gt;Juarez Machado&lt;/h3&gt;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class="preco"&gt;R$ 240,00&lt;/p&gt;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&lt;a class="button" link href="./Juarez Machado/JuarezMachado.html"&gt;Comprar&lt;/a&gt;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 Produto 9 --&gt;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src="https://miro.medium.com/v2/resize:fit:976/1*2Zx6iOdkBq4iOcXf0DZZ0A.jpeg" alt="Produto 9"&gt;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&lt;h3&gt;Portinari&lt;/h3&gt;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class="preco"&gt;R$ 260,00&lt;/p&gt;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&lt;a class="button" link href="./Portinari/Portinari.html"&gt;Comprar&lt;/a&gt;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 Produto 10 --&gt;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src="https://static.todamateria.com.br/upload/as/du/asduasfridas-0.jpg" alt="Produto 10"&gt;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&lt;h3&gt;Frida Khalo&lt;/h3&gt;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class="preco"&gt;R$ 230,00&lt;/p&gt;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class="button" link href="./Frida Khalo/FridaKhalo.html"&gt;Comprar&lt;/a&gt;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 Produto 11 --&gt;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src="https://andredorigo.com.br/wp-content/uploads/2021/07/capa_O-Beijo-1907-08-1-1024x576.jpg"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alt="Produto 11"&gt;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&lt;h3&gt;Gustav Klimt&lt;/h3&gt;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class="preco"&gt;R$ 170,00&lt;/p&gt;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class="button" link href="./GustavKlimt/GustavKlimt.html"&gt;Comprar&lt;/a&gt;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&lt;!-- Produto 12 --&gt;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src="https://res.cloudinary.com/odysseytraveller/image/fetch/f_auto,q_auto,dpr_auto,r_4,w_1536,h_700,c_fill/https://cdn.odysseytraveller.com/app/uploads/2016/08/San_Gerolamo_Caravaggio_September_2015-1a.jpg"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alt="Produto 12"&gt;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&lt;h3&gt;Caravaggio&lt;/h3&gt;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class="preco"&gt;R$ 190,00&lt;/p&gt;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class="button" link href="./Caravaggio/Caravaggio.html"&gt;Comprar&lt;/a&gt;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&lt;/section&gt;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&lt;/html&gt;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Script-login.js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// Array para armazenar os usuários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const users = [];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// Alternar entre login e cadastro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function toggleForm(formType)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var loginSection = document.getElementById('login-section');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var cadastroSection = document.getElementById('cadastro-section');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if (formType === 'login')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loginSection.classList.remove('hidden');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cadastroSection.classList.add('hidden');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else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loginSection.classList.add('hidden');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cadastroSection.classList.remove('hidden');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// Função para validar login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document.getElementById('login-form').addEventListener('submit', function (e)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e.preventDefault();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const username = document.getElementById('login-username').value;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const password = document.getElementById('login-password').value;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const user = users.find(user =&gt; user.username === username &amp;&amp; user.password === password);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if (user)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alert(`Bem-vindo, ${username}!`);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// Redirecionar para outra página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window.localStorage.setItem('login', username);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window.location.href = ('paginaInicial.html') // Substitua 'home.html' pela URL da página de destino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else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alert('Usuário ou senha incorretos.');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// Função para cadastrar usuário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document.getElementById('cadastro-form').addEventListener('submit', function (e)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e.preventDefault();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const username = document.getElementById('cadastro-username').value;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const password = document.getElementById('cadastro-password').value;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const userExists = users.some(user =&gt; user.username === username);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if (userExists)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//alert('Usuário já cadastrado.');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console.log(users[0]);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 else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users.push({ username, password });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alert('Cadastro realizado com sucesso!');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toggleForm('login');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});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styles.css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estilo básico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*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box-sizing: border-box;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Header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header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.container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h1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Navbar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ul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list-style: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li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a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a:hover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#FFA07A;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Banner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.banner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position: relative;;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100%;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400px;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background-image: url("https://images.unsplash.com/flagged/photo-1572392640988-ba48d1a74457?q=80&amp;w=1528&amp;auto=format&amp;fit=crop&amp;ixlib=rb-4.0.3&amp;ixid=M3wxMjA3fDB8MHxwaG90by1wYWdlfHx8fGVufDB8fHx8fA%3D%3D");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background-size:cover;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background-position: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text-align: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.banner-overlay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position: absolute;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top: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left: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100%;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100%;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rgba(0, 0, 0, 0.5); /* Sobreposição escura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flex-direction: column;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text-align: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.banner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3rem;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.banner p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Produtos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#f4f4f4;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.produtos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text-align: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2.5rem;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30px;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.produtos-grid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display: grid;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grid-template-columns: repeat(3, 1fr); /* Fixando três colunas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gap: 20px; /* Espaço entre os itens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0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overflow: hidden;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 2px 10px rgba(0, 0, 0, 0.1);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text-align: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transition: transform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height: 350px;  /* Altura fixa para todos os produtos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width: 350px;  /* Largura fixa para todos os produtos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flex-direction: column;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100%;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max-height: 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object-fit: 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margin-bottom: 3px;  /* Espaço entre a imagem e o título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 h3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font-size: 1.5rem;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10px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 .preco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3px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 .button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margin-top: 3px;  /* Espaço entre o preço e o botão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 .button:hover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#FF7F50;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transform: translateY(-5px);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/* Responsividade para telas menores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@media (max-width: 768px)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.produtos-grid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grid-template-columns: repeat(2, 1fr); /* Duas colunas para telas menores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@media (max-width: 480px)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.produtos-grid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grid-template-columns: 1fr; /* Uma coluna para telas muito pequenas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/* Produto Individual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.produto-individual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50px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#f4f4f4;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.produto-detalhes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flex-wrap: wrap;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gap: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.produto-imagem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400px;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 2px 10px rgba(0, 0, 0, 0.1);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object-fit: 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600px;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text-align: left;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font-size: 2.5rem;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.descricao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.preco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.acoes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gap: 15px;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.btn-secundario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10px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.btn:hover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#FF7F50;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.btn-secundario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2px solid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.btn-secundario:hover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  <w:bookmarkStart w:id="143" w:name="_Hlk185352317"/>
            <w:bookmarkEnd w:id="143"/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Style-login.css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100vh;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#f3f3f3;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.container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300px;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background: #ffffff;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 4px 8px rgba(0, 0, 0, 0.2);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form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flex-direction: column;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input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15px;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1px solid #ccc;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4px;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button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#4CAF50;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white;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4px;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button:hover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#45a049;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14px;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.toggle-form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#007BFF;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underline;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.hidden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display: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AsherBrownDurand.html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&lt;html lang="pt-br"&gt;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charset="UTF-8"&gt;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name="viewport" content="width=device-width, initial-scale=1.0"&gt;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&lt;title&gt;Produto Individual - Print Studio&lt;/title&gt;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href="style.css"&gt;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rel="icon" type="image/x-icon" href="img/art.png"&gt;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&lt;header class="header"&gt;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class="container"&gt;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class="logo"&gt;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src="img/art.png" alt="Logo do Site"&gt;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&lt;h1&gt;Prints Studio&lt;/h1&gt;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&lt;nav class="navbar"&gt;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href="#produto"&gt;Produto&lt;/a&gt;&lt;/li&gt;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href="#sobre-nos"&gt;Sobre Nós&lt;/a&gt;&lt;/li&gt;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href="#perfil"&gt;perfil&lt;/a&gt;&lt;/li&gt;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&lt;/nav&gt;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&lt;/header&gt;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&lt;!-- prod individual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&lt;section class="produto-individual"&gt;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class="produto-detalhes"&gt;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class="produto-imagem"&gt;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src="https://collectionapi.metmuseum.org/api/collection/v1/iiif/10793/32691/main-image"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alt="February - Michael Sowa"&gt;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class="produto-info"&gt;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&lt;h2&gt; Still Life Reviving&lt;/h2&gt;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class="descricao"&gt; É uma obra-prima do movimento Hudson River School, inspirada pelo poema homônimo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de William Cullen Bryant. Este cenário sublime une a majestade da natureza com uma reflexão profunda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sobre mortalidade e transcendência. Árvores imponentes, uma luz celestial filtrada, e o repouso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tranquilo do homem no primeiro plano sugerem um ciclo eterno de vida e morte.&lt;/p&gt;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class="preco"&gt;R$ 150,00&lt;/p&gt;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class="acoes"&gt;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class="btn" style="text-decoration: none;" link href="../pagamento.html"&gt;Comprar Agora&lt;/a&gt;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&lt;/section&gt;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&lt;/html&gt;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AsherBrownDurand/style.css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*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box-sizing: border-box;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Header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.header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.container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h1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Navbar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ul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list-style: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li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a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.navbar a:hover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color: #FFA07A;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/* Produto Individual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.produto-individual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#f4f4f4;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.produto-detalhes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gap: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.produto-imagem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3px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400px;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0px 2px 10px rgba(0, 0, 0, 0.1);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object-fit: 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font-size: 2.5rem;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.descricao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.preco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.btn-secundario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.btn:hover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#FF7F50;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Caravaggio.html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&lt;html lang="pt-br"&gt;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charset="UTF-8"&gt;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name="viewport" content="width=device-width, initial-scale=1.0"&gt;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&lt;title&gt;Produto Individual - Print Studio&lt;/title&gt;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href="style.css"&gt;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rel="icon" type="image/x-icon" href="img/art.png"&gt;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&lt;header class="header"&gt;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class="container"&gt;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class="logo"&gt;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src="img/art.png" alt="Logo do Site"&gt;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&lt;h1&gt;Prints Studio&lt;/h1&gt;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&lt;nav class="navbar"&gt;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href="#produto"&gt;Produto&lt;/a&gt;&lt;/li&gt;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href="#sobre-nos"&gt;Sobre Nós&lt;/a&gt;&lt;/li&gt;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href="#perfil"&gt;perfil&lt;/a&gt;&lt;/li&gt;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&lt;/nav&gt;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&lt;/header&gt;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&lt;!-- prod individual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&lt;section class="produto-individual"&gt;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class="produto-detalhes"&gt;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class="produto-imagem"&gt;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src="https://res.cloudinary.com/odysseytraveller/image/fetch/f_auto,q_auto,dpr_auto,r_4,w_1536,h_700,c_fill/https://cdn.odysseytraveller.com/app/uploads/2016/08/San_Gerolamo_Caravaggio_September_2015-1a.jpg"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alt="February - Michael Sowa"&gt;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class="produto-info"&gt;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&lt;h2&gt;São Jerônimo Escreve&lt;/h2&gt;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class="descricao"&gt; É uma obra de profunda introspecção e realismo, onde o santo eremita é retratado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em um momento de meditação e escrita. Com sua maestria no uso de luz e sombra, Caravaggio ilumina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Jerônimo, enfatizando a figura austera e a serenidade contemplativa, enquanto ele traduz os textos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sagrados. A obra também destaca a erudição e a penitência do santo, imortalizando-o como um homem de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fé e intelecto..&lt;/p&gt;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class="preco"&gt;R$ 190,00&lt;/p&gt;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class="acoes"&gt;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class="btn" style="text-decoration: none;" link href="../pagamento.html"&gt;Comprar Agora&lt;/a&gt;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&lt;/section&gt;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&lt;/html&gt;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Caravaggio/style.css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*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box-sizing: border-box;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Header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.header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.container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h1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Navbar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ul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list-style: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li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a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.navbar a:hover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color: #FFA07A;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/* Produto Individual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.produto-individual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#f4f4f4;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.produto-detalhes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gap: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.produto-imagem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3px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400px;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0px 2px 10px rgba(0, 0, 0, 0.1);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object-fit: 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font-size: 2.5rem;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.descricao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.preco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.btn-secundario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.btn:hover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#FF7F50;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DiCavalcanti.html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&lt;html lang="pt-br"&gt;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charset="UTF-8"&gt;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name="viewport" content="width=device-width, initial-scale=1.0"&gt;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&lt;title&gt;Produto Individual - Print Studio&lt;/title&gt;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href="style.css"&gt;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rel="icon" type="image/x-icon" href="img/art.png"&gt;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&lt;style&gt;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&lt;/style&gt;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&lt;header class="header"&gt;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class="container"&gt;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class="logo"&gt;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src="img/art.png" alt="Logo do Site"&gt;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&lt;h1&gt;Prints Studio&lt;/h1&gt;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&lt;nav class="navbar"&gt;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href="#produto"&gt;Produto&lt;/a&gt;&lt;/li&gt;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href="#sobre-nos"&gt;Sobre Nós&lt;/a&gt;&lt;/li&gt;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href="#perfil"&gt;perfil&lt;/a&gt;&lt;/li&gt;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&lt;/nav&gt;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&lt;/header&gt;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&lt;!-- prod individual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&lt;section class="produto-individual"&gt;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class="produto-detalhes"&gt;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class="produto-imagem"&gt;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src="https://blogger.googleusercontent.com/img/b/R29vZ2xl/AVvXsEiStoS3_SLp0SMFDDTQMmpRrCkkB_rJmXlY0MbQcBX6NwUuhHReJCP75UVNarPIqsXrhtC5L3XFg-DVHSyXb-z1NPV5kI8bVMOpFxglG1TnQsYIbzmRMq9e7KYrRVmIlU0lKHnKTq1oJOVP/s1600/Pescadores+,+1951.jpg"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alt="February - Michael Sowa"&gt;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class="produto-info"&gt;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&lt;h2&gt;Pescadores&lt;/h2&gt;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class="descricao"&gt; É uma celebração da cultura popular brasileira, retratando com vivacidade o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cotidiano dos trabalhadores do mar. As figuras robustas e estilizadas, em tons quentes e marcantes,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refletem a força e a dignidade do povo.&lt;/p&gt;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class="preco"&gt;R$ 210,00&lt;/p&gt;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class="acoes"&gt;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class="btn" style="text-decoration: none;" link href="../pagamento.html"&gt;Comprar Agora&lt;/a&gt;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&lt;/section&gt;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&lt;/html&gt;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Di Cavalcanti/style.css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*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box-sizing: border-box;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Header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.header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.container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h1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Navbar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ul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list-style: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li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a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.navbar a:hover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color: #FFA07A;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/* Produto Individual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.produto-individual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#f4f4f4;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.produto-detalhes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gap: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.produto-imagem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3px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400px;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0px 2px 10px rgba(0, 0, 0, 0.1);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object-fit: 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font-size: 2.5rem;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.descricao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.preco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.btn-secundario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.btn:hover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#FF7F50;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FridaKhalo.html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&lt;html lang="pt-br"&gt;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charset="UTF-8"&gt;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name="viewport" content="width=device-width, initial-scale=1.0"&gt;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&lt;title&gt;Produto Individual - Print Studio&lt;/title&gt;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href="style.css"&gt;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rel="icon" type="image/x-icon" href="img/art.png"&gt;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&lt;style&gt;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&lt;/style&gt;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&lt;header class="header"&gt;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class="container"&gt;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class="logo"&gt;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src="img/art.png" alt="Logo do Site"&gt;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&lt;h1&gt;Prints Studio&lt;/h1&gt;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&lt;nav class="navbar"&gt;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href="#produto"&gt;Produto&lt;/a&gt;&lt;/li&gt;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href="#sobre-nos"&gt;Sobre Nós&lt;/a&gt;&lt;/li&gt;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href="#perfil"&gt;perfil&lt;/a&gt;&lt;/li&gt;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&lt;/nav&gt;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&lt;/header&gt;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&lt;!-- prod individual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&lt;section class="produto-individual"&gt;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class="produto-detalhes"&gt;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class="produto-imagem"&gt;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src="https://static.todamateria.com.br/upload/as/du/asduasfridas-0.jpg"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alt="February - Michael Sowa"&gt;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class="produto-info"&gt;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&lt;h2&gt;As Duas Fridas&lt;/h2&gt;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class="descricao"&gt; É uma das obras mais emblemáticas da artista, expressando sua dualidade interna e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o conflito entre as suas identidades. Pintada em 1939, a obra mostra duas versões de Frida: uma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vestindo o traje tradicional mexicano e outra, com roupas mais europeias, refletindo suas raízes e 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dor de seu casamento com Diego Rivera. O coração exposto, ligado por um fio, simboliza a sua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vulnerabilidade emocional e as dificuldades de sua vida pessoal.&lt;/p&gt;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class="preco"&gt;R$ 230,00&lt;/p&gt;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class="acoes"&gt;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class="btn" style="text-decoration: none;" link href="../pagamento.html"&gt;Comprar Agora&lt;/a&gt;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&lt;/section&gt;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&lt;/html&gt;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bottomFromText="0" w:horzAnchor="margin" w:leftFromText="141" w:rightFromText="141" w:tblpX="0" w:tblpY="334" w:topFromText="0" w:vertAnchor="text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FridaKhalo/style.css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*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box-sizing: border-box;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Header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.header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.container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h1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Navbar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ul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list-style: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li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a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.navbar a:hover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color: #FFA07A;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/* Produto Individual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.produto-individual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#f4f4f4;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.produto-detalhes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gap: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.produto-imagem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3px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400px;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0px 2px 10px rgba(0, 0, 0, 0.1);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object-fit: 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font-size: 2.5rem;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.descricao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.preco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.btn-secundario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.btn:hover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#FF7F50;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GustavKlimt.html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&lt;html lang="pt-br"&gt;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charset="UTF-8"&gt;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name="viewport" content="width=device-width, initial-scale=1.0"&gt;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&lt;title&gt;Produto Individual - Print Studio&lt;/title&gt;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href="style.css"&gt;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rel="icon" type="image/x-icon" href="img/art.png"&gt;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&lt;header class="header"&gt;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class="container"&gt;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class="logo"&gt;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src="img/art.png" alt="Logo do Site"&gt;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&lt;h1&gt;Prints Studio&lt;/h1&gt;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&lt;nav class="navbar"&gt;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href="#produto"&gt;Produto&lt;/a&gt;&lt;/li&gt;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href="#sobre-nos"&gt;Sobre Nós&lt;/a&gt;&lt;/li&gt;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href="#perfil"&gt;perfil&lt;/a&gt;&lt;/li&gt;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&lt;/nav&gt;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&lt;/header&gt;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&lt;!-- prod individual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&lt;section class="produto-individual"&gt;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class="produto-detalhes"&gt;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class="produto-imagem"&gt;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src="https://andredorigo.com.br/wp-content/uploads/2021/07/capa_O-Beijo-1907-08-1-1024x576.jpg"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alt="February - Michael Sowa"&gt;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class="produto-info"&gt;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&lt;h2&gt;O Beijo&lt;/h2&gt;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class="descricao"&gt; É uma obra que transcende o simples ato de afeto, transformando-o em uma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manifestação de amor absoluto e espiritual. Pintada em 1907-1908, a obra é um exemplo máximo do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estilo ornamental de Klimt, com figuras envoltas em padrões dourados e texturas luxuosas. O casal se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abraça, em um momento de entrega e união, cercado por uma aura de ouro e sensualidade.&lt;/p&gt;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class="preco"&gt;R$ 170,00&lt;/p&gt;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class="acoes"&gt;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class="btn" style="text-decoration: none;" link href="../pagamento.html"&gt;Comprar Agora&lt;/a&gt;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&lt;/section&gt;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&lt;/html&gt;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GustavKlimt/style.css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*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box-sizing: border-box;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Header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.header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.container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h1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Navbar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ul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list-style: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li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a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.navbar a:hover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color: #FFA07A;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/* Produto Individual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.produto-individual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#f4f4f4;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.produto-detalhes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gap: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.produto-imagem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3px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400px;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0px 2px 10px rgba(0, 0, 0, 0.1);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object-fit: 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font-size: 2.5rem;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.descricao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.preco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.btn-secundario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.btn:hover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#FF7F50;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JuarezMachado.html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&lt;html lang="pt-br"&gt;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charset="UTF-8"&gt;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name="viewport" content="width=device-width, initial-scale=1.0"&gt;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&lt;title&gt;Produto Individual - Print Studio&lt;/title&gt;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href="style.css"&gt;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rel="icon" type="image/x-icon" href="img/art.png"&gt;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&lt;style&gt;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&lt;/style&gt;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&lt;header class="header"&gt;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class="container"&gt;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class="logo"&gt;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src="img/art.png" alt="Logo do Site"&gt;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&lt;h1&gt;Prints Studio&lt;/h1&gt;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&lt;nav class="navbar"&gt;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href="#produto"&gt;Produto&lt;/a&gt;&lt;/li&gt;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href="#sobre-nos"&gt;Sobre Nós&lt;/a&gt;&lt;/li&gt;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href="#perfil"&gt;perfil&lt;/a&gt;&lt;/li&gt;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&lt;/nav&gt;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&lt;/header&gt;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&lt;!-- prod individual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&lt;section class="produto-individual"&gt;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class="produto-detalhes"&gt;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class="produto-imagem"&gt;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src="https://www.primexmolduras.com.br/wp-content/uploads/2020/04/1565.jpg"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alt="February - Michael Sowa"&gt;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class="produto-info"&gt;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&lt;h2&gt;Juarez Machado&lt;/h2&gt;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class="descricao"&gt; É Com uma paleta vibrante e traços expressivos, Machado explora temas como o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romance, o comportamento humano e a vida urbana. Suas obras frequentemente apresentam elementos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surrealistas, mesclando o real e o imaginário com uma estética única que cativa o espectador.&lt;/p&gt;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class="preco"&gt;R$ 240,00&lt;/p&gt;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class="acoes"&gt;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class="btn" style="text-decoration: none;" link href="../pagamento.html"&gt;Comprar Agora&lt;/a&gt;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&lt;/section&gt;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&lt;/html&gt;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Juarez Machado/style.css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*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box-sizing: border-box;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Header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.header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.container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h1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Navbar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ul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list-style: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li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a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.navbar a:hover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color: #FFA07A;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/* Produto Individual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.produto-individual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#f4f4f4;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.produto-detalhes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gap: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.produto-imagem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3px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400px;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0px 2px 10px rgba(0, 0, 0, 0.1);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object-fit: 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font-size: 2.5rem;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.descricao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.preco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.btn-secundario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.btn:hover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#FF7F50;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LeonoraCarrington.html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&lt;html lang="pt-br"&gt;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charset="UTF-8"&gt;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name="viewport" content="width=device-width, initial-scale=1.0"&gt;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&lt;title&gt;Produto Individual - Print Studio&lt;/title&gt;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href="style.css"&gt;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rel="icon" type="image/x-icon" href="img/art.png"&gt;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&lt;style&gt;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&lt;/style&gt;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&lt;header class="header"&gt;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class="container"&gt;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class="logo"&gt;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src="img/art.png" alt="Logo do Site"&gt;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&lt;h1&gt;Prints Studio&lt;/h1&gt;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&lt;nav class="navbar"&gt;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href="#produto"&gt;Produto&lt;/a&gt;&lt;/li&gt;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href="#sobre-nos"&gt;Sobre Nós&lt;/a&gt;&lt;/li&gt;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href="#perfil"&gt;perfil&lt;/a&gt;&lt;/li&gt;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&lt;/nav&gt;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&lt;/header&gt;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&lt;!-- prod individual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&lt;section class="produto-individual"&gt;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class="produto-detalhes"&gt;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class="produto-imagem"&gt;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src="https://lefifa.com/uploads/images/leonora-carrington-the-lost-surrealist/_1200x630_crop_center-center_82_none/Leonora_Carrington_And_then_we_saw_the_Daughter_of_the_Minotour_-_Copy.jpg?mtime=1694795547"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alt="February - Michael Sowa"&gt;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class="produto-info"&gt;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&lt;h2&gt;The Conjure&lt;/h2&gt;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class="descricao"&gt;É um portal para um universo místico onde a magia e o feminino se entrelaçam. 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figura central, uma mulher poderosa, parece conduzir um ritual ancestral, cercada por criaturas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simbólicas e uma paisagem etérea. Carrington, com sua maestria surrealista, explora temas de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transformação, espiritualidade e a força do inconsciente.&lt;/p&gt;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class="preco"&gt;R$ 180,00&lt;/p&gt;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class="acoes"&gt;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class="btn" style="text-decoration: none;" link href="../pagamento.html"&gt;Comprar Agora&lt;/a&gt;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&lt;/section&gt;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&lt;/html&gt;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LeonoraCarrington/style.css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*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box-sizing: border-box;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Header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.header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.container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h1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Navbar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ul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list-style: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li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a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.navbar a:hover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color: #FFA07A;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/* Produto Individual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.produto-individual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#f4f4f4;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.produto-detalhes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gap: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.produto-imagem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3px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400px;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0px 2px 10px rgba(0, 0, 0, 0.1);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object-fit: 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font-size: 2.5rem;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.descricao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.preco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.btn-secundario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.btn:hover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#FF7F50;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MichaelSowa.html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&lt;html lang="pt-br"&gt;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charset="UTF-8"&gt;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name="viewport" content="width=device-width, initial-scale=1.0"&gt;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&lt;title&gt;Produto Individual - Print Studio&lt;/title&gt;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href="style.css"&gt;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rel="icon" type="image/x-icon" href="img/art.png"&gt;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&lt;style&gt;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&lt;/style&gt;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&lt;header class="header"&gt;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class="container"&gt;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class="logo"&gt;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src="img/art.png" alt="Logo do Site"&gt;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&lt;h1&gt;Prints Studio&lt;/h1&gt;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&lt;nav class="navbar"&gt;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href="#produto"&gt;Produto&lt;/a&gt;&lt;/li&gt;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href="#sobre-nos"&gt;Sobre Nós&lt;/a&gt;&lt;/li&gt;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href="#perfil"&gt;perfil&lt;/a&gt;&lt;/li&gt;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&lt;/nav&gt;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&lt;/header&gt;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&lt;!-- prod individual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&lt;section class="produto-individual"&gt;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class="produto-detalhes"&gt;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class="produto-imagem"&gt;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src="https://biblioklept.org/wp-content/uploads/2013/01/february.jpg?w=640"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alt="February - Michael Sowa"&gt;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class="produto-info"&gt;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&lt;h2&gt;February&lt;/h2&gt;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class="descricao"&gt; Uma obra surrealista que transporta o espectador para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um mundo peculiar,&lt;br&gt; repleto de simbolismo e atmosfera onírica.&lt;/p&gt;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class="preco"&gt;R$ 200,00&lt;/p&gt;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class="acoes"&gt;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class="btn" style="text-decoration: none;" link href="../pagamento.html"&gt;Comprar Agora&lt;/a&gt;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&lt;/section&gt;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&lt;/html&gt;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MichaelSowa/style.css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*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box-sizing: border-box;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Header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.header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.container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h1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Navbar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ul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list-style: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li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a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.navbar a:hover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color: #FFA07A;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/* Produto Individual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.produto-individual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#f4f4f4;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.produto-detalhes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gap: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.produto-imagem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3px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400px;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0px 2px 10px rgba(0, 0, 0, 0.1);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object-fit: 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font-size: 2.5rem;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.descricao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.preco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.btn-secundario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.btn:hover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#FF7F50;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monet.html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&lt;html lang="pt-br"&gt;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charset="UTF-8"&gt;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name="viewport" content="width=device-width, initial-scale=1.0"&gt;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&lt;title&gt;Produto Individual - Print Studio&lt;/title&gt;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href="style.css"&gt;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rel="icon" type="image/x-icon" href="img/art.png"&gt;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&lt;header class="header"&gt;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class="container"&gt;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class="logo"&gt;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src="img/art.png" alt="Logo do Site"&gt;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&lt;h1&gt;Prints Studio&lt;/h1&gt;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&lt;nav class="navbar"&gt;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href="#produto"&gt;Produto&lt;/a&gt;&lt;/li&gt;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href="#sobre-nos"&gt;Sobre Nós&lt;/a&gt;&lt;/li&gt;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href="#perfil"&gt;perfil&lt;/a&gt;&lt;/li&gt;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&lt;/nav&gt;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&lt;/header&gt;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&lt;!-- prod individual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&lt;section class="produto-individual"&gt;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class="produto-detalhes"&gt;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class="produto-imagem"&gt;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src="https://s2.static.brasilescola.uol.com.br/be/2022/06/impressao-nascer-sol-monet.jpg"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alt="February - Michael Sowa"&gt;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class="produto-info"&gt;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&lt;h2&gt;Nascer do Sol (Impression, soleil levant)&lt;/h2&gt;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class="descricao"&gt; É a obra que deu nome ao movimento impressionista. Pintada em 1872, a cena retrata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o porto de Le Havre ao amanhecer, envolto em brumas e banhado por uma luz suave. Monet utiliza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pinceladas soltas e cores vibrantes para capturar a essência do momento, priorizando a impressão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fugaz da luz e da atmosfera sobre os detalhes precisos.&lt;/p&gt;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class="preco"&gt;R$ 180,00&lt;/p&gt;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class="acoes"&gt;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class="btn" style="text-decoration: none;" link href="../pagamento.html"&gt;Comprar Agora&lt;/a&gt;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&lt;/section&gt;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&lt;/html&gt;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Monet/style.css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*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box-sizing: border-box;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Header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.header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.container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h1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Navbar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ul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list-style: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li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a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.navbar a:hover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color: #FFA07A;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/* Produto Individual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.produto-individual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#f4f4f4;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.produto-detalhes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gap: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.produto-imagem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3px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400px;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0px 2px 10px rgba(0, 0, 0, 0.1);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object-fit: 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font-size: 2.5rem;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.descricao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.preco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.btn-secundario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.btn:hover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#FF7F50;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Portinari.html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&lt;html lang="pt-br"&gt;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charset="UTF-8"&gt;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name="viewport" content="width=device-width, initial-scale=1.0"&gt;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&lt;title&gt;Produto Individual - Print Studio&lt;/title&gt;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href="style.css"&gt;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rel="icon" type="image/x-icon" href="img/art.png"&gt;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&lt;style&gt;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&lt;/style&gt;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&lt;header class="header"&gt;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class="container"&gt;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class="logo"&gt;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src="img/art.png" alt="Logo do Site"&gt;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&lt;h1&gt;Prints Studio&lt;/h1&gt;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&lt;nav class="navbar"&gt;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href="#produto"&gt;Produto&lt;/a&gt;&lt;/li&gt;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href="#sobre-nos"&gt;Sobre Nós&lt;/a&gt;&lt;/li&gt;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href="#perfil"&gt;perfil&lt;/a&gt;&lt;/li&gt;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&lt;/nav&gt;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&lt;/header&gt;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&lt;!-- prod individual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&lt;section class="produto-individual"&gt;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class="produto-detalhes"&gt;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class="produto-imagem"&gt;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src="https://miro.medium.com/v2/resize:fit:976/1*2Zx6iOdkBq4iOcXf0DZZ0A.jpeg"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alt="February - Michael Sowa"&gt;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class="produto-info"&gt;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&lt;h2&gt;Os Retirantes&lt;/h2&gt;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class="descricao"&gt; É uma poderosa obra que retrata a dura realidade dos nordestinos que fugiam da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seca e da miséria. Com um estilo expressionista, Portinari utiliza tons terrosos e pinceladas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intensas para capturar a dor, a exaustão e a luta pela sobrevivência. As figuras, em sua maioria,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são desprovidas de grandiosidade, refletindo a dignidade do povo simples em meio ao sofrimento.&lt;/p&gt;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class="preco"&gt;R$ 260,00&lt;/p&gt;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class="acoes"&gt;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class="btn" style="text-decoration: none;" link href="../pagamento.html"&gt;Comprar Agora&lt;/a&gt;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&lt;/section&gt;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&lt;/html&gt;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Portinari/style.css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*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box-sizing: border-box;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Header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.header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.container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h1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Navbar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ul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list-style: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li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a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.navbar a:hover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color: #FFA07A;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/* Produto Individual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.produto-individual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#f4f4f4;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.produto-detalhes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gap: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.produto-imagem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3px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400px;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0px 2px 10px rgba(0, 0, 0, 0.1);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object-fit: 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font-size: 2.5rem;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.descricao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.preco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.btn-secundario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.btn:hover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#FF7F50;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remediosVaro.html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&lt;html lang="pt-br"&gt;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charset="UTF-8"&gt;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name="viewport" content="width=device-width, initial-scale=1.0"&gt;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&lt;title&gt;Produto Individual - Print Studio&lt;/title&gt;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href="style.css"&gt;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rel="icon" type="image/x-icon" href="img/art.png"&gt;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&lt;header class="header"&gt;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class="container"&gt;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class="logo"&gt;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src="img/art.png" alt="Logo do Site"&gt;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&lt;h1&gt;Prints Studio&lt;/h1&gt;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&lt;nav class="navbar"&gt;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href="#produto"&gt;Produto&lt;/a&gt;&lt;/li&gt;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href="#sobre-nos"&gt;Sobre Nós&lt;/a&gt;&lt;/li&gt;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href="#perfil"&gt;perfil&lt;/a&gt;&lt;/li&gt;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&lt;li&gt;&lt;span id="user"&gt;&lt;/span&gt;&lt;/li&gt;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&lt;/nav&gt;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&lt;/header&gt;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&lt;!-- prod individual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&lt;section class="produto-individual"&gt;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class="produto-detalhes"&gt;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class="produto-imagem"&gt;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src="https://i.pinimg.com/1200x/e6/68/14/e66814bfc7e939d1a03c3b5d43eb518d.jpg"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alt="February - Michael Sowa"&gt;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class="produto-info"&gt;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&lt;h2&gt;Remedios Varo&lt;/h2&gt;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class="descricao"&gt;Transportam para mundos oníricos e místicos, onde realidade e fantasia se fundem.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Com simbolismo profundo e figuras etéreas, suas composições evocam introspecção e encantamento. Cada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detalhe convida à descoberta de histórias ocultas.&lt;/p&gt;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class="preco"&gt;R$ 250,00&lt;/p&gt;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class="acoes"&gt;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class="btn" style="text-decoration: none;" link href="../pagamento.html"&gt;Comprar Agora&lt;/a&gt;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&lt;/section&gt;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&lt;/html&gt;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remediosVaro/style.css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*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box-sizing: border-box;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Header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.header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.container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h1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Navbar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ul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list-style: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li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a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.navbar a:hover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color: #FFA07A;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/* Produto Individual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.produto-individual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#f4f4f4;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.produto-detalhes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gap: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.produto-imagem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3px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400px;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0px 2px 10px rgba(0, 0, 0, 0.1);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object-fit: 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font-size: 2.5rem;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.descricao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.preco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.btn-secundario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.btn:hover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#FF7F50;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*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box-sizing: border-box;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Header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.header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.container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h1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Navbar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ul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list-style: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li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a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.navbar a:hover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color: #FFA07A;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/* Produto Individual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.produto-individual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#f4f4f4;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.produto-detalhes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gap: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.produto-imagem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3px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400px;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0px 2px 10px rgba(0, 0, 0, 0.1);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object-fit: 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font-size: 2.5rem;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.descricao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.preco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.btn-secundario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.btn:hover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#FF7F50;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tarsilaDoAmaral.html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&lt;!DOCTYPE html&gt;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&lt;html lang="pt-br"&gt;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charset="UTF-8"&gt;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&lt;meta name="viewport" content="width=device-width, initial-scale=1.0"&gt;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&lt;title&gt;Produto Individual - Print Studio&lt;/title&gt;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href="style.css"&gt;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rel="icon" type="image/x-icon" href="img/art.png"&gt;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&lt;link rel="stylesheet" href="tarsila.css"&gt;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&lt;header class="header"&gt;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class="container"&gt;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class="logo"&gt;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&lt;img src="img/art.png" alt="Logo do Site"&gt;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&lt;h1&gt;Prints Studio&lt;/h1&gt;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&lt;nav class="navbar"&gt;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href="#produto"&gt;Produto&lt;/a&gt;&lt;/li&gt;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&lt;li&gt;&lt;a href="#sobre-nos"&gt;Sobre Nós&lt;/a&gt;&lt;/li&gt;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&lt;li&gt;&lt;a href="#login"&gt;perfil&lt;/a&gt;&lt;/li&gt;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&lt;li&gt;&lt;span id="user"&gt;&lt;/span&gt;&lt;/li&gt;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&lt;/ul&gt;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&lt;/nav&gt;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&lt;/header&gt;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&lt;!-- prod individual --&gt;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&lt;section class="produto-individual"&gt;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class="produto-detalhes"&gt;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class="produto-imagem"&gt;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&lt;img src="https://static.wixstatic.com/media/882f2f_872a0c022e1a49ea820f00824e89fbcd~mv2.jpg/v1/fill/w_640,h_416,al_t,q_80,usm_0.66_1.00_0.01,enc_avif,quality_auto/882f2f_872a0c022e1a49ea820f00824e89fbcd~mv2.jpg"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alt="February - Michael Sowa"&gt;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&lt;div class="produto-info"&gt;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&lt;h2&gt;Abaporu&lt;/h2&gt;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class="descricao"&gt; É um marco do modernismo brasileiro e símbolo do movimento antropofágico. Com seu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corpo desproporcional, a figura humana sentada transmite uma poderosa ligação entre o homem, a terra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e o sol escaldante. O título, derivado do tupi-guarani e que significa 'homem que come gente',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reflete a proposta de 'devorar' influências culturais estrangeiras para criar algo autenticamente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brasileiro.&lt;/p&gt;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&lt;p class="preco"&gt;R$ 220,00&lt;/p&gt;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&lt;div class="acoes"&gt;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&lt;a class="btn" style="text-decoration: none;" link href="../pagamento.html"&gt;Comprar Agora&lt;/a&gt;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&lt;/div&gt;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&lt;/section&gt;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&lt;/body&gt;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&lt;/html&gt;</w:t>
            </w:r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tbl>
      <w:tblPr>
        <w:tblStyle w:val="Tabelacomgrade"/>
        <w:tblpPr w:vertAnchor="text" w:horzAnchor="margin" w:leftFromText="141" w:rightFromText="141" w:tblpX="0" w:tblpY="-31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b/>
                <w:bCs/>
                <w:kern w:val="2"/>
                <w:sz w:val="20"/>
                <w:szCs w:val="20"/>
                <w:lang w:val="pt-BR" w:eastAsia="en-US" w:bidi="ar-SA"/>
              </w:rPr>
              <w:t>tarsilaDoAmaral/style.css</w:t>
            </w:r>
          </w:p>
        </w:tc>
      </w:tr>
      <w:tr>
        <w:trPr>
          <w:trHeight w:val="397" w:hRule="atLeast"/>
        </w:trPr>
        <w:tc>
          <w:tcPr>
            <w:tcW w:w="1045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*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box-sizing: border-box;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body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font-family: Arial, sans-serif;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Header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.header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.container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space-between;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margin-right: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.logo h1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/* Navbar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ul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list-style: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li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margin-left: 40px;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.navbar a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text-decoration: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.navbar a:hover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color: #FFA07A;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/* Produto Individual */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.produto-individual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50px 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#f4f4f4;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.produto-detalhes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display: flex;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justify-content: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align-items: center;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gap: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1200px;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margin: 0 auto;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padding: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.produto-imagem 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border: 3px solid black;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max-width: 400px;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8px;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box-shadow: 0px 2px 10px rgba(0, 0, 0, 0.1);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object-fit: cover;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h2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font-size: 2.5rem;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#333;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.descricao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1.2rem;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#666;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.preco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1.5rem;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margin-bottom: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.btn,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.btn-secundario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padding: 10px 20px;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border-radius: 5px;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font-size: 1rem;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cursor: pointer;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transition: background-color 0.3s ease;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border: none;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.produto-info .btn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#8B0000;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color: #fff;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.produto-info .btn:hover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background-color: #FF7F50;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img {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width: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eastAsia="Aptos" w:cs="Courier New"/>
                <w:sz w:val="20"/>
                <w:szCs w:val="20"/>
                <w:lang w:val="en-US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en-US" w:eastAsia="en-US" w:bidi="ar-SA"/>
              </w:rPr>
              <w:t>height: 350px;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ptos" w:cs="Courier New" w:ascii="Courier New" w:hAnsi="Courier New"/>
                <w:kern w:val="2"/>
                <w:sz w:val="20"/>
                <w:szCs w:val="20"/>
                <w:lang w:val="pt-BR" w:eastAsia="en-US" w:bidi="ar-SA"/>
              </w:rPr>
              <w:t>}</w:t>
            </w:r>
            <w:bookmarkStart w:id="144" w:name="_Hlk18535307811"/>
            <w:bookmarkEnd w:id="144"/>
          </w:p>
        </w:tc>
      </w:tr>
    </w:tbl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 Narrow" w:hAnsi="Arial Narrow"/>
          <w:sz w:val="24"/>
          <w:szCs w:val="24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Narrow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42f3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c23c6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3c6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3c6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3c6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3c6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3c6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3c6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3c6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3c6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c23c6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c23c6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c23c6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c23c69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qFormat/>
    <w:rsid w:val="00c23c69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c23c69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c23c69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c23c69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qFormat/>
    <w:rsid w:val="00c23c69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qFormat/>
    <w:rsid w:val="00c23c6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c23c6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c23c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3c69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c23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c69"/>
    <w:rPr>
      <w:b/>
      <w:bCs/>
      <w:smallCaps/>
      <w:color w:val="0F4761" w:themeColor="accent1" w:themeShade="bf"/>
      <w:spacing w:val="5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link w:val="TtuloChar"/>
    <w:uiPriority w:val="10"/>
    <w:qFormat/>
    <w:rsid w:val="00c23c6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3c6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c23c69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c69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c23c6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uiPriority w:val="1"/>
    <w:qFormat/>
    <w:rsid w:val="002a4bc8"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Contedodoquadro">
    <w:name w:val="Conteúdo do quadro"/>
    <w:basedOn w:val="Normal"/>
    <w:qFormat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a4bc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LibreOffice/7.3.7.2$Linux_X86_64 LibreOffice_project/30$Build-2</Application>
  <AppVersion>15.0000</AppVersion>
  <Pages>56</Pages>
  <Words>7283</Words>
  <Characters>58222</Characters>
  <CharactersWithSpaces>77820</CharactersWithSpaces>
  <Paragraphs>2962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2024-12-10T21:43:00Z</dcterms:created>
  <dc:creator>Leandro Azevedo</dc:creator>
  <dc:description/>
  <dc:language>pt-BR</dc:language>
  <cp:lastModifiedBy/>
  <dcterms:modified xsi:type="dcterms:W3CDTF">2024-12-18T19:01:56Z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