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42D51F00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Лабораторная работа №</w:t>
      </w:r>
      <w:r w:rsidR="00C2744A">
        <w:rPr>
          <w:bCs/>
          <w:sz w:val="28"/>
          <w:szCs w:val="32"/>
          <w:lang w:val="ru-RU"/>
        </w:rPr>
        <w:t>1</w:t>
      </w:r>
      <w:r w:rsidR="00902A63" w:rsidRPr="00902A63">
        <w:rPr>
          <w:bCs/>
          <w:sz w:val="28"/>
          <w:szCs w:val="32"/>
          <w:lang w:val="ru-RU"/>
        </w:rPr>
        <w:t>9</w:t>
      </w:r>
      <w:r w:rsidRPr="004F7137">
        <w:rPr>
          <w:bCs/>
          <w:sz w:val="28"/>
          <w:szCs w:val="32"/>
          <w:lang w:val="ru-RU"/>
        </w:rPr>
        <w:t>.</w:t>
      </w:r>
      <w:r w:rsidR="00C8123D" w:rsidRPr="00C8123D">
        <w:rPr>
          <w:bCs/>
          <w:sz w:val="28"/>
          <w:szCs w:val="32"/>
          <w:lang w:val="ru-RU"/>
        </w:rPr>
        <w:t xml:space="preserve"> </w:t>
      </w:r>
      <w:r w:rsidR="00902A63">
        <w:rPr>
          <w:bCs/>
          <w:sz w:val="28"/>
          <w:szCs w:val="32"/>
          <w:lang w:val="ru-RU"/>
        </w:rPr>
        <w:t xml:space="preserve">Работа с файлами на языке </w:t>
      </w:r>
      <w:r w:rsidR="00902A63">
        <w:rPr>
          <w:bCs/>
          <w:sz w:val="28"/>
          <w:szCs w:val="32"/>
        </w:rPr>
        <w:t>C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3F64BB48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5146FDF1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 w:rsidR="00902A63">
        <w:rPr>
          <w:bCs/>
          <w:sz w:val="24"/>
          <w:szCs w:val="32"/>
          <w:lang w:val="ru-RU"/>
        </w:rPr>
        <w:t>5</w:t>
      </w:r>
      <w:r w:rsidRPr="004F7137">
        <w:rPr>
          <w:bCs/>
          <w:sz w:val="24"/>
          <w:szCs w:val="32"/>
          <w:lang w:val="ru-RU"/>
        </w:rPr>
        <w:t>.</w:t>
      </w:r>
    </w:p>
    <w:p w14:paraId="68911A32" w14:textId="4AAC1F72" w:rsidR="00AE6B4A" w:rsidRPr="00902A63" w:rsidRDefault="008B360E" w:rsidP="00902A63">
      <w:pPr>
        <w:spacing w:line="360" w:lineRule="auto"/>
        <w:ind w:firstLine="142"/>
        <w:jc w:val="left"/>
        <w:rPr>
          <w:lang w:val="ru-RU"/>
        </w:rPr>
      </w:pPr>
      <w:r w:rsidRPr="00651CB8">
        <w:rPr>
          <w:b/>
          <w:bCs/>
          <w:lang w:val="ru-RU"/>
        </w:rPr>
        <w:t>Условие:</w:t>
      </w:r>
      <w:r w:rsidR="00AE6B4A" w:rsidRPr="00AE6B4A">
        <w:rPr>
          <w:lang w:val="ru-RU"/>
        </w:rPr>
        <w:br/>
      </w:r>
      <w:r w:rsidR="00902A63" w:rsidRPr="00902A63">
        <w:rPr>
          <w:lang w:val="ru-RU"/>
        </w:rPr>
        <w:t>В соответствии со своим вариантом разработать программы для условий, приведенных в таблице ниже, и изучить</w:t>
      </w:r>
      <w:r w:rsidR="00902A63">
        <w:rPr>
          <w:lang w:val="ru-RU"/>
        </w:rPr>
        <w:t xml:space="preserve"> </w:t>
      </w:r>
      <w:r w:rsidR="00902A63" w:rsidRPr="00902A63">
        <w:rPr>
          <w:lang w:val="ru-RU"/>
        </w:rPr>
        <w:t>способы работы с файлами на языке С.</w:t>
      </w:r>
    </w:p>
    <w:p w14:paraId="766F5706" w14:textId="436891FC" w:rsidR="00244105" w:rsidRDefault="00902A63" w:rsidP="00C8123D">
      <w:pPr>
        <w:spacing w:line="360" w:lineRule="auto"/>
        <w:ind w:left="-426"/>
        <w:jc w:val="center"/>
        <w:rPr>
          <w:lang w:val="ru-RU"/>
        </w:rPr>
      </w:pPr>
      <w:r w:rsidRPr="00902A63">
        <w:rPr>
          <w:lang w:val="ru-RU"/>
        </w:rPr>
        <w:drawing>
          <wp:inline distT="0" distB="0" distL="0" distR="0" wp14:anchorId="1DB53A21" wp14:editId="79CD4F86">
            <wp:extent cx="5940425" cy="8375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0FFD" w14:textId="114B9C6E" w:rsidR="004F191F" w:rsidRDefault="00244105" w:rsidP="00244105">
      <w:pPr>
        <w:ind w:hanging="567"/>
        <w:rPr>
          <w:sz w:val="24"/>
        </w:rPr>
      </w:pPr>
      <w:r w:rsidRPr="00AF5CE5">
        <w:rPr>
          <w:sz w:val="24"/>
          <w:lang w:val="ru-RU"/>
        </w:rPr>
        <w:t>Блок-схем</w:t>
      </w:r>
      <w:r w:rsidR="004F191F">
        <w:rPr>
          <w:sz w:val="24"/>
          <w:lang w:val="ru-RU"/>
        </w:rPr>
        <w:t>а</w:t>
      </w:r>
      <w:r w:rsidRPr="00052F13">
        <w:rPr>
          <w:sz w:val="24"/>
          <w:lang w:val="ru-RU"/>
        </w:rPr>
        <w:t>:</w:t>
      </w:r>
    </w:p>
    <w:p w14:paraId="62EF90F8" w14:textId="0A24537A" w:rsidR="00BD7B69" w:rsidRPr="00C8123D" w:rsidRDefault="00BD7B69" w:rsidP="00BD7B69">
      <w:pPr>
        <w:pStyle w:val="a3"/>
        <w:jc w:val="center"/>
        <w:rPr>
          <w:i w:val="0"/>
          <w:iCs w:val="0"/>
          <w:color w:val="auto"/>
          <w:lang w:val="ru-RU"/>
        </w:rPr>
      </w:pPr>
      <w:r>
        <w:rPr>
          <w:noProof/>
          <w:sz w:val="24"/>
          <w:lang w:val="ru-RU"/>
        </w:rPr>
        <w:drawing>
          <wp:inline distT="0" distB="0" distL="0" distR="0" wp14:anchorId="5DF3DB79" wp14:editId="63342801">
            <wp:extent cx="1819605" cy="651676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727" cy="656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23D">
        <w:rPr>
          <w:i w:val="0"/>
          <w:iCs w:val="0"/>
          <w:color w:val="auto"/>
          <w:lang w:val="ru-RU"/>
        </w:rPr>
        <w:t>Подзадача 1</w:t>
      </w:r>
    </w:p>
    <w:p w14:paraId="0A2A63D4" w14:textId="1B99556F" w:rsidR="004F191F" w:rsidRDefault="004F191F" w:rsidP="00BD7B69">
      <w:pPr>
        <w:ind w:left="-142" w:hanging="1276"/>
        <w:jc w:val="center"/>
        <w:rPr>
          <w:noProof/>
          <w:sz w:val="24"/>
          <w:lang w:val="ru-RU"/>
        </w:rPr>
      </w:pPr>
    </w:p>
    <w:p w14:paraId="460D3AEE" w14:textId="10B12112" w:rsidR="00BD7B69" w:rsidRPr="00BD7B69" w:rsidRDefault="00BD7B69" w:rsidP="00BD7B69">
      <w:pPr>
        <w:pStyle w:val="a3"/>
        <w:jc w:val="center"/>
        <w:rPr>
          <w:i w:val="0"/>
          <w:iCs w:val="0"/>
          <w:color w:val="auto"/>
          <w:lang w:val="ru-RU"/>
        </w:rPr>
      </w:pPr>
      <w:r>
        <w:rPr>
          <w:noProof/>
          <w:sz w:val="24"/>
          <w:lang w:val="ru-RU"/>
        </w:rPr>
        <w:lastRenderedPageBreak/>
        <w:drawing>
          <wp:inline distT="0" distB="0" distL="0" distR="0" wp14:anchorId="4AB083C1" wp14:editId="764E5C1E">
            <wp:extent cx="1872615" cy="9700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970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7B69">
        <w:rPr>
          <w:color w:val="auto"/>
          <w:lang w:val="ru-RU"/>
        </w:rPr>
        <w:t xml:space="preserve"> </w:t>
      </w:r>
      <w:r w:rsidRPr="00C8123D">
        <w:rPr>
          <w:i w:val="0"/>
          <w:iCs w:val="0"/>
          <w:color w:val="auto"/>
          <w:lang w:val="ru-RU"/>
        </w:rPr>
        <w:t xml:space="preserve">Подзадача </w:t>
      </w:r>
      <w:r>
        <w:rPr>
          <w:i w:val="0"/>
          <w:iCs w:val="0"/>
          <w:color w:val="auto"/>
          <w:lang w:val="ru-RU"/>
        </w:rPr>
        <w:t>2</w:t>
      </w:r>
    </w:p>
    <w:sectPr w:rsidR="00BD7B69" w:rsidRPr="00BD7B69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007346"/>
    <w:rsid w:val="0003138F"/>
    <w:rsid w:val="00157F83"/>
    <w:rsid w:val="001A5D80"/>
    <w:rsid w:val="001F135C"/>
    <w:rsid w:val="0022034C"/>
    <w:rsid w:val="00244105"/>
    <w:rsid w:val="00312476"/>
    <w:rsid w:val="00373A81"/>
    <w:rsid w:val="0038756D"/>
    <w:rsid w:val="003F3E83"/>
    <w:rsid w:val="00450BBC"/>
    <w:rsid w:val="004F191F"/>
    <w:rsid w:val="00510671"/>
    <w:rsid w:val="007403E7"/>
    <w:rsid w:val="007A145A"/>
    <w:rsid w:val="008B360E"/>
    <w:rsid w:val="008C3F29"/>
    <w:rsid w:val="00902A63"/>
    <w:rsid w:val="009063A8"/>
    <w:rsid w:val="00AE6B4A"/>
    <w:rsid w:val="00BD7B69"/>
    <w:rsid w:val="00C2744A"/>
    <w:rsid w:val="00C354FC"/>
    <w:rsid w:val="00C8123D"/>
    <w:rsid w:val="00D90C76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F191F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373A8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10</cp:revision>
  <dcterms:created xsi:type="dcterms:W3CDTF">2024-10-13T11:41:00Z</dcterms:created>
  <dcterms:modified xsi:type="dcterms:W3CDTF">2024-12-20T12:28:00Z</dcterms:modified>
</cp:coreProperties>
</file>