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" w:hAnsi="Century"/>
          <w:b/>
          <w:b/>
          <w:bCs/>
          <w:sz w:val="40"/>
          <w:szCs w:val="40"/>
          <w:u w:val="single"/>
        </w:rPr>
      </w:pPr>
      <w:r>
        <w:rPr>
          <w:rFonts w:ascii="Century" w:hAnsi="Century"/>
          <w:b/>
          <w:bCs/>
          <w:sz w:val="40"/>
          <w:szCs w:val="40"/>
          <w:u w:val="single"/>
        </w:rPr>
        <w:t>Análise de Requisitos (2ª Fase)</w:t>
      </w:r>
    </w:p>
    <w:p>
      <w:pPr>
        <w:pStyle w:val="Normal"/>
        <w:rPr>
          <w:rFonts w:ascii="Century" w:hAnsi="Century"/>
          <w:b/>
          <w:b/>
          <w:bCs/>
          <w:sz w:val="40"/>
          <w:szCs w:val="40"/>
          <w:u w:val="single"/>
        </w:rPr>
      </w:pPr>
      <w:r>
        <w:rPr>
          <w:rFonts w:ascii="Century" w:hAnsi="Century"/>
          <w:b/>
          <w:bCs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nosso projeto é sobre uma marca de desporto chamada “M &amp; T’s Sports Line”. </w:t>
        <w:br/>
        <w:t>Atualmente a marca possui várias lojas em várias cidades do nosso país como em Aveiro, Porto e Lisboa, querendo ainda aumentar o seu número. Cada loja é caracterizada por um número que a identifica, um nome e uma localização.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Cada loja poderá ter um ou mais armazéns, dependendo do seu tamanho e afluência por parte dos seus clientes. É nos armazéns que são guardados a quantidade de produtos que mais tarde irão ser disponibilizados para as lojas correspondentes. Estes são caracterizados por um ID, a sua capacidade total e a loja á qual disponibilizam os produtos neles contidos.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Como em todas as lojas de desporto, contêm produtos de desporto disponíveis nas várias lojas do país, identificados por um código, preço, nome, categoria e quantidade. Os seus clientes têm sempre a possibilidade de poder efetuar a compra numa loja física ou se preferirem podem realizar uma encomenda para uma morada á sua escolha através de um transporte feito pela empresa que se caracteriza por um ID, uma data de entrega, um local de destino, código dos produtos transportados e a quantidade de produtos transportados. Caso fiquem descontentes com os produtos ou caso exista algum defeito poderão sempre fazer uma devolução á loja. Devolução esta que necessita de ser efetuada entre o cliente e um funcionário da loja em questão, registando o ID da devolução, a data, o montante devolvido, o código dos produtos devolvidos e a quantidade de produtos devolvidos.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que toca á possibilidade de realizar entregas para uma morada á escolha do cliente, este pode, se assim desejar, mudar a morada de entrega, data ou até mesmo os produtos encomendados e a sua quantidade.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Os dados dos clientes, como o nome, NIF, morada e número de telemóvel, irão ficar guardados numa base de dados correspondente á empresa, tendo estes a escolha de divulgar a sua morada ou não.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As compras na loja são sempre efetuadas entre um cliente e um funcionário da loja em questão, sendo esta compra caracterizada pelo seu número identificador, montante, data, código dos artigos e quantidade de artigos comprados.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As lojas possuem vários funcionários que são identificados pelo seu número de funcionário, nome, morada, número de telemóvel e a loja na qual trabalham.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LibreOffice/6.0.7.3$Linux_X86_64 LibreOffice_project/00m0$Build-3</Application>
  <Pages>1</Pages>
  <Words>400</Words>
  <Characters>2005</Characters>
  <CharactersWithSpaces>2400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2020-05-31T16:49:00Z</dcterms:created>
  <dc:creator>Tiago Adonis</dc:creator>
  <dc:description/>
  <dc:language>pt-PT</dc:language>
  <cp:lastModifiedBy/>
  <dcterms:modified xsi:type="dcterms:W3CDTF">2020-05-31T20:52:04Z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