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BFC6" w14:textId="6196433C" w:rsidR="00231872" w:rsidRPr="00231872" w:rsidRDefault="00424EDA" w:rsidP="00EA0B6E">
      <w:pPr>
        <w:jc w:val="center"/>
        <w:rPr>
          <w:rFonts w:ascii="Cambria Math" w:hAnsi="Cambria Math"/>
          <w:b/>
          <w:bCs/>
          <w:noProof/>
          <w:sz w:val="28"/>
          <w:szCs w:val="28"/>
        </w:rPr>
      </w:pPr>
      <w:r w:rsidRPr="0023187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B71ACFF" wp14:editId="1CB13A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40" cy="387350"/>
            <wp:effectExtent l="0" t="0" r="3810" b="0"/>
            <wp:wrapSquare wrapText="bothSides"/>
            <wp:docPr id="2" name="Picture 2" descr="Instituto Superior Técnic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Técnic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3C8">
        <w:rPr>
          <w:rFonts w:ascii="Cambria Math" w:hAnsi="Cambria Math"/>
          <w:b/>
          <w:bCs/>
          <w:noProof/>
          <w:sz w:val="28"/>
          <w:szCs w:val="28"/>
        </w:rPr>
        <w:t xml:space="preserve"> </w:t>
      </w:r>
      <w:r w:rsidRPr="00231872">
        <w:rPr>
          <w:rFonts w:ascii="Cambria Math" w:hAnsi="Cambria Math"/>
          <w:b/>
          <w:bCs/>
          <w:noProof/>
          <w:sz w:val="28"/>
          <w:szCs w:val="28"/>
        </w:rPr>
        <w:t>L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 xml:space="preserve">EIC, Análise e Modelação de sistemas, 2021-2022 Projeto – Relatório para a 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ª Entrega (E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)</w:t>
      </w:r>
    </w:p>
    <w:p w14:paraId="3025EE0B" w14:textId="19F48222" w:rsidR="00231872" w:rsidRPr="00424EDA" w:rsidRDefault="00231872">
      <w:pPr>
        <w:rPr>
          <w:rFonts w:ascii="Cambria Math" w:hAnsi="Cambria Math"/>
          <w:noProof/>
          <w:sz w:val="28"/>
          <w:szCs w:val="28"/>
        </w:rPr>
      </w:pPr>
    </w:p>
    <w:tbl>
      <w:tblPr>
        <w:tblStyle w:val="TabelacomGrelha"/>
        <w:tblpPr w:leftFromText="141" w:rightFromText="141" w:vertAnchor="text" w:horzAnchor="margin" w:tblpY="-7"/>
        <w:tblW w:w="0" w:type="auto"/>
        <w:tblLook w:val="04A0" w:firstRow="1" w:lastRow="0" w:firstColumn="1" w:lastColumn="0" w:noHBand="0" w:noVBand="1"/>
      </w:tblPr>
      <w:tblGrid>
        <w:gridCol w:w="1230"/>
        <w:gridCol w:w="1645"/>
        <w:gridCol w:w="1800"/>
        <w:gridCol w:w="5061"/>
      </w:tblGrid>
      <w:tr w:rsidR="00F068CA" w14:paraId="469D4DB6" w14:textId="77777777" w:rsidTr="00F068CA">
        <w:trPr>
          <w:trHeight w:val="443"/>
        </w:trPr>
        <w:tc>
          <w:tcPr>
            <w:tcW w:w="1230" w:type="dxa"/>
            <w:shd w:val="clear" w:color="auto" w:fill="D0CECE" w:themeFill="background2" w:themeFillShade="E6"/>
          </w:tcPr>
          <w:p w14:paraId="07AF4836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Nº Grupo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6A720599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Turno</w:t>
            </w:r>
          </w:p>
        </w:tc>
        <w:tc>
          <w:tcPr>
            <w:tcW w:w="6861" w:type="dxa"/>
            <w:gridSpan w:val="2"/>
            <w:shd w:val="clear" w:color="auto" w:fill="D0CECE" w:themeFill="background2" w:themeFillShade="E6"/>
          </w:tcPr>
          <w:p w14:paraId="334DB173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Professor</w:t>
            </w:r>
          </w:p>
        </w:tc>
      </w:tr>
      <w:tr w:rsidR="00F068CA" w14:paraId="52F4ABD0" w14:textId="77777777" w:rsidTr="00FC6285">
        <w:trPr>
          <w:trHeight w:val="443"/>
        </w:trPr>
        <w:tc>
          <w:tcPr>
            <w:tcW w:w="1230" w:type="dxa"/>
            <w:vAlign w:val="center"/>
          </w:tcPr>
          <w:p w14:paraId="1BBB1D28" w14:textId="5929B5F8" w:rsidR="00F068CA" w:rsidRPr="008E15CA" w:rsidRDefault="000803C8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30</w:t>
            </w:r>
          </w:p>
        </w:tc>
        <w:tc>
          <w:tcPr>
            <w:tcW w:w="1645" w:type="dxa"/>
            <w:vAlign w:val="center"/>
          </w:tcPr>
          <w:p w14:paraId="745A396E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Alameda – L04</w:t>
            </w:r>
          </w:p>
        </w:tc>
        <w:tc>
          <w:tcPr>
            <w:tcW w:w="6861" w:type="dxa"/>
            <w:gridSpan w:val="2"/>
            <w:vAlign w:val="center"/>
          </w:tcPr>
          <w:p w14:paraId="445A301D" w14:textId="77777777" w:rsidR="00F068CA" w:rsidRPr="008E15CA" w:rsidRDefault="00F068CA" w:rsidP="00F068CA">
            <w:pPr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Silvia Bogéa Gomes</w:t>
            </w:r>
          </w:p>
        </w:tc>
      </w:tr>
      <w:tr w:rsidR="00F068CA" w14:paraId="30A9B618" w14:textId="77777777" w:rsidTr="00F068CA">
        <w:trPr>
          <w:trHeight w:val="434"/>
        </w:trPr>
        <w:tc>
          <w:tcPr>
            <w:tcW w:w="2875" w:type="dxa"/>
            <w:gridSpan w:val="2"/>
            <w:shd w:val="clear" w:color="auto" w:fill="D0CECE" w:themeFill="background2" w:themeFillShade="E6"/>
          </w:tcPr>
          <w:p w14:paraId="0F703E41" w14:textId="77777777" w:rsidR="00F068CA" w:rsidRPr="008E15CA" w:rsidRDefault="00F068CA" w:rsidP="00F21026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Aluno:</w:t>
            </w:r>
          </w:p>
        </w:tc>
        <w:tc>
          <w:tcPr>
            <w:tcW w:w="1800" w:type="dxa"/>
            <w:vMerge w:val="restart"/>
            <w:shd w:val="clear" w:color="auto" w:fill="D0CECE" w:themeFill="background2" w:themeFillShade="E6"/>
            <w:vAlign w:val="bottom"/>
          </w:tcPr>
          <w:p w14:paraId="60110879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Esf</w:t>
            </w:r>
            <w:r>
              <w:rPr>
                <w:rFonts w:ascii="Cambria Math" w:hAnsi="Cambria Math"/>
                <w:noProof/>
              </w:rPr>
              <w:t>or</w:t>
            </w:r>
            <w:r w:rsidRPr="008E15CA">
              <w:rPr>
                <w:rFonts w:ascii="Cambria Math" w:hAnsi="Cambria Math"/>
                <w:noProof/>
              </w:rPr>
              <w:t>ço em nº horas por aluno</w:t>
            </w:r>
          </w:p>
          <w:p w14:paraId="087EE107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 w:val="restart"/>
            <w:shd w:val="clear" w:color="auto" w:fill="D0CECE" w:themeFill="background2" w:themeFillShade="E6"/>
            <w:vAlign w:val="center"/>
          </w:tcPr>
          <w:p w14:paraId="068B7F9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Tarefas em que colaborou</w:t>
            </w:r>
          </w:p>
        </w:tc>
      </w:tr>
      <w:tr w:rsidR="00F068CA" w14:paraId="49EDA6C4" w14:textId="77777777" w:rsidTr="00F068CA">
        <w:tc>
          <w:tcPr>
            <w:tcW w:w="1230" w:type="dxa"/>
            <w:shd w:val="clear" w:color="auto" w:fill="D0CECE" w:themeFill="background2" w:themeFillShade="E6"/>
          </w:tcPr>
          <w:p w14:paraId="79BB7714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Nº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27D43B98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Nome</w:t>
            </w:r>
          </w:p>
        </w:tc>
        <w:tc>
          <w:tcPr>
            <w:tcW w:w="1800" w:type="dxa"/>
            <w:vMerge/>
            <w:shd w:val="clear" w:color="auto" w:fill="D0CECE" w:themeFill="background2" w:themeFillShade="E6"/>
          </w:tcPr>
          <w:p w14:paraId="13FEFD7B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/>
            <w:shd w:val="clear" w:color="auto" w:fill="D0CECE" w:themeFill="background2" w:themeFillShade="E6"/>
          </w:tcPr>
          <w:p w14:paraId="384F013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</w:tr>
      <w:tr w:rsidR="00F068CA" w14:paraId="6B219AB4" w14:textId="77777777" w:rsidTr="00D24307">
        <w:trPr>
          <w:trHeight w:val="708"/>
        </w:trPr>
        <w:tc>
          <w:tcPr>
            <w:tcW w:w="1230" w:type="dxa"/>
          </w:tcPr>
          <w:p w14:paraId="7F7359C0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D23919C" w14:textId="3766D7D8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95637</w:t>
            </w:r>
          </w:p>
        </w:tc>
        <w:tc>
          <w:tcPr>
            <w:tcW w:w="1645" w:type="dxa"/>
          </w:tcPr>
          <w:p w14:paraId="4A7ADB7F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1895D070" w14:textId="07470441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Marina Gomes</w:t>
            </w:r>
          </w:p>
        </w:tc>
        <w:tc>
          <w:tcPr>
            <w:tcW w:w="1800" w:type="dxa"/>
            <w:vAlign w:val="center"/>
          </w:tcPr>
          <w:p w14:paraId="7F140573" w14:textId="77777777" w:rsidR="00EA0B6E" w:rsidRDefault="00EA0B6E" w:rsidP="002E0F0C">
            <w:pPr>
              <w:jc w:val="center"/>
              <w:rPr>
                <w:rFonts w:ascii="Cambria Math" w:hAnsi="Cambria Math"/>
                <w:noProof/>
              </w:rPr>
            </w:pPr>
          </w:p>
          <w:p w14:paraId="476874ED" w14:textId="2E3F8641" w:rsidR="00E02F91" w:rsidRDefault="00135F33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31</w:t>
            </w:r>
          </w:p>
          <w:p w14:paraId="466A0618" w14:textId="6865DF37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6C78A367" w14:textId="2BB0EA88" w:rsidR="00F068CA" w:rsidRPr="008E15CA" w:rsidRDefault="000E1E5B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</w:t>
            </w:r>
            <w:r>
              <w:rPr>
                <w:rFonts w:ascii="Cambria Math" w:hAnsi="Cambria Math"/>
                <w:noProof/>
              </w:rPr>
              <w:t>. Diagrama de Máquina de Estados.</w:t>
            </w:r>
          </w:p>
        </w:tc>
      </w:tr>
      <w:tr w:rsidR="00F068CA" w14:paraId="702D3494" w14:textId="77777777" w:rsidTr="00D24307">
        <w:trPr>
          <w:trHeight w:val="353"/>
        </w:trPr>
        <w:tc>
          <w:tcPr>
            <w:tcW w:w="1230" w:type="dxa"/>
          </w:tcPr>
          <w:p w14:paraId="68F2548A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0338E800" w14:textId="35F73D2A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95638</w:t>
            </w:r>
          </w:p>
        </w:tc>
        <w:tc>
          <w:tcPr>
            <w:tcW w:w="1645" w:type="dxa"/>
          </w:tcPr>
          <w:p w14:paraId="6D0AE619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928FE2D" w14:textId="33A21BA2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Martim Santos</w:t>
            </w:r>
          </w:p>
        </w:tc>
        <w:tc>
          <w:tcPr>
            <w:tcW w:w="1800" w:type="dxa"/>
            <w:vAlign w:val="center"/>
          </w:tcPr>
          <w:p w14:paraId="2D3A79FE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8219572" w14:textId="58CFCCDE" w:rsidR="00F068CA" w:rsidRDefault="00135F33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31</w:t>
            </w:r>
          </w:p>
          <w:p w14:paraId="74ABC456" w14:textId="68F91EDB" w:rsidR="002E0F0C" w:rsidRPr="008E15CA" w:rsidRDefault="002E0F0C" w:rsidP="002E0F0C">
            <w:pPr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7C980CBA" w14:textId="1C300A95" w:rsidR="00F068CA" w:rsidRPr="008E15CA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anteriores. Diagrama de sequência e revisão de outros diagramas da E4.</w:t>
            </w:r>
          </w:p>
        </w:tc>
      </w:tr>
      <w:tr w:rsidR="003D5FD6" w14:paraId="45A8D09B" w14:textId="77777777" w:rsidTr="00D24307">
        <w:trPr>
          <w:trHeight w:val="705"/>
        </w:trPr>
        <w:tc>
          <w:tcPr>
            <w:tcW w:w="1230" w:type="dxa"/>
            <w:vAlign w:val="center"/>
          </w:tcPr>
          <w:p w14:paraId="331A9EF8" w14:textId="54A4D046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95624</w:t>
            </w:r>
          </w:p>
        </w:tc>
        <w:tc>
          <w:tcPr>
            <w:tcW w:w="1645" w:type="dxa"/>
            <w:vAlign w:val="center"/>
          </w:tcPr>
          <w:p w14:paraId="1F516836" w14:textId="7E6DD5F4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Manuel Costa</w:t>
            </w:r>
          </w:p>
        </w:tc>
        <w:tc>
          <w:tcPr>
            <w:tcW w:w="1800" w:type="dxa"/>
            <w:vAlign w:val="center"/>
          </w:tcPr>
          <w:p w14:paraId="1117AA79" w14:textId="1830E099" w:rsidR="003D5FD6" w:rsidRDefault="00135F33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31</w:t>
            </w:r>
          </w:p>
        </w:tc>
        <w:tc>
          <w:tcPr>
            <w:tcW w:w="5061" w:type="dxa"/>
            <w:vAlign w:val="center"/>
          </w:tcPr>
          <w:p w14:paraId="53F3A90A" w14:textId="52E22F41" w:rsidR="003D5FD6" w:rsidRDefault="009C5B3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anteriores. Diagramas de blocos e interno de blocos.</w:t>
            </w:r>
          </w:p>
        </w:tc>
      </w:tr>
      <w:tr w:rsidR="003D5FD6" w14:paraId="4ACC9BAC" w14:textId="77777777" w:rsidTr="00D24307">
        <w:trPr>
          <w:trHeight w:val="688"/>
        </w:trPr>
        <w:tc>
          <w:tcPr>
            <w:tcW w:w="1230" w:type="dxa"/>
            <w:vAlign w:val="center"/>
          </w:tcPr>
          <w:p w14:paraId="021A7F18" w14:textId="5E93369E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95604</w:t>
            </w:r>
          </w:p>
        </w:tc>
        <w:tc>
          <w:tcPr>
            <w:tcW w:w="1645" w:type="dxa"/>
            <w:vAlign w:val="center"/>
          </w:tcPr>
          <w:p w14:paraId="4D8A7F61" w14:textId="2DE63B70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João Bagorro</w:t>
            </w:r>
          </w:p>
        </w:tc>
        <w:tc>
          <w:tcPr>
            <w:tcW w:w="1800" w:type="dxa"/>
            <w:vAlign w:val="center"/>
          </w:tcPr>
          <w:p w14:paraId="554586E7" w14:textId="6878A7C9" w:rsidR="003D5FD6" w:rsidRDefault="00135F33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31</w:t>
            </w:r>
          </w:p>
        </w:tc>
        <w:tc>
          <w:tcPr>
            <w:tcW w:w="5061" w:type="dxa"/>
            <w:vAlign w:val="center"/>
          </w:tcPr>
          <w:p w14:paraId="67553484" w14:textId="3B711D4E" w:rsidR="003D5FD6" w:rsidRDefault="009C5B3E" w:rsidP="009C5B3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anteriores. Diagrama de Máquina de Estados.</w:t>
            </w:r>
          </w:p>
        </w:tc>
      </w:tr>
    </w:tbl>
    <w:p w14:paraId="6ACED3C6" w14:textId="72C3C91D" w:rsidR="00F068CA" w:rsidRDefault="00F068CA">
      <w:pPr>
        <w:rPr>
          <w:noProof/>
        </w:rPr>
      </w:pPr>
    </w:p>
    <w:p w14:paraId="2C9BADA0" w14:textId="0D0F87E5" w:rsidR="00424EDA" w:rsidRPr="00F21026" w:rsidRDefault="00EE5E19" w:rsidP="002E0F0C">
      <w:pPr>
        <w:jc w:val="both"/>
        <w:rPr>
          <w:rFonts w:ascii="Cambria Math" w:hAnsi="Cambria Math"/>
          <w:noProof/>
          <w:sz w:val="20"/>
          <w:szCs w:val="20"/>
        </w:rPr>
      </w:pPr>
      <w:r w:rsidRPr="00F21026">
        <w:rPr>
          <w:rFonts w:ascii="Cambria Math" w:hAnsi="Cambria Math"/>
          <w:noProof/>
          <w:sz w:val="20"/>
          <w:szCs w:val="20"/>
          <w:u w:val="single"/>
        </w:rPr>
        <w:t>Nota: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3D5FD6">
        <w:rPr>
          <w:rFonts w:ascii="Cambria Math" w:hAnsi="Cambria Math"/>
          <w:noProof/>
          <w:sz w:val="20"/>
          <w:szCs w:val="20"/>
        </w:rPr>
        <w:t>Tod</w:t>
      </w:r>
      <w:r w:rsidR="00EA46A6">
        <w:rPr>
          <w:rFonts w:ascii="Cambria Math" w:hAnsi="Cambria Math"/>
          <w:noProof/>
          <w:sz w:val="20"/>
          <w:szCs w:val="20"/>
        </w:rPr>
        <w:t>os os protótipos da</w:t>
      </w:r>
      <w:r w:rsidRPr="00F21026">
        <w:rPr>
          <w:rFonts w:ascii="Cambria Math" w:hAnsi="Cambria Math"/>
          <w:noProof/>
          <w:sz w:val="20"/>
          <w:szCs w:val="20"/>
        </w:rPr>
        <w:t xml:space="preserve"> modelação </w:t>
      </w:r>
      <w:r w:rsidR="00260FBF">
        <w:rPr>
          <w:rFonts w:ascii="Cambria Math" w:hAnsi="Cambria Math"/>
          <w:noProof/>
          <w:sz w:val="20"/>
          <w:szCs w:val="20"/>
        </w:rPr>
        <w:t>do pr</w:t>
      </w:r>
      <w:r w:rsidR="00EA46A6">
        <w:rPr>
          <w:rFonts w:ascii="Cambria Math" w:hAnsi="Cambria Math"/>
          <w:noProof/>
          <w:sz w:val="20"/>
          <w:szCs w:val="20"/>
        </w:rPr>
        <w:t>o</w:t>
      </w:r>
      <w:r w:rsidR="00260FBF">
        <w:rPr>
          <w:rFonts w:ascii="Cambria Math" w:hAnsi="Cambria Math"/>
          <w:noProof/>
          <w:sz w:val="20"/>
          <w:szCs w:val="20"/>
        </w:rPr>
        <w:t>jeto</w:t>
      </w:r>
      <w:r w:rsidR="002E0F0C">
        <w:rPr>
          <w:rFonts w:ascii="Cambria Math" w:hAnsi="Cambria Math"/>
          <w:noProof/>
          <w:sz w:val="20"/>
          <w:szCs w:val="20"/>
        </w:rPr>
        <w:t xml:space="preserve"> </w:t>
      </w:r>
      <w:r w:rsidR="00062EFE">
        <w:rPr>
          <w:rFonts w:ascii="Cambria Math" w:hAnsi="Cambria Math"/>
          <w:noProof/>
          <w:sz w:val="20"/>
          <w:szCs w:val="20"/>
        </w:rPr>
        <w:t xml:space="preserve">e melhorias de entregas anteriores </w:t>
      </w:r>
      <w:r w:rsidR="00D04B81">
        <w:rPr>
          <w:rFonts w:ascii="Cambria Math" w:hAnsi="Cambria Math"/>
          <w:noProof/>
          <w:sz w:val="20"/>
          <w:szCs w:val="20"/>
        </w:rPr>
        <w:t xml:space="preserve">resultantes </w:t>
      </w:r>
      <w:r w:rsidRPr="00F21026">
        <w:rPr>
          <w:rFonts w:ascii="Cambria Math" w:hAnsi="Cambria Math"/>
          <w:noProof/>
          <w:sz w:val="20"/>
          <w:szCs w:val="20"/>
        </w:rPr>
        <w:t>fo</w:t>
      </w:r>
      <w:r w:rsidR="00EA46A6">
        <w:rPr>
          <w:rFonts w:ascii="Cambria Math" w:hAnsi="Cambria Math"/>
          <w:noProof/>
          <w:sz w:val="20"/>
          <w:szCs w:val="20"/>
        </w:rPr>
        <w:t>ram</w:t>
      </w:r>
      <w:r w:rsidRPr="00F21026">
        <w:rPr>
          <w:rFonts w:ascii="Cambria Math" w:hAnsi="Cambria Math"/>
          <w:noProof/>
          <w:sz w:val="20"/>
          <w:szCs w:val="20"/>
        </w:rPr>
        <w:t xml:space="preserve"> re</w:t>
      </w:r>
      <w:r w:rsidR="00260FBF">
        <w:rPr>
          <w:rFonts w:ascii="Cambria Math" w:hAnsi="Cambria Math"/>
          <w:noProof/>
          <w:sz w:val="20"/>
          <w:szCs w:val="20"/>
        </w:rPr>
        <w:t>vist</w:t>
      </w:r>
      <w:r w:rsidR="00EA46A6">
        <w:rPr>
          <w:rFonts w:ascii="Cambria Math" w:hAnsi="Cambria Math"/>
          <w:noProof/>
          <w:sz w:val="20"/>
          <w:szCs w:val="20"/>
        </w:rPr>
        <w:t>os</w:t>
      </w:r>
      <w:r w:rsidR="00D04B81">
        <w:rPr>
          <w:rFonts w:ascii="Cambria Math" w:hAnsi="Cambria Math"/>
          <w:noProof/>
          <w:sz w:val="20"/>
          <w:szCs w:val="20"/>
        </w:rPr>
        <w:t>/modificados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EA46A6">
        <w:rPr>
          <w:rFonts w:ascii="Cambria Math" w:hAnsi="Cambria Math"/>
          <w:noProof/>
          <w:sz w:val="20"/>
          <w:szCs w:val="20"/>
        </w:rPr>
        <w:t xml:space="preserve">conjuntamente </w:t>
      </w:r>
      <w:r w:rsidR="00260FBF">
        <w:rPr>
          <w:rFonts w:ascii="Cambria Math" w:hAnsi="Cambria Math"/>
          <w:noProof/>
          <w:sz w:val="20"/>
          <w:szCs w:val="20"/>
        </w:rPr>
        <w:t>pelo grupo</w:t>
      </w:r>
      <w:r w:rsidRPr="00F21026">
        <w:rPr>
          <w:rFonts w:ascii="Cambria Math" w:hAnsi="Cambria Math"/>
          <w:noProof/>
          <w:sz w:val="20"/>
          <w:szCs w:val="20"/>
        </w:rPr>
        <w:t xml:space="preserve"> por modo a ter sempre em consideração a opinião de </w:t>
      </w:r>
      <w:r w:rsidR="00260FBF">
        <w:rPr>
          <w:rFonts w:ascii="Cambria Math" w:hAnsi="Cambria Math"/>
          <w:noProof/>
          <w:sz w:val="20"/>
          <w:szCs w:val="20"/>
        </w:rPr>
        <w:t>todos</w:t>
      </w:r>
      <w:r w:rsidRPr="00F21026">
        <w:rPr>
          <w:rFonts w:ascii="Cambria Math" w:hAnsi="Cambria Math"/>
          <w:noProof/>
          <w:sz w:val="20"/>
          <w:szCs w:val="20"/>
        </w:rPr>
        <w:t xml:space="preserve"> os membros</w:t>
      </w:r>
      <w:r w:rsidR="00D04B81">
        <w:rPr>
          <w:rFonts w:ascii="Cambria Math" w:hAnsi="Cambria Math"/>
          <w:noProof/>
          <w:sz w:val="20"/>
          <w:szCs w:val="20"/>
        </w:rPr>
        <w:t xml:space="preserve"> até chegar à versão final</w:t>
      </w:r>
      <w:r w:rsidR="00062EFE">
        <w:rPr>
          <w:rFonts w:ascii="Cambria Math" w:hAnsi="Cambria Math"/>
          <w:noProof/>
          <w:sz w:val="20"/>
          <w:szCs w:val="20"/>
        </w:rPr>
        <w:t xml:space="preserve"> apresentada</w:t>
      </w:r>
      <w:r w:rsidRPr="00F21026">
        <w:rPr>
          <w:rFonts w:ascii="Cambria Math" w:hAnsi="Cambria Math"/>
          <w:noProof/>
          <w:sz w:val="20"/>
          <w:szCs w:val="20"/>
        </w:rPr>
        <w:t>.</w:t>
      </w:r>
    </w:p>
    <w:p w14:paraId="1A397CE7" w14:textId="77777777" w:rsidR="00EE5E19" w:rsidRDefault="00EE5E19">
      <w:pPr>
        <w:rPr>
          <w:noProof/>
        </w:rPr>
      </w:pPr>
    </w:p>
    <w:p w14:paraId="4BDC27B6" w14:textId="7F326083" w:rsidR="00B73A7D" w:rsidRDefault="0062494B" w:rsidP="005A2845">
      <w:pPr>
        <w:rPr>
          <w:rFonts w:ascii="Cambria Math" w:hAnsi="Cambria Math"/>
          <w:b/>
          <w:bCs/>
          <w:noProof/>
        </w:rPr>
      </w:pPr>
      <w:r w:rsidRPr="0062494B">
        <w:rPr>
          <w:rFonts w:ascii="Cambria Math" w:hAnsi="Cambria Math"/>
          <w:b/>
          <w:bCs/>
          <w:noProof/>
        </w:rPr>
        <w:t>Comentários</w:t>
      </w:r>
      <w:r w:rsidR="009C5B3E">
        <w:rPr>
          <w:rFonts w:ascii="Cambria Math" w:hAnsi="Cambria Math"/>
          <w:b/>
          <w:bCs/>
          <w:noProof/>
        </w:rPr>
        <w:t xml:space="preserve"> gerais</w:t>
      </w:r>
      <w:r w:rsidRPr="0062494B">
        <w:rPr>
          <w:rFonts w:ascii="Cambria Math" w:hAnsi="Cambria Math"/>
          <w:b/>
          <w:bCs/>
          <w:noProof/>
        </w:rPr>
        <w:t>:</w:t>
      </w:r>
    </w:p>
    <w:p w14:paraId="43BD96D2" w14:textId="5ED842AF" w:rsidR="004A60B4" w:rsidRDefault="004A60B4" w:rsidP="004A60B4">
      <w:pPr>
        <w:pStyle w:val="PargrafodaLista"/>
        <w:numPr>
          <w:ilvl w:val="0"/>
          <w:numId w:val="3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 xml:space="preserve">O primeiro diagrama foi </w:t>
      </w:r>
      <w:r w:rsidR="00380936">
        <w:rPr>
          <w:rFonts w:ascii="Cambria Math" w:hAnsi="Cambria Math"/>
          <w:noProof/>
        </w:rPr>
        <w:t>consideravelmente</w:t>
      </w:r>
      <w:r>
        <w:rPr>
          <w:rFonts w:ascii="Cambria Math" w:hAnsi="Cambria Math"/>
          <w:noProof/>
        </w:rPr>
        <w:t xml:space="preserve"> modificado face ao que aprendemos ao longo do tempo e </w:t>
      </w:r>
      <w:r w:rsidR="00380936">
        <w:rPr>
          <w:rFonts w:ascii="Cambria Math" w:hAnsi="Cambria Math"/>
          <w:noProof/>
        </w:rPr>
        <w:t>às alterações no UoD.</w:t>
      </w:r>
    </w:p>
    <w:p w14:paraId="4C4F75A8" w14:textId="0663F513" w:rsidR="00FC6285" w:rsidRDefault="009C5B3E" w:rsidP="004A60B4">
      <w:pPr>
        <w:pStyle w:val="PargrafodaLista"/>
        <w:numPr>
          <w:ilvl w:val="0"/>
          <w:numId w:val="3"/>
        </w:numPr>
        <w:jc w:val="both"/>
        <w:rPr>
          <w:rFonts w:ascii="Cambria Math" w:hAnsi="Cambria Math"/>
          <w:noProof/>
        </w:rPr>
      </w:pPr>
      <w:r w:rsidRPr="004A60B4">
        <w:rPr>
          <w:rFonts w:ascii="Cambria Math" w:hAnsi="Cambria Math"/>
          <w:noProof/>
        </w:rPr>
        <w:t xml:space="preserve">O desligar e ligar da máquina </w:t>
      </w:r>
      <w:r w:rsidR="004A60B4" w:rsidRPr="004A60B4">
        <w:rPr>
          <w:rFonts w:ascii="Cambria Math" w:hAnsi="Cambria Math"/>
          <w:noProof/>
        </w:rPr>
        <w:t>fazem já parte</w:t>
      </w:r>
      <w:r w:rsidRPr="004A60B4">
        <w:rPr>
          <w:rFonts w:ascii="Cambria Math" w:hAnsi="Cambria Math"/>
          <w:noProof/>
        </w:rPr>
        <w:t xml:space="preserve"> do processo de </w:t>
      </w:r>
      <w:r w:rsidR="004A60B4" w:rsidRPr="004A60B4">
        <w:rPr>
          <w:rFonts w:ascii="Cambria Math" w:hAnsi="Cambria Math"/>
          <w:noProof/>
        </w:rPr>
        <w:t>Intervenção</w:t>
      </w:r>
      <w:r w:rsidRPr="004A60B4">
        <w:rPr>
          <w:rFonts w:ascii="Cambria Math" w:hAnsi="Cambria Math"/>
          <w:noProof/>
        </w:rPr>
        <w:t xml:space="preserve"> tendo em conta as linhas 97-98 (“no início da </w:t>
      </w:r>
      <w:r w:rsidR="004A60B4" w:rsidRPr="004A60B4">
        <w:rPr>
          <w:rFonts w:ascii="Cambria Math" w:hAnsi="Cambria Math"/>
          <w:noProof/>
        </w:rPr>
        <w:t>intervenção … no fim …”). A nosso ver, para evidenciar a independência destas a</w:t>
      </w:r>
      <w:r w:rsidR="004A60B4">
        <w:rPr>
          <w:rFonts w:ascii="Cambria Math" w:hAnsi="Cambria Math"/>
          <w:noProof/>
        </w:rPr>
        <w:t>çõ</w:t>
      </w:r>
      <w:r w:rsidR="004A60B4" w:rsidRPr="004A60B4">
        <w:rPr>
          <w:rFonts w:ascii="Cambria Math" w:hAnsi="Cambria Math"/>
          <w:noProof/>
        </w:rPr>
        <w:t>es face à Manutenção deveria estar “antes” em vez de “no início” e “depois” em vez de “no fim”.</w:t>
      </w:r>
    </w:p>
    <w:p w14:paraId="7BE86E53" w14:textId="18B90592" w:rsidR="004A60B4" w:rsidRDefault="00380936" w:rsidP="009C5B3E">
      <w:pPr>
        <w:pStyle w:val="PargrafodaLista"/>
        <w:numPr>
          <w:ilvl w:val="0"/>
          <w:numId w:val="3"/>
        </w:numPr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Consideramos haver 4 finais distintos para o Processo de Manutenção tendo em consideração a realização de uma intervenção, o sucesso e o gerar de um novo evento.</w:t>
      </w:r>
    </w:p>
    <w:p w14:paraId="1F79E7BF" w14:textId="085273B5" w:rsidR="00236F66" w:rsidRDefault="00E026EB" w:rsidP="00236F66">
      <w:pPr>
        <w:pStyle w:val="PargrafodaLista"/>
        <w:numPr>
          <w:ilvl w:val="0"/>
          <w:numId w:val="3"/>
        </w:numPr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 xml:space="preserve">eINT </w:t>
      </w:r>
      <w:r w:rsidR="00380936">
        <w:rPr>
          <w:rFonts w:ascii="Cambria Math" w:hAnsi="Cambria Math"/>
          <w:noProof/>
        </w:rPr>
        <w:t xml:space="preserve">é responsável por </w:t>
      </w:r>
      <w:r>
        <w:rPr>
          <w:rFonts w:ascii="Cambria Math" w:hAnsi="Cambria Math"/>
          <w:noProof/>
        </w:rPr>
        <w:t>cancelar intervenção corrente.</w:t>
      </w:r>
    </w:p>
    <w:p w14:paraId="5E2DA82A" w14:textId="7D0834C6" w:rsidR="00236F66" w:rsidRPr="00236F66" w:rsidRDefault="00F96B69" w:rsidP="00236F66">
      <w:pPr>
        <w:pStyle w:val="PargrafodaLista"/>
        <w:numPr>
          <w:ilvl w:val="0"/>
          <w:numId w:val="3"/>
        </w:numPr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 xml:space="preserve">Para o diagrama de máquina de estados, seguem-se alguns estados e as suas explicações: </w:t>
      </w:r>
      <w:r w:rsidR="00AD10A3">
        <w:rPr>
          <w:rFonts w:ascii="Cambria Math" w:hAnsi="Cambria Math"/>
          <w:noProof/>
        </w:rPr>
        <w:t>Disponível com reservas – não está em uso e tem reservas;  Disponível sem reservas – não está em uso e não tem reservas;  Em Uso – reservada por arPRO no momento;  Indisponível sem reservas futuras – não pode ser usada e não tem reservas.</w:t>
      </w:r>
    </w:p>
    <w:p w14:paraId="166CF13C" w14:textId="6C6F3CFF" w:rsidR="00E026EB" w:rsidRDefault="00E026EB" w:rsidP="00E026EB">
      <w:pPr>
        <w:pStyle w:val="PargrafodaLista"/>
        <w:rPr>
          <w:rFonts w:ascii="Cambria Math" w:hAnsi="Cambria Math"/>
          <w:noProof/>
        </w:rPr>
      </w:pPr>
    </w:p>
    <w:p w14:paraId="2D27D89D" w14:textId="2EA48C17" w:rsidR="00E026EB" w:rsidRDefault="00E026EB" w:rsidP="00E026EB">
      <w:pPr>
        <w:pStyle w:val="PargrafodaLista"/>
        <w:rPr>
          <w:rFonts w:ascii="Cambria Math" w:hAnsi="Cambria Math"/>
          <w:noProof/>
        </w:rPr>
      </w:pPr>
    </w:p>
    <w:p w14:paraId="799F1C47" w14:textId="77777777" w:rsidR="00E026EB" w:rsidRDefault="00E026EB" w:rsidP="00E026EB">
      <w:pPr>
        <w:pStyle w:val="PargrafodaLista"/>
        <w:rPr>
          <w:rFonts w:ascii="Cambria Math" w:hAnsi="Cambria Math"/>
          <w:noProof/>
        </w:rPr>
      </w:pPr>
    </w:p>
    <w:p w14:paraId="6104A1F9" w14:textId="09C6B3BD" w:rsidR="00E026EB" w:rsidRDefault="00E026EB" w:rsidP="00E026EB">
      <w:pPr>
        <w:pStyle w:val="PargrafodaLista"/>
        <w:rPr>
          <w:rFonts w:ascii="Cambria Math" w:hAnsi="Cambria Math"/>
          <w:noProof/>
        </w:rPr>
      </w:pPr>
    </w:p>
    <w:p w14:paraId="411DC893" w14:textId="77777777" w:rsidR="00E026EB" w:rsidRPr="004A60B4" w:rsidRDefault="00E026EB" w:rsidP="00E026EB">
      <w:pPr>
        <w:pStyle w:val="PargrafodaLista"/>
        <w:rPr>
          <w:rFonts w:ascii="Cambria Math" w:hAnsi="Cambria Math"/>
          <w:noProof/>
        </w:rPr>
      </w:pPr>
    </w:p>
    <w:p w14:paraId="7B614AC9" w14:textId="4C220399" w:rsidR="00FC6285" w:rsidRDefault="00FC6285">
      <w:pPr>
        <w:rPr>
          <w:noProof/>
        </w:rPr>
      </w:pPr>
    </w:p>
    <w:p w14:paraId="3F1A08B7" w14:textId="64BECB1A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1 – </w:t>
      </w:r>
      <w:r>
        <w:rPr>
          <w:rFonts w:ascii="Cambria Math" w:hAnsi="Cambria Math"/>
          <w:sz w:val="24"/>
          <w:szCs w:val="24"/>
        </w:rPr>
        <w:t>Diagrama em linguagem ArchiMate segundo um ponto de vista “layered viewpoint” e que represente todos os elementos e relações relevantes das camadas “Business”, “Application” e “Technology”.</w:t>
      </w:r>
    </w:p>
    <w:p w14:paraId="1CF3B49F" w14:textId="06829A9C" w:rsidR="00D63011" w:rsidRDefault="00135F33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3980FDB" wp14:editId="51EEDC29">
            <wp:simplePos x="0" y="0"/>
            <wp:positionH relativeFrom="margin">
              <wp:align>center</wp:align>
            </wp:positionH>
            <wp:positionV relativeFrom="page">
              <wp:posOffset>2005946</wp:posOffset>
            </wp:positionV>
            <wp:extent cx="7096760" cy="7096760"/>
            <wp:effectExtent l="0" t="0" r="8890" b="8890"/>
            <wp:wrapTight wrapText="bothSides">
              <wp:wrapPolygon edited="0">
                <wp:start x="0" y="0"/>
                <wp:lineTo x="0" y="21569"/>
                <wp:lineTo x="21569" y="21569"/>
                <wp:lineTo x="21569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760" cy="70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9B36F" w14:textId="7FE447C0" w:rsidR="00D63011" w:rsidRDefault="00D63011" w:rsidP="00E75DD2">
      <w:pPr>
        <w:jc w:val="both"/>
        <w:rPr>
          <w:rFonts w:ascii="Cambria Math" w:hAnsi="Cambria Math"/>
          <w:sz w:val="24"/>
          <w:szCs w:val="24"/>
        </w:rPr>
      </w:pPr>
    </w:p>
    <w:p w14:paraId="59186411" w14:textId="77777777" w:rsidR="00C60F4E" w:rsidRDefault="00C60F4E" w:rsidP="00E75DD2">
      <w:pPr>
        <w:jc w:val="both"/>
        <w:rPr>
          <w:rFonts w:ascii="Cambria Math" w:hAnsi="Cambria Math"/>
          <w:b/>
          <w:bCs/>
          <w:noProof/>
          <w:sz w:val="32"/>
          <w:szCs w:val="32"/>
        </w:rPr>
      </w:pPr>
    </w:p>
    <w:p w14:paraId="32431893" w14:textId="0FE82D23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 w:rsidRPr="007E6EED">
        <w:rPr>
          <w:rFonts w:ascii="Cambria Math" w:hAnsi="Cambria Math"/>
          <w:b/>
          <w:bCs/>
          <w:noProof/>
          <w:sz w:val="32"/>
          <w:szCs w:val="32"/>
        </w:rPr>
        <w:lastRenderedPageBreak/>
        <w:t xml:space="preserve">Diagrama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2_1 </w:t>
      </w:r>
      <w:r w:rsidRPr="00B235D4">
        <w:rPr>
          <w:rFonts w:ascii="Cambria Math" w:hAnsi="Cambria Math"/>
          <w:b/>
          <w:bCs/>
          <w:noProof/>
          <w:sz w:val="24"/>
          <w:szCs w:val="24"/>
        </w:rPr>
        <w:t xml:space="preserve">- </w:t>
      </w:r>
      <w:r w:rsidRPr="00B235D4">
        <w:rPr>
          <w:rFonts w:ascii="Cambria Math" w:hAnsi="Cambria Math"/>
          <w:sz w:val="24"/>
          <w:szCs w:val="24"/>
        </w:rPr>
        <w:t xml:space="preserve">vista do processo </w:t>
      </w:r>
      <w:r>
        <w:rPr>
          <w:rFonts w:ascii="Cambria Math" w:hAnsi="Cambria Math"/>
          <w:sz w:val="24"/>
          <w:szCs w:val="24"/>
        </w:rPr>
        <w:t xml:space="preserve">de manutenção descrito no UoD </w:t>
      </w:r>
      <w:r w:rsidRPr="00B235D4">
        <w:rPr>
          <w:rFonts w:ascii="Cambria Math" w:hAnsi="Cambria Math"/>
          <w:sz w:val="24"/>
          <w:szCs w:val="24"/>
        </w:rPr>
        <w:t>como casos de “handover” entre as entidades mencionadas da empresa, modelados como fluxo dentro de uma única “pool”.</w:t>
      </w:r>
    </w:p>
    <w:p w14:paraId="7BE65AD8" w14:textId="4EDFC7FC" w:rsidR="00E75DD2" w:rsidRDefault="00C60F4E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1B765F4" wp14:editId="5F501A55">
            <wp:simplePos x="0" y="0"/>
            <wp:positionH relativeFrom="margin">
              <wp:posOffset>-472942</wp:posOffset>
            </wp:positionH>
            <wp:positionV relativeFrom="margin">
              <wp:posOffset>935756</wp:posOffset>
            </wp:positionV>
            <wp:extent cx="7178675" cy="7232015"/>
            <wp:effectExtent l="0" t="0" r="3175" b="6985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EE8EE" w14:textId="56ABCB43" w:rsidR="00FC6285" w:rsidRPr="00EC277F" w:rsidRDefault="00EC277F" w:rsidP="00EC277F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00E23F8B" wp14:editId="309BDAC3">
            <wp:simplePos x="0" y="0"/>
            <wp:positionH relativeFrom="margin">
              <wp:align>center</wp:align>
            </wp:positionH>
            <wp:positionV relativeFrom="margin">
              <wp:posOffset>614680</wp:posOffset>
            </wp:positionV>
            <wp:extent cx="7172960" cy="8677910"/>
            <wp:effectExtent l="0" t="0" r="8890" b="8890"/>
            <wp:wrapTight wrapText="bothSides">
              <wp:wrapPolygon edited="0">
                <wp:start x="0" y="0"/>
                <wp:lineTo x="0" y="21575"/>
                <wp:lineTo x="21569" y="21575"/>
                <wp:lineTo x="215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867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D2">
        <w:rPr>
          <w:rFonts w:ascii="Cambria Math" w:hAnsi="Cambria Math"/>
          <w:b/>
          <w:bCs/>
          <w:noProof/>
          <w:sz w:val="32"/>
          <w:szCs w:val="32"/>
        </w:rPr>
        <w:t>D</w:t>
      </w:r>
      <w:r w:rsidR="00E75DD2" w:rsidRPr="000207E5">
        <w:rPr>
          <w:rFonts w:ascii="Cambria Math" w:hAnsi="Cambria Math"/>
          <w:b/>
          <w:bCs/>
          <w:noProof/>
          <w:sz w:val="32"/>
          <w:szCs w:val="32"/>
        </w:rPr>
        <w:t>iagrama 2</w:t>
      </w:r>
      <w:r w:rsidR="00E75DD2">
        <w:rPr>
          <w:rFonts w:ascii="Cambria Math" w:hAnsi="Cambria Math"/>
          <w:b/>
          <w:bCs/>
          <w:noProof/>
          <w:sz w:val="32"/>
          <w:szCs w:val="32"/>
        </w:rPr>
        <w:t xml:space="preserve">_2 – </w:t>
      </w:r>
      <w:r w:rsidR="00E75DD2" w:rsidRPr="003F5E62">
        <w:rPr>
          <w:rFonts w:ascii="Cambria Math" w:hAnsi="Cambria Math"/>
          <w:sz w:val="24"/>
          <w:szCs w:val="24"/>
        </w:rPr>
        <w:t>representação do processo descrito no UoD como uma colaboração entre todas as entidades mencionadas, representando cada uma numa “pool” própria.</w:t>
      </w:r>
    </w:p>
    <w:p w14:paraId="6FA94D17" w14:textId="2136EF9F" w:rsidR="000207E5" w:rsidRDefault="006D1B9F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="000207E5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A1477">
        <w:rPr>
          <w:rFonts w:ascii="Cambria Math" w:hAnsi="Cambria Math"/>
          <w:b/>
          <w:bCs/>
          <w:noProof/>
          <w:sz w:val="32"/>
          <w:szCs w:val="32"/>
        </w:rPr>
        <w:t>3.1.</w:t>
      </w:r>
      <w:r w:rsidR="00FC6285">
        <w:rPr>
          <w:rFonts w:ascii="Cambria Math" w:hAnsi="Cambria Math"/>
          <w:b/>
          <w:bCs/>
          <w:noProof/>
          <w:sz w:val="32"/>
          <w:szCs w:val="32"/>
        </w:rPr>
        <w:t>1</w:t>
      </w:r>
      <w:r w:rsidR="00875029"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FC6285"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 w:rsidR="00FC6285"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durante uma execução do processo de manutenção.</w:t>
      </w:r>
    </w:p>
    <w:p w14:paraId="356EABBA" w14:textId="03ECE7A8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1FD32A8" wp14:editId="21689E2B">
            <wp:simplePos x="0" y="0"/>
            <wp:positionH relativeFrom="margin">
              <wp:align>center</wp:align>
            </wp:positionH>
            <wp:positionV relativeFrom="page">
              <wp:posOffset>2133600</wp:posOffset>
            </wp:positionV>
            <wp:extent cx="7239635" cy="5600700"/>
            <wp:effectExtent l="0" t="0" r="0" b="0"/>
            <wp:wrapTight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F24DB" w14:textId="1139FC55" w:rsidR="002A1477" w:rsidRDefault="002A1477">
      <w:pPr>
        <w:rPr>
          <w:rFonts w:ascii="Cambria Math" w:hAnsi="Cambria Math"/>
          <w:sz w:val="24"/>
          <w:szCs w:val="24"/>
        </w:rPr>
      </w:pPr>
    </w:p>
    <w:p w14:paraId="5AFF0CBA" w14:textId="514BB028" w:rsidR="002A1477" w:rsidRDefault="002A1477">
      <w:pPr>
        <w:rPr>
          <w:rFonts w:ascii="Cambria Math" w:hAnsi="Cambria Math"/>
          <w:sz w:val="24"/>
          <w:szCs w:val="24"/>
        </w:rPr>
      </w:pPr>
    </w:p>
    <w:p w14:paraId="390F5112" w14:textId="63C1A900" w:rsidR="002A1477" w:rsidRDefault="002A1477">
      <w:pPr>
        <w:rPr>
          <w:rFonts w:ascii="Cambria Math" w:hAnsi="Cambria Math"/>
          <w:sz w:val="24"/>
          <w:szCs w:val="24"/>
        </w:rPr>
      </w:pPr>
    </w:p>
    <w:p w14:paraId="4AFABD49" w14:textId="264D36BE" w:rsidR="002A1477" w:rsidRDefault="002A1477">
      <w:pPr>
        <w:rPr>
          <w:rFonts w:ascii="Cambria Math" w:hAnsi="Cambria Math"/>
          <w:sz w:val="24"/>
          <w:szCs w:val="24"/>
        </w:rPr>
      </w:pPr>
    </w:p>
    <w:p w14:paraId="7D1EFFB1" w14:textId="40201FED" w:rsidR="002A1477" w:rsidRDefault="002A1477">
      <w:pPr>
        <w:rPr>
          <w:rFonts w:ascii="Cambria Math" w:hAnsi="Cambria Math"/>
          <w:sz w:val="24"/>
          <w:szCs w:val="24"/>
        </w:rPr>
      </w:pPr>
    </w:p>
    <w:p w14:paraId="339AB269" w14:textId="7DD94A63" w:rsidR="002A1477" w:rsidRDefault="002A1477">
      <w:pPr>
        <w:rPr>
          <w:rFonts w:ascii="Cambria Math" w:hAnsi="Cambria Math"/>
          <w:sz w:val="24"/>
          <w:szCs w:val="24"/>
        </w:rPr>
      </w:pPr>
    </w:p>
    <w:p w14:paraId="7C690138" w14:textId="77777777" w:rsidR="002A1477" w:rsidRDefault="002A1477">
      <w:pPr>
        <w:rPr>
          <w:rFonts w:ascii="Cambria Math" w:hAnsi="Cambria Math"/>
          <w:b/>
          <w:bCs/>
          <w:noProof/>
          <w:sz w:val="32"/>
          <w:szCs w:val="32"/>
        </w:rPr>
      </w:pPr>
    </w:p>
    <w:p w14:paraId="371A402E" w14:textId="644C8384" w:rsidR="002A1477" w:rsidRDefault="002A1477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3.1.2 – </w:t>
      </w:r>
      <w:r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para além das modeladas no diagrama anterior.</w:t>
      </w:r>
    </w:p>
    <w:p w14:paraId="7E6BB75B" w14:textId="79C36E20" w:rsidR="001D4108" w:rsidRPr="009F17B3" w:rsidRDefault="009F17B3" w:rsidP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8A6A92C" wp14:editId="0A2D4B2D">
            <wp:simplePos x="0" y="0"/>
            <wp:positionH relativeFrom="margin">
              <wp:align>center</wp:align>
            </wp:positionH>
            <wp:positionV relativeFrom="page">
              <wp:posOffset>1891249</wp:posOffset>
            </wp:positionV>
            <wp:extent cx="7117715" cy="7787640"/>
            <wp:effectExtent l="0" t="0" r="6985" b="3810"/>
            <wp:wrapTight wrapText="bothSides">
              <wp:wrapPolygon edited="0">
                <wp:start x="0" y="0"/>
                <wp:lineTo x="0" y="21558"/>
                <wp:lineTo x="21563" y="21558"/>
                <wp:lineTo x="2156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15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4B4D6" w14:textId="3CFCDDB2" w:rsidR="002A1477" w:rsidRPr="009C5995" w:rsidRDefault="002A1477" w:rsidP="002A1477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3.1.3 – </w:t>
      </w:r>
      <w:r>
        <w:rPr>
          <w:rFonts w:ascii="Cambria Math" w:hAnsi="Cambria Math"/>
          <w:sz w:val="24"/>
          <w:szCs w:val="24"/>
        </w:rPr>
        <w:t>Casos de uso de uma máquina como sistema de interesse.</w:t>
      </w:r>
    </w:p>
    <w:p w14:paraId="2AB2DAE1" w14:textId="4AA35F9C" w:rsidR="002A1477" w:rsidRDefault="002A1477">
      <w:pPr>
        <w:rPr>
          <w:rFonts w:ascii="Cambria Math" w:hAnsi="Cambria Math"/>
          <w:sz w:val="24"/>
          <w:szCs w:val="24"/>
        </w:rPr>
      </w:pPr>
    </w:p>
    <w:p w14:paraId="1791C8E1" w14:textId="7897CF31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CC45382" wp14:editId="72F47DBD">
            <wp:simplePos x="0" y="0"/>
            <wp:positionH relativeFrom="margin">
              <wp:align>center</wp:align>
            </wp:positionH>
            <wp:positionV relativeFrom="page">
              <wp:posOffset>1985645</wp:posOffset>
            </wp:positionV>
            <wp:extent cx="7058660" cy="5060315"/>
            <wp:effectExtent l="0" t="0" r="8890" b="6985"/>
            <wp:wrapTight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57E6A" w14:textId="333C93F4" w:rsidR="002A1477" w:rsidRDefault="002A1477">
      <w:pPr>
        <w:rPr>
          <w:rFonts w:ascii="Cambria Math" w:hAnsi="Cambria Math"/>
          <w:sz w:val="24"/>
          <w:szCs w:val="24"/>
        </w:rPr>
      </w:pPr>
    </w:p>
    <w:p w14:paraId="33C6C782" w14:textId="4C8D592B" w:rsidR="002A1477" w:rsidRDefault="002A1477">
      <w:pPr>
        <w:rPr>
          <w:rFonts w:ascii="Cambria Math" w:hAnsi="Cambria Math"/>
          <w:sz w:val="24"/>
          <w:szCs w:val="24"/>
        </w:rPr>
      </w:pPr>
    </w:p>
    <w:p w14:paraId="2438748A" w14:textId="37E0E675" w:rsidR="002A1477" w:rsidRDefault="002A1477">
      <w:pPr>
        <w:rPr>
          <w:rFonts w:ascii="Cambria Math" w:hAnsi="Cambria Math"/>
          <w:sz w:val="24"/>
          <w:szCs w:val="24"/>
        </w:rPr>
      </w:pPr>
    </w:p>
    <w:p w14:paraId="161CF247" w14:textId="4ADC5C39" w:rsidR="002A1477" w:rsidRDefault="002A1477">
      <w:pPr>
        <w:rPr>
          <w:rFonts w:ascii="Cambria Math" w:hAnsi="Cambria Math"/>
          <w:sz w:val="24"/>
          <w:szCs w:val="24"/>
        </w:rPr>
      </w:pPr>
    </w:p>
    <w:p w14:paraId="31C6126A" w14:textId="3288CDCE" w:rsidR="002A1477" w:rsidRDefault="002A1477">
      <w:pPr>
        <w:rPr>
          <w:rFonts w:ascii="Cambria Math" w:hAnsi="Cambria Math"/>
          <w:sz w:val="24"/>
          <w:szCs w:val="24"/>
        </w:rPr>
      </w:pPr>
    </w:p>
    <w:p w14:paraId="2E179559" w14:textId="31E38437" w:rsidR="002A1477" w:rsidRDefault="002A1477">
      <w:pPr>
        <w:rPr>
          <w:rFonts w:ascii="Cambria Math" w:hAnsi="Cambria Math"/>
          <w:sz w:val="24"/>
          <w:szCs w:val="24"/>
        </w:rPr>
      </w:pPr>
    </w:p>
    <w:p w14:paraId="7377B613" w14:textId="489AFD0C" w:rsidR="002A1477" w:rsidRDefault="002A1477">
      <w:pPr>
        <w:rPr>
          <w:rFonts w:ascii="Cambria Math" w:hAnsi="Cambria Math"/>
          <w:sz w:val="24"/>
          <w:szCs w:val="24"/>
        </w:rPr>
      </w:pPr>
    </w:p>
    <w:p w14:paraId="55ECD16E" w14:textId="77777777" w:rsidR="00267693" w:rsidRDefault="00267693">
      <w:pPr>
        <w:rPr>
          <w:rFonts w:ascii="Cambria Math" w:hAnsi="Cambria Math"/>
          <w:b/>
          <w:bCs/>
          <w:noProof/>
          <w:sz w:val="32"/>
          <w:szCs w:val="32"/>
        </w:rPr>
        <w:sectPr w:rsidR="00267693" w:rsidSect="00F50FA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1E6B96E" w14:textId="4F8E8F2C" w:rsidR="003307D1" w:rsidRDefault="009F17B3">
      <w:pPr>
        <w:rPr>
          <w:rFonts w:ascii="Cambria Math" w:hAnsi="Cambria Math"/>
          <w:sz w:val="24"/>
          <w:szCs w:val="24"/>
        </w:rPr>
        <w:sectPr w:rsidR="003307D1" w:rsidSect="003307D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1D5D1D6F" wp14:editId="3C417BCA">
            <wp:simplePos x="0" y="0"/>
            <wp:positionH relativeFrom="margin">
              <wp:posOffset>-743585</wp:posOffset>
            </wp:positionH>
            <wp:positionV relativeFrom="page">
              <wp:posOffset>1550429</wp:posOffset>
            </wp:positionV>
            <wp:extent cx="10350500" cy="5082540"/>
            <wp:effectExtent l="0" t="0" r="0" b="381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93">
        <w:rPr>
          <w:rFonts w:ascii="Cambria Math" w:hAnsi="Cambria Math"/>
          <w:b/>
          <w:bCs/>
          <w:noProof/>
          <w:sz w:val="32"/>
          <w:szCs w:val="32"/>
        </w:rPr>
        <w:t>D</w:t>
      </w:r>
      <w:r w:rsidR="00267693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67693">
        <w:rPr>
          <w:rFonts w:ascii="Cambria Math" w:hAnsi="Cambria Math"/>
          <w:b/>
          <w:bCs/>
          <w:noProof/>
          <w:sz w:val="32"/>
          <w:szCs w:val="32"/>
        </w:rPr>
        <w:t xml:space="preserve">3.2 – </w:t>
      </w:r>
      <w:r w:rsidR="00267693">
        <w:rPr>
          <w:rFonts w:ascii="Cambria Math" w:hAnsi="Cambria Math"/>
          <w:sz w:val="24"/>
          <w:szCs w:val="24"/>
        </w:rPr>
        <w:t>Diagrama de modelo de domínio da aplicação do negócio como sistema de interesse</w:t>
      </w:r>
      <w:r w:rsidR="00267693" w:rsidRPr="00267693">
        <w:rPr>
          <w:rFonts w:ascii="Cambria Math" w:hAnsi="Cambria Math"/>
          <w:sz w:val="24"/>
          <w:szCs w:val="24"/>
        </w:rPr>
        <w:t>, assegurando que o modelo consegue reter todo o historial de eventos do negócio em que a aplicação seja envolvida</w:t>
      </w:r>
      <w:r w:rsidR="003307D1">
        <w:rPr>
          <w:rFonts w:ascii="Cambria Math" w:hAnsi="Cambria Math"/>
          <w:sz w:val="24"/>
          <w:szCs w:val="24"/>
        </w:rPr>
        <w:t>.</w:t>
      </w:r>
    </w:p>
    <w:p w14:paraId="4993A6E3" w14:textId="436BB389" w:rsidR="003307D1" w:rsidRDefault="003307D1" w:rsidP="003307D1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4</w:t>
      </w:r>
      <w:r>
        <w:rPr>
          <w:rFonts w:ascii="Cambria Math" w:hAnsi="Cambria Math"/>
          <w:b/>
          <w:bCs/>
          <w:noProof/>
          <w:sz w:val="32"/>
          <w:szCs w:val="32"/>
        </w:rPr>
        <w:t>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1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9C5995">
        <w:rPr>
          <w:rFonts w:ascii="Cambria Math" w:hAnsi="Cambria Math"/>
          <w:sz w:val="24"/>
          <w:szCs w:val="24"/>
        </w:rPr>
        <w:t>Diagrama de sequência, representando todas as interações possíveis de ocorrer no cenário em que a máquina envia dados à appMNG, e as consequências de primeira ordem disso.</w:t>
      </w:r>
    </w:p>
    <w:p w14:paraId="537DFC1E" w14:textId="4247E6E5" w:rsidR="001D4BD5" w:rsidRDefault="001D4BD5" w:rsidP="003307D1">
      <w:pPr>
        <w:jc w:val="both"/>
        <w:rPr>
          <w:rFonts w:ascii="Cambria Math" w:hAnsi="Cambria Math"/>
          <w:sz w:val="24"/>
          <w:szCs w:val="24"/>
        </w:rPr>
        <w:sectPr w:rsidR="001D4BD5" w:rsidSect="003307D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6E130F2" wp14:editId="3715FF96">
            <wp:simplePos x="0" y="0"/>
            <wp:positionH relativeFrom="margin">
              <wp:align>right</wp:align>
            </wp:positionH>
            <wp:positionV relativeFrom="margin">
              <wp:posOffset>999180</wp:posOffset>
            </wp:positionV>
            <wp:extent cx="6188075" cy="7158355"/>
            <wp:effectExtent l="0" t="0" r="3175" b="4445"/>
            <wp:wrapTight wrapText="bothSides">
              <wp:wrapPolygon edited="0">
                <wp:start x="0" y="0"/>
                <wp:lineTo x="0" y="21556"/>
                <wp:lineTo x="21545" y="21556"/>
                <wp:lineTo x="2154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71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63FEF" w14:textId="233DE171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4.4.2 – </w:t>
      </w:r>
      <w:r>
        <w:rPr>
          <w:rFonts w:ascii="Cambria Math" w:hAnsi="Cambria Math"/>
          <w:sz w:val="24"/>
          <w:szCs w:val="24"/>
        </w:rPr>
        <w:t>Diagrama de máquina de estados para a entidade que representas uma máquina na appMNG, representando o seu ciclo de vida e, durante esse, a captura ou geração de todos os eventos relevantes relativos ao produto em causa.</w:t>
      </w:r>
    </w:p>
    <w:p w14:paraId="42D6874A" w14:textId="68CA069B" w:rsidR="001D4BD5" w:rsidRDefault="00EF748E" w:rsidP="009C5995">
      <w:pPr>
        <w:jc w:val="both"/>
        <w:rPr>
          <w:rFonts w:ascii="Cambria Math" w:hAnsi="Cambria Math"/>
          <w:sz w:val="24"/>
          <w:szCs w:val="24"/>
        </w:rPr>
        <w:sectPr w:rsidR="001D4BD5" w:rsidSect="00B20483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F1178DB" wp14:editId="173936D7">
            <wp:simplePos x="0" y="0"/>
            <wp:positionH relativeFrom="margin">
              <wp:align>center</wp:align>
            </wp:positionH>
            <wp:positionV relativeFrom="page">
              <wp:posOffset>1797707</wp:posOffset>
            </wp:positionV>
            <wp:extent cx="6942455" cy="8374380"/>
            <wp:effectExtent l="0" t="0" r="0" b="7620"/>
            <wp:wrapTight wrapText="bothSides">
              <wp:wrapPolygon edited="0">
                <wp:start x="0" y="0"/>
                <wp:lineTo x="0" y="21571"/>
                <wp:lineTo x="21515" y="21571"/>
                <wp:lineTo x="2151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42A90" w14:textId="2EDF21B3" w:rsidR="009C5995" w:rsidRDefault="001D4BD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0CF0BD8" wp14:editId="3793B878">
            <wp:simplePos x="0" y="0"/>
            <wp:positionH relativeFrom="margin">
              <wp:align>center</wp:align>
            </wp:positionH>
            <wp:positionV relativeFrom="page">
              <wp:posOffset>1560450</wp:posOffset>
            </wp:positionV>
            <wp:extent cx="6911975" cy="3497580"/>
            <wp:effectExtent l="0" t="0" r="3175" b="7620"/>
            <wp:wrapTight wrapText="bothSides">
              <wp:wrapPolygon edited="0">
                <wp:start x="0" y="0"/>
                <wp:lineTo x="0" y="21529"/>
                <wp:lineTo x="21550" y="21529"/>
                <wp:lineTo x="2155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995">
        <w:rPr>
          <w:rFonts w:ascii="Cambria Math" w:hAnsi="Cambria Math"/>
          <w:b/>
          <w:bCs/>
          <w:noProof/>
          <w:sz w:val="32"/>
          <w:szCs w:val="32"/>
        </w:rPr>
        <w:t>D</w:t>
      </w:r>
      <w:r w:rsidR="009C5995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 xml:space="preserve">4.5.1 – </w:t>
      </w:r>
      <w:r w:rsidR="009C5995">
        <w:rPr>
          <w:rFonts w:ascii="Cambria Math" w:hAnsi="Cambria Math"/>
          <w:sz w:val="24"/>
          <w:szCs w:val="24"/>
        </w:rPr>
        <w:t>Diagrama de blocos (bdd) considerando como sistema de interesse uma máquina, vista segundo a linguagem SysML.</w:t>
      </w:r>
    </w:p>
    <w:p w14:paraId="44EFB3A3" w14:textId="5F4127E1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2247FA3D" w14:textId="7F3BF00C" w:rsidR="009C5995" w:rsidRPr="001D4BD5" w:rsidRDefault="009C5995" w:rsidP="009C5995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4.5.2 – </w:t>
      </w:r>
      <w:r>
        <w:rPr>
          <w:rFonts w:ascii="Cambria Math" w:hAnsi="Cambria Math"/>
          <w:sz w:val="24"/>
          <w:szCs w:val="24"/>
        </w:rPr>
        <w:t>Diagrama interno de blocos (ibd) considerando como sistema de interesse uma máquina, vista segundo a linguagem SysML</w:t>
      </w:r>
      <w:r w:rsidR="001D4BD5"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395771C" wp14:editId="64053640">
            <wp:simplePos x="0" y="0"/>
            <wp:positionH relativeFrom="margin">
              <wp:align>center</wp:align>
            </wp:positionH>
            <wp:positionV relativeFrom="margin">
              <wp:posOffset>5379085</wp:posOffset>
            </wp:positionV>
            <wp:extent cx="695579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33" y="21488"/>
                <wp:lineTo x="2153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D5">
        <w:rPr>
          <w:rFonts w:ascii="Cambria Math" w:hAnsi="Cambria Math"/>
          <w:sz w:val="24"/>
          <w:szCs w:val="24"/>
        </w:rPr>
        <w:t>.</w:t>
      </w:r>
    </w:p>
    <w:sectPr w:rsidR="009C5995" w:rsidRPr="001D4BD5" w:rsidSect="001D4BD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74386" w14:textId="77777777" w:rsidR="0009409E" w:rsidRDefault="0009409E" w:rsidP="006D1B9F">
      <w:pPr>
        <w:spacing w:after="0" w:line="240" w:lineRule="auto"/>
      </w:pPr>
      <w:r>
        <w:separator/>
      </w:r>
    </w:p>
  </w:endnote>
  <w:endnote w:type="continuationSeparator" w:id="0">
    <w:p w14:paraId="0E81FC9D" w14:textId="77777777" w:rsidR="0009409E" w:rsidRDefault="0009409E" w:rsidP="006D1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D5110" w14:textId="77777777" w:rsidR="0009409E" w:rsidRDefault="0009409E" w:rsidP="006D1B9F">
      <w:pPr>
        <w:spacing w:after="0" w:line="240" w:lineRule="auto"/>
      </w:pPr>
      <w:r>
        <w:separator/>
      </w:r>
    </w:p>
  </w:footnote>
  <w:footnote w:type="continuationSeparator" w:id="0">
    <w:p w14:paraId="7330DE2A" w14:textId="77777777" w:rsidR="0009409E" w:rsidRDefault="0009409E" w:rsidP="006D1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2533"/>
    <w:multiLevelType w:val="hybridMultilevel"/>
    <w:tmpl w:val="AD04E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8019B"/>
    <w:multiLevelType w:val="hybridMultilevel"/>
    <w:tmpl w:val="94A644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36C75"/>
    <w:multiLevelType w:val="hybridMultilevel"/>
    <w:tmpl w:val="0DA615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B56"/>
    <w:rsid w:val="000207E5"/>
    <w:rsid w:val="00062EFE"/>
    <w:rsid w:val="000730BF"/>
    <w:rsid w:val="000803C8"/>
    <w:rsid w:val="0009409E"/>
    <w:rsid w:val="000E1E5B"/>
    <w:rsid w:val="000F2D55"/>
    <w:rsid w:val="00135F33"/>
    <w:rsid w:val="001B1323"/>
    <w:rsid w:val="001D4108"/>
    <w:rsid w:val="001D4BD5"/>
    <w:rsid w:val="00204B61"/>
    <w:rsid w:val="00231872"/>
    <w:rsid w:val="00236F66"/>
    <w:rsid w:val="00260FBF"/>
    <w:rsid w:val="00267693"/>
    <w:rsid w:val="00273B25"/>
    <w:rsid w:val="002A1477"/>
    <w:rsid w:val="002A1B6E"/>
    <w:rsid w:val="002A7A23"/>
    <w:rsid w:val="002E0F0C"/>
    <w:rsid w:val="00315E82"/>
    <w:rsid w:val="003307D1"/>
    <w:rsid w:val="003569FD"/>
    <w:rsid w:val="00380936"/>
    <w:rsid w:val="003C60C4"/>
    <w:rsid w:val="003D5FD6"/>
    <w:rsid w:val="003F5E62"/>
    <w:rsid w:val="00402E2A"/>
    <w:rsid w:val="00424865"/>
    <w:rsid w:val="00424EDA"/>
    <w:rsid w:val="00435BA0"/>
    <w:rsid w:val="00450477"/>
    <w:rsid w:val="00465565"/>
    <w:rsid w:val="004A60B4"/>
    <w:rsid w:val="004D5E31"/>
    <w:rsid w:val="004E3F9B"/>
    <w:rsid w:val="005A2845"/>
    <w:rsid w:val="005C453F"/>
    <w:rsid w:val="0062494B"/>
    <w:rsid w:val="00625D66"/>
    <w:rsid w:val="00686A9E"/>
    <w:rsid w:val="006B4B56"/>
    <w:rsid w:val="006D1B9F"/>
    <w:rsid w:val="00760A4B"/>
    <w:rsid w:val="00776062"/>
    <w:rsid w:val="007E6EED"/>
    <w:rsid w:val="007F7178"/>
    <w:rsid w:val="008214EA"/>
    <w:rsid w:val="00875029"/>
    <w:rsid w:val="008E04FE"/>
    <w:rsid w:val="008E07A8"/>
    <w:rsid w:val="008E15CA"/>
    <w:rsid w:val="00903D55"/>
    <w:rsid w:val="009C5995"/>
    <w:rsid w:val="009C5B3E"/>
    <w:rsid w:val="009F17B3"/>
    <w:rsid w:val="00A922FE"/>
    <w:rsid w:val="00AA2B9A"/>
    <w:rsid w:val="00AB5DD6"/>
    <w:rsid w:val="00AC5AAD"/>
    <w:rsid w:val="00AD10A3"/>
    <w:rsid w:val="00AF41B4"/>
    <w:rsid w:val="00AF5D25"/>
    <w:rsid w:val="00B20483"/>
    <w:rsid w:val="00B235D4"/>
    <w:rsid w:val="00B73A7D"/>
    <w:rsid w:val="00B851F7"/>
    <w:rsid w:val="00C60F4E"/>
    <w:rsid w:val="00C66DFE"/>
    <w:rsid w:val="00D04B81"/>
    <w:rsid w:val="00D24307"/>
    <w:rsid w:val="00D417B3"/>
    <w:rsid w:val="00D63011"/>
    <w:rsid w:val="00D70467"/>
    <w:rsid w:val="00DB1B9F"/>
    <w:rsid w:val="00DF757F"/>
    <w:rsid w:val="00E026EB"/>
    <w:rsid w:val="00E02F91"/>
    <w:rsid w:val="00E301F3"/>
    <w:rsid w:val="00E41B8D"/>
    <w:rsid w:val="00E758D0"/>
    <w:rsid w:val="00E75DD2"/>
    <w:rsid w:val="00E84BC5"/>
    <w:rsid w:val="00EA0B6E"/>
    <w:rsid w:val="00EA46A6"/>
    <w:rsid w:val="00EC277F"/>
    <w:rsid w:val="00EC7BEE"/>
    <w:rsid w:val="00EE3015"/>
    <w:rsid w:val="00EE5E19"/>
    <w:rsid w:val="00EF5E92"/>
    <w:rsid w:val="00EF748E"/>
    <w:rsid w:val="00F03734"/>
    <w:rsid w:val="00F068CA"/>
    <w:rsid w:val="00F127DC"/>
    <w:rsid w:val="00F21026"/>
    <w:rsid w:val="00F50FA5"/>
    <w:rsid w:val="00F96B69"/>
    <w:rsid w:val="00FA313E"/>
    <w:rsid w:val="00FA3DCF"/>
    <w:rsid w:val="00FB177A"/>
    <w:rsid w:val="00FC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0A22"/>
  <w15:chartTrackingRefBased/>
  <w15:docId w15:val="{34331589-B8B0-457D-8C6F-498207EE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073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2494B"/>
    <w:pPr>
      <w:ind w:left="720"/>
      <w:contextualSpacing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6D1B9F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1B9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307D1"/>
  </w:style>
  <w:style w:type="paragraph" w:styleId="Rodap">
    <w:name w:val="footer"/>
    <w:basedOn w:val="Normal"/>
    <w:link w:val="Rodap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49EBE-F3A2-4EED-BA94-3614801C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11</Pages>
  <Words>600</Words>
  <Characters>3245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Gomes</dc:creator>
  <cp:keywords/>
  <dc:description/>
  <cp:lastModifiedBy>Martim Santos</cp:lastModifiedBy>
  <cp:revision>26</cp:revision>
  <cp:lastPrinted>2022-01-22T21:40:00Z</cp:lastPrinted>
  <dcterms:created xsi:type="dcterms:W3CDTF">2021-12-10T11:33:00Z</dcterms:created>
  <dcterms:modified xsi:type="dcterms:W3CDTF">2022-02-05T19:38:00Z</dcterms:modified>
</cp:coreProperties>
</file>