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6AE9" w14:textId="10E909FF" w:rsidR="005C6882" w:rsidRDefault="00950884" w:rsidP="00950884">
      <w:pPr>
        <w:jc w:val="center"/>
        <w:rPr>
          <w:b/>
          <w:bCs/>
          <w:sz w:val="32"/>
          <w:szCs w:val="32"/>
        </w:rPr>
      </w:pPr>
      <w:r w:rsidRPr="00950884">
        <w:rPr>
          <w:b/>
          <w:bCs/>
          <w:sz w:val="32"/>
          <w:szCs w:val="32"/>
        </w:rPr>
        <w:t>Apresentação oral 1-AS</w:t>
      </w:r>
    </w:p>
    <w:p w14:paraId="2AF9E6B5" w14:textId="77777777" w:rsidR="00950884" w:rsidRDefault="00950884" w:rsidP="00950884">
      <w:pPr>
        <w:jc w:val="center"/>
        <w:rPr>
          <w:b/>
          <w:bCs/>
          <w:sz w:val="32"/>
          <w:szCs w:val="32"/>
        </w:rPr>
      </w:pPr>
    </w:p>
    <w:p w14:paraId="3D18D59C" w14:textId="77777777" w:rsidR="00950884" w:rsidRDefault="00950884" w:rsidP="00950884">
      <w:pPr>
        <w:jc w:val="center"/>
        <w:rPr>
          <w:b/>
          <w:bCs/>
          <w:sz w:val="32"/>
          <w:szCs w:val="32"/>
        </w:rPr>
      </w:pPr>
    </w:p>
    <w:p w14:paraId="0EF3B5CB" w14:textId="39F8F31F" w:rsidR="00950884" w:rsidRDefault="00950884" w:rsidP="00950884">
      <w:pPr>
        <w:rPr>
          <w:sz w:val="28"/>
          <w:szCs w:val="28"/>
        </w:rPr>
      </w:pPr>
      <w:r w:rsidRPr="00950884">
        <w:rPr>
          <w:sz w:val="28"/>
          <w:szCs w:val="28"/>
        </w:rPr>
        <w:t xml:space="preserve">O promotor é a </w:t>
      </w:r>
      <w:proofErr w:type="spellStart"/>
      <w:r w:rsidRPr="00950884">
        <w:rPr>
          <w:sz w:val="28"/>
          <w:szCs w:val="28"/>
        </w:rPr>
        <w:t>Ecomotion</w:t>
      </w:r>
      <w:proofErr w:type="spellEnd"/>
      <w:r w:rsidRPr="00950884">
        <w:rPr>
          <w:sz w:val="28"/>
          <w:szCs w:val="28"/>
        </w:rPr>
        <w:t xml:space="preserve">, que por sua vez, é </w:t>
      </w:r>
      <w:r w:rsidRPr="00950884">
        <w:rPr>
          <w:sz w:val="28"/>
          <w:szCs w:val="28"/>
        </w:rPr>
        <w:t>uma empresa de tecnologia focada em soluções inovadoras</w:t>
      </w:r>
      <w:r>
        <w:rPr>
          <w:sz w:val="28"/>
          <w:szCs w:val="28"/>
        </w:rPr>
        <w:t xml:space="preserve"> </w:t>
      </w:r>
      <w:r w:rsidRPr="00950884">
        <w:rPr>
          <w:sz w:val="28"/>
          <w:szCs w:val="28"/>
        </w:rPr>
        <w:t>para a mobilidade elétrica</w:t>
      </w:r>
      <w:r w:rsidR="00EA2EF4">
        <w:rPr>
          <w:sz w:val="28"/>
          <w:szCs w:val="28"/>
        </w:rPr>
        <w:t xml:space="preserve">. Esta empresa </w:t>
      </w:r>
      <w:r w:rsidRPr="00950884">
        <w:rPr>
          <w:sz w:val="28"/>
          <w:szCs w:val="28"/>
        </w:rPr>
        <w:t xml:space="preserve">desenvolve infraestruturas inteligentes </w:t>
      </w:r>
      <w:r>
        <w:rPr>
          <w:sz w:val="28"/>
          <w:szCs w:val="28"/>
        </w:rPr>
        <w:t>de modo a</w:t>
      </w:r>
      <w:r w:rsidRPr="00950884">
        <w:rPr>
          <w:sz w:val="28"/>
          <w:szCs w:val="28"/>
        </w:rPr>
        <w:t xml:space="preserve"> tornar o carregamento de veículos elétricos mais eficiente e acessível</w:t>
      </w:r>
      <w:r w:rsidR="00EA2EF4">
        <w:rPr>
          <w:sz w:val="28"/>
          <w:szCs w:val="28"/>
        </w:rPr>
        <w:t xml:space="preserve"> e</w:t>
      </w:r>
      <w:r w:rsidRPr="00950884">
        <w:rPr>
          <w:sz w:val="28"/>
          <w:szCs w:val="28"/>
        </w:rPr>
        <w:t xml:space="preserve"> prioriza o uso de energias renováveis, reduzindo a dependência de fontes não sustentáveis.</w:t>
      </w:r>
    </w:p>
    <w:p w14:paraId="2EA2F5DF" w14:textId="77777777" w:rsidR="00950884" w:rsidRDefault="00950884" w:rsidP="00950884">
      <w:pPr>
        <w:rPr>
          <w:sz w:val="28"/>
          <w:szCs w:val="28"/>
        </w:rPr>
      </w:pPr>
    </w:p>
    <w:p w14:paraId="726AF831" w14:textId="6F1937DF" w:rsidR="00950884" w:rsidRDefault="00950884" w:rsidP="00950884">
      <w:pPr>
        <w:rPr>
          <w:sz w:val="28"/>
          <w:szCs w:val="28"/>
        </w:rPr>
      </w:pPr>
      <w:r>
        <w:rPr>
          <w:sz w:val="28"/>
          <w:szCs w:val="28"/>
        </w:rPr>
        <w:t xml:space="preserve">O objetivo principal desta empresa é criar e desenvolver o produto </w:t>
      </w:r>
      <w:proofErr w:type="spellStart"/>
      <w:r>
        <w:rPr>
          <w:sz w:val="28"/>
          <w:szCs w:val="28"/>
        </w:rPr>
        <w:t>Multipower</w:t>
      </w:r>
      <w:proofErr w:type="spellEnd"/>
      <w:r>
        <w:rPr>
          <w:sz w:val="28"/>
          <w:szCs w:val="28"/>
        </w:rPr>
        <w:t>, já referido anteriormente, que é uma aplicação móvel e web.</w:t>
      </w:r>
    </w:p>
    <w:p w14:paraId="0148255C" w14:textId="77777777" w:rsidR="00950884" w:rsidRDefault="00950884" w:rsidP="00950884">
      <w:pPr>
        <w:rPr>
          <w:sz w:val="28"/>
          <w:szCs w:val="28"/>
        </w:rPr>
      </w:pPr>
    </w:p>
    <w:p w14:paraId="10AB3096" w14:textId="77958FE0" w:rsidR="00950884" w:rsidRDefault="00950884" w:rsidP="00950884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Ecomotion</w:t>
      </w:r>
      <w:proofErr w:type="spellEnd"/>
      <w:r>
        <w:rPr>
          <w:sz w:val="28"/>
          <w:szCs w:val="28"/>
        </w:rPr>
        <w:t xml:space="preserve"> está subdividida em 4 áreas, sendo elas o desenvolvimento tecnológico onde é criada e feita a manutenção da aplicação </w:t>
      </w:r>
      <w:proofErr w:type="spellStart"/>
      <w:r>
        <w:rPr>
          <w:sz w:val="28"/>
          <w:szCs w:val="28"/>
        </w:rPr>
        <w:t>Multipower</w:t>
      </w:r>
      <w:proofErr w:type="spellEnd"/>
      <w:r>
        <w:rPr>
          <w:sz w:val="28"/>
          <w:szCs w:val="28"/>
        </w:rPr>
        <w:t xml:space="preserve">, a parte das parcerias que tenta expandir ao máximo a empresa para ter colaborações estratégicas, a equipa de pesquisa e inovação, que como o próprio nome indica, é responsável pelo desenvolvimento de </w:t>
      </w:r>
      <w:proofErr w:type="spellStart"/>
      <w:r>
        <w:rPr>
          <w:sz w:val="28"/>
          <w:szCs w:val="28"/>
        </w:rPr>
        <w:t>novsas</w:t>
      </w:r>
      <w:proofErr w:type="spellEnd"/>
      <w:r>
        <w:rPr>
          <w:sz w:val="28"/>
          <w:szCs w:val="28"/>
        </w:rPr>
        <w:t xml:space="preserve"> soluções para tornar o carregamento dos veículos mais eficiente e por fim a equipa de suporte que faz o atendimento ao cliente de forma exemplar.</w:t>
      </w:r>
    </w:p>
    <w:p w14:paraId="249CB6B5" w14:textId="77777777" w:rsidR="00EA2EF4" w:rsidRDefault="00EA2EF4" w:rsidP="00950884">
      <w:pPr>
        <w:rPr>
          <w:sz w:val="28"/>
          <w:szCs w:val="28"/>
        </w:rPr>
      </w:pPr>
    </w:p>
    <w:p w14:paraId="20B7CE89" w14:textId="77777777" w:rsidR="00EA2EF4" w:rsidRDefault="00EA2EF4" w:rsidP="00950884">
      <w:pPr>
        <w:rPr>
          <w:sz w:val="28"/>
          <w:szCs w:val="28"/>
        </w:rPr>
      </w:pPr>
    </w:p>
    <w:p w14:paraId="7AFDE7CC" w14:textId="2D158D30" w:rsidR="00EA2EF4" w:rsidRDefault="00EA2EF4" w:rsidP="00950884">
      <w:pPr>
        <w:rPr>
          <w:sz w:val="28"/>
          <w:szCs w:val="28"/>
        </w:rPr>
      </w:pPr>
      <w:r>
        <w:rPr>
          <w:sz w:val="28"/>
          <w:szCs w:val="28"/>
        </w:rPr>
        <w:t xml:space="preserve">Os serviços a salientar desta empresa são então carregadores rápidos e inteligentes, planejamento estratégico de estações de carregamento e também monitoramento de energia em tempo real. Dado que esta empresa não tem apenas clientes nacionais, estendendo-se também a outras partes do mundo, a empresa trabalha com empresas privadas, instituições públicas, entre outros para garantir que os novos projetos que venham a ser feitos tenham sempre a qualidade pretendida. </w:t>
      </w:r>
    </w:p>
    <w:p w14:paraId="60CE1EF7" w14:textId="77777777" w:rsidR="00950884" w:rsidRDefault="00950884" w:rsidP="00950884">
      <w:pPr>
        <w:rPr>
          <w:sz w:val="28"/>
          <w:szCs w:val="28"/>
        </w:rPr>
      </w:pPr>
    </w:p>
    <w:p w14:paraId="748D9840" w14:textId="77777777" w:rsidR="00950884" w:rsidRPr="00950884" w:rsidRDefault="00950884" w:rsidP="00950884">
      <w:pPr>
        <w:rPr>
          <w:sz w:val="28"/>
          <w:szCs w:val="28"/>
        </w:rPr>
      </w:pPr>
    </w:p>
    <w:sectPr w:rsidR="00950884" w:rsidRPr="00950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84"/>
    <w:rsid w:val="003E06F9"/>
    <w:rsid w:val="005C6882"/>
    <w:rsid w:val="00950884"/>
    <w:rsid w:val="00D44FA0"/>
    <w:rsid w:val="00EA2EF4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77532D"/>
  <w15:chartTrackingRefBased/>
  <w15:docId w15:val="{A117C889-4028-4EAD-9F1C-621EA5E3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5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5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5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5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0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088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0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088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0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0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5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5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08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88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508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088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50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2025-02-23T15:52:00Z</dcterms:created>
  <dcterms:modified xsi:type="dcterms:W3CDTF">2025-02-23T16:10:00Z</dcterms:modified>
</cp:coreProperties>
</file>