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ED24E" w14:textId="77777777" w:rsidR="00683B74" w:rsidRPr="00064F1E"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lang w:val="en-GB"/>
        </w:rPr>
      </w:pPr>
      <w:r w:rsidRPr="00064F1E">
        <w:rPr>
          <w:rFonts w:ascii="Calibri" w:eastAsia="Calibri" w:hAnsi="Calibri" w:cs="Calibri"/>
          <w:b/>
          <w:color w:val="666666"/>
          <w:sz w:val="21"/>
          <w:szCs w:val="21"/>
          <w:lang w:val="en-GB"/>
        </w:rPr>
        <w:t>TEMPLATE INSTRUCTIONS</w:t>
      </w:r>
    </w:p>
    <w:p w14:paraId="6506B9A6" w14:textId="77777777" w:rsidR="00683B74" w:rsidRPr="00064F1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4E0D01CD" w14:textId="77777777" w:rsidR="00683B74" w:rsidRPr="00064F1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Sections that are indicated as optional can be deleted. Also, required content can be added.</w:t>
      </w:r>
    </w:p>
    <w:p w14:paraId="640AFB60" w14:textId="77777777" w:rsidR="00683B74" w:rsidRPr="00064F1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The version history below applies to the template and not to the resulting document. Clean up the table as needed and use it for your document control purposes.</w:t>
      </w:r>
    </w:p>
    <w:p w14:paraId="145A6CEA" w14:textId="77777777" w:rsidR="00683B74" w:rsidRPr="00064F1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lang w:val="en-GB"/>
        </w:rPr>
      </w:pPr>
      <w:r w:rsidRPr="00064F1E">
        <w:rPr>
          <w:rFonts w:ascii="Calibri" w:eastAsia="Calibri" w:hAnsi="Calibri" w:cs="Calibri"/>
          <w:b/>
          <w:color w:val="666666"/>
          <w:sz w:val="21"/>
          <w:szCs w:val="21"/>
          <w:lang w:val="en-GB"/>
        </w:rPr>
        <w:t>Template Version History</w:t>
      </w:r>
    </w:p>
    <w:tbl>
      <w:tblPr>
        <w:tblStyle w:val="a6"/>
        <w:tblW w:w="9212" w:type="dxa"/>
        <w:tblInd w:w="240" w:type="dxa"/>
        <w:tblBorders>
          <w:top w:val="nil"/>
          <w:left w:val="nil"/>
          <w:bottom w:val="nil"/>
          <w:right w:val="nil"/>
          <w:insideH w:val="nil"/>
          <w:insideV w:val="nil"/>
        </w:tblBorders>
        <w:tblLayout w:type="fixed"/>
        <w:tblLook w:val="0400" w:firstRow="0" w:lastRow="0" w:firstColumn="0" w:lastColumn="0" w:noHBand="0" w:noVBand="1"/>
      </w:tblPr>
      <w:tblGrid>
        <w:gridCol w:w="997"/>
        <w:gridCol w:w="1802"/>
        <w:gridCol w:w="1208"/>
        <w:gridCol w:w="5205"/>
      </w:tblGrid>
      <w:tr w:rsidR="00683B74" w:rsidRPr="00064F1E" w14:paraId="3E38A9D1" w14:textId="77777777">
        <w:trPr>
          <w:tblHeader/>
        </w:trPr>
        <w:tc>
          <w:tcPr>
            <w:tcW w:w="997" w:type="dxa"/>
            <w:shd w:val="clear" w:color="auto" w:fill="DDDDDD"/>
          </w:tcPr>
          <w:p w14:paraId="6C111B15"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666666"/>
                <w:sz w:val="21"/>
                <w:szCs w:val="21"/>
                <w:lang w:val="en-GB"/>
              </w:rPr>
              <w:t>Version</w:t>
            </w:r>
          </w:p>
        </w:tc>
        <w:tc>
          <w:tcPr>
            <w:tcW w:w="1802" w:type="dxa"/>
            <w:shd w:val="clear" w:color="auto" w:fill="DDDDDD"/>
          </w:tcPr>
          <w:p w14:paraId="6748D8CE"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666666"/>
                <w:sz w:val="21"/>
                <w:szCs w:val="21"/>
                <w:lang w:val="en-GB"/>
              </w:rPr>
              <w:t>Date of validity</w:t>
            </w:r>
          </w:p>
        </w:tc>
        <w:tc>
          <w:tcPr>
            <w:tcW w:w="1208" w:type="dxa"/>
            <w:shd w:val="clear" w:color="auto" w:fill="DDDDDD"/>
          </w:tcPr>
          <w:p w14:paraId="70B2517E"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666666"/>
                <w:sz w:val="21"/>
                <w:szCs w:val="21"/>
                <w:lang w:val="en-GB"/>
              </w:rPr>
              <w:t>Author</w:t>
            </w:r>
          </w:p>
        </w:tc>
        <w:tc>
          <w:tcPr>
            <w:tcW w:w="5205" w:type="dxa"/>
            <w:shd w:val="clear" w:color="auto" w:fill="DDDDDD"/>
          </w:tcPr>
          <w:p w14:paraId="03ED35E1" w14:textId="77777777" w:rsidR="00683B74" w:rsidRPr="00064F1E"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lang w:val="en-GB"/>
              </w:rPr>
            </w:pPr>
            <w:r w:rsidRPr="00064F1E">
              <w:rPr>
                <w:rFonts w:ascii="Calibri" w:eastAsia="Calibri" w:hAnsi="Calibri" w:cs="Calibri"/>
                <w:b/>
                <w:color w:val="666666"/>
                <w:sz w:val="21"/>
                <w:szCs w:val="21"/>
                <w:lang w:val="en-GB"/>
              </w:rPr>
              <w:t>Description of change</w:t>
            </w:r>
            <w:r w:rsidRPr="00064F1E">
              <w:rPr>
                <w:rFonts w:ascii="Calibri" w:eastAsia="Calibri" w:hAnsi="Calibri" w:cs="Calibri"/>
                <w:b/>
                <w:color w:val="666666"/>
                <w:sz w:val="21"/>
                <w:szCs w:val="21"/>
                <w:lang w:val="en-GB"/>
              </w:rPr>
              <w:tab/>
            </w:r>
            <w:r w:rsidRPr="00064F1E">
              <w:rPr>
                <w:rFonts w:ascii="Calibri" w:eastAsia="Calibri" w:hAnsi="Calibri" w:cs="Calibri"/>
                <w:b/>
                <w:color w:val="666666"/>
                <w:sz w:val="21"/>
                <w:szCs w:val="21"/>
                <w:lang w:val="en-GB"/>
              </w:rPr>
              <w:tab/>
            </w:r>
          </w:p>
        </w:tc>
      </w:tr>
      <w:tr w:rsidR="00683B74" w:rsidRPr="00064F1E" w14:paraId="0DE56AFF" w14:textId="77777777">
        <w:tc>
          <w:tcPr>
            <w:tcW w:w="997" w:type="dxa"/>
          </w:tcPr>
          <w:p w14:paraId="1ED78FCB"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bookmarkStart w:id="0" w:name="_heading=h.lnxbz9" w:colFirst="0" w:colLast="0"/>
            <w:bookmarkEnd w:id="0"/>
            <w:r w:rsidRPr="00064F1E">
              <w:rPr>
                <w:rFonts w:ascii="Calibri" w:eastAsia="Calibri" w:hAnsi="Calibri" w:cs="Calibri"/>
                <w:color w:val="00000A"/>
                <w:sz w:val="21"/>
                <w:szCs w:val="21"/>
                <w:lang w:val="en-GB"/>
              </w:rPr>
              <w:t>1</w:t>
            </w:r>
          </w:p>
        </w:tc>
        <w:tc>
          <w:tcPr>
            <w:tcW w:w="1802" w:type="dxa"/>
          </w:tcPr>
          <w:p w14:paraId="4EB4228E"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2022-05-17</w:t>
            </w:r>
          </w:p>
        </w:tc>
        <w:tc>
          <w:tcPr>
            <w:tcW w:w="1208" w:type="dxa"/>
          </w:tcPr>
          <w:p w14:paraId="6F9E8A2F"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Célia Cruz</w:t>
            </w:r>
          </w:p>
        </w:tc>
        <w:tc>
          <w:tcPr>
            <w:tcW w:w="5205" w:type="dxa"/>
          </w:tcPr>
          <w:p w14:paraId="30281CCB"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First version</w:t>
            </w:r>
          </w:p>
        </w:tc>
      </w:tr>
      <w:tr w:rsidR="005D3134" w:rsidRPr="00064F1E" w14:paraId="63C29BFB" w14:textId="77777777">
        <w:tc>
          <w:tcPr>
            <w:tcW w:w="997" w:type="dxa"/>
          </w:tcPr>
          <w:p w14:paraId="1E21F1D2" w14:textId="3BE6D396" w:rsidR="005D3134" w:rsidRPr="00064F1E" w:rsidRDefault="005D3134">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2</w:t>
            </w:r>
          </w:p>
        </w:tc>
        <w:tc>
          <w:tcPr>
            <w:tcW w:w="1802" w:type="dxa"/>
          </w:tcPr>
          <w:p w14:paraId="1746D803" w14:textId="1120236A" w:rsidR="005D3134" w:rsidRPr="00064F1E" w:rsidRDefault="005D3134">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2022-06-29</w:t>
            </w:r>
          </w:p>
        </w:tc>
        <w:tc>
          <w:tcPr>
            <w:tcW w:w="1208" w:type="dxa"/>
          </w:tcPr>
          <w:p w14:paraId="13D9B2F3" w14:textId="05D877CB" w:rsidR="005D3134" w:rsidRPr="00064F1E" w:rsidRDefault="005D3134">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Célia Cruz</w:t>
            </w:r>
          </w:p>
        </w:tc>
        <w:tc>
          <w:tcPr>
            <w:tcW w:w="5205" w:type="dxa"/>
          </w:tcPr>
          <w:p w14:paraId="21B2CF2C" w14:textId="21DDC331" w:rsidR="005D3134" w:rsidRPr="00064F1E" w:rsidRDefault="005D3134">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Review formatting</w:t>
            </w:r>
          </w:p>
        </w:tc>
      </w:tr>
    </w:tbl>
    <w:p w14:paraId="3546648C" w14:textId="77777777" w:rsidR="00683B74" w:rsidRPr="00064F1E" w:rsidRDefault="00683B74" w:rsidP="005D3134">
      <w:pPr>
        <w:spacing w:before="120" w:after="120" w:line="288" w:lineRule="auto"/>
        <w:rPr>
          <w:rFonts w:ascii="Calibri" w:hAnsi="Calibri" w:cs="Calibri"/>
          <w:sz w:val="21"/>
          <w:szCs w:val="21"/>
          <w:lang w:val="en-GB"/>
        </w:rPr>
      </w:pPr>
    </w:p>
    <w:p w14:paraId="688C1344" w14:textId="77777777" w:rsidR="00683B74" w:rsidRPr="00064F1E" w:rsidRDefault="00000000">
      <w:pPr>
        <w:pStyle w:val="Heading2"/>
        <w:numPr>
          <w:ilvl w:val="0"/>
          <w:numId w:val="6"/>
        </w:numPr>
        <w:rPr>
          <w:lang w:val="en-GB"/>
        </w:rPr>
      </w:pPr>
      <w:r w:rsidRPr="00064F1E">
        <w:rPr>
          <w:lang w:val="en-GB"/>
        </w:rP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683B74" w:rsidRPr="00064F1E" w14:paraId="0A64C58E" w14:textId="77777777" w:rsidTr="005D3134">
        <w:trPr>
          <w:tblHeader/>
        </w:trPr>
        <w:tc>
          <w:tcPr>
            <w:tcW w:w="447" w:type="pct"/>
            <w:shd w:val="clear" w:color="auto" w:fill="DDDDDD"/>
          </w:tcPr>
          <w:p w14:paraId="60CC11AF"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0"/>
                <w:sz w:val="21"/>
                <w:szCs w:val="21"/>
                <w:lang w:val="en-GB"/>
              </w:rPr>
            </w:pPr>
            <w:r w:rsidRPr="00064F1E">
              <w:rPr>
                <w:rFonts w:ascii="Calibri" w:eastAsia="Calibri" w:hAnsi="Calibri" w:cs="Calibri"/>
                <w:b/>
                <w:color w:val="000000"/>
                <w:sz w:val="21"/>
                <w:szCs w:val="21"/>
                <w:lang w:val="en-GB"/>
              </w:rPr>
              <w:t>Version</w:t>
            </w:r>
          </w:p>
        </w:tc>
        <w:tc>
          <w:tcPr>
            <w:tcW w:w="824" w:type="pct"/>
            <w:shd w:val="clear" w:color="auto" w:fill="DDDDDD"/>
          </w:tcPr>
          <w:p w14:paraId="0FCF5BB1"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0"/>
                <w:sz w:val="21"/>
                <w:szCs w:val="21"/>
                <w:lang w:val="en-GB"/>
              </w:rPr>
            </w:pPr>
            <w:r w:rsidRPr="00064F1E">
              <w:rPr>
                <w:rFonts w:ascii="Calibri" w:eastAsia="Calibri" w:hAnsi="Calibri" w:cs="Calibri"/>
                <w:b/>
                <w:color w:val="000000"/>
                <w:sz w:val="21"/>
                <w:szCs w:val="21"/>
                <w:lang w:val="en-GB"/>
              </w:rPr>
              <w:t>Date of validity</w:t>
            </w:r>
          </w:p>
        </w:tc>
        <w:tc>
          <w:tcPr>
            <w:tcW w:w="1134" w:type="pct"/>
            <w:shd w:val="clear" w:color="auto" w:fill="DDDDDD"/>
          </w:tcPr>
          <w:p w14:paraId="20FD451B"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0"/>
                <w:sz w:val="21"/>
                <w:szCs w:val="21"/>
                <w:lang w:val="en-GB"/>
              </w:rPr>
            </w:pPr>
            <w:r w:rsidRPr="00064F1E">
              <w:rPr>
                <w:rFonts w:ascii="Calibri" w:eastAsia="Calibri" w:hAnsi="Calibri" w:cs="Calibri"/>
                <w:b/>
                <w:color w:val="000000"/>
                <w:sz w:val="21"/>
                <w:szCs w:val="21"/>
                <w:lang w:val="en-GB"/>
              </w:rPr>
              <w:t>Created by</w:t>
            </w:r>
          </w:p>
        </w:tc>
        <w:tc>
          <w:tcPr>
            <w:tcW w:w="1300" w:type="pct"/>
            <w:shd w:val="clear" w:color="auto" w:fill="DDDDDD"/>
          </w:tcPr>
          <w:p w14:paraId="2F50F24E"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0"/>
                <w:sz w:val="21"/>
                <w:szCs w:val="21"/>
                <w:lang w:val="en-GB"/>
              </w:rPr>
            </w:pPr>
            <w:r w:rsidRPr="00064F1E">
              <w:rPr>
                <w:rFonts w:ascii="Calibri" w:eastAsia="Calibri" w:hAnsi="Calibri" w:cs="Calibri"/>
                <w:b/>
                <w:color w:val="000000"/>
                <w:sz w:val="21"/>
                <w:szCs w:val="21"/>
                <w:lang w:val="en-GB"/>
              </w:rPr>
              <w:t>Approved by</w:t>
            </w:r>
          </w:p>
        </w:tc>
        <w:tc>
          <w:tcPr>
            <w:tcW w:w="1295" w:type="pct"/>
            <w:shd w:val="clear" w:color="auto" w:fill="DDDDDD"/>
          </w:tcPr>
          <w:p w14:paraId="4F6C577A"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0"/>
                <w:sz w:val="21"/>
                <w:szCs w:val="21"/>
                <w:lang w:val="en-GB"/>
              </w:rPr>
            </w:pPr>
            <w:r w:rsidRPr="00064F1E">
              <w:rPr>
                <w:rFonts w:ascii="Calibri" w:eastAsia="Calibri" w:hAnsi="Calibri" w:cs="Calibri"/>
                <w:b/>
                <w:color w:val="000000"/>
                <w:sz w:val="21"/>
                <w:szCs w:val="21"/>
                <w:lang w:val="en-GB"/>
              </w:rPr>
              <w:t>Description of change</w:t>
            </w:r>
          </w:p>
        </w:tc>
      </w:tr>
      <w:tr w:rsidR="00683B74" w:rsidRPr="00064F1E" w14:paraId="54BBE28C" w14:textId="77777777" w:rsidTr="005D3134">
        <w:tc>
          <w:tcPr>
            <w:tcW w:w="447" w:type="pct"/>
          </w:tcPr>
          <w:p w14:paraId="56FB9115"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1</w:t>
            </w:r>
          </w:p>
        </w:tc>
        <w:tc>
          <w:tcPr>
            <w:tcW w:w="824" w:type="pct"/>
          </w:tcPr>
          <w:p w14:paraId="0BF9AAD3"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highlight w:val="yellow"/>
                <w:lang w:val="en-GB"/>
              </w:rPr>
              <w:t>YYYY-MM-DD</w:t>
            </w:r>
          </w:p>
        </w:tc>
        <w:tc>
          <w:tcPr>
            <w:tcW w:w="1134" w:type="pct"/>
          </w:tcPr>
          <w:p w14:paraId="041B0C1D" w14:textId="77777777" w:rsidR="00683B74" w:rsidRPr="00064F1E" w:rsidRDefault="00000000">
            <w:pPr>
              <w:pBdr>
                <w:top w:val="nil"/>
                <w:left w:val="nil"/>
                <w:bottom w:val="nil"/>
                <w:right w:val="nil"/>
                <w:between w:val="nil"/>
              </w:pBdr>
              <w:rPr>
                <w:rFonts w:ascii="Calibri" w:eastAsia="Calibri" w:hAnsi="Calibri" w:cs="Calibri"/>
                <w:color w:val="00000A"/>
                <w:sz w:val="21"/>
                <w:szCs w:val="21"/>
                <w:highlight w:val="yellow"/>
                <w:lang w:val="en-GB"/>
              </w:rPr>
            </w:pPr>
            <w:r w:rsidRPr="00064F1E">
              <w:rPr>
                <w:rFonts w:ascii="Calibri" w:eastAsia="Calibri" w:hAnsi="Calibri" w:cs="Calibri"/>
                <w:color w:val="00000A"/>
                <w:sz w:val="21"/>
                <w:szCs w:val="21"/>
                <w:highlight w:val="yellow"/>
                <w:lang w:val="en-GB"/>
              </w:rPr>
              <w:t>[Name, including digital signature]</w:t>
            </w:r>
          </w:p>
        </w:tc>
        <w:tc>
          <w:tcPr>
            <w:tcW w:w="1300" w:type="pct"/>
          </w:tcPr>
          <w:p w14:paraId="1CAC7580"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highlight w:val="yellow"/>
                <w:lang w:val="en-GB"/>
              </w:rPr>
              <w:t>[Name, including digital signature]</w:t>
            </w:r>
          </w:p>
        </w:tc>
        <w:tc>
          <w:tcPr>
            <w:tcW w:w="1295" w:type="pct"/>
          </w:tcPr>
          <w:p w14:paraId="1F24757C"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First version</w:t>
            </w:r>
          </w:p>
        </w:tc>
      </w:tr>
    </w:tbl>
    <w:p w14:paraId="49E5938D" w14:textId="77777777" w:rsidR="005D3134" w:rsidRPr="00064F1E" w:rsidRDefault="005D3134" w:rsidP="005D3134">
      <w:pPr>
        <w:spacing w:before="120" w:after="120" w:line="288" w:lineRule="auto"/>
        <w:rPr>
          <w:rFonts w:ascii="Calibri" w:hAnsi="Calibri" w:cs="Calibri"/>
          <w:sz w:val="21"/>
          <w:szCs w:val="21"/>
          <w:lang w:val="en-GB"/>
        </w:rPr>
      </w:pPr>
    </w:p>
    <w:p w14:paraId="46EF0028" w14:textId="0D928ADA" w:rsidR="00683B74" w:rsidRPr="00064F1E" w:rsidRDefault="00000000">
      <w:pPr>
        <w:pStyle w:val="Heading2"/>
        <w:numPr>
          <w:ilvl w:val="0"/>
          <w:numId w:val="6"/>
        </w:numPr>
        <w:rPr>
          <w:lang w:val="en-GB"/>
        </w:rPr>
      </w:pPr>
      <w:r w:rsidRPr="00064F1E">
        <w:rPr>
          <w:lang w:val="en-GB"/>
        </w:rPr>
        <w:t>Purpose</w:t>
      </w:r>
    </w:p>
    <w:p w14:paraId="59E5DC91" w14:textId="77777777" w:rsidR="00683B74" w:rsidRPr="00064F1E"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Briefly describe the purpose of this document, updating the suggestion below as needed.</w:t>
      </w:r>
    </w:p>
    <w:p w14:paraId="624B7EF1" w14:textId="77777777" w:rsidR="00683B74" w:rsidRPr="00064F1E" w:rsidRDefault="00000000" w:rsidP="005D3134">
      <w:pPr>
        <w:spacing w:before="120" w:after="120" w:line="288" w:lineRule="auto"/>
        <w:rPr>
          <w:rFonts w:ascii="Calibri" w:hAnsi="Calibri" w:cs="Calibri"/>
          <w:sz w:val="21"/>
          <w:szCs w:val="21"/>
          <w:lang w:val="en-GB"/>
        </w:rPr>
      </w:pPr>
      <w:r w:rsidRPr="00064F1E">
        <w:rPr>
          <w:rFonts w:ascii="Calibri" w:hAnsi="Calibri" w:cs="Calibri"/>
          <w:sz w:val="21"/>
          <w:szCs w:val="21"/>
          <w:lang w:val="en-GB"/>
        </w:rPr>
        <w:t xml:space="preserve">This document is the report summary of the usability engineering. </w:t>
      </w:r>
    </w:p>
    <w:p w14:paraId="0551BC58" w14:textId="77777777" w:rsidR="00683B74" w:rsidRPr="00064F1E" w:rsidRDefault="00683B74" w:rsidP="005D3134">
      <w:pPr>
        <w:spacing w:before="120" w:after="120" w:line="288" w:lineRule="auto"/>
        <w:rPr>
          <w:rFonts w:ascii="Calibri" w:hAnsi="Calibri" w:cs="Calibri"/>
          <w:sz w:val="21"/>
          <w:szCs w:val="21"/>
          <w:lang w:val="en-GB"/>
        </w:rPr>
      </w:pPr>
    </w:p>
    <w:p w14:paraId="2BB338D0" w14:textId="77777777" w:rsidR="00683B74" w:rsidRPr="00064F1E" w:rsidRDefault="00000000">
      <w:pPr>
        <w:pStyle w:val="Heading2"/>
        <w:numPr>
          <w:ilvl w:val="0"/>
          <w:numId w:val="6"/>
        </w:numPr>
        <w:rPr>
          <w:lang w:val="en-GB"/>
        </w:rPr>
      </w:pPr>
      <w:r w:rsidRPr="00064F1E">
        <w:rPr>
          <w:lang w:val="en-GB"/>
        </w:rPr>
        <w:t>Identification of the product</w:t>
      </w:r>
    </w:p>
    <w:tbl>
      <w:tblPr>
        <w:tblStyle w:val="a8"/>
        <w:tblW w:w="5000" w:type="pct"/>
        <w:tblBorders>
          <w:top w:val="nil"/>
          <w:left w:val="nil"/>
          <w:bottom w:val="nil"/>
          <w:right w:val="nil"/>
          <w:insideH w:val="nil"/>
          <w:insideV w:val="nil"/>
        </w:tblBorders>
        <w:tblLook w:val="0400" w:firstRow="0" w:lastRow="0" w:firstColumn="0" w:lastColumn="0" w:noHBand="0" w:noVBand="1"/>
      </w:tblPr>
      <w:tblGrid>
        <w:gridCol w:w="2030"/>
        <w:gridCol w:w="2092"/>
        <w:gridCol w:w="3069"/>
        <w:gridCol w:w="2441"/>
      </w:tblGrid>
      <w:tr w:rsidR="00683B74" w:rsidRPr="00064F1E" w14:paraId="748144D9" w14:textId="77777777" w:rsidTr="005D3134">
        <w:trPr>
          <w:tblHeader/>
        </w:trPr>
        <w:tc>
          <w:tcPr>
            <w:tcW w:w="1054" w:type="pct"/>
            <w:shd w:val="clear" w:color="auto" w:fill="DDDDDD"/>
          </w:tcPr>
          <w:p w14:paraId="159749EC"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00000A"/>
                <w:sz w:val="21"/>
                <w:szCs w:val="21"/>
                <w:lang w:val="en-GB"/>
              </w:rPr>
              <w:t>Name of the product</w:t>
            </w:r>
          </w:p>
        </w:tc>
        <w:tc>
          <w:tcPr>
            <w:tcW w:w="1086" w:type="pct"/>
            <w:shd w:val="clear" w:color="auto" w:fill="DDDDDD"/>
          </w:tcPr>
          <w:p w14:paraId="67FBABB6"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00000A"/>
                <w:sz w:val="21"/>
                <w:szCs w:val="21"/>
                <w:lang w:val="en-GB"/>
              </w:rPr>
              <w:t>Version of the product</w:t>
            </w:r>
          </w:p>
        </w:tc>
        <w:tc>
          <w:tcPr>
            <w:tcW w:w="1593" w:type="pct"/>
            <w:shd w:val="clear" w:color="auto" w:fill="DDDDDD"/>
          </w:tcPr>
          <w:p w14:paraId="3CF7622C"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00000A"/>
                <w:sz w:val="21"/>
                <w:szCs w:val="21"/>
                <w:lang w:val="en-GB"/>
              </w:rPr>
              <w:t>Software version of the product</w:t>
            </w:r>
          </w:p>
        </w:tc>
        <w:tc>
          <w:tcPr>
            <w:tcW w:w="1267" w:type="pct"/>
            <w:shd w:val="clear" w:color="auto" w:fill="DDDDDD"/>
          </w:tcPr>
          <w:p w14:paraId="797E11E4"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00000A"/>
                <w:sz w:val="21"/>
                <w:szCs w:val="21"/>
                <w:lang w:val="en-GB"/>
              </w:rPr>
              <w:t xml:space="preserve">Basic UDI-DI </w:t>
            </w:r>
            <w:r w:rsidRPr="00064F1E">
              <w:rPr>
                <w:rFonts w:ascii="Calibri" w:eastAsia="Calibri" w:hAnsi="Calibri" w:cs="Calibri"/>
                <w:b/>
                <w:color w:val="00000A"/>
                <w:sz w:val="21"/>
                <w:szCs w:val="21"/>
                <w:highlight w:val="yellow"/>
                <w:lang w:val="en-GB"/>
              </w:rPr>
              <w:t>(optional)</w:t>
            </w:r>
          </w:p>
        </w:tc>
      </w:tr>
      <w:tr w:rsidR="00683B74" w:rsidRPr="00064F1E" w14:paraId="36DA93EF" w14:textId="77777777" w:rsidTr="005D3134">
        <w:tc>
          <w:tcPr>
            <w:tcW w:w="1054" w:type="pct"/>
          </w:tcPr>
          <w:p w14:paraId="1E3B1DC3"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i/>
                <w:color w:val="000000"/>
                <w:sz w:val="21"/>
                <w:szCs w:val="21"/>
                <w:highlight w:val="yellow"/>
                <w:lang w:val="en-GB"/>
              </w:rPr>
              <w:t>&lt; name of the product&gt;</w:t>
            </w:r>
          </w:p>
        </w:tc>
        <w:tc>
          <w:tcPr>
            <w:tcW w:w="1086" w:type="pct"/>
          </w:tcPr>
          <w:p w14:paraId="5CF18F17"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i/>
                <w:color w:val="000000"/>
                <w:sz w:val="21"/>
                <w:szCs w:val="21"/>
                <w:highlight w:val="yellow"/>
                <w:lang w:val="en-GB"/>
              </w:rPr>
              <w:t>&lt;version of the product. If standalone software, use either this or the next column and delete the other&gt;</w:t>
            </w:r>
          </w:p>
        </w:tc>
        <w:tc>
          <w:tcPr>
            <w:tcW w:w="1593" w:type="pct"/>
          </w:tcPr>
          <w:p w14:paraId="3A0B499C"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i/>
                <w:color w:val="000000"/>
                <w:sz w:val="21"/>
                <w:szCs w:val="21"/>
                <w:highlight w:val="yellow"/>
                <w:lang w:val="en-GB"/>
              </w:rPr>
              <w:t>&lt;version of the software&gt;</w:t>
            </w:r>
          </w:p>
        </w:tc>
        <w:tc>
          <w:tcPr>
            <w:tcW w:w="1267" w:type="pct"/>
          </w:tcPr>
          <w:p w14:paraId="5E13C0DC" w14:textId="77777777" w:rsidR="00683B74" w:rsidRPr="00064F1E" w:rsidRDefault="00000000">
            <w:pPr>
              <w:pBdr>
                <w:top w:val="nil"/>
                <w:left w:val="nil"/>
                <w:bottom w:val="nil"/>
                <w:right w:val="nil"/>
                <w:between w:val="nil"/>
              </w:pBdr>
              <w:rPr>
                <w:rFonts w:ascii="Calibri" w:eastAsia="Calibri" w:hAnsi="Calibri" w:cs="Calibri"/>
                <w:color w:val="000000"/>
                <w:sz w:val="21"/>
                <w:szCs w:val="21"/>
                <w:highlight w:val="yellow"/>
                <w:lang w:val="en-GB"/>
              </w:rPr>
            </w:pPr>
            <w:r w:rsidRPr="00064F1E">
              <w:rPr>
                <w:rFonts w:ascii="Calibri" w:eastAsia="Calibri" w:hAnsi="Calibri" w:cs="Calibri"/>
                <w:i/>
                <w:color w:val="000000"/>
                <w:sz w:val="21"/>
                <w:szCs w:val="21"/>
                <w:highlight w:val="yellow"/>
                <w:lang w:val="en-GB"/>
              </w:rPr>
              <w:t>&lt;Basic UDI-DI, if/when available&gt;</w:t>
            </w:r>
          </w:p>
        </w:tc>
      </w:tr>
    </w:tbl>
    <w:p w14:paraId="5B59FD50" w14:textId="77777777" w:rsidR="005D3134" w:rsidRPr="00064F1E" w:rsidRDefault="005D3134" w:rsidP="005D3134">
      <w:pPr>
        <w:spacing w:before="120" w:after="120" w:line="288" w:lineRule="auto"/>
        <w:rPr>
          <w:rFonts w:ascii="Calibri" w:hAnsi="Calibri" w:cs="Calibri"/>
          <w:sz w:val="21"/>
          <w:szCs w:val="21"/>
          <w:lang w:val="en-GB"/>
        </w:rPr>
      </w:pPr>
    </w:p>
    <w:p w14:paraId="7A6A13C2" w14:textId="121C1B8F" w:rsidR="00683B74" w:rsidRPr="00064F1E" w:rsidRDefault="00000000">
      <w:pPr>
        <w:pStyle w:val="Heading2"/>
        <w:numPr>
          <w:ilvl w:val="0"/>
          <w:numId w:val="6"/>
        </w:numPr>
        <w:rPr>
          <w:lang w:val="en-GB"/>
        </w:rPr>
      </w:pPr>
      <w:r w:rsidRPr="00064F1E">
        <w:rPr>
          <w:lang w:val="en-GB"/>
        </w:rPr>
        <w:t>Intended Use</w:t>
      </w:r>
    </w:p>
    <w:p w14:paraId="5284F4CF" w14:textId="77777777" w:rsidR="00683B74" w:rsidRPr="00064F1E" w:rsidRDefault="00000000" w:rsidP="005D3134">
      <w:pPr>
        <w:pBdr>
          <w:top w:val="nil"/>
          <w:left w:val="nil"/>
          <w:bottom w:val="nil"/>
          <w:right w:val="nil"/>
          <w:between w:val="nil"/>
        </w:pBdr>
        <w:spacing w:before="120" w:after="120" w:line="288" w:lineRule="auto"/>
        <w:rPr>
          <w:rFonts w:ascii="Calibri" w:eastAsia="Calibri" w:hAnsi="Calibri" w:cs="Calibri"/>
          <w:b/>
          <w:color w:val="00000A"/>
          <w:sz w:val="21"/>
          <w:szCs w:val="21"/>
          <w:lang w:val="en-GB"/>
        </w:rPr>
      </w:pPr>
      <w:r w:rsidRPr="00064F1E">
        <w:rPr>
          <w:rFonts w:ascii="Calibri" w:eastAsia="Calibri" w:hAnsi="Calibri" w:cs="Calibri"/>
          <w:color w:val="00000A"/>
          <w:sz w:val="21"/>
          <w:szCs w:val="21"/>
          <w:lang w:val="en-GB"/>
        </w:rPr>
        <w:t xml:space="preserve">Intended use is fully described in the </w:t>
      </w:r>
      <w:r w:rsidRPr="00064F1E">
        <w:rPr>
          <w:rFonts w:ascii="Calibri" w:eastAsia="Calibri" w:hAnsi="Calibri" w:cs="Calibri"/>
          <w:b/>
          <w:color w:val="00000A"/>
          <w:sz w:val="21"/>
          <w:szCs w:val="21"/>
          <w:lang w:val="en-GB"/>
        </w:rPr>
        <w:t>TMP-IU-01 Intended Use</w:t>
      </w:r>
      <w:r w:rsidRPr="00064F1E">
        <w:rPr>
          <w:rFonts w:ascii="Calibri" w:eastAsia="Calibri" w:hAnsi="Calibri" w:cs="Calibri"/>
          <w:color w:val="00000A"/>
          <w:sz w:val="21"/>
          <w:szCs w:val="21"/>
          <w:lang w:val="en-GB"/>
        </w:rPr>
        <w:t>.</w:t>
      </w:r>
    </w:p>
    <w:p w14:paraId="51B08270" w14:textId="77777777" w:rsidR="00683B74" w:rsidRPr="00064F1E" w:rsidRDefault="00000000" w:rsidP="005D3134">
      <w:pPr>
        <w:pBdr>
          <w:top w:val="nil"/>
          <w:left w:val="single" w:sz="16" w:space="9" w:color="CCCCCC"/>
          <w:bottom w:val="nil"/>
          <w:right w:val="nil"/>
          <w:between w:val="nil"/>
        </w:pBdr>
        <w:spacing w:before="120" w:after="120" w:line="288" w:lineRule="auto"/>
        <w:ind w:left="2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 xml:space="preserve">Describe just as indicated in </w:t>
      </w:r>
      <w:r w:rsidRPr="00064F1E">
        <w:rPr>
          <w:rFonts w:ascii="Calibri" w:eastAsia="Calibri" w:hAnsi="Calibri" w:cs="Calibri"/>
          <w:b/>
          <w:color w:val="666666"/>
          <w:sz w:val="21"/>
          <w:szCs w:val="21"/>
          <w:lang w:val="en-GB"/>
        </w:rPr>
        <w:t xml:space="preserve">TMP-IU-01 Intended Use </w:t>
      </w:r>
      <w:r w:rsidRPr="00064F1E">
        <w:rPr>
          <w:rFonts w:ascii="Calibri" w:eastAsia="Calibri" w:hAnsi="Calibri" w:cs="Calibri"/>
          <w:color w:val="666666"/>
          <w:sz w:val="21"/>
          <w:szCs w:val="21"/>
          <w:lang w:val="en-GB"/>
        </w:rPr>
        <w:t xml:space="preserve">the intended use. </w:t>
      </w:r>
    </w:p>
    <w:p w14:paraId="7B88E956" w14:textId="77777777" w:rsidR="00683B74" w:rsidRPr="00064F1E" w:rsidRDefault="00683B74" w:rsidP="005D3134">
      <w:pPr>
        <w:spacing w:before="120" w:after="120" w:line="288" w:lineRule="auto"/>
        <w:rPr>
          <w:rFonts w:ascii="Calibri" w:hAnsi="Calibri" w:cs="Calibri"/>
          <w:sz w:val="21"/>
          <w:szCs w:val="21"/>
          <w:lang w:val="en-GB"/>
        </w:rPr>
      </w:pPr>
    </w:p>
    <w:p w14:paraId="4E6C8299" w14:textId="506FAF86" w:rsidR="00683B74" w:rsidRPr="00064F1E" w:rsidRDefault="00000000">
      <w:pPr>
        <w:pStyle w:val="Heading3"/>
        <w:numPr>
          <w:ilvl w:val="1"/>
          <w:numId w:val="6"/>
        </w:numPr>
        <w:rPr>
          <w:lang w:val="en-GB"/>
        </w:rPr>
      </w:pPr>
      <w:r w:rsidRPr="00064F1E">
        <w:rPr>
          <w:lang w:val="en-GB"/>
        </w:rPr>
        <w:t>User Profile</w:t>
      </w:r>
    </w:p>
    <w:p w14:paraId="33DB1940" w14:textId="3B52BE1E" w:rsidR="00683B74" w:rsidRPr="00064F1E" w:rsidRDefault="00000000" w:rsidP="005D3134">
      <w:pPr>
        <w:pBdr>
          <w:top w:val="nil"/>
          <w:left w:val="single" w:sz="16" w:space="9" w:color="CCCCCC"/>
          <w:bottom w:val="nil"/>
          <w:right w:val="nil"/>
          <w:between w:val="nil"/>
        </w:pBdr>
        <w:spacing w:before="120" w:after="120" w:line="288" w:lineRule="auto"/>
        <w:ind w:left="2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Describe as indicated in</w:t>
      </w:r>
      <w:r w:rsidR="00064F1E" w:rsidRPr="00064F1E">
        <w:rPr>
          <w:rFonts w:ascii="Calibri" w:eastAsia="Calibri" w:hAnsi="Calibri" w:cs="Calibri"/>
          <w:color w:val="666666"/>
          <w:sz w:val="21"/>
          <w:szCs w:val="21"/>
          <w:lang w:val="en-GB"/>
        </w:rPr>
        <w:t xml:space="preserve"> the section User Profile from the</w:t>
      </w:r>
      <w:r w:rsidRPr="00064F1E">
        <w:rPr>
          <w:rFonts w:ascii="Calibri" w:eastAsia="Calibri" w:hAnsi="Calibri" w:cs="Calibri"/>
          <w:color w:val="666666"/>
          <w:sz w:val="21"/>
          <w:szCs w:val="21"/>
          <w:lang w:val="en-GB"/>
        </w:rPr>
        <w:t xml:space="preserve"> </w:t>
      </w:r>
      <w:r w:rsidRPr="00064F1E">
        <w:rPr>
          <w:rFonts w:ascii="Calibri" w:eastAsia="Calibri" w:hAnsi="Calibri" w:cs="Calibri"/>
          <w:b/>
          <w:color w:val="666666"/>
          <w:sz w:val="21"/>
          <w:szCs w:val="21"/>
          <w:lang w:val="en-GB"/>
        </w:rPr>
        <w:t>TMP-IU-01 Intended Use</w:t>
      </w:r>
      <w:r w:rsidRPr="00064F1E">
        <w:rPr>
          <w:rFonts w:ascii="Calibri" w:eastAsia="Calibri" w:hAnsi="Calibri" w:cs="Calibri"/>
          <w:color w:val="666666"/>
          <w:sz w:val="21"/>
          <w:szCs w:val="21"/>
          <w:lang w:val="en-GB"/>
        </w:rPr>
        <w:t xml:space="preserve">. </w:t>
      </w:r>
    </w:p>
    <w:p w14:paraId="0AE25C9A" w14:textId="77777777" w:rsidR="005D3134" w:rsidRPr="00064F1E" w:rsidRDefault="005D3134" w:rsidP="005D3134">
      <w:pPr>
        <w:spacing w:before="120" w:after="120" w:line="288" w:lineRule="auto"/>
        <w:rPr>
          <w:rFonts w:ascii="Calibri" w:hAnsi="Calibri" w:cs="Calibri"/>
          <w:sz w:val="21"/>
          <w:szCs w:val="21"/>
          <w:lang w:val="en-GB"/>
        </w:rPr>
      </w:pPr>
    </w:p>
    <w:p w14:paraId="776474C7" w14:textId="77777777" w:rsidR="00683B74" w:rsidRPr="00064F1E" w:rsidRDefault="00000000">
      <w:pPr>
        <w:pStyle w:val="Heading3"/>
        <w:numPr>
          <w:ilvl w:val="1"/>
          <w:numId w:val="6"/>
        </w:numPr>
        <w:rPr>
          <w:lang w:val="en-GB"/>
        </w:rPr>
      </w:pPr>
      <w:r w:rsidRPr="00064F1E">
        <w:rPr>
          <w:lang w:val="en-GB"/>
        </w:rPr>
        <w:t>Context of Use</w:t>
      </w:r>
    </w:p>
    <w:p w14:paraId="63E0EFE6" w14:textId="24C7F670" w:rsidR="00683B74" w:rsidRPr="00064F1E" w:rsidRDefault="00000000" w:rsidP="005D3134">
      <w:pPr>
        <w:pBdr>
          <w:top w:val="nil"/>
          <w:left w:val="single" w:sz="16" w:space="9" w:color="CCCCCC"/>
          <w:bottom w:val="nil"/>
          <w:right w:val="nil"/>
          <w:between w:val="nil"/>
        </w:pBdr>
        <w:spacing w:before="120" w:after="120" w:line="288" w:lineRule="auto"/>
        <w:ind w:left="2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Describe as indicated in</w:t>
      </w:r>
      <w:r w:rsidR="00064F1E">
        <w:rPr>
          <w:rFonts w:ascii="Calibri" w:eastAsia="Calibri" w:hAnsi="Calibri" w:cs="Calibri"/>
          <w:color w:val="666666"/>
          <w:sz w:val="21"/>
          <w:szCs w:val="21"/>
          <w:lang w:val="en-GB"/>
        </w:rPr>
        <w:t xml:space="preserve"> the section Context of Use from the</w:t>
      </w:r>
      <w:r w:rsidRPr="00064F1E">
        <w:rPr>
          <w:rFonts w:ascii="Calibri" w:eastAsia="Calibri" w:hAnsi="Calibri" w:cs="Calibri"/>
          <w:color w:val="666666"/>
          <w:sz w:val="21"/>
          <w:szCs w:val="21"/>
          <w:lang w:val="en-GB"/>
        </w:rPr>
        <w:t xml:space="preserve"> </w:t>
      </w:r>
      <w:r w:rsidRPr="00064F1E">
        <w:rPr>
          <w:rFonts w:ascii="Calibri" w:eastAsia="Calibri" w:hAnsi="Calibri" w:cs="Calibri"/>
          <w:b/>
          <w:color w:val="666666"/>
          <w:sz w:val="21"/>
          <w:szCs w:val="21"/>
          <w:lang w:val="en-GB"/>
        </w:rPr>
        <w:t>TMP-IU-01 Intended Use</w:t>
      </w:r>
      <w:r w:rsidRPr="00064F1E">
        <w:rPr>
          <w:rFonts w:ascii="Calibri" w:eastAsia="Calibri" w:hAnsi="Calibri" w:cs="Calibri"/>
          <w:color w:val="666666"/>
          <w:sz w:val="21"/>
          <w:szCs w:val="21"/>
          <w:lang w:val="en-GB"/>
        </w:rPr>
        <w:t>.</w:t>
      </w:r>
    </w:p>
    <w:p w14:paraId="1526FE15" w14:textId="77777777" w:rsidR="005D3134" w:rsidRPr="00064F1E" w:rsidRDefault="005D3134" w:rsidP="005D3134">
      <w:pPr>
        <w:spacing w:before="120" w:after="120" w:line="288" w:lineRule="auto"/>
        <w:rPr>
          <w:rFonts w:ascii="Calibri" w:hAnsi="Calibri" w:cs="Calibri"/>
          <w:sz w:val="21"/>
          <w:szCs w:val="21"/>
          <w:lang w:val="en-GB"/>
        </w:rPr>
      </w:pPr>
    </w:p>
    <w:p w14:paraId="47604344" w14:textId="77777777" w:rsidR="00683B74" w:rsidRPr="00064F1E" w:rsidRDefault="00000000">
      <w:pPr>
        <w:pStyle w:val="Heading2"/>
        <w:numPr>
          <w:ilvl w:val="0"/>
          <w:numId w:val="6"/>
        </w:numPr>
        <w:rPr>
          <w:lang w:val="en-GB"/>
        </w:rPr>
      </w:pPr>
      <w:bookmarkStart w:id="1" w:name="_heading=h.35nkun2" w:colFirst="0" w:colLast="0"/>
      <w:bookmarkEnd w:id="1"/>
      <w:r w:rsidRPr="00064F1E">
        <w:rPr>
          <w:lang w:val="en-GB"/>
        </w:rPr>
        <w:t>User Group Profiles</w:t>
      </w:r>
    </w:p>
    <w:tbl>
      <w:tblPr>
        <w:tblStyle w:val="a9"/>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000" w:firstRow="0" w:lastRow="0" w:firstColumn="0" w:lastColumn="0" w:noHBand="0" w:noVBand="0"/>
      </w:tblPr>
      <w:tblGrid>
        <w:gridCol w:w="1371"/>
        <w:gridCol w:w="2842"/>
        <w:gridCol w:w="2850"/>
        <w:gridCol w:w="2559"/>
      </w:tblGrid>
      <w:tr w:rsidR="00683B74" w:rsidRPr="00064F1E" w14:paraId="72517FF6" w14:textId="77777777" w:rsidTr="005D3134">
        <w:trPr>
          <w:cantSplit/>
        </w:trPr>
        <w:tc>
          <w:tcPr>
            <w:tcW w:w="712" w:type="pct"/>
            <w:shd w:val="clear" w:color="auto" w:fill="DDDDDD"/>
            <w:vAlign w:val="center"/>
          </w:tcPr>
          <w:p w14:paraId="53015315" w14:textId="77777777" w:rsidR="00683B74" w:rsidRPr="00064F1E" w:rsidRDefault="00000000">
            <w:pPr>
              <w:jc w:val="center"/>
              <w:rPr>
                <w:rFonts w:ascii="Calibri" w:eastAsia="Calibri" w:hAnsi="Calibri" w:cs="Calibri"/>
                <w:b/>
                <w:sz w:val="20"/>
                <w:szCs w:val="20"/>
                <w:lang w:val="en-GB"/>
              </w:rPr>
            </w:pPr>
            <w:r w:rsidRPr="00064F1E">
              <w:rPr>
                <w:rFonts w:ascii="Calibri" w:eastAsia="Calibri" w:hAnsi="Calibri" w:cs="Calibri"/>
                <w:b/>
                <w:sz w:val="20"/>
                <w:szCs w:val="20"/>
                <w:lang w:val="en-GB"/>
              </w:rPr>
              <w:t>User group</w:t>
            </w:r>
          </w:p>
        </w:tc>
        <w:tc>
          <w:tcPr>
            <w:tcW w:w="1477" w:type="pct"/>
            <w:shd w:val="clear" w:color="auto" w:fill="DDDDDD"/>
            <w:vAlign w:val="center"/>
          </w:tcPr>
          <w:p w14:paraId="74DD1C20" w14:textId="77777777" w:rsidR="00683B74" w:rsidRPr="00064F1E" w:rsidRDefault="00000000">
            <w:pPr>
              <w:jc w:val="center"/>
              <w:rPr>
                <w:rFonts w:ascii="Calibri" w:eastAsia="Calibri" w:hAnsi="Calibri" w:cs="Calibri"/>
                <w:b/>
                <w:sz w:val="20"/>
                <w:szCs w:val="20"/>
                <w:lang w:val="en-GB"/>
              </w:rPr>
            </w:pPr>
            <w:r w:rsidRPr="00064F1E">
              <w:rPr>
                <w:rFonts w:ascii="Calibri" w:eastAsia="Calibri" w:hAnsi="Calibri" w:cs="Calibri"/>
                <w:b/>
                <w:sz w:val="20"/>
                <w:szCs w:val="20"/>
                <w:lang w:val="en-GB"/>
              </w:rPr>
              <w:t>Demographic data</w:t>
            </w:r>
          </w:p>
        </w:tc>
        <w:tc>
          <w:tcPr>
            <w:tcW w:w="1481" w:type="pct"/>
            <w:shd w:val="clear" w:color="auto" w:fill="DDDDDD"/>
            <w:vAlign w:val="center"/>
          </w:tcPr>
          <w:p w14:paraId="618CED1C" w14:textId="77777777" w:rsidR="00683B74" w:rsidRPr="00064F1E" w:rsidRDefault="00000000">
            <w:pPr>
              <w:jc w:val="center"/>
              <w:rPr>
                <w:rFonts w:ascii="Calibri" w:eastAsia="Calibri" w:hAnsi="Calibri" w:cs="Calibri"/>
                <w:b/>
                <w:sz w:val="20"/>
                <w:szCs w:val="20"/>
                <w:lang w:val="en-GB"/>
              </w:rPr>
            </w:pPr>
            <w:r w:rsidRPr="00064F1E">
              <w:rPr>
                <w:rFonts w:ascii="Calibri" w:eastAsia="Calibri" w:hAnsi="Calibri" w:cs="Calibri"/>
                <w:b/>
                <w:sz w:val="20"/>
                <w:szCs w:val="20"/>
                <w:lang w:val="en-GB"/>
              </w:rPr>
              <w:t>Expected/Intended qualification, job experience, skills</w:t>
            </w:r>
          </w:p>
        </w:tc>
        <w:tc>
          <w:tcPr>
            <w:tcW w:w="1330" w:type="pct"/>
            <w:shd w:val="clear" w:color="auto" w:fill="DDDDDD"/>
            <w:vAlign w:val="center"/>
          </w:tcPr>
          <w:p w14:paraId="7671442E" w14:textId="77777777" w:rsidR="00683B74" w:rsidRPr="00064F1E" w:rsidRDefault="00000000">
            <w:pPr>
              <w:jc w:val="center"/>
              <w:rPr>
                <w:rFonts w:ascii="Calibri" w:eastAsia="Calibri" w:hAnsi="Calibri" w:cs="Calibri"/>
                <w:b/>
                <w:sz w:val="20"/>
                <w:szCs w:val="20"/>
                <w:lang w:val="en-GB"/>
              </w:rPr>
            </w:pPr>
            <w:r w:rsidRPr="00064F1E">
              <w:rPr>
                <w:rFonts w:ascii="Calibri" w:eastAsia="Calibri" w:hAnsi="Calibri" w:cs="Calibri"/>
                <w:b/>
                <w:sz w:val="20"/>
                <w:szCs w:val="20"/>
                <w:lang w:val="en-GB"/>
              </w:rPr>
              <w:t>Anticipated tasks and their frequency (related to the medical device)</w:t>
            </w:r>
          </w:p>
        </w:tc>
      </w:tr>
      <w:tr w:rsidR="00683B74" w:rsidRPr="00064F1E" w14:paraId="453E9B34" w14:textId="77777777" w:rsidTr="005D3134">
        <w:trPr>
          <w:cantSplit/>
        </w:trPr>
        <w:tc>
          <w:tcPr>
            <w:tcW w:w="712" w:type="pct"/>
            <w:shd w:val="clear" w:color="auto" w:fill="auto"/>
          </w:tcPr>
          <w:p w14:paraId="3BA6E5E5"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Physician, Nurse, Technician, Laypersons, Maintenance and service personnel, Trainer, …</w:t>
            </w:r>
          </w:p>
        </w:tc>
        <w:tc>
          <w:tcPr>
            <w:tcW w:w="1477" w:type="pct"/>
            <w:shd w:val="clear" w:color="auto" w:fill="auto"/>
          </w:tcPr>
          <w:p w14:paraId="0CCE60D4" w14:textId="77777777" w:rsidR="00683B74" w:rsidRPr="00064F1E" w:rsidRDefault="00000000">
            <w:pPr>
              <w:spacing w:after="60"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w:t>
            </w:r>
          </w:p>
          <w:p w14:paraId="6465684D"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Typical job title, description</w:t>
            </w:r>
          </w:p>
          <w:p w14:paraId="215F3029"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Age</w:t>
            </w:r>
          </w:p>
          <w:p w14:paraId="5BC754BB"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Sex</w:t>
            </w:r>
          </w:p>
          <w:p w14:paraId="090A80D9"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Ethnicity</w:t>
            </w:r>
          </w:p>
          <w:p w14:paraId="72FDC26C"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Cultural background</w:t>
            </w:r>
          </w:p>
          <w:p w14:paraId="0C188EEA"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Physical size, strength, and stamina</w:t>
            </w:r>
          </w:p>
          <w:p w14:paraId="252F6D38"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Physical dexterity, flexibility, and coordination</w:t>
            </w:r>
          </w:p>
          <w:p w14:paraId="277DB864"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Sensory abilities (i.e., vision, hearing, tactile sensitivity)</w:t>
            </w:r>
          </w:p>
          <w:p w14:paraId="1D178CE7"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Cognitive abilities, including memory</w:t>
            </w:r>
          </w:p>
          <w:p w14:paraId="2B8532B7"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Medical condition for which the device is being used</w:t>
            </w:r>
          </w:p>
          <w:p w14:paraId="2FF7642F"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Comorbidities (i.e., multiple conditions or diseases)</w:t>
            </w:r>
          </w:p>
          <w:p w14:paraId="40CB2069"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General health status</w:t>
            </w:r>
          </w:p>
          <w:p w14:paraId="4BA744F8"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Mental and emotional state</w:t>
            </w:r>
          </w:p>
          <w:p w14:paraId="6B0DBC5A"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Ability to learn and adapt to a new device</w:t>
            </w:r>
          </w:p>
          <w:p w14:paraId="08FFB5DF"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Willingness and motivation to learn to use a new device</w:t>
            </w:r>
          </w:p>
          <w:p w14:paraId="54F0D226"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1481" w:type="pct"/>
            <w:shd w:val="clear" w:color="auto" w:fill="auto"/>
          </w:tcPr>
          <w:p w14:paraId="35BAE71A" w14:textId="77777777" w:rsidR="00683B74" w:rsidRPr="00064F1E" w:rsidRDefault="00000000">
            <w:pPr>
              <w:spacing w:after="60"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w:t>
            </w:r>
          </w:p>
          <w:p w14:paraId="5E40AE7B"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Education</w:t>
            </w:r>
          </w:p>
          <w:p w14:paraId="72727CF2"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Required qualification</w:t>
            </w:r>
          </w:p>
          <w:p w14:paraId="2D304F12"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Knowledge and experience</w:t>
            </w:r>
          </w:p>
          <w:p w14:paraId="31562275"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Required work experience</w:t>
            </w:r>
          </w:p>
          <w:p w14:paraId="5074AFD4"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Expected trainings</w:t>
            </w:r>
          </w:p>
          <w:p w14:paraId="278A433D"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General knowledge of similar types of devices</w:t>
            </w:r>
          </w:p>
          <w:p w14:paraId="7E425239"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 xml:space="preserve">Knowledge of and experience with the </w:t>
            </w:r>
            <w:proofErr w:type="gramStart"/>
            <w:r w:rsidRPr="00064F1E">
              <w:rPr>
                <w:rFonts w:ascii="Calibri" w:eastAsia="Calibri" w:hAnsi="Calibri" w:cs="Calibri"/>
                <w:i/>
                <w:color w:val="808080"/>
                <w:sz w:val="20"/>
                <w:szCs w:val="20"/>
                <w:lang w:val="en-GB"/>
              </w:rPr>
              <w:t>particular device</w:t>
            </w:r>
            <w:proofErr w:type="gramEnd"/>
          </w:p>
          <w:p w14:paraId="51595775"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Literacy and health literacy</w:t>
            </w:r>
          </w:p>
          <w:p w14:paraId="6B7CFBFE"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Language skills</w:t>
            </w:r>
          </w:p>
          <w:p w14:paraId="34DC2CF8"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Experience with other/similar medical devices</w:t>
            </w:r>
          </w:p>
          <w:p w14:paraId="7DB5FCEF" w14:textId="77777777" w:rsidR="00683B74" w:rsidRPr="00064F1E" w:rsidRDefault="00000000">
            <w:pPr>
              <w:numPr>
                <w:ilvl w:val="0"/>
                <w:numId w:val="2"/>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1330" w:type="pct"/>
            <w:shd w:val="clear" w:color="auto" w:fill="auto"/>
          </w:tcPr>
          <w:p w14:paraId="49B54AAB" w14:textId="77777777" w:rsidR="00683B74" w:rsidRPr="00064F1E" w:rsidRDefault="00000000">
            <w:pPr>
              <w:spacing w:after="60"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Give an overview of tasks which the user group shall perform with help of the medical device and indicate how often the user group performs these tasks. E.g.:</w:t>
            </w:r>
          </w:p>
          <w:p w14:paraId="4AFE670D"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Measuring blood glucose (2x daily)</w:t>
            </w:r>
          </w:p>
          <w:p w14:paraId="1CC42AE7"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Disinfecting (1x/month)</w:t>
            </w:r>
          </w:p>
          <w:p w14:paraId="2CAE96D8"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proofErr w:type="spellStart"/>
            <w:r w:rsidRPr="00064F1E">
              <w:rPr>
                <w:rFonts w:ascii="Calibri" w:eastAsia="Calibri" w:hAnsi="Calibri" w:cs="Calibri"/>
                <w:i/>
                <w:color w:val="808080"/>
                <w:sz w:val="20"/>
                <w:szCs w:val="20"/>
                <w:lang w:val="en-GB"/>
              </w:rPr>
              <w:t>Analyzing</w:t>
            </w:r>
            <w:proofErr w:type="spellEnd"/>
            <w:r w:rsidRPr="00064F1E">
              <w:rPr>
                <w:rFonts w:ascii="Calibri" w:eastAsia="Calibri" w:hAnsi="Calibri" w:cs="Calibri"/>
                <w:i/>
                <w:color w:val="808080"/>
                <w:sz w:val="20"/>
                <w:szCs w:val="20"/>
                <w:lang w:val="en-GB"/>
              </w:rPr>
              <w:t xml:space="preserve"> blood pressure results (6x daily)</w:t>
            </w:r>
          </w:p>
          <w:p w14:paraId="40DD956A"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Diagnosing a specific disease (daily)</w:t>
            </w:r>
          </w:p>
          <w:p w14:paraId="0FB9DF26"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Creating a therapy plan (4x/month)</w:t>
            </w:r>
          </w:p>
          <w:p w14:paraId="68B26DE6"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Maintaining device (every 2 years)</w:t>
            </w:r>
          </w:p>
          <w:p w14:paraId="202EFA22" w14:textId="77777777" w:rsidR="00683B74" w:rsidRPr="00064F1E" w:rsidRDefault="00000000">
            <w:pPr>
              <w:numPr>
                <w:ilvl w:val="0"/>
                <w:numId w:val="1"/>
              </w:numPr>
              <w:pBdr>
                <w:top w:val="nil"/>
                <w:left w:val="nil"/>
                <w:bottom w:val="nil"/>
                <w:right w:val="nil"/>
                <w:between w:val="nil"/>
              </w:pBdr>
              <w:spacing w:after="60"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r>
    </w:tbl>
    <w:p w14:paraId="0DD50438" w14:textId="77777777" w:rsidR="00683B74" w:rsidRPr="00064F1E" w:rsidRDefault="00683B74">
      <w:pPr>
        <w:rPr>
          <w:rFonts w:ascii="Calibri" w:eastAsia="Calibri" w:hAnsi="Calibri" w:cs="Calibri"/>
          <w:sz w:val="22"/>
          <w:szCs w:val="22"/>
          <w:lang w:val="en-GB"/>
        </w:rPr>
      </w:pPr>
    </w:p>
    <w:p w14:paraId="400F8227" w14:textId="77777777" w:rsidR="00683B74" w:rsidRPr="00064F1E" w:rsidRDefault="00000000">
      <w:pPr>
        <w:pStyle w:val="Heading3"/>
        <w:numPr>
          <w:ilvl w:val="1"/>
          <w:numId w:val="6"/>
        </w:numPr>
        <w:rPr>
          <w:lang w:val="en-GB"/>
        </w:rPr>
      </w:pPr>
      <w:bookmarkStart w:id="2" w:name="_heading=h.3j2qqm3" w:colFirst="0" w:colLast="0"/>
      <w:bookmarkEnd w:id="2"/>
      <w:r w:rsidRPr="00064F1E">
        <w:rPr>
          <w:lang w:val="en-GB"/>
        </w:rPr>
        <w:t>Exclusion criteria for user groups</w:t>
      </w:r>
    </w:p>
    <w:p w14:paraId="2E00F9A5" w14:textId="21A74053" w:rsidR="00683B74" w:rsidRPr="00064F1E" w:rsidRDefault="00000000" w:rsidP="005D3134">
      <w:pPr>
        <w:pBdr>
          <w:top w:val="nil"/>
          <w:left w:val="single" w:sz="16" w:space="9" w:color="CCCCCC"/>
          <w:bottom w:val="nil"/>
          <w:right w:val="nil"/>
          <w:between w:val="nil"/>
        </w:pBdr>
        <w:spacing w:before="120" w:after="120" w:line="288" w:lineRule="auto"/>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Describe general exclusion criteria for users (</w:t>
      </w:r>
      <w:proofErr w:type="gramStart"/>
      <w:r w:rsidRPr="00064F1E">
        <w:rPr>
          <w:rFonts w:ascii="Calibri" w:eastAsia="Calibri" w:hAnsi="Calibri" w:cs="Calibri"/>
          <w:color w:val="666666"/>
          <w:sz w:val="21"/>
          <w:szCs w:val="21"/>
          <w:lang w:val="en-GB"/>
        </w:rPr>
        <w:t>e.g.</w:t>
      </w:r>
      <w:proofErr w:type="gramEnd"/>
      <w:r w:rsidRPr="00064F1E">
        <w:rPr>
          <w:rFonts w:ascii="Calibri" w:eastAsia="Calibri" w:hAnsi="Calibri" w:cs="Calibri"/>
          <w:color w:val="666666"/>
          <w:sz w:val="21"/>
          <w:szCs w:val="21"/>
          <w:lang w:val="en-GB"/>
        </w:rPr>
        <w:t xml:space="preserve"> children under 16 years old).</w:t>
      </w:r>
    </w:p>
    <w:p w14:paraId="285B81D3" w14:textId="77777777" w:rsidR="005D3134" w:rsidRPr="00064F1E" w:rsidRDefault="005D3134" w:rsidP="005D3134">
      <w:pPr>
        <w:spacing w:before="120" w:after="120" w:line="288" w:lineRule="auto"/>
        <w:rPr>
          <w:rFonts w:ascii="Calibri" w:hAnsi="Calibri" w:cs="Calibri"/>
          <w:sz w:val="21"/>
          <w:szCs w:val="21"/>
          <w:lang w:val="en-GB"/>
        </w:rPr>
      </w:pPr>
    </w:p>
    <w:p w14:paraId="767602DC" w14:textId="77777777" w:rsidR="00683B74" w:rsidRPr="00064F1E" w:rsidRDefault="00000000">
      <w:pPr>
        <w:pStyle w:val="Heading2"/>
        <w:numPr>
          <w:ilvl w:val="0"/>
          <w:numId w:val="6"/>
        </w:numPr>
        <w:rPr>
          <w:lang w:val="en-GB"/>
        </w:rPr>
      </w:pPr>
      <w:bookmarkStart w:id="3" w:name="_heading=h.1y810tw" w:colFirst="0" w:colLast="0"/>
      <w:bookmarkEnd w:id="3"/>
      <w:r w:rsidRPr="00064F1E">
        <w:rPr>
          <w:lang w:val="en-GB"/>
        </w:rPr>
        <w:lastRenderedPageBreak/>
        <w:t>Use Environment</w:t>
      </w:r>
    </w:p>
    <w:p w14:paraId="28589C8C"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For each use environment describe the information of the following table, as applicable.</w:t>
      </w:r>
    </w:p>
    <w:p w14:paraId="6A7A6C9E" w14:textId="77777777" w:rsidR="00683B74" w:rsidRPr="00064F1E" w:rsidRDefault="00683B74" w:rsidP="005D3134">
      <w:pPr>
        <w:spacing w:before="120" w:after="120" w:line="288" w:lineRule="auto"/>
        <w:rPr>
          <w:rFonts w:ascii="Calibri" w:hAnsi="Calibri" w:cs="Calibri"/>
          <w:sz w:val="21"/>
          <w:szCs w:val="21"/>
          <w:lang w:val="en-GB"/>
        </w:rPr>
      </w:pPr>
    </w:p>
    <w:tbl>
      <w:tblPr>
        <w:tblStyle w:val="aa"/>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2706"/>
        <w:gridCol w:w="6916"/>
      </w:tblGrid>
      <w:tr w:rsidR="00683B74" w:rsidRPr="00064F1E" w14:paraId="22C2A0D5" w14:textId="77777777" w:rsidTr="005D3134">
        <w:tc>
          <w:tcPr>
            <w:tcW w:w="1406" w:type="pct"/>
            <w:shd w:val="clear" w:color="auto" w:fill="DDDDDD"/>
          </w:tcPr>
          <w:p w14:paraId="75A5C75B"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Use environment</w:t>
            </w:r>
          </w:p>
        </w:tc>
        <w:tc>
          <w:tcPr>
            <w:tcW w:w="3594" w:type="pct"/>
          </w:tcPr>
          <w:p w14:paraId="73DDE5B7" w14:textId="77777777" w:rsidR="00683B74" w:rsidRPr="00064F1E" w:rsidRDefault="00000000">
            <w:pPr>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E.g., Hospital, Clinic, Ward, House, Mobile, Home Office, School, Car, Plane, …</w:t>
            </w:r>
          </w:p>
        </w:tc>
      </w:tr>
      <w:tr w:rsidR="00683B74" w:rsidRPr="00064F1E" w14:paraId="33339A6D" w14:textId="77777777" w:rsidTr="005D3134">
        <w:tc>
          <w:tcPr>
            <w:tcW w:w="1406" w:type="pct"/>
            <w:shd w:val="clear" w:color="auto" w:fill="DDDDDD"/>
          </w:tcPr>
          <w:p w14:paraId="1FA0CEE4"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Lighting</w:t>
            </w:r>
          </w:p>
        </w:tc>
        <w:tc>
          <w:tcPr>
            <w:tcW w:w="3594" w:type="pct"/>
          </w:tcPr>
          <w:p w14:paraId="772DCD8D" w14:textId="77777777" w:rsidR="00683B74" w:rsidRPr="00064F1E" w:rsidRDefault="00000000">
            <w:pPr>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 xml:space="preserve">E.g., Dim light </w:t>
            </w:r>
          </w:p>
        </w:tc>
      </w:tr>
      <w:tr w:rsidR="00683B74" w:rsidRPr="00064F1E" w14:paraId="70038CF6" w14:textId="77777777" w:rsidTr="005D3134">
        <w:tc>
          <w:tcPr>
            <w:tcW w:w="1406" w:type="pct"/>
            <w:shd w:val="clear" w:color="auto" w:fill="DDDDDD"/>
          </w:tcPr>
          <w:p w14:paraId="5DB81958"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 xml:space="preserve">Sound / Noise </w:t>
            </w:r>
          </w:p>
          <w:p w14:paraId="7AB12553"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w:t>
            </w:r>
            <w:proofErr w:type="gramStart"/>
            <w:r w:rsidRPr="00064F1E">
              <w:rPr>
                <w:rFonts w:ascii="Calibri" w:eastAsia="Calibri" w:hAnsi="Calibri" w:cs="Calibri"/>
                <w:b/>
                <w:sz w:val="22"/>
                <w:szCs w:val="22"/>
                <w:lang w:val="en-GB"/>
              </w:rPr>
              <w:t>ambient</w:t>
            </w:r>
            <w:proofErr w:type="gramEnd"/>
            <w:r w:rsidRPr="00064F1E">
              <w:rPr>
                <w:rFonts w:ascii="Calibri" w:eastAsia="Calibri" w:hAnsi="Calibri" w:cs="Calibri"/>
                <w:b/>
                <w:sz w:val="22"/>
                <w:szCs w:val="22"/>
                <w:lang w:val="en-GB"/>
              </w:rPr>
              <w:t xml:space="preserve"> and intermittent)</w:t>
            </w:r>
          </w:p>
        </w:tc>
        <w:tc>
          <w:tcPr>
            <w:tcW w:w="3594" w:type="pct"/>
          </w:tcPr>
          <w:p w14:paraId="78F1D19E" w14:textId="77777777" w:rsidR="00683B74" w:rsidRPr="00064F1E" w:rsidRDefault="00000000">
            <w:pPr>
              <w:spacing w:after="60" w:line="276" w:lineRule="auto"/>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E.g., Quiet</w:t>
            </w:r>
          </w:p>
        </w:tc>
      </w:tr>
      <w:tr w:rsidR="00683B74" w:rsidRPr="00064F1E" w14:paraId="11FDD578" w14:textId="77777777" w:rsidTr="005D3134">
        <w:tc>
          <w:tcPr>
            <w:tcW w:w="1406" w:type="pct"/>
            <w:shd w:val="clear" w:color="auto" w:fill="DDDDDD"/>
          </w:tcPr>
          <w:p w14:paraId="5343AF3B"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Climate</w:t>
            </w:r>
          </w:p>
        </w:tc>
        <w:tc>
          <w:tcPr>
            <w:tcW w:w="3594" w:type="pct"/>
          </w:tcPr>
          <w:p w14:paraId="66A639A1" w14:textId="77777777" w:rsidR="00683B74" w:rsidRPr="00064F1E" w:rsidRDefault="00000000">
            <w:pPr>
              <w:spacing w:after="60" w:line="276" w:lineRule="auto"/>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E.g., Temperature, Humidity. For software it may be not applicable.</w:t>
            </w:r>
          </w:p>
        </w:tc>
      </w:tr>
      <w:tr w:rsidR="00683B74" w:rsidRPr="00064F1E" w14:paraId="6212BF72" w14:textId="77777777" w:rsidTr="005D3134">
        <w:tc>
          <w:tcPr>
            <w:tcW w:w="1406" w:type="pct"/>
            <w:shd w:val="clear" w:color="auto" w:fill="DDDDDD"/>
          </w:tcPr>
          <w:p w14:paraId="51F3195C"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Social environment, interaction, work organization</w:t>
            </w:r>
          </w:p>
        </w:tc>
        <w:tc>
          <w:tcPr>
            <w:tcW w:w="3594" w:type="pct"/>
          </w:tcPr>
          <w:p w14:paraId="7620C42C" w14:textId="77777777" w:rsidR="00683B74" w:rsidRPr="00064F1E" w:rsidRDefault="00000000">
            <w:pPr>
              <w:spacing w:after="60" w:line="276" w:lineRule="auto"/>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 xml:space="preserve">E.g., Family members are around, </w:t>
            </w:r>
            <w:proofErr w:type="gramStart"/>
            <w:r w:rsidRPr="00064F1E">
              <w:rPr>
                <w:rFonts w:ascii="Calibri" w:eastAsia="Calibri" w:hAnsi="Calibri" w:cs="Calibri"/>
                <w:i/>
                <w:color w:val="7F7F7F"/>
                <w:sz w:val="21"/>
                <w:szCs w:val="21"/>
                <w:lang w:val="en-GB"/>
              </w:rPr>
              <w:t>Medical</w:t>
            </w:r>
            <w:proofErr w:type="gramEnd"/>
            <w:r w:rsidRPr="00064F1E">
              <w:rPr>
                <w:rFonts w:ascii="Calibri" w:eastAsia="Calibri" w:hAnsi="Calibri" w:cs="Calibri"/>
                <w:i/>
                <w:color w:val="7F7F7F"/>
                <w:sz w:val="21"/>
                <w:szCs w:val="21"/>
                <w:lang w:val="en-GB"/>
              </w:rPr>
              <w:t xml:space="preserve"> staff assists surgery, …</w:t>
            </w:r>
          </w:p>
        </w:tc>
      </w:tr>
      <w:tr w:rsidR="00683B74" w:rsidRPr="00064F1E" w14:paraId="3939DFF5" w14:textId="77777777" w:rsidTr="005D3134">
        <w:tc>
          <w:tcPr>
            <w:tcW w:w="1406" w:type="pct"/>
            <w:shd w:val="clear" w:color="auto" w:fill="DDDDDD"/>
          </w:tcPr>
          <w:p w14:paraId="0447752C"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Typical equipment used</w:t>
            </w:r>
          </w:p>
        </w:tc>
        <w:tc>
          <w:tcPr>
            <w:tcW w:w="3594" w:type="pct"/>
          </w:tcPr>
          <w:p w14:paraId="4466DD05" w14:textId="77777777" w:rsidR="00683B74" w:rsidRPr="00064F1E" w:rsidRDefault="00000000">
            <w:pPr>
              <w:spacing w:after="60" w:line="276" w:lineRule="auto"/>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E.g., Ventilator, Monitoring screen, Gloves, Eye protection, Heavy clothing, …</w:t>
            </w:r>
          </w:p>
        </w:tc>
      </w:tr>
      <w:tr w:rsidR="00683B74" w:rsidRPr="00064F1E" w14:paraId="671EA1A8" w14:textId="77777777" w:rsidTr="005D3134">
        <w:tc>
          <w:tcPr>
            <w:tcW w:w="1406" w:type="pct"/>
            <w:shd w:val="clear" w:color="auto" w:fill="DDDDDD"/>
          </w:tcPr>
          <w:p w14:paraId="7C519D5B"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Furnishing</w:t>
            </w:r>
          </w:p>
        </w:tc>
        <w:tc>
          <w:tcPr>
            <w:tcW w:w="3594" w:type="pct"/>
          </w:tcPr>
          <w:p w14:paraId="620EA6B7" w14:textId="77777777" w:rsidR="00683B74" w:rsidRPr="00064F1E" w:rsidRDefault="00000000">
            <w:pPr>
              <w:spacing w:after="60" w:line="276" w:lineRule="auto"/>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E.g., Table, …</w:t>
            </w:r>
          </w:p>
        </w:tc>
      </w:tr>
      <w:tr w:rsidR="00683B74" w:rsidRPr="00064F1E" w14:paraId="204BF54C" w14:textId="77777777" w:rsidTr="005D3134">
        <w:tc>
          <w:tcPr>
            <w:tcW w:w="1406" w:type="pct"/>
            <w:shd w:val="clear" w:color="auto" w:fill="DDDDDD"/>
          </w:tcPr>
          <w:p w14:paraId="1D2C8871"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Distractions and interruptions</w:t>
            </w:r>
          </w:p>
        </w:tc>
        <w:tc>
          <w:tcPr>
            <w:tcW w:w="3594" w:type="pct"/>
          </w:tcPr>
          <w:p w14:paraId="507B2BCB" w14:textId="77777777" w:rsidR="00683B74" w:rsidRPr="00064F1E" w:rsidRDefault="00000000">
            <w:pPr>
              <w:spacing w:after="60" w:line="276" w:lineRule="auto"/>
              <w:rPr>
                <w:rFonts w:ascii="Calibri" w:eastAsia="Calibri" w:hAnsi="Calibri" w:cs="Calibri"/>
                <w:i/>
                <w:color w:val="7F7F7F"/>
                <w:sz w:val="21"/>
                <w:szCs w:val="21"/>
                <w:lang w:val="en-GB"/>
              </w:rPr>
            </w:pPr>
            <w:proofErr w:type="gramStart"/>
            <w:r w:rsidRPr="00064F1E">
              <w:rPr>
                <w:rFonts w:ascii="Calibri" w:eastAsia="Calibri" w:hAnsi="Calibri" w:cs="Calibri"/>
                <w:i/>
                <w:color w:val="7F7F7F"/>
                <w:sz w:val="21"/>
                <w:szCs w:val="21"/>
                <w:lang w:val="en-GB"/>
              </w:rPr>
              <w:t>E.g.</w:t>
            </w:r>
            <w:proofErr w:type="gramEnd"/>
            <w:r w:rsidRPr="00064F1E">
              <w:rPr>
                <w:rFonts w:ascii="Calibri" w:eastAsia="Calibri" w:hAnsi="Calibri" w:cs="Calibri"/>
                <w:i/>
                <w:color w:val="7F7F7F"/>
                <w:sz w:val="21"/>
                <w:szCs w:val="21"/>
                <w:lang w:val="en-GB"/>
              </w:rPr>
              <w:t xml:space="preserve"> TV, family members, other medical devices, phone, …</w:t>
            </w:r>
          </w:p>
        </w:tc>
      </w:tr>
      <w:tr w:rsidR="00683B74" w:rsidRPr="00064F1E" w14:paraId="1159BFC0" w14:textId="77777777" w:rsidTr="005D3134">
        <w:tc>
          <w:tcPr>
            <w:tcW w:w="1406" w:type="pct"/>
            <w:shd w:val="clear" w:color="auto" w:fill="DDDDDD"/>
          </w:tcPr>
          <w:p w14:paraId="1D0E2354" w14:textId="77777777" w:rsidR="00683B74" w:rsidRPr="00064F1E" w:rsidRDefault="00000000">
            <w:pPr>
              <w:rPr>
                <w:rFonts w:ascii="Calibri" w:eastAsia="Calibri" w:hAnsi="Calibri" w:cs="Calibri"/>
                <w:b/>
                <w:sz w:val="22"/>
                <w:szCs w:val="22"/>
                <w:lang w:val="en-GB"/>
              </w:rPr>
            </w:pPr>
            <w:r w:rsidRPr="00064F1E">
              <w:rPr>
                <w:rFonts w:ascii="Calibri" w:eastAsia="Calibri" w:hAnsi="Calibri" w:cs="Calibri"/>
                <w:b/>
                <w:sz w:val="22"/>
                <w:szCs w:val="22"/>
                <w:lang w:val="en-GB"/>
              </w:rPr>
              <w:t>Other</w:t>
            </w:r>
          </w:p>
        </w:tc>
        <w:tc>
          <w:tcPr>
            <w:tcW w:w="3594" w:type="pct"/>
          </w:tcPr>
          <w:p w14:paraId="426E0244" w14:textId="77777777" w:rsidR="00683B74" w:rsidRPr="00064F1E" w:rsidRDefault="00000000">
            <w:pPr>
              <w:spacing w:after="60" w:line="276" w:lineRule="auto"/>
              <w:rPr>
                <w:rFonts w:ascii="Calibri" w:eastAsia="Calibri" w:hAnsi="Calibri" w:cs="Calibri"/>
                <w:i/>
                <w:color w:val="7F7F7F"/>
                <w:sz w:val="21"/>
                <w:szCs w:val="21"/>
                <w:lang w:val="en-GB"/>
              </w:rPr>
            </w:pPr>
            <w:r w:rsidRPr="00064F1E">
              <w:rPr>
                <w:rFonts w:ascii="Calibri" w:eastAsia="Calibri" w:hAnsi="Calibri" w:cs="Calibri"/>
                <w:i/>
                <w:color w:val="7F7F7F"/>
                <w:sz w:val="21"/>
                <w:szCs w:val="21"/>
                <w:lang w:val="en-GB"/>
              </w:rPr>
              <w:t>E.g.: Sterile environment, …</w:t>
            </w:r>
          </w:p>
        </w:tc>
      </w:tr>
    </w:tbl>
    <w:p w14:paraId="3B1DE272" w14:textId="77777777" w:rsidR="00683B74" w:rsidRPr="00064F1E" w:rsidRDefault="00683B74" w:rsidP="005D3134">
      <w:pPr>
        <w:spacing w:before="120" w:after="120" w:line="288" w:lineRule="auto"/>
        <w:rPr>
          <w:rFonts w:ascii="Calibri" w:hAnsi="Calibri" w:cs="Calibri"/>
          <w:sz w:val="21"/>
          <w:szCs w:val="21"/>
          <w:lang w:val="en-GB"/>
        </w:rPr>
      </w:pPr>
    </w:p>
    <w:p w14:paraId="04850403" w14:textId="77777777" w:rsidR="00683B74" w:rsidRPr="00064F1E" w:rsidRDefault="00000000">
      <w:pPr>
        <w:pStyle w:val="Heading2"/>
        <w:numPr>
          <w:ilvl w:val="0"/>
          <w:numId w:val="6"/>
        </w:numPr>
        <w:rPr>
          <w:lang w:val="en-GB"/>
        </w:rPr>
      </w:pPr>
      <w:bookmarkStart w:id="4" w:name="_heading=h.4i7ojhp" w:colFirst="0" w:colLast="0"/>
      <w:bookmarkEnd w:id="4"/>
      <w:r w:rsidRPr="00064F1E">
        <w:rPr>
          <w:lang w:val="en-GB"/>
        </w:rPr>
        <w:t>User Interface Characteristics Related to Safety and Potential Use Errors</w:t>
      </w:r>
    </w:p>
    <w:p w14:paraId="7DF79D56"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Describe the user interface characteristics related to safety and potential use errors. Please, create one table such as the one below for each.</w:t>
      </w:r>
    </w:p>
    <w:p w14:paraId="1F5BD991"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Alternatively, reference to an external document (</w:t>
      </w:r>
      <w:proofErr w:type="gramStart"/>
      <w:r w:rsidRPr="00064F1E">
        <w:rPr>
          <w:rFonts w:ascii="Calibri" w:eastAsia="Calibri" w:hAnsi="Calibri" w:cs="Calibri"/>
          <w:color w:val="666666"/>
          <w:sz w:val="21"/>
          <w:szCs w:val="21"/>
          <w:lang w:val="en-GB"/>
        </w:rPr>
        <w:t>e.g.</w:t>
      </w:r>
      <w:proofErr w:type="gramEnd"/>
      <w:r w:rsidRPr="00064F1E">
        <w:rPr>
          <w:rFonts w:ascii="Calibri" w:eastAsia="Calibri" w:hAnsi="Calibri" w:cs="Calibri"/>
          <w:color w:val="666666"/>
          <w:sz w:val="21"/>
          <w:szCs w:val="21"/>
          <w:lang w:val="en-GB"/>
        </w:rPr>
        <w:t xml:space="preserve"> “Risk table”).</w:t>
      </w:r>
    </w:p>
    <w:tbl>
      <w:tblPr>
        <w:tblStyle w:val="ab"/>
        <w:tblW w:w="5000" w:type="pct"/>
        <w:tblBorders>
          <w:top w:val="nil"/>
          <w:left w:val="nil"/>
          <w:bottom w:val="nil"/>
          <w:right w:val="nil"/>
          <w:insideH w:val="nil"/>
          <w:insideV w:val="nil"/>
        </w:tblBorders>
        <w:tblLook w:val="0400" w:firstRow="0" w:lastRow="0" w:firstColumn="0" w:lastColumn="0" w:noHBand="0" w:noVBand="1"/>
      </w:tblPr>
      <w:tblGrid>
        <w:gridCol w:w="2294"/>
        <w:gridCol w:w="7328"/>
      </w:tblGrid>
      <w:tr w:rsidR="00683B74" w:rsidRPr="00064F1E" w14:paraId="2CCF609F" w14:textId="77777777" w:rsidTr="005D3134">
        <w:tc>
          <w:tcPr>
            <w:tcW w:w="1192" w:type="pct"/>
            <w:tcBorders>
              <w:top w:val="dashed" w:sz="4" w:space="0" w:color="7F7F7F"/>
              <w:left w:val="dashed" w:sz="4" w:space="0" w:color="7F7F7F"/>
              <w:bottom w:val="dashed" w:sz="4" w:space="0" w:color="7F7F7F"/>
              <w:right w:val="dashed" w:sz="4" w:space="0" w:color="7F7F7F"/>
            </w:tcBorders>
            <w:shd w:val="clear" w:color="auto" w:fill="DDDDDD"/>
          </w:tcPr>
          <w:p w14:paraId="21B643C1" w14:textId="77777777" w:rsidR="00683B74" w:rsidRPr="00064F1E" w:rsidRDefault="00000000">
            <w:pPr>
              <w:ind w:right="62"/>
              <w:rPr>
                <w:rFonts w:ascii="Calibri" w:eastAsia="Calibri" w:hAnsi="Calibri" w:cs="Calibri"/>
                <w:b/>
                <w:sz w:val="20"/>
                <w:szCs w:val="20"/>
                <w:lang w:val="en-GB"/>
              </w:rPr>
            </w:pPr>
            <w:r w:rsidRPr="00064F1E">
              <w:rPr>
                <w:rFonts w:ascii="Calibri" w:eastAsia="Calibri" w:hAnsi="Calibri" w:cs="Calibri"/>
                <w:b/>
                <w:sz w:val="20"/>
                <w:szCs w:val="20"/>
                <w:lang w:val="en-GB"/>
              </w:rPr>
              <w:t>UI-characteristic related to safety/use errors (primary operating functions)</w:t>
            </w:r>
          </w:p>
        </w:tc>
        <w:tc>
          <w:tcPr>
            <w:tcW w:w="3808" w:type="pct"/>
            <w:tcBorders>
              <w:top w:val="dashed" w:sz="4" w:space="0" w:color="7F7F7F"/>
              <w:left w:val="dashed" w:sz="4" w:space="0" w:color="7F7F7F"/>
              <w:bottom w:val="dashed" w:sz="4" w:space="0" w:color="7F7F7F"/>
              <w:right w:val="dashed" w:sz="4" w:space="0" w:color="7F7F7F"/>
            </w:tcBorders>
          </w:tcPr>
          <w:p w14:paraId="6851FFCE"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 xml:space="preserve">E.g.: series of display screens that the user </w:t>
            </w:r>
            <w:proofErr w:type="gramStart"/>
            <w:r w:rsidRPr="00064F1E">
              <w:rPr>
                <w:rFonts w:ascii="Calibri" w:eastAsia="Calibri" w:hAnsi="Calibri" w:cs="Calibri"/>
                <w:i/>
                <w:color w:val="808080"/>
                <w:sz w:val="20"/>
                <w:szCs w:val="20"/>
                <w:lang w:val="en-GB"/>
              </w:rPr>
              <w:t>has to</w:t>
            </w:r>
            <w:proofErr w:type="gramEnd"/>
            <w:r w:rsidRPr="00064F1E">
              <w:rPr>
                <w:rFonts w:ascii="Calibri" w:eastAsia="Calibri" w:hAnsi="Calibri" w:cs="Calibri"/>
                <w:i/>
                <w:color w:val="808080"/>
                <w:sz w:val="20"/>
                <w:szCs w:val="20"/>
                <w:lang w:val="en-GB"/>
              </w:rPr>
              <w:t xml:space="preserve"> navigate through, setting of infusion parameters, medical device controls that the user has to understand in order to use the medical device, …</w:t>
            </w:r>
          </w:p>
        </w:tc>
      </w:tr>
      <w:tr w:rsidR="00683B74" w:rsidRPr="00064F1E" w14:paraId="3B1CDB5D" w14:textId="77777777" w:rsidTr="005D3134">
        <w:tc>
          <w:tcPr>
            <w:tcW w:w="1192" w:type="pct"/>
            <w:tcBorders>
              <w:top w:val="dashed" w:sz="4" w:space="0" w:color="7F7F7F"/>
              <w:left w:val="dashed" w:sz="4" w:space="0" w:color="7F7F7F"/>
              <w:bottom w:val="dashed" w:sz="4" w:space="0" w:color="7F7F7F"/>
              <w:right w:val="dashed" w:sz="4" w:space="0" w:color="7F7F7F"/>
            </w:tcBorders>
            <w:shd w:val="clear" w:color="auto" w:fill="DDDDDD"/>
          </w:tcPr>
          <w:p w14:paraId="2ABA84FC"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sz w:val="20"/>
                <w:szCs w:val="20"/>
                <w:lang w:val="en-GB"/>
              </w:rPr>
              <w:t>Possible use error with respect to UI-characteristic</w:t>
            </w:r>
          </w:p>
        </w:tc>
        <w:tc>
          <w:tcPr>
            <w:tcW w:w="3808" w:type="pct"/>
            <w:tcBorders>
              <w:top w:val="dashed" w:sz="4" w:space="0" w:color="7F7F7F"/>
              <w:left w:val="dashed" w:sz="4" w:space="0" w:color="7F7F7F"/>
              <w:bottom w:val="dashed" w:sz="4" w:space="0" w:color="7F7F7F"/>
              <w:right w:val="dashed" w:sz="4" w:space="0" w:color="7F7F7F"/>
            </w:tcBorders>
          </w:tcPr>
          <w:p w14:paraId="508C8D7D"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User sets wrong flow rate of infusion pump</w:t>
            </w:r>
          </w:p>
        </w:tc>
      </w:tr>
      <w:tr w:rsidR="00683B74" w:rsidRPr="00064F1E" w14:paraId="3ECA1656" w14:textId="77777777" w:rsidTr="005D3134">
        <w:tc>
          <w:tcPr>
            <w:tcW w:w="1192" w:type="pct"/>
            <w:tcBorders>
              <w:top w:val="dashed" w:sz="4" w:space="0" w:color="7F7F7F"/>
              <w:left w:val="dashed" w:sz="4" w:space="0" w:color="7F7F7F"/>
              <w:bottom w:val="dashed" w:sz="4" w:space="0" w:color="7F7F7F"/>
              <w:right w:val="dashed" w:sz="4" w:space="0" w:color="7F7F7F"/>
            </w:tcBorders>
            <w:shd w:val="clear" w:color="auto" w:fill="DDDDDD"/>
          </w:tcPr>
          <w:p w14:paraId="5D18484A"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sz w:val="20"/>
                <w:szCs w:val="20"/>
                <w:lang w:val="en-GB"/>
              </w:rPr>
              <w:t>Root cause</w:t>
            </w:r>
          </w:p>
        </w:tc>
        <w:tc>
          <w:tcPr>
            <w:tcW w:w="3808" w:type="pct"/>
            <w:tcBorders>
              <w:top w:val="dashed" w:sz="4" w:space="0" w:color="7F7F7F"/>
              <w:left w:val="dashed" w:sz="4" w:space="0" w:color="7F7F7F"/>
              <w:bottom w:val="dashed" w:sz="4" w:space="0" w:color="7F7F7F"/>
              <w:right w:val="dashed" w:sz="4" w:space="0" w:color="7F7F7F"/>
            </w:tcBorders>
          </w:tcPr>
          <w:p w14:paraId="079A1FFE"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User oversees unit because delimiter is too small (as part of the font)</w:t>
            </w:r>
          </w:p>
        </w:tc>
      </w:tr>
      <w:tr w:rsidR="00683B74" w:rsidRPr="00064F1E" w14:paraId="23A68787" w14:textId="77777777" w:rsidTr="005D3134">
        <w:tc>
          <w:tcPr>
            <w:tcW w:w="1192" w:type="pct"/>
            <w:tcBorders>
              <w:top w:val="dashed" w:sz="4" w:space="0" w:color="7F7F7F"/>
              <w:left w:val="dashed" w:sz="4" w:space="0" w:color="7F7F7F"/>
              <w:bottom w:val="dashed" w:sz="4" w:space="0" w:color="7F7F7F"/>
              <w:right w:val="dashed" w:sz="4" w:space="0" w:color="7F7F7F"/>
            </w:tcBorders>
            <w:shd w:val="clear" w:color="auto" w:fill="DDDDDD"/>
          </w:tcPr>
          <w:p w14:paraId="69C7AA85"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sz w:val="20"/>
                <w:szCs w:val="20"/>
                <w:lang w:val="en-GB"/>
              </w:rPr>
              <w:t>Hazardous situation</w:t>
            </w:r>
          </w:p>
        </w:tc>
        <w:tc>
          <w:tcPr>
            <w:tcW w:w="3808" w:type="pct"/>
            <w:tcBorders>
              <w:top w:val="dashed" w:sz="4" w:space="0" w:color="7F7F7F"/>
              <w:left w:val="dashed" w:sz="4" w:space="0" w:color="7F7F7F"/>
              <w:bottom w:val="dashed" w:sz="4" w:space="0" w:color="7F7F7F"/>
              <w:right w:val="dashed" w:sz="4" w:space="0" w:color="7F7F7F"/>
            </w:tcBorders>
          </w:tcPr>
          <w:p w14:paraId="2BE5A2E2"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Patient receives wrong amount of medication</w:t>
            </w:r>
          </w:p>
        </w:tc>
      </w:tr>
      <w:tr w:rsidR="00683B74" w:rsidRPr="00064F1E" w14:paraId="75A5D11F" w14:textId="77777777" w:rsidTr="005D3134">
        <w:tc>
          <w:tcPr>
            <w:tcW w:w="1192" w:type="pct"/>
            <w:tcBorders>
              <w:top w:val="dashed" w:sz="4" w:space="0" w:color="7F7F7F"/>
              <w:left w:val="dashed" w:sz="4" w:space="0" w:color="7F7F7F"/>
              <w:bottom w:val="dashed" w:sz="4" w:space="0" w:color="7F7F7F"/>
              <w:right w:val="dashed" w:sz="4" w:space="0" w:color="7F7F7F"/>
            </w:tcBorders>
            <w:shd w:val="clear" w:color="auto" w:fill="DDDDDD"/>
          </w:tcPr>
          <w:p w14:paraId="46AA0E33"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sz w:val="20"/>
                <w:szCs w:val="20"/>
                <w:lang w:val="en-GB"/>
              </w:rPr>
              <w:t>Risk Level</w:t>
            </w:r>
          </w:p>
        </w:tc>
        <w:tc>
          <w:tcPr>
            <w:tcW w:w="3808" w:type="pct"/>
            <w:tcBorders>
              <w:top w:val="dashed" w:sz="4" w:space="0" w:color="7F7F7F"/>
              <w:left w:val="dashed" w:sz="4" w:space="0" w:color="7F7F7F"/>
              <w:bottom w:val="dashed" w:sz="4" w:space="0" w:color="7F7F7F"/>
              <w:right w:val="dashed" w:sz="4" w:space="0" w:color="7F7F7F"/>
            </w:tcBorders>
          </w:tcPr>
          <w:p w14:paraId="04EF914C"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Probability: 3, Severity 5, Risk Acceptable</w:t>
            </w:r>
          </w:p>
        </w:tc>
      </w:tr>
    </w:tbl>
    <w:p w14:paraId="75547B29" w14:textId="77777777" w:rsidR="00683B74" w:rsidRPr="00064F1E" w:rsidRDefault="00683B74" w:rsidP="005D3134">
      <w:pPr>
        <w:spacing w:before="120" w:after="120" w:line="288" w:lineRule="auto"/>
        <w:rPr>
          <w:rFonts w:ascii="Calibri" w:hAnsi="Calibri" w:cs="Calibri"/>
          <w:sz w:val="21"/>
          <w:szCs w:val="21"/>
          <w:lang w:val="en-GB"/>
        </w:rPr>
      </w:pPr>
    </w:p>
    <w:p w14:paraId="4505B91F" w14:textId="77777777" w:rsidR="00683B74" w:rsidRPr="00064F1E" w:rsidRDefault="00000000">
      <w:pPr>
        <w:pStyle w:val="Heading2"/>
        <w:numPr>
          <w:ilvl w:val="0"/>
          <w:numId w:val="6"/>
        </w:numPr>
        <w:rPr>
          <w:lang w:val="en-GB"/>
        </w:rPr>
      </w:pPr>
      <w:bookmarkStart w:id="5" w:name="_heading=h.3whwml4" w:colFirst="0" w:colLast="0"/>
      <w:bookmarkEnd w:id="5"/>
      <w:r w:rsidRPr="00064F1E">
        <w:rPr>
          <w:lang w:val="en-GB"/>
        </w:rPr>
        <w:t>Known hazards, hazardous situations and use problems</w:t>
      </w:r>
    </w:p>
    <w:p w14:paraId="079BC364"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Describe all known hazards, hazardous situations and use problems from the post-market surveillance of predicate devices. Alternatively, please reference an external document. Alternatively, reference to an external document.</w:t>
      </w:r>
    </w:p>
    <w:tbl>
      <w:tblPr>
        <w:tblStyle w:val="ac"/>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532"/>
        <w:gridCol w:w="2860"/>
        <w:gridCol w:w="1667"/>
        <w:gridCol w:w="4563"/>
      </w:tblGrid>
      <w:tr w:rsidR="00683B74" w:rsidRPr="00064F1E" w14:paraId="643483E1" w14:textId="77777777" w:rsidTr="005D3134">
        <w:trPr>
          <w:trHeight w:val="20"/>
        </w:trPr>
        <w:tc>
          <w:tcPr>
            <w:tcW w:w="277" w:type="pct"/>
            <w:shd w:val="clear" w:color="auto" w:fill="DDDDDD"/>
          </w:tcPr>
          <w:p w14:paraId="7DA380BB" w14:textId="77777777" w:rsidR="00683B74" w:rsidRPr="00064F1E" w:rsidRDefault="00000000">
            <w:pPr>
              <w:keepNext/>
              <w:ind w:right="62"/>
              <w:rPr>
                <w:rFonts w:ascii="Calibri" w:eastAsia="Calibri" w:hAnsi="Calibri" w:cs="Calibri"/>
                <w:b/>
                <w:sz w:val="20"/>
                <w:szCs w:val="20"/>
                <w:lang w:val="en-GB"/>
              </w:rPr>
            </w:pPr>
            <w:r w:rsidRPr="00064F1E">
              <w:rPr>
                <w:rFonts w:ascii="Calibri" w:eastAsia="Calibri" w:hAnsi="Calibri" w:cs="Calibri"/>
                <w:b/>
                <w:sz w:val="20"/>
                <w:szCs w:val="20"/>
                <w:lang w:val="en-GB"/>
              </w:rPr>
              <w:lastRenderedPageBreak/>
              <w:t>ID</w:t>
            </w:r>
          </w:p>
        </w:tc>
        <w:tc>
          <w:tcPr>
            <w:tcW w:w="1486" w:type="pct"/>
            <w:shd w:val="clear" w:color="auto" w:fill="DDDDDD"/>
          </w:tcPr>
          <w:p w14:paraId="048E88FD" w14:textId="77777777" w:rsidR="00683B74" w:rsidRPr="00064F1E" w:rsidRDefault="00000000">
            <w:pPr>
              <w:keepNext/>
              <w:ind w:right="62"/>
              <w:rPr>
                <w:rFonts w:ascii="Calibri" w:eastAsia="Calibri" w:hAnsi="Calibri" w:cs="Calibri"/>
                <w:b/>
                <w:sz w:val="20"/>
                <w:szCs w:val="20"/>
                <w:lang w:val="en-GB"/>
              </w:rPr>
            </w:pPr>
            <w:r w:rsidRPr="00064F1E">
              <w:rPr>
                <w:rFonts w:ascii="Calibri" w:eastAsia="Calibri" w:hAnsi="Calibri" w:cs="Calibri"/>
                <w:b/>
                <w:sz w:val="20"/>
                <w:szCs w:val="20"/>
                <w:lang w:val="en-GB"/>
              </w:rPr>
              <w:t>Product</w:t>
            </w:r>
          </w:p>
        </w:tc>
        <w:tc>
          <w:tcPr>
            <w:tcW w:w="866" w:type="pct"/>
            <w:shd w:val="clear" w:color="auto" w:fill="DDDDDD"/>
          </w:tcPr>
          <w:p w14:paraId="6B29F98B" w14:textId="77777777" w:rsidR="00683B74" w:rsidRPr="00064F1E" w:rsidRDefault="00000000">
            <w:pPr>
              <w:keepNext/>
              <w:ind w:right="62"/>
              <w:rPr>
                <w:rFonts w:ascii="Calibri" w:eastAsia="Calibri" w:hAnsi="Calibri" w:cs="Calibri"/>
                <w:b/>
                <w:sz w:val="20"/>
                <w:szCs w:val="20"/>
                <w:lang w:val="en-GB"/>
              </w:rPr>
            </w:pPr>
            <w:r w:rsidRPr="00064F1E">
              <w:rPr>
                <w:rFonts w:ascii="Calibri" w:eastAsia="Calibri" w:hAnsi="Calibri" w:cs="Calibri"/>
                <w:b/>
                <w:sz w:val="20"/>
                <w:szCs w:val="20"/>
                <w:lang w:val="en-GB"/>
              </w:rPr>
              <w:t>Source</w:t>
            </w:r>
          </w:p>
        </w:tc>
        <w:tc>
          <w:tcPr>
            <w:tcW w:w="2371" w:type="pct"/>
            <w:shd w:val="clear" w:color="auto" w:fill="DDDDDD"/>
          </w:tcPr>
          <w:p w14:paraId="44574D12" w14:textId="77777777" w:rsidR="00683B74" w:rsidRPr="00064F1E" w:rsidRDefault="00000000">
            <w:pPr>
              <w:keepNext/>
              <w:ind w:right="62"/>
              <w:rPr>
                <w:rFonts w:ascii="Calibri" w:eastAsia="Calibri" w:hAnsi="Calibri" w:cs="Calibri"/>
                <w:b/>
                <w:sz w:val="20"/>
                <w:szCs w:val="20"/>
                <w:lang w:val="en-GB"/>
              </w:rPr>
            </w:pPr>
            <w:r w:rsidRPr="00064F1E">
              <w:rPr>
                <w:rFonts w:ascii="Calibri" w:eastAsia="Calibri" w:hAnsi="Calibri" w:cs="Calibri"/>
                <w:b/>
                <w:sz w:val="20"/>
                <w:szCs w:val="20"/>
                <w:lang w:val="en-GB"/>
              </w:rPr>
              <w:t>Hazards, hazardous situations, use problems</w:t>
            </w:r>
          </w:p>
        </w:tc>
      </w:tr>
      <w:tr w:rsidR="00683B74" w:rsidRPr="00064F1E" w14:paraId="23AE965E" w14:textId="77777777" w:rsidTr="005D3134">
        <w:trPr>
          <w:trHeight w:val="20"/>
        </w:trPr>
        <w:tc>
          <w:tcPr>
            <w:tcW w:w="277" w:type="pct"/>
          </w:tcPr>
          <w:p w14:paraId="4DB42E7F"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lang w:val="en-GB"/>
              </w:rPr>
              <w:t>1</w:t>
            </w:r>
          </w:p>
        </w:tc>
        <w:tc>
          <w:tcPr>
            <w:tcW w:w="1486" w:type="pct"/>
          </w:tcPr>
          <w:p w14:paraId="14689D39"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Name of predicate device</w:t>
            </w:r>
          </w:p>
        </w:tc>
        <w:tc>
          <w:tcPr>
            <w:tcW w:w="866" w:type="pct"/>
          </w:tcPr>
          <w:p w14:paraId="0C645A71"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 xml:space="preserve">E.g.: MAUDE, </w:t>
            </w:r>
            <w:proofErr w:type="spellStart"/>
            <w:r w:rsidRPr="00064F1E">
              <w:rPr>
                <w:rFonts w:ascii="Calibri" w:eastAsia="Calibri" w:hAnsi="Calibri" w:cs="Calibri"/>
                <w:i/>
                <w:color w:val="808080"/>
                <w:sz w:val="20"/>
                <w:szCs w:val="20"/>
                <w:lang w:val="en-GB"/>
              </w:rPr>
              <w:t>BfArM</w:t>
            </w:r>
            <w:proofErr w:type="spellEnd"/>
            <w:r w:rsidRPr="00064F1E">
              <w:rPr>
                <w:rFonts w:ascii="Calibri" w:eastAsia="Calibri" w:hAnsi="Calibri" w:cs="Calibri"/>
                <w:i/>
                <w:color w:val="808080"/>
                <w:sz w:val="20"/>
                <w:szCs w:val="20"/>
                <w:lang w:val="en-GB"/>
              </w:rPr>
              <w:t>, EUDAMED, customer complaints, literature, IFU, …</w:t>
            </w:r>
          </w:p>
        </w:tc>
        <w:tc>
          <w:tcPr>
            <w:tcW w:w="2371" w:type="pct"/>
          </w:tcPr>
          <w:p w14:paraId="00EE6683"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i/>
                <w:color w:val="808080"/>
                <w:sz w:val="20"/>
                <w:szCs w:val="20"/>
                <w:lang w:val="en-GB"/>
              </w:rPr>
              <w:t>Example for hazards</w:t>
            </w:r>
            <w:r w:rsidRPr="00064F1E">
              <w:rPr>
                <w:rFonts w:ascii="Calibri" w:eastAsia="Calibri" w:hAnsi="Calibri" w:cs="Calibri"/>
                <w:i/>
                <w:color w:val="808080"/>
                <w:sz w:val="20"/>
                <w:szCs w:val="20"/>
                <w:lang w:val="en-GB"/>
              </w:rPr>
              <w:t>: radiation, sharp blade of scalpel, wrong (amount of) medication, …</w:t>
            </w:r>
          </w:p>
          <w:p w14:paraId="54DF71AD"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i/>
                <w:color w:val="808080"/>
                <w:sz w:val="20"/>
                <w:szCs w:val="20"/>
                <w:lang w:val="en-GB"/>
              </w:rPr>
              <w:t>Examples for hazardous situations:</w:t>
            </w:r>
            <w:r w:rsidRPr="00064F1E">
              <w:rPr>
                <w:rFonts w:ascii="Calibri" w:eastAsia="Calibri" w:hAnsi="Calibri" w:cs="Calibri"/>
                <w:i/>
                <w:color w:val="808080"/>
                <w:sz w:val="20"/>
                <w:szCs w:val="20"/>
                <w:lang w:val="en-GB"/>
              </w:rPr>
              <w:t xml:space="preserve"> patient receives (too high) radiation, user is exposed to sharp scalpel, patient receives (too much) medication, …</w:t>
            </w:r>
          </w:p>
          <w:p w14:paraId="1B18DBA2"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i/>
                <w:color w:val="808080"/>
                <w:sz w:val="20"/>
                <w:szCs w:val="20"/>
                <w:lang w:val="en-GB"/>
              </w:rPr>
              <w:t>Examples for use problems:</w:t>
            </w:r>
            <w:r w:rsidRPr="00064F1E">
              <w:rPr>
                <w:rFonts w:ascii="Calibri" w:eastAsia="Calibri" w:hAnsi="Calibri" w:cs="Calibri"/>
                <w:i/>
                <w:color w:val="808080"/>
                <w:sz w:val="20"/>
                <w:szCs w:val="20"/>
                <w:lang w:val="en-GB"/>
              </w:rPr>
              <w:t xml:space="preserve"> user operates the controls of x-ray device incorrectly, user confuses blunt and sharp end of scalpel and cuts himself, flow rate of infusion pump is set too high, …</w:t>
            </w:r>
          </w:p>
        </w:tc>
      </w:tr>
    </w:tbl>
    <w:p w14:paraId="7BCB56AE" w14:textId="77777777" w:rsidR="00683B74" w:rsidRPr="00064F1E" w:rsidRDefault="00683B74" w:rsidP="005D3134">
      <w:pPr>
        <w:spacing w:before="120" w:after="120" w:line="288" w:lineRule="auto"/>
        <w:rPr>
          <w:rFonts w:ascii="Calibri" w:hAnsi="Calibri" w:cs="Calibri"/>
          <w:sz w:val="21"/>
          <w:szCs w:val="21"/>
          <w:lang w:val="en-GB"/>
        </w:rPr>
      </w:pPr>
    </w:p>
    <w:p w14:paraId="42C95CCD" w14:textId="77777777" w:rsidR="00683B74" w:rsidRPr="00064F1E" w:rsidRDefault="00000000">
      <w:pPr>
        <w:pStyle w:val="Heading3"/>
        <w:numPr>
          <w:ilvl w:val="1"/>
          <w:numId w:val="6"/>
        </w:numPr>
        <w:rPr>
          <w:lang w:val="en-GB"/>
        </w:rPr>
      </w:pPr>
      <w:bookmarkStart w:id="6" w:name="_heading=h.2bn6wsx" w:colFirst="0" w:colLast="0"/>
      <w:bookmarkEnd w:id="6"/>
      <w:r w:rsidRPr="00064F1E">
        <w:rPr>
          <w:lang w:val="en-GB"/>
        </w:rPr>
        <w:t>Foreseeable hazards and hazardous situations</w:t>
      </w:r>
    </w:p>
    <w:p w14:paraId="41FA0D99"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List foreseeable hazards and hazardous situations identified. Alternatively, reference to an external document.</w:t>
      </w:r>
    </w:p>
    <w:tbl>
      <w:tblPr>
        <w:tblStyle w:val="ad"/>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597"/>
        <w:gridCol w:w="9025"/>
      </w:tblGrid>
      <w:tr w:rsidR="00683B74" w:rsidRPr="00064F1E" w14:paraId="6B7D9C86" w14:textId="77777777" w:rsidTr="005D3134">
        <w:tc>
          <w:tcPr>
            <w:tcW w:w="310" w:type="pct"/>
            <w:shd w:val="clear" w:color="auto" w:fill="DDDDDD"/>
          </w:tcPr>
          <w:p w14:paraId="30E87A5A"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ID</w:t>
            </w:r>
          </w:p>
        </w:tc>
        <w:tc>
          <w:tcPr>
            <w:tcW w:w="4690" w:type="pct"/>
            <w:shd w:val="clear" w:color="auto" w:fill="DDDDDD"/>
          </w:tcPr>
          <w:p w14:paraId="61AAAB61"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Hazards, hazardous situations, use errors</w:t>
            </w:r>
          </w:p>
        </w:tc>
      </w:tr>
      <w:tr w:rsidR="00683B74" w:rsidRPr="00064F1E" w14:paraId="1FB0F02D" w14:textId="77777777" w:rsidTr="005D3134">
        <w:trPr>
          <w:trHeight w:val="20"/>
        </w:trPr>
        <w:tc>
          <w:tcPr>
            <w:tcW w:w="310" w:type="pct"/>
          </w:tcPr>
          <w:p w14:paraId="4CEABD49"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lang w:val="en-GB"/>
              </w:rPr>
              <w:t>1</w:t>
            </w:r>
          </w:p>
        </w:tc>
        <w:tc>
          <w:tcPr>
            <w:tcW w:w="4690" w:type="pct"/>
          </w:tcPr>
          <w:p w14:paraId="646C760E"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i/>
                <w:color w:val="808080"/>
                <w:sz w:val="20"/>
                <w:szCs w:val="20"/>
                <w:lang w:val="en-GB"/>
              </w:rPr>
              <w:t>Example for hazards</w:t>
            </w:r>
            <w:r w:rsidRPr="00064F1E">
              <w:rPr>
                <w:rFonts w:ascii="Calibri" w:eastAsia="Calibri" w:hAnsi="Calibri" w:cs="Calibri"/>
                <w:i/>
                <w:color w:val="808080"/>
                <w:sz w:val="20"/>
                <w:szCs w:val="20"/>
                <w:lang w:val="en-GB"/>
              </w:rPr>
              <w:t>: radiation, sharp blade of scalpel, wrong (amount of) medication, …</w:t>
            </w:r>
          </w:p>
          <w:p w14:paraId="2FF9DD70"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b/>
                <w:i/>
                <w:color w:val="808080"/>
                <w:sz w:val="20"/>
                <w:szCs w:val="20"/>
                <w:lang w:val="en-GB"/>
              </w:rPr>
              <w:t>Examples for hazardous situations:</w:t>
            </w:r>
            <w:r w:rsidRPr="00064F1E">
              <w:rPr>
                <w:rFonts w:ascii="Calibri" w:eastAsia="Calibri" w:hAnsi="Calibri" w:cs="Calibri"/>
                <w:i/>
                <w:color w:val="808080"/>
                <w:sz w:val="20"/>
                <w:szCs w:val="20"/>
                <w:lang w:val="en-GB"/>
              </w:rPr>
              <w:t xml:space="preserve"> patient receives (too high) radiation, user is exposed to sharp scalpel, patient receives (too much) medication, …</w:t>
            </w:r>
          </w:p>
        </w:tc>
      </w:tr>
    </w:tbl>
    <w:p w14:paraId="61FAA3B2" w14:textId="77777777" w:rsidR="00683B74" w:rsidRPr="00064F1E" w:rsidRDefault="00683B74" w:rsidP="005D3134">
      <w:pPr>
        <w:spacing w:before="120" w:after="120" w:line="288" w:lineRule="auto"/>
        <w:rPr>
          <w:rFonts w:ascii="Calibri" w:hAnsi="Calibri" w:cs="Calibri"/>
          <w:sz w:val="21"/>
          <w:szCs w:val="21"/>
          <w:lang w:val="en-GB"/>
        </w:rPr>
      </w:pPr>
      <w:bookmarkStart w:id="7" w:name="_heading=h.2p2csry" w:colFirst="0" w:colLast="0"/>
      <w:bookmarkEnd w:id="7"/>
    </w:p>
    <w:p w14:paraId="6766CA17" w14:textId="77777777" w:rsidR="00683B74" w:rsidRPr="00064F1E" w:rsidRDefault="00000000">
      <w:pPr>
        <w:pStyle w:val="Heading2"/>
        <w:numPr>
          <w:ilvl w:val="0"/>
          <w:numId w:val="6"/>
        </w:numPr>
        <w:rPr>
          <w:lang w:val="en-GB"/>
        </w:rPr>
      </w:pPr>
      <w:bookmarkStart w:id="8" w:name="_heading=h.147n2zr" w:colFirst="0" w:colLast="0"/>
      <w:bookmarkEnd w:id="8"/>
      <w:r w:rsidRPr="00064F1E">
        <w:rPr>
          <w:lang w:val="en-GB"/>
        </w:rPr>
        <w:t>Overview of Use Scenarios</w:t>
      </w:r>
    </w:p>
    <w:p w14:paraId="6D63B9CE"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Describe for each user group the table below.</w:t>
      </w:r>
    </w:p>
    <w:p w14:paraId="25DC11CB"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There are typically about 7</w:t>
      </w:r>
      <m:oMath>
        <m:r>
          <w:rPr>
            <w:rFonts w:ascii="Cambria Math" w:hAnsi="Cambria Math"/>
            <w:lang w:val="en-GB"/>
          </w:rPr>
          <m:t>±</m:t>
        </m:r>
      </m:oMath>
      <w:r w:rsidRPr="00064F1E">
        <w:rPr>
          <w:rFonts w:ascii="Calibri" w:eastAsia="Calibri" w:hAnsi="Calibri" w:cs="Calibri"/>
          <w:color w:val="666666"/>
          <w:sz w:val="21"/>
          <w:szCs w:val="21"/>
          <w:lang w:val="en-GB"/>
        </w:rPr>
        <w:t>2 tasks per use scenario. Describe the pre- and post-conditions for each use scenario. You may subdivide complex tasks further into subtasks. Make sure that the tasks cover all aspects of the use scenario if applicable (</w:t>
      </w:r>
      <w:proofErr w:type="gramStart"/>
      <w:r w:rsidRPr="00064F1E">
        <w:rPr>
          <w:rFonts w:ascii="Calibri" w:eastAsia="Calibri" w:hAnsi="Calibri" w:cs="Calibri"/>
          <w:color w:val="666666"/>
          <w:sz w:val="21"/>
          <w:szCs w:val="21"/>
          <w:lang w:val="en-GB"/>
        </w:rPr>
        <w:t>e.g.</w:t>
      </w:r>
      <w:proofErr w:type="gramEnd"/>
      <w:r w:rsidRPr="00064F1E">
        <w:rPr>
          <w:rFonts w:ascii="Calibri" w:eastAsia="Calibri" w:hAnsi="Calibri" w:cs="Calibri"/>
          <w:color w:val="666666"/>
          <w:sz w:val="21"/>
          <w:szCs w:val="21"/>
          <w:lang w:val="en-GB"/>
        </w:rPr>
        <w:t xml:space="preserve"> task planning, task preparation, task execution, post-processing, evaluation of the results, and optionally distribution of results).</w:t>
      </w:r>
    </w:p>
    <w:p w14:paraId="06A35943" w14:textId="77777777" w:rsidR="00683B74" w:rsidRPr="00064F1E" w:rsidRDefault="00000000">
      <w:pPr>
        <w:pBdr>
          <w:top w:val="nil"/>
          <w:left w:val="single" w:sz="16" w:space="9" w:color="CCCCCC"/>
          <w:bottom w:val="nil"/>
          <w:right w:val="nil"/>
          <w:between w:val="nil"/>
        </w:pBdr>
        <w:spacing w:before="140" w:after="140"/>
        <w:jc w:val="both"/>
        <w:rPr>
          <w:rFonts w:ascii="Calibri" w:eastAsia="Calibri" w:hAnsi="Calibri" w:cs="Calibri"/>
          <w:color w:val="666666"/>
          <w:sz w:val="18"/>
          <w:szCs w:val="18"/>
          <w:lang w:val="en-GB"/>
        </w:rPr>
      </w:pPr>
      <w:r w:rsidRPr="00064F1E">
        <w:rPr>
          <w:rFonts w:ascii="Calibri" w:eastAsia="Calibri" w:hAnsi="Calibri" w:cs="Calibri"/>
          <w:color w:val="666666"/>
          <w:sz w:val="21"/>
          <w:szCs w:val="21"/>
          <w:lang w:val="en-GB"/>
        </w:rPr>
        <w:t>The column “Hazard-related / not hazard-related” needs to be filled out once/if potential harms caused by use errors have been identified.</w:t>
      </w:r>
    </w:p>
    <w:p w14:paraId="43A421E0" w14:textId="77777777" w:rsidR="00683B74" w:rsidRPr="00064F1E" w:rsidRDefault="00683B74" w:rsidP="005D3134">
      <w:pPr>
        <w:spacing w:before="120" w:after="120" w:line="288" w:lineRule="auto"/>
        <w:rPr>
          <w:rFonts w:ascii="Calibri" w:hAnsi="Calibri" w:cs="Calibri"/>
          <w:sz w:val="21"/>
          <w:szCs w:val="21"/>
          <w:lang w:val="en-GB"/>
        </w:rPr>
      </w:pPr>
    </w:p>
    <w:tbl>
      <w:tblPr>
        <w:tblStyle w:val="ae"/>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1801"/>
        <w:gridCol w:w="7821"/>
      </w:tblGrid>
      <w:tr w:rsidR="00683B74" w:rsidRPr="00064F1E" w14:paraId="3C42DA70" w14:textId="77777777" w:rsidTr="005D3134">
        <w:tc>
          <w:tcPr>
            <w:tcW w:w="936" w:type="pct"/>
            <w:shd w:val="clear" w:color="auto" w:fill="DDDDDD"/>
          </w:tcPr>
          <w:p w14:paraId="0AB4739B"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ID</w:t>
            </w:r>
          </w:p>
        </w:tc>
        <w:tc>
          <w:tcPr>
            <w:tcW w:w="4064" w:type="pct"/>
          </w:tcPr>
          <w:p w14:paraId="47C3C3FF" w14:textId="77777777" w:rsidR="00683B74" w:rsidRPr="00064F1E" w:rsidRDefault="00000000">
            <w:pPr>
              <w:rPr>
                <w:rFonts w:ascii="Calibri" w:eastAsia="Calibri" w:hAnsi="Calibri" w:cs="Calibri"/>
                <w:color w:val="7F7F7F"/>
                <w:sz w:val="20"/>
                <w:szCs w:val="20"/>
                <w:lang w:val="en-GB"/>
              </w:rPr>
            </w:pPr>
            <w:r w:rsidRPr="00064F1E">
              <w:rPr>
                <w:rFonts w:ascii="Calibri" w:eastAsia="Calibri" w:hAnsi="Calibri" w:cs="Calibri"/>
                <w:color w:val="7F7F7F"/>
                <w:sz w:val="20"/>
                <w:szCs w:val="20"/>
                <w:lang w:val="en-GB"/>
              </w:rPr>
              <w:t>Scenario1</w:t>
            </w:r>
          </w:p>
        </w:tc>
      </w:tr>
      <w:tr w:rsidR="00683B74" w:rsidRPr="00064F1E" w14:paraId="0C028DC8" w14:textId="77777777" w:rsidTr="005D3134">
        <w:tc>
          <w:tcPr>
            <w:tcW w:w="936" w:type="pct"/>
            <w:shd w:val="clear" w:color="auto" w:fill="DDDDDD"/>
          </w:tcPr>
          <w:p w14:paraId="6BC2DB7E"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Use Scenario</w:t>
            </w:r>
          </w:p>
        </w:tc>
        <w:tc>
          <w:tcPr>
            <w:tcW w:w="4064" w:type="pct"/>
          </w:tcPr>
          <w:p w14:paraId="2D6B64B0" w14:textId="77777777" w:rsidR="00683B74" w:rsidRPr="00064F1E" w:rsidRDefault="00000000">
            <w:pPr>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E.g., Measuring blood glucose level</w:t>
            </w:r>
          </w:p>
        </w:tc>
      </w:tr>
      <w:tr w:rsidR="00683B74" w:rsidRPr="00064F1E" w14:paraId="4002787D" w14:textId="77777777" w:rsidTr="005D3134">
        <w:tc>
          <w:tcPr>
            <w:tcW w:w="936" w:type="pct"/>
            <w:shd w:val="clear" w:color="auto" w:fill="DDDDDD"/>
          </w:tcPr>
          <w:p w14:paraId="5905DCF7"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User group</w:t>
            </w:r>
          </w:p>
        </w:tc>
        <w:tc>
          <w:tcPr>
            <w:tcW w:w="4064" w:type="pct"/>
          </w:tcPr>
          <w:p w14:paraId="50FAC91F" w14:textId="77777777" w:rsidR="00683B74" w:rsidRPr="00064F1E" w:rsidRDefault="00000000">
            <w:pPr>
              <w:spacing w:after="60" w:line="276" w:lineRule="auto"/>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E.g., Physician, Nurse</w:t>
            </w:r>
          </w:p>
        </w:tc>
      </w:tr>
      <w:tr w:rsidR="00683B74" w:rsidRPr="00064F1E" w14:paraId="27A790AE" w14:textId="77777777" w:rsidTr="005D3134">
        <w:tc>
          <w:tcPr>
            <w:tcW w:w="936" w:type="pct"/>
            <w:shd w:val="clear" w:color="auto" w:fill="DDDDDD"/>
          </w:tcPr>
          <w:p w14:paraId="39D51F2A"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Use environment</w:t>
            </w:r>
          </w:p>
        </w:tc>
        <w:tc>
          <w:tcPr>
            <w:tcW w:w="4064" w:type="pct"/>
          </w:tcPr>
          <w:p w14:paraId="40195A3C" w14:textId="77777777" w:rsidR="00683B74" w:rsidRPr="00064F1E" w:rsidRDefault="00000000">
            <w:pPr>
              <w:spacing w:after="60" w:line="276" w:lineRule="auto"/>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E.g., Hospital ward, Patient’s home</w:t>
            </w:r>
          </w:p>
        </w:tc>
      </w:tr>
      <w:tr w:rsidR="00683B74" w:rsidRPr="00064F1E" w14:paraId="4B58B6D8" w14:textId="77777777" w:rsidTr="005D3134">
        <w:tc>
          <w:tcPr>
            <w:tcW w:w="936" w:type="pct"/>
            <w:shd w:val="clear" w:color="auto" w:fill="DDDDDD"/>
          </w:tcPr>
          <w:p w14:paraId="626637BA"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Pre-condition (why does the task start?)</w:t>
            </w:r>
          </w:p>
        </w:tc>
        <w:tc>
          <w:tcPr>
            <w:tcW w:w="4064" w:type="pct"/>
          </w:tcPr>
          <w:p w14:paraId="0674D695" w14:textId="77777777" w:rsidR="00683B74" w:rsidRPr="00064F1E" w:rsidRDefault="00000000">
            <w:pPr>
              <w:spacing w:after="60" w:line="276" w:lineRule="auto"/>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E.g., The device is ready for use, A blood drop of the patient is available</w:t>
            </w:r>
          </w:p>
        </w:tc>
      </w:tr>
      <w:tr w:rsidR="00683B74" w:rsidRPr="00064F1E" w14:paraId="425177AF" w14:textId="77777777" w:rsidTr="005D3134">
        <w:tc>
          <w:tcPr>
            <w:tcW w:w="936" w:type="pct"/>
            <w:shd w:val="clear" w:color="auto" w:fill="DDDDDD"/>
          </w:tcPr>
          <w:p w14:paraId="256B5676"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Post-condition (intended outcome)</w:t>
            </w:r>
          </w:p>
        </w:tc>
        <w:tc>
          <w:tcPr>
            <w:tcW w:w="4064" w:type="pct"/>
          </w:tcPr>
          <w:p w14:paraId="21E0A61D" w14:textId="77777777" w:rsidR="00683B74" w:rsidRPr="00064F1E" w:rsidRDefault="00000000">
            <w:pPr>
              <w:spacing w:after="60" w:line="276" w:lineRule="auto"/>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E.g., The blood glucose level is displayed on the screen of the device</w:t>
            </w:r>
          </w:p>
        </w:tc>
      </w:tr>
      <w:tr w:rsidR="00683B74" w:rsidRPr="00064F1E" w14:paraId="1EE84020" w14:textId="77777777" w:rsidTr="005D3134">
        <w:trPr>
          <w:trHeight w:val="1964"/>
        </w:trPr>
        <w:tc>
          <w:tcPr>
            <w:tcW w:w="936" w:type="pct"/>
            <w:shd w:val="clear" w:color="auto" w:fill="DDDDDD"/>
          </w:tcPr>
          <w:p w14:paraId="4A69438C"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lastRenderedPageBreak/>
              <w:t>Tasks</w:t>
            </w:r>
          </w:p>
        </w:tc>
        <w:tc>
          <w:tcPr>
            <w:tcW w:w="4064" w:type="pct"/>
          </w:tcPr>
          <w:p w14:paraId="43513CEF" w14:textId="77777777" w:rsidR="00683B74" w:rsidRPr="00064F1E" w:rsidRDefault="00000000">
            <w:pPr>
              <w:spacing w:after="200" w:line="276" w:lineRule="auto"/>
              <w:rPr>
                <w:rFonts w:ascii="Calibri" w:eastAsia="Calibri" w:hAnsi="Calibri" w:cs="Calibri"/>
                <w:i/>
                <w:color w:val="7F7F7F"/>
                <w:sz w:val="20"/>
                <w:szCs w:val="20"/>
                <w:lang w:val="en-GB"/>
              </w:rPr>
            </w:pPr>
            <w:r w:rsidRPr="00064F1E">
              <w:rPr>
                <w:rFonts w:ascii="Calibri" w:eastAsia="Calibri" w:hAnsi="Calibri" w:cs="Calibri"/>
                <w:i/>
                <w:color w:val="7F7F7F"/>
                <w:sz w:val="20"/>
                <w:szCs w:val="20"/>
                <w:lang w:val="en-GB"/>
              </w:rPr>
              <w:t>E.g.:</w:t>
            </w:r>
          </w:p>
          <w:p w14:paraId="1E9B65F5" w14:textId="77777777" w:rsidR="00683B74" w:rsidRPr="00064F1E" w:rsidRDefault="00000000">
            <w:pPr>
              <w:numPr>
                <w:ilvl w:val="0"/>
                <w:numId w:val="3"/>
              </w:numPr>
              <w:pBdr>
                <w:top w:val="nil"/>
                <w:left w:val="nil"/>
                <w:bottom w:val="nil"/>
                <w:right w:val="nil"/>
                <w:between w:val="nil"/>
              </w:pBdr>
              <w:spacing w:line="276" w:lineRule="auto"/>
              <w:rPr>
                <w:rFonts w:ascii="Calibri" w:eastAsia="Calibri" w:hAnsi="Calibri" w:cs="Calibri"/>
                <w:i/>
                <w:color w:val="7F7F7F"/>
                <w:sz w:val="20"/>
                <w:szCs w:val="20"/>
                <w:lang w:val="en-GB"/>
              </w:rPr>
            </w:pPr>
            <w:r w:rsidRPr="00064F1E">
              <w:rPr>
                <w:rFonts w:ascii="Calibri" w:eastAsia="Calibri" w:hAnsi="Calibri" w:cs="Calibri"/>
                <w:i/>
                <w:color w:val="7F7F7F"/>
                <w:sz w:val="20"/>
                <w:szCs w:val="20"/>
                <w:lang w:val="en-GB"/>
              </w:rPr>
              <w:t>Switching on the device</w:t>
            </w:r>
          </w:p>
          <w:p w14:paraId="4AA32645" w14:textId="77777777" w:rsidR="00683B74" w:rsidRPr="00064F1E" w:rsidRDefault="00000000">
            <w:pPr>
              <w:numPr>
                <w:ilvl w:val="0"/>
                <w:numId w:val="3"/>
              </w:numPr>
              <w:pBdr>
                <w:top w:val="nil"/>
                <w:left w:val="nil"/>
                <w:bottom w:val="nil"/>
                <w:right w:val="nil"/>
                <w:between w:val="nil"/>
              </w:pBdr>
              <w:spacing w:line="276" w:lineRule="auto"/>
              <w:rPr>
                <w:rFonts w:ascii="Calibri" w:eastAsia="Calibri" w:hAnsi="Calibri" w:cs="Calibri"/>
                <w:i/>
                <w:color w:val="7F7F7F"/>
                <w:sz w:val="20"/>
                <w:szCs w:val="20"/>
                <w:lang w:val="en-GB"/>
              </w:rPr>
            </w:pPr>
            <w:r w:rsidRPr="00064F1E">
              <w:rPr>
                <w:rFonts w:ascii="Calibri" w:eastAsia="Calibri" w:hAnsi="Calibri" w:cs="Calibri"/>
                <w:i/>
                <w:color w:val="7F7F7F"/>
                <w:sz w:val="20"/>
                <w:szCs w:val="20"/>
                <w:lang w:val="en-GB"/>
              </w:rPr>
              <w:t>Selecting blood glucose measurement</w:t>
            </w:r>
          </w:p>
          <w:p w14:paraId="6FFFFCBB" w14:textId="77777777" w:rsidR="00683B74" w:rsidRPr="00064F1E" w:rsidRDefault="00000000">
            <w:pPr>
              <w:numPr>
                <w:ilvl w:val="0"/>
                <w:numId w:val="3"/>
              </w:numPr>
              <w:pBdr>
                <w:top w:val="nil"/>
                <w:left w:val="nil"/>
                <w:bottom w:val="nil"/>
                <w:right w:val="nil"/>
                <w:between w:val="nil"/>
              </w:pBdr>
              <w:spacing w:line="276" w:lineRule="auto"/>
              <w:rPr>
                <w:rFonts w:ascii="Calibri" w:eastAsia="Calibri" w:hAnsi="Calibri" w:cs="Calibri"/>
                <w:i/>
                <w:color w:val="7F7F7F"/>
                <w:sz w:val="20"/>
                <w:szCs w:val="20"/>
                <w:lang w:val="en-GB"/>
              </w:rPr>
            </w:pPr>
            <w:r w:rsidRPr="00064F1E">
              <w:rPr>
                <w:rFonts w:ascii="Calibri" w:eastAsia="Calibri" w:hAnsi="Calibri" w:cs="Calibri"/>
                <w:i/>
                <w:color w:val="7F7F7F"/>
                <w:sz w:val="20"/>
                <w:szCs w:val="20"/>
                <w:lang w:val="en-GB"/>
              </w:rPr>
              <w:t>Inserting test strip</w:t>
            </w:r>
          </w:p>
          <w:p w14:paraId="4A8F7FB4" w14:textId="77777777" w:rsidR="00683B74" w:rsidRPr="00064F1E" w:rsidRDefault="00000000">
            <w:pPr>
              <w:numPr>
                <w:ilvl w:val="0"/>
                <w:numId w:val="3"/>
              </w:numPr>
              <w:pBdr>
                <w:top w:val="nil"/>
                <w:left w:val="nil"/>
                <w:bottom w:val="nil"/>
                <w:right w:val="nil"/>
                <w:between w:val="nil"/>
              </w:pBdr>
              <w:spacing w:line="276" w:lineRule="auto"/>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Applying patient’s blood</w:t>
            </w:r>
          </w:p>
          <w:p w14:paraId="7E22FA46" w14:textId="77777777" w:rsidR="00683B74" w:rsidRPr="00064F1E" w:rsidRDefault="00000000">
            <w:pPr>
              <w:numPr>
                <w:ilvl w:val="0"/>
                <w:numId w:val="3"/>
              </w:numPr>
              <w:pBdr>
                <w:top w:val="nil"/>
                <w:left w:val="nil"/>
                <w:bottom w:val="nil"/>
                <w:right w:val="nil"/>
                <w:between w:val="nil"/>
              </w:pBdr>
              <w:spacing w:after="200" w:line="276" w:lineRule="auto"/>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Checking result</w:t>
            </w:r>
          </w:p>
        </w:tc>
      </w:tr>
      <w:tr w:rsidR="00683B74" w:rsidRPr="00064F1E" w14:paraId="7EBE7FCA" w14:textId="77777777" w:rsidTr="005D3134">
        <w:tc>
          <w:tcPr>
            <w:tcW w:w="936" w:type="pct"/>
            <w:shd w:val="clear" w:color="auto" w:fill="DDDDDD"/>
          </w:tcPr>
          <w:p w14:paraId="4EF0C64B" w14:textId="77777777" w:rsidR="00683B74" w:rsidRPr="00064F1E" w:rsidRDefault="00000000">
            <w:pPr>
              <w:rPr>
                <w:rFonts w:ascii="Calibri" w:eastAsia="Calibri" w:hAnsi="Calibri" w:cs="Calibri"/>
                <w:sz w:val="20"/>
                <w:szCs w:val="20"/>
                <w:lang w:val="en-GB"/>
              </w:rPr>
            </w:pPr>
            <w:r w:rsidRPr="00064F1E">
              <w:rPr>
                <w:rFonts w:ascii="Calibri" w:eastAsia="Calibri" w:hAnsi="Calibri" w:cs="Calibri"/>
                <w:sz w:val="20"/>
                <w:szCs w:val="20"/>
                <w:lang w:val="en-GB"/>
              </w:rPr>
              <w:t>Hazard-related</w:t>
            </w:r>
          </w:p>
        </w:tc>
        <w:tc>
          <w:tcPr>
            <w:tcW w:w="4064" w:type="pct"/>
          </w:tcPr>
          <w:p w14:paraId="05F40DB5" w14:textId="77777777" w:rsidR="00683B74" w:rsidRPr="00064F1E" w:rsidRDefault="00000000">
            <w:pPr>
              <w:rPr>
                <w:rFonts w:ascii="Calibri" w:eastAsia="Calibri" w:hAnsi="Calibri" w:cs="Calibri"/>
                <w:color w:val="7F7F7F"/>
                <w:sz w:val="20"/>
                <w:szCs w:val="20"/>
                <w:lang w:val="en-GB"/>
              </w:rPr>
            </w:pPr>
            <w:r w:rsidRPr="00064F1E">
              <w:rPr>
                <w:rFonts w:ascii="Calibri" w:eastAsia="Calibri" w:hAnsi="Calibri" w:cs="Calibri"/>
                <w:i/>
                <w:color w:val="7F7F7F"/>
                <w:sz w:val="20"/>
                <w:szCs w:val="20"/>
                <w:lang w:val="en-GB"/>
              </w:rPr>
              <w:t>When the information is known, describe if there it is h</w:t>
            </w:r>
            <w:r w:rsidRPr="00064F1E">
              <w:rPr>
                <w:rFonts w:ascii="Calibri" w:eastAsia="Calibri" w:hAnsi="Calibri" w:cs="Calibri"/>
                <w:color w:val="7F7F7F"/>
                <w:sz w:val="20"/>
                <w:szCs w:val="20"/>
                <w:lang w:val="en-GB"/>
              </w:rPr>
              <w:t>azard-related or not hazard-related</w:t>
            </w:r>
          </w:p>
        </w:tc>
      </w:tr>
    </w:tbl>
    <w:p w14:paraId="6D395A92" w14:textId="77777777" w:rsidR="00683B74" w:rsidRPr="00064F1E" w:rsidRDefault="00683B74" w:rsidP="005D3134">
      <w:pPr>
        <w:spacing w:before="120" w:after="120" w:line="288" w:lineRule="auto"/>
        <w:rPr>
          <w:rFonts w:ascii="Calibri" w:hAnsi="Calibri" w:cs="Calibri"/>
          <w:sz w:val="21"/>
          <w:szCs w:val="21"/>
          <w:lang w:val="en-GB"/>
        </w:rPr>
      </w:pPr>
    </w:p>
    <w:p w14:paraId="24E7C07C" w14:textId="77777777" w:rsidR="00683B74" w:rsidRPr="00064F1E" w:rsidRDefault="00000000">
      <w:pPr>
        <w:pStyle w:val="Heading2"/>
        <w:numPr>
          <w:ilvl w:val="0"/>
          <w:numId w:val="6"/>
        </w:numPr>
        <w:rPr>
          <w:lang w:val="en-GB"/>
        </w:rPr>
      </w:pPr>
      <w:bookmarkStart w:id="9" w:name="_heading=h.ihv636" w:colFirst="0" w:colLast="0"/>
      <w:bookmarkEnd w:id="9"/>
      <w:r w:rsidRPr="00064F1E">
        <w:rPr>
          <w:lang w:val="en-GB"/>
        </w:rPr>
        <w:t>Process and Criteria Used to Identify Hazard-Related Use Scenarios</w:t>
      </w:r>
    </w:p>
    <w:p w14:paraId="69D0230C" w14:textId="77777777" w:rsidR="00683B74" w:rsidRPr="00064F1E" w:rsidRDefault="00000000"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To identify all hazard related use scenarios including critical tasks, ensure:</w:t>
      </w:r>
    </w:p>
    <w:p w14:paraId="70DD6091" w14:textId="0FCE4E66" w:rsidR="00683B74" w:rsidRPr="00064F1E" w:rsidRDefault="00000000" w:rsidP="005D3134">
      <w:pPr>
        <w:numPr>
          <w:ilvl w:val="0"/>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All user groups are identified (</w:t>
      </w:r>
      <w:r w:rsidR="005D3134" w:rsidRPr="00064F1E">
        <w:rPr>
          <w:rFonts w:ascii="Calibri" w:eastAsia="Calibri" w:hAnsi="Calibri" w:cs="Calibri"/>
          <w:color w:val="00000A"/>
          <w:sz w:val="21"/>
          <w:szCs w:val="21"/>
          <w:lang w:val="en-GB"/>
        </w:rPr>
        <w:t>section</w:t>
      </w:r>
      <w:r w:rsidRPr="00064F1E">
        <w:rPr>
          <w:rFonts w:ascii="Calibri" w:eastAsia="Calibri" w:hAnsi="Calibri" w:cs="Calibri"/>
          <w:color w:val="00000A"/>
          <w:sz w:val="21"/>
          <w:szCs w:val="21"/>
          <w:lang w:val="en-GB"/>
        </w:rPr>
        <w:t xml:space="preserve"> </w:t>
      </w:r>
      <w:hyperlink w:anchor="_heading=h.35nkun2">
        <w:r w:rsidRPr="00064F1E">
          <w:rPr>
            <w:rFonts w:ascii="Calibri" w:eastAsia="Calibri" w:hAnsi="Calibri" w:cs="Calibri"/>
            <w:color w:val="0000FF"/>
            <w:sz w:val="21"/>
            <w:szCs w:val="21"/>
            <w:u w:val="single"/>
            <w:lang w:val="en-GB"/>
          </w:rPr>
          <w:t>User Group Profiles</w:t>
        </w:r>
      </w:hyperlink>
      <w:r w:rsidRPr="00064F1E">
        <w:rPr>
          <w:rFonts w:ascii="Calibri" w:eastAsia="Calibri" w:hAnsi="Calibri" w:cs="Calibri"/>
          <w:color w:val="00000A"/>
          <w:sz w:val="21"/>
          <w:szCs w:val="21"/>
          <w:lang w:val="en-GB"/>
        </w:rPr>
        <w:t>)</w:t>
      </w:r>
    </w:p>
    <w:p w14:paraId="77CE9960" w14:textId="51B20A66" w:rsidR="00683B74" w:rsidRPr="00064F1E" w:rsidRDefault="00000000" w:rsidP="005D3134">
      <w:pPr>
        <w:numPr>
          <w:ilvl w:val="0"/>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All use environments are identified (</w:t>
      </w:r>
      <w:r w:rsidR="005D3134" w:rsidRPr="00064F1E">
        <w:rPr>
          <w:rFonts w:ascii="Calibri" w:eastAsia="Calibri" w:hAnsi="Calibri" w:cs="Calibri"/>
          <w:color w:val="00000A"/>
          <w:sz w:val="21"/>
          <w:szCs w:val="21"/>
          <w:lang w:val="en-GB"/>
        </w:rPr>
        <w:t>section</w:t>
      </w:r>
      <w:r w:rsidRPr="00064F1E">
        <w:rPr>
          <w:rFonts w:ascii="Calibri" w:eastAsia="Calibri" w:hAnsi="Calibri" w:cs="Calibri"/>
          <w:color w:val="00000A"/>
          <w:sz w:val="21"/>
          <w:szCs w:val="21"/>
          <w:lang w:val="en-GB"/>
        </w:rPr>
        <w:t xml:space="preserve"> </w:t>
      </w:r>
      <w:hyperlink w:anchor="_heading=h.1y810tw">
        <w:r w:rsidRPr="00064F1E">
          <w:rPr>
            <w:rFonts w:ascii="Calibri" w:eastAsia="Calibri" w:hAnsi="Calibri" w:cs="Calibri"/>
            <w:color w:val="0000FF"/>
            <w:sz w:val="21"/>
            <w:szCs w:val="21"/>
            <w:u w:val="single"/>
            <w:lang w:val="en-GB"/>
          </w:rPr>
          <w:t>Use Environment</w:t>
        </w:r>
      </w:hyperlink>
      <w:r w:rsidRPr="00064F1E">
        <w:rPr>
          <w:rFonts w:ascii="Calibri" w:eastAsia="Calibri" w:hAnsi="Calibri" w:cs="Calibri"/>
          <w:color w:val="00000A"/>
          <w:sz w:val="21"/>
          <w:szCs w:val="21"/>
          <w:lang w:val="en-GB"/>
        </w:rPr>
        <w:t>)</w:t>
      </w:r>
    </w:p>
    <w:p w14:paraId="4BDEFE12" w14:textId="1ACCD7E3" w:rsidR="00683B74" w:rsidRPr="00064F1E" w:rsidRDefault="00000000" w:rsidP="005D3134">
      <w:pPr>
        <w:numPr>
          <w:ilvl w:val="0"/>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All use scenarios across the user groups are identified (</w:t>
      </w:r>
      <w:r w:rsidR="005D3134" w:rsidRPr="00064F1E">
        <w:rPr>
          <w:rFonts w:ascii="Calibri" w:eastAsia="Calibri" w:hAnsi="Calibri" w:cs="Calibri"/>
          <w:color w:val="00000A"/>
          <w:sz w:val="21"/>
          <w:szCs w:val="21"/>
          <w:lang w:val="en-GB"/>
        </w:rPr>
        <w:t>section</w:t>
      </w:r>
      <w:r w:rsidRPr="00064F1E">
        <w:rPr>
          <w:rFonts w:ascii="Calibri" w:eastAsia="Calibri" w:hAnsi="Calibri" w:cs="Calibri"/>
          <w:color w:val="00000A"/>
          <w:sz w:val="21"/>
          <w:szCs w:val="21"/>
          <w:lang w:val="en-GB"/>
        </w:rPr>
        <w:t xml:space="preserve"> </w:t>
      </w:r>
      <w:hyperlink w:anchor="_heading=h.147n2zr">
        <w:r w:rsidRPr="00064F1E">
          <w:rPr>
            <w:rFonts w:ascii="Calibri" w:eastAsia="Calibri" w:hAnsi="Calibri" w:cs="Calibri"/>
            <w:color w:val="0000FF"/>
            <w:sz w:val="21"/>
            <w:szCs w:val="21"/>
            <w:u w:val="single"/>
            <w:lang w:val="en-GB"/>
          </w:rPr>
          <w:t>Overview for Use Scenarios</w:t>
        </w:r>
      </w:hyperlink>
      <w:r w:rsidRPr="00064F1E">
        <w:rPr>
          <w:rFonts w:ascii="Calibri" w:eastAsia="Calibri" w:hAnsi="Calibri" w:cs="Calibri"/>
          <w:color w:val="00000A"/>
          <w:sz w:val="21"/>
          <w:szCs w:val="21"/>
          <w:lang w:val="en-GB"/>
        </w:rPr>
        <w:t>)</w:t>
      </w:r>
    </w:p>
    <w:p w14:paraId="44C5DEAB" w14:textId="5C9F92FE" w:rsidR="00683B74" w:rsidRPr="00064F1E" w:rsidRDefault="00000000" w:rsidP="005D3134">
      <w:pPr>
        <w:numPr>
          <w:ilvl w:val="0"/>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For each use scenario, all tasks that the user has to conduct in the use scenario are identified (</w:t>
      </w:r>
      <w:r w:rsidR="005D3134" w:rsidRPr="00064F1E">
        <w:rPr>
          <w:rFonts w:ascii="Calibri" w:eastAsia="Calibri" w:hAnsi="Calibri" w:cs="Calibri"/>
          <w:color w:val="00000A"/>
          <w:sz w:val="21"/>
          <w:szCs w:val="21"/>
          <w:lang w:val="en-GB"/>
        </w:rPr>
        <w:t>sections</w:t>
      </w:r>
      <w:r w:rsidRPr="00064F1E">
        <w:rPr>
          <w:rFonts w:ascii="Calibri" w:eastAsia="Calibri" w:hAnsi="Calibri" w:cs="Calibri"/>
          <w:color w:val="00000A"/>
          <w:sz w:val="21"/>
          <w:szCs w:val="21"/>
          <w:lang w:val="en-GB"/>
        </w:rPr>
        <w:t xml:space="preserve"> </w:t>
      </w:r>
      <w:hyperlink w:anchor="_heading=h.147n2zr">
        <w:r w:rsidRPr="00064F1E">
          <w:rPr>
            <w:rFonts w:ascii="Calibri" w:eastAsia="Calibri" w:hAnsi="Calibri" w:cs="Calibri"/>
            <w:color w:val="0000FF"/>
            <w:sz w:val="21"/>
            <w:szCs w:val="21"/>
            <w:u w:val="single"/>
            <w:lang w:val="en-GB"/>
          </w:rPr>
          <w:t>Overview for Use Scenarios</w:t>
        </w:r>
      </w:hyperlink>
      <w:r w:rsidRPr="00064F1E">
        <w:rPr>
          <w:rFonts w:ascii="Calibri" w:eastAsia="Calibri" w:hAnsi="Calibri" w:cs="Calibri"/>
          <w:color w:val="00000A"/>
          <w:sz w:val="21"/>
          <w:szCs w:val="21"/>
          <w:lang w:val="en-GB"/>
        </w:rPr>
        <w:t xml:space="preserve"> and </w:t>
      </w:r>
      <w:hyperlink w:anchor="_heading=h.206ipza">
        <w:r w:rsidRPr="00064F1E">
          <w:rPr>
            <w:rFonts w:ascii="Calibri" w:eastAsia="Calibri" w:hAnsi="Calibri" w:cs="Calibri"/>
            <w:color w:val="0000FF"/>
            <w:sz w:val="21"/>
            <w:szCs w:val="21"/>
            <w:u w:val="single"/>
            <w:lang w:val="en-GB"/>
          </w:rPr>
          <w:t>Detailed Use Scenarios</w:t>
        </w:r>
      </w:hyperlink>
      <w:r w:rsidRPr="00064F1E">
        <w:rPr>
          <w:rFonts w:ascii="Calibri" w:eastAsia="Calibri" w:hAnsi="Calibri" w:cs="Calibri"/>
          <w:color w:val="00000A"/>
          <w:sz w:val="21"/>
          <w:szCs w:val="21"/>
          <w:lang w:val="en-GB"/>
        </w:rPr>
        <w:t>)</w:t>
      </w:r>
    </w:p>
    <w:p w14:paraId="75FC0FB3" w14:textId="77777777" w:rsidR="00683B74" w:rsidRPr="00064F1E" w:rsidRDefault="00000000" w:rsidP="005D3134">
      <w:pPr>
        <w:numPr>
          <w:ilvl w:val="0"/>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For each task and the corresponding interaction with the device:</w:t>
      </w:r>
    </w:p>
    <w:p w14:paraId="61F32E1A" w14:textId="594EEAD6" w:rsidR="00683B74" w:rsidRPr="00064F1E" w:rsidRDefault="00000000" w:rsidP="005D3134">
      <w:pPr>
        <w:numPr>
          <w:ilvl w:val="1"/>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0" w:name="_heading=h.1v1yuxt" w:colFirst="0" w:colLast="0"/>
      <w:bookmarkEnd w:id="10"/>
      <w:r w:rsidRPr="00064F1E">
        <w:rPr>
          <w:rFonts w:ascii="Calibri" w:eastAsia="Calibri" w:hAnsi="Calibri" w:cs="Calibri"/>
          <w:color w:val="00000A"/>
          <w:sz w:val="21"/>
          <w:szCs w:val="21"/>
          <w:lang w:val="en-GB"/>
        </w:rPr>
        <w:t>foreseeable and known use errors are identified (</w:t>
      </w:r>
      <w:r w:rsidR="005D3134" w:rsidRPr="00064F1E">
        <w:rPr>
          <w:rFonts w:ascii="Calibri" w:eastAsia="Calibri" w:hAnsi="Calibri" w:cs="Calibri"/>
          <w:color w:val="00000A"/>
          <w:sz w:val="21"/>
          <w:szCs w:val="21"/>
          <w:lang w:val="en-GB"/>
        </w:rPr>
        <w:t>sections</w:t>
      </w:r>
      <w:r w:rsidRPr="00064F1E">
        <w:rPr>
          <w:rFonts w:ascii="Calibri" w:eastAsia="Calibri" w:hAnsi="Calibri" w:cs="Calibri"/>
          <w:color w:val="00000A"/>
          <w:sz w:val="21"/>
          <w:szCs w:val="21"/>
          <w:lang w:val="en-GB"/>
        </w:rPr>
        <w:t xml:space="preserve"> </w:t>
      </w:r>
      <w:hyperlink w:anchor="_heading=h.4i7ojhp">
        <w:r w:rsidRPr="00064F1E">
          <w:rPr>
            <w:rFonts w:ascii="Calibri" w:eastAsia="Calibri" w:hAnsi="Calibri" w:cs="Calibri"/>
            <w:color w:val="0000FF"/>
            <w:sz w:val="21"/>
            <w:szCs w:val="21"/>
            <w:u w:val="single"/>
            <w:lang w:val="en-GB"/>
          </w:rPr>
          <w:t>User Interface Characteristics Related to Safety and Potential Use Errors</w:t>
        </w:r>
      </w:hyperlink>
      <w:r w:rsidRPr="00064F1E">
        <w:rPr>
          <w:rFonts w:ascii="Calibri" w:eastAsia="Calibri" w:hAnsi="Calibri" w:cs="Calibri"/>
          <w:color w:val="00000A"/>
          <w:sz w:val="21"/>
          <w:szCs w:val="21"/>
          <w:lang w:val="en-GB"/>
        </w:rPr>
        <w:t xml:space="preserve">, </w:t>
      </w:r>
      <w:hyperlink w:anchor="_heading=h.3whwml4">
        <w:r w:rsidRPr="00064F1E">
          <w:rPr>
            <w:rFonts w:ascii="Calibri" w:eastAsia="Calibri" w:hAnsi="Calibri" w:cs="Calibri"/>
            <w:color w:val="0000FF"/>
            <w:sz w:val="21"/>
            <w:szCs w:val="21"/>
            <w:u w:val="single"/>
            <w:lang w:val="en-GB"/>
          </w:rPr>
          <w:t>Known Hazards, Hazardous Situations and Use Problems</w:t>
        </w:r>
      </w:hyperlink>
      <w:r w:rsidRPr="00064F1E">
        <w:rPr>
          <w:rFonts w:ascii="Calibri" w:eastAsia="Calibri" w:hAnsi="Calibri" w:cs="Calibri"/>
          <w:color w:val="00000A"/>
          <w:sz w:val="21"/>
          <w:szCs w:val="21"/>
          <w:lang w:val="en-GB"/>
        </w:rPr>
        <w:t xml:space="preserve">, and </w:t>
      </w:r>
      <w:hyperlink w:anchor="_heading=h.206ipza">
        <w:r w:rsidRPr="00064F1E">
          <w:rPr>
            <w:rFonts w:ascii="Calibri" w:eastAsia="Calibri" w:hAnsi="Calibri" w:cs="Calibri"/>
            <w:color w:val="0000FF"/>
            <w:sz w:val="21"/>
            <w:szCs w:val="21"/>
            <w:u w:val="single"/>
            <w:lang w:val="en-GB"/>
          </w:rPr>
          <w:t>Detailed Use Scenarios</w:t>
        </w:r>
      </w:hyperlink>
      <w:r w:rsidRPr="00064F1E">
        <w:rPr>
          <w:rFonts w:ascii="Calibri" w:eastAsia="Calibri" w:hAnsi="Calibri" w:cs="Calibri"/>
          <w:color w:val="00000A"/>
          <w:sz w:val="21"/>
          <w:szCs w:val="21"/>
          <w:lang w:val="en-GB"/>
        </w:rPr>
        <w:t>)</w:t>
      </w:r>
    </w:p>
    <w:p w14:paraId="493C80D3" w14:textId="24AF5466" w:rsidR="00683B74" w:rsidRPr="00064F1E" w:rsidRDefault="00000000" w:rsidP="005D3134">
      <w:pPr>
        <w:numPr>
          <w:ilvl w:val="1"/>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for each foreseeable and known use error, the potential harm associated with this use error is identified (</w:t>
      </w:r>
      <w:r w:rsidR="005D3134" w:rsidRPr="00064F1E">
        <w:rPr>
          <w:rFonts w:ascii="Calibri" w:eastAsia="Calibri" w:hAnsi="Calibri" w:cs="Calibri"/>
          <w:color w:val="00000A"/>
          <w:sz w:val="21"/>
          <w:szCs w:val="21"/>
          <w:lang w:val="en-GB"/>
        </w:rPr>
        <w:t>section</w:t>
      </w:r>
      <w:r w:rsidRPr="00064F1E">
        <w:rPr>
          <w:rFonts w:ascii="Calibri" w:eastAsia="Calibri" w:hAnsi="Calibri" w:cs="Calibri"/>
          <w:color w:val="00000A"/>
          <w:sz w:val="21"/>
          <w:szCs w:val="21"/>
          <w:lang w:val="en-GB"/>
        </w:rPr>
        <w:t xml:space="preserve"> </w:t>
      </w:r>
      <w:hyperlink w:anchor="_heading=h.206ipza">
        <w:r w:rsidRPr="00064F1E">
          <w:rPr>
            <w:rFonts w:ascii="Calibri" w:eastAsia="Calibri" w:hAnsi="Calibri" w:cs="Calibri"/>
            <w:color w:val="0000FF"/>
            <w:sz w:val="21"/>
            <w:szCs w:val="21"/>
            <w:u w:val="single"/>
            <w:lang w:val="en-GB"/>
          </w:rPr>
          <w:t>Detailed Use Scenarios</w:t>
        </w:r>
      </w:hyperlink>
      <w:r w:rsidRPr="00064F1E">
        <w:rPr>
          <w:rFonts w:ascii="Calibri" w:eastAsia="Calibri" w:hAnsi="Calibri" w:cs="Calibri"/>
          <w:color w:val="00000A"/>
          <w:sz w:val="21"/>
          <w:szCs w:val="21"/>
          <w:lang w:val="en-GB"/>
        </w:rPr>
        <w:t>)</w:t>
      </w:r>
    </w:p>
    <w:p w14:paraId="3126EF47" w14:textId="77777777" w:rsidR="00683B74" w:rsidRPr="00064F1E" w:rsidRDefault="00000000" w:rsidP="005D3134">
      <w:pPr>
        <w:numPr>
          <w:ilvl w:val="1"/>
          <w:numId w:val="4"/>
        </w:num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 xml:space="preserve">each potential harm is associated with a severity level according to the risk policy (see </w:t>
      </w:r>
      <w:r w:rsidRPr="00064F1E">
        <w:rPr>
          <w:rFonts w:ascii="Calibri" w:eastAsia="Calibri" w:hAnsi="Calibri" w:cs="Calibri"/>
          <w:b/>
          <w:color w:val="00000A"/>
          <w:sz w:val="21"/>
          <w:szCs w:val="21"/>
          <w:lang w:val="en-GB"/>
        </w:rPr>
        <w:t>SOP-RM-01 Procedure Risk Management</w:t>
      </w:r>
      <w:r w:rsidRPr="00064F1E">
        <w:rPr>
          <w:rFonts w:ascii="Calibri" w:eastAsia="Calibri" w:hAnsi="Calibri" w:cs="Calibri"/>
          <w:color w:val="00000A"/>
          <w:sz w:val="21"/>
          <w:szCs w:val="21"/>
          <w:lang w:val="en-GB"/>
        </w:rPr>
        <w:t xml:space="preserve">). Each task shown to involve potential harm of the residual risk with a severity level of 3, 4, or 5 is treated as a critical (hazard-related) task and therefore must be included in summative evaluation, unless the foreseeable use error is related to an uncommon </w:t>
      </w:r>
      <w:proofErr w:type="spellStart"/>
      <w:r w:rsidRPr="00064F1E">
        <w:rPr>
          <w:rFonts w:ascii="Calibri" w:eastAsia="Calibri" w:hAnsi="Calibri" w:cs="Calibri"/>
          <w:color w:val="00000A"/>
          <w:sz w:val="21"/>
          <w:szCs w:val="21"/>
          <w:lang w:val="en-GB"/>
        </w:rPr>
        <w:t>behavior</w:t>
      </w:r>
      <w:proofErr w:type="spellEnd"/>
      <w:r w:rsidRPr="00064F1E">
        <w:rPr>
          <w:rFonts w:ascii="Calibri" w:eastAsia="Calibri" w:hAnsi="Calibri" w:cs="Calibri"/>
          <w:color w:val="00000A"/>
          <w:sz w:val="21"/>
          <w:szCs w:val="21"/>
          <w:lang w:val="en-GB"/>
        </w:rPr>
        <w:t xml:space="preserve"> not specific to the medical device.</w:t>
      </w:r>
    </w:p>
    <w:p w14:paraId="3DB63B5A" w14:textId="77777777" w:rsidR="00683B74" w:rsidRPr="00064F1E" w:rsidRDefault="00000000" w:rsidP="005D3134">
      <w:pPr>
        <w:pBdr>
          <w:top w:val="nil"/>
          <w:left w:val="single" w:sz="16" w:space="9" w:color="CCCCCC"/>
          <w:bottom w:val="nil"/>
          <w:right w:val="nil"/>
          <w:between w:val="nil"/>
        </w:pBdr>
        <w:spacing w:before="120" w:after="120" w:line="288" w:lineRule="auto"/>
        <w:ind w:left="360"/>
        <w:jc w:val="both"/>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Update based on your risk matrix and risk policy.</w:t>
      </w:r>
    </w:p>
    <w:p w14:paraId="130FCD41" w14:textId="4D8DFC92" w:rsidR="00683B74" w:rsidRPr="00064F1E" w:rsidRDefault="00000000"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1" w:name="_heading=h.28h4qwu" w:colFirst="0" w:colLast="0"/>
      <w:bookmarkEnd w:id="11"/>
      <w:r w:rsidRPr="00064F1E">
        <w:rPr>
          <w:rFonts w:ascii="Calibri" w:eastAsia="Calibri" w:hAnsi="Calibri" w:cs="Calibri"/>
          <w:color w:val="00000A"/>
          <w:sz w:val="21"/>
          <w:szCs w:val="21"/>
          <w:lang w:val="en-GB"/>
        </w:rPr>
        <w:t xml:space="preserve">By having </w:t>
      </w:r>
      <w:proofErr w:type="spellStart"/>
      <w:r w:rsidRPr="00064F1E">
        <w:rPr>
          <w:rFonts w:ascii="Calibri" w:eastAsia="Calibri" w:hAnsi="Calibri" w:cs="Calibri"/>
          <w:color w:val="00000A"/>
          <w:sz w:val="21"/>
          <w:szCs w:val="21"/>
          <w:lang w:val="en-GB"/>
        </w:rPr>
        <w:t>analyzed</w:t>
      </w:r>
      <w:proofErr w:type="spellEnd"/>
      <w:r w:rsidRPr="00064F1E">
        <w:rPr>
          <w:rFonts w:ascii="Calibri" w:eastAsia="Calibri" w:hAnsi="Calibri" w:cs="Calibri"/>
          <w:color w:val="00000A"/>
          <w:sz w:val="21"/>
          <w:szCs w:val="21"/>
          <w:lang w:val="en-GB"/>
        </w:rPr>
        <w:t xml:space="preserve"> all use scenarios specified in </w:t>
      </w:r>
      <w:r w:rsidR="005D3134" w:rsidRPr="00064F1E">
        <w:rPr>
          <w:rFonts w:ascii="Calibri" w:eastAsia="Calibri" w:hAnsi="Calibri" w:cs="Calibri"/>
          <w:color w:val="00000A"/>
          <w:sz w:val="21"/>
          <w:szCs w:val="21"/>
          <w:lang w:val="en-GB"/>
        </w:rPr>
        <w:t>sections</w:t>
      </w:r>
      <w:r w:rsidRPr="00064F1E">
        <w:rPr>
          <w:rFonts w:ascii="Calibri" w:eastAsia="Calibri" w:hAnsi="Calibri" w:cs="Calibri"/>
          <w:color w:val="00000A"/>
          <w:sz w:val="21"/>
          <w:szCs w:val="21"/>
          <w:lang w:val="en-GB"/>
        </w:rPr>
        <w:t xml:space="preserve"> </w:t>
      </w:r>
      <w:hyperlink w:anchor="_heading=h.147n2zr">
        <w:r w:rsidRPr="00064F1E">
          <w:rPr>
            <w:rFonts w:ascii="Calibri" w:eastAsia="Calibri" w:hAnsi="Calibri" w:cs="Calibri"/>
            <w:color w:val="0000FF"/>
            <w:sz w:val="21"/>
            <w:szCs w:val="21"/>
            <w:u w:val="single"/>
            <w:lang w:val="en-GB"/>
          </w:rPr>
          <w:t>Overview of Use Scenarios</w:t>
        </w:r>
      </w:hyperlink>
      <w:r w:rsidRPr="00064F1E">
        <w:rPr>
          <w:rFonts w:ascii="Calibri" w:eastAsia="Calibri" w:hAnsi="Calibri" w:cs="Calibri"/>
          <w:color w:val="00000A"/>
          <w:sz w:val="21"/>
          <w:szCs w:val="21"/>
          <w:lang w:val="en-GB"/>
        </w:rPr>
        <w:t xml:space="preserve"> and </w:t>
      </w:r>
      <w:hyperlink w:anchor="_heading=h.206ipza">
        <w:r w:rsidRPr="00064F1E">
          <w:rPr>
            <w:rFonts w:ascii="Calibri" w:eastAsia="Calibri" w:hAnsi="Calibri" w:cs="Calibri"/>
            <w:color w:val="0000FF"/>
            <w:sz w:val="21"/>
            <w:szCs w:val="21"/>
            <w:u w:val="single"/>
            <w:lang w:val="en-GB"/>
          </w:rPr>
          <w:t>Detailed Use Scenarios</w:t>
        </w:r>
      </w:hyperlink>
      <w:r w:rsidRPr="00064F1E">
        <w:rPr>
          <w:rFonts w:ascii="Calibri" w:eastAsia="Calibri" w:hAnsi="Calibri" w:cs="Calibri"/>
          <w:color w:val="00000A"/>
          <w:sz w:val="21"/>
          <w:szCs w:val="21"/>
          <w:lang w:val="en-GB"/>
        </w:rPr>
        <w:t xml:space="preserve"> the entire process is covered and consideration of all critical tasks is ensured.</w:t>
      </w:r>
    </w:p>
    <w:p w14:paraId="6041FD1F" w14:textId="77777777" w:rsidR="00683B74" w:rsidRPr="00064F1E" w:rsidRDefault="00683B7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5E98652D" w14:textId="77777777" w:rsidR="00683B74" w:rsidRPr="00064F1E" w:rsidRDefault="00000000">
      <w:pPr>
        <w:pStyle w:val="Heading2"/>
        <w:numPr>
          <w:ilvl w:val="0"/>
          <w:numId w:val="6"/>
        </w:numPr>
        <w:rPr>
          <w:lang w:val="en-GB"/>
        </w:rPr>
      </w:pPr>
      <w:bookmarkStart w:id="12" w:name="_heading=h.nmf14n" w:colFirst="0" w:colLast="0"/>
      <w:bookmarkEnd w:id="12"/>
      <w:r w:rsidRPr="00064F1E">
        <w:rPr>
          <w:lang w:val="en-GB"/>
        </w:rPr>
        <w:t>Detailed Use Scenarios</w:t>
      </w:r>
    </w:p>
    <w:p w14:paraId="176E642A" w14:textId="77777777" w:rsidR="00683B74" w:rsidRPr="00064F1E" w:rsidRDefault="00000000">
      <w:pPr>
        <w:pStyle w:val="Heading3"/>
        <w:numPr>
          <w:ilvl w:val="1"/>
          <w:numId w:val="6"/>
        </w:numPr>
        <w:rPr>
          <w:lang w:val="en-GB"/>
        </w:rPr>
      </w:pPr>
      <w:r w:rsidRPr="00064F1E">
        <w:rPr>
          <w:lang w:val="en-GB"/>
        </w:rPr>
        <w:t xml:space="preserve">Use scenario 1: </w:t>
      </w:r>
      <w:r w:rsidRPr="00064F1E">
        <w:rPr>
          <w:highlight w:val="yellow"/>
          <w:lang w:val="en-GB"/>
        </w:rPr>
        <w:t>Name of use scenario 1</w:t>
      </w:r>
    </w:p>
    <w:p w14:paraId="0105598E" w14:textId="77777777" w:rsidR="00683B74" w:rsidRPr="00064F1E" w:rsidRDefault="00000000">
      <w:pPr>
        <w:pStyle w:val="Heading4"/>
        <w:numPr>
          <w:ilvl w:val="2"/>
          <w:numId w:val="6"/>
        </w:numPr>
        <w:rPr>
          <w:lang w:val="en-GB"/>
        </w:rPr>
      </w:pPr>
      <w:r w:rsidRPr="00064F1E">
        <w:rPr>
          <w:lang w:val="en-GB"/>
        </w:rPr>
        <w:t>Correct use</w:t>
      </w:r>
    </w:p>
    <w:tbl>
      <w:tblPr>
        <w:tblStyle w:val="af"/>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2542"/>
        <w:gridCol w:w="2415"/>
        <w:gridCol w:w="2338"/>
        <w:gridCol w:w="2327"/>
      </w:tblGrid>
      <w:tr w:rsidR="00683B74" w:rsidRPr="00064F1E" w14:paraId="5442AECF" w14:textId="77777777" w:rsidTr="005D3134">
        <w:tc>
          <w:tcPr>
            <w:tcW w:w="1321" w:type="pct"/>
            <w:shd w:val="clear" w:color="auto" w:fill="DDDDDD"/>
          </w:tcPr>
          <w:p w14:paraId="45495C33"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Tasks</w:t>
            </w:r>
          </w:p>
        </w:tc>
        <w:tc>
          <w:tcPr>
            <w:tcW w:w="1255" w:type="pct"/>
            <w:shd w:val="clear" w:color="auto" w:fill="DDDDDD"/>
          </w:tcPr>
          <w:p w14:paraId="2A62F289"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Actions (by the user)</w:t>
            </w:r>
          </w:p>
        </w:tc>
        <w:tc>
          <w:tcPr>
            <w:tcW w:w="1215" w:type="pct"/>
            <w:shd w:val="clear" w:color="auto" w:fill="DDDDDD"/>
          </w:tcPr>
          <w:p w14:paraId="30FF4730"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Reactions (by the user interface)</w:t>
            </w:r>
          </w:p>
        </w:tc>
        <w:tc>
          <w:tcPr>
            <w:tcW w:w="1209" w:type="pct"/>
            <w:shd w:val="clear" w:color="auto" w:fill="DDDDDD"/>
          </w:tcPr>
          <w:p w14:paraId="4C5AD8F9"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Use requirements (optional)</w:t>
            </w:r>
          </w:p>
        </w:tc>
      </w:tr>
      <w:tr w:rsidR="00683B74" w:rsidRPr="00064F1E" w14:paraId="29E8DE76" w14:textId="77777777" w:rsidTr="005D3134">
        <w:tc>
          <w:tcPr>
            <w:tcW w:w="1321" w:type="pct"/>
          </w:tcPr>
          <w:p w14:paraId="1D3919B0" w14:textId="77777777" w:rsidR="00683B74" w:rsidRPr="00064F1E" w:rsidRDefault="00000000">
            <w:pPr>
              <w:numPr>
                <w:ilvl w:val="0"/>
                <w:numId w:val="5"/>
              </w:numPr>
              <w:pBdr>
                <w:top w:val="nil"/>
                <w:left w:val="nil"/>
                <w:bottom w:val="nil"/>
                <w:right w:val="nil"/>
                <w:between w:val="nil"/>
              </w:pBdr>
              <w:spacing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lastRenderedPageBreak/>
              <w:t>E.g.: Switching on the device</w:t>
            </w:r>
          </w:p>
        </w:tc>
        <w:tc>
          <w:tcPr>
            <w:tcW w:w="1255" w:type="pct"/>
          </w:tcPr>
          <w:p w14:paraId="329B2A4A"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Describe all selections, inputs, or other actions the user needs to do to complete this task. One task can require several actions.</w:t>
            </w:r>
          </w:p>
          <w:p w14:paraId="05B218F3"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User presses ON-button</w:t>
            </w:r>
          </w:p>
        </w:tc>
        <w:tc>
          <w:tcPr>
            <w:tcW w:w="1215" w:type="pct"/>
          </w:tcPr>
          <w:p w14:paraId="1C73E15F"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Describe all reactions of the system in response to the user action (displayed information, acoustic signals, …)</w:t>
            </w:r>
          </w:p>
          <w:p w14:paraId="2499AABE"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Display turns on</w:t>
            </w:r>
          </w:p>
          <w:p w14:paraId="3637FB76"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System beeps twice</w:t>
            </w:r>
          </w:p>
        </w:tc>
        <w:tc>
          <w:tcPr>
            <w:tcW w:w="1209" w:type="pct"/>
          </w:tcPr>
          <w:p w14:paraId="1CB6BFCD"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 xml:space="preserve">The user shall </w:t>
            </w:r>
            <w:proofErr w:type="gramStart"/>
            <w:r w:rsidRPr="00064F1E">
              <w:rPr>
                <w:rFonts w:ascii="Calibri" w:eastAsia="Calibri" w:hAnsi="Calibri" w:cs="Calibri"/>
                <w:i/>
                <w:color w:val="808080"/>
                <w:sz w:val="20"/>
                <w:szCs w:val="20"/>
                <w:lang w:val="en-GB"/>
              </w:rPr>
              <w:t>recognize, if</w:t>
            </w:r>
            <w:proofErr w:type="gramEnd"/>
            <w:r w:rsidRPr="00064F1E">
              <w:rPr>
                <w:rFonts w:ascii="Calibri" w:eastAsia="Calibri" w:hAnsi="Calibri" w:cs="Calibri"/>
                <w:i/>
                <w:color w:val="808080"/>
                <w:sz w:val="20"/>
                <w:szCs w:val="20"/>
                <w:lang w:val="en-GB"/>
              </w:rPr>
              <w:t xml:space="preserve"> the device is switched on successfully.</w:t>
            </w:r>
          </w:p>
        </w:tc>
      </w:tr>
      <w:tr w:rsidR="00683B74" w:rsidRPr="00064F1E" w14:paraId="08BAF97A" w14:textId="77777777" w:rsidTr="005D3134">
        <w:tc>
          <w:tcPr>
            <w:tcW w:w="1321" w:type="pct"/>
          </w:tcPr>
          <w:p w14:paraId="65AB172D" w14:textId="77777777" w:rsidR="00683B74" w:rsidRPr="00064F1E" w:rsidRDefault="00000000">
            <w:pPr>
              <w:numPr>
                <w:ilvl w:val="0"/>
                <w:numId w:val="5"/>
              </w:numPr>
              <w:pBdr>
                <w:top w:val="nil"/>
                <w:left w:val="nil"/>
                <w:bottom w:val="nil"/>
                <w:right w:val="nil"/>
                <w:between w:val="nil"/>
              </w:pBdr>
              <w:spacing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E.g.: Selecting blood glucose measurement</w:t>
            </w:r>
          </w:p>
        </w:tc>
        <w:tc>
          <w:tcPr>
            <w:tcW w:w="1255" w:type="pct"/>
          </w:tcPr>
          <w:p w14:paraId="6FA51008"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User presses the button to start the measurement on the home screen</w:t>
            </w:r>
          </w:p>
        </w:tc>
        <w:tc>
          <w:tcPr>
            <w:tcW w:w="1215" w:type="pct"/>
          </w:tcPr>
          <w:p w14:paraId="2A64F852"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Screen with instructions to insert the test strip appears</w:t>
            </w:r>
          </w:p>
        </w:tc>
        <w:tc>
          <w:tcPr>
            <w:tcW w:w="1209" w:type="pct"/>
          </w:tcPr>
          <w:p w14:paraId="7E972D8A" w14:textId="77777777" w:rsidR="00683B74" w:rsidRPr="00064F1E" w:rsidRDefault="00000000">
            <w:pPr>
              <w:numPr>
                <w:ilvl w:val="0"/>
                <w:numId w:val="1"/>
              </w:numPr>
              <w:pBdr>
                <w:top w:val="nil"/>
                <w:left w:val="nil"/>
                <w:bottom w:val="nil"/>
                <w:right w:val="nil"/>
                <w:between w:val="nil"/>
              </w:pBdr>
              <w:spacing w:line="276" w:lineRule="auto"/>
              <w:ind w:left="170" w:hanging="170"/>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The user shall recognize, when and how to insert a test strip</w:t>
            </w:r>
          </w:p>
        </w:tc>
      </w:tr>
    </w:tbl>
    <w:p w14:paraId="080177FE" w14:textId="77777777" w:rsidR="00683B74" w:rsidRPr="00064F1E" w:rsidRDefault="00683B7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3B65075E" w14:textId="77777777" w:rsidR="00683B74" w:rsidRPr="00064F1E" w:rsidRDefault="00000000">
      <w:pPr>
        <w:pStyle w:val="Heading4"/>
        <w:numPr>
          <w:ilvl w:val="2"/>
          <w:numId w:val="6"/>
        </w:numPr>
        <w:rPr>
          <w:lang w:val="en-GB"/>
        </w:rPr>
      </w:pPr>
      <w:r w:rsidRPr="00064F1E">
        <w:rPr>
          <w:lang w:val="en-GB"/>
        </w:rPr>
        <w:t>With possible use error</w:t>
      </w:r>
    </w:p>
    <w:tbl>
      <w:tblPr>
        <w:tblStyle w:val="af0"/>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1810"/>
        <w:gridCol w:w="862"/>
        <w:gridCol w:w="1089"/>
        <w:gridCol w:w="858"/>
        <w:gridCol w:w="1337"/>
        <w:gridCol w:w="1024"/>
        <w:gridCol w:w="1135"/>
        <w:gridCol w:w="1507"/>
      </w:tblGrid>
      <w:tr w:rsidR="00683B74" w:rsidRPr="00064F1E" w14:paraId="75404D30" w14:textId="77777777" w:rsidTr="005D3134">
        <w:tc>
          <w:tcPr>
            <w:tcW w:w="940" w:type="pct"/>
            <w:shd w:val="clear" w:color="auto" w:fill="F2F2F2"/>
          </w:tcPr>
          <w:p w14:paraId="2DD86E8D"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Tasks</w:t>
            </w:r>
          </w:p>
        </w:tc>
        <w:tc>
          <w:tcPr>
            <w:tcW w:w="448" w:type="pct"/>
            <w:shd w:val="clear" w:color="auto" w:fill="F2F2F2"/>
          </w:tcPr>
          <w:p w14:paraId="6315E30C"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Use error (User)</w:t>
            </w:r>
          </w:p>
        </w:tc>
        <w:tc>
          <w:tcPr>
            <w:tcW w:w="566" w:type="pct"/>
            <w:shd w:val="clear" w:color="auto" w:fill="F2F2F2"/>
          </w:tcPr>
          <w:p w14:paraId="59B43CAB"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Reactions (User interface)</w:t>
            </w:r>
          </w:p>
        </w:tc>
        <w:tc>
          <w:tcPr>
            <w:tcW w:w="446" w:type="pct"/>
            <w:shd w:val="clear" w:color="auto" w:fill="F2F2F2"/>
          </w:tcPr>
          <w:p w14:paraId="728848E1"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Root cause</w:t>
            </w:r>
          </w:p>
        </w:tc>
        <w:tc>
          <w:tcPr>
            <w:tcW w:w="695" w:type="pct"/>
            <w:shd w:val="clear" w:color="auto" w:fill="F2F2F2"/>
          </w:tcPr>
          <w:p w14:paraId="7160DAFE"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Hazardous situation</w:t>
            </w:r>
          </w:p>
        </w:tc>
        <w:tc>
          <w:tcPr>
            <w:tcW w:w="532" w:type="pct"/>
            <w:shd w:val="clear" w:color="auto" w:fill="F2F2F2"/>
          </w:tcPr>
          <w:p w14:paraId="2BBE3AD6"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Harm and severity of harm</w:t>
            </w:r>
          </w:p>
        </w:tc>
        <w:tc>
          <w:tcPr>
            <w:tcW w:w="590" w:type="pct"/>
            <w:shd w:val="clear" w:color="auto" w:fill="F2F2F2"/>
          </w:tcPr>
          <w:p w14:paraId="3BE3E142"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Critical /Not critical task (hazard-related)</w:t>
            </w:r>
          </w:p>
        </w:tc>
        <w:tc>
          <w:tcPr>
            <w:tcW w:w="784" w:type="pct"/>
            <w:shd w:val="clear" w:color="auto" w:fill="F2F2F2"/>
          </w:tcPr>
          <w:p w14:paraId="30457FB0"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Risk control measures applied for the safe use</w:t>
            </w:r>
          </w:p>
        </w:tc>
      </w:tr>
      <w:tr w:rsidR="00683B74" w:rsidRPr="00064F1E" w14:paraId="790AF081" w14:textId="77777777" w:rsidTr="005D3134">
        <w:tc>
          <w:tcPr>
            <w:tcW w:w="940" w:type="pct"/>
          </w:tcPr>
          <w:p w14:paraId="3EDE2ADD" w14:textId="77777777" w:rsidR="00683B74" w:rsidRPr="00064F1E" w:rsidRDefault="00000000">
            <w:pPr>
              <w:spacing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1. E.g.: Switching on the device</w:t>
            </w:r>
          </w:p>
        </w:tc>
        <w:tc>
          <w:tcPr>
            <w:tcW w:w="448" w:type="pct"/>
          </w:tcPr>
          <w:p w14:paraId="6C1F4702"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The user does not press the ON-button</w:t>
            </w:r>
          </w:p>
        </w:tc>
        <w:tc>
          <w:tcPr>
            <w:tcW w:w="566" w:type="pct"/>
          </w:tcPr>
          <w:p w14:paraId="06F4190E"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446" w:type="pct"/>
          </w:tcPr>
          <w:p w14:paraId="5D71F557"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 xml:space="preserve">The ON-button is not </w:t>
            </w:r>
            <w:proofErr w:type="spellStart"/>
            <w:r w:rsidRPr="00064F1E">
              <w:rPr>
                <w:rFonts w:ascii="Calibri" w:eastAsia="Calibri" w:hAnsi="Calibri" w:cs="Calibri"/>
                <w:i/>
                <w:color w:val="808080"/>
                <w:sz w:val="20"/>
                <w:szCs w:val="20"/>
                <w:lang w:val="en-GB"/>
              </w:rPr>
              <w:t>labeled</w:t>
            </w:r>
            <w:proofErr w:type="spellEnd"/>
            <w:r w:rsidRPr="00064F1E">
              <w:rPr>
                <w:rFonts w:ascii="Calibri" w:eastAsia="Calibri" w:hAnsi="Calibri" w:cs="Calibri"/>
                <w:i/>
                <w:color w:val="808080"/>
                <w:sz w:val="20"/>
                <w:szCs w:val="20"/>
                <w:lang w:val="en-GB"/>
              </w:rPr>
              <w:t xml:space="preserve"> and cannot be found</w:t>
            </w:r>
          </w:p>
        </w:tc>
        <w:tc>
          <w:tcPr>
            <w:tcW w:w="695" w:type="pct"/>
          </w:tcPr>
          <w:p w14:paraId="77DE00D7"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The user has an undiagnosed critical blood glucose level</w:t>
            </w:r>
          </w:p>
        </w:tc>
        <w:tc>
          <w:tcPr>
            <w:tcW w:w="532" w:type="pct"/>
          </w:tcPr>
          <w:p w14:paraId="1AD32A13"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User passes out and injures himself (SL 3)</w:t>
            </w:r>
          </w:p>
        </w:tc>
        <w:tc>
          <w:tcPr>
            <w:tcW w:w="590" w:type="pct"/>
          </w:tcPr>
          <w:p w14:paraId="3201D905" w14:textId="77777777" w:rsidR="00683B74" w:rsidRPr="00064F1E" w:rsidRDefault="00000000">
            <w:pPr>
              <w:ind w:left="227" w:right="62" w:hanging="227"/>
              <w:rPr>
                <w:rFonts w:ascii="Calibri" w:eastAsia="Calibri" w:hAnsi="Calibri" w:cs="Calibri"/>
                <w:sz w:val="20"/>
                <w:szCs w:val="20"/>
                <w:lang w:val="en-GB"/>
              </w:rPr>
            </w:pPr>
            <w:r w:rsidRPr="00064F1E">
              <w:rPr>
                <w:rFonts w:ascii="Calibri" w:eastAsia="Calibri" w:hAnsi="Calibri" w:cs="Calibri"/>
                <w:i/>
                <w:color w:val="808080"/>
                <w:sz w:val="20"/>
                <w:szCs w:val="20"/>
                <w:lang w:val="en-GB"/>
              </w:rPr>
              <w:t>Critical</w:t>
            </w:r>
          </w:p>
        </w:tc>
        <w:tc>
          <w:tcPr>
            <w:tcW w:w="784" w:type="pct"/>
          </w:tcPr>
          <w:p w14:paraId="0BEF5E8D"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 xml:space="preserve">The ON-button needs to be bigger than other UI-elements and clearly </w:t>
            </w:r>
            <w:proofErr w:type="spellStart"/>
            <w:r w:rsidRPr="00064F1E">
              <w:rPr>
                <w:rFonts w:ascii="Calibri" w:eastAsia="Calibri" w:hAnsi="Calibri" w:cs="Calibri"/>
                <w:i/>
                <w:color w:val="808080"/>
                <w:sz w:val="20"/>
                <w:szCs w:val="20"/>
                <w:lang w:val="en-GB"/>
              </w:rPr>
              <w:t>labeled</w:t>
            </w:r>
            <w:proofErr w:type="spellEnd"/>
            <w:r w:rsidRPr="00064F1E">
              <w:rPr>
                <w:rFonts w:ascii="Calibri" w:eastAsia="Calibri" w:hAnsi="Calibri" w:cs="Calibri"/>
                <w:i/>
                <w:color w:val="808080"/>
                <w:sz w:val="20"/>
                <w:szCs w:val="20"/>
                <w:lang w:val="en-GB"/>
              </w:rPr>
              <w:t xml:space="preserve"> </w:t>
            </w:r>
          </w:p>
        </w:tc>
      </w:tr>
      <w:tr w:rsidR="00683B74" w:rsidRPr="00064F1E" w14:paraId="0E6D4516" w14:textId="77777777" w:rsidTr="005D3134">
        <w:tc>
          <w:tcPr>
            <w:tcW w:w="940" w:type="pct"/>
          </w:tcPr>
          <w:p w14:paraId="33B9884A" w14:textId="77777777" w:rsidR="00683B74" w:rsidRPr="00064F1E" w:rsidRDefault="00000000">
            <w:pPr>
              <w:spacing w:line="276" w:lineRule="auto"/>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2. E.g.: Selecting blood glucose measurement</w:t>
            </w:r>
          </w:p>
        </w:tc>
        <w:tc>
          <w:tcPr>
            <w:tcW w:w="448" w:type="pct"/>
          </w:tcPr>
          <w:p w14:paraId="6FAE496F"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566" w:type="pct"/>
          </w:tcPr>
          <w:p w14:paraId="0C441D44"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446" w:type="pct"/>
          </w:tcPr>
          <w:p w14:paraId="2C236995"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695" w:type="pct"/>
          </w:tcPr>
          <w:p w14:paraId="65965597"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532" w:type="pct"/>
          </w:tcPr>
          <w:p w14:paraId="535E613D"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c>
          <w:tcPr>
            <w:tcW w:w="590" w:type="pct"/>
          </w:tcPr>
          <w:p w14:paraId="66C543C4" w14:textId="77777777" w:rsidR="00683B74" w:rsidRPr="00064F1E" w:rsidRDefault="00000000">
            <w:pPr>
              <w:ind w:left="227" w:right="62" w:hanging="227"/>
              <w:rPr>
                <w:rFonts w:ascii="Calibri" w:eastAsia="Calibri" w:hAnsi="Calibri" w:cs="Calibri"/>
                <w:sz w:val="20"/>
                <w:szCs w:val="20"/>
                <w:lang w:val="en-GB"/>
              </w:rPr>
            </w:pPr>
            <w:r w:rsidRPr="00064F1E">
              <w:rPr>
                <w:rFonts w:ascii="Calibri" w:eastAsia="Calibri" w:hAnsi="Calibri" w:cs="Calibri"/>
                <w:i/>
                <w:color w:val="808080"/>
                <w:sz w:val="20"/>
                <w:szCs w:val="20"/>
                <w:lang w:val="en-GB"/>
              </w:rPr>
              <w:t>Not Critical</w:t>
            </w:r>
          </w:p>
        </w:tc>
        <w:tc>
          <w:tcPr>
            <w:tcW w:w="784" w:type="pct"/>
          </w:tcPr>
          <w:p w14:paraId="38C5918B" w14:textId="77777777" w:rsidR="00683B74" w:rsidRPr="00064F1E" w:rsidRDefault="00000000">
            <w:pPr>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w:t>
            </w:r>
          </w:p>
        </w:tc>
      </w:tr>
    </w:tbl>
    <w:p w14:paraId="11000A54" w14:textId="77777777" w:rsidR="00683B74" w:rsidRPr="00064F1E" w:rsidRDefault="00683B7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4998E7DF" w14:textId="77777777" w:rsidR="00683B74" w:rsidRPr="00064F1E" w:rsidRDefault="00000000">
      <w:pPr>
        <w:pStyle w:val="Heading3"/>
        <w:numPr>
          <w:ilvl w:val="1"/>
          <w:numId w:val="6"/>
        </w:numPr>
        <w:rPr>
          <w:lang w:val="en-GB"/>
        </w:rPr>
      </w:pPr>
      <w:r w:rsidRPr="00064F1E">
        <w:rPr>
          <w:lang w:val="en-GB"/>
        </w:rPr>
        <w:t xml:space="preserve">Use scenario 2: </w:t>
      </w:r>
      <w:r w:rsidRPr="00064F1E">
        <w:rPr>
          <w:highlight w:val="yellow"/>
          <w:lang w:val="en-GB"/>
        </w:rPr>
        <w:t>Name of use scenario 2</w:t>
      </w:r>
    </w:p>
    <w:p w14:paraId="0A042810" w14:textId="77777777" w:rsidR="00683B74" w:rsidRPr="00064F1E" w:rsidRDefault="00000000">
      <w:pPr>
        <w:pStyle w:val="Heading4"/>
        <w:numPr>
          <w:ilvl w:val="2"/>
          <w:numId w:val="6"/>
        </w:numPr>
        <w:rPr>
          <w:lang w:val="en-GB"/>
        </w:rPr>
      </w:pPr>
      <w:r w:rsidRPr="00064F1E">
        <w:rPr>
          <w:lang w:val="en-GB"/>
        </w:rPr>
        <w:t>Correct use</w:t>
      </w:r>
    </w:p>
    <w:tbl>
      <w:tblPr>
        <w:tblStyle w:val="af1"/>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2542"/>
        <w:gridCol w:w="2415"/>
        <w:gridCol w:w="2338"/>
        <w:gridCol w:w="2327"/>
      </w:tblGrid>
      <w:tr w:rsidR="00683B74" w:rsidRPr="00064F1E" w14:paraId="2D012B8E" w14:textId="77777777" w:rsidTr="005D3134">
        <w:tc>
          <w:tcPr>
            <w:tcW w:w="1321" w:type="pct"/>
            <w:shd w:val="clear" w:color="auto" w:fill="DDDDDD"/>
          </w:tcPr>
          <w:p w14:paraId="5C819D51"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Tasks</w:t>
            </w:r>
          </w:p>
        </w:tc>
        <w:tc>
          <w:tcPr>
            <w:tcW w:w="1255" w:type="pct"/>
            <w:shd w:val="clear" w:color="auto" w:fill="DDDDDD"/>
          </w:tcPr>
          <w:p w14:paraId="737D0C68"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Actions (by the user)</w:t>
            </w:r>
          </w:p>
        </w:tc>
        <w:tc>
          <w:tcPr>
            <w:tcW w:w="1215" w:type="pct"/>
            <w:shd w:val="clear" w:color="auto" w:fill="DDDDDD"/>
          </w:tcPr>
          <w:p w14:paraId="1F51E5C6"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Reactions (by the user interface)</w:t>
            </w:r>
          </w:p>
        </w:tc>
        <w:tc>
          <w:tcPr>
            <w:tcW w:w="1209" w:type="pct"/>
            <w:shd w:val="clear" w:color="auto" w:fill="DDDDDD"/>
          </w:tcPr>
          <w:p w14:paraId="23E8974D"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Use requirements (optional)</w:t>
            </w:r>
          </w:p>
        </w:tc>
      </w:tr>
      <w:tr w:rsidR="00683B74" w:rsidRPr="00064F1E" w14:paraId="445AB09D" w14:textId="77777777" w:rsidTr="005D3134">
        <w:tc>
          <w:tcPr>
            <w:tcW w:w="1321" w:type="pct"/>
          </w:tcPr>
          <w:p w14:paraId="20F0C479" w14:textId="77777777" w:rsidR="00683B74" w:rsidRPr="00064F1E" w:rsidRDefault="00683B74">
            <w:pPr>
              <w:spacing w:line="276" w:lineRule="auto"/>
              <w:rPr>
                <w:i/>
                <w:color w:val="808080"/>
                <w:sz w:val="20"/>
                <w:szCs w:val="20"/>
                <w:lang w:val="en-GB"/>
              </w:rPr>
            </w:pPr>
          </w:p>
        </w:tc>
        <w:tc>
          <w:tcPr>
            <w:tcW w:w="1255" w:type="pct"/>
          </w:tcPr>
          <w:p w14:paraId="4FAE2049" w14:textId="77777777" w:rsidR="00683B74" w:rsidRPr="00064F1E" w:rsidRDefault="00683B74">
            <w:pPr>
              <w:spacing w:line="276" w:lineRule="auto"/>
              <w:rPr>
                <w:i/>
                <w:color w:val="808080"/>
                <w:sz w:val="20"/>
                <w:szCs w:val="20"/>
                <w:lang w:val="en-GB"/>
              </w:rPr>
            </w:pPr>
          </w:p>
        </w:tc>
        <w:tc>
          <w:tcPr>
            <w:tcW w:w="1215" w:type="pct"/>
          </w:tcPr>
          <w:p w14:paraId="6619718D" w14:textId="77777777" w:rsidR="00683B74" w:rsidRPr="00064F1E" w:rsidRDefault="00683B74">
            <w:pPr>
              <w:spacing w:line="276" w:lineRule="auto"/>
              <w:rPr>
                <w:i/>
                <w:color w:val="808080"/>
                <w:sz w:val="20"/>
                <w:szCs w:val="20"/>
                <w:lang w:val="en-GB"/>
              </w:rPr>
            </w:pPr>
          </w:p>
        </w:tc>
        <w:tc>
          <w:tcPr>
            <w:tcW w:w="1209" w:type="pct"/>
          </w:tcPr>
          <w:p w14:paraId="792610AD" w14:textId="77777777" w:rsidR="00683B74" w:rsidRPr="00064F1E" w:rsidRDefault="00683B74">
            <w:pPr>
              <w:spacing w:line="276" w:lineRule="auto"/>
              <w:rPr>
                <w:i/>
                <w:color w:val="808080"/>
                <w:sz w:val="20"/>
                <w:szCs w:val="20"/>
                <w:lang w:val="en-GB"/>
              </w:rPr>
            </w:pPr>
          </w:p>
        </w:tc>
      </w:tr>
      <w:tr w:rsidR="00683B74" w:rsidRPr="00064F1E" w14:paraId="2859FAF1" w14:textId="77777777" w:rsidTr="005D3134">
        <w:tc>
          <w:tcPr>
            <w:tcW w:w="1321" w:type="pct"/>
          </w:tcPr>
          <w:p w14:paraId="663642EF" w14:textId="77777777" w:rsidR="00683B74" w:rsidRPr="00064F1E" w:rsidRDefault="00683B74">
            <w:pPr>
              <w:spacing w:line="276" w:lineRule="auto"/>
              <w:rPr>
                <w:i/>
                <w:color w:val="808080"/>
                <w:sz w:val="20"/>
                <w:szCs w:val="20"/>
                <w:lang w:val="en-GB"/>
              </w:rPr>
            </w:pPr>
          </w:p>
        </w:tc>
        <w:tc>
          <w:tcPr>
            <w:tcW w:w="1255" w:type="pct"/>
          </w:tcPr>
          <w:p w14:paraId="4AB2CB1A" w14:textId="77777777" w:rsidR="00683B74" w:rsidRPr="00064F1E" w:rsidRDefault="00683B74">
            <w:pPr>
              <w:spacing w:line="276" w:lineRule="auto"/>
              <w:rPr>
                <w:i/>
                <w:color w:val="808080"/>
                <w:sz w:val="20"/>
                <w:szCs w:val="20"/>
                <w:lang w:val="en-GB"/>
              </w:rPr>
            </w:pPr>
          </w:p>
        </w:tc>
        <w:tc>
          <w:tcPr>
            <w:tcW w:w="1215" w:type="pct"/>
          </w:tcPr>
          <w:p w14:paraId="48267D16" w14:textId="77777777" w:rsidR="00683B74" w:rsidRPr="00064F1E" w:rsidRDefault="00683B74">
            <w:pPr>
              <w:spacing w:line="276" w:lineRule="auto"/>
              <w:rPr>
                <w:i/>
                <w:color w:val="808080"/>
                <w:sz w:val="20"/>
                <w:szCs w:val="20"/>
                <w:lang w:val="en-GB"/>
              </w:rPr>
            </w:pPr>
          </w:p>
        </w:tc>
        <w:tc>
          <w:tcPr>
            <w:tcW w:w="1209" w:type="pct"/>
          </w:tcPr>
          <w:p w14:paraId="07998A44" w14:textId="77777777" w:rsidR="00683B74" w:rsidRPr="00064F1E" w:rsidRDefault="00683B74">
            <w:pPr>
              <w:spacing w:line="276" w:lineRule="auto"/>
              <w:rPr>
                <w:i/>
                <w:color w:val="808080"/>
                <w:sz w:val="20"/>
                <w:szCs w:val="20"/>
                <w:lang w:val="en-GB"/>
              </w:rPr>
            </w:pPr>
          </w:p>
        </w:tc>
      </w:tr>
    </w:tbl>
    <w:p w14:paraId="1EFCB7C9" w14:textId="77777777" w:rsidR="00683B74" w:rsidRPr="00064F1E" w:rsidRDefault="00683B7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60235164" w14:textId="77777777" w:rsidR="00683B74" w:rsidRPr="00064F1E" w:rsidRDefault="00000000">
      <w:pPr>
        <w:pStyle w:val="Heading4"/>
        <w:numPr>
          <w:ilvl w:val="2"/>
          <w:numId w:val="6"/>
        </w:numPr>
        <w:rPr>
          <w:lang w:val="en-GB"/>
        </w:rPr>
      </w:pPr>
      <w:r w:rsidRPr="00064F1E">
        <w:rPr>
          <w:lang w:val="en-GB"/>
        </w:rPr>
        <w:t>With possible use error</w:t>
      </w:r>
    </w:p>
    <w:tbl>
      <w:tblPr>
        <w:tblStyle w:val="af2"/>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1810"/>
        <w:gridCol w:w="862"/>
        <w:gridCol w:w="1089"/>
        <w:gridCol w:w="858"/>
        <w:gridCol w:w="1337"/>
        <w:gridCol w:w="1024"/>
        <w:gridCol w:w="1135"/>
        <w:gridCol w:w="1507"/>
      </w:tblGrid>
      <w:tr w:rsidR="00683B74" w:rsidRPr="00064F1E" w14:paraId="5D5B399C" w14:textId="77777777" w:rsidTr="005D3134">
        <w:tc>
          <w:tcPr>
            <w:tcW w:w="940" w:type="pct"/>
            <w:shd w:val="clear" w:color="auto" w:fill="F2F2F2"/>
          </w:tcPr>
          <w:p w14:paraId="45F64C15"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Tasks</w:t>
            </w:r>
          </w:p>
        </w:tc>
        <w:tc>
          <w:tcPr>
            <w:tcW w:w="448" w:type="pct"/>
            <w:shd w:val="clear" w:color="auto" w:fill="F2F2F2"/>
          </w:tcPr>
          <w:p w14:paraId="14D1AAE8"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Use error (User)</w:t>
            </w:r>
          </w:p>
        </w:tc>
        <w:tc>
          <w:tcPr>
            <w:tcW w:w="566" w:type="pct"/>
            <w:shd w:val="clear" w:color="auto" w:fill="F2F2F2"/>
          </w:tcPr>
          <w:p w14:paraId="4A9641A0"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Reactions (User interface)</w:t>
            </w:r>
          </w:p>
        </w:tc>
        <w:tc>
          <w:tcPr>
            <w:tcW w:w="446" w:type="pct"/>
            <w:shd w:val="clear" w:color="auto" w:fill="F2F2F2"/>
          </w:tcPr>
          <w:p w14:paraId="01606B93"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Root cause</w:t>
            </w:r>
          </w:p>
        </w:tc>
        <w:tc>
          <w:tcPr>
            <w:tcW w:w="695" w:type="pct"/>
            <w:shd w:val="clear" w:color="auto" w:fill="F2F2F2"/>
          </w:tcPr>
          <w:p w14:paraId="6B0B8EB6"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Hazardous situation</w:t>
            </w:r>
          </w:p>
        </w:tc>
        <w:tc>
          <w:tcPr>
            <w:tcW w:w="532" w:type="pct"/>
            <w:shd w:val="clear" w:color="auto" w:fill="F2F2F2"/>
          </w:tcPr>
          <w:p w14:paraId="356ED1AF"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Harm and severity of harm</w:t>
            </w:r>
          </w:p>
        </w:tc>
        <w:tc>
          <w:tcPr>
            <w:tcW w:w="590" w:type="pct"/>
            <w:shd w:val="clear" w:color="auto" w:fill="F2F2F2"/>
          </w:tcPr>
          <w:p w14:paraId="776EE570"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Critical /Not critical task (hazard-related)</w:t>
            </w:r>
          </w:p>
        </w:tc>
        <w:tc>
          <w:tcPr>
            <w:tcW w:w="784" w:type="pct"/>
            <w:shd w:val="clear" w:color="auto" w:fill="F2F2F2"/>
          </w:tcPr>
          <w:p w14:paraId="7464E2BC"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Risk control measures applied for the safe use</w:t>
            </w:r>
          </w:p>
        </w:tc>
      </w:tr>
      <w:tr w:rsidR="00683B74" w:rsidRPr="00064F1E" w14:paraId="5DBB4534" w14:textId="77777777" w:rsidTr="005D3134">
        <w:tc>
          <w:tcPr>
            <w:tcW w:w="940" w:type="pct"/>
          </w:tcPr>
          <w:p w14:paraId="0FBE047E" w14:textId="77777777" w:rsidR="00683B74" w:rsidRPr="00064F1E" w:rsidRDefault="00683B74">
            <w:pPr>
              <w:spacing w:line="276" w:lineRule="auto"/>
              <w:rPr>
                <w:rFonts w:ascii="Calibri" w:eastAsia="Calibri" w:hAnsi="Calibri" w:cs="Calibri"/>
                <w:i/>
                <w:color w:val="808080"/>
                <w:sz w:val="20"/>
                <w:szCs w:val="20"/>
                <w:lang w:val="en-GB"/>
              </w:rPr>
            </w:pPr>
          </w:p>
        </w:tc>
        <w:tc>
          <w:tcPr>
            <w:tcW w:w="448" w:type="pct"/>
          </w:tcPr>
          <w:p w14:paraId="07BF220E" w14:textId="77777777" w:rsidR="00683B74" w:rsidRPr="00064F1E" w:rsidRDefault="00683B74">
            <w:pPr>
              <w:rPr>
                <w:rFonts w:ascii="Calibri" w:eastAsia="Calibri" w:hAnsi="Calibri" w:cs="Calibri"/>
                <w:i/>
                <w:color w:val="808080"/>
                <w:sz w:val="20"/>
                <w:szCs w:val="20"/>
                <w:lang w:val="en-GB"/>
              </w:rPr>
            </w:pPr>
          </w:p>
        </w:tc>
        <w:tc>
          <w:tcPr>
            <w:tcW w:w="566" w:type="pct"/>
          </w:tcPr>
          <w:p w14:paraId="4A8A231D" w14:textId="77777777" w:rsidR="00683B74" w:rsidRPr="00064F1E" w:rsidRDefault="00683B74">
            <w:pPr>
              <w:rPr>
                <w:rFonts w:ascii="Calibri" w:eastAsia="Calibri" w:hAnsi="Calibri" w:cs="Calibri"/>
                <w:i/>
                <w:color w:val="808080"/>
                <w:sz w:val="20"/>
                <w:szCs w:val="20"/>
                <w:lang w:val="en-GB"/>
              </w:rPr>
            </w:pPr>
          </w:p>
        </w:tc>
        <w:tc>
          <w:tcPr>
            <w:tcW w:w="446" w:type="pct"/>
          </w:tcPr>
          <w:p w14:paraId="3071F9EF" w14:textId="77777777" w:rsidR="00683B74" w:rsidRPr="00064F1E" w:rsidRDefault="00683B74">
            <w:pPr>
              <w:rPr>
                <w:rFonts w:ascii="Calibri" w:eastAsia="Calibri" w:hAnsi="Calibri" w:cs="Calibri"/>
                <w:i/>
                <w:color w:val="808080"/>
                <w:sz w:val="20"/>
                <w:szCs w:val="20"/>
                <w:lang w:val="en-GB"/>
              </w:rPr>
            </w:pPr>
          </w:p>
        </w:tc>
        <w:tc>
          <w:tcPr>
            <w:tcW w:w="695" w:type="pct"/>
          </w:tcPr>
          <w:p w14:paraId="1F8E1CF8" w14:textId="77777777" w:rsidR="00683B74" w:rsidRPr="00064F1E" w:rsidRDefault="00683B74">
            <w:pPr>
              <w:rPr>
                <w:rFonts w:ascii="Calibri" w:eastAsia="Calibri" w:hAnsi="Calibri" w:cs="Calibri"/>
                <w:i/>
                <w:color w:val="808080"/>
                <w:sz w:val="20"/>
                <w:szCs w:val="20"/>
                <w:lang w:val="en-GB"/>
              </w:rPr>
            </w:pPr>
          </w:p>
        </w:tc>
        <w:tc>
          <w:tcPr>
            <w:tcW w:w="532" w:type="pct"/>
          </w:tcPr>
          <w:p w14:paraId="29FA1316" w14:textId="77777777" w:rsidR="00683B74" w:rsidRPr="00064F1E" w:rsidRDefault="00683B74">
            <w:pPr>
              <w:rPr>
                <w:rFonts w:ascii="Calibri" w:eastAsia="Calibri" w:hAnsi="Calibri" w:cs="Calibri"/>
                <w:i/>
                <w:color w:val="808080"/>
                <w:sz w:val="20"/>
                <w:szCs w:val="20"/>
                <w:lang w:val="en-GB"/>
              </w:rPr>
            </w:pPr>
          </w:p>
        </w:tc>
        <w:tc>
          <w:tcPr>
            <w:tcW w:w="590" w:type="pct"/>
          </w:tcPr>
          <w:p w14:paraId="79BB0749" w14:textId="77777777" w:rsidR="00683B74" w:rsidRPr="00064F1E" w:rsidRDefault="00683B74">
            <w:pPr>
              <w:ind w:left="227" w:right="62" w:hanging="227"/>
              <w:rPr>
                <w:rFonts w:ascii="Calibri" w:eastAsia="Calibri" w:hAnsi="Calibri" w:cs="Calibri"/>
                <w:sz w:val="20"/>
                <w:szCs w:val="20"/>
                <w:lang w:val="en-GB"/>
              </w:rPr>
            </w:pPr>
          </w:p>
        </w:tc>
        <w:tc>
          <w:tcPr>
            <w:tcW w:w="784" w:type="pct"/>
          </w:tcPr>
          <w:p w14:paraId="171362A0" w14:textId="77777777" w:rsidR="00683B74" w:rsidRPr="00064F1E" w:rsidRDefault="00683B74">
            <w:pPr>
              <w:rPr>
                <w:rFonts w:ascii="Calibri" w:eastAsia="Calibri" w:hAnsi="Calibri" w:cs="Calibri"/>
                <w:i/>
                <w:color w:val="808080"/>
                <w:sz w:val="20"/>
                <w:szCs w:val="20"/>
                <w:lang w:val="en-GB"/>
              </w:rPr>
            </w:pPr>
          </w:p>
        </w:tc>
      </w:tr>
      <w:tr w:rsidR="00683B74" w:rsidRPr="00064F1E" w14:paraId="35CCEBD0" w14:textId="77777777" w:rsidTr="005D3134">
        <w:tc>
          <w:tcPr>
            <w:tcW w:w="940" w:type="pct"/>
          </w:tcPr>
          <w:p w14:paraId="745AB4C1" w14:textId="77777777" w:rsidR="00683B74" w:rsidRPr="00064F1E" w:rsidRDefault="00683B74">
            <w:pPr>
              <w:spacing w:line="276" w:lineRule="auto"/>
              <w:rPr>
                <w:rFonts w:ascii="Calibri" w:eastAsia="Calibri" w:hAnsi="Calibri" w:cs="Calibri"/>
                <w:i/>
                <w:color w:val="808080"/>
                <w:sz w:val="20"/>
                <w:szCs w:val="20"/>
                <w:lang w:val="en-GB"/>
              </w:rPr>
            </w:pPr>
          </w:p>
        </w:tc>
        <w:tc>
          <w:tcPr>
            <w:tcW w:w="448" w:type="pct"/>
          </w:tcPr>
          <w:p w14:paraId="56D53A49" w14:textId="77777777" w:rsidR="00683B74" w:rsidRPr="00064F1E" w:rsidRDefault="00683B74">
            <w:pPr>
              <w:rPr>
                <w:rFonts w:ascii="Calibri" w:eastAsia="Calibri" w:hAnsi="Calibri" w:cs="Calibri"/>
                <w:i/>
                <w:color w:val="808080"/>
                <w:sz w:val="20"/>
                <w:szCs w:val="20"/>
                <w:lang w:val="en-GB"/>
              </w:rPr>
            </w:pPr>
          </w:p>
        </w:tc>
        <w:tc>
          <w:tcPr>
            <w:tcW w:w="566" w:type="pct"/>
          </w:tcPr>
          <w:p w14:paraId="4D29EB32" w14:textId="77777777" w:rsidR="00683B74" w:rsidRPr="00064F1E" w:rsidRDefault="00683B74">
            <w:pPr>
              <w:rPr>
                <w:rFonts w:ascii="Calibri" w:eastAsia="Calibri" w:hAnsi="Calibri" w:cs="Calibri"/>
                <w:i/>
                <w:color w:val="808080"/>
                <w:sz w:val="20"/>
                <w:szCs w:val="20"/>
                <w:lang w:val="en-GB"/>
              </w:rPr>
            </w:pPr>
          </w:p>
        </w:tc>
        <w:tc>
          <w:tcPr>
            <w:tcW w:w="446" w:type="pct"/>
          </w:tcPr>
          <w:p w14:paraId="5C30AD7C" w14:textId="77777777" w:rsidR="00683B74" w:rsidRPr="00064F1E" w:rsidRDefault="00683B74">
            <w:pPr>
              <w:rPr>
                <w:rFonts w:ascii="Calibri" w:eastAsia="Calibri" w:hAnsi="Calibri" w:cs="Calibri"/>
                <w:i/>
                <w:color w:val="808080"/>
                <w:sz w:val="20"/>
                <w:szCs w:val="20"/>
                <w:lang w:val="en-GB"/>
              </w:rPr>
            </w:pPr>
          </w:p>
        </w:tc>
        <w:tc>
          <w:tcPr>
            <w:tcW w:w="695" w:type="pct"/>
          </w:tcPr>
          <w:p w14:paraId="527C6375" w14:textId="77777777" w:rsidR="00683B74" w:rsidRPr="00064F1E" w:rsidRDefault="00683B74">
            <w:pPr>
              <w:rPr>
                <w:rFonts w:ascii="Calibri" w:eastAsia="Calibri" w:hAnsi="Calibri" w:cs="Calibri"/>
                <w:i/>
                <w:color w:val="808080"/>
                <w:sz w:val="20"/>
                <w:szCs w:val="20"/>
                <w:lang w:val="en-GB"/>
              </w:rPr>
            </w:pPr>
          </w:p>
        </w:tc>
        <w:tc>
          <w:tcPr>
            <w:tcW w:w="532" w:type="pct"/>
          </w:tcPr>
          <w:p w14:paraId="0900718C" w14:textId="77777777" w:rsidR="00683B74" w:rsidRPr="00064F1E" w:rsidRDefault="00683B74">
            <w:pPr>
              <w:rPr>
                <w:rFonts w:ascii="Calibri" w:eastAsia="Calibri" w:hAnsi="Calibri" w:cs="Calibri"/>
                <w:i/>
                <w:color w:val="808080"/>
                <w:sz w:val="20"/>
                <w:szCs w:val="20"/>
                <w:lang w:val="en-GB"/>
              </w:rPr>
            </w:pPr>
          </w:p>
        </w:tc>
        <w:tc>
          <w:tcPr>
            <w:tcW w:w="590" w:type="pct"/>
          </w:tcPr>
          <w:p w14:paraId="7110CCDE" w14:textId="77777777" w:rsidR="00683B74" w:rsidRPr="00064F1E" w:rsidRDefault="00683B74">
            <w:pPr>
              <w:ind w:left="227" w:right="62" w:hanging="227"/>
              <w:rPr>
                <w:rFonts w:ascii="Calibri" w:eastAsia="Calibri" w:hAnsi="Calibri" w:cs="Calibri"/>
                <w:sz w:val="20"/>
                <w:szCs w:val="20"/>
                <w:lang w:val="en-GB"/>
              </w:rPr>
            </w:pPr>
          </w:p>
        </w:tc>
        <w:tc>
          <w:tcPr>
            <w:tcW w:w="784" w:type="pct"/>
          </w:tcPr>
          <w:p w14:paraId="2C9045A7" w14:textId="77777777" w:rsidR="00683B74" w:rsidRPr="00064F1E" w:rsidRDefault="00683B74">
            <w:pPr>
              <w:rPr>
                <w:rFonts w:ascii="Calibri" w:eastAsia="Calibri" w:hAnsi="Calibri" w:cs="Calibri"/>
                <w:i/>
                <w:color w:val="808080"/>
                <w:sz w:val="20"/>
                <w:szCs w:val="20"/>
                <w:lang w:val="en-GB"/>
              </w:rPr>
            </w:pPr>
          </w:p>
        </w:tc>
      </w:tr>
    </w:tbl>
    <w:p w14:paraId="633920AC"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3" w:name="_heading=h.206ipza" w:colFirst="0" w:colLast="0"/>
      <w:bookmarkEnd w:id="13"/>
    </w:p>
    <w:p w14:paraId="117F63BB" w14:textId="1496409A" w:rsidR="00683B74" w:rsidRPr="00064F1E" w:rsidRDefault="00000000">
      <w:pPr>
        <w:pStyle w:val="Heading2"/>
        <w:numPr>
          <w:ilvl w:val="0"/>
          <w:numId w:val="6"/>
        </w:numPr>
        <w:rPr>
          <w:lang w:val="en-GB"/>
        </w:rPr>
      </w:pPr>
      <w:r w:rsidRPr="00064F1E">
        <w:rPr>
          <w:lang w:val="en-GB"/>
        </w:rPr>
        <w:t>User Interface Specification</w:t>
      </w:r>
    </w:p>
    <w:p w14:paraId="5F21B641" w14:textId="77777777" w:rsidR="00683B74" w:rsidRPr="00064F1E" w:rsidRDefault="00000000">
      <w:pPr>
        <w:pStyle w:val="Heading3"/>
        <w:numPr>
          <w:ilvl w:val="1"/>
          <w:numId w:val="6"/>
        </w:numPr>
        <w:rPr>
          <w:lang w:val="en-GB"/>
        </w:rPr>
      </w:pPr>
      <w:bookmarkStart w:id="14" w:name="_heading=h.4k668n3" w:colFirst="0" w:colLast="0"/>
      <w:bookmarkEnd w:id="14"/>
      <w:r w:rsidRPr="00064F1E">
        <w:rPr>
          <w:lang w:val="en-GB"/>
        </w:rPr>
        <w:t xml:space="preserve">Accompanying documentation / device </w:t>
      </w:r>
      <w:proofErr w:type="spellStart"/>
      <w:r w:rsidRPr="00064F1E">
        <w:rPr>
          <w:lang w:val="en-GB"/>
        </w:rPr>
        <w:t>labeling</w:t>
      </w:r>
      <w:proofErr w:type="spellEnd"/>
    </w:p>
    <w:p w14:paraId="2B59B3BB" w14:textId="2A5A5DAD"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List the accompanying documentation with information for the user. These may include instructions for use, technical description, installation manual, quick reference guide, auditory, visual, or tactile materials, multiple media types, etc.</w:t>
      </w:r>
    </w:p>
    <w:p w14:paraId="67C89202"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2B50D7CA" w14:textId="77777777" w:rsidR="00683B74" w:rsidRPr="00064F1E" w:rsidRDefault="00000000">
      <w:pPr>
        <w:pStyle w:val="Heading3"/>
        <w:numPr>
          <w:ilvl w:val="1"/>
          <w:numId w:val="6"/>
        </w:numPr>
        <w:rPr>
          <w:lang w:val="en-GB"/>
        </w:rPr>
      </w:pPr>
      <w:bookmarkStart w:id="15" w:name="_heading=h.2dlolyb" w:colFirst="0" w:colLast="0"/>
      <w:bookmarkEnd w:id="15"/>
      <w:r w:rsidRPr="00064F1E">
        <w:rPr>
          <w:lang w:val="en-GB"/>
        </w:rPr>
        <w:t>Medical-device specific training</w:t>
      </w:r>
    </w:p>
    <w:p w14:paraId="57732577" w14:textId="77777777"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Indicate per user group if a specific training is required</w:t>
      </w:r>
    </w:p>
    <w:p w14:paraId="77713233" w14:textId="77777777" w:rsidR="00683B74" w:rsidRPr="00064F1E" w:rsidRDefault="00683B7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tbl>
      <w:tblPr>
        <w:tblStyle w:val="af3"/>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1420"/>
        <w:gridCol w:w="1888"/>
        <w:gridCol w:w="3758"/>
        <w:gridCol w:w="2556"/>
      </w:tblGrid>
      <w:tr w:rsidR="00683B74" w:rsidRPr="00064F1E" w14:paraId="538B1D1A" w14:textId="77777777" w:rsidTr="005D3134">
        <w:tc>
          <w:tcPr>
            <w:tcW w:w="738" w:type="pct"/>
            <w:shd w:val="clear" w:color="auto" w:fill="DDDDDD"/>
          </w:tcPr>
          <w:p w14:paraId="4C9FC4EA"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User group</w:t>
            </w:r>
          </w:p>
        </w:tc>
        <w:tc>
          <w:tcPr>
            <w:tcW w:w="981" w:type="pct"/>
            <w:shd w:val="clear" w:color="auto" w:fill="DDDDDD"/>
          </w:tcPr>
          <w:p w14:paraId="28521E8D"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Training required</w:t>
            </w:r>
          </w:p>
        </w:tc>
        <w:tc>
          <w:tcPr>
            <w:tcW w:w="1953" w:type="pct"/>
            <w:shd w:val="clear" w:color="auto" w:fill="DDDDDD"/>
          </w:tcPr>
          <w:p w14:paraId="716ABD05"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Training material</w:t>
            </w:r>
          </w:p>
        </w:tc>
        <w:tc>
          <w:tcPr>
            <w:tcW w:w="1328" w:type="pct"/>
            <w:shd w:val="clear" w:color="auto" w:fill="DDDDDD"/>
          </w:tcPr>
          <w:p w14:paraId="26E252B1"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Trainer</w:t>
            </w:r>
          </w:p>
        </w:tc>
      </w:tr>
      <w:tr w:rsidR="00683B74" w:rsidRPr="00064F1E" w14:paraId="7B1AEE9C" w14:textId="77777777" w:rsidTr="005D3134">
        <w:tc>
          <w:tcPr>
            <w:tcW w:w="738" w:type="pct"/>
          </w:tcPr>
          <w:p w14:paraId="1AE84F41"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Physician</w:t>
            </w:r>
          </w:p>
        </w:tc>
        <w:tc>
          <w:tcPr>
            <w:tcW w:w="981" w:type="pct"/>
          </w:tcPr>
          <w:p w14:paraId="5D353E2A"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Yes</w:t>
            </w:r>
          </w:p>
        </w:tc>
        <w:tc>
          <w:tcPr>
            <w:tcW w:w="1953" w:type="pct"/>
          </w:tcPr>
          <w:p w14:paraId="5E9EAB05"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Training is specified in the following document(s): …</w:t>
            </w:r>
          </w:p>
        </w:tc>
        <w:tc>
          <w:tcPr>
            <w:tcW w:w="1328" w:type="pct"/>
          </w:tcPr>
          <w:p w14:paraId="0813CFE3"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Manufacturer</w:t>
            </w:r>
          </w:p>
        </w:tc>
      </w:tr>
    </w:tbl>
    <w:p w14:paraId="0C04AC80"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6" w:name="_heading=h.1rvwp1q" w:colFirst="0" w:colLast="0"/>
      <w:bookmarkEnd w:id="16"/>
    </w:p>
    <w:p w14:paraId="5340CAE3" w14:textId="17E374CD" w:rsidR="00683B74" w:rsidRPr="00064F1E" w:rsidRDefault="00000000">
      <w:pPr>
        <w:pStyle w:val="Heading3"/>
        <w:numPr>
          <w:ilvl w:val="1"/>
          <w:numId w:val="6"/>
        </w:numPr>
        <w:rPr>
          <w:lang w:val="en-GB"/>
        </w:rPr>
      </w:pPr>
      <w:r w:rsidRPr="00064F1E">
        <w:rPr>
          <w:lang w:val="en-GB"/>
        </w:rPr>
        <w:t>Use requirements identified in the usability engineering process (optional)</w:t>
      </w:r>
    </w:p>
    <w:p w14:paraId="77B435D0" w14:textId="77777777"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 xml:space="preserve">List use requirements identified in chapter </w:t>
      </w:r>
      <w:hyperlink w:anchor="_heading=h.nmf14n">
        <w:r w:rsidRPr="00064F1E">
          <w:rPr>
            <w:rFonts w:ascii="Calibri" w:eastAsia="Calibri" w:hAnsi="Calibri" w:cs="Calibri"/>
            <w:color w:val="0000FF"/>
            <w:sz w:val="21"/>
            <w:szCs w:val="21"/>
            <w:u w:val="single"/>
            <w:lang w:val="en-GB"/>
          </w:rPr>
          <w:t>Detailed Use Scenarios</w:t>
        </w:r>
      </w:hyperlink>
      <w:r w:rsidRPr="00064F1E">
        <w:rPr>
          <w:rFonts w:ascii="Calibri" w:eastAsia="Calibri" w:hAnsi="Calibri" w:cs="Calibri"/>
          <w:color w:val="666666"/>
          <w:sz w:val="21"/>
          <w:szCs w:val="21"/>
          <w:lang w:val="en-GB"/>
        </w:rPr>
        <w:t>.</w:t>
      </w:r>
    </w:p>
    <w:tbl>
      <w:tblPr>
        <w:tblStyle w:val="af4"/>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597"/>
        <w:gridCol w:w="9025"/>
      </w:tblGrid>
      <w:tr w:rsidR="00683B74" w:rsidRPr="00064F1E" w14:paraId="5983507A" w14:textId="77777777" w:rsidTr="005D3134">
        <w:tc>
          <w:tcPr>
            <w:tcW w:w="310" w:type="pct"/>
            <w:shd w:val="clear" w:color="auto" w:fill="DDDDDD"/>
          </w:tcPr>
          <w:p w14:paraId="5781541D"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ID</w:t>
            </w:r>
          </w:p>
        </w:tc>
        <w:tc>
          <w:tcPr>
            <w:tcW w:w="4690" w:type="pct"/>
            <w:shd w:val="clear" w:color="auto" w:fill="DDDDDD"/>
          </w:tcPr>
          <w:p w14:paraId="1784B793"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Use requirement</w:t>
            </w:r>
          </w:p>
        </w:tc>
      </w:tr>
      <w:tr w:rsidR="00683B74" w:rsidRPr="00064F1E" w14:paraId="1F1B48FB" w14:textId="77777777" w:rsidTr="005D3134">
        <w:tc>
          <w:tcPr>
            <w:tcW w:w="310" w:type="pct"/>
          </w:tcPr>
          <w:p w14:paraId="1DB33C80"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lang w:val="en-GB"/>
              </w:rPr>
              <w:t>1</w:t>
            </w:r>
          </w:p>
        </w:tc>
        <w:tc>
          <w:tcPr>
            <w:tcW w:w="4690" w:type="pct"/>
          </w:tcPr>
          <w:p w14:paraId="0024CEB9"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highlight w:val="yellow"/>
                <w:lang w:val="en-GB"/>
              </w:rPr>
              <w:t>XX</w:t>
            </w:r>
          </w:p>
        </w:tc>
      </w:tr>
      <w:tr w:rsidR="00683B74" w:rsidRPr="00064F1E" w14:paraId="7F3D794B" w14:textId="77777777" w:rsidTr="005D3134">
        <w:tc>
          <w:tcPr>
            <w:tcW w:w="310" w:type="pct"/>
          </w:tcPr>
          <w:p w14:paraId="74CB7A62"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2</w:t>
            </w:r>
          </w:p>
        </w:tc>
        <w:tc>
          <w:tcPr>
            <w:tcW w:w="4690" w:type="pct"/>
          </w:tcPr>
          <w:p w14:paraId="3D22E87B"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r w:rsidR="00683B74" w:rsidRPr="00064F1E" w14:paraId="53529F6F" w14:textId="77777777" w:rsidTr="005D3134">
        <w:tc>
          <w:tcPr>
            <w:tcW w:w="310" w:type="pct"/>
          </w:tcPr>
          <w:p w14:paraId="74631E71"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c>
          <w:tcPr>
            <w:tcW w:w="4690" w:type="pct"/>
          </w:tcPr>
          <w:p w14:paraId="1993B9FB"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bl>
    <w:p w14:paraId="2BC3F6E5"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7" w:name="_heading=h.1664s55" w:colFirst="0" w:colLast="0"/>
      <w:bookmarkEnd w:id="17"/>
    </w:p>
    <w:p w14:paraId="23BB4995" w14:textId="09415E1B" w:rsidR="00683B74" w:rsidRPr="00064F1E" w:rsidRDefault="00000000">
      <w:pPr>
        <w:pStyle w:val="Heading3"/>
        <w:numPr>
          <w:ilvl w:val="1"/>
          <w:numId w:val="6"/>
        </w:numPr>
        <w:rPr>
          <w:lang w:val="en-GB"/>
        </w:rPr>
      </w:pPr>
      <w:r w:rsidRPr="00064F1E">
        <w:rPr>
          <w:lang w:val="en-GB"/>
        </w:rPr>
        <w:t>Testable technical requirements identified in the usability engineering process</w:t>
      </w:r>
    </w:p>
    <w:p w14:paraId="63028DF4" w14:textId="77777777"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List testable technical requirements or reference to an external document (</w:t>
      </w:r>
      <w:proofErr w:type="gramStart"/>
      <w:r w:rsidRPr="00064F1E">
        <w:rPr>
          <w:rFonts w:ascii="Calibri" w:eastAsia="Calibri" w:hAnsi="Calibri" w:cs="Calibri"/>
          <w:color w:val="666666"/>
          <w:sz w:val="21"/>
          <w:szCs w:val="21"/>
          <w:lang w:val="en-GB"/>
        </w:rPr>
        <w:t>e.g.</w:t>
      </w:r>
      <w:proofErr w:type="gramEnd"/>
      <w:r w:rsidRPr="00064F1E">
        <w:rPr>
          <w:rFonts w:ascii="Calibri" w:eastAsia="Calibri" w:hAnsi="Calibri" w:cs="Calibri"/>
          <w:color w:val="666666"/>
          <w:sz w:val="21"/>
          <w:szCs w:val="21"/>
          <w:lang w:val="en-GB"/>
        </w:rPr>
        <w:t xml:space="preserve"> “System Specifications”).</w:t>
      </w:r>
    </w:p>
    <w:tbl>
      <w:tblPr>
        <w:tblStyle w:val="af5"/>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597"/>
        <w:gridCol w:w="9025"/>
      </w:tblGrid>
      <w:tr w:rsidR="00683B74" w:rsidRPr="00064F1E" w14:paraId="2631B65B" w14:textId="77777777" w:rsidTr="005D3134">
        <w:tc>
          <w:tcPr>
            <w:tcW w:w="310" w:type="pct"/>
            <w:shd w:val="clear" w:color="auto" w:fill="DDDDDD"/>
          </w:tcPr>
          <w:p w14:paraId="740CA5A6"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ID</w:t>
            </w:r>
          </w:p>
        </w:tc>
        <w:tc>
          <w:tcPr>
            <w:tcW w:w="4690" w:type="pct"/>
            <w:shd w:val="clear" w:color="auto" w:fill="DDDDDD"/>
          </w:tcPr>
          <w:p w14:paraId="243BD39B"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Testable technical requirements</w:t>
            </w:r>
          </w:p>
        </w:tc>
      </w:tr>
      <w:tr w:rsidR="00683B74" w:rsidRPr="00064F1E" w14:paraId="2499865E" w14:textId="77777777" w:rsidTr="005D3134">
        <w:tc>
          <w:tcPr>
            <w:tcW w:w="310" w:type="pct"/>
          </w:tcPr>
          <w:p w14:paraId="5C2D7AC1"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lang w:val="en-GB"/>
              </w:rPr>
              <w:t>1</w:t>
            </w:r>
          </w:p>
        </w:tc>
        <w:tc>
          <w:tcPr>
            <w:tcW w:w="4690" w:type="pct"/>
          </w:tcPr>
          <w:p w14:paraId="57CB12B5"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i/>
                <w:color w:val="808080"/>
                <w:sz w:val="20"/>
                <w:szCs w:val="20"/>
                <w:lang w:val="en-GB"/>
              </w:rPr>
              <w:t xml:space="preserve">E.g.: display </w:t>
            </w:r>
            <w:proofErr w:type="spellStart"/>
            <w:r w:rsidRPr="00064F1E">
              <w:rPr>
                <w:rFonts w:ascii="Calibri" w:eastAsia="Calibri" w:hAnsi="Calibri" w:cs="Calibri"/>
                <w:i/>
                <w:color w:val="808080"/>
                <w:sz w:val="20"/>
                <w:szCs w:val="20"/>
                <w:lang w:val="en-GB"/>
              </w:rPr>
              <w:t>color</w:t>
            </w:r>
            <w:proofErr w:type="spellEnd"/>
            <w:r w:rsidRPr="00064F1E">
              <w:rPr>
                <w:rFonts w:ascii="Calibri" w:eastAsia="Calibri" w:hAnsi="Calibri" w:cs="Calibri"/>
                <w:i/>
                <w:color w:val="808080"/>
                <w:sz w:val="20"/>
                <w:szCs w:val="20"/>
                <w:lang w:val="en-GB"/>
              </w:rPr>
              <w:t>, character size, placement of the controls, …</w:t>
            </w:r>
          </w:p>
        </w:tc>
      </w:tr>
      <w:tr w:rsidR="00683B74" w:rsidRPr="00064F1E" w14:paraId="0C4B2513" w14:textId="77777777" w:rsidTr="005D3134">
        <w:tc>
          <w:tcPr>
            <w:tcW w:w="310" w:type="pct"/>
          </w:tcPr>
          <w:p w14:paraId="30C48B1B"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2</w:t>
            </w:r>
          </w:p>
        </w:tc>
        <w:tc>
          <w:tcPr>
            <w:tcW w:w="4690" w:type="pct"/>
          </w:tcPr>
          <w:p w14:paraId="7F19652B"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r w:rsidR="00683B74" w:rsidRPr="00064F1E" w14:paraId="2FFA91B2" w14:textId="77777777" w:rsidTr="005D3134">
        <w:tc>
          <w:tcPr>
            <w:tcW w:w="310" w:type="pct"/>
          </w:tcPr>
          <w:p w14:paraId="39DA0685"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c>
          <w:tcPr>
            <w:tcW w:w="4690" w:type="pct"/>
          </w:tcPr>
          <w:p w14:paraId="7C38F421"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bl>
    <w:p w14:paraId="06AF2C41"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8" w:name="_heading=h.3q5sasy" w:colFirst="0" w:colLast="0"/>
      <w:bookmarkEnd w:id="18"/>
    </w:p>
    <w:p w14:paraId="3AB42F4F" w14:textId="79B3ED9A" w:rsidR="00683B74" w:rsidRPr="00064F1E" w:rsidRDefault="00000000">
      <w:pPr>
        <w:pStyle w:val="Heading3"/>
        <w:numPr>
          <w:ilvl w:val="1"/>
          <w:numId w:val="6"/>
        </w:numPr>
        <w:rPr>
          <w:lang w:val="en-GB"/>
        </w:rPr>
      </w:pPr>
      <w:r w:rsidRPr="00064F1E">
        <w:rPr>
          <w:lang w:val="en-GB"/>
        </w:rPr>
        <w:t>Risk control measures identified in the usability engineering process</w:t>
      </w:r>
    </w:p>
    <w:p w14:paraId="2D87B4C7" w14:textId="77777777"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 xml:space="preserve">List risk control measures identified in chapter </w:t>
      </w:r>
      <w:hyperlink w:anchor="_heading=h.nmf14n">
        <w:r w:rsidRPr="00064F1E">
          <w:rPr>
            <w:rFonts w:ascii="Calibri" w:eastAsia="Calibri" w:hAnsi="Calibri" w:cs="Calibri"/>
            <w:color w:val="0000FF"/>
            <w:sz w:val="21"/>
            <w:szCs w:val="21"/>
            <w:u w:val="single"/>
            <w:lang w:val="en-GB"/>
          </w:rPr>
          <w:t>Detailed Use Scenarios</w:t>
        </w:r>
      </w:hyperlink>
      <w:r w:rsidRPr="00064F1E">
        <w:rPr>
          <w:rFonts w:ascii="Calibri" w:eastAsia="Calibri" w:hAnsi="Calibri" w:cs="Calibri"/>
          <w:color w:val="666666"/>
          <w:sz w:val="21"/>
          <w:szCs w:val="21"/>
          <w:lang w:val="en-GB"/>
        </w:rPr>
        <w:t xml:space="preserve">. </w:t>
      </w:r>
    </w:p>
    <w:tbl>
      <w:tblPr>
        <w:tblStyle w:val="af6"/>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597"/>
        <w:gridCol w:w="9025"/>
      </w:tblGrid>
      <w:tr w:rsidR="00683B74" w:rsidRPr="00064F1E" w14:paraId="639C2559" w14:textId="77777777" w:rsidTr="005D3134">
        <w:tc>
          <w:tcPr>
            <w:tcW w:w="310" w:type="pct"/>
            <w:shd w:val="clear" w:color="auto" w:fill="DDDDDD"/>
          </w:tcPr>
          <w:p w14:paraId="4A2F1048"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lastRenderedPageBreak/>
              <w:t>ID</w:t>
            </w:r>
          </w:p>
        </w:tc>
        <w:tc>
          <w:tcPr>
            <w:tcW w:w="4690" w:type="pct"/>
            <w:shd w:val="clear" w:color="auto" w:fill="DDDDDD"/>
          </w:tcPr>
          <w:p w14:paraId="0A9079C5"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Risk control measures</w:t>
            </w:r>
          </w:p>
        </w:tc>
      </w:tr>
      <w:tr w:rsidR="00683B74" w:rsidRPr="00064F1E" w14:paraId="44AF625E" w14:textId="77777777" w:rsidTr="005D3134">
        <w:tc>
          <w:tcPr>
            <w:tcW w:w="310" w:type="pct"/>
          </w:tcPr>
          <w:p w14:paraId="7851BCAB"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lang w:val="en-GB"/>
              </w:rPr>
              <w:t>1</w:t>
            </w:r>
          </w:p>
        </w:tc>
        <w:tc>
          <w:tcPr>
            <w:tcW w:w="4690" w:type="pct"/>
          </w:tcPr>
          <w:p w14:paraId="72BFD731"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highlight w:val="yellow"/>
                <w:lang w:val="en-GB"/>
              </w:rPr>
              <w:t>XX</w:t>
            </w:r>
          </w:p>
        </w:tc>
      </w:tr>
      <w:tr w:rsidR="00683B74" w:rsidRPr="00064F1E" w14:paraId="275F1F7F" w14:textId="77777777" w:rsidTr="005D3134">
        <w:tc>
          <w:tcPr>
            <w:tcW w:w="310" w:type="pct"/>
          </w:tcPr>
          <w:p w14:paraId="175D9BD3"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2</w:t>
            </w:r>
          </w:p>
        </w:tc>
        <w:tc>
          <w:tcPr>
            <w:tcW w:w="4690" w:type="pct"/>
          </w:tcPr>
          <w:p w14:paraId="7D2FA1CD"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r w:rsidR="00683B74" w:rsidRPr="00064F1E" w14:paraId="74991DD9" w14:textId="77777777" w:rsidTr="005D3134">
        <w:tc>
          <w:tcPr>
            <w:tcW w:w="310" w:type="pct"/>
          </w:tcPr>
          <w:p w14:paraId="074825E1"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c>
          <w:tcPr>
            <w:tcW w:w="4690" w:type="pct"/>
          </w:tcPr>
          <w:p w14:paraId="75E1DAF0"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bl>
    <w:p w14:paraId="6CF47831"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bookmarkStart w:id="19" w:name="_heading=h.25b2l0r" w:colFirst="0" w:colLast="0"/>
      <w:bookmarkEnd w:id="19"/>
    </w:p>
    <w:p w14:paraId="311B06FE" w14:textId="18F793F9" w:rsidR="00683B74" w:rsidRPr="00064F1E" w:rsidRDefault="00000000">
      <w:pPr>
        <w:pStyle w:val="Heading3"/>
        <w:numPr>
          <w:ilvl w:val="1"/>
          <w:numId w:val="6"/>
        </w:numPr>
        <w:rPr>
          <w:lang w:val="en-GB"/>
        </w:rPr>
      </w:pPr>
      <w:r w:rsidRPr="00064F1E">
        <w:rPr>
          <w:lang w:val="en-GB"/>
        </w:rPr>
        <w:t>Warnings and alarms on the user interface</w:t>
      </w:r>
    </w:p>
    <w:p w14:paraId="74E80D2C" w14:textId="77777777"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bookmarkStart w:id="20" w:name="_heading=h.kgcv8k" w:colFirst="0" w:colLast="0"/>
      <w:bookmarkEnd w:id="20"/>
      <w:r w:rsidRPr="00064F1E">
        <w:rPr>
          <w:rFonts w:ascii="Calibri" w:eastAsia="Calibri" w:hAnsi="Calibri" w:cs="Calibri"/>
          <w:color w:val="666666"/>
          <w:sz w:val="21"/>
          <w:szCs w:val="21"/>
          <w:lang w:val="en-GB"/>
        </w:rPr>
        <w:t>List warnings and alarms on the user interface. Alternatively, reference to an external document (</w:t>
      </w:r>
      <w:proofErr w:type="gramStart"/>
      <w:r w:rsidRPr="00064F1E">
        <w:rPr>
          <w:rFonts w:ascii="Calibri" w:eastAsia="Calibri" w:hAnsi="Calibri" w:cs="Calibri"/>
          <w:color w:val="666666"/>
          <w:sz w:val="21"/>
          <w:szCs w:val="21"/>
          <w:lang w:val="en-GB"/>
        </w:rPr>
        <w:t>e.g.</w:t>
      </w:r>
      <w:proofErr w:type="gramEnd"/>
      <w:r w:rsidRPr="00064F1E">
        <w:rPr>
          <w:rFonts w:ascii="Calibri" w:eastAsia="Calibri" w:hAnsi="Calibri" w:cs="Calibri"/>
          <w:color w:val="666666"/>
          <w:sz w:val="21"/>
          <w:szCs w:val="21"/>
          <w:lang w:val="en-GB"/>
        </w:rPr>
        <w:t xml:space="preserve"> “System Specifications”).</w:t>
      </w:r>
    </w:p>
    <w:tbl>
      <w:tblPr>
        <w:tblStyle w:val="af7"/>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537"/>
        <w:gridCol w:w="2019"/>
        <w:gridCol w:w="7066"/>
      </w:tblGrid>
      <w:tr w:rsidR="00683B74" w:rsidRPr="00064F1E" w14:paraId="75E8D57F" w14:textId="77777777" w:rsidTr="005D3134">
        <w:tc>
          <w:tcPr>
            <w:tcW w:w="279" w:type="pct"/>
            <w:shd w:val="clear" w:color="auto" w:fill="F2F2F2"/>
          </w:tcPr>
          <w:p w14:paraId="054E3518"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ID</w:t>
            </w:r>
          </w:p>
        </w:tc>
        <w:tc>
          <w:tcPr>
            <w:tcW w:w="1049" w:type="pct"/>
            <w:shd w:val="clear" w:color="auto" w:fill="F2F2F2"/>
          </w:tcPr>
          <w:p w14:paraId="2457809C" w14:textId="77777777" w:rsidR="00683B74" w:rsidRPr="00064F1E" w:rsidRDefault="00000000">
            <w:pPr>
              <w:rPr>
                <w:rFonts w:ascii="Calibri" w:eastAsia="Calibri" w:hAnsi="Calibri" w:cs="Calibri"/>
                <w:b/>
                <w:sz w:val="20"/>
                <w:szCs w:val="20"/>
                <w:lang w:val="en-GB"/>
              </w:rPr>
            </w:pPr>
            <w:r w:rsidRPr="00064F1E">
              <w:rPr>
                <w:rFonts w:ascii="Calibri" w:eastAsia="Calibri" w:hAnsi="Calibri" w:cs="Calibri"/>
                <w:b/>
                <w:sz w:val="20"/>
                <w:szCs w:val="20"/>
                <w:lang w:val="en-GB"/>
              </w:rPr>
              <w:t>UI-element</w:t>
            </w:r>
          </w:p>
        </w:tc>
        <w:tc>
          <w:tcPr>
            <w:tcW w:w="3672" w:type="pct"/>
            <w:shd w:val="clear" w:color="auto" w:fill="F2F2F2"/>
          </w:tcPr>
          <w:p w14:paraId="4BED9E90" w14:textId="77777777" w:rsidR="00683B74" w:rsidRPr="00064F1E" w:rsidRDefault="00000000">
            <w:pPr>
              <w:rPr>
                <w:rFonts w:ascii="Calibri" w:eastAsia="Calibri" w:hAnsi="Calibri" w:cs="Calibri"/>
                <w:b/>
                <w:sz w:val="20"/>
                <w:szCs w:val="20"/>
                <w:lang w:val="en-GB"/>
              </w:rPr>
            </w:pPr>
            <w:bookmarkStart w:id="21" w:name="_heading=h.34g0dwd" w:colFirst="0" w:colLast="0"/>
            <w:bookmarkEnd w:id="21"/>
            <w:r w:rsidRPr="00064F1E">
              <w:rPr>
                <w:rFonts w:ascii="Calibri" w:eastAsia="Calibri" w:hAnsi="Calibri" w:cs="Calibri"/>
                <w:b/>
                <w:sz w:val="20"/>
                <w:szCs w:val="20"/>
                <w:lang w:val="en-GB"/>
              </w:rPr>
              <w:t>Warnings and alarms</w:t>
            </w:r>
          </w:p>
        </w:tc>
      </w:tr>
      <w:tr w:rsidR="00683B74" w:rsidRPr="00064F1E" w14:paraId="48746691" w14:textId="77777777" w:rsidTr="005D3134">
        <w:tc>
          <w:tcPr>
            <w:tcW w:w="279" w:type="pct"/>
          </w:tcPr>
          <w:p w14:paraId="00536B84"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sz w:val="20"/>
                <w:szCs w:val="20"/>
                <w:lang w:val="en-GB"/>
              </w:rPr>
              <w:t>1</w:t>
            </w:r>
          </w:p>
        </w:tc>
        <w:tc>
          <w:tcPr>
            <w:tcW w:w="1049" w:type="pct"/>
          </w:tcPr>
          <w:p w14:paraId="1B505C88" w14:textId="77777777" w:rsidR="00683B74" w:rsidRPr="00064F1E" w:rsidRDefault="00000000">
            <w:pPr>
              <w:ind w:right="62"/>
              <w:rPr>
                <w:rFonts w:ascii="Calibri" w:eastAsia="Calibri" w:hAnsi="Calibri" w:cs="Calibri"/>
                <w:i/>
                <w:color w:val="808080"/>
                <w:sz w:val="20"/>
                <w:szCs w:val="20"/>
                <w:lang w:val="en-GB"/>
              </w:rPr>
            </w:pPr>
            <w:r w:rsidRPr="00064F1E">
              <w:rPr>
                <w:rFonts w:ascii="Calibri" w:eastAsia="Calibri" w:hAnsi="Calibri" w:cs="Calibri"/>
                <w:i/>
                <w:color w:val="808080"/>
                <w:sz w:val="20"/>
                <w:szCs w:val="20"/>
                <w:lang w:val="en-GB"/>
              </w:rPr>
              <w:t>Device, Screen, IFU, box, …</w:t>
            </w:r>
          </w:p>
        </w:tc>
        <w:tc>
          <w:tcPr>
            <w:tcW w:w="3672" w:type="pct"/>
          </w:tcPr>
          <w:p w14:paraId="74FA7C03" w14:textId="77777777" w:rsidR="00683B74" w:rsidRPr="00064F1E" w:rsidRDefault="00000000">
            <w:pPr>
              <w:ind w:right="62"/>
              <w:rPr>
                <w:rFonts w:ascii="Calibri" w:eastAsia="Calibri" w:hAnsi="Calibri" w:cs="Calibri"/>
                <w:sz w:val="20"/>
                <w:szCs w:val="20"/>
                <w:highlight w:val="yellow"/>
                <w:lang w:val="en-GB"/>
              </w:rPr>
            </w:pPr>
            <w:r w:rsidRPr="00064F1E">
              <w:rPr>
                <w:rFonts w:ascii="Calibri" w:eastAsia="Calibri" w:hAnsi="Calibri" w:cs="Calibri"/>
                <w:i/>
                <w:color w:val="808080"/>
                <w:sz w:val="20"/>
                <w:szCs w:val="20"/>
                <w:lang w:val="en-GB"/>
              </w:rPr>
              <w:t>E.g.: Beeping when critical value is reached, warning sticker “high voltage” next to energy source, …</w:t>
            </w:r>
          </w:p>
        </w:tc>
      </w:tr>
      <w:tr w:rsidR="00683B74" w:rsidRPr="00064F1E" w14:paraId="357E185D" w14:textId="77777777" w:rsidTr="005D3134">
        <w:tc>
          <w:tcPr>
            <w:tcW w:w="279" w:type="pct"/>
          </w:tcPr>
          <w:p w14:paraId="348F9CAC"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2</w:t>
            </w:r>
          </w:p>
        </w:tc>
        <w:tc>
          <w:tcPr>
            <w:tcW w:w="1049" w:type="pct"/>
          </w:tcPr>
          <w:p w14:paraId="047A3DB7"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c>
          <w:tcPr>
            <w:tcW w:w="3672" w:type="pct"/>
          </w:tcPr>
          <w:p w14:paraId="609E570B"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r w:rsidR="00683B74" w:rsidRPr="00064F1E" w14:paraId="04188E50" w14:textId="77777777" w:rsidTr="005D3134">
        <w:tc>
          <w:tcPr>
            <w:tcW w:w="279" w:type="pct"/>
          </w:tcPr>
          <w:p w14:paraId="417979AF" w14:textId="77777777" w:rsidR="00683B74" w:rsidRPr="00064F1E" w:rsidRDefault="00000000">
            <w:pPr>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c>
          <w:tcPr>
            <w:tcW w:w="1049" w:type="pct"/>
          </w:tcPr>
          <w:p w14:paraId="6C3DF681"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c>
          <w:tcPr>
            <w:tcW w:w="3672" w:type="pct"/>
          </w:tcPr>
          <w:p w14:paraId="20269B17" w14:textId="77777777" w:rsidR="00683B74" w:rsidRPr="00064F1E" w:rsidRDefault="00000000">
            <w:pPr>
              <w:keepNext/>
              <w:ind w:right="62"/>
              <w:rPr>
                <w:rFonts w:ascii="Calibri" w:eastAsia="Calibri" w:hAnsi="Calibri" w:cs="Calibri"/>
                <w:color w:val="000000"/>
                <w:sz w:val="20"/>
                <w:szCs w:val="20"/>
                <w:lang w:val="en-GB"/>
              </w:rPr>
            </w:pPr>
            <w:r w:rsidRPr="00064F1E">
              <w:rPr>
                <w:rFonts w:ascii="Calibri" w:eastAsia="Calibri" w:hAnsi="Calibri" w:cs="Calibri"/>
                <w:color w:val="000000"/>
                <w:sz w:val="20"/>
                <w:szCs w:val="20"/>
                <w:lang w:val="en-GB"/>
              </w:rPr>
              <w:t>…</w:t>
            </w:r>
          </w:p>
        </w:tc>
      </w:tr>
    </w:tbl>
    <w:p w14:paraId="372EC991"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3D183515" w14:textId="07A3EFAF" w:rsidR="00683B74" w:rsidRPr="00064F1E" w:rsidRDefault="00000000">
      <w:pPr>
        <w:pStyle w:val="Heading2"/>
        <w:numPr>
          <w:ilvl w:val="0"/>
          <w:numId w:val="6"/>
        </w:numPr>
        <w:rPr>
          <w:lang w:val="en-GB"/>
        </w:rPr>
      </w:pPr>
      <w:r w:rsidRPr="00064F1E">
        <w:rPr>
          <w:lang w:val="en-GB"/>
        </w:rPr>
        <w:t>Conclusion</w:t>
      </w:r>
    </w:p>
    <w:p w14:paraId="64B92BF0" w14:textId="77777777" w:rsidR="00683B74" w:rsidRPr="00064F1E" w:rsidRDefault="00000000">
      <w:pPr>
        <w:pStyle w:val="Heading3"/>
        <w:numPr>
          <w:ilvl w:val="1"/>
          <w:numId w:val="6"/>
        </w:numPr>
        <w:rPr>
          <w:lang w:val="en-GB"/>
        </w:rPr>
      </w:pPr>
      <w:bookmarkStart w:id="22" w:name="_heading=h.1jlao46" w:colFirst="0" w:colLast="0"/>
      <w:bookmarkEnd w:id="22"/>
      <w:r w:rsidRPr="00064F1E">
        <w:rPr>
          <w:lang w:val="en-GB"/>
        </w:rPr>
        <w:t>Summary of use errors and close calls and conclusion</w:t>
      </w:r>
    </w:p>
    <w:p w14:paraId="2ED770B4" w14:textId="743B9016"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bookmarkStart w:id="23" w:name="_heading=h.43ky6rz" w:colFirst="0" w:colLast="0"/>
      <w:bookmarkEnd w:id="23"/>
      <w:r w:rsidRPr="00064F1E">
        <w:rPr>
          <w:rFonts w:ascii="Calibri" w:eastAsia="Calibri" w:hAnsi="Calibri" w:cs="Calibri"/>
          <w:color w:val="666666"/>
          <w:sz w:val="21"/>
          <w:szCs w:val="21"/>
          <w:lang w:val="en-GB"/>
        </w:rPr>
        <w:t>Provide an overview of the use errors and close calls. Evaluate their impact on the safety of the device.</w:t>
      </w:r>
    </w:p>
    <w:p w14:paraId="2C139E12"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1A0B6D0E" w14:textId="77777777" w:rsidR="00683B74" w:rsidRPr="00064F1E" w:rsidRDefault="00000000">
      <w:pPr>
        <w:pStyle w:val="Heading3"/>
        <w:numPr>
          <w:ilvl w:val="1"/>
          <w:numId w:val="6"/>
        </w:numPr>
        <w:rPr>
          <w:lang w:val="en-GB"/>
        </w:rPr>
      </w:pPr>
      <w:bookmarkStart w:id="24" w:name="_heading=h.3hv69ve" w:colFirst="0" w:colLast="0"/>
      <w:bookmarkEnd w:id="24"/>
      <w:r w:rsidRPr="00064F1E">
        <w:rPr>
          <w:lang w:val="en-GB"/>
        </w:rPr>
        <w:t>Risk mitigation and conclusion</w:t>
      </w:r>
    </w:p>
    <w:p w14:paraId="43636663" w14:textId="6D12BF32"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bookmarkStart w:id="25" w:name="_heading=h.1x0gk37" w:colFirst="0" w:colLast="0"/>
      <w:bookmarkEnd w:id="25"/>
      <w:r w:rsidRPr="00064F1E">
        <w:rPr>
          <w:rFonts w:ascii="Calibri" w:eastAsia="Calibri" w:hAnsi="Calibri" w:cs="Calibri"/>
          <w:color w:val="666666"/>
          <w:sz w:val="21"/>
          <w:szCs w:val="21"/>
          <w:lang w:val="en-GB"/>
        </w:rPr>
        <w:t>Provide an overview of the risk mitigations which need to be implemented or were implemented in response to use errors or close calls and evaluate their effectivity on the safety of the device here.</w:t>
      </w:r>
    </w:p>
    <w:p w14:paraId="033DC858"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575BB590" w14:textId="77777777" w:rsidR="00683B74" w:rsidRPr="00064F1E" w:rsidRDefault="00000000">
      <w:pPr>
        <w:pStyle w:val="Heading3"/>
        <w:numPr>
          <w:ilvl w:val="1"/>
          <w:numId w:val="6"/>
        </w:numPr>
        <w:rPr>
          <w:lang w:val="en-GB"/>
        </w:rPr>
      </w:pPr>
      <w:bookmarkStart w:id="26" w:name="_heading=h.4h042r0" w:colFirst="0" w:colLast="0"/>
      <w:bookmarkEnd w:id="26"/>
      <w:r w:rsidRPr="00064F1E">
        <w:rPr>
          <w:lang w:val="en-GB"/>
        </w:rPr>
        <w:t>Overall conclusion and recommendation</w:t>
      </w:r>
    </w:p>
    <w:p w14:paraId="745127BB" w14:textId="669C638E" w:rsidR="00683B74" w:rsidRPr="00064F1E" w:rsidRDefault="00000000">
      <w:pPr>
        <w:pBdr>
          <w:top w:val="nil"/>
          <w:left w:val="single" w:sz="16" w:space="9" w:color="CCCCCC"/>
          <w:bottom w:val="nil"/>
          <w:right w:val="nil"/>
          <w:between w:val="nil"/>
        </w:pBdr>
        <w:spacing w:before="140" w:after="140"/>
        <w:ind w:left="360"/>
        <w:rPr>
          <w:rFonts w:ascii="Calibri" w:eastAsia="Calibri" w:hAnsi="Calibri" w:cs="Calibri"/>
          <w:color w:val="666666"/>
          <w:sz w:val="21"/>
          <w:szCs w:val="21"/>
          <w:lang w:val="en-GB"/>
        </w:rPr>
      </w:pPr>
      <w:r w:rsidRPr="00064F1E">
        <w:rPr>
          <w:rFonts w:ascii="Calibri" w:eastAsia="Calibri" w:hAnsi="Calibri" w:cs="Calibri"/>
          <w:color w:val="666666"/>
          <w:sz w:val="21"/>
          <w:szCs w:val="21"/>
          <w:lang w:val="en-GB"/>
        </w:rPr>
        <w:t>Provide an overall conclusion and recommendations.</w:t>
      </w:r>
    </w:p>
    <w:p w14:paraId="18A42B03" w14:textId="77777777" w:rsidR="005D3134" w:rsidRPr="00064F1E" w:rsidRDefault="005D313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p w14:paraId="686E29A4" w14:textId="77777777" w:rsidR="00683B74" w:rsidRPr="00064F1E" w:rsidRDefault="00000000">
      <w:pPr>
        <w:pStyle w:val="Heading2"/>
        <w:numPr>
          <w:ilvl w:val="0"/>
          <w:numId w:val="6"/>
        </w:numPr>
        <w:rPr>
          <w:lang w:val="en-GB"/>
        </w:rPr>
      </w:pPr>
      <w:r w:rsidRPr="00064F1E">
        <w:rPr>
          <w:lang w:val="en-GB"/>
        </w:rPr>
        <w:t>Annex</w:t>
      </w:r>
    </w:p>
    <w:p w14:paraId="65406A64" w14:textId="77777777" w:rsidR="00683B74" w:rsidRPr="00064F1E" w:rsidRDefault="00000000">
      <w:pPr>
        <w:pStyle w:val="Heading3"/>
        <w:numPr>
          <w:ilvl w:val="1"/>
          <w:numId w:val="6"/>
        </w:numPr>
        <w:rPr>
          <w:lang w:val="en-GB"/>
        </w:rPr>
      </w:pPr>
      <w:r w:rsidRPr="00064F1E">
        <w:rPr>
          <w:lang w:val="en-GB"/>
        </w:rPr>
        <w:t>Applicable and relevant documents</w:t>
      </w:r>
    </w:p>
    <w:tbl>
      <w:tblPr>
        <w:tblStyle w:val="af8"/>
        <w:tblW w:w="5000" w:type="pct"/>
        <w:tblBorders>
          <w:top w:val="nil"/>
          <w:left w:val="nil"/>
          <w:bottom w:val="nil"/>
          <w:right w:val="nil"/>
          <w:insideH w:val="nil"/>
          <w:insideV w:val="nil"/>
        </w:tblBorders>
        <w:tblLook w:val="0400" w:firstRow="0" w:lastRow="0" w:firstColumn="0" w:lastColumn="0" w:noHBand="0" w:noVBand="1"/>
      </w:tblPr>
      <w:tblGrid>
        <w:gridCol w:w="3514"/>
        <w:gridCol w:w="6118"/>
      </w:tblGrid>
      <w:tr w:rsidR="00683B74" w:rsidRPr="00064F1E" w14:paraId="2267B0A7" w14:textId="77777777" w:rsidTr="005D3134">
        <w:trPr>
          <w:tblHeader/>
        </w:trPr>
        <w:tc>
          <w:tcPr>
            <w:tcW w:w="1824" w:type="pct"/>
            <w:shd w:val="clear" w:color="auto" w:fill="DDDDDD"/>
          </w:tcPr>
          <w:p w14:paraId="733E7B28"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00000A"/>
                <w:sz w:val="21"/>
                <w:szCs w:val="21"/>
                <w:lang w:val="en-GB"/>
              </w:rPr>
              <w:t>Document Identification</w:t>
            </w:r>
          </w:p>
        </w:tc>
        <w:tc>
          <w:tcPr>
            <w:tcW w:w="3176" w:type="pct"/>
            <w:shd w:val="clear" w:color="auto" w:fill="DDDDDD"/>
          </w:tcPr>
          <w:p w14:paraId="3F079EE6" w14:textId="77777777" w:rsidR="00683B74" w:rsidRPr="00064F1E" w:rsidRDefault="00000000">
            <w:pPr>
              <w:pBdr>
                <w:top w:val="nil"/>
                <w:left w:val="nil"/>
                <w:bottom w:val="nil"/>
                <w:right w:val="nil"/>
                <w:between w:val="nil"/>
              </w:pBdr>
              <w:shd w:val="clear" w:color="auto" w:fill="DDDDDD"/>
              <w:rPr>
                <w:rFonts w:ascii="Calibri" w:eastAsia="Calibri" w:hAnsi="Calibri" w:cs="Calibri"/>
                <w:b/>
                <w:color w:val="00000A"/>
                <w:sz w:val="21"/>
                <w:szCs w:val="21"/>
                <w:lang w:val="en-GB"/>
              </w:rPr>
            </w:pPr>
            <w:r w:rsidRPr="00064F1E">
              <w:rPr>
                <w:rFonts w:ascii="Calibri" w:eastAsia="Calibri" w:hAnsi="Calibri" w:cs="Calibri"/>
                <w:b/>
                <w:color w:val="00000A"/>
                <w:sz w:val="21"/>
                <w:szCs w:val="21"/>
                <w:lang w:val="en-GB"/>
              </w:rPr>
              <w:t>Document Title</w:t>
            </w:r>
          </w:p>
        </w:tc>
      </w:tr>
      <w:tr w:rsidR="00683B74" w:rsidRPr="00064F1E" w14:paraId="44E58666" w14:textId="77777777" w:rsidTr="005D3134">
        <w:tc>
          <w:tcPr>
            <w:tcW w:w="1824" w:type="pct"/>
          </w:tcPr>
          <w:p w14:paraId="7EF0BB00"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TMP-HF-02</w:t>
            </w:r>
          </w:p>
        </w:tc>
        <w:tc>
          <w:tcPr>
            <w:tcW w:w="3176" w:type="pct"/>
          </w:tcPr>
          <w:p w14:paraId="7442E203" w14:textId="77777777" w:rsidR="00683B74" w:rsidRPr="00064F1E" w:rsidRDefault="00000000">
            <w:pPr>
              <w:pBdr>
                <w:top w:val="nil"/>
                <w:left w:val="nil"/>
                <w:bottom w:val="nil"/>
                <w:right w:val="nil"/>
                <w:between w:val="nil"/>
              </w:pBdr>
              <w:rPr>
                <w:rFonts w:ascii="Calibri" w:eastAsia="Calibri" w:hAnsi="Calibri" w:cs="Calibri"/>
                <w:color w:val="00000A"/>
                <w:sz w:val="21"/>
                <w:szCs w:val="21"/>
                <w:lang w:val="en-GB"/>
              </w:rPr>
            </w:pPr>
            <w:r w:rsidRPr="00064F1E">
              <w:rPr>
                <w:rFonts w:ascii="Calibri" w:eastAsia="Calibri" w:hAnsi="Calibri" w:cs="Calibri"/>
                <w:color w:val="00000A"/>
                <w:sz w:val="21"/>
                <w:szCs w:val="21"/>
                <w:lang w:val="en-GB"/>
              </w:rPr>
              <w:t>Usability Engineering Plan</w:t>
            </w:r>
          </w:p>
        </w:tc>
      </w:tr>
      <w:tr w:rsidR="00BE7521" w:rsidRPr="00064F1E" w14:paraId="6F910E95" w14:textId="77777777" w:rsidTr="005D3134">
        <w:tc>
          <w:tcPr>
            <w:tcW w:w="1824" w:type="pct"/>
          </w:tcPr>
          <w:p w14:paraId="320C14C7" w14:textId="0080436B" w:rsidR="00BE7521" w:rsidRPr="00064F1E" w:rsidRDefault="00BE7521">
            <w:pPr>
              <w:pBdr>
                <w:top w:val="nil"/>
                <w:left w:val="nil"/>
                <w:bottom w:val="nil"/>
                <w:right w:val="nil"/>
                <w:between w:val="nil"/>
              </w:pBdr>
              <w:rPr>
                <w:rFonts w:ascii="Calibri" w:eastAsia="Calibri" w:hAnsi="Calibri" w:cs="Calibri"/>
                <w:bCs/>
                <w:color w:val="00000A"/>
                <w:sz w:val="21"/>
                <w:szCs w:val="21"/>
                <w:lang w:val="en-GB"/>
              </w:rPr>
            </w:pPr>
            <w:r w:rsidRPr="00064F1E">
              <w:rPr>
                <w:rFonts w:ascii="Calibri" w:eastAsia="Calibri" w:hAnsi="Calibri" w:cs="Calibri"/>
                <w:bCs/>
                <w:color w:val="00000A"/>
                <w:sz w:val="21"/>
                <w:szCs w:val="21"/>
                <w:lang w:val="en-GB"/>
              </w:rPr>
              <w:t>TMP-IU-01</w:t>
            </w:r>
          </w:p>
        </w:tc>
        <w:tc>
          <w:tcPr>
            <w:tcW w:w="3176" w:type="pct"/>
          </w:tcPr>
          <w:p w14:paraId="1485E439" w14:textId="77987740" w:rsidR="00BE7521" w:rsidRPr="00064F1E" w:rsidRDefault="00BE7521">
            <w:pPr>
              <w:pBdr>
                <w:top w:val="nil"/>
                <w:left w:val="nil"/>
                <w:bottom w:val="nil"/>
                <w:right w:val="nil"/>
                <w:between w:val="nil"/>
              </w:pBdr>
              <w:rPr>
                <w:rFonts w:ascii="Calibri" w:eastAsia="Calibri" w:hAnsi="Calibri" w:cs="Calibri"/>
                <w:bCs/>
                <w:color w:val="00000A"/>
                <w:sz w:val="21"/>
                <w:szCs w:val="21"/>
                <w:lang w:val="en-GB"/>
              </w:rPr>
            </w:pPr>
            <w:r w:rsidRPr="00064F1E">
              <w:rPr>
                <w:rFonts w:ascii="Calibri" w:eastAsia="Calibri" w:hAnsi="Calibri" w:cs="Calibri"/>
                <w:bCs/>
                <w:color w:val="00000A"/>
                <w:sz w:val="21"/>
                <w:szCs w:val="21"/>
                <w:lang w:val="en-GB"/>
              </w:rPr>
              <w:t>Intended Use</w:t>
            </w:r>
          </w:p>
        </w:tc>
      </w:tr>
      <w:tr w:rsidR="00BE7521" w:rsidRPr="00064F1E" w14:paraId="6E62637C" w14:textId="77777777" w:rsidTr="005D3134">
        <w:tc>
          <w:tcPr>
            <w:tcW w:w="1824" w:type="pct"/>
          </w:tcPr>
          <w:p w14:paraId="6CAB0486" w14:textId="4D7969D0" w:rsidR="00BE7521" w:rsidRPr="00064F1E" w:rsidRDefault="00BE7521">
            <w:pPr>
              <w:pBdr>
                <w:top w:val="nil"/>
                <w:left w:val="nil"/>
                <w:bottom w:val="nil"/>
                <w:right w:val="nil"/>
                <w:between w:val="nil"/>
              </w:pBdr>
              <w:rPr>
                <w:rFonts w:ascii="Calibri" w:eastAsia="Calibri" w:hAnsi="Calibri" w:cs="Calibri"/>
                <w:bCs/>
                <w:color w:val="00000A"/>
                <w:sz w:val="21"/>
                <w:szCs w:val="21"/>
                <w:lang w:val="en-GB"/>
              </w:rPr>
            </w:pPr>
            <w:r w:rsidRPr="00064F1E">
              <w:rPr>
                <w:rFonts w:ascii="Calibri" w:eastAsia="Calibri" w:hAnsi="Calibri" w:cs="Calibri"/>
                <w:bCs/>
                <w:color w:val="00000A"/>
                <w:sz w:val="21"/>
                <w:szCs w:val="21"/>
                <w:lang w:val="en-GB"/>
              </w:rPr>
              <w:t>SOP-RM-01</w:t>
            </w:r>
          </w:p>
        </w:tc>
        <w:tc>
          <w:tcPr>
            <w:tcW w:w="3176" w:type="pct"/>
          </w:tcPr>
          <w:p w14:paraId="77D98223" w14:textId="2F23BF46" w:rsidR="00BE7521" w:rsidRPr="00064F1E" w:rsidRDefault="00BE7521">
            <w:pPr>
              <w:pBdr>
                <w:top w:val="nil"/>
                <w:left w:val="nil"/>
                <w:bottom w:val="nil"/>
                <w:right w:val="nil"/>
                <w:between w:val="nil"/>
              </w:pBdr>
              <w:rPr>
                <w:rFonts w:ascii="Calibri" w:eastAsia="Calibri" w:hAnsi="Calibri" w:cs="Calibri"/>
                <w:bCs/>
                <w:color w:val="00000A"/>
                <w:sz w:val="21"/>
                <w:szCs w:val="21"/>
                <w:lang w:val="en-GB"/>
              </w:rPr>
            </w:pPr>
            <w:r w:rsidRPr="00064F1E">
              <w:rPr>
                <w:rFonts w:ascii="Calibri" w:eastAsia="Calibri" w:hAnsi="Calibri" w:cs="Calibri"/>
                <w:bCs/>
                <w:color w:val="00000A"/>
                <w:sz w:val="21"/>
                <w:szCs w:val="21"/>
                <w:lang w:val="en-GB"/>
              </w:rPr>
              <w:t>Procedure Risk Management</w:t>
            </w:r>
          </w:p>
        </w:tc>
      </w:tr>
    </w:tbl>
    <w:p w14:paraId="3461D3E4" w14:textId="77777777" w:rsidR="00683B74" w:rsidRPr="00064F1E" w:rsidRDefault="00683B74" w:rsidP="005D3134">
      <w:pPr>
        <w:pBdr>
          <w:top w:val="nil"/>
          <w:left w:val="nil"/>
          <w:bottom w:val="nil"/>
          <w:right w:val="nil"/>
          <w:between w:val="nil"/>
        </w:pBdr>
        <w:spacing w:before="120" w:after="120" w:line="288" w:lineRule="auto"/>
        <w:jc w:val="both"/>
        <w:rPr>
          <w:rFonts w:ascii="Calibri" w:eastAsia="Calibri" w:hAnsi="Calibri" w:cs="Calibri"/>
          <w:color w:val="00000A"/>
          <w:sz w:val="21"/>
          <w:szCs w:val="21"/>
          <w:lang w:val="en-GB"/>
        </w:rPr>
      </w:pPr>
    </w:p>
    <w:sectPr w:rsidR="00683B74" w:rsidRPr="00064F1E" w:rsidSect="005D3134">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12163" w14:textId="77777777" w:rsidR="004552FB" w:rsidRDefault="004552FB">
      <w:r>
        <w:separator/>
      </w:r>
    </w:p>
  </w:endnote>
  <w:endnote w:type="continuationSeparator" w:id="0">
    <w:p w14:paraId="7F09C0BC" w14:textId="77777777" w:rsidR="004552FB" w:rsidRDefault="00455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c"/>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683B74" w14:paraId="7660C045" w14:textId="77777777">
      <w:tc>
        <w:tcPr>
          <w:tcW w:w="3687" w:type="dxa"/>
          <w:tcBorders>
            <w:top w:val="single" w:sz="4" w:space="0" w:color="FFFFFF"/>
            <w:left w:val="single" w:sz="4" w:space="0" w:color="FFFFFF"/>
            <w:bottom w:val="single" w:sz="4" w:space="0" w:color="FFFFFF"/>
            <w:right w:val="single" w:sz="4" w:space="0" w:color="FFFFFF"/>
          </w:tcBorders>
        </w:tcPr>
        <w:p w14:paraId="3900D54D" w14:textId="77777777" w:rsidR="00683B74" w:rsidRDefault="00000000">
          <w:pPr>
            <w:spacing w:after="60"/>
            <w:rPr>
              <w:rFonts w:ascii="Calibri" w:eastAsia="Calibri" w:hAnsi="Calibri" w:cs="Calibri"/>
              <w:sz w:val="18"/>
              <w:szCs w:val="18"/>
            </w:rPr>
          </w:pPr>
          <w:bookmarkStart w:id="27" w:name="_heading=h.19c6y18" w:colFirst="0" w:colLast="0"/>
          <w:bookmarkEnd w:id="27"/>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7003C21D" w14:textId="77777777" w:rsidR="00683B74" w:rsidRDefault="00683B74">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5B3AB5E4" w14:textId="77777777" w:rsidR="00683B74"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5D3134">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5D3134">
            <w:rPr>
              <w:rFonts w:ascii="Calibri" w:eastAsia="Calibri" w:hAnsi="Calibri" w:cs="Calibri"/>
              <w:noProof/>
              <w:sz w:val="18"/>
              <w:szCs w:val="18"/>
            </w:rPr>
            <w:t>2</w:t>
          </w:r>
          <w:r>
            <w:rPr>
              <w:rFonts w:ascii="Calibri" w:eastAsia="Calibri" w:hAnsi="Calibri" w:cs="Calibri"/>
              <w:sz w:val="18"/>
              <w:szCs w:val="18"/>
            </w:rPr>
            <w:fldChar w:fldCharType="end"/>
          </w:r>
        </w:p>
      </w:tc>
    </w:tr>
  </w:tbl>
  <w:p w14:paraId="78BD0C1A" w14:textId="77777777" w:rsidR="00683B74" w:rsidRDefault="00683B74">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b"/>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683B74" w14:paraId="4C11FBCC" w14:textId="77777777">
      <w:tc>
        <w:tcPr>
          <w:tcW w:w="3687" w:type="dxa"/>
          <w:tcBorders>
            <w:top w:val="single" w:sz="4" w:space="0" w:color="FFFFFF"/>
            <w:left w:val="single" w:sz="4" w:space="0" w:color="FFFFFF"/>
            <w:bottom w:val="single" w:sz="4" w:space="0" w:color="FFFFFF"/>
            <w:right w:val="single" w:sz="4" w:space="0" w:color="FFFFFF"/>
          </w:tcBorders>
        </w:tcPr>
        <w:p w14:paraId="2520A94B" w14:textId="77777777" w:rsidR="00683B74"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710B79AF" w14:textId="77777777" w:rsidR="00683B74" w:rsidRDefault="00683B74">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60482DCD" w14:textId="77777777" w:rsidR="00683B74"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5D3134">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5D3134">
            <w:rPr>
              <w:rFonts w:ascii="Calibri" w:eastAsia="Calibri" w:hAnsi="Calibri" w:cs="Calibri"/>
              <w:noProof/>
              <w:sz w:val="18"/>
              <w:szCs w:val="18"/>
            </w:rPr>
            <w:t>2</w:t>
          </w:r>
          <w:r>
            <w:rPr>
              <w:rFonts w:ascii="Calibri" w:eastAsia="Calibri" w:hAnsi="Calibri" w:cs="Calibri"/>
              <w:sz w:val="18"/>
              <w:szCs w:val="18"/>
            </w:rPr>
            <w:fldChar w:fldCharType="end"/>
          </w:r>
        </w:p>
      </w:tc>
    </w:tr>
  </w:tbl>
  <w:p w14:paraId="68F59148" w14:textId="77777777" w:rsidR="00683B74" w:rsidRDefault="00683B74">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9CD75" w14:textId="77777777" w:rsidR="004552FB" w:rsidRDefault="004552FB">
      <w:r>
        <w:separator/>
      </w:r>
    </w:p>
  </w:footnote>
  <w:footnote w:type="continuationSeparator" w:id="0">
    <w:p w14:paraId="0582E58A" w14:textId="77777777" w:rsidR="004552FB" w:rsidRDefault="00455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a"/>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683B74" w14:paraId="2435F49B"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0EC27C29" w14:textId="77777777" w:rsidR="00683B74"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5621E65B" w14:textId="77777777" w:rsidR="00683B74" w:rsidRDefault="00000000">
          <w:pPr>
            <w:pStyle w:val="Heading1"/>
            <w:spacing w:before="120"/>
            <w:jc w:val="center"/>
          </w:pPr>
          <w:r>
            <w:t>Usability Engineering File</w:t>
          </w:r>
        </w:p>
      </w:tc>
      <w:tc>
        <w:tcPr>
          <w:tcW w:w="1843" w:type="dxa"/>
          <w:tcBorders>
            <w:top w:val="single" w:sz="4" w:space="0" w:color="FFFFFF"/>
            <w:left w:val="single" w:sz="4" w:space="0" w:color="FFFFFF"/>
            <w:bottom w:val="single" w:sz="4" w:space="0" w:color="FFFFFF"/>
            <w:right w:val="single" w:sz="4" w:space="0" w:color="FFFFFF"/>
          </w:tcBorders>
          <w:vAlign w:val="center"/>
        </w:tcPr>
        <w:p w14:paraId="6D8F0EC1" w14:textId="77777777" w:rsidR="00683B74"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TMP-HF-01</w:t>
          </w:r>
        </w:p>
      </w:tc>
    </w:tr>
  </w:tbl>
  <w:p w14:paraId="44F5A6C4" w14:textId="77777777" w:rsidR="00683B74" w:rsidRDefault="00683B74">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9"/>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683B74" w14:paraId="2064E427"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47109D63" w14:textId="77777777" w:rsidR="00683B74" w:rsidRDefault="00000000" w:rsidP="005D3134">
          <w:pPr>
            <w:spacing w:before="240" w:after="240"/>
            <w:jc w:val="center"/>
            <w:rPr>
              <w:rFonts w:ascii="Calibri" w:eastAsia="Calibri" w:hAnsi="Calibri" w:cs="Calibri"/>
              <w:color w:val="000000"/>
              <w:sz w:val="22"/>
              <w:szCs w:val="22"/>
              <w:highlight w:val="yellow"/>
            </w:rPr>
          </w:pPr>
          <w:bookmarkStart w:id="28" w:name="_heading=h.vx1227" w:colFirst="0" w:colLast="0"/>
          <w:bookmarkEnd w:id="28"/>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6372C158" w14:textId="77777777" w:rsidR="00683B74" w:rsidRDefault="00000000" w:rsidP="005D3134">
          <w:pPr>
            <w:pStyle w:val="Heading1"/>
            <w:spacing w:after="240"/>
            <w:jc w:val="center"/>
          </w:pPr>
          <w:r>
            <w:t>Usability Engineering File</w:t>
          </w:r>
        </w:p>
      </w:tc>
      <w:tc>
        <w:tcPr>
          <w:tcW w:w="1782" w:type="dxa"/>
          <w:tcBorders>
            <w:top w:val="single" w:sz="4" w:space="0" w:color="FFFFFF"/>
            <w:left w:val="single" w:sz="4" w:space="0" w:color="FFFFFF"/>
            <w:bottom w:val="single" w:sz="4" w:space="0" w:color="FFFFFF"/>
            <w:right w:val="single" w:sz="4" w:space="0" w:color="FFFFFF"/>
          </w:tcBorders>
          <w:vAlign w:val="center"/>
        </w:tcPr>
        <w:p w14:paraId="447039C4" w14:textId="77777777" w:rsidR="00683B74" w:rsidRDefault="00000000" w:rsidP="005D3134">
          <w:pPr>
            <w:pBdr>
              <w:top w:val="nil"/>
              <w:left w:val="nil"/>
              <w:bottom w:val="nil"/>
              <w:right w:val="nil"/>
              <w:between w:val="nil"/>
            </w:pBdr>
            <w:spacing w:before="240" w:after="240"/>
            <w:jc w:val="center"/>
            <w:rPr>
              <w:rFonts w:ascii="Calibri" w:eastAsia="Calibri" w:hAnsi="Calibri" w:cs="Calibri"/>
              <w:color w:val="00000A"/>
              <w:sz w:val="22"/>
              <w:szCs w:val="22"/>
            </w:rPr>
          </w:pPr>
          <w:r>
            <w:rPr>
              <w:rFonts w:ascii="Calibri" w:eastAsia="Calibri" w:hAnsi="Calibri" w:cs="Calibri"/>
              <w:color w:val="00000A"/>
              <w:sz w:val="22"/>
              <w:szCs w:val="22"/>
            </w:rPr>
            <w:t>TMP-HF-01</w:t>
          </w:r>
        </w:p>
      </w:tc>
    </w:tr>
    <w:tr w:rsidR="00683B74" w14:paraId="3B5BE98A"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59917EBD" w14:textId="77777777" w:rsidR="00683B74" w:rsidRDefault="00000000" w:rsidP="005D3134">
          <w:pPr>
            <w:spacing w:before="240" w:after="24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3DB7F8F2" w14:textId="77777777" w:rsidR="00683B74" w:rsidRDefault="00000000" w:rsidP="005D3134">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55D61F0C" w14:textId="77777777" w:rsidR="00683B74" w:rsidRDefault="00000000" w:rsidP="005D3134">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127205F9" w14:textId="77777777" w:rsidR="00683B74" w:rsidRDefault="00000000" w:rsidP="005D3134">
          <w:pPr>
            <w:spacing w:before="240" w:after="240"/>
            <w:jc w:val="right"/>
            <w:rPr>
              <w:rFonts w:ascii="Calibri" w:eastAsia="Calibri" w:hAnsi="Calibri" w:cs="Calibri"/>
              <w:sz w:val="32"/>
              <w:szCs w:val="32"/>
            </w:rPr>
          </w:pPr>
          <w:r>
            <w:rPr>
              <w:rFonts w:ascii="Calibri" w:eastAsia="Calibri" w:hAnsi="Calibri" w:cs="Calibri"/>
              <w:sz w:val="20"/>
              <w:szCs w:val="20"/>
            </w:rPr>
            <w:t>Revision/Version: 1</w:t>
          </w:r>
        </w:p>
      </w:tc>
    </w:tr>
  </w:tbl>
  <w:p w14:paraId="501B22EE" w14:textId="77777777" w:rsidR="00683B74" w:rsidRDefault="00683B74">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4BFE"/>
    <w:multiLevelType w:val="multilevel"/>
    <w:tmpl w:val="1A2673C4"/>
    <w:lvl w:ilvl="0">
      <w:start w:val="1"/>
      <w:numFmt w:val="bullet"/>
      <w:pStyle w:val="Heading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395CA7"/>
    <w:multiLevelType w:val="multilevel"/>
    <w:tmpl w:val="732A7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0B6C9E"/>
    <w:multiLevelType w:val="multilevel"/>
    <w:tmpl w:val="8A44CA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3275B1"/>
    <w:multiLevelType w:val="multilevel"/>
    <w:tmpl w:val="C8227418"/>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D72461"/>
    <w:multiLevelType w:val="multilevel"/>
    <w:tmpl w:val="94945DAC"/>
    <w:lvl w:ilvl="0">
      <w:start w:val="1"/>
      <w:numFmt w:val="decimal"/>
      <w:lvlText w:val="%1."/>
      <w:lvlJc w:val="left"/>
      <w:pPr>
        <w:ind w:left="36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FE33303"/>
    <w:multiLevelType w:val="multilevel"/>
    <w:tmpl w:val="539AC68A"/>
    <w:lvl w:ilvl="0">
      <w:start w:val="1"/>
      <w:numFmt w:val="bullet"/>
      <w:lvlText w:val="●"/>
      <w:lvlJc w:val="left"/>
      <w:pPr>
        <w:ind w:left="720" w:hanging="360"/>
      </w:pPr>
      <w:rPr>
        <w:rFonts w:ascii="Noto Sans Symbols" w:eastAsia="Noto Sans Symbols" w:hAnsi="Noto Sans Symbols" w:cs="Noto Sans Symbols"/>
      </w:rPr>
    </w:lvl>
    <w:lvl w:ilvl="1">
      <w:start w:val="1"/>
      <w:numFmt w:val="bullet"/>
      <w:pStyle w:val="Heading3"/>
      <w:lvlText w:val="o"/>
      <w:lvlJc w:val="left"/>
      <w:pPr>
        <w:ind w:left="1440" w:hanging="360"/>
      </w:pPr>
      <w:rPr>
        <w:rFonts w:ascii="Courier New" w:eastAsia="Courier New" w:hAnsi="Courier New" w:cs="Courier New"/>
      </w:rPr>
    </w:lvl>
    <w:lvl w:ilvl="2">
      <w:start w:val="1"/>
      <w:numFmt w:val="bullet"/>
      <w:pStyle w:val="Heading4"/>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3418739">
    <w:abstractNumId w:val="5"/>
  </w:num>
  <w:num w:numId="2" w16cid:durableId="1069038640">
    <w:abstractNumId w:val="0"/>
  </w:num>
  <w:num w:numId="3" w16cid:durableId="780730597">
    <w:abstractNumId w:val="4"/>
  </w:num>
  <w:num w:numId="4" w16cid:durableId="610163472">
    <w:abstractNumId w:val="1"/>
  </w:num>
  <w:num w:numId="5" w16cid:durableId="1550191766">
    <w:abstractNumId w:val="3"/>
  </w:num>
  <w:num w:numId="6" w16cid:durableId="2019038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B74"/>
    <w:rsid w:val="00064F1E"/>
    <w:rsid w:val="004552FB"/>
    <w:rsid w:val="005D3134"/>
    <w:rsid w:val="00683B74"/>
    <w:rsid w:val="00831810"/>
    <w:rsid w:val="00B210F4"/>
    <w:rsid w:val="00BE7521"/>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B030D7B"/>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CAA"/>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qFormat/>
    <w:rsid w:val="009F403B"/>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paragraph" w:styleId="Heading7">
    <w:name w:val="heading 7"/>
    <w:basedOn w:val="Normal"/>
    <w:next w:val="Normal"/>
    <w:link w:val="Heading7Char"/>
    <w:uiPriority w:val="9"/>
    <w:semiHidden/>
    <w:unhideWhenUsed/>
    <w:qFormat/>
    <w:rsid w:val="007B567B"/>
    <w:pPr>
      <w:keepNext/>
      <w:keepLines/>
      <w:spacing w:before="40" w:line="276" w:lineRule="auto"/>
      <w:ind w:left="1296" w:right="60" w:hanging="1296"/>
      <w:outlineLvl w:val="6"/>
    </w:pPr>
    <w:rPr>
      <w:rFonts w:asciiTheme="majorHAnsi" w:eastAsiaTheme="majorEastAsia" w:hAnsiTheme="majorHAnsi" w:cstheme="majorBidi"/>
      <w:i/>
      <w:iCs/>
      <w:color w:val="243F60" w:themeColor="accent1" w:themeShade="7F"/>
      <w:sz w:val="21"/>
      <w:lang w:val="en-US" w:eastAsia="ar-SA"/>
    </w:rPr>
  </w:style>
  <w:style w:type="paragraph" w:styleId="Heading8">
    <w:name w:val="heading 8"/>
    <w:basedOn w:val="Normal"/>
    <w:next w:val="Normal"/>
    <w:link w:val="Heading8Char"/>
    <w:uiPriority w:val="9"/>
    <w:semiHidden/>
    <w:unhideWhenUsed/>
    <w:qFormat/>
    <w:rsid w:val="007B567B"/>
    <w:pPr>
      <w:keepNext/>
      <w:keepLines/>
      <w:spacing w:before="40" w:line="276" w:lineRule="auto"/>
      <w:ind w:left="1440" w:right="60" w:hanging="1440"/>
      <w:outlineLvl w:val="7"/>
    </w:pPr>
    <w:rPr>
      <w:rFonts w:asciiTheme="majorHAnsi" w:eastAsiaTheme="majorEastAsia" w:hAnsiTheme="majorHAnsi" w:cstheme="majorBidi"/>
      <w:color w:val="272727" w:themeColor="text1" w:themeTint="D8"/>
      <w:sz w:val="21"/>
      <w:szCs w:val="21"/>
      <w:lang w:val="en-US" w:eastAsia="ar-SA"/>
    </w:rPr>
  </w:style>
  <w:style w:type="paragraph" w:styleId="Heading9">
    <w:name w:val="heading 9"/>
    <w:basedOn w:val="Normal"/>
    <w:next w:val="Normal"/>
    <w:link w:val="Heading9Char"/>
    <w:uiPriority w:val="9"/>
    <w:semiHidden/>
    <w:unhideWhenUsed/>
    <w:qFormat/>
    <w:rsid w:val="007B567B"/>
    <w:pPr>
      <w:keepNext/>
      <w:keepLines/>
      <w:spacing w:before="40" w:line="276" w:lineRule="auto"/>
      <w:ind w:left="1584" w:right="60" w:hanging="1584"/>
      <w:outlineLvl w:val="8"/>
    </w:pPr>
    <w:rPr>
      <w:rFonts w:asciiTheme="majorHAnsi" w:eastAsiaTheme="majorEastAsia" w:hAnsiTheme="majorHAnsi" w:cstheme="majorBidi"/>
      <w:i/>
      <w:iCs/>
      <w:color w:val="272727" w:themeColor="text1" w:themeTint="D8"/>
      <w:sz w:val="21"/>
      <w:szCs w:val="2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aliases w:val="MASE Beschriftung"/>
    <w:basedOn w:val="Normal"/>
    <w:uiPriority w:val="35"/>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uiPriority w:val="9"/>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uiPriority w:val="9"/>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uiPriority w:val="1"/>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uiPriority w:val="1"/>
    <w:rsid w:val="009F403B"/>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link w:val="Heading7"/>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link w:val="Heading8"/>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link w:val="Heading9"/>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aliases w:val="Numbered list,Numbered list 2,Bullet L1"/>
    <w:basedOn w:val="Normal"/>
    <w:link w:val="ListParagraphChar"/>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character" w:styleId="FollowedHyperlink">
    <w:name w:val="FollowedHyperlink"/>
    <w:basedOn w:val="DefaultParagraphFont"/>
    <w:uiPriority w:val="99"/>
    <w:semiHidden/>
    <w:unhideWhenUsed/>
    <w:rsid w:val="005E553B"/>
    <w:rPr>
      <w:color w:val="800080" w:themeColor="followedHyperlink"/>
      <w:u w:val="single"/>
    </w:rPr>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character" w:customStyle="1" w:styleId="ListParagraphChar">
    <w:name w:val="List Paragraph Char"/>
    <w:aliases w:val="Numbered list Char,Numbered list 2 Char,Bullet L1 Char"/>
    <w:basedOn w:val="DefaultParagraphFont"/>
    <w:link w:val="ListParagraph"/>
    <w:uiPriority w:val="34"/>
    <w:rsid w:val="007B567B"/>
    <w:rPr>
      <w:rFonts w:ascii="Calibri" w:hAnsi="Calibri" w:cs="Tms Rmn"/>
      <w:sz w:val="21"/>
      <w:szCs w:val="20"/>
      <w:lang w:eastAsia="ar-SA"/>
    </w:rPr>
  </w:style>
  <w:style w:type="character" w:customStyle="1" w:styleId="Heading7Char1">
    <w:name w:val="Heading 7 Char1"/>
    <w:basedOn w:val="DefaultParagraphFont"/>
    <w:uiPriority w:val="9"/>
    <w:semiHidden/>
    <w:rsid w:val="007B567B"/>
    <w:rPr>
      <w:rFonts w:asciiTheme="majorHAnsi" w:eastAsiaTheme="majorEastAsia" w:hAnsiTheme="majorHAnsi" w:cstheme="majorBidi"/>
      <w:i/>
      <w:iCs/>
      <w:color w:val="243F60" w:themeColor="accent1" w:themeShade="7F"/>
      <w:lang w:val="en-ES"/>
    </w:rPr>
  </w:style>
  <w:style w:type="character" w:customStyle="1" w:styleId="Heading8Char1">
    <w:name w:val="Heading 8 Char1"/>
    <w:basedOn w:val="DefaultParagraphFont"/>
    <w:uiPriority w:val="9"/>
    <w:semiHidden/>
    <w:rsid w:val="007B567B"/>
    <w:rPr>
      <w:rFonts w:asciiTheme="majorHAnsi" w:eastAsiaTheme="majorEastAsia" w:hAnsiTheme="majorHAnsi" w:cstheme="majorBidi"/>
      <w:color w:val="272727" w:themeColor="text1" w:themeTint="D8"/>
      <w:sz w:val="21"/>
      <w:szCs w:val="21"/>
      <w:lang w:val="en-ES"/>
    </w:rPr>
  </w:style>
  <w:style w:type="character" w:customStyle="1" w:styleId="Heading9Char1">
    <w:name w:val="Heading 9 Char1"/>
    <w:basedOn w:val="DefaultParagraphFont"/>
    <w:uiPriority w:val="9"/>
    <w:semiHidden/>
    <w:rsid w:val="007B567B"/>
    <w:rPr>
      <w:rFonts w:asciiTheme="majorHAnsi" w:eastAsiaTheme="majorEastAsia" w:hAnsiTheme="majorHAnsi" w:cstheme="majorBidi"/>
      <w:i/>
      <w:iCs/>
      <w:color w:val="272727" w:themeColor="text1" w:themeTint="D8"/>
      <w:sz w:val="21"/>
      <w:szCs w:val="21"/>
      <w:lang w:val="en-ES"/>
    </w:rPr>
  </w:style>
  <w:style w:type="paragraph" w:customStyle="1" w:styleId="FirstParagraph">
    <w:name w:val="First Paragraph"/>
    <w:basedOn w:val="BodyText"/>
    <w:next w:val="BodyText"/>
    <w:qFormat/>
    <w:rsid w:val="00FC0DF9"/>
    <w:pPr>
      <w:spacing w:before="180" w:after="180" w:line="240" w:lineRule="auto"/>
    </w:pPr>
    <w:rPr>
      <w:rFonts w:asciiTheme="minorHAnsi" w:eastAsiaTheme="minorHAnsi" w:hAnsiTheme="minorHAnsi" w:cstheme="minorBidi"/>
      <w:color w:val="auto"/>
      <w:sz w:val="24"/>
      <w:szCs w:val="24"/>
      <w:lang w:eastAsia="en-US"/>
    </w:rPr>
  </w:style>
  <w:style w:type="paragraph" w:customStyle="1" w:styleId="Compact">
    <w:name w:val="Compact"/>
    <w:basedOn w:val="BodyText"/>
    <w:qFormat/>
    <w:rsid w:val="00FC0DF9"/>
    <w:pPr>
      <w:spacing w:before="36" w:after="36" w:line="240" w:lineRule="auto"/>
    </w:pPr>
    <w:rPr>
      <w:rFonts w:asciiTheme="minorHAnsi" w:eastAsiaTheme="minorHAnsi" w:hAnsiTheme="minorHAnsi" w:cstheme="minorBidi"/>
      <w:color w:val="auto"/>
      <w:sz w:val="24"/>
      <w:szCs w:val="24"/>
      <w:lang w:eastAsia="en-US"/>
    </w:rPr>
  </w:style>
  <w:style w:type="table" w:customStyle="1" w:styleId="Table">
    <w:name w:val="Table"/>
    <w:semiHidden/>
    <w:unhideWhenUsed/>
    <w:qFormat/>
    <w:rsid w:val="00FC0DF9"/>
    <w:pPr>
      <w:spacing w:after="200"/>
    </w:pPr>
    <w:rPr>
      <w:rFonts w:asciiTheme="minorHAnsi" w:eastAsiaTheme="minorHAnsi" w:hAnsiTheme="minorHAnsi" w:cstheme="minorBidi"/>
      <w:lang w:eastAsia="en-US"/>
    </w:rPr>
    <w:tblPr>
      <w:tblInd w:w="0" w:type="dxa"/>
      <w:tblCellMar>
        <w:top w:w="0" w:type="dxa"/>
        <w:left w:w="108" w:type="dxa"/>
        <w:bottom w:w="0" w:type="dxa"/>
        <w:right w:w="108" w:type="dxa"/>
      </w:tblCellMar>
    </w:tbl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 w:type="table" w:customStyle="1" w:styleId="ad">
    <w:basedOn w:val="TableNormal"/>
    <w:tblPr>
      <w:tblStyleRowBandSize w:val="1"/>
      <w:tblStyleColBandSize w:val="1"/>
      <w:tblCellMar>
        <w:top w:w="80" w:type="dxa"/>
        <w:left w:w="71" w:type="dxa"/>
        <w:bottom w:w="80" w:type="dxa"/>
        <w:right w:w="71" w:type="dxa"/>
      </w:tblCellMar>
    </w:tblPr>
  </w:style>
  <w:style w:type="table" w:customStyle="1" w:styleId="ae">
    <w:basedOn w:val="TableNormal"/>
    <w:tblPr>
      <w:tblStyleRowBandSize w:val="1"/>
      <w:tblStyleColBandSize w:val="1"/>
      <w:tblCellMar>
        <w:top w:w="80" w:type="dxa"/>
        <w:left w:w="71" w:type="dxa"/>
        <w:bottom w:w="80" w:type="dxa"/>
        <w:right w:w="71" w:type="dxa"/>
      </w:tblCellMar>
    </w:tblPr>
  </w:style>
  <w:style w:type="table" w:customStyle="1" w:styleId="af">
    <w:basedOn w:val="TableNormal"/>
    <w:tblPr>
      <w:tblStyleRowBandSize w:val="1"/>
      <w:tblStyleColBandSize w:val="1"/>
      <w:tblCellMar>
        <w:top w:w="80" w:type="dxa"/>
        <w:left w:w="71" w:type="dxa"/>
        <w:bottom w:w="80" w:type="dxa"/>
        <w:right w:w="71" w:type="dxa"/>
      </w:tblCellMar>
    </w:tblPr>
  </w:style>
  <w:style w:type="table" w:customStyle="1" w:styleId="af0">
    <w:basedOn w:val="TableNormal"/>
    <w:tblPr>
      <w:tblStyleRowBandSize w:val="1"/>
      <w:tblStyleColBandSize w:val="1"/>
      <w:tblCellMar>
        <w:top w:w="80" w:type="dxa"/>
        <w:left w:w="71" w:type="dxa"/>
        <w:bottom w:w="80" w:type="dxa"/>
        <w:right w:w="71" w:type="dxa"/>
      </w:tblCellMar>
    </w:tblPr>
  </w:style>
  <w:style w:type="table" w:customStyle="1" w:styleId="af1">
    <w:basedOn w:val="TableNormal"/>
    <w:tblPr>
      <w:tblStyleRowBandSize w:val="1"/>
      <w:tblStyleColBandSize w:val="1"/>
      <w:tblCellMar>
        <w:top w:w="80" w:type="dxa"/>
        <w:left w:w="71" w:type="dxa"/>
        <w:bottom w:w="80" w:type="dxa"/>
        <w:right w:w="71" w:type="dxa"/>
      </w:tblCellMar>
    </w:tblPr>
  </w:style>
  <w:style w:type="table" w:customStyle="1" w:styleId="af2">
    <w:basedOn w:val="TableNormal"/>
    <w:tblPr>
      <w:tblStyleRowBandSize w:val="1"/>
      <w:tblStyleColBandSize w:val="1"/>
      <w:tblCellMar>
        <w:top w:w="80" w:type="dxa"/>
        <w:left w:w="71" w:type="dxa"/>
        <w:bottom w:w="80" w:type="dxa"/>
        <w:right w:w="71" w:type="dxa"/>
      </w:tblCellMar>
    </w:tblPr>
  </w:style>
  <w:style w:type="table" w:customStyle="1" w:styleId="af3">
    <w:basedOn w:val="TableNormal"/>
    <w:tblPr>
      <w:tblStyleRowBandSize w:val="1"/>
      <w:tblStyleColBandSize w:val="1"/>
      <w:tblCellMar>
        <w:top w:w="80" w:type="dxa"/>
        <w:left w:w="71" w:type="dxa"/>
        <w:bottom w:w="80" w:type="dxa"/>
        <w:right w:w="71" w:type="dxa"/>
      </w:tblCellMar>
    </w:tblPr>
  </w:style>
  <w:style w:type="table" w:customStyle="1" w:styleId="af4">
    <w:basedOn w:val="TableNormal"/>
    <w:tblPr>
      <w:tblStyleRowBandSize w:val="1"/>
      <w:tblStyleColBandSize w:val="1"/>
      <w:tblCellMar>
        <w:top w:w="80" w:type="dxa"/>
        <w:left w:w="71" w:type="dxa"/>
        <w:bottom w:w="80" w:type="dxa"/>
        <w:right w:w="71" w:type="dxa"/>
      </w:tblCellMar>
    </w:tblPr>
  </w:style>
  <w:style w:type="table" w:customStyle="1" w:styleId="af5">
    <w:basedOn w:val="TableNormal"/>
    <w:tblPr>
      <w:tblStyleRowBandSize w:val="1"/>
      <w:tblStyleColBandSize w:val="1"/>
      <w:tblCellMar>
        <w:top w:w="80" w:type="dxa"/>
        <w:left w:w="71" w:type="dxa"/>
        <w:bottom w:w="80" w:type="dxa"/>
        <w:right w:w="71" w:type="dxa"/>
      </w:tblCellMar>
    </w:tblPr>
  </w:style>
  <w:style w:type="table" w:customStyle="1" w:styleId="af6">
    <w:basedOn w:val="TableNormal"/>
    <w:tblPr>
      <w:tblStyleRowBandSize w:val="1"/>
      <w:tblStyleColBandSize w:val="1"/>
      <w:tblCellMar>
        <w:top w:w="80" w:type="dxa"/>
        <w:left w:w="71" w:type="dxa"/>
        <w:bottom w:w="80" w:type="dxa"/>
        <w:right w:w="71" w:type="dxa"/>
      </w:tblCellMar>
    </w:tblPr>
  </w:style>
  <w:style w:type="table" w:customStyle="1" w:styleId="af7">
    <w:basedOn w:val="TableNormal"/>
    <w:tblPr>
      <w:tblStyleRowBandSize w:val="1"/>
      <w:tblStyleColBandSize w:val="1"/>
      <w:tblCellMar>
        <w:top w:w="80" w:type="dxa"/>
        <w:left w:w="71" w:type="dxa"/>
        <w:bottom w:w="80" w:type="dxa"/>
        <w:right w:w="71" w:type="dxa"/>
      </w:tblCellMar>
    </w:tblPr>
  </w:style>
  <w:style w:type="table" w:customStyle="1" w:styleId="af8">
    <w:basedOn w:val="TableNormal"/>
    <w:tblPr>
      <w:tblStyleRowBandSize w:val="1"/>
      <w:tblStyleColBandSize w:val="1"/>
      <w:tblCellMar>
        <w:top w:w="80" w:type="dxa"/>
        <w:left w:w="71" w:type="dxa"/>
        <w:bottom w:w="80" w:type="dxa"/>
        <w:right w:w="71" w:type="dxa"/>
      </w:tblCellMar>
    </w:tblPr>
  </w:style>
  <w:style w:type="table" w:customStyle="1" w:styleId="af9">
    <w:basedOn w:val="TableNormal"/>
    <w:tblPr>
      <w:tblStyleRowBandSize w:val="1"/>
      <w:tblStyleColBandSize w:val="1"/>
      <w:tblCellMar>
        <w:top w:w="80" w:type="dxa"/>
        <w:left w:w="71" w:type="dxa"/>
        <w:bottom w:w="80" w:type="dxa"/>
        <w:right w:w="71" w:type="dxa"/>
      </w:tblCellMar>
    </w:tblPr>
  </w:style>
  <w:style w:type="table" w:customStyle="1" w:styleId="afa">
    <w:basedOn w:val="TableNormal"/>
    <w:tblPr>
      <w:tblStyleRowBandSize w:val="1"/>
      <w:tblStyleColBandSize w:val="1"/>
      <w:tblCellMar>
        <w:top w:w="80" w:type="dxa"/>
        <w:left w:w="71" w:type="dxa"/>
        <w:bottom w:w="80" w:type="dxa"/>
        <w:right w:w="71" w:type="dxa"/>
      </w:tblCellMar>
    </w:tblPr>
  </w:style>
  <w:style w:type="table" w:customStyle="1" w:styleId="afb">
    <w:basedOn w:val="TableNormal"/>
    <w:tblPr>
      <w:tblStyleRowBandSize w:val="1"/>
      <w:tblStyleColBandSize w:val="1"/>
      <w:tblCellMar>
        <w:top w:w="80" w:type="dxa"/>
        <w:left w:w="71" w:type="dxa"/>
        <w:bottom w:w="80" w:type="dxa"/>
        <w:right w:w="71" w:type="dxa"/>
      </w:tblCellMar>
    </w:tblPr>
  </w:style>
  <w:style w:type="table" w:customStyle="1" w:styleId="afc">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QX15tj94SOKIbhx/mFRCbhw==">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282D9B-E1DE-4E67-ABD0-FDCBCFD267B7}"/>
</file>

<file path=customXml/itemProps3.xml><?xml version="1.0" encoding="utf-8"?>
<ds:datastoreItem xmlns:ds="http://schemas.openxmlformats.org/officeDocument/2006/customXml" ds:itemID="{F53E66D4-C2B5-4123-9766-8D22D5AFF0BF}"/>
</file>

<file path=customXml/itemProps4.xml><?xml version="1.0" encoding="utf-8"?>
<ds:datastoreItem xmlns:ds="http://schemas.openxmlformats.org/officeDocument/2006/customXml" ds:itemID="{3A1D97E1-FC63-4571-A56E-37D5BA10748E}"/>
</file>

<file path=docProps/app.xml><?xml version="1.0" encoding="utf-8"?>
<Properties xmlns="http://schemas.openxmlformats.org/officeDocument/2006/extended-properties" xmlns:vt="http://schemas.openxmlformats.org/officeDocument/2006/docPropsVTypes">
  <Template>Normal.dotm</Template>
  <TotalTime>1</TotalTime>
  <Pages>8</Pages>
  <Words>2042</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3</cp:revision>
  <dcterms:created xsi:type="dcterms:W3CDTF">2022-06-29T21:27:00Z</dcterms:created>
  <dcterms:modified xsi:type="dcterms:W3CDTF">2022-06-30T15:09:00Z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