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350" w:rsidRDefault="003E2350" w:rsidP="003E2350">
      <w:pPr>
        <w:rPr>
          <w:b/>
          <w:u w:val="single"/>
        </w:rPr>
      </w:pPr>
      <w:r w:rsidRPr="005A3BAA">
        <w:rPr>
          <w:b/>
          <w:u w:val="single"/>
        </w:rPr>
        <w:t>PYTHON MICROSERVICES: BREAKING MOLOLITH INTO MICROSERVICES.</w:t>
      </w:r>
    </w:p>
    <w:p w:rsidR="007852F8" w:rsidRDefault="005C0214" w:rsidP="003E2350">
      <w:pPr>
        <w:rPr>
          <w:b/>
          <w:u w:val="single"/>
        </w:rPr>
      </w:pPr>
      <w:hyperlink r:id="rId5" w:history="1">
        <w:r w:rsidR="007852F8" w:rsidRPr="00694BA9">
          <w:rPr>
            <w:rStyle w:val="Hyperlink"/>
            <w:b/>
          </w:rPr>
          <w:t>https://www.udemy.com/course/python-microservices/</w:t>
        </w:r>
      </w:hyperlink>
    </w:p>
    <w:p w:rsidR="007852F8" w:rsidRPr="007852F8" w:rsidRDefault="007852F8" w:rsidP="007852F8">
      <w:pPr>
        <w:rPr>
          <w:b/>
          <w:u w:val="single"/>
        </w:rPr>
      </w:pPr>
      <w:r w:rsidRPr="007852F8">
        <w:rPr>
          <w:b/>
          <w:u w:val="single"/>
        </w:rPr>
        <w:t>email: chegejohn159@gmail.com</w:t>
      </w:r>
    </w:p>
    <w:p w:rsidR="007852F8" w:rsidRDefault="007852F8" w:rsidP="007852F8">
      <w:pPr>
        <w:rPr>
          <w:b/>
          <w:u w:val="single"/>
        </w:rPr>
      </w:pPr>
      <w:r w:rsidRPr="007852F8">
        <w:rPr>
          <w:b/>
          <w:u w:val="single"/>
        </w:rPr>
        <w:t>Password: YpfKDo#d8qN&amp;</w:t>
      </w:r>
    </w:p>
    <w:p w:rsidR="007852F8" w:rsidRDefault="007852F8" w:rsidP="003E2350">
      <w:pPr>
        <w:rPr>
          <w:b/>
          <w:u w:val="single"/>
        </w:rPr>
      </w:pPr>
    </w:p>
    <w:p w:rsidR="00450610" w:rsidRPr="005A3BAA" w:rsidRDefault="00450610" w:rsidP="003E2350">
      <w:pPr>
        <w:rPr>
          <w:b/>
          <w:u w:val="single"/>
        </w:rPr>
      </w:pPr>
      <w:r>
        <w:rPr>
          <w:b/>
          <w:u w:val="single"/>
        </w:rPr>
        <w:t>Objectives</w:t>
      </w:r>
    </w:p>
    <w:p w:rsidR="003E2350" w:rsidRDefault="003E2350" w:rsidP="003276AA">
      <w:pPr>
        <w:pStyle w:val="ListParagraph"/>
        <w:numPr>
          <w:ilvl w:val="0"/>
          <w:numId w:val="1"/>
        </w:numPr>
      </w:pPr>
      <w:r>
        <w:t>Event Driven Architecture with Apache Kafka</w:t>
      </w:r>
    </w:p>
    <w:p w:rsidR="003E2350" w:rsidRDefault="003E2350" w:rsidP="003276AA">
      <w:pPr>
        <w:pStyle w:val="ListParagraph"/>
        <w:numPr>
          <w:ilvl w:val="0"/>
          <w:numId w:val="1"/>
        </w:numPr>
      </w:pPr>
      <w:r>
        <w:t>Multiple Database Connections</w:t>
      </w:r>
    </w:p>
    <w:p w:rsidR="003E2350" w:rsidRDefault="003E2350" w:rsidP="003276AA">
      <w:pPr>
        <w:pStyle w:val="ListParagraph"/>
        <w:numPr>
          <w:ilvl w:val="0"/>
          <w:numId w:val="1"/>
        </w:numPr>
      </w:pPr>
      <w:r>
        <w:t>Internal Http Requests</w:t>
      </w:r>
    </w:p>
    <w:p w:rsidR="003E2350" w:rsidRDefault="003E2350" w:rsidP="003276AA">
      <w:pPr>
        <w:pStyle w:val="ListParagraph"/>
        <w:numPr>
          <w:ilvl w:val="0"/>
          <w:numId w:val="1"/>
        </w:numPr>
      </w:pPr>
      <w:r>
        <w:t>Run Docker with multiple networks</w:t>
      </w:r>
    </w:p>
    <w:p w:rsidR="003E2350" w:rsidRDefault="003E2350" w:rsidP="003276AA">
      <w:pPr>
        <w:pStyle w:val="ListParagraph"/>
        <w:numPr>
          <w:ilvl w:val="0"/>
          <w:numId w:val="1"/>
        </w:numPr>
      </w:pPr>
      <w:r>
        <w:t>Import Data from multiple databases</w:t>
      </w:r>
    </w:p>
    <w:p w:rsidR="003E2350" w:rsidRDefault="003E2350" w:rsidP="003276AA">
      <w:pPr>
        <w:pStyle w:val="ListParagraph"/>
        <w:numPr>
          <w:ilvl w:val="0"/>
          <w:numId w:val="1"/>
        </w:numPr>
      </w:pPr>
      <w:r>
        <w:t>Use Kubernetes</w:t>
      </w:r>
    </w:p>
    <w:p w:rsidR="00163CA1" w:rsidRDefault="003E2350" w:rsidP="003276AA">
      <w:pPr>
        <w:pStyle w:val="ListParagraph"/>
        <w:numPr>
          <w:ilvl w:val="0"/>
          <w:numId w:val="1"/>
        </w:numPr>
      </w:pPr>
      <w:r>
        <w:t>Deploy to Google Cloud Platform</w:t>
      </w:r>
    </w:p>
    <w:p w:rsidR="003E2350" w:rsidRDefault="003E2350" w:rsidP="003E2350"/>
    <w:p w:rsidR="00817BDE" w:rsidRDefault="009621A9" w:rsidP="00817BDE">
      <w:pPr>
        <w:pStyle w:val="ListParagraph"/>
        <w:numPr>
          <w:ilvl w:val="0"/>
          <w:numId w:val="3"/>
        </w:numPr>
      </w:pPr>
      <w:r>
        <w:rPr>
          <w:b/>
          <w:u w:val="single"/>
        </w:rPr>
        <w:t>Introduction</w:t>
      </w:r>
    </w:p>
    <w:p w:rsidR="00935C85" w:rsidRDefault="003E2350" w:rsidP="00935C85">
      <w:pPr>
        <w:keepNext/>
      </w:pPr>
      <w:r>
        <w:rPr>
          <w:noProof/>
        </w:rPr>
        <w:drawing>
          <wp:inline distT="0" distB="0" distL="0" distR="0" wp14:anchorId="6911EA4A" wp14:editId="6F5616C3">
            <wp:extent cx="4376039" cy="33432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9872" cy="334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50" w:rsidRDefault="00935C85" w:rsidP="00935C85">
      <w:pPr>
        <w:pStyle w:val="Caption"/>
      </w:pPr>
      <w:r>
        <w:t xml:space="preserve">Figure </w:t>
      </w:r>
      <w:r w:rsidR="005C0214">
        <w:fldChar w:fldCharType="begin"/>
      </w:r>
      <w:r w:rsidR="005C0214">
        <w:instrText xml:space="preserve"> SEQ Figure \* ARABIC </w:instrText>
      </w:r>
      <w:r w:rsidR="005C0214">
        <w:fldChar w:fldCharType="separate"/>
      </w:r>
      <w:r w:rsidR="0078239D">
        <w:rPr>
          <w:noProof/>
        </w:rPr>
        <w:t>1</w:t>
      </w:r>
      <w:r w:rsidR="005C0214">
        <w:rPr>
          <w:noProof/>
        </w:rPr>
        <w:fldChar w:fldCharType="end"/>
      </w:r>
      <w:r>
        <w:t>: Monolith</w:t>
      </w:r>
    </w:p>
    <w:p w:rsidR="007355B0" w:rsidRPr="007355B0" w:rsidRDefault="007355B0" w:rsidP="007355B0">
      <w:r>
        <w:t>The 3 front end apps</w:t>
      </w:r>
      <w:r w:rsidR="00BF27A2">
        <w:t xml:space="preserve"> </w:t>
      </w:r>
      <w:r w:rsidR="00CF2D66">
        <w:t>(Admin, ambassador, checkout)</w:t>
      </w:r>
      <w:r>
        <w:t xml:space="preserve"> communicating with the Django app.</w:t>
      </w:r>
    </w:p>
    <w:p w:rsidR="00935C85" w:rsidRDefault="00935C85" w:rsidP="00935C85"/>
    <w:p w:rsidR="00935C85" w:rsidRDefault="00935C85" w:rsidP="00935C85">
      <w:pPr>
        <w:keepNext/>
      </w:pPr>
      <w:r>
        <w:rPr>
          <w:noProof/>
        </w:rPr>
        <w:lastRenderedPageBreak/>
        <w:drawing>
          <wp:inline distT="0" distB="0" distL="0" distR="0" wp14:anchorId="1CC59D17" wp14:editId="64284B38">
            <wp:extent cx="5540357" cy="31146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7304" cy="312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C85" w:rsidRDefault="00935C85" w:rsidP="00935C85">
      <w:pPr>
        <w:pStyle w:val="Caption"/>
      </w:pPr>
      <w:r>
        <w:t xml:space="preserve">Figure </w:t>
      </w:r>
      <w:r w:rsidR="005C0214">
        <w:fldChar w:fldCharType="begin"/>
      </w:r>
      <w:r w:rsidR="005C0214">
        <w:instrText xml:space="preserve"> SEQ Figure \* ARABIC </w:instrText>
      </w:r>
      <w:r w:rsidR="005C0214">
        <w:fldChar w:fldCharType="separate"/>
      </w:r>
      <w:r w:rsidR="0078239D">
        <w:rPr>
          <w:noProof/>
        </w:rPr>
        <w:t>2</w:t>
      </w:r>
      <w:r w:rsidR="005C0214">
        <w:rPr>
          <w:noProof/>
        </w:rPr>
        <w:fldChar w:fldCharType="end"/>
      </w:r>
      <w:r>
        <w:t>: Microservices after being broken down.</w:t>
      </w:r>
    </w:p>
    <w:p w:rsidR="001C543E" w:rsidRDefault="001C543E" w:rsidP="001C543E">
      <w:r>
        <w:t>Each front end app wi</w:t>
      </w:r>
      <w:r w:rsidR="001B4677">
        <w:t>ll consume its own microservice and will all comm</w:t>
      </w:r>
      <w:r w:rsidR="006F4DA3">
        <w:t>unicating the users app which will store all the information regarding each user.</w:t>
      </w:r>
    </w:p>
    <w:p w:rsidR="0001000B" w:rsidRDefault="0001000B" w:rsidP="001C543E">
      <w:r>
        <w:rPr>
          <w:noProof/>
        </w:rPr>
        <w:drawing>
          <wp:inline distT="0" distB="0" distL="0" distR="0" wp14:anchorId="388D06AC" wp14:editId="3D7D34C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26" w:rsidRDefault="005F6626" w:rsidP="001C543E"/>
    <w:p w:rsidR="005F6626" w:rsidRDefault="005F6626" w:rsidP="001C543E"/>
    <w:p w:rsidR="005F6626" w:rsidRDefault="005F6626" w:rsidP="001C543E"/>
    <w:p w:rsidR="00DA7713" w:rsidRPr="00967B91" w:rsidRDefault="005F6626" w:rsidP="00967B91">
      <w:pPr>
        <w:pStyle w:val="ListParagraph"/>
        <w:numPr>
          <w:ilvl w:val="0"/>
          <w:numId w:val="3"/>
        </w:numPr>
        <w:rPr>
          <w:b/>
          <w:u w:val="single"/>
        </w:rPr>
      </w:pPr>
      <w:r w:rsidRPr="00967B91">
        <w:rPr>
          <w:b/>
          <w:u w:val="single"/>
        </w:rPr>
        <w:lastRenderedPageBreak/>
        <w:t>Difference between a monlolith and a microservice.</w:t>
      </w:r>
    </w:p>
    <w:p w:rsidR="00DA7713" w:rsidRDefault="00DA7713" w:rsidP="001C543E">
      <w:r>
        <w:t>Monolith:</w:t>
      </w:r>
    </w:p>
    <w:p w:rsidR="00DA7713" w:rsidRDefault="00DA7713" w:rsidP="00DA7713">
      <w:pPr>
        <w:keepNext/>
      </w:pPr>
      <w:r>
        <w:rPr>
          <w:noProof/>
        </w:rPr>
        <w:drawing>
          <wp:inline distT="0" distB="0" distL="0" distR="0" wp14:anchorId="4492BCC4" wp14:editId="4C608CAF">
            <wp:extent cx="5401061" cy="2819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6796" cy="282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13" w:rsidRDefault="00DA7713" w:rsidP="00DA7713">
      <w:pPr>
        <w:pStyle w:val="Caption"/>
      </w:pPr>
      <w:r>
        <w:t xml:space="preserve">Figure </w:t>
      </w:r>
      <w:r w:rsidR="005C0214">
        <w:fldChar w:fldCharType="begin"/>
      </w:r>
      <w:r w:rsidR="005C0214">
        <w:instrText xml:space="preserve"> SEQ Figure \* ARABIC </w:instrText>
      </w:r>
      <w:r w:rsidR="005C0214">
        <w:fldChar w:fldCharType="separate"/>
      </w:r>
      <w:r w:rsidR="0078239D">
        <w:rPr>
          <w:noProof/>
        </w:rPr>
        <w:t>3</w:t>
      </w:r>
      <w:r w:rsidR="005C0214">
        <w:rPr>
          <w:noProof/>
        </w:rPr>
        <w:fldChar w:fldCharType="end"/>
      </w:r>
      <w:r>
        <w:t>: Monolith App</w:t>
      </w:r>
    </w:p>
    <w:p w:rsidR="00060EA2" w:rsidRDefault="00DA7713" w:rsidP="00DA7713">
      <w:r>
        <w:t>A monolith app is an entire comple</w:t>
      </w:r>
      <w:r w:rsidR="00017A18">
        <w:t>x app that has all the service and functionality.</w:t>
      </w:r>
      <w:r w:rsidR="006308BE">
        <w:t xml:space="preserve"> i.e. In one app we have Search, products, products recommendation and contact.</w:t>
      </w:r>
    </w:p>
    <w:p w:rsidR="0078239D" w:rsidRDefault="0078239D" w:rsidP="0078239D">
      <w:pPr>
        <w:keepNext/>
      </w:pPr>
      <w:r>
        <w:rPr>
          <w:noProof/>
        </w:rPr>
        <w:drawing>
          <wp:inline distT="0" distB="0" distL="0" distR="0" wp14:anchorId="22263227" wp14:editId="2E5EB665">
            <wp:extent cx="4998181" cy="2809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829" cy="281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39D" w:rsidRDefault="0078239D" w:rsidP="0078239D">
      <w:pPr>
        <w:pStyle w:val="Caption"/>
      </w:pPr>
      <w:r>
        <w:t xml:space="preserve">Figure </w:t>
      </w:r>
      <w:r w:rsidR="005C0214">
        <w:fldChar w:fldCharType="begin"/>
      </w:r>
      <w:r w:rsidR="005C0214">
        <w:instrText xml:space="preserve"> SEQ Figure \* ARABIC </w:instrText>
      </w:r>
      <w:r w:rsidR="005C0214">
        <w:fldChar w:fldCharType="separate"/>
      </w:r>
      <w:r>
        <w:rPr>
          <w:noProof/>
        </w:rPr>
        <w:t>4</w:t>
      </w:r>
      <w:r w:rsidR="005C0214">
        <w:rPr>
          <w:noProof/>
        </w:rPr>
        <w:fldChar w:fldCharType="end"/>
      </w:r>
      <w:r>
        <w:t>: Microservices App</w:t>
      </w:r>
    </w:p>
    <w:p w:rsidR="0078239D" w:rsidRDefault="0078239D" w:rsidP="0078239D">
      <w:r>
        <w:t>A microservice are smaller apps t</w:t>
      </w:r>
      <w:r w:rsidR="00883826">
        <w:t>hat communicate with each</w:t>
      </w:r>
      <w:r w:rsidR="00E95823">
        <w:t xml:space="preserve"> other using internal API calls or via an event bus</w:t>
      </w:r>
      <w:r w:rsidR="00792BBB">
        <w:t>( i.e. Kafka event bus)</w:t>
      </w:r>
      <w:r w:rsidR="004636C2">
        <w:t xml:space="preserve"> The entire app is broken down into smaller services e.g. Search Microservice, product microservice, product recommendation microservice and contact microservice. </w:t>
      </w:r>
    </w:p>
    <w:p w:rsidR="00FD6776" w:rsidRDefault="00FD6776" w:rsidP="0078239D">
      <w:r>
        <w:lastRenderedPageBreak/>
        <w:t xml:space="preserve">Benefits of microservices: </w:t>
      </w:r>
    </w:p>
    <w:p w:rsidR="00FD6776" w:rsidRDefault="00FD6776" w:rsidP="004151A0">
      <w:pPr>
        <w:pStyle w:val="ListParagraph"/>
        <w:numPr>
          <w:ilvl w:val="0"/>
          <w:numId w:val="2"/>
        </w:numPr>
      </w:pPr>
      <w:r>
        <w:t>We can define the number of instance running on each event. i.e  search ms has 4 instances running while contact ms has only one event running.</w:t>
      </w:r>
    </w:p>
    <w:p w:rsidR="00AE0074" w:rsidRDefault="00AE0074" w:rsidP="004151A0">
      <w:pPr>
        <w:pStyle w:val="ListParagraph"/>
        <w:numPr>
          <w:ilvl w:val="0"/>
          <w:numId w:val="2"/>
        </w:numPr>
      </w:pPr>
      <w:r>
        <w:t>Each microservice can have a different programming language.</w:t>
      </w:r>
    </w:p>
    <w:p w:rsidR="003827BE" w:rsidRDefault="003827BE" w:rsidP="00ED3770">
      <w:pPr>
        <w:rPr>
          <w:b/>
          <w:u w:val="single"/>
        </w:rPr>
      </w:pPr>
    </w:p>
    <w:p w:rsidR="003A70B1" w:rsidRDefault="003A70B1" w:rsidP="00ED3770">
      <w:pPr>
        <w:rPr>
          <w:b/>
          <w:u w:val="single"/>
        </w:rPr>
      </w:pPr>
      <w:r>
        <w:rPr>
          <w:b/>
          <w:u w:val="single"/>
        </w:rPr>
        <w:t>3. Set up</w:t>
      </w:r>
    </w:p>
    <w:p w:rsidR="003A70B1" w:rsidRDefault="005F103C" w:rsidP="00ED3770">
      <w:pPr>
        <w:rPr>
          <w:b/>
          <w:u w:val="single"/>
        </w:rPr>
      </w:pPr>
      <w:r w:rsidRPr="008B585D">
        <w:rPr>
          <w:b/>
        </w:rPr>
        <w:t>Git clone</w:t>
      </w:r>
      <w:r>
        <w:rPr>
          <w:b/>
          <w:u w:val="single"/>
        </w:rPr>
        <w:t xml:space="preserve"> </w:t>
      </w:r>
      <w:hyperlink r:id="rId11" w:history="1">
        <w:r w:rsidR="003A70B1" w:rsidRPr="00F74882">
          <w:rPr>
            <w:rStyle w:val="Hyperlink"/>
            <w:b/>
          </w:rPr>
          <w:t>https://github.com/antoniopapa/django-ambassador</w:t>
        </w:r>
      </w:hyperlink>
    </w:p>
    <w:p w:rsidR="00F64ADA" w:rsidRDefault="00F64ADA" w:rsidP="00ED3770">
      <w:pPr>
        <w:rPr>
          <w:b/>
          <w:u w:val="single"/>
        </w:rPr>
      </w:pPr>
      <w:r w:rsidRPr="008B585D">
        <w:rPr>
          <w:b/>
        </w:rPr>
        <w:t>Git clone</w:t>
      </w:r>
      <w:r>
        <w:rPr>
          <w:b/>
          <w:u w:val="single"/>
        </w:rPr>
        <w:t xml:space="preserve"> </w:t>
      </w:r>
      <w:hyperlink r:id="rId12" w:history="1">
        <w:r w:rsidR="008F2A7B" w:rsidRPr="00F74882">
          <w:rPr>
            <w:rStyle w:val="Hyperlink"/>
            <w:b/>
          </w:rPr>
          <w:t>https://github.com/antoniopapa/react-ambassador.git</w:t>
        </w:r>
      </w:hyperlink>
    </w:p>
    <w:p w:rsidR="008F2A7B" w:rsidRDefault="008F2A7B" w:rsidP="00ED3770">
      <w:pPr>
        <w:rPr>
          <w:b/>
          <w:u w:val="single"/>
        </w:rPr>
      </w:pPr>
      <w:r w:rsidRPr="008F2A7B">
        <w:rPr>
          <w:b/>
        </w:rPr>
        <w:t>git clone</w:t>
      </w:r>
      <w:r w:rsidRPr="008F2A7B">
        <w:rPr>
          <w:b/>
          <w:u w:val="single"/>
        </w:rPr>
        <w:t xml:space="preserve"> </w:t>
      </w:r>
      <w:hyperlink r:id="rId13" w:history="1">
        <w:r w:rsidRPr="00F74882">
          <w:rPr>
            <w:rStyle w:val="Hyperlink"/>
            <w:b/>
          </w:rPr>
          <w:t>https://github.com/antoniopapa/angular-ambassador.git</w:t>
        </w:r>
      </w:hyperlink>
    </w:p>
    <w:p w:rsidR="008F2A7B" w:rsidRDefault="008F2A7B" w:rsidP="00ED3770">
      <w:pPr>
        <w:rPr>
          <w:b/>
          <w:u w:val="single"/>
        </w:rPr>
      </w:pPr>
    </w:p>
    <w:p w:rsidR="003A70B1" w:rsidRPr="00C776C7" w:rsidRDefault="005E4797" w:rsidP="00ED3770">
      <w:r w:rsidRPr="00C776C7">
        <w:t>Change port numbers in :</w:t>
      </w:r>
    </w:p>
    <w:p w:rsidR="003A70B1" w:rsidRDefault="003A70B1" w:rsidP="00ED3770">
      <w:r w:rsidRPr="003A70B1">
        <w:t>C:\Users\Administrator\Desktop\PythonMicroservices\react-ambassador\react-admin\src</w:t>
      </w:r>
      <w:r w:rsidR="00F028D8">
        <w:t>\index.tsx</w:t>
      </w:r>
    </w:p>
    <w:p w:rsidR="008A7AF9" w:rsidRDefault="008A7AF9" w:rsidP="00ED3770">
      <w:r w:rsidRPr="008A7AF9">
        <w:t>C:\Users\Administrator\Desktop\PythonMicroservices\vue-ambassador\vue-admin\src</w:t>
      </w:r>
      <w:r w:rsidR="00C776C7">
        <w:t>\main.ts</w:t>
      </w:r>
    </w:p>
    <w:p w:rsidR="00F028D8" w:rsidRDefault="005C0214" w:rsidP="00ED3770">
      <w:dir w:val="ltr">
        <w:r w:rsidR="00F028D8" w:rsidRPr="00F028D8">
          <w:t>C:\Users\Administrator\Desktop\PythonMicroservices\angular-ambassador\angular-admin\src\environments\environment.ts</w:t>
        </w:r>
        <w:r w:rsidR="0023669A">
          <w:t>‬</w:t>
        </w:r>
        <w:r>
          <w:t>‬</w:t>
        </w:r>
      </w:dir>
    </w:p>
    <w:p w:rsidR="00511051" w:rsidRDefault="00511051" w:rsidP="00ED3770">
      <w:r>
        <w:t xml:space="preserve">Install docker: </w:t>
      </w:r>
    </w:p>
    <w:p w:rsidR="00511051" w:rsidRDefault="005C0214" w:rsidP="00ED3770">
      <w:hyperlink r:id="rId14" w:history="1">
        <w:r w:rsidR="00511051" w:rsidRPr="00D96EE7">
          <w:rPr>
            <w:rStyle w:val="Hyperlink"/>
          </w:rPr>
          <w:t>https://docs.docker.com/desktop/install/windows-install/</w:t>
        </w:r>
      </w:hyperlink>
    </w:p>
    <w:p w:rsidR="00511051" w:rsidRDefault="00192984" w:rsidP="00ED3770">
      <w:r>
        <w:t xml:space="preserve">Intall WSL </w:t>
      </w:r>
      <w:hyperlink r:id="rId15" w:anchor="step-4---download-the-linux-kernel-update-package" w:history="1">
        <w:r w:rsidRPr="00D96EE7">
          <w:rPr>
            <w:rStyle w:val="Hyperlink"/>
          </w:rPr>
          <w:t>https://learn.microsoft.com/en-gb/windows/wsl/install-manual#step-4---download-the-linux-kernel-update-package</w:t>
        </w:r>
      </w:hyperlink>
    </w:p>
    <w:p w:rsidR="0023669A" w:rsidRDefault="007228F7" w:rsidP="0023669A">
      <w:pPr>
        <w:spacing w:line="240" w:lineRule="auto"/>
      </w:pPr>
      <w:r>
        <w:t xml:space="preserve">Linux </w:t>
      </w:r>
    </w:p>
    <w:p w:rsidR="00192984" w:rsidRDefault="007228F7" w:rsidP="0023669A">
      <w:pPr>
        <w:spacing w:line="240" w:lineRule="auto"/>
      </w:pPr>
      <w:r>
        <w:t>username: martin</w:t>
      </w:r>
    </w:p>
    <w:p w:rsidR="007228F7" w:rsidRDefault="007228F7" w:rsidP="0023669A">
      <w:pPr>
        <w:spacing w:line="240" w:lineRule="auto"/>
      </w:pPr>
      <w:r>
        <w:t>Psw: M@rtin</w:t>
      </w:r>
    </w:p>
    <w:p w:rsidR="001A742F" w:rsidRDefault="001A742F" w:rsidP="0023669A">
      <w:pPr>
        <w:spacing w:line="240" w:lineRule="auto"/>
      </w:pPr>
    </w:p>
    <w:p w:rsidR="0025459A" w:rsidRDefault="0000102E" w:rsidP="0023669A">
      <w:pPr>
        <w:spacing w:line="240" w:lineRule="auto"/>
      </w:pPr>
      <w:r>
        <w:t>Pull all the images and create the files.</w:t>
      </w:r>
      <w:r w:rsidR="0025459A">
        <w:t xml:space="preserve"> </w:t>
      </w:r>
    </w:p>
    <w:p w:rsidR="001A742F" w:rsidRDefault="0025459A" w:rsidP="0023669A">
      <w:pPr>
        <w:spacing w:line="240" w:lineRule="auto"/>
      </w:pPr>
      <w:r>
        <w:t xml:space="preserve">CD </w:t>
      </w:r>
      <w:r w:rsidRPr="0025459A">
        <w:t xml:space="preserve"> C:\Users\Administrator\Desktop\PythonMicroservices\django-ambassador&gt;</w:t>
      </w:r>
    </w:p>
    <w:p w:rsidR="001A742F" w:rsidRDefault="001A742F" w:rsidP="0023669A">
      <w:pPr>
        <w:spacing w:line="240" w:lineRule="auto"/>
        <w:rPr>
          <w:i/>
        </w:rPr>
      </w:pPr>
      <w:r w:rsidRPr="00F82F3D">
        <w:rPr>
          <w:i/>
        </w:rPr>
        <w:t>docker-compose up</w:t>
      </w:r>
    </w:p>
    <w:p w:rsidR="000278CA" w:rsidRDefault="000278CA" w:rsidP="0023669A">
      <w:pPr>
        <w:spacing w:line="240" w:lineRule="auto"/>
        <w:rPr>
          <w:i/>
        </w:rPr>
      </w:pPr>
    </w:p>
    <w:p w:rsidR="00083597" w:rsidRDefault="00FF41B8" w:rsidP="00083597">
      <w:pPr>
        <w:spacing w:line="240" w:lineRule="auto"/>
      </w:pPr>
      <w:r>
        <w:t>Navigate to</w:t>
      </w:r>
      <w:r w:rsidR="00083597">
        <w:t xml:space="preserve"> </w:t>
      </w:r>
      <w:r w:rsidR="00083597" w:rsidRPr="006B56E2">
        <w:t>react-ambassador</w:t>
      </w:r>
      <w:r w:rsidR="00083597">
        <w:t xml:space="preserve"> t</w:t>
      </w:r>
      <w:r w:rsidR="00083597">
        <w:t xml:space="preserve">hrough </w:t>
      </w:r>
    </w:p>
    <w:p w:rsidR="00083597" w:rsidRDefault="00083597" w:rsidP="00083597">
      <w:pPr>
        <w:spacing w:line="240" w:lineRule="auto"/>
      </w:pPr>
      <w:r>
        <w:t xml:space="preserve">cd </w:t>
      </w:r>
      <w:r w:rsidRPr="006B56E2">
        <w:t>C:\Users\Administrator\Desktop\PythonMicroservices\react-ambassador&gt;</w:t>
      </w:r>
    </w:p>
    <w:p w:rsidR="00FF41B8" w:rsidRPr="00FF41B8" w:rsidRDefault="00902BBD" w:rsidP="0023669A">
      <w:pPr>
        <w:spacing w:line="240" w:lineRule="auto"/>
      </w:pPr>
      <w:r>
        <w:t>and install npm in react-admin, react-ambassador, react-checkout</w:t>
      </w:r>
      <w:r w:rsidR="00083597">
        <w:t xml:space="preserve"> </w:t>
      </w:r>
    </w:p>
    <w:p w:rsidR="00B675C7" w:rsidRPr="007178E6" w:rsidRDefault="007178E6" w:rsidP="00881646">
      <w:pPr>
        <w:spacing w:line="240" w:lineRule="auto"/>
        <w:rPr>
          <w:i/>
        </w:rPr>
      </w:pPr>
      <w:r w:rsidRPr="00083597">
        <w:rPr>
          <w:i/>
        </w:rPr>
        <w:t>npm i</w:t>
      </w:r>
    </w:p>
    <w:p w:rsidR="00B675C7" w:rsidRDefault="00127FBE" w:rsidP="00CB4CE4">
      <w:r>
        <w:lastRenderedPageBreak/>
        <w:t xml:space="preserve">in both the </w:t>
      </w:r>
      <w:r>
        <w:t>in react-admin, react-ambassador</w:t>
      </w:r>
      <w:r>
        <w:t xml:space="preserve"> run</w:t>
      </w:r>
    </w:p>
    <w:p w:rsidR="00127FBE" w:rsidRDefault="00127FBE" w:rsidP="00CB4CE4">
      <w:pPr>
        <w:rPr>
          <w:i/>
        </w:rPr>
      </w:pPr>
      <w:r w:rsidRPr="00D55C92">
        <w:rPr>
          <w:i/>
        </w:rPr>
        <w:t>npm start</w:t>
      </w:r>
    </w:p>
    <w:p w:rsidR="00F035FE" w:rsidRDefault="00B82799" w:rsidP="00F035FE">
      <w:pPr>
        <w:spacing w:line="240" w:lineRule="auto"/>
      </w:pPr>
      <w:r>
        <w:t xml:space="preserve">in </w:t>
      </w:r>
      <w:r w:rsidR="00F035FE">
        <w:t xml:space="preserve">react-checkout </w:t>
      </w:r>
      <w:r w:rsidR="00FE6A1A">
        <w:t xml:space="preserve">run </w:t>
      </w:r>
    </w:p>
    <w:p w:rsidR="00512763" w:rsidRDefault="00512763" w:rsidP="00F035FE">
      <w:pPr>
        <w:spacing w:line="240" w:lineRule="auto"/>
        <w:rPr>
          <w:i/>
        </w:rPr>
      </w:pPr>
      <w:r w:rsidRPr="00F35995">
        <w:rPr>
          <w:i/>
        </w:rPr>
        <w:t>npm run dev</w:t>
      </w:r>
    </w:p>
    <w:p w:rsidR="00E316B7" w:rsidRDefault="00E316B7" w:rsidP="00F035FE">
      <w:pPr>
        <w:spacing w:line="240" w:lineRule="auto"/>
        <w:rPr>
          <w:i/>
        </w:rPr>
      </w:pPr>
    </w:p>
    <w:p w:rsidR="004758D8" w:rsidRDefault="004758D8" w:rsidP="00F035FE">
      <w:pPr>
        <w:spacing w:line="240" w:lineRule="auto"/>
        <w:rPr>
          <w:b/>
        </w:rPr>
      </w:pPr>
      <w:r>
        <w:rPr>
          <w:b/>
        </w:rPr>
        <w:t>Populating data:</w:t>
      </w:r>
    </w:p>
    <w:p w:rsidR="003205BE" w:rsidRPr="00C95DEE" w:rsidRDefault="003205BE" w:rsidP="00F035FE">
      <w:pPr>
        <w:spacing w:line="240" w:lineRule="auto"/>
      </w:pPr>
      <w:r w:rsidRPr="00C95DEE">
        <w:t>To enter the backend container</w:t>
      </w:r>
      <w:r w:rsidR="00991916">
        <w:t>, type the following in cmd while inside Django-ambassador dir</w:t>
      </w:r>
    </w:p>
    <w:p w:rsidR="004758D8" w:rsidRDefault="00147509" w:rsidP="00F035FE">
      <w:pPr>
        <w:spacing w:line="240" w:lineRule="auto"/>
        <w:rPr>
          <w:i/>
        </w:rPr>
      </w:pPr>
      <w:r>
        <w:rPr>
          <w:i/>
        </w:rPr>
        <w:t>d</w:t>
      </w:r>
      <w:r w:rsidR="00182E2C" w:rsidRPr="00182E2C">
        <w:rPr>
          <w:i/>
        </w:rPr>
        <w:t>ocker-compose exec backend sh</w:t>
      </w:r>
    </w:p>
    <w:p w:rsidR="00107FB9" w:rsidRDefault="00107FB9" w:rsidP="00F035FE">
      <w:pPr>
        <w:spacing w:line="240" w:lineRule="auto"/>
        <w:rPr>
          <w:b/>
        </w:rPr>
      </w:pPr>
      <w:r>
        <w:t xml:space="preserve">Make migrations while inside </w:t>
      </w:r>
      <w:r w:rsidRPr="00107FB9">
        <w:rPr>
          <w:b/>
        </w:rPr>
        <w:t>“#”</w:t>
      </w:r>
    </w:p>
    <w:p w:rsidR="00107FB9" w:rsidRPr="00107FB9" w:rsidRDefault="00107FB9" w:rsidP="00F035FE">
      <w:pPr>
        <w:spacing w:line="240" w:lineRule="auto"/>
        <w:rPr>
          <w:i/>
        </w:rPr>
      </w:pPr>
      <w:r>
        <w:rPr>
          <w:i/>
        </w:rPr>
        <w:t>p</w:t>
      </w:r>
      <w:r w:rsidRPr="00107FB9">
        <w:rPr>
          <w:i/>
        </w:rPr>
        <w:t>ython manage.py makemigrations</w:t>
      </w:r>
    </w:p>
    <w:p w:rsidR="00804DAD" w:rsidRDefault="00804DAD" w:rsidP="00804DAD">
      <w:pPr>
        <w:spacing w:line="240" w:lineRule="auto"/>
        <w:rPr>
          <w:i/>
        </w:rPr>
      </w:pPr>
      <w:r>
        <w:rPr>
          <w:i/>
        </w:rPr>
        <w:t>p</w:t>
      </w:r>
      <w:r w:rsidRPr="00107FB9">
        <w:rPr>
          <w:i/>
        </w:rPr>
        <w:t xml:space="preserve">ython </w:t>
      </w:r>
      <w:r>
        <w:rPr>
          <w:i/>
        </w:rPr>
        <w:t>manage.py migrate</w:t>
      </w:r>
    </w:p>
    <w:p w:rsidR="008B4CDA" w:rsidRDefault="008B4CDA" w:rsidP="00804DAD">
      <w:pPr>
        <w:spacing w:line="240" w:lineRule="auto"/>
      </w:pPr>
      <w:r>
        <w:t>Populate the tables</w:t>
      </w:r>
    </w:p>
    <w:p w:rsidR="008B4CDA" w:rsidRPr="00A30010" w:rsidRDefault="005C0214" w:rsidP="00804DAD">
      <w:pPr>
        <w:spacing w:line="240" w:lineRule="auto"/>
        <w:rPr>
          <w:i/>
        </w:rPr>
      </w:pPr>
      <w:r>
        <w:rPr>
          <w:i/>
        </w:rPr>
        <w:t>p</w:t>
      </w:r>
      <w:r w:rsidR="008B4CDA" w:rsidRPr="00A30010">
        <w:rPr>
          <w:i/>
        </w:rPr>
        <w:t>ython manage.py populate_ambassadors</w:t>
      </w:r>
    </w:p>
    <w:p w:rsidR="00753ADD" w:rsidRDefault="005C0214" w:rsidP="00753ADD">
      <w:pPr>
        <w:spacing w:line="240" w:lineRule="auto"/>
        <w:rPr>
          <w:i/>
        </w:rPr>
      </w:pPr>
      <w:r>
        <w:rPr>
          <w:i/>
        </w:rPr>
        <w:t>p</w:t>
      </w:r>
      <w:r w:rsidR="00753ADD" w:rsidRPr="00A30010">
        <w:rPr>
          <w:i/>
        </w:rPr>
        <w:t>ython manage.py populate_</w:t>
      </w:r>
      <w:r w:rsidR="00753ADD">
        <w:rPr>
          <w:i/>
        </w:rPr>
        <w:t>products</w:t>
      </w:r>
    </w:p>
    <w:p w:rsidR="00970132" w:rsidRPr="00A30010" w:rsidRDefault="005C0214" w:rsidP="00753ADD">
      <w:pPr>
        <w:spacing w:line="240" w:lineRule="auto"/>
        <w:rPr>
          <w:i/>
        </w:rPr>
      </w:pPr>
      <w:r>
        <w:rPr>
          <w:i/>
        </w:rPr>
        <w:t>p</w:t>
      </w:r>
      <w:bookmarkStart w:id="0" w:name="_GoBack"/>
      <w:bookmarkEnd w:id="0"/>
      <w:r w:rsidR="00970132" w:rsidRPr="00A30010">
        <w:rPr>
          <w:i/>
        </w:rPr>
        <w:t xml:space="preserve">ython </w:t>
      </w:r>
      <w:r w:rsidR="00970132">
        <w:rPr>
          <w:i/>
        </w:rPr>
        <w:t>manage.py populate_orders</w:t>
      </w:r>
    </w:p>
    <w:p w:rsidR="00107FB9" w:rsidRPr="00107FB9" w:rsidRDefault="00107FB9" w:rsidP="00F035FE">
      <w:pPr>
        <w:spacing w:line="240" w:lineRule="auto"/>
        <w:rPr>
          <w:i/>
          <w:u w:val="single"/>
        </w:rPr>
      </w:pPr>
    </w:p>
    <w:p w:rsidR="00F035FE" w:rsidRPr="00F035FE" w:rsidRDefault="00F035FE" w:rsidP="00CB4CE4"/>
    <w:p w:rsidR="00ED3770" w:rsidRDefault="003827BE" w:rsidP="00ED3770">
      <w:pPr>
        <w:rPr>
          <w:b/>
          <w:u w:val="single"/>
        </w:rPr>
      </w:pPr>
      <w:r>
        <w:rPr>
          <w:b/>
          <w:u w:val="single"/>
        </w:rPr>
        <w:t xml:space="preserve">3. </w:t>
      </w:r>
      <w:r w:rsidR="00ED3770" w:rsidRPr="00445A8B">
        <w:rPr>
          <w:b/>
          <w:u w:val="single"/>
        </w:rPr>
        <w:t>Sending Message from the terminal the confluent cloud.</w:t>
      </w:r>
    </w:p>
    <w:p w:rsidR="00AB035E" w:rsidRDefault="00EC68CA" w:rsidP="00ED3770">
      <w:pPr>
        <w:rPr>
          <w:b/>
          <w:u w:val="single"/>
        </w:rPr>
      </w:pPr>
      <w:r w:rsidRPr="00EC68CA">
        <w:t>confluent  Home Page:</w:t>
      </w:r>
      <w:r>
        <w:rPr>
          <w:b/>
          <w:u w:val="single"/>
        </w:rPr>
        <w:t xml:space="preserve"> </w:t>
      </w:r>
      <w:hyperlink r:id="rId16" w:history="1">
        <w:r w:rsidRPr="00F74882">
          <w:rPr>
            <w:rStyle w:val="Hyperlink"/>
            <w:b/>
          </w:rPr>
          <w:t>https://confluent.cloud/environments</w:t>
        </w:r>
      </w:hyperlink>
    </w:p>
    <w:p w:rsidR="00EC68CA" w:rsidRDefault="005C0214" w:rsidP="00ED3770">
      <w:pPr>
        <w:rPr>
          <w:b/>
          <w:u w:val="single"/>
        </w:rPr>
      </w:pPr>
      <w:hyperlink r:id="rId17" w:history="1">
        <w:r w:rsidR="00EC68CA" w:rsidRPr="00F74882">
          <w:rPr>
            <w:rStyle w:val="Hyperlink"/>
            <w:b/>
          </w:rPr>
          <w:t>https://confluent.cloud/environments/env-doxw5y/clusters/lkc-v7qo15/integrations/cli</w:t>
        </w:r>
      </w:hyperlink>
    </w:p>
    <w:p w:rsidR="004653E2" w:rsidRDefault="004653E2" w:rsidP="00ED3770">
      <w:pPr>
        <w:rPr>
          <w:b/>
          <w:u w:val="single"/>
        </w:rPr>
      </w:pPr>
    </w:p>
    <w:p w:rsidR="008B44EE" w:rsidRDefault="008B44EE" w:rsidP="00ED3770">
      <w:r>
        <w:t>Installing CLI using Gitbash</w:t>
      </w:r>
      <w:r w:rsidR="00EE1CEE">
        <w:t xml:space="preserve"> </w:t>
      </w:r>
      <w:r>
        <w:t>(or linux)</w:t>
      </w:r>
    </w:p>
    <w:p w:rsidR="008B44EE" w:rsidRDefault="008B44EE" w:rsidP="00ED3770">
      <w:pPr>
        <w:rPr>
          <w:rFonts w:ascii="Segoe UI" w:hAnsi="Segoe UI" w:cs="Segoe UI"/>
          <w:i/>
          <w:color w:val="141430"/>
          <w:sz w:val="21"/>
          <w:szCs w:val="21"/>
          <w:shd w:val="clear" w:color="auto" w:fill="FFFFFF"/>
        </w:rPr>
      </w:pPr>
      <w:r w:rsidRPr="008B44EE">
        <w:rPr>
          <w:rFonts w:ascii="Segoe UI" w:hAnsi="Segoe UI" w:cs="Segoe UI"/>
          <w:i/>
          <w:color w:val="141430"/>
          <w:sz w:val="21"/>
          <w:szCs w:val="21"/>
          <w:shd w:val="clear" w:color="auto" w:fill="FFFFFF"/>
        </w:rPr>
        <w:t>curl -sL --http1.1 https://cnfl.io/cli | sh -s -- latest</w:t>
      </w:r>
    </w:p>
    <w:p w:rsidR="00253855" w:rsidRDefault="00253855" w:rsidP="00ED3770">
      <w:pPr>
        <w:rPr>
          <w:rFonts w:ascii="Segoe UI" w:hAnsi="Segoe UI" w:cs="Segoe UI"/>
          <w:i/>
          <w:color w:val="141430"/>
          <w:sz w:val="21"/>
          <w:szCs w:val="21"/>
          <w:shd w:val="clear" w:color="auto" w:fill="FFFFFF"/>
        </w:rPr>
      </w:pPr>
    </w:p>
    <w:p w:rsidR="003E1012" w:rsidRDefault="003E1012" w:rsidP="00ED3770">
      <w:pPr>
        <w:rPr>
          <w:rFonts w:ascii="Segoe UI" w:hAnsi="Segoe UI" w:cs="Segoe UI"/>
          <w:bCs/>
          <w:color w:val="191924"/>
          <w:spacing w:val="-2"/>
          <w:sz w:val="21"/>
          <w:szCs w:val="21"/>
          <w:shd w:val="clear" w:color="auto" w:fill="FFFFFF"/>
        </w:rPr>
      </w:pPr>
      <w:r w:rsidRPr="003E1012">
        <w:rPr>
          <w:rFonts w:ascii="Segoe UI" w:hAnsi="Segoe UI" w:cs="Segoe UI"/>
          <w:bCs/>
          <w:color w:val="191924"/>
          <w:spacing w:val="-2"/>
          <w:sz w:val="21"/>
          <w:szCs w:val="21"/>
          <w:shd w:val="clear" w:color="auto" w:fill="FFFFFF"/>
        </w:rPr>
        <w:t>Log in to your Confluent Cloud organization using the Confluent CLI</w:t>
      </w:r>
    </w:p>
    <w:p w:rsidR="00D0172F" w:rsidRDefault="00D0172F" w:rsidP="00ED3770">
      <w:pPr>
        <w:rPr>
          <w:rFonts w:ascii="Segoe UI" w:hAnsi="Segoe UI" w:cs="Segoe UI"/>
          <w:i/>
          <w:color w:val="141430"/>
          <w:sz w:val="21"/>
          <w:szCs w:val="21"/>
          <w:shd w:val="clear" w:color="auto" w:fill="FFFFFF"/>
        </w:rPr>
      </w:pPr>
      <w:r w:rsidRPr="00D0172F">
        <w:rPr>
          <w:rFonts w:ascii="Segoe UI" w:hAnsi="Segoe UI" w:cs="Segoe UI"/>
          <w:i/>
          <w:color w:val="141430"/>
          <w:sz w:val="21"/>
          <w:szCs w:val="21"/>
          <w:shd w:val="clear" w:color="auto" w:fill="FFFFFF"/>
        </w:rPr>
        <w:t xml:space="preserve">confluent login </w:t>
      </w:r>
      <w:r>
        <w:rPr>
          <w:rFonts w:ascii="Segoe UI" w:hAnsi="Segoe UI" w:cs="Segoe UI"/>
          <w:i/>
          <w:color w:val="141430"/>
          <w:sz w:val="21"/>
          <w:szCs w:val="21"/>
          <w:shd w:val="clear" w:color="auto" w:fill="FFFFFF"/>
        </w:rPr>
        <w:t>–</w:t>
      </w:r>
      <w:r w:rsidRPr="00D0172F">
        <w:rPr>
          <w:rFonts w:ascii="Segoe UI" w:hAnsi="Segoe UI" w:cs="Segoe UI"/>
          <w:i/>
          <w:color w:val="141430"/>
          <w:sz w:val="21"/>
          <w:szCs w:val="21"/>
          <w:shd w:val="clear" w:color="auto" w:fill="FFFFFF"/>
        </w:rPr>
        <w:t>save</w:t>
      </w:r>
    </w:p>
    <w:p w:rsidR="00253855" w:rsidRDefault="00253855" w:rsidP="00ED3770">
      <w:pPr>
        <w:rPr>
          <w:rFonts w:ascii="Segoe UI" w:hAnsi="Segoe UI" w:cs="Segoe UI"/>
          <w:i/>
          <w:color w:val="141430"/>
          <w:sz w:val="21"/>
          <w:szCs w:val="21"/>
          <w:shd w:val="clear" w:color="auto" w:fill="FFFFFF"/>
        </w:rPr>
      </w:pPr>
    </w:p>
    <w:p w:rsidR="00D0172F" w:rsidRDefault="00D0172F" w:rsidP="00ED3770">
      <w:pPr>
        <w:rPr>
          <w:rFonts w:ascii="Segoe UI" w:hAnsi="Segoe UI" w:cs="Segoe UI"/>
          <w:color w:val="1414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30"/>
          <w:sz w:val="21"/>
          <w:szCs w:val="21"/>
          <w:shd w:val="clear" w:color="auto" w:fill="FFFFFF"/>
        </w:rPr>
        <w:t> To view the available environments, use the </w:t>
      </w:r>
    </w:p>
    <w:p w:rsidR="00D0172F" w:rsidRDefault="00D0172F" w:rsidP="00ED3770">
      <w:pPr>
        <w:rPr>
          <w:i/>
          <w:u w:val="single"/>
        </w:rPr>
      </w:pPr>
      <w:r w:rsidRPr="00D0172F">
        <w:rPr>
          <w:rStyle w:val="commoninstructioncode-sc-2n846d-5"/>
          <w:rFonts w:ascii="Times New Roman" w:hAnsi="Times New Roman" w:cs="Times New Roman"/>
          <w:bCs/>
          <w:i/>
          <w:color w:val="141430"/>
          <w:sz w:val="24"/>
          <w:szCs w:val="24"/>
          <w:shd w:val="clear" w:color="auto" w:fill="FFFFFF"/>
        </w:rPr>
        <w:t>confluent environment list</w:t>
      </w:r>
      <w:r w:rsidRPr="00D0172F">
        <w:rPr>
          <w:i/>
          <w:u w:val="single"/>
        </w:rPr>
        <w:t> </w:t>
      </w:r>
    </w:p>
    <w:p w:rsidR="00253855" w:rsidRDefault="00253855" w:rsidP="00ED3770">
      <w:pPr>
        <w:rPr>
          <w:i/>
          <w:u w:val="single"/>
        </w:rPr>
      </w:pPr>
    </w:p>
    <w:p w:rsidR="0029554F" w:rsidRDefault="0029554F" w:rsidP="00ED3770">
      <w:pPr>
        <w:rPr>
          <w:rFonts w:ascii="Times New Roman" w:hAnsi="Times New Roman" w:cs="Times New Roman"/>
          <w:bCs/>
          <w:color w:val="191924"/>
          <w:spacing w:val="-2"/>
          <w:sz w:val="24"/>
          <w:szCs w:val="24"/>
          <w:shd w:val="clear" w:color="auto" w:fill="FFFFFF"/>
        </w:rPr>
      </w:pPr>
      <w:r w:rsidRPr="0029554F">
        <w:rPr>
          <w:rFonts w:ascii="Times New Roman" w:hAnsi="Times New Roman" w:cs="Times New Roman"/>
          <w:bCs/>
          <w:color w:val="191924"/>
          <w:spacing w:val="-2"/>
          <w:sz w:val="24"/>
          <w:szCs w:val="24"/>
          <w:shd w:val="clear" w:color="auto" w:fill="FFFFFF"/>
        </w:rPr>
        <w:t>Select your environment</w:t>
      </w:r>
    </w:p>
    <w:p w:rsidR="0029554F" w:rsidRDefault="0029554F" w:rsidP="00ED3770">
      <w:pPr>
        <w:rPr>
          <w:rFonts w:ascii="Times New Roman" w:hAnsi="Times New Roman" w:cs="Times New Roman"/>
          <w:i/>
          <w:color w:val="142B52"/>
          <w:sz w:val="24"/>
          <w:szCs w:val="24"/>
          <w:shd w:val="clear" w:color="auto" w:fill="F8F8FA"/>
        </w:rPr>
      </w:pPr>
      <w:r w:rsidRPr="0029554F">
        <w:rPr>
          <w:rFonts w:ascii="Times New Roman" w:hAnsi="Times New Roman" w:cs="Times New Roman"/>
          <w:i/>
          <w:color w:val="142B52"/>
          <w:sz w:val="24"/>
          <w:szCs w:val="24"/>
          <w:shd w:val="clear" w:color="auto" w:fill="F8F8FA"/>
        </w:rPr>
        <w:t>confluent environment use env-doxw5y</w:t>
      </w:r>
    </w:p>
    <w:p w:rsidR="00253855" w:rsidRPr="00AC52A3" w:rsidRDefault="00253855" w:rsidP="00ED3770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192E5A" w:rsidRDefault="00192E5A" w:rsidP="00192E5A">
      <w:pPr>
        <w:rPr>
          <w:rFonts w:ascii="Segoe UI" w:hAnsi="Segoe UI" w:cs="Segoe UI"/>
          <w:color w:val="1414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30"/>
          <w:sz w:val="21"/>
          <w:szCs w:val="21"/>
          <w:shd w:val="clear" w:color="auto" w:fill="FFFFFF"/>
        </w:rPr>
        <w:t>To view available clusters, use the</w:t>
      </w:r>
    </w:p>
    <w:p w:rsidR="00192E5A" w:rsidRDefault="00192E5A" w:rsidP="00ED3770">
      <w:pPr>
        <w:rPr>
          <w:rStyle w:val="commoninstructioncode-sc-2n846d-5"/>
          <w:rFonts w:ascii="Times New Roman" w:hAnsi="Times New Roman" w:cs="Times New Roman"/>
          <w:bCs/>
          <w:i/>
          <w:color w:val="141430"/>
          <w:sz w:val="24"/>
          <w:szCs w:val="24"/>
          <w:shd w:val="clear" w:color="auto" w:fill="FFFFFF"/>
        </w:rPr>
      </w:pPr>
      <w:r w:rsidRPr="00192E5A">
        <w:rPr>
          <w:rFonts w:ascii="Times New Roman" w:hAnsi="Times New Roman" w:cs="Times New Roman"/>
          <w:i/>
          <w:color w:val="141430"/>
          <w:sz w:val="24"/>
          <w:szCs w:val="24"/>
          <w:shd w:val="clear" w:color="auto" w:fill="FFFFFF"/>
        </w:rPr>
        <w:t> </w:t>
      </w:r>
      <w:r w:rsidRPr="00192E5A">
        <w:rPr>
          <w:rStyle w:val="commoninstructioncode-sc-2n846d-5"/>
          <w:rFonts w:ascii="Times New Roman" w:hAnsi="Times New Roman" w:cs="Times New Roman"/>
          <w:bCs/>
          <w:i/>
          <w:color w:val="141430"/>
          <w:sz w:val="24"/>
          <w:szCs w:val="24"/>
          <w:shd w:val="clear" w:color="auto" w:fill="FFFFFF"/>
        </w:rPr>
        <w:t>confluent kafka cluster list</w:t>
      </w:r>
    </w:p>
    <w:p w:rsidR="00253855" w:rsidRPr="00192E5A" w:rsidRDefault="00253855" w:rsidP="00ED3770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EC68CA" w:rsidRDefault="00192E5A" w:rsidP="00ED3770">
      <w:pPr>
        <w:rPr>
          <w:rFonts w:ascii="Segoe UI" w:hAnsi="Segoe UI" w:cs="Segoe UI"/>
          <w:color w:val="1414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30"/>
          <w:sz w:val="21"/>
          <w:szCs w:val="21"/>
          <w:shd w:val="clear" w:color="auto" w:fill="FFFFFF"/>
        </w:rPr>
        <w:t>To set your cluster.</w:t>
      </w:r>
    </w:p>
    <w:p w:rsidR="00192E5A" w:rsidRDefault="00192E5A" w:rsidP="00ED3770">
      <w:pPr>
        <w:rPr>
          <w:rFonts w:ascii="Consolas" w:hAnsi="Consolas"/>
          <w:i/>
          <w:color w:val="142B52"/>
          <w:sz w:val="18"/>
          <w:szCs w:val="18"/>
          <w:shd w:val="clear" w:color="auto" w:fill="F8F8FA"/>
        </w:rPr>
      </w:pPr>
      <w:r w:rsidRPr="00192E5A">
        <w:rPr>
          <w:rFonts w:ascii="Consolas" w:hAnsi="Consolas"/>
          <w:i/>
          <w:color w:val="142B52"/>
          <w:sz w:val="18"/>
          <w:szCs w:val="18"/>
          <w:shd w:val="clear" w:color="auto" w:fill="F8F8FA"/>
        </w:rPr>
        <w:t>confluent kafka cluster use lkc-v7qo15</w:t>
      </w:r>
    </w:p>
    <w:p w:rsidR="00253855" w:rsidRDefault="00253855" w:rsidP="00ED3770">
      <w:pPr>
        <w:rPr>
          <w:rFonts w:ascii="Consolas" w:hAnsi="Consolas"/>
          <w:i/>
          <w:color w:val="142B52"/>
          <w:sz w:val="18"/>
          <w:szCs w:val="18"/>
          <w:shd w:val="clear" w:color="auto" w:fill="F8F8FA"/>
        </w:rPr>
      </w:pPr>
    </w:p>
    <w:p w:rsidR="00C408DF" w:rsidRDefault="00C408DF" w:rsidP="00ED3770">
      <w:pPr>
        <w:rPr>
          <w:rFonts w:ascii="Times New Roman" w:hAnsi="Times New Roman" w:cs="Times New Roman"/>
          <w:bCs/>
          <w:color w:val="191924"/>
          <w:spacing w:val="-2"/>
          <w:sz w:val="24"/>
          <w:szCs w:val="24"/>
          <w:shd w:val="clear" w:color="auto" w:fill="FFFFFF"/>
        </w:rPr>
      </w:pPr>
    </w:p>
    <w:p w:rsidR="000F3C99" w:rsidRDefault="000F3C99" w:rsidP="00ED3770">
      <w:pPr>
        <w:rPr>
          <w:rFonts w:ascii="Times New Roman" w:hAnsi="Times New Roman" w:cs="Times New Roman"/>
          <w:bCs/>
          <w:color w:val="191924"/>
          <w:spacing w:val="-2"/>
          <w:sz w:val="24"/>
          <w:szCs w:val="24"/>
          <w:shd w:val="clear" w:color="auto" w:fill="FFFFFF"/>
        </w:rPr>
      </w:pPr>
      <w:r w:rsidRPr="000F3C99">
        <w:rPr>
          <w:rFonts w:ascii="Times New Roman" w:hAnsi="Times New Roman" w:cs="Times New Roman"/>
          <w:bCs/>
          <w:color w:val="191924"/>
          <w:spacing w:val="-2"/>
          <w:sz w:val="24"/>
          <w:szCs w:val="24"/>
          <w:shd w:val="clear" w:color="auto" w:fill="FFFFFF"/>
        </w:rPr>
        <w:t>Use an API key and secret in the CLI</w:t>
      </w:r>
    </w:p>
    <w:p w:rsidR="007723A9" w:rsidRDefault="007723A9" w:rsidP="00ED3770">
      <w:pPr>
        <w:rPr>
          <w:rFonts w:ascii="Segoe UI" w:hAnsi="Segoe UI" w:cs="Segoe UI"/>
          <w:color w:val="1414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30"/>
          <w:sz w:val="21"/>
          <w:szCs w:val="21"/>
          <w:shd w:val="clear" w:color="auto" w:fill="FFFFFF"/>
        </w:rPr>
        <w:t> create a new API key and secret pair using this command</w:t>
      </w:r>
    </w:p>
    <w:p w:rsidR="007723A9" w:rsidRDefault="007723A9" w:rsidP="00ED3770">
      <w:pPr>
        <w:rPr>
          <w:rFonts w:ascii="Consolas" w:hAnsi="Consolas"/>
          <w:i/>
          <w:color w:val="142B52"/>
          <w:sz w:val="18"/>
          <w:szCs w:val="18"/>
          <w:shd w:val="clear" w:color="auto" w:fill="F8F8FA"/>
        </w:rPr>
      </w:pPr>
      <w:r w:rsidRPr="007723A9">
        <w:rPr>
          <w:rFonts w:ascii="Consolas" w:hAnsi="Consolas"/>
          <w:i/>
          <w:color w:val="142B52"/>
          <w:sz w:val="18"/>
          <w:szCs w:val="18"/>
          <w:shd w:val="clear" w:color="auto" w:fill="F8F8FA"/>
        </w:rPr>
        <w:t>confluent api-key create --resource lkc-v7qo15</w:t>
      </w:r>
    </w:p>
    <w:p w:rsidR="00A27807" w:rsidRPr="007723A9" w:rsidRDefault="00A27807" w:rsidP="00ED3770">
      <w:pPr>
        <w:rPr>
          <w:rFonts w:ascii="Times New Roman" w:hAnsi="Times New Roman" w:cs="Times New Roman"/>
          <w:bCs/>
          <w:i/>
          <w:color w:val="191924"/>
          <w:spacing w:val="-2"/>
          <w:sz w:val="24"/>
          <w:szCs w:val="24"/>
          <w:shd w:val="clear" w:color="auto" w:fill="FFFFFF"/>
        </w:rPr>
      </w:pPr>
    </w:p>
    <w:p w:rsidR="00C408DF" w:rsidRDefault="00C408DF" w:rsidP="00C408D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API Key: 5DJHBO5Y3NEMNT2F</w:t>
      </w:r>
    </w:p>
    <w:p w:rsidR="00C408DF" w:rsidRDefault="00C408DF" w:rsidP="00C408D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Secret: T15dxOg6P9OL8z5ulytkOMPBS9W/FzTnwz7f7A6o41CEeCrRzcRNtt8TRiolPQJ3</w:t>
      </w:r>
    </w:p>
    <w:p w:rsidR="008A5CB0" w:rsidRDefault="008A5CB0" w:rsidP="00C408DF">
      <w:pPr>
        <w:rPr>
          <w:rFonts w:ascii="Lucida Console" w:hAnsi="Lucida Console" w:cs="Lucida Console"/>
          <w:sz w:val="18"/>
          <w:szCs w:val="18"/>
        </w:rPr>
      </w:pPr>
    </w:p>
    <w:p w:rsidR="008A5CB0" w:rsidRPr="00F432F6" w:rsidRDefault="008A5CB0" w:rsidP="00C408DF">
      <w:pPr>
        <w:rPr>
          <w:rFonts w:ascii="Segoe UI" w:hAnsi="Segoe UI" w:cs="Segoe UI"/>
          <w:i/>
          <w:color w:val="1414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30"/>
          <w:sz w:val="21"/>
          <w:szCs w:val="21"/>
          <w:shd w:val="clear" w:color="auto" w:fill="FFFFFF"/>
        </w:rPr>
        <w:t>After you have created or added your API key pair, copy the API key and paste it at the end of this command:</w:t>
      </w:r>
      <w:r w:rsidR="00F432F6">
        <w:rPr>
          <w:rFonts w:ascii="Segoe UI" w:hAnsi="Segoe UI" w:cs="Segoe UI"/>
          <w:color w:val="141430"/>
          <w:sz w:val="21"/>
          <w:szCs w:val="21"/>
          <w:shd w:val="clear" w:color="auto" w:fill="FFFFFF"/>
        </w:rPr>
        <w:t xml:space="preserve"> </w:t>
      </w:r>
      <w:r w:rsidR="00F432F6" w:rsidRPr="00F432F6">
        <w:rPr>
          <w:rFonts w:ascii="Consolas" w:hAnsi="Consolas"/>
          <w:i/>
          <w:color w:val="142B52"/>
          <w:sz w:val="18"/>
          <w:szCs w:val="18"/>
          <w:shd w:val="clear" w:color="auto" w:fill="F8F8FA"/>
        </w:rPr>
        <w:t>confluent api-key use &lt;API_Key&gt; --resource lkc-v7qo15</w:t>
      </w:r>
    </w:p>
    <w:p w:rsidR="00F432F6" w:rsidRDefault="00F432F6" w:rsidP="00C408DF">
      <w:pPr>
        <w:rPr>
          <w:rFonts w:ascii="Segoe UI" w:hAnsi="Segoe UI" w:cs="Segoe UI"/>
          <w:color w:val="1414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30"/>
          <w:sz w:val="21"/>
          <w:szCs w:val="21"/>
          <w:shd w:val="clear" w:color="auto" w:fill="FFFFFF"/>
        </w:rPr>
        <w:t>e.g.</w:t>
      </w:r>
    </w:p>
    <w:p w:rsidR="00C408DF" w:rsidRDefault="00026CBD" w:rsidP="00C408DF">
      <w:pPr>
        <w:rPr>
          <w:rFonts w:ascii="Consolas" w:hAnsi="Consolas"/>
          <w:i/>
          <w:color w:val="142B52"/>
          <w:sz w:val="18"/>
          <w:szCs w:val="18"/>
          <w:shd w:val="clear" w:color="auto" w:fill="F8F8FA"/>
        </w:rPr>
      </w:pPr>
      <w:r w:rsidRPr="00920A4C">
        <w:rPr>
          <w:rFonts w:ascii="Consolas" w:hAnsi="Consolas"/>
          <w:i/>
          <w:color w:val="142B52"/>
          <w:sz w:val="18"/>
          <w:szCs w:val="18"/>
          <w:shd w:val="clear" w:color="auto" w:fill="F8F8FA"/>
        </w:rPr>
        <w:t xml:space="preserve">confluent api-key use </w:t>
      </w:r>
      <w:r w:rsidR="00F432F6">
        <w:rPr>
          <w:rFonts w:ascii="Lucida Console" w:hAnsi="Lucida Console" w:cs="Lucida Console"/>
          <w:sz w:val="18"/>
          <w:szCs w:val="18"/>
        </w:rPr>
        <w:t>5DJHBO5Y3NEMNT2F</w:t>
      </w:r>
      <w:r w:rsidR="00F432F6" w:rsidRPr="00920A4C">
        <w:rPr>
          <w:rFonts w:ascii="Consolas" w:hAnsi="Consolas"/>
          <w:i/>
          <w:color w:val="142B52"/>
          <w:sz w:val="18"/>
          <w:szCs w:val="18"/>
          <w:shd w:val="clear" w:color="auto" w:fill="F8F8FA"/>
        </w:rPr>
        <w:t xml:space="preserve"> </w:t>
      </w:r>
      <w:r w:rsidRPr="00920A4C">
        <w:rPr>
          <w:rFonts w:ascii="Consolas" w:hAnsi="Consolas"/>
          <w:i/>
          <w:color w:val="142B52"/>
          <w:sz w:val="18"/>
          <w:szCs w:val="18"/>
          <w:shd w:val="clear" w:color="auto" w:fill="F8F8FA"/>
        </w:rPr>
        <w:t>--resource lkc-v7qo15</w:t>
      </w:r>
      <w:r w:rsidR="00F432F6">
        <w:rPr>
          <w:rFonts w:ascii="Consolas" w:hAnsi="Consolas"/>
          <w:i/>
          <w:color w:val="142B52"/>
          <w:sz w:val="18"/>
          <w:szCs w:val="18"/>
          <w:shd w:val="clear" w:color="auto" w:fill="F8F8FA"/>
        </w:rPr>
        <w:t xml:space="preserve"> </w:t>
      </w:r>
    </w:p>
    <w:p w:rsidR="00A70807" w:rsidRDefault="00A70807" w:rsidP="00C408DF">
      <w:pPr>
        <w:rPr>
          <w:rFonts w:ascii="Consolas" w:hAnsi="Consolas"/>
          <w:i/>
          <w:color w:val="142B52"/>
          <w:sz w:val="18"/>
          <w:szCs w:val="18"/>
          <w:shd w:val="clear" w:color="auto" w:fill="F8F8FA"/>
        </w:rPr>
      </w:pPr>
    </w:p>
    <w:p w:rsidR="00A70807" w:rsidRPr="00A70807" w:rsidRDefault="00A70807" w:rsidP="00A70807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141430"/>
          <w:sz w:val="21"/>
          <w:szCs w:val="21"/>
        </w:rPr>
      </w:pPr>
      <w:r w:rsidRPr="00A70807">
        <w:rPr>
          <w:rFonts w:ascii="Segoe UI" w:eastAsia="Times New Roman" w:hAnsi="Segoe UI" w:cs="Segoe UI"/>
          <w:strike/>
          <w:color w:val="141430"/>
          <w:sz w:val="21"/>
          <w:szCs w:val="21"/>
        </w:rPr>
        <w:t>If you have an existing API key that you'd like to use, add it to the CLI with this command:</w:t>
      </w:r>
    </w:p>
    <w:p w:rsidR="00A70807" w:rsidRPr="00A70807" w:rsidRDefault="00A70807" w:rsidP="00A70807">
      <w:pPr>
        <w:spacing w:after="0" w:line="270" w:lineRule="atLeast"/>
        <w:rPr>
          <w:rFonts w:ascii="var(--MONO_FONT_FAMILY)" w:eastAsia="Times New Roman" w:hAnsi="var(--MONO_FONT_FAMILY)" w:cs="Times New Roman"/>
          <w:i/>
          <w:strike/>
          <w:color w:val="142B52"/>
          <w:sz w:val="24"/>
          <w:szCs w:val="24"/>
        </w:rPr>
      </w:pPr>
      <w:r w:rsidRPr="00A70807">
        <w:rPr>
          <w:rFonts w:ascii="var(--MONO_FONT_FAMILY)" w:eastAsia="Times New Roman" w:hAnsi="var(--MONO_FONT_FAMILY)" w:cs="Times New Roman"/>
          <w:i/>
          <w:strike/>
          <w:color w:val="142B52"/>
          <w:sz w:val="24"/>
          <w:szCs w:val="24"/>
        </w:rPr>
        <w:t>confluent api-key store --resource lkc-v7qo15</w:t>
      </w:r>
    </w:p>
    <w:p w:rsidR="00A70807" w:rsidRPr="000F3C99" w:rsidRDefault="00A70807" w:rsidP="00C408D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5383E" w:rsidRPr="0005383E" w:rsidRDefault="0005383E" w:rsidP="000538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41430"/>
          <w:sz w:val="24"/>
          <w:szCs w:val="24"/>
        </w:rPr>
      </w:pPr>
      <w:r w:rsidRPr="0005383E">
        <w:rPr>
          <w:rFonts w:ascii="Segoe UI" w:eastAsia="Times New Roman" w:hAnsi="Segoe UI" w:cs="Segoe UI"/>
          <w:color w:val="141430"/>
          <w:sz w:val="24"/>
          <w:szCs w:val="24"/>
        </w:rPr>
        <w:t>to create a topic named </w:t>
      </w:r>
      <w:r w:rsidR="00C64289">
        <w:rPr>
          <w:rFonts w:ascii="var(--MONO_FONT_FAMILY)" w:eastAsia="Times New Roman" w:hAnsi="var(--MONO_FONT_FAMILY)" w:cs="Segoe UI"/>
          <w:b/>
          <w:bCs/>
          <w:color w:val="141430"/>
          <w:sz w:val="24"/>
          <w:szCs w:val="24"/>
        </w:rPr>
        <w:t>test</w:t>
      </w:r>
      <w:r w:rsidRPr="0005383E">
        <w:rPr>
          <w:rFonts w:ascii="var(--MONO_FONT_FAMILY)" w:eastAsia="Times New Roman" w:hAnsi="var(--MONO_FONT_FAMILY)" w:cs="Segoe UI"/>
          <w:b/>
          <w:bCs/>
          <w:color w:val="141430"/>
          <w:sz w:val="24"/>
          <w:szCs w:val="24"/>
        </w:rPr>
        <w:t>-topic</w:t>
      </w:r>
      <w:r w:rsidRPr="0005383E">
        <w:rPr>
          <w:rFonts w:ascii="Segoe UI" w:eastAsia="Times New Roman" w:hAnsi="Segoe UI" w:cs="Segoe UI"/>
          <w:color w:val="141430"/>
          <w:sz w:val="24"/>
          <w:szCs w:val="24"/>
        </w:rPr>
        <w:t> in your cluster:</w:t>
      </w:r>
    </w:p>
    <w:p w:rsidR="00DA7713" w:rsidRPr="00C64289" w:rsidRDefault="00C64289" w:rsidP="001C543E">
      <w:pPr>
        <w:rPr>
          <w:i/>
        </w:rPr>
      </w:pPr>
      <w:r w:rsidRPr="00C64289">
        <w:rPr>
          <w:rFonts w:ascii="Consolas" w:hAnsi="Consolas"/>
          <w:i/>
          <w:color w:val="142B52"/>
          <w:sz w:val="18"/>
          <w:szCs w:val="18"/>
          <w:shd w:val="clear" w:color="auto" w:fill="F8F8FA"/>
        </w:rPr>
        <w:t>confluent kafka topic create test-topic</w:t>
      </w:r>
    </w:p>
    <w:p w:rsidR="00882150" w:rsidRPr="00882150" w:rsidRDefault="00882150" w:rsidP="008821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41430"/>
          <w:sz w:val="24"/>
          <w:szCs w:val="24"/>
        </w:rPr>
      </w:pPr>
      <w:r w:rsidRPr="00882150">
        <w:rPr>
          <w:rFonts w:ascii="Times New Roman" w:eastAsia="Times New Roman" w:hAnsi="Times New Roman" w:cs="Times New Roman"/>
          <w:color w:val="141430"/>
          <w:sz w:val="24"/>
          <w:szCs w:val="24"/>
        </w:rPr>
        <w:t>verify that your topic has been created:</w:t>
      </w:r>
    </w:p>
    <w:p w:rsidR="00882150" w:rsidRDefault="00882150" w:rsidP="00882150">
      <w:pPr>
        <w:spacing w:after="0" w:line="270" w:lineRule="atLeast"/>
        <w:rPr>
          <w:rFonts w:ascii="Times New Roman" w:eastAsia="Times New Roman" w:hAnsi="Times New Roman" w:cs="Times New Roman"/>
          <w:i/>
          <w:color w:val="142B52"/>
          <w:sz w:val="24"/>
          <w:szCs w:val="24"/>
        </w:rPr>
      </w:pPr>
      <w:r w:rsidRPr="00882150">
        <w:rPr>
          <w:rFonts w:ascii="Times New Roman" w:eastAsia="Times New Roman" w:hAnsi="Times New Roman" w:cs="Times New Roman"/>
          <w:i/>
          <w:color w:val="142B52"/>
          <w:sz w:val="24"/>
          <w:szCs w:val="24"/>
        </w:rPr>
        <w:t>confluent kafka topic list</w:t>
      </w:r>
    </w:p>
    <w:p w:rsidR="00593227" w:rsidRDefault="00593227" w:rsidP="00882150">
      <w:pPr>
        <w:spacing w:after="0" w:line="270" w:lineRule="atLeast"/>
        <w:rPr>
          <w:rFonts w:ascii="Times New Roman" w:eastAsia="Times New Roman" w:hAnsi="Times New Roman" w:cs="Times New Roman"/>
          <w:i/>
          <w:color w:val="142B52"/>
          <w:sz w:val="24"/>
          <w:szCs w:val="24"/>
        </w:rPr>
      </w:pPr>
    </w:p>
    <w:p w:rsidR="00593227" w:rsidRPr="00593227" w:rsidRDefault="00593227" w:rsidP="005932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41430"/>
          <w:sz w:val="24"/>
          <w:szCs w:val="24"/>
        </w:rPr>
      </w:pPr>
      <w:r w:rsidRPr="00593227">
        <w:rPr>
          <w:rFonts w:ascii="Times New Roman" w:eastAsia="Times New Roman" w:hAnsi="Times New Roman" w:cs="Times New Roman"/>
          <w:color w:val="141430"/>
          <w:sz w:val="24"/>
          <w:szCs w:val="24"/>
        </w:rPr>
        <w:t> To start a console producer, which you can use to manually produce messages to test-topic</w:t>
      </w:r>
    </w:p>
    <w:p w:rsidR="00593227" w:rsidRPr="00593227" w:rsidRDefault="00593227" w:rsidP="00593227">
      <w:pPr>
        <w:spacing w:after="0" w:line="270" w:lineRule="atLeast"/>
        <w:rPr>
          <w:rFonts w:ascii="Times New Roman" w:eastAsia="Times New Roman" w:hAnsi="Times New Roman" w:cs="Times New Roman"/>
          <w:i/>
          <w:color w:val="142B52"/>
          <w:sz w:val="24"/>
          <w:szCs w:val="24"/>
        </w:rPr>
      </w:pPr>
      <w:r w:rsidRPr="00593227">
        <w:rPr>
          <w:rFonts w:ascii="Times New Roman" w:eastAsia="Times New Roman" w:hAnsi="Times New Roman" w:cs="Times New Roman"/>
          <w:i/>
          <w:color w:val="142B52"/>
          <w:sz w:val="24"/>
          <w:szCs w:val="24"/>
        </w:rPr>
        <w:t>confluent kafka topic produce test-topic</w:t>
      </w:r>
    </w:p>
    <w:p w:rsidR="00593227" w:rsidRDefault="00593227" w:rsidP="00882150">
      <w:pPr>
        <w:spacing w:after="0" w:line="270" w:lineRule="atLeast"/>
        <w:rPr>
          <w:rFonts w:ascii="Times New Roman" w:eastAsia="Times New Roman" w:hAnsi="Times New Roman" w:cs="Times New Roman"/>
          <w:i/>
          <w:color w:val="142B52"/>
          <w:sz w:val="24"/>
          <w:szCs w:val="24"/>
        </w:rPr>
      </w:pPr>
    </w:p>
    <w:p w:rsidR="00511811" w:rsidRDefault="00511811" w:rsidP="00882150">
      <w:pPr>
        <w:spacing w:after="0" w:line="270" w:lineRule="atLeast"/>
        <w:rPr>
          <w:rFonts w:ascii="Times New Roman" w:eastAsia="Times New Roman" w:hAnsi="Times New Roman" w:cs="Times New Roman"/>
          <w:color w:val="142B52"/>
          <w:sz w:val="24"/>
          <w:szCs w:val="24"/>
        </w:rPr>
      </w:pPr>
      <w:r>
        <w:rPr>
          <w:rFonts w:ascii="Times New Roman" w:eastAsia="Times New Roman" w:hAnsi="Times New Roman" w:cs="Times New Roman"/>
          <w:color w:val="142B52"/>
          <w:sz w:val="24"/>
          <w:szCs w:val="24"/>
        </w:rPr>
        <w:t xml:space="preserve">Then type </w:t>
      </w:r>
    </w:p>
    <w:p w:rsidR="00511811" w:rsidRPr="00882150" w:rsidRDefault="00511811" w:rsidP="00882150">
      <w:pPr>
        <w:spacing w:after="0" w:line="270" w:lineRule="atLeast"/>
        <w:rPr>
          <w:rFonts w:ascii="Times New Roman" w:eastAsia="Times New Roman" w:hAnsi="Times New Roman" w:cs="Times New Roman"/>
          <w:i/>
          <w:color w:val="142B52"/>
          <w:sz w:val="24"/>
          <w:szCs w:val="24"/>
        </w:rPr>
      </w:pPr>
      <w:r w:rsidRPr="00511811">
        <w:rPr>
          <w:rFonts w:ascii="Times New Roman" w:eastAsia="Times New Roman" w:hAnsi="Times New Roman" w:cs="Times New Roman"/>
          <w:i/>
          <w:color w:val="142B52"/>
          <w:sz w:val="24"/>
          <w:szCs w:val="24"/>
        </w:rPr>
        <w:t>Hello</w:t>
      </w:r>
    </w:p>
    <w:p w:rsidR="00882150" w:rsidRDefault="00882150" w:rsidP="001C543E"/>
    <w:p w:rsidR="00EF1AF7" w:rsidRDefault="00EF1AF7" w:rsidP="001C543E">
      <w:r>
        <w:t>Open another Gitbash terminal</w:t>
      </w:r>
    </w:p>
    <w:p w:rsidR="00EF1AF7" w:rsidRPr="00EF1AF7" w:rsidRDefault="00EF1AF7" w:rsidP="00EF1AF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41430"/>
          <w:sz w:val="21"/>
          <w:szCs w:val="21"/>
        </w:rPr>
      </w:pPr>
      <w:r w:rsidRPr="00EF1AF7">
        <w:rPr>
          <w:rFonts w:ascii="Segoe UI" w:eastAsia="Times New Roman" w:hAnsi="Segoe UI" w:cs="Segoe UI"/>
          <w:color w:val="141430"/>
          <w:sz w:val="21"/>
          <w:szCs w:val="21"/>
        </w:rPr>
        <w:t>To consume all of the messages in </w:t>
      </w:r>
      <w:r w:rsidRPr="00EF1AF7">
        <w:rPr>
          <w:rFonts w:ascii="var(--MONO_FONT_FAMILY)" w:eastAsia="Times New Roman" w:hAnsi="var(--MONO_FONT_FAMILY)" w:cs="Segoe UI"/>
          <w:b/>
          <w:bCs/>
          <w:color w:val="141430"/>
          <w:sz w:val="18"/>
          <w:szCs w:val="18"/>
        </w:rPr>
        <w:t>test-topic</w:t>
      </w:r>
      <w:r w:rsidRPr="00EF1AF7">
        <w:rPr>
          <w:rFonts w:ascii="Segoe UI" w:eastAsia="Times New Roman" w:hAnsi="Segoe UI" w:cs="Segoe UI"/>
          <w:color w:val="141430"/>
          <w:sz w:val="21"/>
          <w:szCs w:val="21"/>
        </w:rPr>
        <w:t> and print them to the console, run this command:</w:t>
      </w:r>
    </w:p>
    <w:p w:rsidR="00EF1AF7" w:rsidRPr="00EF1AF7" w:rsidRDefault="00EF1AF7" w:rsidP="00EF1AF7">
      <w:pPr>
        <w:spacing w:after="0" w:line="270" w:lineRule="atLeast"/>
        <w:rPr>
          <w:rFonts w:ascii="var(--MONO_FONT_FAMILY)" w:eastAsia="Times New Roman" w:hAnsi="var(--MONO_FONT_FAMILY)" w:cs="Times New Roman"/>
          <w:color w:val="142B52"/>
          <w:sz w:val="18"/>
          <w:szCs w:val="18"/>
        </w:rPr>
      </w:pPr>
      <w:r w:rsidRPr="00EF1AF7">
        <w:rPr>
          <w:rFonts w:ascii="Times New Roman" w:eastAsia="Times New Roman" w:hAnsi="Times New Roman" w:cs="Times New Roman"/>
          <w:i/>
          <w:color w:val="142B52"/>
          <w:sz w:val="24"/>
          <w:szCs w:val="24"/>
        </w:rPr>
        <w:t>confluent kafka topic consume -b test-topic</w:t>
      </w:r>
    </w:p>
    <w:p w:rsidR="00EF1AF7" w:rsidRDefault="00EF1AF7" w:rsidP="001C543E"/>
    <w:p w:rsidR="0015505C" w:rsidRPr="00DA7713" w:rsidRDefault="0015505C" w:rsidP="001C543E">
      <w:r>
        <w:rPr>
          <w:noProof/>
        </w:rPr>
        <w:drawing>
          <wp:inline distT="0" distB="0" distL="0" distR="0" wp14:anchorId="6D1974BF" wp14:editId="1F8FD06E">
            <wp:extent cx="5943600" cy="20904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05C" w:rsidRPr="00DA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ar(--MONO_FONT_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C6D24"/>
    <w:multiLevelType w:val="hybridMultilevel"/>
    <w:tmpl w:val="B98E2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55CDB"/>
    <w:multiLevelType w:val="hybridMultilevel"/>
    <w:tmpl w:val="1510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C4D08"/>
    <w:multiLevelType w:val="hybridMultilevel"/>
    <w:tmpl w:val="D06C4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350"/>
    <w:rsid w:val="0000102E"/>
    <w:rsid w:val="0001000B"/>
    <w:rsid w:val="00017A18"/>
    <w:rsid w:val="00026CBD"/>
    <w:rsid w:val="000278CA"/>
    <w:rsid w:val="0005383E"/>
    <w:rsid w:val="00060EA2"/>
    <w:rsid w:val="00083597"/>
    <w:rsid w:val="000F3C99"/>
    <w:rsid w:val="00107FB9"/>
    <w:rsid w:val="00127FBE"/>
    <w:rsid w:val="00147509"/>
    <w:rsid w:val="0015505C"/>
    <w:rsid w:val="00163CA1"/>
    <w:rsid w:val="00182E2C"/>
    <w:rsid w:val="00192984"/>
    <w:rsid w:val="00192E5A"/>
    <w:rsid w:val="001A742F"/>
    <w:rsid w:val="001B4677"/>
    <w:rsid w:val="001C543E"/>
    <w:rsid w:val="0023669A"/>
    <w:rsid w:val="00253855"/>
    <w:rsid w:val="0025459A"/>
    <w:rsid w:val="0029554F"/>
    <w:rsid w:val="002B2A25"/>
    <w:rsid w:val="002B7426"/>
    <w:rsid w:val="003205BE"/>
    <w:rsid w:val="003276AA"/>
    <w:rsid w:val="003827BE"/>
    <w:rsid w:val="003A70B1"/>
    <w:rsid w:val="003E1012"/>
    <w:rsid w:val="003E2350"/>
    <w:rsid w:val="004151A0"/>
    <w:rsid w:val="00445A8B"/>
    <w:rsid w:val="00450610"/>
    <w:rsid w:val="004636C2"/>
    <w:rsid w:val="004653E2"/>
    <w:rsid w:val="004758D8"/>
    <w:rsid w:val="00511051"/>
    <w:rsid w:val="00511811"/>
    <w:rsid w:val="00512763"/>
    <w:rsid w:val="005763C8"/>
    <w:rsid w:val="00593227"/>
    <w:rsid w:val="005A3BAA"/>
    <w:rsid w:val="005C0214"/>
    <w:rsid w:val="005E4797"/>
    <w:rsid w:val="005F103C"/>
    <w:rsid w:val="005F6626"/>
    <w:rsid w:val="006308BE"/>
    <w:rsid w:val="00672ED5"/>
    <w:rsid w:val="006B56E2"/>
    <w:rsid w:val="006F4DA3"/>
    <w:rsid w:val="007178E6"/>
    <w:rsid w:val="007204AA"/>
    <w:rsid w:val="007228F7"/>
    <w:rsid w:val="007355B0"/>
    <w:rsid w:val="00753ADD"/>
    <w:rsid w:val="007723A9"/>
    <w:rsid w:val="0078239D"/>
    <w:rsid w:val="007852F8"/>
    <w:rsid w:val="00792BBB"/>
    <w:rsid w:val="00804DAD"/>
    <w:rsid w:val="00817BDE"/>
    <w:rsid w:val="00861B1A"/>
    <w:rsid w:val="00881646"/>
    <w:rsid w:val="00882150"/>
    <w:rsid w:val="00883826"/>
    <w:rsid w:val="008A5CB0"/>
    <w:rsid w:val="008A7AF9"/>
    <w:rsid w:val="008B44EE"/>
    <w:rsid w:val="008B4CDA"/>
    <w:rsid w:val="008B585D"/>
    <w:rsid w:val="008F2A7B"/>
    <w:rsid w:val="00902BBD"/>
    <w:rsid w:val="00920A4C"/>
    <w:rsid w:val="00935C85"/>
    <w:rsid w:val="009621A9"/>
    <w:rsid w:val="00967B91"/>
    <w:rsid w:val="00970132"/>
    <w:rsid w:val="00991916"/>
    <w:rsid w:val="00A27807"/>
    <w:rsid w:val="00A30010"/>
    <w:rsid w:val="00A70807"/>
    <w:rsid w:val="00AB035E"/>
    <w:rsid w:val="00AC52A3"/>
    <w:rsid w:val="00AE0074"/>
    <w:rsid w:val="00B675C7"/>
    <w:rsid w:val="00B82799"/>
    <w:rsid w:val="00BF27A2"/>
    <w:rsid w:val="00C408DF"/>
    <w:rsid w:val="00C64289"/>
    <w:rsid w:val="00C776C7"/>
    <w:rsid w:val="00C95DEE"/>
    <w:rsid w:val="00CB4CE4"/>
    <w:rsid w:val="00CF2D66"/>
    <w:rsid w:val="00D0172F"/>
    <w:rsid w:val="00D10DBB"/>
    <w:rsid w:val="00D435C9"/>
    <w:rsid w:val="00D55C92"/>
    <w:rsid w:val="00D97255"/>
    <w:rsid w:val="00DA7713"/>
    <w:rsid w:val="00E316B7"/>
    <w:rsid w:val="00E95823"/>
    <w:rsid w:val="00EC68CA"/>
    <w:rsid w:val="00ED3770"/>
    <w:rsid w:val="00EE1CEE"/>
    <w:rsid w:val="00EF1AF7"/>
    <w:rsid w:val="00EF3A40"/>
    <w:rsid w:val="00F028D8"/>
    <w:rsid w:val="00F035FE"/>
    <w:rsid w:val="00F35995"/>
    <w:rsid w:val="00F432F6"/>
    <w:rsid w:val="00F64ADA"/>
    <w:rsid w:val="00F82F3D"/>
    <w:rsid w:val="00FD6776"/>
    <w:rsid w:val="00FE6A1A"/>
    <w:rsid w:val="00FF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C42A"/>
  <w15:chartTrackingRefBased/>
  <w15:docId w15:val="{096339E8-614C-4B93-B062-39168718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2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76A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35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mmoninstructioncode-sc-2n846d-5">
    <w:name w:val="common__instructioncode-sc-2n846d-5"/>
    <w:basedOn w:val="DefaultParagraphFont"/>
    <w:rsid w:val="00D0172F"/>
  </w:style>
  <w:style w:type="character" w:customStyle="1" w:styleId="cliboxstyledspan-pootk8-4">
    <w:name w:val="clibox___styledspan-pootk8-4"/>
    <w:basedOn w:val="DefaultParagraphFont"/>
    <w:rsid w:val="00A70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8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antoniopapa/angular-ambassador.git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antoniopapa/react-ambassador.git" TargetMode="External"/><Relationship Id="rId17" Type="http://schemas.openxmlformats.org/officeDocument/2006/relationships/hyperlink" Target="https://confluent.cloud/environments/env-doxw5y/clusters/lkc-v7qo15/integrations/cli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nfluent.cloud/environment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ntoniopapa/django-ambassador" TargetMode="External"/><Relationship Id="rId5" Type="http://schemas.openxmlformats.org/officeDocument/2006/relationships/hyperlink" Target="https://www.udemy.com/course/python-microservices/" TargetMode="External"/><Relationship Id="rId15" Type="http://schemas.openxmlformats.org/officeDocument/2006/relationships/hyperlink" Target="https://learn.microsoft.com/en-gb/windows/wsl/install-manual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ocs.docker.com/desktop/install/windows-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7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115</cp:revision>
  <dcterms:created xsi:type="dcterms:W3CDTF">2022-10-13T04:39:00Z</dcterms:created>
  <dcterms:modified xsi:type="dcterms:W3CDTF">2022-10-13T13:51:00Z</dcterms:modified>
</cp:coreProperties>
</file>