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607E6" w14:textId="77777777" w:rsidR="00BB7EAC" w:rsidRDefault="00BB7EAC" w:rsidP="00BB7EAC">
      <w:pPr>
        <w:rPr>
          <w:sz w:val="24"/>
          <w:szCs w:val="24"/>
        </w:rPr>
      </w:pPr>
    </w:p>
    <w:tbl>
      <w:tblPr>
        <w:tblpPr w:leftFromText="45" w:rightFromText="45" w:vertAnchor="text"/>
        <w:tblW w:w="2475" w:type="dxa"/>
        <w:tblCellSpacing w:w="0" w:type="dxa"/>
        <w:tblCellMar>
          <w:left w:w="0" w:type="dxa"/>
          <w:right w:w="0" w:type="dxa"/>
        </w:tblCellMar>
        <w:tblLook w:val="04A0" w:firstRow="1" w:lastRow="0" w:firstColumn="1" w:lastColumn="0" w:noHBand="0" w:noVBand="1"/>
      </w:tblPr>
      <w:tblGrid>
        <w:gridCol w:w="2475"/>
      </w:tblGrid>
      <w:tr w:rsidR="00BB7EAC" w:rsidRPr="006D1175" w14:paraId="5159822D" w14:textId="77777777" w:rsidTr="001E4840">
        <w:trPr>
          <w:tblCellSpacing w:w="0" w:type="dxa"/>
        </w:trPr>
        <w:tc>
          <w:tcPr>
            <w:tcW w:w="2460" w:type="dxa"/>
            <w:tcBorders>
              <w:top w:val="nil"/>
              <w:left w:val="single" w:sz="6" w:space="0" w:color="000000"/>
              <w:bottom w:val="nil"/>
              <w:right w:val="nil"/>
            </w:tcBorders>
            <w:shd w:val="clear" w:color="auto" w:fill="000000"/>
            <w:hideMark/>
          </w:tcPr>
          <w:p w14:paraId="48E9EDED" w14:textId="77777777" w:rsidR="00BB7EAC" w:rsidRPr="006D1175" w:rsidRDefault="00BB7EAC" w:rsidP="001E4840">
            <w:pPr>
              <w:spacing w:before="100" w:beforeAutospacing="1" w:after="142" w:line="276" w:lineRule="auto"/>
              <w:ind w:left="119"/>
              <w:rPr>
                <w:rFonts w:ascii="New York" w:eastAsia="Times New Roman" w:hAnsi="New York" w:cs="Times New Roman"/>
                <w:color w:val="000000"/>
                <w:sz w:val="24"/>
                <w:szCs w:val="24"/>
                <w:lang w:eastAsia="fr-CA"/>
              </w:rPr>
            </w:pPr>
            <w:r>
              <w:rPr>
                <w:rFonts w:ascii="Arial" w:eastAsia="Times New Roman" w:hAnsi="Arial" w:cs="Arial"/>
                <w:b/>
                <w:bCs/>
                <w:color w:val="FFFFFF"/>
                <w:sz w:val="16"/>
                <w:szCs w:val="16"/>
                <w:lang w:eastAsia="fr-CA"/>
              </w:rPr>
              <w:t>INF</w:t>
            </w:r>
            <w:r w:rsidRPr="006D1175">
              <w:rPr>
                <w:rFonts w:ascii="Arial" w:eastAsia="Times New Roman" w:hAnsi="Arial" w:cs="Arial"/>
                <w:b/>
                <w:bCs/>
                <w:color w:val="FFFFFF"/>
                <w:sz w:val="16"/>
                <w:szCs w:val="16"/>
                <w:lang w:eastAsia="fr-CA"/>
              </w:rPr>
              <w:t xml:space="preserve"> </w:t>
            </w:r>
            <w:r>
              <w:rPr>
                <w:rFonts w:ascii="Arial" w:eastAsia="Times New Roman" w:hAnsi="Arial" w:cs="Arial"/>
                <w:b/>
                <w:bCs/>
                <w:color w:val="FFFFFF"/>
                <w:sz w:val="16"/>
                <w:szCs w:val="16"/>
                <w:lang w:eastAsia="fr-CA"/>
              </w:rPr>
              <w:t>1220</w:t>
            </w:r>
          </w:p>
        </w:tc>
      </w:tr>
      <w:tr w:rsidR="00BB7EAC" w:rsidRPr="006D1175" w14:paraId="085F0CC8" w14:textId="77777777" w:rsidTr="001E4840">
        <w:trPr>
          <w:tblCellSpacing w:w="0" w:type="dxa"/>
        </w:trPr>
        <w:tc>
          <w:tcPr>
            <w:tcW w:w="2460" w:type="dxa"/>
            <w:tcBorders>
              <w:top w:val="nil"/>
              <w:left w:val="single" w:sz="6" w:space="0" w:color="000000"/>
              <w:bottom w:val="nil"/>
              <w:right w:val="nil"/>
            </w:tcBorders>
            <w:hideMark/>
          </w:tcPr>
          <w:p w14:paraId="71E3D375" w14:textId="77777777" w:rsidR="00BB7EAC" w:rsidRPr="006D1175" w:rsidRDefault="00BB7EAC" w:rsidP="001E4840">
            <w:pPr>
              <w:spacing w:before="100" w:beforeAutospacing="1" w:after="0" w:line="276" w:lineRule="auto"/>
              <w:ind w:left="119"/>
              <w:rPr>
                <w:rFonts w:ascii="New York" w:eastAsia="Times New Roman" w:hAnsi="New York" w:cs="Times New Roman"/>
                <w:color w:val="000000"/>
                <w:sz w:val="24"/>
                <w:szCs w:val="24"/>
                <w:lang w:eastAsia="fr-CA"/>
              </w:rPr>
            </w:pPr>
          </w:p>
          <w:p w14:paraId="4C342AE9" w14:textId="77777777" w:rsidR="00BB7EAC" w:rsidRPr="006D1175" w:rsidRDefault="00BB7EAC" w:rsidP="001E4840">
            <w:pPr>
              <w:spacing w:before="100" w:beforeAutospacing="1" w:after="142" w:line="276" w:lineRule="auto"/>
              <w:ind w:left="119"/>
              <w:rPr>
                <w:rFonts w:ascii="New York" w:eastAsia="Times New Roman" w:hAnsi="New York" w:cs="Times New Roman"/>
                <w:caps/>
                <w:color w:val="000000"/>
                <w:sz w:val="24"/>
                <w:szCs w:val="24"/>
                <w:lang w:eastAsia="fr-CA"/>
              </w:rPr>
            </w:pPr>
            <w:r w:rsidRPr="008E234D">
              <w:rPr>
                <w:rFonts w:ascii="Arial" w:eastAsia="Times New Roman" w:hAnsi="Arial" w:cs="Arial"/>
                <w:b/>
                <w:bCs/>
                <w:color w:val="000000"/>
                <w:sz w:val="16"/>
                <w:szCs w:val="16"/>
                <w:lang w:eastAsia="fr-CA"/>
              </w:rPr>
              <w:t>Introduction à la programmation</w:t>
            </w:r>
          </w:p>
        </w:tc>
      </w:tr>
    </w:tbl>
    <w:p w14:paraId="417A09DB" w14:textId="77777777" w:rsidR="00BB7EAC" w:rsidRPr="006D1175" w:rsidRDefault="00BB7EAC" w:rsidP="00BB7EAC">
      <w:pPr>
        <w:spacing w:before="100" w:beforeAutospacing="1" w:after="0" w:line="221" w:lineRule="atLeast"/>
        <w:jc w:val="center"/>
        <w:rPr>
          <w:rFonts w:ascii="New York" w:eastAsia="Times New Roman" w:hAnsi="New York" w:cs="Times New Roman"/>
          <w:color w:val="000000"/>
          <w:sz w:val="24"/>
          <w:szCs w:val="24"/>
          <w:lang w:eastAsia="fr-CA"/>
        </w:rPr>
      </w:pPr>
    </w:p>
    <w:tbl>
      <w:tblPr>
        <w:tblW w:w="9450" w:type="dxa"/>
        <w:tblCellSpacing w:w="0" w:type="dxa"/>
        <w:tblInd w:w="720" w:type="dxa"/>
        <w:tblCellMar>
          <w:left w:w="0" w:type="dxa"/>
          <w:right w:w="0" w:type="dxa"/>
        </w:tblCellMar>
        <w:tblLook w:val="04A0" w:firstRow="1" w:lastRow="0" w:firstColumn="1" w:lastColumn="0" w:noHBand="0" w:noVBand="1"/>
      </w:tblPr>
      <w:tblGrid>
        <w:gridCol w:w="9450"/>
      </w:tblGrid>
      <w:tr w:rsidR="00BB7EAC" w:rsidRPr="006D1175" w14:paraId="7A578D0D" w14:textId="77777777" w:rsidTr="001E4840">
        <w:trPr>
          <w:tblCellSpacing w:w="0" w:type="dxa"/>
        </w:trPr>
        <w:tc>
          <w:tcPr>
            <w:tcW w:w="9450" w:type="dxa"/>
            <w:tcBorders>
              <w:top w:val="nil"/>
              <w:left w:val="nil"/>
              <w:bottom w:val="nil"/>
              <w:right w:val="nil"/>
            </w:tcBorders>
            <w:hideMark/>
          </w:tcPr>
          <w:p w14:paraId="01D8EF0E" w14:textId="785C1EFD" w:rsidR="00BB7EAC" w:rsidRPr="00E31F0D" w:rsidRDefault="00BB7EAC" w:rsidP="00BB7EAC">
            <w:pPr>
              <w:spacing w:before="238" w:after="142" w:line="276" w:lineRule="auto"/>
              <w:ind w:left="187"/>
              <w:rPr>
                <w:rFonts w:ascii="Arial" w:eastAsia="Times New Roman" w:hAnsi="Arial" w:cs="Arial"/>
                <w:b/>
                <w:bCs/>
                <w:color w:val="000000"/>
                <w:sz w:val="48"/>
                <w:szCs w:val="48"/>
                <w:lang w:eastAsia="fr-CA"/>
              </w:rPr>
            </w:pPr>
            <w:r w:rsidRPr="006D1175">
              <w:rPr>
                <w:rFonts w:ascii="Arial" w:eastAsia="Times New Roman" w:hAnsi="Arial" w:cs="Arial"/>
                <w:b/>
                <w:bCs/>
                <w:color w:val="000000"/>
                <w:sz w:val="48"/>
                <w:szCs w:val="48"/>
                <w:lang w:eastAsia="fr-CA"/>
              </w:rPr>
              <w:t>Travail noté</w:t>
            </w:r>
            <w:r w:rsidRPr="006D1175">
              <w:rPr>
                <w:rFonts w:ascii="Arial" w:eastAsia="Times New Roman" w:hAnsi="Arial" w:cs="Arial"/>
                <w:b/>
                <w:bCs/>
                <w:color w:val="000000"/>
                <w:sz w:val="24"/>
                <w:szCs w:val="24"/>
                <w:lang w:eastAsia="fr-CA"/>
              </w:rPr>
              <w:t xml:space="preserve"> </w:t>
            </w:r>
            <w:r>
              <w:rPr>
                <w:rFonts w:ascii="Arial" w:eastAsia="Times New Roman" w:hAnsi="Arial" w:cs="Arial"/>
                <w:b/>
                <w:bCs/>
                <w:color w:val="000000"/>
                <w:sz w:val="48"/>
                <w:szCs w:val="48"/>
                <w:lang w:eastAsia="fr-CA"/>
              </w:rPr>
              <w:t>5</w:t>
            </w:r>
            <w:r>
              <w:rPr>
                <w:rFonts w:ascii="Arial" w:eastAsia="Times New Roman" w:hAnsi="Arial" w:cs="Arial"/>
                <w:b/>
                <w:bCs/>
                <w:color w:val="000000"/>
                <w:sz w:val="48"/>
                <w:szCs w:val="48"/>
                <w:lang w:eastAsia="fr-CA"/>
              </w:rPr>
              <w:t xml:space="preserve"> </w:t>
            </w:r>
            <w:r w:rsidRPr="0081612C">
              <w:rPr>
                <w:rFonts w:ascii="Arial" w:eastAsia="Times New Roman" w:hAnsi="Arial" w:cs="Arial"/>
                <w:b/>
                <w:bCs/>
                <w:color w:val="000000"/>
                <w:sz w:val="48"/>
                <w:szCs w:val="48"/>
                <w:lang w:eastAsia="fr-CA"/>
              </w:rPr>
              <w:t xml:space="preserve">- </w:t>
            </w:r>
            <w:r w:rsidRPr="00BB7EAC">
              <w:rPr>
                <w:rFonts w:ascii="Arial" w:eastAsia="Times New Roman" w:hAnsi="Arial" w:cs="Arial"/>
                <w:b/>
                <w:bCs/>
                <w:color w:val="000000"/>
                <w:sz w:val="48"/>
                <w:szCs w:val="48"/>
                <w:lang w:eastAsia="fr-CA"/>
              </w:rPr>
              <w:t>Héritage et polymorphisme</w:t>
            </w:r>
          </w:p>
        </w:tc>
      </w:tr>
      <w:tr w:rsidR="00BB7EAC" w:rsidRPr="006D1175" w14:paraId="0BEE10F3" w14:textId="77777777" w:rsidTr="001E4840">
        <w:trPr>
          <w:tblCellSpacing w:w="0" w:type="dxa"/>
        </w:trPr>
        <w:tc>
          <w:tcPr>
            <w:tcW w:w="9450" w:type="dxa"/>
            <w:tcBorders>
              <w:top w:val="nil"/>
              <w:left w:val="nil"/>
              <w:bottom w:val="nil"/>
              <w:right w:val="nil"/>
            </w:tcBorders>
            <w:hideMark/>
          </w:tcPr>
          <w:p w14:paraId="0BCB28EF" w14:textId="77777777" w:rsidR="00BB7EAC" w:rsidRPr="006D1175" w:rsidRDefault="00BB7EAC" w:rsidP="001E4840">
            <w:pPr>
              <w:spacing w:before="100" w:beforeAutospacing="1" w:after="142" w:line="276" w:lineRule="auto"/>
              <w:ind w:left="187"/>
              <w:rPr>
                <w:rFonts w:ascii="New York" w:eastAsia="Times New Roman" w:hAnsi="New York" w:cs="Times New Roman"/>
                <w:color w:val="000000"/>
                <w:sz w:val="24"/>
                <w:szCs w:val="24"/>
                <w:lang w:eastAsia="fr-CA"/>
              </w:rPr>
            </w:pPr>
            <w:r>
              <w:rPr>
                <w:rFonts w:ascii="Arial" w:eastAsia="Times New Roman" w:hAnsi="Arial" w:cs="Arial"/>
                <w:caps/>
                <w:color w:val="000000"/>
                <w:lang w:eastAsia="fr-CA"/>
              </w:rPr>
              <w:t>20</w:t>
            </w:r>
            <w:r w:rsidRPr="006D1175">
              <w:rPr>
                <w:rFonts w:ascii="Arial" w:eastAsia="Times New Roman" w:hAnsi="Arial" w:cs="Arial"/>
                <w:caps/>
                <w:color w:val="000000"/>
                <w:lang w:eastAsia="fr-CA"/>
              </w:rPr>
              <w:t xml:space="preserve"> </w:t>
            </w:r>
            <w:r w:rsidRPr="006D1175">
              <w:rPr>
                <w:rFonts w:ascii="Arial" w:eastAsia="Times New Roman" w:hAnsi="Arial" w:cs="Arial"/>
                <w:color w:val="000000"/>
                <w:lang w:eastAsia="fr-CA"/>
              </w:rPr>
              <w:t>points</w:t>
            </w:r>
          </w:p>
        </w:tc>
      </w:tr>
    </w:tbl>
    <w:p w14:paraId="470CEFA0" w14:textId="77777777" w:rsidR="00BB7EAC" w:rsidRPr="006D1175" w:rsidRDefault="00BB7EAC" w:rsidP="00BB7EAC">
      <w:pPr>
        <w:spacing w:before="100" w:beforeAutospacing="1" w:after="0" w:line="221" w:lineRule="atLeast"/>
        <w:rPr>
          <w:rFonts w:ascii="New York" w:eastAsia="Times New Roman" w:hAnsi="New York" w:cs="Times New Roman"/>
          <w:color w:val="000000"/>
          <w:sz w:val="24"/>
          <w:szCs w:val="24"/>
          <w:lang w:eastAsia="fr-CA"/>
        </w:rPr>
      </w:pPr>
    </w:p>
    <w:p w14:paraId="5651B38D" w14:textId="77777777" w:rsidR="00BB7EAC" w:rsidRPr="006D1175" w:rsidRDefault="00BB7EAC" w:rsidP="00BB7EAC">
      <w:pPr>
        <w:spacing w:before="100" w:beforeAutospacing="1" w:after="0" w:line="221" w:lineRule="atLeast"/>
        <w:rPr>
          <w:rFonts w:ascii="New York" w:eastAsia="Times New Roman" w:hAnsi="New York" w:cs="Times New Roman"/>
          <w:color w:val="000000"/>
          <w:sz w:val="24"/>
          <w:szCs w:val="24"/>
          <w:lang w:eastAsia="fr-CA"/>
        </w:rPr>
      </w:pPr>
    </w:p>
    <w:tbl>
      <w:tblPr>
        <w:tblW w:w="9450" w:type="dxa"/>
        <w:tblCellSpacing w:w="0" w:type="dxa"/>
        <w:tblInd w:w="720" w:type="dxa"/>
        <w:tblCellMar>
          <w:left w:w="0" w:type="dxa"/>
          <w:right w:w="0" w:type="dxa"/>
        </w:tblCellMar>
        <w:tblLook w:val="04A0" w:firstRow="1" w:lastRow="0" w:firstColumn="1" w:lastColumn="0" w:noHBand="0" w:noVBand="1"/>
      </w:tblPr>
      <w:tblGrid>
        <w:gridCol w:w="4800"/>
        <w:gridCol w:w="4650"/>
      </w:tblGrid>
      <w:tr w:rsidR="00BB7EAC" w:rsidRPr="006D1175" w14:paraId="2BE0187E" w14:textId="77777777" w:rsidTr="001E4840">
        <w:trPr>
          <w:tblCellSpacing w:w="0" w:type="dxa"/>
        </w:trPr>
        <w:tc>
          <w:tcPr>
            <w:tcW w:w="4800" w:type="dxa"/>
            <w:tcBorders>
              <w:top w:val="nil"/>
              <w:left w:val="nil"/>
              <w:bottom w:val="nil"/>
              <w:right w:val="nil"/>
            </w:tcBorders>
            <w:hideMark/>
          </w:tcPr>
          <w:p w14:paraId="17620DAE"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NOm</w:t>
            </w:r>
            <w:r>
              <w:rPr>
                <w:rFonts w:ascii="Arial" w:eastAsia="Times New Roman" w:hAnsi="Arial" w:cs="Arial"/>
                <w:caps/>
                <w:color w:val="000000"/>
                <w:sz w:val="16"/>
                <w:szCs w:val="16"/>
                <w:lang w:eastAsia="fr-CA"/>
              </w:rPr>
              <w:t> : Nichols</w:t>
            </w:r>
          </w:p>
        </w:tc>
        <w:tc>
          <w:tcPr>
            <w:tcW w:w="4650" w:type="dxa"/>
            <w:tcBorders>
              <w:top w:val="nil"/>
              <w:left w:val="nil"/>
              <w:bottom w:val="nil"/>
              <w:right w:val="nil"/>
            </w:tcBorders>
            <w:hideMark/>
          </w:tcPr>
          <w:p w14:paraId="27B37D71" w14:textId="77777777" w:rsidR="00BB7EAC" w:rsidRPr="006D1175" w:rsidRDefault="00BB7EAC" w:rsidP="001E4840">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PRÉNOM</w:t>
            </w:r>
            <w:r>
              <w:rPr>
                <w:rFonts w:ascii="Arial" w:eastAsia="Times New Roman" w:hAnsi="Arial" w:cs="Arial"/>
                <w:color w:val="000000"/>
                <w:sz w:val="18"/>
                <w:szCs w:val="18"/>
                <w:lang w:eastAsia="fr-CA"/>
              </w:rPr>
              <w:t> : Martin</w:t>
            </w:r>
          </w:p>
        </w:tc>
      </w:tr>
      <w:tr w:rsidR="00BB7EAC" w:rsidRPr="006D1175" w14:paraId="49662051" w14:textId="77777777" w:rsidTr="001E4840">
        <w:trPr>
          <w:tblCellSpacing w:w="0" w:type="dxa"/>
        </w:trPr>
        <w:tc>
          <w:tcPr>
            <w:tcW w:w="4800" w:type="dxa"/>
            <w:tcBorders>
              <w:top w:val="nil"/>
              <w:left w:val="nil"/>
              <w:bottom w:val="nil"/>
              <w:right w:val="nil"/>
            </w:tcBorders>
            <w:hideMark/>
          </w:tcPr>
          <w:p w14:paraId="4F185557"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numÉro d’Étudiant</w:t>
            </w:r>
            <w:r>
              <w:rPr>
                <w:rFonts w:ascii="Arial" w:eastAsia="Times New Roman" w:hAnsi="Arial" w:cs="Arial"/>
                <w:color w:val="000000"/>
                <w:sz w:val="16"/>
                <w:szCs w:val="16"/>
                <w:lang w:eastAsia="fr-CA"/>
              </w:rPr>
              <w:t> : 20282501</w:t>
            </w:r>
          </w:p>
        </w:tc>
        <w:tc>
          <w:tcPr>
            <w:tcW w:w="4650" w:type="dxa"/>
            <w:tcBorders>
              <w:top w:val="nil"/>
              <w:left w:val="nil"/>
              <w:bottom w:val="nil"/>
              <w:right w:val="nil"/>
            </w:tcBorders>
            <w:hideMark/>
          </w:tcPr>
          <w:p w14:paraId="738ED3F4" w14:textId="77777777" w:rsidR="00BB7EAC" w:rsidRPr="006D1175" w:rsidRDefault="00BB7EAC" w:rsidP="001E4840">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TRIMESTRE</w:t>
            </w:r>
            <w:r>
              <w:rPr>
                <w:rFonts w:ascii="Arial" w:eastAsia="Times New Roman" w:hAnsi="Arial" w:cs="Arial"/>
                <w:color w:val="000000"/>
                <w:sz w:val="16"/>
                <w:szCs w:val="16"/>
                <w:lang w:eastAsia="fr-CA"/>
              </w:rPr>
              <w:t> : Hiver 2025</w:t>
            </w:r>
          </w:p>
        </w:tc>
      </w:tr>
      <w:tr w:rsidR="00BB7EAC" w:rsidRPr="006D1175" w14:paraId="0E1DDBAC" w14:textId="77777777" w:rsidTr="001E4840">
        <w:trPr>
          <w:tblCellSpacing w:w="0" w:type="dxa"/>
        </w:trPr>
        <w:tc>
          <w:tcPr>
            <w:tcW w:w="9450" w:type="dxa"/>
            <w:gridSpan w:val="2"/>
            <w:tcBorders>
              <w:top w:val="nil"/>
              <w:left w:val="nil"/>
              <w:bottom w:val="nil"/>
              <w:right w:val="nil"/>
            </w:tcBorders>
            <w:hideMark/>
          </w:tcPr>
          <w:p w14:paraId="6DF293D2"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Adresse</w:t>
            </w:r>
            <w:r>
              <w:rPr>
                <w:rFonts w:ascii="Arial" w:eastAsia="Times New Roman" w:hAnsi="Arial" w:cs="Arial"/>
                <w:color w:val="000000"/>
                <w:sz w:val="16"/>
                <w:szCs w:val="16"/>
                <w:lang w:eastAsia="fr-CA"/>
              </w:rPr>
              <w:t> : 764 Rue Principale, La Présentation</w:t>
            </w:r>
          </w:p>
        </w:tc>
      </w:tr>
      <w:tr w:rsidR="00BB7EAC" w:rsidRPr="006D1175" w14:paraId="68030EB8" w14:textId="77777777" w:rsidTr="001E4840">
        <w:trPr>
          <w:tblCellSpacing w:w="0" w:type="dxa"/>
        </w:trPr>
        <w:tc>
          <w:tcPr>
            <w:tcW w:w="4800" w:type="dxa"/>
            <w:tcBorders>
              <w:top w:val="nil"/>
              <w:left w:val="nil"/>
              <w:bottom w:val="nil"/>
              <w:right w:val="nil"/>
            </w:tcBorders>
            <w:hideMark/>
          </w:tcPr>
          <w:p w14:paraId="2A811D0B"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CODE POSTAL</w:t>
            </w:r>
            <w:r>
              <w:rPr>
                <w:rFonts w:ascii="Arial" w:eastAsia="Times New Roman" w:hAnsi="Arial" w:cs="Arial"/>
                <w:color w:val="000000"/>
                <w:sz w:val="16"/>
                <w:szCs w:val="16"/>
                <w:lang w:eastAsia="fr-CA"/>
              </w:rPr>
              <w:t> : J0H 1B0</w:t>
            </w:r>
          </w:p>
        </w:tc>
        <w:tc>
          <w:tcPr>
            <w:tcW w:w="4650" w:type="dxa"/>
            <w:tcBorders>
              <w:top w:val="nil"/>
              <w:left w:val="nil"/>
              <w:bottom w:val="nil"/>
              <w:right w:val="nil"/>
            </w:tcBorders>
            <w:hideMark/>
          </w:tcPr>
          <w:p w14:paraId="3643F461" w14:textId="77777777" w:rsidR="00BB7EAC" w:rsidRPr="006D1175" w:rsidRDefault="00BB7EAC" w:rsidP="001E4840">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TÉLÉPHONE DOMICILE</w:t>
            </w:r>
            <w:r>
              <w:rPr>
                <w:rFonts w:ascii="Arial" w:eastAsia="Times New Roman" w:hAnsi="Arial" w:cs="Arial"/>
                <w:color w:val="000000"/>
                <w:sz w:val="16"/>
                <w:szCs w:val="16"/>
                <w:lang w:eastAsia="fr-CA"/>
              </w:rPr>
              <w:t> : (450) 796-5054</w:t>
            </w:r>
          </w:p>
        </w:tc>
      </w:tr>
      <w:tr w:rsidR="00BB7EAC" w:rsidRPr="006D1175" w14:paraId="51A7F3AC" w14:textId="77777777" w:rsidTr="001E4840">
        <w:trPr>
          <w:tblCellSpacing w:w="0" w:type="dxa"/>
        </w:trPr>
        <w:tc>
          <w:tcPr>
            <w:tcW w:w="4800" w:type="dxa"/>
            <w:tcBorders>
              <w:top w:val="nil"/>
              <w:left w:val="nil"/>
              <w:bottom w:val="nil"/>
              <w:right w:val="nil"/>
            </w:tcBorders>
            <w:hideMark/>
          </w:tcPr>
          <w:p w14:paraId="58588EBF"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 xml:space="preserve">TÉLÉPHONE </w:t>
            </w:r>
            <w:r w:rsidRPr="006D1175">
              <w:rPr>
                <w:rFonts w:ascii="Arial" w:eastAsia="Times New Roman" w:hAnsi="Arial" w:cs="Arial"/>
                <w:color w:val="000000"/>
                <w:sz w:val="16"/>
                <w:szCs w:val="16"/>
                <w:lang w:eastAsia="fr-CA"/>
              </w:rPr>
              <w:t xml:space="preserve">TRAVAIL </w:t>
            </w:r>
          </w:p>
        </w:tc>
        <w:tc>
          <w:tcPr>
            <w:tcW w:w="4650" w:type="dxa"/>
            <w:tcBorders>
              <w:top w:val="nil"/>
              <w:left w:val="nil"/>
              <w:bottom w:val="nil"/>
              <w:right w:val="nil"/>
            </w:tcBorders>
            <w:hideMark/>
          </w:tcPr>
          <w:p w14:paraId="5869106C" w14:textId="77777777" w:rsidR="00BB7EAC" w:rsidRPr="006D1175" w:rsidRDefault="00BB7EAC" w:rsidP="001E4840">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CELLULAIRE</w:t>
            </w:r>
            <w:r>
              <w:rPr>
                <w:rFonts w:ascii="Arial" w:eastAsia="Times New Roman" w:hAnsi="Arial" w:cs="Arial"/>
                <w:color w:val="000000"/>
                <w:sz w:val="16"/>
                <w:szCs w:val="16"/>
                <w:lang w:eastAsia="fr-CA"/>
              </w:rPr>
              <w:t> : (450) 223-4018</w:t>
            </w:r>
          </w:p>
        </w:tc>
      </w:tr>
      <w:tr w:rsidR="00BB7EAC" w:rsidRPr="006D1175" w14:paraId="718788F3" w14:textId="77777777" w:rsidTr="001E4840">
        <w:trPr>
          <w:tblCellSpacing w:w="0" w:type="dxa"/>
        </w:trPr>
        <w:tc>
          <w:tcPr>
            <w:tcW w:w="9450" w:type="dxa"/>
            <w:gridSpan w:val="2"/>
            <w:tcBorders>
              <w:top w:val="nil"/>
              <w:left w:val="nil"/>
              <w:bottom w:val="nil"/>
              <w:right w:val="nil"/>
            </w:tcBorders>
            <w:hideMark/>
          </w:tcPr>
          <w:p w14:paraId="333BF1AA" w14:textId="77777777" w:rsidR="00BB7EAC" w:rsidRPr="006D1175" w:rsidRDefault="00BB7EAC" w:rsidP="001E4840">
            <w:pPr>
              <w:spacing w:before="100" w:beforeAutospacing="1" w:after="0"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Courriel</w:t>
            </w:r>
            <w:r>
              <w:rPr>
                <w:rFonts w:ascii="Arial" w:eastAsia="Times New Roman" w:hAnsi="Arial" w:cs="Arial"/>
                <w:color w:val="000000"/>
                <w:sz w:val="16"/>
                <w:szCs w:val="16"/>
                <w:lang w:eastAsia="fr-CA"/>
              </w:rPr>
              <w:t> : nichols.martin@univ.teluq.ca</w:t>
            </w:r>
          </w:p>
          <w:p w14:paraId="1DB2DAFB"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olor w:val="000000"/>
                <w:sz w:val="16"/>
                <w:szCs w:val="16"/>
                <w:lang w:eastAsia="fr-CA"/>
              </w:rPr>
              <w:t>NOM DE LA PERSONNE TUTRICE</w:t>
            </w:r>
            <w:r>
              <w:rPr>
                <w:rFonts w:ascii="Arial" w:eastAsia="Times New Roman" w:hAnsi="Arial" w:cs="Arial"/>
                <w:color w:val="000000"/>
                <w:sz w:val="16"/>
                <w:szCs w:val="16"/>
                <w:lang w:eastAsia="fr-CA"/>
              </w:rPr>
              <w:t xml:space="preserve"> : </w:t>
            </w:r>
            <w:r w:rsidRPr="008E234D">
              <w:rPr>
                <w:rFonts w:ascii="Arial" w:eastAsia="Times New Roman" w:hAnsi="Arial" w:cs="Arial"/>
                <w:color w:val="000000"/>
                <w:sz w:val="16"/>
                <w:szCs w:val="16"/>
                <w:lang w:eastAsia="fr-CA"/>
              </w:rPr>
              <w:t>Khadidja Henni</w:t>
            </w:r>
          </w:p>
        </w:tc>
      </w:tr>
      <w:tr w:rsidR="00BB7EAC" w:rsidRPr="006D1175" w14:paraId="7CE2A787" w14:textId="77777777" w:rsidTr="001E4840">
        <w:trPr>
          <w:tblCellSpacing w:w="0" w:type="dxa"/>
        </w:trPr>
        <w:tc>
          <w:tcPr>
            <w:tcW w:w="9450" w:type="dxa"/>
            <w:gridSpan w:val="2"/>
            <w:tcBorders>
              <w:top w:val="nil"/>
              <w:left w:val="nil"/>
              <w:bottom w:val="nil"/>
              <w:right w:val="nil"/>
            </w:tcBorders>
            <w:hideMark/>
          </w:tcPr>
          <w:p w14:paraId="779DD433" w14:textId="7A5E3598"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Date</w:t>
            </w:r>
            <w:r w:rsidRPr="006D1175">
              <w:rPr>
                <w:rFonts w:ascii="Arial" w:eastAsia="Times New Roman" w:hAnsi="Arial" w:cs="Arial"/>
                <w:color w:val="000000"/>
                <w:sz w:val="16"/>
                <w:szCs w:val="16"/>
                <w:lang w:eastAsia="fr-CA"/>
              </w:rPr>
              <w:t xml:space="preserve"> D’ENVOI</w:t>
            </w:r>
            <w:r>
              <w:rPr>
                <w:rFonts w:ascii="Arial" w:eastAsia="Times New Roman" w:hAnsi="Arial" w:cs="Arial"/>
                <w:color w:val="000000"/>
                <w:sz w:val="16"/>
                <w:szCs w:val="16"/>
                <w:lang w:eastAsia="fr-CA"/>
              </w:rPr>
              <w:t xml:space="preserve"> : </w:t>
            </w:r>
            <w:r>
              <w:rPr>
                <w:rFonts w:ascii="Arial" w:eastAsia="Times New Roman" w:hAnsi="Arial" w:cs="Arial"/>
                <w:color w:val="000000"/>
                <w:sz w:val="16"/>
                <w:szCs w:val="16"/>
                <w:lang w:eastAsia="fr-CA"/>
              </w:rPr>
              <w:t>21</w:t>
            </w:r>
            <w:r>
              <w:rPr>
                <w:rFonts w:ascii="Arial" w:eastAsia="Times New Roman" w:hAnsi="Arial" w:cs="Arial"/>
                <w:color w:val="000000"/>
                <w:sz w:val="16"/>
                <w:szCs w:val="16"/>
                <w:lang w:eastAsia="fr-CA"/>
              </w:rPr>
              <w:t xml:space="preserve"> septembre 2025</w:t>
            </w:r>
          </w:p>
        </w:tc>
      </w:tr>
      <w:tr w:rsidR="00BB7EAC" w:rsidRPr="006D1175" w14:paraId="607E5864" w14:textId="77777777" w:rsidTr="001E4840">
        <w:trPr>
          <w:tblCellSpacing w:w="0" w:type="dxa"/>
        </w:trPr>
        <w:tc>
          <w:tcPr>
            <w:tcW w:w="9450" w:type="dxa"/>
            <w:gridSpan w:val="2"/>
            <w:tcBorders>
              <w:top w:val="nil"/>
              <w:left w:val="nil"/>
              <w:bottom w:val="nil"/>
              <w:right w:val="nil"/>
            </w:tcBorders>
            <w:hideMark/>
          </w:tcPr>
          <w:p w14:paraId="1E41E1C1" w14:textId="77777777" w:rsidR="00BB7EAC" w:rsidRPr="006D1175" w:rsidRDefault="00BB7EAC" w:rsidP="001E4840">
            <w:pPr>
              <w:spacing w:before="159" w:after="142" w:line="276" w:lineRule="auto"/>
              <w:rPr>
                <w:rFonts w:ascii="Times New Roman" w:eastAsia="Times New Roman" w:hAnsi="Times New Roman" w:cs="Times New Roman"/>
                <w:color w:val="000000"/>
                <w:sz w:val="24"/>
                <w:szCs w:val="24"/>
                <w:lang w:eastAsia="fr-CA"/>
              </w:rPr>
            </w:pPr>
            <w:r w:rsidRPr="006D1175">
              <w:rPr>
                <w:rFonts w:ascii="Arial" w:eastAsia="Times New Roman" w:hAnsi="Arial" w:cs="Arial"/>
                <w:b/>
                <w:bCs/>
                <w:color w:val="000000"/>
                <w:sz w:val="18"/>
                <w:szCs w:val="18"/>
                <w:lang w:eastAsia="fr-CA"/>
              </w:rPr>
              <w:t>Réservé à l’usage de la personne tutrice</w:t>
            </w:r>
          </w:p>
        </w:tc>
      </w:tr>
      <w:tr w:rsidR="00BB7EAC" w:rsidRPr="006D1175" w14:paraId="1CBE7732" w14:textId="77777777" w:rsidTr="001E4840">
        <w:trPr>
          <w:tblCellSpacing w:w="0" w:type="dxa"/>
        </w:trPr>
        <w:tc>
          <w:tcPr>
            <w:tcW w:w="4800" w:type="dxa"/>
            <w:tcBorders>
              <w:top w:val="nil"/>
              <w:left w:val="nil"/>
              <w:bottom w:val="nil"/>
              <w:right w:val="nil"/>
            </w:tcBorders>
            <w:hideMark/>
          </w:tcPr>
          <w:p w14:paraId="6A11E5C4"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Date</w:t>
            </w:r>
            <w:r w:rsidRPr="006D1175">
              <w:rPr>
                <w:rFonts w:ascii="Arial" w:eastAsia="Times New Roman" w:hAnsi="Arial" w:cs="Arial"/>
                <w:color w:val="000000"/>
                <w:sz w:val="16"/>
                <w:szCs w:val="16"/>
                <w:lang w:eastAsia="fr-CA"/>
              </w:rPr>
              <w:t xml:space="preserve"> DE RÉCEPTION </w:t>
            </w:r>
          </w:p>
        </w:tc>
        <w:tc>
          <w:tcPr>
            <w:tcW w:w="4650" w:type="dxa"/>
            <w:tcBorders>
              <w:top w:val="nil"/>
              <w:left w:val="nil"/>
              <w:bottom w:val="nil"/>
              <w:right w:val="nil"/>
            </w:tcBorders>
            <w:hideMark/>
          </w:tcPr>
          <w:p w14:paraId="4BA8908E" w14:textId="77777777" w:rsidR="00BB7EAC" w:rsidRPr="006D1175" w:rsidRDefault="00BB7EAC" w:rsidP="001E4840">
            <w:pPr>
              <w:spacing w:before="100" w:beforeAutospacing="1" w:after="142" w:line="276" w:lineRule="auto"/>
              <w:ind w:left="119"/>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Date</w:t>
            </w:r>
            <w:r w:rsidRPr="006D1175">
              <w:rPr>
                <w:rFonts w:ascii="Arial" w:eastAsia="Times New Roman" w:hAnsi="Arial" w:cs="Arial"/>
                <w:color w:val="000000"/>
                <w:sz w:val="16"/>
                <w:szCs w:val="16"/>
                <w:lang w:eastAsia="fr-CA"/>
              </w:rPr>
              <w:t xml:space="preserve"> DE RETOUR </w:t>
            </w:r>
          </w:p>
        </w:tc>
      </w:tr>
      <w:tr w:rsidR="00BB7EAC" w:rsidRPr="006D1175" w14:paraId="6D99EE09" w14:textId="77777777" w:rsidTr="001E4840">
        <w:trPr>
          <w:tblCellSpacing w:w="0" w:type="dxa"/>
        </w:trPr>
        <w:tc>
          <w:tcPr>
            <w:tcW w:w="9450" w:type="dxa"/>
            <w:gridSpan w:val="2"/>
            <w:tcBorders>
              <w:top w:val="nil"/>
              <w:left w:val="nil"/>
              <w:bottom w:val="nil"/>
              <w:right w:val="nil"/>
            </w:tcBorders>
            <w:hideMark/>
          </w:tcPr>
          <w:p w14:paraId="51EF8A50" w14:textId="77777777" w:rsidR="00BB7EAC" w:rsidRPr="006D1175" w:rsidRDefault="00BB7EAC" w:rsidP="001E4840">
            <w:pPr>
              <w:spacing w:before="100" w:beforeAutospacing="1" w:after="142" w:line="276" w:lineRule="auto"/>
              <w:rPr>
                <w:rFonts w:ascii="New York" w:eastAsia="Times New Roman" w:hAnsi="New York" w:cs="Times New Roman"/>
                <w:color w:val="000000"/>
                <w:sz w:val="24"/>
                <w:szCs w:val="24"/>
                <w:lang w:eastAsia="fr-CA"/>
              </w:rPr>
            </w:pPr>
            <w:r w:rsidRPr="006D1175">
              <w:rPr>
                <w:rFonts w:ascii="Arial" w:eastAsia="Times New Roman" w:hAnsi="Arial" w:cs="Arial"/>
                <w:caps/>
                <w:color w:val="000000"/>
                <w:sz w:val="16"/>
                <w:szCs w:val="16"/>
                <w:lang w:eastAsia="fr-CA"/>
              </w:rPr>
              <w:t>NOTE</w:t>
            </w:r>
            <w:r w:rsidRPr="006D1175">
              <w:rPr>
                <w:rFonts w:ascii="Arial" w:eastAsia="Times New Roman" w:hAnsi="Arial" w:cs="Arial"/>
                <w:color w:val="000000"/>
                <w:sz w:val="16"/>
                <w:szCs w:val="16"/>
                <w:lang w:eastAsia="fr-CA"/>
              </w:rPr>
              <w:t xml:space="preserve"> </w:t>
            </w:r>
          </w:p>
        </w:tc>
      </w:tr>
    </w:tbl>
    <w:p w14:paraId="454DBA58" w14:textId="77777777" w:rsidR="00BB7EAC" w:rsidRPr="006D1175" w:rsidRDefault="00BB7EAC" w:rsidP="00BB7EAC">
      <w:pPr>
        <w:spacing w:before="100" w:beforeAutospacing="1" w:after="0" w:line="238" w:lineRule="atLeast"/>
        <w:rPr>
          <w:rFonts w:ascii="New York" w:eastAsia="Times New Roman" w:hAnsi="New York" w:cs="Times New Roman"/>
          <w:color w:val="000000"/>
          <w:sz w:val="24"/>
          <w:szCs w:val="24"/>
          <w:lang w:val="fr-FR" w:eastAsia="fr-CA"/>
        </w:rPr>
      </w:pPr>
    </w:p>
    <w:p w14:paraId="51F28B2C" w14:textId="77777777" w:rsidR="00BB7EAC" w:rsidRPr="006D1175" w:rsidRDefault="00BB7EAC" w:rsidP="00BB7EAC">
      <w:pPr>
        <w:spacing w:before="100" w:beforeAutospacing="1" w:after="0" w:line="238" w:lineRule="atLeast"/>
        <w:rPr>
          <w:rFonts w:ascii="New York" w:eastAsia="Times New Roman" w:hAnsi="New York" w:cs="Times New Roman"/>
          <w:color w:val="000000"/>
          <w:sz w:val="24"/>
          <w:szCs w:val="24"/>
          <w:lang w:val="fr-FR" w:eastAsia="fr-CA"/>
        </w:rPr>
      </w:pPr>
    </w:p>
    <w:p w14:paraId="60D20294" w14:textId="77777777" w:rsidR="00BB7EAC" w:rsidRDefault="00BB7EAC" w:rsidP="00BB7EAC">
      <w:pPr>
        <w:spacing w:before="100" w:beforeAutospacing="1" w:after="0" w:line="238" w:lineRule="atLeast"/>
        <w:rPr>
          <w:rFonts w:ascii="New York" w:eastAsia="Times New Roman" w:hAnsi="New York" w:cs="Times New Roman"/>
          <w:color w:val="000000"/>
          <w:sz w:val="24"/>
          <w:szCs w:val="24"/>
          <w:lang w:eastAsia="fr-CA"/>
        </w:rPr>
      </w:pPr>
    </w:p>
    <w:p w14:paraId="73B9E1AC" w14:textId="77777777" w:rsidR="00BB7EAC" w:rsidRPr="006D1175" w:rsidRDefault="00BB7EAC" w:rsidP="00BB7EAC">
      <w:pPr>
        <w:spacing w:before="100" w:beforeAutospacing="1" w:after="0" w:line="238" w:lineRule="atLeast"/>
        <w:rPr>
          <w:rFonts w:ascii="New York" w:eastAsia="Times New Roman" w:hAnsi="New York" w:cs="Times New Roman"/>
          <w:color w:val="000000"/>
          <w:sz w:val="24"/>
          <w:szCs w:val="24"/>
          <w:lang w:eastAsia="fr-CA"/>
        </w:rPr>
      </w:pPr>
    </w:p>
    <w:p w14:paraId="3D1371A1" w14:textId="77777777" w:rsidR="00BB7EAC" w:rsidRPr="006D1175" w:rsidRDefault="00BB7EAC" w:rsidP="00BB7EAC">
      <w:pPr>
        <w:spacing w:before="100" w:beforeAutospacing="1" w:after="0" w:line="238" w:lineRule="atLeast"/>
        <w:rPr>
          <w:rFonts w:ascii="New York" w:eastAsia="Times New Roman" w:hAnsi="New York" w:cs="Times New Roman"/>
          <w:color w:val="000000"/>
          <w:sz w:val="24"/>
          <w:szCs w:val="24"/>
          <w:lang w:eastAsia="fr-CA"/>
        </w:rPr>
      </w:pPr>
      <w:r w:rsidRPr="006D1175">
        <w:rPr>
          <w:rFonts w:ascii="New York" w:eastAsia="Times New Roman" w:hAnsi="New York" w:cs="Times New Roman"/>
          <w:noProof/>
          <w:color w:val="000000"/>
          <w:sz w:val="24"/>
          <w:szCs w:val="24"/>
          <w:lang w:eastAsia="fr-CA"/>
        </w:rPr>
        <w:drawing>
          <wp:anchor distT="0" distB="0" distL="142875" distR="142875" simplePos="0" relativeHeight="251659264" behindDoc="0" locked="0" layoutInCell="1" allowOverlap="0" wp14:anchorId="126BF228" wp14:editId="5235A0F4">
            <wp:simplePos x="0" y="0"/>
            <wp:positionH relativeFrom="column">
              <wp:align>left</wp:align>
            </wp:positionH>
            <wp:positionV relativeFrom="line">
              <wp:posOffset>0</wp:posOffset>
            </wp:positionV>
            <wp:extent cx="1943100" cy="676275"/>
            <wp:effectExtent l="0" t="0" r="0" b="9525"/>
            <wp:wrapSquare wrapText="bothSides"/>
            <wp:docPr id="3" name="Image 3" descr="Une image contenant Police, texte, Graph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olice, texte, Graphique, logo&#10;&#10;Le contenu généré par l’IA peut êtr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B07EE" w14:textId="77777777" w:rsidR="00BB7EAC" w:rsidRPr="006D1175" w:rsidRDefault="00BB7EAC" w:rsidP="00BB7EAC">
      <w:pPr>
        <w:spacing w:before="100" w:beforeAutospacing="1" w:after="0" w:line="238" w:lineRule="atLeast"/>
        <w:rPr>
          <w:rFonts w:ascii="New York" w:eastAsia="Times New Roman" w:hAnsi="New York" w:cs="Times New Roman"/>
          <w:color w:val="000000"/>
          <w:sz w:val="24"/>
          <w:szCs w:val="24"/>
          <w:lang w:eastAsia="fr-CA"/>
        </w:rPr>
      </w:pPr>
    </w:p>
    <w:sdt>
      <w:sdtPr>
        <w:rPr>
          <w:lang w:val="fr-FR"/>
        </w:rPr>
        <w:id w:val="3833689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25483BB" w14:textId="0E6D2362" w:rsidR="005A1DD8" w:rsidRDefault="005A1DD8" w:rsidP="00EC2878">
          <w:pPr>
            <w:pStyle w:val="En-ttedetabledesmatires"/>
            <w:spacing w:line="360" w:lineRule="auto"/>
          </w:pPr>
          <w:r>
            <w:rPr>
              <w:lang w:val="fr-FR"/>
            </w:rPr>
            <w:t>Table des matières</w:t>
          </w:r>
        </w:p>
        <w:p w14:paraId="32029D81" w14:textId="18B22A21" w:rsidR="00EC2878" w:rsidRDefault="005A1DD8" w:rsidP="00EC2878">
          <w:pPr>
            <w:pStyle w:val="TM1"/>
            <w:tabs>
              <w:tab w:val="right" w:leader="dot" w:pos="9396"/>
            </w:tabs>
            <w:spacing w:line="360" w:lineRule="auto"/>
            <w:rPr>
              <w:rFonts w:eastAsiaTheme="minorEastAsia"/>
              <w:noProof/>
              <w:kern w:val="2"/>
              <w:sz w:val="24"/>
              <w:szCs w:val="24"/>
              <w:lang w:eastAsia="fr-CA"/>
              <w14:ligatures w14:val="standardContextual"/>
            </w:rPr>
          </w:pPr>
          <w:r>
            <w:fldChar w:fldCharType="begin"/>
          </w:r>
          <w:r>
            <w:instrText xml:space="preserve"> TOC \o "1-3" \h \z \u </w:instrText>
          </w:r>
          <w:r>
            <w:fldChar w:fldCharType="separate"/>
          </w:r>
          <w:hyperlink w:anchor="_Toc209271190" w:history="1">
            <w:r w:rsidR="00EC2878" w:rsidRPr="008F5506">
              <w:rPr>
                <w:rStyle w:val="Lienhypertexte"/>
                <w:noProof/>
              </w:rPr>
              <w:t>Question #1</w:t>
            </w:r>
            <w:r w:rsidR="00EC2878">
              <w:rPr>
                <w:noProof/>
                <w:webHidden/>
              </w:rPr>
              <w:tab/>
            </w:r>
            <w:r w:rsidR="00EC2878">
              <w:rPr>
                <w:noProof/>
                <w:webHidden/>
              </w:rPr>
              <w:fldChar w:fldCharType="begin"/>
            </w:r>
            <w:r w:rsidR="00EC2878">
              <w:rPr>
                <w:noProof/>
                <w:webHidden/>
              </w:rPr>
              <w:instrText xml:space="preserve"> PAGEREF _Toc209271190 \h </w:instrText>
            </w:r>
            <w:r w:rsidR="00EC2878">
              <w:rPr>
                <w:noProof/>
                <w:webHidden/>
              </w:rPr>
            </w:r>
            <w:r w:rsidR="00EC2878">
              <w:rPr>
                <w:noProof/>
                <w:webHidden/>
              </w:rPr>
              <w:fldChar w:fldCharType="separate"/>
            </w:r>
            <w:r w:rsidR="00EC2878">
              <w:rPr>
                <w:noProof/>
                <w:webHidden/>
              </w:rPr>
              <w:t>3</w:t>
            </w:r>
            <w:r w:rsidR="00EC2878">
              <w:rPr>
                <w:noProof/>
                <w:webHidden/>
              </w:rPr>
              <w:fldChar w:fldCharType="end"/>
            </w:r>
          </w:hyperlink>
        </w:p>
        <w:p w14:paraId="29611ADB" w14:textId="5531EC23" w:rsidR="00EC2878" w:rsidRDefault="00EC2878" w:rsidP="00EC2878">
          <w:pPr>
            <w:pStyle w:val="TM1"/>
            <w:tabs>
              <w:tab w:val="right" w:leader="dot" w:pos="9396"/>
            </w:tabs>
            <w:spacing w:line="360" w:lineRule="auto"/>
            <w:rPr>
              <w:rFonts w:eastAsiaTheme="minorEastAsia"/>
              <w:noProof/>
              <w:kern w:val="2"/>
              <w:sz w:val="24"/>
              <w:szCs w:val="24"/>
              <w:lang w:eastAsia="fr-CA"/>
              <w14:ligatures w14:val="standardContextual"/>
            </w:rPr>
          </w:pPr>
          <w:hyperlink w:anchor="_Toc209271191" w:history="1">
            <w:r w:rsidRPr="008F5506">
              <w:rPr>
                <w:rStyle w:val="Lienhypertexte"/>
                <w:noProof/>
              </w:rPr>
              <w:t>Question #2</w:t>
            </w:r>
            <w:r>
              <w:rPr>
                <w:noProof/>
                <w:webHidden/>
              </w:rPr>
              <w:tab/>
            </w:r>
            <w:r>
              <w:rPr>
                <w:noProof/>
                <w:webHidden/>
              </w:rPr>
              <w:fldChar w:fldCharType="begin"/>
            </w:r>
            <w:r>
              <w:rPr>
                <w:noProof/>
                <w:webHidden/>
              </w:rPr>
              <w:instrText xml:space="preserve"> PAGEREF _Toc209271191 \h </w:instrText>
            </w:r>
            <w:r>
              <w:rPr>
                <w:noProof/>
                <w:webHidden/>
              </w:rPr>
            </w:r>
            <w:r>
              <w:rPr>
                <w:noProof/>
                <w:webHidden/>
              </w:rPr>
              <w:fldChar w:fldCharType="separate"/>
            </w:r>
            <w:r>
              <w:rPr>
                <w:noProof/>
                <w:webHidden/>
              </w:rPr>
              <w:t>4</w:t>
            </w:r>
            <w:r>
              <w:rPr>
                <w:noProof/>
                <w:webHidden/>
              </w:rPr>
              <w:fldChar w:fldCharType="end"/>
            </w:r>
          </w:hyperlink>
        </w:p>
        <w:p w14:paraId="0D5017DB" w14:textId="77453421" w:rsidR="00EC2878" w:rsidRDefault="00EC2878" w:rsidP="00EC2878">
          <w:pPr>
            <w:pStyle w:val="TM2"/>
            <w:tabs>
              <w:tab w:val="right" w:leader="dot" w:pos="9396"/>
            </w:tabs>
            <w:spacing w:line="360" w:lineRule="auto"/>
            <w:rPr>
              <w:rFonts w:eastAsiaTheme="minorEastAsia"/>
              <w:noProof/>
              <w:kern w:val="2"/>
              <w:sz w:val="24"/>
              <w:szCs w:val="24"/>
              <w:lang w:eastAsia="fr-CA"/>
              <w14:ligatures w14:val="standardContextual"/>
            </w:rPr>
          </w:pPr>
          <w:hyperlink w:anchor="_Toc209271192" w:history="1">
            <w:r w:rsidRPr="008F5506">
              <w:rPr>
                <w:rStyle w:val="Lienhypertexte"/>
                <w:noProof/>
              </w:rPr>
              <w:t>TestCercle.java</w:t>
            </w:r>
            <w:r>
              <w:rPr>
                <w:noProof/>
                <w:webHidden/>
              </w:rPr>
              <w:tab/>
            </w:r>
            <w:r>
              <w:rPr>
                <w:noProof/>
                <w:webHidden/>
              </w:rPr>
              <w:fldChar w:fldCharType="begin"/>
            </w:r>
            <w:r>
              <w:rPr>
                <w:noProof/>
                <w:webHidden/>
              </w:rPr>
              <w:instrText xml:space="preserve"> PAGEREF _Toc209271192 \h </w:instrText>
            </w:r>
            <w:r>
              <w:rPr>
                <w:noProof/>
                <w:webHidden/>
              </w:rPr>
            </w:r>
            <w:r>
              <w:rPr>
                <w:noProof/>
                <w:webHidden/>
              </w:rPr>
              <w:fldChar w:fldCharType="separate"/>
            </w:r>
            <w:r>
              <w:rPr>
                <w:noProof/>
                <w:webHidden/>
              </w:rPr>
              <w:t>4</w:t>
            </w:r>
            <w:r>
              <w:rPr>
                <w:noProof/>
                <w:webHidden/>
              </w:rPr>
              <w:fldChar w:fldCharType="end"/>
            </w:r>
          </w:hyperlink>
        </w:p>
        <w:p w14:paraId="54AFED4C" w14:textId="2241F2EE" w:rsidR="00EC2878" w:rsidRDefault="00EC2878" w:rsidP="00EC2878">
          <w:pPr>
            <w:pStyle w:val="TM2"/>
            <w:tabs>
              <w:tab w:val="right" w:leader="dot" w:pos="9396"/>
            </w:tabs>
            <w:spacing w:line="360" w:lineRule="auto"/>
            <w:rPr>
              <w:rFonts w:eastAsiaTheme="minorEastAsia"/>
              <w:noProof/>
              <w:kern w:val="2"/>
              <w:sz w:val="24"/>
              <w:szCs w:val="24"/>
              <w:lang w:eastAsia="fr-CA"/>
              <w14:ligatures w14:val="standardContextual"/>
            </w:rPr>
          </w:pPr>
          <w:hyperlink w:anchor="_Toc209271193" w:history="1">
            <w:r w:rsidRPr="008F5506">
              <w:rPr>
                <w:rStyle w:val="Lienhypertexte"/>
                <w:noProof/>
              </w:rPr>
              <w:t>Carre.java</w:t>
            </w:r>
            <w:r>
              <w:rPr>
                <w:noProof/>
                <w:webHidden/>
              </w:rPr>
              <w:tab/>
            </w:r>
            <w:r>
              <w:rPr>
                <w:noProof/>
                <w:webHidden/>
              </w:rPr>
              <w:fldChar w:fldCharType="begin"/>
            </w:r>
            <w:r>
              <w:rPr>
                <w:noProof/>
                <w:webHidden/>
              </w:rPr>
              <w:instrText xml:space="preserve"> PAGEREF _Toc209271193 \h </w:instrText>
            </w:r>
            <w:r>
              <w:rPr>
                <w:noProof/>
                <w:webHidden/>
              </w:rPr>
            </w:r>
            <w:r>
              <w:rPr>
                <w:noProof/>
                <w:webHidden/>
              </w:rPr>
              <w:fldChar w:fldCharType="separate"/>
            </w:r>
            <w:r>
              <w:rPr>
                <w:noProof/>
                <w:webHidden/>
              </w:rPr>
              <w:t>5</w:t>
            </w:r>
            <w:r>
              <w:rPr>
                <w:noProof/>
                <w:webHidden/>
              </w:rPr>
              <w:fldChar w:fldCharType="end"/>
            </w:r>
          </w:hyperlink>
        </w:p>
        <w:p w14:paraId="7C2F540C" w14:textId="50968A9B" w:rsidR="00EC2878" w:rsidRDefault="00EC2878" w:rsidP="00EC2878">
          <w:pPr>
            <w:pStyle w:val="TM2"/>
            <w:tabs>
              <w:tab w:val="right" w:leader="dot" w:pos="9396"/>
            </w:tabs>
            <w:spacing w:line="360" w:lineRule="auto"/>
            <w:rPr>
              <w:rFonts w:eastAsiaTheme="minorEastAsia"/>
              <w:noProof/>
              <w:kern w:val="2"/>
              <w:sz w:val="24"/>
              <w:szCs w:val="24"/>
              <w:lang w:eastAsia="fr-CA"/>
              <w14:ligatures w14:val="standardContextual"/>
            </w:rPr>
          </w:pPr>
          <w:hyperlink w:anchor="_Toc209271194" w:history="1">
            <w:r w:rsidRPr="008F5506">
              <w:rPr>
                <w:rStyle w:val="Lienhypertexte"/>
                <w:noProof/>
              </w:rPr>
              <w:t>Cercle.java</w:t>
            </w:r>
            <w:r>
              <w:rPr>
                <w:noProof/>
                <w:webHidden/>
              </w:rPr>
              <w:tab/>
            </w:r>
            <w:r>
              <w:rPr>
                <w:noProof/>
                <w:webHidden/>
              </w:rPr>
              <w:fldChar w:fldCharType="begin"/>
            </w:r>
            <w:r>
              <w:rPr>
                <w:noProof/>
                <w:webHidden/>
              </w:rPr>
              <w:instrText xml:space="preserve"> PAGEREF _Toc209271194 \h </w:instrText>
            </w:r>
            <w:r>
              <w:rPr>
                <w:noProof/>
                <w:webHidden/>
              </w:rPr>
            </w:r>
            <w:r>
              <w:rPr>
                <w:noProof/>
                <w:webHidden/>
              </w:rPr>
              <w:fldChar w:fldCharType="separate"/>
            </w:r>
            <w:r>
              <w:rPr>
                <w:noProof/>
                <w:webHidden/>
              </w:rPr>
              <w:t>5</w:t>
            </w:r>
            <w:r>
              <w:rPr>
                <w:noProof/>
                <w:webHidden/>
              </w:rPr>
              <w:fldChar w:fldCharType="end"/>
            </w:r>
          </w:hyperlink>
        </w:p>
        <w:p w14:paraId="3EB84F97" w14:textId="309F13F9" w:rsidR="00EC2878" w:rsidRDefault="00EC2878" w:rsidP="00EC2878">
          <w:pPr>
            <w:pStyle w:val="TM2"/>
            <w:tabs>
              <w:tab w:val="right" w:leader="dot" w:pos="9396"/>
            </w:tabs>
            <w:spacing w:line="360" w:lineRule="auto"/>
            <w:rPr>
              <w:rFonts w:eastAsiaTheme="minorEastAsia"/>
              <w:noProof/>
              <w:kern w:val="2"/>
              <w:sz w:val="24"/>
              <w:szCs w:val="24"/>
              <w:lang w:eastAsia="fr-CA"/>
              <w14:ligatures w14:val="standardContextual"/>
            </w:rPr>
          </w:pPr>
          <w:hyperlink w:anchor="_Toc209271195" w:history="1">
            <w:r w:rsidRPr="008F5506">
              <w:rPr>
                <w:rStyle w:val="Lienhypertexte"/>
                <w:noProof/>
              </w:rPr>
              <w:t>Resizable.java</w:t>
            </w:r>
            <w:r>
              <w:rPr>
                <w:noProof/>
                <w:webHidden/>
              </w:rPr>
              <w:tab/>
            </w:r>
            <w:r>
              <w:rPr>
                <w:noProof/>
                <w:webHidden/>
              </w:rPr>
              <w:fldChar w:fldCharType="begin"/>
            </w:r>
            <w:r>
              <w:rPr>
                <w:noProof/>
                <w:webHidden/>
              </w:rPr>
              <w:instrText xml:space="preserve"> PAGEREF _Toc209271195 \h </w:instrText>
            </w:r>
            <w:r>
              <w:rPr>
                <w:noProof/>
                <w:webHidden/>
              </w:rPr>
            </w:r>
            <w:r>
              <w:rPr>
                <w:noProof/>
                <w:webHidden/>
              </w:rPr>
              <w:fldChar w:fldCharType="separate"/>
            </w:r>
            <w:r>
              <w:rPr>
                <w:noProof/>
                <w:webHidden/>
              </w:rPr>
              <w:t>6</w:t>
            </w:r>
            <w:r>
              <w:rPr>
                <w:noProof/>
                <w:webHidden/>
              </w:rPr>
              <w:fldChar w:fldCharType="end"/>
            </w:r>
          </w:hyperlink>
        </w:p>
        <w:p w14:paraId="3FD217D1" w14:textId="35BD2D59" w:rsidR="00EC2878" w:rsidRDefault="00EC2878" w:rsidP="00EC2878">
          <w:pPr>
            <w:pStyle w:val="TM2"/>
            <w:tabs>
              <w:tab w:val="right" w:leader="dot" w:pos="9396"/>
            </w:tabs>
            <w:spacing w:line="360" w:lineRule="auto"/>
            <w:rPr>
              <w:rFonts w:eastAsiaTheme="minorEastAsia"/>
              <w:noProof/>
              <w:kern w:val="2"/>
              <w:sz w:val="24"/>
              <w:szCs w:val="24"/>
              <w:lang w:eastAsia="fr-CA"/>
              <w14:ligatures w14:val="standardContextual"/>
            </w:rPr>
          </w:pPr>
          <w:hyperlink w:anchor="_Toc209271196" w:history="1">
            <w:r w:rsidRPr="008F5506">
              <w:rPr>
                <w:rStyle w:val="Lienhypertexte"/>
                <w:noProof/>
              </w:rPr>
              <w:t>Forme.java</w:t>
            </w:r>
            <w:r>
              <w:rPr>
                <w:noProof/>
                <w:webHidden/>
              </w:rPr>
              <w:tab/>
            </w:r>
            <w:r>
              <w:rPr>
                <w:noProof/>
                <w:webHidden/>
              </w:rPr>
              <w:fldChar w:fldCharType="begin"/>
            </w:r>
            <w:r>
              <w:rPr>
                <w:noProof/>
                <w:webHidden/>
              </w:rPr>
              <w:instrText xml:space="preserve"> PAGEREF _Toc209271196 \h </w:instrText>
            </w:r>
            <w:r>
              <w:rPr>
                <w:noProof/>
                <w:webHidden/>
              </w:rPr>
            </w:r>
            <w:r>
              <w:rPr>
                <w:noProof/>
                <w:webHidden/>
              </w:rPr>
              <w:fldChar w:fldCharType="separate"/>
            </w:r>
            <w:r>
              <w:rPr>
                <w:noProof/>
                <w:webHidden/>
              </w:rPr>
              <w:t>6</w:t>
            </w:r>
            <w:r>
              <w:rPr>
                <w:noProof/>
                <w:webHidden/>
              </w:rPr>
              <w:fldChar w:fldCharType="end"/>
            </w:r>
          </w:hyperlink>
        </w:p>
        <w:p w14:paraId="79E87D19" w14:textId="44169E90" w:rsidR="00EC2878" w:rsidRDefault="00EC2878" w:rsidP="00EC2878">
          <w:pPr>
            <w:pStyle w:val="TM2"/>
            <w:tabs>
              <w:tab w:val="right" w:leader="dot" w:pos="9396"/>
            </w:tabs>
            <w:spacing w:line="360" w:lineRule="auto"/>
            <w:rPr>
              <w:rFonts w:eastAsiaTheme="minorEastAsia"/>
              <w:noProof/>
              <w:kern w:val="2"/>
              <w:sz w:val="24"/>
              <w:szCs w:val="24"/>
              <w:lang w:eastAsia="fr-CA"/>
              <w14:ligatures w14:val="standardContextual"/>
            </w:rPr>
          </w:pPr>
          <w:hyperlink w:anchor="_Toc209271197" w:history="1">
            <w:r w:rsidRPr="008F5506">
              <w:rPr>
                <w:rStyle w:val="Lienhypertexte"/>
                <w:noProof/>
              </w:rPr>
              <w:t>Explications</w:t>
            </w:r>
            <w:r>
              <w:rPr>
                <w:noProof/>
                <w:webHidden/>
              </w:rPr>
              <w:tab/>
            </w:r>
            <w:r>
              <w:rPr>
                <w:noProof/>
                <w:webHidden/>
              </w:rPr>
              <w:fldChar w:fldCharType="begin"/>
            </w:r>
            <w:r>
              <w:rPr>
                <w:noProof/>
                <w:webHidden/>
              </w:rPr>
              <w:instrText xml:space="preserve"> PAGEREF _Toc209271197 \h </w:instrText>
            </w:r>
            <w:r>
              <w:rPr>
                <w:noProof/>
                <w:webHidden/>
              </w:rPr>
            </w:r>
            <w:r>
              <w:rPr>
                <w:noProof/>
                <w:webHidden/>
              </w:rPr>
              <w:fldChar w:fldCharType="separate"/>
            </w:r>
            <w:r>
              <w:rPr>
                <w:noProof/>
                <w:webHidden/>
              </w:rPr>
              <w:t>6</w:t>
            </w:r>
            <w:r>
              <w:rPr>
                <w:noProof/>
                <w:webHidden/>
              </w:rPr>
              <w:fldChar w:fldCharType="end"/>
            </w:r>
          </w:hyperlink>
        </w:p>
        <w:p w14:paraId="67140F8E" w14:textId="1E78C086" w:rsidR="00EC2878" w:rsidRDefault="00EC2878" w:rsidP="00EC2878">
          <w:pPr>
            <w:pStyle w:val="TM1"/>
            <w:tabs>
              <w:tab w:val="right" w:leader="dot" w:pos="9396"/>
            </w:tabs>
            <w:spacing w:line="360" w:lineRule="auto"/>
            <w:rPr>
              <w:rFonts w:eastAsiaTheme="minorEastAsia"/>
              <w:noProof/>
              <w:kern w:val="2"/>
              <w:sz w:val="24"/>
              <w:szCs w:val="24"/>
              <w:lang w:eastAsia="fr-CA"/>
              <w14:ligatures w14:val="standardContextual"/>
            </w:rPr>
          </w:pPr>
          <w:hyperlink w:anchor="_Toc209271198" w:history="1">
            <w:r w:rsidRPr="008F5506">
              <w:rPr>
                <w:rStyle w:val="Lienhypertexte"/>
                <w:noProof/>
              </w:rPr>
              <w:t>Question 3</w:t>
            </w:r>
            <w:r>
              <w:rPr>
                <w:noProof/>
                <w:webHidden/>
              </w:rPr>
              <w:tab/>
            </w:r>
            <w:r>
              <w:rPr>
                <w:noProof/>
                <w:webHidden/>
              </w:rPr>
              <w:fldChar w:fldCharType="begin"/>
            </w:r>
            <w:r>
              <w:rPr>
                <w:noProof/>
                <w:webHidden/>
              </w:rPr>
              <w:instrText xml:space="preserve"> PAGEREF _Toc209271198 \h </w:instrText>
            </w:r>
            <w:r>
              <w:rPr>
                <w:noProof/>
                <w:webHidden/>
              </w:rPr>
            </w:r>
            <w:r>
              <w:rPr>
                <w:noProof/>
                <w:webHidden/>
              </w:rPr>
              <w:fldChar w:fldCharType="separate"/>
            </w:r>
            <w:r>
              <w:rPr>
                <w:noProof/>
                <w:webHidden/>
              </w:rPr>
              <w:t>7</w:t>
            </w:r>
            <w:r>
              <w:rPr>
                <w:noProof/>
                <w:webHidden/>
              </w:rPr>
              <w:fldChar w:fldCharType="end"/>
            </w:r>
          </w:hyperlink>
        </w:p>
        <w:p w14:paraId="07A5B4F3" w14:textId="25CA1D40" w:rsidR="00EC2878" w:rsidRDefault="00EC2878" w:rsidP="00EC2878">
          <w:pPr>
            <w:pStyle w:val="TM2"/>
            <w:tabs>
              <w:tab w:val="right" w:leader="dot" w:pos="9396"/>
            </w:tabs>
            <w:spacing w:line="360" w:lineRule="auto"/>
            <w:rPr>
              <w:rFonts w:eastAsiaTheme="minorEastAsia"/>
              <w:noProof/>
              <w:kern w:val="2"/>
              <w:sz w:val="24"/>
              <w:szCs w:val="24"/>
              <w:lang w:eastAsia="fr-CA"/>
              <w14:ligatures w14:val="standardContextual"/>
            </w:rPr>
          </w:pPr>
          <w:hyperlink w:anchor="_Toc209271199" w:history="1">
            <w:r w:rsidRPr="008F5506">
              <w:rPr>
                <w:rStyle w:val="Lienhypertexte"/>
                <w:noProof/>
              </w:rPr>
              <w:t>Réponse :</w:t>
            </w:r>
            <w:r>
              <w:rPr>
                <w:noProof/>
                <w:webHidden/>
              </w:rPr>
              <w:tab/>
            </w:r>
            <w:r>
              <w:rPr>
                <w:noProof/>
                <w:webHidden/>
              </w:rPr>
              <w:fldChar w:fldCharType="begin"/>
            </w:r>
            <w:r>
              <w:rPr>
                <w:noProof/>
                <w:webHidden/>
              </w:rPr>
              <w:instrText xml:space="preserve"> PAGEREF _Toc209271199 \h </w:instrText>
            </w:r>
            <w:r>
              <w:rPr>
                <w:noProof/>
                <w:webHidden/>
              </w:rPr>
            </w:r>
            <w:r>
              <w:rPr>
                <w:noProof/>
                <w:webHidden/>
              </w:rPr>
              <w:fldChar w:fldCharType="separate"/>
            </w:r>
            <w:r>
              <w:rPr>
                <w:noProof/>
                <w:webHidden/>
              </w:rPr>
              <w:t>7</w:t>
            </w:r>
            <w:r>
              <w:rPr>
                <w:noProof/>
                <w:webHidden/>
              </w:rPr>
              <w:fldChar w:fldCharType="end"/>
            </w:r>
          </w:hyperlink>
        </w:p>
        <w:p w14:paraId="7B1B7324" w14:textId="485CEC79" w:rsidR="00EC2878" w:rsidRDefault="00EC2878" w:rsidP="00EC2878">
          <w:pPr>
            <w:pStyle w:val="TM1"/>
            <w:tabs>
              <w:tab w:val="right" w:leader="dot" w:pos="9396"/>
            </w:tabs>
            <w:spacing w:line="360" w:lineRule="auto"/>
            <w:rPr>
              <w:rFonts w:eastAsiaTheme="minorEastAsia"/>
              <w:noProof/>
              <w:kern w:val="2"/>
              <w:sz w:val="24"/>
              <w:szCs w:val="24"/>
              <w:lang w:eastAsia="fr-CA"/>
              <w14:ligatures w14:val="standardContextual"/>
            </w:rPr>
          </w:pPr>
          <w:hyperlink w:anchor="_Toc209271200" w:history="1">
            <w:r w:rsidRPr="008F5506">
              <w:rPr>
                <w:rStyle w:val="Lienhypertexte"/>
                <w:noProof/>
              </w:rPr>
              <w:t>Bibliographie</w:t>
            </w:r>
            <w:r>
              <w:rPr>
                <w:noProof/>
                <w:webHidden/>
              </w:rPr>
              <w:tab/>
            </w:r>
            <w:r>
              <w:rPr>
                <w:noProof/>
                <w:webHidden/>
              </w:rPr>
              <w:fldChar w:fldCharType="begin"/>
            </w:r>
            <w:r>
              <w:rPr>
                <w:noProof/>
                <w:webHidden/>
              </w:rPr>
              <w:instrText xml:space="preserve"> PAGEREF _Toc209271200 \h </w:instrText>
            </w:r>
            <w:r>
              <w:rPr>
                <w:noProof/>
                <w:webHidden/>
              </w:rPr>
            </w:r>
            <w:r>
              <w:rPr>
                <w:noProof/>
                <w:webHidden/>
              </w:rPr>
              <w:fldChar w:fldCharType="separate"/>
            </w:r>
            <w:r>
              <w:rPr>
                <w:noProof/>
                <w:webHidden/>
              </w:rPr>
              <w:t>8</w:t>
            </w:r>
            <w:r>
              <w:rPr>
                <w:noProof/>
                <w:webHidden/>
              </w:rPr>
              <w:fldChar w:fldCharType="end"/>
            </w:r>
          </w:hyperlink>
        </w:p>
        <w:p w14:paraId="2F4E829D" w14:textId="671D1400" w:rsidR="005A1DD8" w:rsidRDefault="005A1DD8" w:rsidP="00EC2878">
          <w:pPr>
            <w:spacing w:line="360" w:lineRule="auto"/>
          </w:pPr>
          <w:r>
            <w:rPr>
              <w:b/>
              <w:bCs/>
              <w:lang w:val="fr-FR"/>
            </w:rPr>
            <w:fldChar w:fldCharType="end"/>
          </w:r>
        </w:p>
      </w:sdtContent>
    </w:sdt>
    <w:p w14:paraId="1E8E6AFB" w14:textId="0B3B13AA" w:rsidR="00BB7EAC" w:rsidRDefault="00BB7EAC" w:rsidP="00EC2878">
      <w:pPr>
        <w:spacing w:line="360" w:lineRule="auto"/>
      </w:pPr>
      <w:r>
        <w:br w:type="page"/>
      </w:r>
    </w:p>
    <w:p w14:paraId="746E1594" w14:textId="3B1DD3D9" w:rsidR="005A16F8" w:rsidRDefault="00BB7EAC" w:rsidP="00BB7EAC">
      <w:pPr>
        <w:pStyle w:val="Titre1"/>
        <w:spacing w:line="360" w:lineRule="auto"/>
      </w:pPr>
      <w:bookmarkStart w:id="0" w:name="_Toc209271190"/>
      <w:r w:rsidRPr="00BB7EAC">
        <w:lastRenderedPageBreak/>
        <w:t>Question #1</w:t>
      </w:r>
      <w:bookmarkEnd w:id="0"/>
    </w:p>
    <w:p w14:paraId="11ADB5D5" w14:textId="2E8C667B" w:rsidR="00BB7EAC" w:rsidRDefault="00BB7EAC" w:rsidP="00BB7EAC">
      <w:pPr>
        <w:spacing w:line="360" w:lineRule="auto"/>
      </w:pPr>
      <w:r w:rsidRPr="00BB7EAC">
        <w:t xml:space="preserve">Veuillez expliquer en quelques phrases les résultats ou les erreurs lors de l'utilisation </w:t>
      </w:r>
      <w:r>
        <w:t>d</w:t>
      </w:r>
      <w:r w:rsidRPr="00BB7EAC">
        <w:t>es classes dans la classe TestAnimaux.java:</w:t>
      </w:r>
    </w:p>
    <w:p w14:paraId="4490222C" w14:textId="4B844E9F" w:rsidR="00BB7EAC" w:rsidRDefault="00BB7EAC" w:rsidP="00BB7EAC">
      <w:pPr>
        <w:spacing w:line="360" w:lineRule="auto"/>
      </w:pPr>
      <w:r>
        <w:t>L’exécution des codes fournis sur le site du cours donnent l’erreur suivante :</w:t>
      </w:r>
    </w:p>
    <w:tbl>
      <w:tblPr>
        <w:tblStyle w:val="Grilledutableau"/>
        <w:tblW w:w="0" w:type="auto"/>
        <w:tblLook w:val="04A0" w:firstRow="1" w:lastRow="0" w:firstColumn="1" w:lastColumn="0" w:noHBand="0" w:noVBand="1"/>
      </w:tblPr>
      <w:tblGrid>
        <w:gridCol w:w="9396"/>
      </w:tblGrid>
      <w:tr w:rsidR="00BB7EAC" w14:paraId="2A364EE6" w14:textId="77777777" w:rsidTr="00BB7EAC">
        <w:tc>
          <w:tcPr>
            <w:tcW w:w="9396" w:type="dxa"/>
          </w:tcPr>
          <w:p w14:paraId="511192B7" w14:textId="0EBCE90D" w:rsidR="00BB7EAC" w:rsidRPr="00BB7EAC" w:rsidRDefault="00BB7EAC" w:rsidP="00BB7EAC">
            <w:pPr>
              <w:spacing w:line="360" w:lineRule="auto"/>
              <w:rPr>
                <w:rFonts w:ascii="Courier New" w:hAnsi="Courier New" w:cs="Courier New"/>
              </w:rPr>
            </w:pPr>
            <w:r w:rsidRPr="00BB7EAC">
              <w:rPr>
                <w:rFonts w:ascii="Courier New" w:hAnsi="Courier New" w:cs="Courier New"/>
                <w:color w:val="C00000"/>
              </w:rPr>
              <w:t>Exception in thread "main" java.lang.ClassCastException: class Chien cannot be cast to class Chat (Chien and Chat are in unnamed module of loader 'app')</w:t>
            </w:r>
            <w:r w:rsidRPr="00BB7EAC">
              <w:rPr>
                <w:rFonts w:ascii="Courier New" w:hAnsi="Courier New" w:cs="Courier New"/>
                <w:color w:val="C00000"/>
              </w:rPr>
              <w:br/>
            </w:r>
            <w:r w:rsidRPr="00BB7EAC">
              <w:rPr>
                <w:rFonts w:ascii="Courier New" w:hAnsi="Courier New" w:cs="Courier New"/>
                <w:color w:val="C00000"/>
              </w:rPr>
              <w:tab/>
              <w:t>at TestAnimaux.main(TestAnimaux.java:25)</w:t>
            </w:r>
          </w:p>
        </w:tc>
      </w:tr>
    </w:tbl>
    <w:p w14:paraId="169E59F6" w14:textId="77777777" w:rsidR="00BB7EAC" w:rsidRDefault="00BB7EAC" w:rsidP="00BB7EAC">
      <w:pPr>
        <w:spacing w:line="360" w:lineRule="auto"/>
      </w:pPr>
    </w:p>
    <w:p w14:paraId="09CF5897" w14:textId="4F8C07A8" w:rsidR="00BB7EAC" w:rsidRDefault="0035258F" w:rsidP="00BB7EAC">
      <w:pPr>
        <w:spacing w:line="360" w:lineRule="auto"/>
      </w:pPr>
      <w:r>
        <w:t xml:space="preserve">Au début tout se passe correctement. On </w:t>
      </w:r>
      <w:r w:rsidR="005939AA">
        <w:t xml:space="preserve">instancie chaque classe </w:t>
      </w:r>
      <w:r w:rsidR="005939AA" w:rsidRPr="005939AA">
        <w:rPr>
          <w:rFonts w:ascii="Courier New" w:hAnsi="Courier New" w:cs="Courier New"/>
        </w:rPr>
        <w:t>Chat, Chien et GrosChien</w:t>
      </w:r>
      <w:r w:rsidR="005939AA">
        <w:t xml:space="preserve"> et on appelle leur implantation de greeting(). Les trois premières sorties sont correctes : </w:t>
      </w:r>
    </w:p>
    <w:tbl>
      <w:tblPr>
        <w:tblStyle w:val="Grilledutableau"/>
        <w:tblW w:w="0" w:type="auto"/>
        <w:tblLook w:val="04A0" w:firstRow="1" w:lastRow="0" w:firstColumn="1" w:lastColumn="0" w:noHBand="0" w:noVBand="1"/>
      </w:tblPr>
      <w:tblGrid>
        <w:gridCol w:w="9396"/>
      </w:tblGrid>
      <w:tr w:rsidR="005939AA" w14:paraId="447D6968" w14:textId="77777777" w:rsidTr="005939AA">
        <w:tc>
          <w:tcPr>
            <w:tcW w:w="9396" w:type="dxa"/>
          </w:tcPr>
          <w:p w14:paraId="4540F187" w14:textId="77777777" w:rsidR="005939AA" w:rsidRPr="005939AA" w:rsidRDefault="005939AA" w:rsidP="005939AA">
            <w:pPr>
              <w:spacing w:line="360" w:lineRule="auto"/>
              <w:rPr>
                <w:rFonts w:ascii="Courier New" w:hAnsi="Courier New" w:cs="Courier New"/>
              </w:rPr>
            </w:pPr>
            <w:r w:rsidRPr="005939AA">
              <w:rPr>
                <w:rFonts w:ascii="Courier New" w:hAnsi="Courier New" w:cs="Courier New"/>
              </w:rPr>
              <w:t>Meow!</w:t>
            </w:r>
          </w:p>
          <w:p w14:paraId="677E92AB" w14:textId="77777777" w:rsidR="005939AA" w:rsidRPr="005939AA" w:rsidRDefault="005939AA" w:rsidP="005939AA">
            <w:pPr>
              <w:spacing w:line="360" w:lineRule="auto"/>
              <w:rPr>
                <w:rFonts w:ascii="Courier New" w:hAnsi="Courier New" w:cs="Courier New"/>
              </w:rPr>
            </w:pPr>
            <w:r w:rsidRPr="005939AA">
              <w:rPr>
                <w:rFonts w:ascii="Courier New" w:hAnsi="Courier New" w:cs="Courier New"/>
              </w:rPr>
              <w:t>Woof!</w:t>
            </w:r>
          </w:p>
          <w:p w14:paraId="73C0BF72" w14:textId="7DCDA706" w:rsidR="005939AA" w:rsidRDefault="005939AA" w:rsidP="005939AA">
            <w:pPr>
              <w:spacing w:line="360" w:lineRule="auto"/>
            </w:pPr>
            <w:r w:rsidRPr="005939AA">
              <w:rPr>
                <w:rFonts w:ascii="Courier New" w:hAnsi="Courier New" w:cs="Courier New"/>
              </w:rPr>
              <w:t>Woow!</w:t>
            </w:r>
          </w:p>
        </w:tc>
      </w:tr>
    </w:tbl>
    <w:p w14:paraId="2D12DD45" w14:textId="77777777" w:rsidR="005939AA" w:rsidRDefault="005939AA" w:rsidP="00BB7EAC">
      <w:pPr>
        <w:spacing w:line="360" w:lineRule="auto"/>
      </w:pPr>
    </w:p>
    <w:p w14:paraId="18D96F35" w14:textId="552CA1D4" w:rsidR="005939AA" w:rsidRDefault="005939AA" w:rsidP="00BB7EAC">
      <w:pPr>
        <w:spacing w:line="360" w:lineRule="auto"/>
      </w:pPr>
      <w:r>
        <w:t>Dans la seconde partie du code on utilise le polymorphisme pour créer deux</w:t>
      </w:r>
      <w:r w:rsidR="00636694">
        <w:t xml:space="preserve"> variables contenant un</w:t>
      </w:r>
      <w:r>
        <w:t xml:space="preserve"> </w:t>
      </w:r>
      <w:r w:rsidRPr="00636694">
        <w:rPr>
          <w:rFonts w:ascii="Courier New" w:hAnsi="Courier New" w:cs="Courier New"/>
        </w:rPr>
        <w:t>Chien</w:t>
      </w:r>
      <w:r>
        <w:t xml:space="preserve"> et un</w:t>
      </w:r>
      <w:r w:rsidR="00636694">
        <w:t>e variable contenant un</w:t>
      </w:r>
      <w:r>
        <w:t xml:space="preserve"> </w:t>
      </w:r>
      <w:r w:rsidRPr="00636694">
        <w:rPr>
          <w:rFonts w:ascii="Courier New" w:hAnsi="Courier New" w:cs="Courier New"/>
        </w:rPr>
        <w:t>GrosChien</w:t>
      </w:r>
      <w:r>
        <w:t xml:space="preserve"> </w:t>
      </w:r>
      <w:r w:rsidR="00636694">
        <w:t>en utilisant une référence à la</w:t>
      </w:r>
      <w:r>
        <w:t xml:space="preserve"> classe abstraite Animaux. </w:t>
      </w:r>
      <w:r w:rsidR="00636694">
        <w:t xml:space="preserve">Dans cet extrait du code, </w:t>
      </w:r>
      <w:r w:rsidRPr="00636694">
        <w:rPr>
          <w:rFonts w:ascii="Courier New" w:hAnsi="Courier New" w:cs="Courier New"/>
        </w:rPr>
        <w:t>Animaux animal1 = new Chien();</w:t>
      </w:r>
      <w:r>
        <w:t xml:space="preserve"> </w:t>
      </w:r>
      <w:r w:rsidR="00636694">
        <w:t xml:space="preserve">, on commence par une référence au type abstrait </w:t>
      </w:r>
      <w:r w:rsidR="00636694" w:rsidRPr="00636694">
        <w:rPr>
          <w:rFonts w:ascii="Courier New" w:hAnsi="Courier New" w:cs="Courier New"/>
        </w:rPr>
        <w:t>Animaux</w:t>
      </w:r>
      <w:r w:rsidR="00636694">
        <w:t xml:space="preserve"> et on y crée un objet </w:t>
      </w:r>
      <w:r w:rsidR="00636694" w:rsidRPr="00636694">
        <w:rPr>
          <w:rFonts w:ascii="Courier New" w:hAnsi="Courier New" w:cs="Courier New"/>
        </w:rPr>
        <w:t>Chien</w:t>
      </w:r>
      <w:r w:rsidR="00636694">
        <w:t xml:space="preserve">. En faisant </w:t>
      </w:r>
      <w:r w:rsidR="00636694" w:rsidRPr="00636694">
        <w:rPr>
          <w:rFonts w:ascii="Courier New" w:hAnsi="Courier New" w:cs="Courier New"/>
        </w:rPr>
        <w:t>animal1.greeting();</w:t>
      </w:r>
      <w:r w:rsidR="00636694">
        <w:t xml:space="preserve"> on appelle donc le </w:t>
      </w:r>
      <w:r w:rsidR="00636694" w:rsidRPr="00636694">
        <w:rPr>
          <w:rFonts w:ascii="Courier New" w:hAnsi="Courier New" w:cs="Courier New"/>
        </w:rPr>
        <w:t>greeting()</w:t>
      </w:r>
      <w:r w:rsidR="00636694">
        <w:t xml:space="preserve"> de l’animal créé </w:t>
      </w:r>
      <w:r w:rsidR="009D729B">
        <w:t>à travers la référence de type</w:t>
      </w:r>
      <w:r w:rsidR="00636694">
        <w:t xml:space="preserve"> Animaux et le type de l’objet, Chien ou GrosChien, détermine ce qui sera affiché en console. La sortie est bien celle attendue : </w:t>
      </w:r>
    </w:p>
    <w:tbl>
      <w:tblPr>
        <w:tblStyle w:val="Grilledutableau"/>
        <w:tblW w:w="0" w:type="auto"/>
        <w:tblLook w:val="04A0" w:firstRow="1" w:lastRow="0" w:firstColumn="1" w:lastColumn="0" w:noHBand="0" w:noVBand="1"/>
      </w:tblPr>
      <w:tblGrid>
        <w:gridCol w:w="9396"/>
      </w:tblGrid>
      <w:tr w:rsidR="00636694" w14:paraId="371F1C8C" w14:textId="77777777" w:rsidTr="00636694">
        <w:tc>
          <w:tcPr>
            <w:tcW w:w="9396" w:type="dxa"/>
          </w:tcPr>
          <w:p w14:paraId="39686AD2" w14:textId="77777777" w:rsidR="00636694" w:rsidRPr="00636694" w:rsidRDefault="00636694" w:rsidP="00636694">
            <w:pPr>
              <w:spacing w:line="360" w:lineRule="auto"/>
              <w:rPr>
                <w:rFonts w:ascii="Courier New" w:hAnsi="Courier New" w:cs="Courier New"/>
              </w:rPr>
            </w:pPr>
            <w:r w:rsidRPr="00636694">
              <w:rPr>
                <w:rFonts w:ascii="Courier New" w:hAnsi="Courier New" w:cs="Courier New"/>
              </w:rPr>
              <w:t>Woof!</w:t>
            </w:r>
          </w:p>
          <w:p w14:paraId="75D6DA6B" w14:textId="77777777" w:rsidR="00636694" w:rsidRPr="00636694" w:rsidRDefault="00636694" w:rsidP="00636694">
            <w:pPr>
              <w:spacing w:line="360" w:lineRule="auto"/>
              <w:rPr>
                <w:rFonts w:ascii="Courier New" w:hAnsi="Courier New" w:cs="Courier New"/>
              </w:rPr>
            </w:pPr>
            <w:r w:rsidRPr="00636694">
              <w:rPr>
                <w:rFonts w:ascii="Courier New" w:hAnsi="Courier New" w:cs="Courier New"/>
              </w:rPr>
              <w:t>Woof!</w:t>
            </w:r>
          </w:p>
          <w:p w14:paraId="1DFABC86" w14:textId="4E863CCC" w:rsidR="00636694" w:rsidRDefault="00636694" w:rsidP="00636694">
            <w:pPr>
              <w:spacing w:line="360" w:lineRule="auto"/>
            </w:pPr>
            <w:r w:rsidRPr="00636694">
              <w:rPr>
                <w:rFonts w:ascii="Courier New" w:hAnsi="Courier New" w:cs="Courier New"/>
              </w:rPr>
              <w:t>Woow!</w:t>
            </w:r>
          </w:p>
        </w:tc>
      </w:tr>
    </w:tbl>
    <w:p w14:paraId="25E73C6B" w14:textId="77777777" w:rsidR="00636694" w:rsidRDefault="00636694" w:rsidP="00BB7EAC">
      <w:pPr>
        <w:spacing w:line="360" w:lineRule="auto"/>
      </w:pPr>
    </w:p>
    <w:p w14:paraId="0D5C5F9C" w14:textId="24CB0D35" w:rsidR="009D729B" w:rsidRDefault="009D729B" w:rsidP="00BB7EAC">
      <w:pPr>
        <w:spacing w:line="360" w:lineRule="auto"/>
      </w:pPr>
      <w:r>
        <w:t xml:space="preserve">Dans la dernière partie du </w:t>
      </w:r>
      <w:r w:rsidRPr="005A1DD8">
        <w:rPr>
          <w:rFonts w:ascii="Courier New" w:hAnsi="Courier New" w:cs="Courier New"/>
        </w:rPr>
        <w:t>main</w:t>
      </w:r>
      <w:r>
        <w:t xml:space="preserve"> on retype les références en </w:t>
      </w:r>
      <w:r w:rsidRPr="005A1DD8">
        <w:rPr>
          <w:rFonts w:ascii="Courier New" w:hAnsi="Courier New" w:cs="Courier New"/>
        </w:rPr>
        <w:t>Chien</w:t>
      </w:r>
      <w:r>
        <w:t xml:space="preserve"> ou </w:t>
      </w:r>
      <w:r w:rsidRPr="005A1DD8">
        <w:rPr>
          <w:rFonts w:ascii="Courier New" w:hAnsi="Courier New" w:cs="Courier New"/>
        </w:rPr>
        <w:t>GrosChien</w:t>
      </w:r>
      <w:r>
        <w:t xml:space="preserve"> pour appeler la méthode surchargée </w:t>
      </w:r>
      <w:r w:rsidRPr="005A1DD8">
        <w:rPr>
          <w:rFonts w:ascii="Courier New" w:hAnsi="Courier New" w:cs="Courier New"/>
        </w:rPr>
        <w:t>greeting(Chien)</w:t>
      </w:r>
      <w:r>
        <w:t>. La sortie en console est celle attendue jusqu’</w:t>
      </w:r>
      <w:r w:rsidR="005A1DD8">
        <w:t xml:space="preserve">au </w:t>
      </w:r>
      <w:r>
        <w:t xml:space="preserve">cast </w:t>
      </w:r>
      <w:r>
        <w:lastRenderedPageBreak/>
        <w:t xml:space="preserve">final </w:t>
      </w:r>
      <w:r w:rsidRPr="005A1DD8">
        <w:rPr>
          <w:rFonts w:ascii="Courier New" w:hAnsi="Courier New" w:cs="Courier New"/>
        </w:rPr>
        <w:t>Chat cat2 = (Chat)animal2;</w:t>
      </w:r>
      <w:r>
        <w:t xml:space="preserve"> . dans ce dernier cast on tente de convertir un c</w:t>
      </w:r>
      <w:r w:rsidR="005A1DD8">
        <w:t>hien</w:t>
      </w:r>
      <w:r>
        <w:t xml:space="preserve"> en c</w:t>
      </w:r>
      <w:r w:rsidR="005A1DD8">
        <w:t>hat</w:t>
      </w:r>
      <w:r>
        <w:t>. C’est cette dernière ligne qui lève une exception</w:t>
      </w:r>
      <w:r w:rsidR="005A1DD8">
        <w:t xml:space="preserve">. En créant animal2 plus haut dans le code il a été spécifié que c’est un objet </w:t>
      </w:r>
      <w:r w:rsidR="005A1DD8" w:rsidRPr="005A1DD8">
        <w:rPr>
          <w:rFonts w:ascii="Courier New" w:hAnsi="Courier New" w:cs="Courier New"/>
        </w:rPr>
        <w:t>Chien</w:t>
      </w:r>
      <w:r w:rsidR="005A1DD8">
        <w:t xml:space="preserve">. Ce dernier ne peut pas être transformé en </w:t>
      </w:r>
      <w:r w:rsidR="005A1DD8" w:rsidRPr="005A1DD8">
        <w:rPr>
          <w:rFonts w:ascii="Courier New" w:hAnsi="Courier New" w:cs="Courier New"/>
        </w:rPr>
        <w:t>Chat</w:t>
      </w:r>
      <w:r w:rsidR="005A1DD8">
        <w:t xml:space="preserve"> par la suite. </w:t>
      </w:r>
    </w:p>
    <w:p w14:paraId="1C0CCDC8" w14:textId="77777777" w:rsidR="005A1DD8" w:rsidRPr="005A1DD8" w:rsidRDefault="005A1DD8" w:rsidP="00544E29">
      <w:pPr>
        <w:pStyle w:val="Titre1"/>
        <w:spacing w:line="360" w:lineRule="auto"/>
      </w:pPr>
      <w:bookmarkStart w:id="1" w:name="_Toc209271191"/>
      <w:r w:rsidRPr="005A1DD8">
        <w:t>Question #2</w:t>
      </w:r>
      <w:bookmarkEnd w:id="1"/>
    </w:p>
    <w:p w14:paraId="01FEC587" w14:textId="199D6D92" w:rsidR="00636694" w:rsidRDefault="00544E29" w:rsidP="00544E29">
      <w:pPr>
        <w:spacing w:line="360" w:lineRule="auto"/>
      </w:pPr>
      <w:r w:rsidRPr="00544E29">
        <w:t>Vous devez appliquer l'héritage afin que Cercle et Carré héritent à la fois de Forme et Resizable. Vous pouvez bien entendu modifier le code reçu. Utilisez votre bon jugement. Votre solution doit comprendre au moins une classe abstraite. Vous devez expliquer vos choix de manière détaillée: un travail remis avec des explications insuffisantes pourra se voir attribué la note de zéro, sans droit de reprise.</w:t>
      </w:r>
      <w:r>
        <w:t xml:space="preserve"> </w:t>
      </w:r>
    </w:p>
    <w:p w14:paraId="457087F3" w14:textId="2815A976" w:rsidR="00544E29" w:rsidRDefault="00544E29" w:rsidP="00544E29">
      <w:pPr>
        <w:pStyle w:val="Titre2"/>
      </w:pPr>
      <w:bookmarkStart w:id="2" w:name="_Toc209271192"/>
      <w:r>
        <w:t>TestCercle.java</w:t>
      </w:r>
      <w:bookmarkEnd w:id="2"/>
    </w:p>
    <w:tbl>
      <w:tblPr>
        <w:tblStyle w:val="Grilledutableau"/>
        <w:tblW w:w="0" w:type="auto"/>
        <w:tblLook w:val="04A0" w:firstRow="1" w:lastRow="0" w:firstColumn="1" w:lastColumn="0" w:noHBand="0" w:noVBand="1"/>
      </w:tblPr>
      <w:tblGrid>
        <w:gridCol w:w="9396"/>
      </w:tblGrid>
      <w:tr w:rsidR="00544E29" w14:paraId="3EFD6D48" w14:textId="77777777" w:rsidTr="00544E29">
        <w:tc>
          <w:tcPr>
            <w:tcW w:w="9396" w:type="dxa"/>
          </w:tcPr>
          <w:p w14:paraId="11CBEF83" w14:textId="63116BCB" w:rsidR="00544E29" w:rsidRPr="00544E29" w:rsidRDefault="00544E29" w:rsidP="00544E29">
            <w:pPr>
              <w:rPr>
                <w:rFonts w:ascii="Courier New" w:hAnsi="Courier New" w:cs="Courier New"/>
              </w:rPr>
            </w:pPr>
            <w:r w:rsidRPr="00544E29">
              <w:rPr>
                <w:rFonts w:ascii="Courier New" w:hAnsi="Courier New" w:cs="Courier New"/>
              </w:rPr>
              <w:t>public class TestCercle {</w:t>
            </w:r>
          </w:p>
          <w:p w14:paraId="57B041FD" w14:textId="77777777" w:rsidR="00544E29" w:rsidRPr="00544E29" w:rsidRDefault="00544E29" w:rsidP="00544E29">
            <w:pPr>
              <w:rPr>
                <w:rFonts w:ascii="Courier New" w:hAnsi="Courier New" w:cs="Courier New"/>
              </w:rPr>
            </w:pPr>
            <w:r w:rsidRPr="00544E29">
              <w:rPr>
                <w:rFonts w:ascii="Courier New" w:hAnsi="Courier New" w:cs="Courier New"/>
              </w:rPr>
              <w:t>    public static void main(String[] args) {</w:t>
            </w:r>
          </w:p>
          <w:p w14:paraId="1FE0791A" w14:textId="77777777" w:rsidR="00544E29" w:rsidRPr="00544E29" w:rsidRDefault="00544E29" w:rsidP="00544E29">
            <w:pPr>
              <w:rPr>
                <w:rFonts w:ascii="Courier New" w:hAnsi="Courier New" w:cs="Courier New"/>
              </w:rPr>
            </w:pPr>
            <w:r w:rsidRPr="00544E29">
              <w:rPr>
                <w:rFonts w:ascii="Courier New" w:hAnsi="Courier New" w:cs="Courier New"/>
              </w:rPr>
              <w:t>        System.out.println("Bonjour, INF 1220 !");</w:t>
            </w:r>
          </w:p>
          <w:p w14:paraId="0192AD65" w14:textId="77777777" w:rsidR="00544E29" w:rsidRPr="00544E29" w:rsidRDefault="00544E29" w:rsidP="00544E29">
            <w:pPr>
              <w:rPr>
                <w:rFonts w:ascii="Courier New" w:hAnsi="Courier New" w:cs="Courier New"/>
              </w:rPr>
            </w:pPr>
          </w:p>
          <w:p w14:paraId="2F46F140" w14:textId="298CCC07" w:rsidR="00544E29" w:rsidRPr="00544E29" w:rsidRDefault="00544E29" w:rsidP="002C2C99">
            <w:pPr>
              <w:rPr>
                <w:rFonts w:ascii="Courier New" w:hAnsi="Courier New" w:cs="Courier New"/>
              </w:rPr>
            </w:pPr>
            <w:r w:rsidRPr="00544E29">
              <w:rPr>
                <w:rFonts w:ascii="Courier New" w:hAnsi="Courier New" w:cs="Courier New"/>
              </w:rPr>
              <w:t>        Cercle c = new Cercle(1.9);</w:t>
            </w:r>
          </w:p>
          <w:p w14:paraId="4FA201FC" w14:textId="77777777" w:rsidR="00544E29" w:rsidRPr="00544E29" w:rsidRDefault="00544E29" w:rsidP="00544E29">
            <w:pPr>
              <w:rPr>
                <w:rFonts w:ascii="Courier New" w:hAnsi="Courier New" w:cs="Courier New"/>
              </w:rPr>
            </w:pPr>
            <w:r w:rsidRPr="00544E29">
              <w:rPr>
                <w:rFonts w:ascii="Courier New" w:hAnsi="Courier New" w:cs="Courier New"/>
              </w:rPr>
              <w:t>        c.resize(3.0);</w:t>
            </w:r>
          </w:p>
          <w:p w14:paraId="1533034E" w14:textId="77777777" w:rsidR="00544E29" w:rsidRPr="00544E29" w:rsidRDefault="00544E29" w:rsidP="00544E29">
            <w:pPr>
              <w:rPr>
                <w:rFonts w:ascii="Courier New" w:hAnsi="Courier New" w:cs="Courier New"/>
              </w:rPr>
            </w:pPr>
            <w:r w:rsidRPr="00544E29">
              <w:rPr>
                <w:rFonts w:ascii="Courier New" w:hAnsi="Courier New" w:cs="Courier New"/>
              </w:rPr>
              <w:t>        System.out.println("Après resize: " + c);</w:t>
            </w:r>
          </w:p>
          <w:p w14:paraId="61128A3F" w14:textId="77777777" w:rsidR="00544E29" w:rsidRPr="00544E29" w:rsidRDefault="00544E29" w:rsidP="00544E29">
            <w:pPr>
              <w:rPr>
                <w:rFonts w:ascii="Courier New" w:hAnsi="Courier New" w:cs="Courier New"/>
              </w:rPr>
            </w:pPr>
          </w:p>
          <w:p w14:paraId="1F4E7498" w14:textId="77777777" w:rsidR="00544E29" w:rsidRPr="00544E29" w:rsidRDefault="00544E29" w:rsidP="00544E29">
            <w:pPr>
              <w:rPr>
                <w:rFonts w:ascii="Courier New" w:hAnsi="Courier New" w:cs="Courier New"/>
              </w:rPr>
            </w:pPr>
            <w:r w:rsidRPr="00544E29">
              <w:rPr>
                <w:rFonts w:ascii="Courier New" w:hAnsi="Courier New" w:cs="Courier New"/>
              </w:rPr>
              <w:t>        Carre s = new Carre(2.0);</w:t>
            </w:r>
          </w:p>
          <w:p w14:paraId="1FDBBFAA" w14:textId="77777777" w:rsidR="00544E29" w:rsidRPr="00544E29" w:rsidRDefault="00544E29" w:rsidP="00544E29">
            <w:pPr>
              <w:rPr>
                <w:rFonts w:ascii="Courier New" w:hAnsi="Courier New" w:cs="Courier New"/>
              </w:rPr>
            </w:pPr>
            <w:r w:rsidRPr="00544E29">
              <w:rPr>
                <w:rFonts w:ascii="Courier New" w:hAnsi="Courier New" w:cs="Courier New"/>
              </w:rPr>
              <w:t>        System.out.println(s);</w:t>
            </w:r>
          </w:p>
          <w:p w14:paraId="4C54AB6F" w14:textId="77777777" w:rsidR="00544E29" w:rsidRPr="00544E29" w:rsidRDefault="00544E29" w:rsidP="00544E29">
            <w:pPr>
              <w:rPr>
                <w:rFonts w:ascii="Courier New" w:hAnsi="Courier New" w:cs="Courier New"/>
              </w:rPr>
            </w:pPr>
            <w:r w:rsidRPr="00544E29">
              <w:rPr>
                <w:rFonts w:ascii="Courier New" w:hAnsi="Courier New" w:cs="Courier New"/>
              </w:rPr>
              <w:t>        s.resize(5.0);</w:t>
            </w:r>
          </w:p>
          <w:p w14:paraId="67419085" w14:textId="77777777" w:rsidR="00544E29" w:rsidRPr="00544E29" w:rsidRDefault="00544E29" w:rsidP="00544E29">
            <w:pPr>
              <w:rPr>
                <w:rFonts w:ascii="Courier New" w:hAnsi="Courier New" w:cs="Courier New"/>
              </w:rPr>
            </w:pPr>
            <w:r w:rsidRPr="00544E29">
              <w:rPr>
                <w:rFonts w:ascii="Courier New" w:hAnsi="Courier New" w:cs="Courier New"/>
              </w:rPr>
              <w:t>        System.out.println("Après resize: " + s);</w:t>
            </w:r>
          </w:p>
          <w:p w14:paraId="59523E4B" w14:textId="77777777" w:rsidR="00544E29" w:rsidRPr="00544E29" w:rsidRDefault="00544E29" w:rsidP="00544E29">
            <w:pPr>
              <w:rPr>
                <w:rFonts w:ascii="Courier New" w:hAnsi="Courier New" w:cs="Courier New"/>
              </w:rPr>
            </w:pPr>
          </w:p>
          <w:p w14:paraId="22F796A1" w14:textId="77777777" w:rsidR="00544E29" w:rsidRPr="00544E29" w:rsidRDefault="00544E29" w:rsidP="00544E29">
            <w:pPr>
              <w:rPr>
                <w:rFonts w:ascii="Courier New" w:hAnsi="Courier New" w:cs="Courier New"/>
              </w:rPr>
            </w:pPr>
            <w:r w:rsidRPr="00544E29">
              <w:rPr>
                <w:rFonts w:ascii="Courier New" w:hAnsi="Courier New" w:cs="Courier New"/>
              </w:rPr>
              <w:t>        Forme f1 = c;</w:t>
            </w:r>
          </w:p>
          <w:p w14:paraId="0F5A6B98" w14:textId="77777777" w:rsidR="00544E29" w:rsidRPr="00544E29" w:rsidRDefault="00544E29" w:rsidP="00544E29">
            <w:pPr>
              <w:rPr>
                <w:rFonts w:ascii="Courier New" w:hAnsi="Courier New" w:cs="Courier New"/>
              </w:rPr>
            </w:pPr>
            <w:r w:rsidRPr="00544E29">
              <w:rPr>
                <w:rFonts w:ascii="Courier New" w:hAnsi="Courier New" w:cs="Courier New"/>
              </w:rPr>
              <w:t>        Forme f2 = s;</w:t>
            </w:r>
          </w:p>
          <w:p w14:paraId="1ADE562D" w14:textId="77777777" w:rsidR="00544E29" w:rsidRPr="00544E29" w:rsidRDefault="00544E29" w:rsidP="00544E29">
            <w:pPr>
              <w:rPr>
                <w:rFonts w:ascii="Courier New" w:hAnsi="Courier New" w:cs="Courier New"/>
              </w:rPr>
            </w:pPr>
            <w:r w:rsidRPr="00544E29">
              <w:rPr>
                <w:rFonts w:ascii="Courier New" w:hAnsi="Courier New" w:cs="Courier New"/>
              </w:rPr>
              <w:t>        System.out.println("Périmètres via Forme: " + f1.getPerimeter() + " ; " + f2.getPerimeter());</w:t>
            </w:r>
          </w:p>
          <w:p w14:paraId="5E9CB96A" w14:textId="77777777" w:rsidR="00544E29" w:rsidRPr="00544E29" w:rsidRDefault="00544E29" w:rsidP="00544E29">
            <w:pPr>
              <w:rPr>
                <w:rFonts w:ascii="Courier New" w:hAnsi="Courier New" w:cs="Courier New"/>
              </w:rPr>
            </w:pPr>
          </w:p>
          <w:p w14:paraId="3D81F2C5" w14:textId="77777777" w:rsidR="00544E29" w:rsidRPr="00544E29" w:rsidRDefault="00544E29" w:rsidP="00544E29">
            <w:pPr>
              <w:rPr>
                <w:rFonts w:ascii="Courier New" w:hAnsi="Courier New" w:cs="Courier New"/>
              </w:rPr>
            </w:pPr>
            <w:r w:rsidRPr="00544E29">
              <w:rPr>
                <w:rFonts w:ascii="Courier New" w:hAnsi="Courier New" w:cs="Courier New"/>
              </w:rPr>
              <w:t>        // Démo « double héritage » (classe + interface)</w:t>
            </w:r>
          </w:p>
          <w:p w14:paraId="3D4B528C" w14:textId="77777777" w:rsidR="00544E29" w:rsidRPr="00544E29" w:rsidRDefault="00544E29" w:rsidP="00544E29">
            <w:pPr>
              <w:rPr>
                <w:rFonts w:ascii="Courier New" w:hAnsi="Courier New" w:cs="Courier New"/>
              </w:rPr>
            </w:pPr>
            <w:r w:rsidRPr="00544E29">
              <w:rPr>
                <w:rFonts w:ascii="Courier New" w:hAnsi="Courier New" w:cs="Courier New"/>
              </w:rPr>
              <w:t>        Forme[] formes = { new Cercle(2), new Carre(1) };</w:t>
            </w:r>
          </w:p>
          <w:p w14:paraId="0DAA9CAE" w14:textId="77777777" w:rsidR="00544E29" w:rsidRPr="00544E29" w:rsidRDefault="00544E29" w:rsidP="00544E29">
            <w:pPr>
              <w:rPr>
                <w:rFonts w:ascii="Courier New" w:hAnsi="Courier New" w:cs="Courier New"/>
              </w:rPr>
            </w:pPr>
            <w:r w:rsidRPr="00544E29">
              <w:rPr>
                <w:rFonts w:ascii="Courier New" w:hAnsi="Courier New" w:cs="Courier New"/>
              </w:rPr>
              <w:t>        for (Forme f : formes) {</w:t>
            </w:r>
          </w:p>
          <w:p w14:paraId="65496E30" w14:textId="77777777" w:rsidR="00544E29" w:rsidRPr="00544E29" w:rsidRDefault="00544E29" w:rsidP="00544E29">
            <w:pPr>
              <w:rPr>
                <w:rFonts w:ascii="Courier New" w:hAnsi="Courier New" w:cs="Courier New"/>
              </w:rPr>
            </w:pPr>
            <w:r w:rsidRPr="00544E29">
              <w:rPr>
                <w:rFonts w:ascii="Courier New" w:hAnsi="Courier New" w:cs="Courier New"/>
              </w:rPr>
              <w:t>            System.out.println(f.getClass().getSimpleName() + " : " + f.getPerimeter());</w:t>
            </w:r>
          </w:p>
          <w:p w14:paraId="4D15235E" w14:textId="77777777" w:rsidR="00544E29" w:rsidRPr="00544E29" w:rsidRDefault="00544E29" w:rsidP="00544E29">
            <w:pPr>
              <w:rPr>
                <w:rFonts w:ascii="Courier New" w:hAnsi="Courier New" w:cs="Courier New"/>
              </w:rPr>
            </w:pPr>
            <w:r w:rsidRPr="00544E29">
              <w:rPr>
                <w:rFonts w:ascii="Courier New" w:hAnsi="Courier New" w:cs="Courier New"/>
              </w:rPr>
              <w:t>            ((Resizable) f).resize(10); // possible car chaque Forme ici est aussi Resizable</w:t>
            </w:r>
          </w:p>
          <w:p w14:paraId="3EFAB79F" w14:textId="407FD9E0" w:rsidR="00544E29" w:rsidRPr="00544E29" w:rsidRDefault="00544E29" w:rsidP="00544E29">
            <w:pPr>
              <w:rPr>
                <w:rFonts w:ascii="Courier New" w:hAnsi="Courier New" w:cs="Courier New"/>
              </w:rPr>
            </w:pPr>
            <w:r w:rsidRPr="00544E29">
              <w:rPr>
                <w:rFonts w:ascii="Courier New" w:hAnsi="Courier New" w:cs="Courier New"/>
              </w:rPr>
              <w:t>            System.out.println("</w:t>
            </w:r>
            <w:r w:rsidR="00222F0C">
              <w:rPr>
                <w:rFonts w:ascii="Courier New" w:hAnsi="Courier New" w:cs="Courier New"/>
              </w:rPr>
              <w:t>A</w:t>
            </w:r>
            <w:r w:rsidRPr="00544E29">
              <w:rPr>
                <w:rFonts w:ascii="Courier New" w:hAnsi="Courier New" w:cs="Courier New"/>
              </w:rPr>
              <w:t>près resize: " + f.getPerimeter());</w:t>
            </w:r>
          </w:p>
          <w:p w14:paraId="33632CDF"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7EBD463E"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2626F122" w14:textId="72AC5FFC" w:rsidR="00544E29" w:rsidRDefault="00544E29" w:rsidP="00544E29">
            <w:r w:rsidRPr="00544E29">
              <w:rPr>
                <w:rFonts w:ascii="Courier New" w:hAnsi="Courier New" w:cs="Courier New"/>
              </w:rPr>
              <w:t>}</w:t>
            </w:r>
          </w:p>
        </w:tc>
      </w:tr>
    </w:tbl>
    <w:p w14:paraId="090583A6" w14:textId="5FD158DD" w:rsidR="00544E29" w:rsidRDefault="00544E29" w:rsidP="00544E29">
      <w:pPr>
        <w:pStyle w:val="Titre2"/>
      </w:pPr>
      <w:bookmarkStart w:id="3" w:name="_Toc209271193"/>
      <w:r>
        <w:lastRenderedPageBreak/>
        <w:t>Carre.java</w:t>
      </w:r>
      <w:bookmarkEnd w:id="3"/>
    </w:p>
    <w:tbl>
      <w:tblPr>
        <w:tblStyle w:val="Grilledutableau"/>
        <w:tblW w:w="0" w:type="auto"/>
        <w:tblLook w:val="04A0" w:firstRow="1" w:lastRow="0" w:firstColumn="1" w:lastColumn="0" w:noHBand="0" w:noVBand="1"/>
      </w:tblPr>
      <w:tblGrid>
        <w:gridCol w:w="9396"/>
      </w:tblGrid>
      <w:tr w:rsidR="00544E29" w14:paraId="11A8C27E" w14:textId="77777777" w:rsidTr="00544E29">
        <w:tc>
          <w:tcPr>
            <w:tcW w:w="9396" w:type="dxa"/>
          </w:tcPr>
          <w:p w14:paraId="63FBB797" w14:textId="77777777" w:rsidR="00544E29" w:rsidRPr="00544E29" w:rsidRDefault="00544E29" w:rsidP="00544E29">
            <w:pPr>
              <w:rPr>
                <w:rFonts w:ascii="Courier New" w:hAnsi="Courier New" w:cs="Courier New"/>
              </w:rPr>
            </w:pPr>
            <w:r w:rsidRPr="00544E29">
              <w:rPr>
                <w:rFonts w:ascii="Courier New" w:hAnsi="Courier New" w:cs="Courier New"/>
              </w:rPr>
              <w:t>public class Carre extends Forme implements Resizable {</w:t>
            </w:r>
          </w:p>
          <w:p w14:paraId="4ABF17A3" w14:textId="77777777" w:rsidR="00544E29" w:rsidRPr="00544E29" w:rsidRDefault="00544E29" w:rsidP="00544E29">
            <w:pPr>
              <w:rPr>
                <w:rFonts w:ascii="Courier New" w:hAnsi="Courier New" w:cs="Courier New"/>
              </w:rPr>
            </w:pPr>
            <w:r w:rsidRPr="00544E29">
              <w:rPr>
                <w:rFonts w:ascii="Courier New" w:hAnsi="Courier New" w:cs="Courier New"/>
              </w:rPr>
              <w:t>    private double taille;</w:t>
            </w:r>
          </w:p>
          <w:p w14:paraId="1FFAA4C1" w14:textId="77777777" w:rsidR="00544E29" w:rsidRPr="00544E29" w:rsidRDefault="00544E29" w:rsidP="00544E29">
            <w:pPr>
              <w:rPr>
                <w:rFonts w:ascii="Courier New" w:hAnsi="Courier New" w:cs="Courier New"/>
              </w:rPr>
            </w:pPr>
          </w:p>
          <w:p w14:paraId="6D8F4019" w14:textId="77777777" w:rsidR="00544E29" w:rsidRPr="00544E29" w:rsidRDefault="00544E29" w:rsidP="00544E29">
            <w:pPr>
              <w:rPr>
                <w:rFonts w:ascii="Courier New" w:hAnsi="Courier New" w:cs="Courier New"/>
              </w:rPr>
            </w:pPr>
            <w:r w:rsidRPr="00544E29">
              <w:rPr>
                <w:rFonts w:ascii="Courier New" w:hAnsi="Courier New" w:cs="Courier New"/>
              </w:rPr>
              <w:t>    public Carre(double taille) {</w:t>
            </w:r>
          </w:p>
          <w:p w14:paraId="2B9B03EE" w14:textId="77777777" w:rsidR="00544E29" w:rsidRPr="00544E29" w:rsidRDefault="00544E29" w:rsidP="00544E29">
            <w:pPr>
              <w:rPr>
                <w:rFonts w:ascii="Courier New" w:hAnsi="Courier New" w:cs="Courier New"/>
              </w:rPr>
            </w:pPr>
            <w:r w:rsidRPr="00544E29">
              <w:rPr>
                <w:rFonts w:ascii="Courier New" w:hAnsi="Courier New" w:cs="Courier New"/>
              </w:rPr>
              <w:t>        setTaille(taille);</w:t>
            </w:r>
          </w:p>
          <w:p w14:paraId="74F29D3F"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1A876749" w14:textId="77777777" w:rsidR="00544E29" w:rsidRPr="00544E29" w:rsidRDefault="00544E29" w:rsidP="00544E29">
            <w:pPr>
              <w:rPr>
                <w:rFonts w:ascii="Courier New" w:hAnsi="Courier New" w:cs="Courier New"/>
              </w:rPr>
            </w:pPr>
          </w:p>
          <w:p w14:paraId="5792167D" w14:textId="77777777" w:rsidR="00544E29" w:rsidRPr="00544E29" w:rsidRDefault="00544E29" w:rsidP="00544E29">
            <w:pPr>
              <w:rPr>
                <w:rFonts w:ascii="Courier New" w:hAnsi="Courier New" w:cs="Courier New"/>
              </w:rPr>
            </w:pPr>
            <w:r w:rsidRPr="00544E29">
              <w:rPr>
                <w:rFonts w:ascii="Courier New" w:hAnsi="Courier New" w:cs="Courier New"/>
              </w:rPr>
              <w:t>    public double getTaille() {</w:t>
            </w:r>
          </w:p>
          <w:p w14:paraId="1A759161" w14:textId="77777777" w:rsidR="00544E29" w:rsidRPr="00544E29" w:rsidRDefault="00544E29" w:rsidP="00544E29">
            <w:pPr>
              <w:rPr>
                <w:rFonts w:ascii="Courier New" w:hAnsi="Courier New" w:cs="Courier New"/>
              </w:rPr>
            </w:pPr>
            <w:r w:rsidRPr="00544E29">
              <w:rPr>
                <w:rFonts w:ascii="Courier New" w:hAnsi="Courier New" w:cs="Courier New"/>
              </w:rPr>
              <w:t>        return taille;</w:t>
            </w:r>
          </w:p>
          <w:p w14:paraId="2B56F328"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41BB12DC" w14:textId="77777777" w:rsidR="00544E29" w:rsidRPr="00544E29" w:rsidRDefault="00544E29" w:rsidP="00544E29">
            <w:pPr>
              <w:rPr>
                <w:rFonts w:ascii="Courier New" w:hAnsi="Courier New" w:cs="Courier New"/>
              </w:rPr>
            </w:pPr>
          </w:p>
          <w:p w14:paraId="40CF46C8" w14:textId="77777777" w:rsidR="00544E29" w:rsidRPr="00544E29" w:rsidRDefault="00544E29" w:rsidP="00544E29">
            <w:pPr>
              <w:rPr>
                <w:rFonts w:ascii="Courier New" w:hAnsi="Courier New" w:cs="Courier New"/>
              </w:rPr>
            </w:pPr>
            <w:r w:rsidRPr="00544E29">
              <w:rPr>
                <w:rFonts w:ascii="Courier New" w:hAnsi="Courier New" w:cs="Courier New"/>
              </w:rPr>
              <w:t>    @Override</w:t>
            </w:r>
          </w:p>
          <w:p w14:paraId="6ADB3DB8" w14:textId="77777777" w:rsidR="00544E29" w:rsidRPr="00544E29" w:rsidRDefault="00544E29" w:rsidP="00544E29">
            <w:pPr>
              <w:rPr>
                <w:rFonts w:ascii="Courier New" w:hAnsi="Courier New" w:cs="Courier New"/>
              </w:rPr>
            </w:pPr>
            <w:r w:rsidRPr="00544E29">
              <w:rPr>
                <w:rFonts w:ascii="Courier New" w:hAnsi="Courier New" w:cs="Courier New"/>
              </w:rPr>
              <w:t>    public double getPerimeter() {</w:t>
            </w:r>
          </w:p>
          <w:p w14:paraId="77DBBE97" w14:textId="77777777" w:rsidR="00544E29" w:rsidRPr="00544E29" w:rsidRDefault="00544E29" w:rsidP="00544E29">
            <w:pPr>
              <w:rPr>
                <w:rFonts w:ascii="Courier New" w:hAnsi="Courier New" w:cs="Courier New"/>
              </w:rPr>
            </w:pPr>
            <w:r w:rsidRPr="00544E29">
              <w:rPr>
                <w:rFonts w:ascii="Courier New" w:hAnsi="Courier New" w:cs="Courier New"/>
              </w:rPr>
              <w:t>        return 4 * taille;</w:t>
            </w:r>
          </w:p>
          <w:p w14:paraId="442BA5B6"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5980FE86" w14:textId="77777777" w:rsidR="00544E29" w:rsidRPr="00544E29" w:rsidRDefault="00544E29" w:rsidP="00544E29">
            <w:pPr>
              <w:rPr>
                <w:rFonts w:ascii="Courier New" w:hAnsi="Courier New" w:cs="Courier New"/>
              </w:rPr>
            </w:pPr>
          </w:p>
          <w:p w14:paraId="44B1387D" w14:textId="77777777" w:rsidR="00544E29" w:rsidRPr="00544E29" w:rsidRDefault="00544E29" w:rsidP="00544E29">
            <w:pPr>
              <w:rPr>
                <w:rFonts w:ascii="Courier New" w:hAnsi="Courier New" w:cs="Courier New"/>
              </w:rPr>
            </w:pPr>
            <w:r w:rsidRPr="00544E29">
              <w:rPr>
                <w:rFonts w:ascii="Courier New" w:hAnsi="Courier New" w:cs="Courier New"/>
              </w:rPr>
              <w:t>    @Override</w:t>
            </w:r>
          </w:p>
          <w:p w14:paraId="5DD0FD22" w14:textId="77777777" w:rsidR="00544E29" w:rsidRPr="00544E29" w:rsidRDefault="00544E29" w:rsidP="00544E29">
            <w:pPr>
              <w:rPr>
                <w:rFonts w:ascii="Courier New" w:hAnsi="Courier New" w:cs="Courier New"/>
              </w:rPr>
            </w:pPr>
            <w:r w:rsidRPr="00544E29">
              <w:rPr>
                <w:rFonts w:ascii="Courier New" w:hAnsi="Courier New" w:cs="Courier New"/>
              </w:rPr>
              <w:t>    public void resize(double taille) {</w:t>
            </w:r>
          </w:p>
          <w:p w14:paraId="358BE681" w14:textId="77777777" w:rsidR="00544E29" w:rsidRPr="00544E29" w:rsidRDefault="00544E29" w:rsidP="00544E29">
            <w:pPr>
              <w:rPr>
                <w:rFonts w:ascii="Courier New" w:hAnsi="Courier New" w:cs="Courier New"/>
              </w:rPr>
            </w:pPr>
            <w:r w:rsidRPr="00544E29">
              <w:rPr>
                <w:rFonts w:ascii="Courier New" w:hAnsi="Courier New" w:cs="Courier New"/>
              </w:rPr>
              <w:t>        setTaille(taille);</w:t>
            </w:r>
          </w:p>
          <w:p w14:paraId="5316C4F2"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2B8E48D7" w14:textId="77777777" w:rsidR="00544E29" w:rsidRPr="00544E29" w:rsidRDefault="00544E29" w:rsidP="00544E29">
            <w:pPr>
              <w:rPr>
                <w:rFonts w:ascii="Courier New" w:hAnsi="Courier New" w:cs="Courier New"/>
              </w:rPr>
            </w:pPr>
          </w:p>
          <w:p w14:paraId="0C8D1A2E" w14:textId="77777777" w:rsidR="00544E29" w:rsidRPr="00544E29" w:rsidRDefault="00544E29" w:rsidP="00544E29">
            <w:pPr>
              <w:rPr>
                <w:rFonts w:ascii="Courier New" w:hAnsi="Courier New" w:cs="Courier New"/>
              </w:rPr>
            </w:pPr>
            <w:r w:rsidRPr="00544E29">
              <w:rPr>
                <w:rFonts w:ascii="Courier New" w:hAnsi="Courier New" w:cs="Courier New"/>
              </w:rPr>
              <w:t>    private void setTaille(double t) {</w:t>
            </w:r>
          </w:p>
          <w:p w14:paraId="1C32016C" w14:textId="77777777" w:rsidR="00544E29" w:rsidRPr="00544E29" w:rsidRDefault="00544E29" w:rsidP="00544E29">
            <w:pPr>
              <w:rPr>
                <w:rFonts w:ascii="Courier New" w:hAnsi="Courier New" w:cs="Courier New"/>
              </w:rPr>
            </w:pPr>
            <w:r w:rsidRPr="00544E29">
              <w:rPr>
                <w:rFonts w:ascii="Courier New" w:hAnsi="Courier New" w:cs="Courier New"/>
              </w:rPr>
              <w:t>        if (t &lt;= 0) throw new IllegalArgumentException("La taille doit être &gt; 0");</w:t>
            </w:r>
          </w:p>
          <w:p w14:paraId="456D543E" w14:textId="77777777" w:rsidR="00544E29" w:rsidRPr="00544E29" w:rsidRDefault="00544E29" w:rsidP="00544E29">
            <w:pPr>
              <w:rPr>
                <w:rFonts w:ascii="Courier New" w:hAnsi="Courier New" w:cs="Courier New"/>
              </w:rPr>
            </w:pPr>
            <w:r w:rsidRPr="00544E29">
              <w:rPr>
                <w:rFonts w:ascii="Courier New" w:hAnsi="Courier New" w:cs="Courier New"/>
              </w:rPr>
              <w:t>        this.taille = t;</w:t>
            </w:r>
          </w:p>
          <w:p w14:paraId="0E45975B"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47AB4CA9" w14:textId="57575E44" w:rsidR="00544E29" w:rsidRDefault="00544E29" w:rsidP="00544E29">
            <w:r w:rsidRPr="00544E29">
              <w:rPr>
                <w:rFonts w:ascii="Courier New" w:hAnsi="Courier New" w:cs="Courier New"/>
              </w:rPr>
              <w:t>}</w:t>
            </w:r>
          </w:p>
        </w:tc>
      </w:tr>
    </w:tbl>
    <w:p w14:paraId="3E8631D3" w14:textId="77777777" w:rsidR="00544E29" w:rsidRDefault="00544E29" w:rsidP="00544E29"/>
    <w:p w14:paraId="65982983" w14:textId="20C8A179" w:rsidR="00544E29" w:rsidRDefault="00544E29" w:rsidP="00544E29">
      <w:pPr>
        <w:pStyle w:val="Titre2"/>
      </w:pPr>
      <w:bookmarkStart w:id="4" w:name="_Toc209271194"/>
      <w:r>
        <w:t>Cercle.java</w:t>
      </w:r>
      <w:bookmarkEnd w:id="4"/>
    </w:p>
    <w:tbl>
      <w:tblPr>
        <w:tblStyle w:val="Grilledutableau"/>
        <w:tblW w:w="0" w:type="auto"/>
        <w:tblLook w:val="04A0" w:firstRow="1" w:lastRow="0" w:firstColumn="1" w:lastColumn="0" w:noHBand="0" w:noVBand="1"/>
      </w:tblPr>
      <w:tblGrid>
        <w:gridCol w:w="9396"/>
      </w:tblGrid>
      <w:tr w:rsidR="00544E29" w14:paraId="36EA309B" w14:textId="77777777" w:rsidTr="00544E29">
        <w:tc>
          <w:tcPr>
            <w:tcW w:w="9396" w:type="dxa"/>
          </w:tcPr>
          <w:p w14:paraId="016F1607" w14:textId="77777777" w:rsidR="00544E29" w:rsidRPr="00544E29" w:rsidRDefault="00544E29" w:rsidP="00544E29">
            <w:pPr>
              <w:rPr>
                <w:rFonts w:ascii="Courier New" w:hAnsi="Courier New" w:cs="Courier New"/>
              </w:rPr>
            </w:pPr>
            <w:r w:rsidRPr="00544E29">
              <w:rPr>
                <w:rFonts w:ascii="Courier New" w:hAnsi="Courier New" w:cs="Courier New"/>
              </w:rPr>
              <w:t>public class Cercle extends Forme implements Resizable {</w:t>
            </w:r>
          </w:p>
          <w:p w14:paraId="1DACAC57" w14:textId="77777777" w:rsidR="00544E29" w:rsidRPr="00544E29" w:rsidRDefault="00544E29" w:rsidP="00544E29">
            <w:pPr>
              <w:rPr>
                <w:rFonts w:ascii="Courier New" w:hAnsi="Courier New" w:cs="Courier New"/>
              </w:rPr>
            </w:pPr>
            <w:r w:rsidRPr="00544E29">
              <w:rPr>
                <w:rFonts w:ascii="Courier New" w:hAnsi="Courier New" w:cs="Courier New"/>
              </w:rPr>
              <w:t>    private double diametre;</w:t>
            </w:r>
          </w:p>
          <w:p w14:paraId="045C3604" w14:textId="77777777" w:rsidR="00544E29" w:rsidRPr="00544E29" w:rsidRDefault="00544E29" w:rsidP="00544E29">
            <w:pPr>
              <w:rPr>
                <w:rFonts w:ascii="Courier New" w:hAnsi="Courier New" w:cs="Courier New"/>
              </w:rPr>
            </w:pPr>
          </w:p>
          <w:p w14:paraId="6090DD1A" w14:textId="77777777" w:rsidR="00544E29" w:rsidRPr="00544E29" w:rsidRDefault="00544E29" w:rsidP="00544E29">
            <w:pPr>
              <w:rPr>
                <w:rFonts w:ascii="Courier New" w:hAnsi="Courier New" w:cs="Courier New"/>
              </w:rPr>
            </w:pPr>
            <w:r w:rsidRPr="00544E29">
              <w:rPr>
                <w:rFonts w:ascii="Courier New" w:hAnsi="Courier New" w:cs="Courier New"/>
              </w:rPr>
              <w:t>    public Cercle(double diametre) {</w:t>
            </w:r>
          </w:p>
          <w:p w14:paraId="307F25FF" w14:textId="77777777" w:rsidR="00544E29" w:rsidRPr="00544E29" w:rsidRDefault="00544E29" w:rsidP="00544E29">
            <w:pPr>
              <w:rPr>
                <w:rFonts w:ascii="Courier New" w:hAnsi="Courier New" w:cs="Courier New"/>
              </w:rPr>
            </w:pPr>
            <w:r w:rsidRPr="00544E29">
              <w:rPr>
                <w:rFonts w:ascii="Courier New" w:hAnsi="Courier New" w:cs="Courier New"/>
              </w:rPr>
              <w:t>        setDiametre(diametre);</w:t>
            </w:r>
          </w:p>
          <w:p w14:paraId="18E166E1"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1A3484E8" w14:textId="77777777" w:rsidR="00544E29" w:rsidRPr="00544E29" w:rsidRDefault="00544E29" w:rsidP="00544E29">
            <w:pPr>
              <w:rPr>
                <w:rFonts w:ascii="Courier New" w:hAnsi="Courier New" w:cs="Courier New"/>
              </w:rPr>
            </w:pPr>
          </w:p>
          <w:p w14:paraId="6BDB707A" w14:textId="77777777" w:rsidR="00544E29" w:rsidRPr="00544E29" w:rsidRDefault="00544E29" w:rsidP="00544E29">
            <w:pPr>
              <w:rPr>
                <w:rFonts w:ascii="Courier New" w:hAnsi="Courier New" w:cs="Courier New"/>
              </w:rPr>
            </w:pPr>
            <w:r w:rsidRPr="00544E29">
              <w:rPr>
                <w:rFonts w:ascii="Courier New" w:hAnsi="Courier New" w:cs="Courier New"/>
              </w:rPr>
              <w:t>    public double getDiametre() {</w:t>
            </w:r>
          </w:p>
          <w:p w14:paraId="5C76DB00" w14:textId="77777777" w:rsidR="00544E29" w:rsidRPr="00544E29" w:rsidRDefault="00544E29" w:rsidP="00544E29">
            <w:pPr>
              <w:rPr>
                <w:rFonts w:ascii="Courier New" w:hAnsi="Courier New" w:cs="Courier New"/>
              </w:rPr>
            </w:pPr>
            <w:r w:rsidRPr="00544E29">
              <w:rPr>
                <w:rFonts w:ascii="Courier New" w:hAnsi="Courier New" w:cs="Courier New"/>
              </w:rPr>
              <w:t>        return diametre;</w:t>
            </w:r>
          </w:p>
          <w:p w14:paraId="56BC7161"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16568309" w14:textId="77777777" w:rsidR="00544E29" w:rsidRPr="00544E29" w:rsidRDefault="00544E29" w:rsidP="00544E29">
            <w:pPr>
              <w:rPr>
                <w:rFonts w:ascii="Courier New" w:hAnsi="Courier New" w:cs="Courier New"/>
              </w:rPr>
            </w:pPr>
          </w:p>
          <w:p w14:paraId="0FEDC039" w14:textId="77777777" w:rsidR="00544E29" w:rsidRPr="00544E29" w:rsidRDefault="00544E29" w:rsidP="00544E29">
            <w:pPr>
              <w:rPr>
                <w:rFonts w:ascii="Courier New" w:hAnsi="Courier New" w:cs="Courier New"/>
              </w:rPr>
            </w:pPr>
            <w:r w:rsidRPr="00544E29">
              <w:rPr>
                <w:rFonts w:ascii="Courier New" w:hAnsi="Courier New" w:cs="Courier New"/>
              </w:rPr>
              <w:t>    @Override</w:t>
            </w:r>
          </w:p>
          <w:p w14:paraId="2EF3F6EB" w14:textId="77777777" w:rsidR="00544E29" w:rsidRPr="00544E29" w:rsidRDefault="00544E29" w:rsidP="00544E29">
            <w:pPr>
              <w:rPr>
                <w:rFonts w:ascii="Courier New" w:hAnsi="Courier New" w:cs="Courier New"/>
              </w:rPr>
            </w:pPr>
            <w:r w:rsidRPr="00544E29">
              <w:rPr>
                <w:rFonts w:ascii="Courier New" w:hAnsi="Courier New" w:cs="Courier New"/>
              </w:rPr>
              <w:t>    public double getPerimeter() {</w:t>
            </w:r>
          </w:p>
          <w:p w14:paraId="60544F4A" w14:textId="1B664CFF" w:rsidR="00544E29" w:rsidRPr="00544E29" w:rsidRDefault="00544E29" w:rsidP="00544E29">
            <w:pPr>
              <w:rPr>
                <w:rFonts w:ascii="Courier New" w:hAnsi="Courier New" w:cs="Courier New"/>
              </w:rPr>
            </w:pPr>
            <w:r w:rsidRPr="00544E29">
              <w:rPr>
                <w:rFonts w:ascii="Courier New" w:hAnsi="Courier New" w:cs="Courier New"/>
              </w:rPr>
              <w:t xml:space="preserve">        return Math.PI * diametre; </w:t>
            </w:r>
          </w:p>
          <w:p w14:paraId="1D72B362"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545886D9" w14:textId="77777777" w:rsidR="00544E29" w:rsidRPr="00544E29" w:rsidRDefault="00544E29" w:rsidP="00544E29">
            <w:pPr>
              <w:rPr>
                <w:rFonts w:ascii="Courier New" w:hAnsi="Courier New" w:cs="Courier New"/>
              </w:rPr>
            </w:pPr>
          </w:p>
          <w:p w14:paraId="633A2146" w14:textId="77777777" w:rsidR="00544E29" w:rsidRPr="00544E29" w:rsidRDefault="00544E29" w:rsidP="00544E29">
            <w:pPr>
              <w:rPr>
                <w:rFonts w:ascii="Courier New" w:hAnsi="Courier New" w:cs="Courier New"/>
              </w:rPr>
            </w:pPr>
            <w:r w:rsidRPr="00544E29">
              <w:rPr>
                <w:rFonts w:ascii="Courier New" w:hAnsi="Courier New" w:cs="Courier New"/>
              </w:rPr>
              <w:t>    @Override</w:t>
            </w:r>
          </w:p>
          <w:p w14:paraId="481B7097" w14:textId="77777777" w:rsidR="00544E29" w:rsidRPr="00544E29" w:rsidRDefault="00544E29" w:rsidP="00544E29">
            <w:pPr>
              <w:rPr>
                <w:rFonts w:ascii="Courier New" w:hAnsi="Courier New" w:cs="Courier New"/>
              </w:rPr>
            </w:pPr>
            <w:r w:rsidRPr="00544E29">
              <w:rPr>
                <w:rFonts w:ascii="Courier New" w:hAnsi="Courier New" w:cs="Courier New"/>
              </w:rPr>
              <w:t>    public void resize(double diametre) {</w:t>
            </w:r>
          </w:p>
          <w:p w14:paraId="5FBB3BDA" w14:textId="77777777" w:rsidR="00544E29" w:rsidRPr="00544E29" w:rsidRDefault="00544E29" w:rsidP="00544E29">
            <w:pPr>
              <w:rPr>
                <w:rFonts w:ascii="Courier New" w:hAnsi="Courier New" w:cs="Courier New"/>
              </w:rPr>
            </w:pPr>
            <w:r w:rsidRPr="00544E29">
              <w:rPr>
                <w:rFonts w:ascii="Courier New" w:hAnsi="Courier New" w:cs="Courier New"/>
              </w:rPr>
              <w:t>        setDiametre(diametre);</w:t>
            </w:r>
          </w:p>
          <w:p w14:paraId="2CF402B9" w14:textId="77777777" w:rsidR="00544E29" w:rsidRPr="00544E29" w:rsidRDefault="00544E29" w:rsidP="00544E29">
            <w:pPr>
              <w:rPr>
                <w:rFonts w:ascii="Courier New" w:hAnsi="Courier New" w:cs="Courier New"/>
              </w:rPr>
            </w:pPr>
            <w:r w:rsidRPr="00544E29">
              <w:rPr>
                <w:rFonts w:ascii="Courier New" w:hAnsi="Courier New" w:cs="Courier New"/>
              </w:rPr>
              <w:lastRenderedPageBreak/>
              <w:t>    }</w:t>
            </w:r>
          </w:p>
          <w:p w14:paraId="28193598" w14:textId="77777777" w:rsidR="00544E29" w:rsidRPr="00544E29" w:rsidRDefault="00544E29" w:rsidP="00544E29">
            <w:pPr>
              <w:rPr>
                <w:rFonts w:ascii="Courier New" w:hAnsi="Courier New" w:cs="Courier New"/>
              </w:rPr>
            </w:pPr>
          </w:p>
          <w:p w14:paraId="6A29DF82" w14:textId="77777777" w:rsidR="00544E29" w:rsidRPr="00544E29" w:rsidRDefault="00544E29" w:rsidP="00544E29">
            <w:pPr>
              <w:rPr>
                <w:rFonts w:ascii="Courier New" w:hAnsi="Courier New" w:cs="Courier New"/>
              </w:rPr>
            </w:pPr>
            <w:r w:rsidRPr="00544E29">
              <w:rPr>
                <w:rFonts w:ascii="Courier New" w:hAnsi="Courier New" w:cs="Courier New"/>
              </w:rPr>
              <w:t>    private void setDiametre(double d) {</w:t>
            </w:r>
          </w:p>
          <w:p w14:paraId="63706F84" w14:textId="77777777" w:rsidR="00544E29" w:rsidRPr="00544E29" w:rsidRDefault="00544E29" w:rsidP="00544E29">
            <w:pPr>
              <w:rPr>
                <w:rFonts w:ascii="Courier New" w:hAnsi="Courier New" w:cs="Courier New"/>
              </w:rPr>
            </w:pPr>
            <w:r w:rsidRPr="00544E29">
              <w:rPr>
                <w:rFonts w:ascii="Courier New" w:hAnsi="Courier New" w:cs="Courier New"/>
              </w:rPr>
              <w:t>        if (d &lt;= 0) throw new IllegalArgumentException("Le diamètre doit être &gt; 0");</w:t>
            </w:r>
          </w:p>
          <w:p w14:paraId="6B730D5E" w14:textId="77777777" w:rsidR="00544E29" w:rsidRPr="00544E29" w:rsidRDefault="00544E29" w:rsidP="00544E29">
            <w:pPr>
              <w:rPr>
                <w:rFonts w:ascii="Courier New" w:hAnsi="Courier New" w:cs="Courier New"/>
              </w:rPr>
            </w:pPr>
            <w:r w:rsidRPr="00544E29">
              <w:rPr>
                <w:rFonts w:ascii="Courier New" w:hAnsi="Courier New" w:cs="Courier New"/>
              </w:rPr>
              <w:t>        this.diametre = d;</w:t>
            </w:r>
          </w:p>
          <w:p w14:paraId="37D4B700" w14:textId="77777777" w:rsidR="00544E29" w:rsidRPr="00544E29" w:rsidRDefault="00544E29" w:rsidP="00544E29">
            <w:pPr>
              <w:rPr>
                <w:rFonts w:ascii="Courier New" w:hAnsi="Courier New" w:cs="Courier New"/>
              </w:rPr>
            </w:pPr>
            <w:r w:rsidRPr="00544E29">
              <w:rPr>
                <w:rFonts w:ascii="Courier New" w:hAnsi="Courier New" w:cs="Courier New"/>
              </w:rPr>
              <w:t>    }</w:t>
            </w:r>
          </w:p>
          <w:p w14:paraId="16C24BFF" w14:textId="4960191B" w:rsidR="00544E29" w:rsidRDefault="00544E29" w:rsidP="00544E29">
            <w:r w:rsidRPr="00544E29">
              <w:rPr>
                <w:rFonts w:ascii="Courier New" w:hAnsi="Courier New" w:cs="Courier New"/>
              </w:rPr>
              <w:t>}</w:t>
            </w:r>
          </w:p>
        </w:tc>
      </w:tr>
    </w:tbl>
    <w:p w14:paraId="2D6D64AF" w14:textId="77777777" w:rsidR="00544E29" w:rsidRDefault="00544E29" w:rsidP="00544E29"/>
    <w:p w14:paraId="24468BCC" w14:textId="0F1F7B42" w:rsidR="00544E29" w:rsidRDefault="00544E29" w:rsidP="00544E29">
      <w:pPr>
        <w:pStyle w:val="Titre2"/>
      </w:pPr>
      <w:bookmarkStart w:id="5" w:name="_Toc209271195"/>
      <w:r>
        <w:t>Resizable.java</w:t>
      </w:r>
      <w:bookmarkEnd w:id="5"/>
    </w:p>
    <w:tbl>
      <w:tblPr>
        <w:tblStyle w:val="Grilledutableau"/>
        <w:tblW w:w="0" w:type="auto"/>
        <w:tblLook w:val="04A0" w:firstRow="1" w:lastRow="0" w:firstColumn="1" w:lastColumn="0" w:noHBand="0" w:noVBand="1"/>
      </w:tblPr>
      <w:tblGrid>
        <w:gridCol w:w="9396"/>
      </w:tblGrid>
      <w:tr w:rsidR="00544E29" w14:paraId="445C45E3" w14:textId="77777777" w:rsidTr="00544E29">
        <w:tc>
          <w:tcPr>
            <w:tcW w:w="9396" w:type="dxa"/>
          </w:tcPr>
          <w:p w14:paraId="64F2373F" w14:textId="77777777" w:rsidR="00544E29" w:rsidRPr="00544E29" w:rsidRDefault="00544E29" w:rsidP="00544E29">
            <w:r w:rsidRPr="00544E29">
              <w:t>public interface Resizable {</w:t>
            </w:r>
          </w:p>
          <w:p w14:paraId="60983023" w14:textId="77777777" w:rsidR="00544E29" w:rsidRPr="00544E29" w:rsidRDefault="00544E29" w:rsidP="00544E29">
            <w:r w:rsidRPr="00544E29">
              <w:t>    void resize(double d);</w:t>
            </w:r>
          </w:p>
          <w:p w14:paraId="2BF72BE9" w14:textId="2ACB8DA7" w:rsidR="00544E29" w:rsidRDefault="00544E29" w:rsidP="00544E29">
            <w:r w:rsidRPr="00544E29">
              <w:t>}</w:t>
            </w:r>
          </w:p>
        </w:tc>
      </w:tr>
    </w:tbl>
    <w:p w14:paraId="5CC0CB51" w14:textId="77777777" w:rsidR="00544E29" w:rsidRDefault="00544E29" w:rsidP="00544E29"/>
    <w:p w14:paraId="38FD2213" w14:textId="4E8C37A3" w:rsidR="00544E29" w:rsidRDefault="00544E29" w:rsidP="00544E29">
      <w:pPr>
        <w:pStyle w:val="Titre2"/>
      </w:pPr>
      <w:bookmarkStart w:id="6" w:name="_Toc209271196"/>
      <w:r>
        <w:t>Forme.java</w:t>
      </w:r>
      <w:bookmarkEnd w:id="6"/>
    </w:p>
    <w:tbl>
      <w:tblPr>
        <w:tblStyle w:val="Grilledutableau"/>
        <w:tblW w:w="0" w:type="auto"/>
        <w:tblLook w:val="04A0" w:firstRow="1" w:lastRow="0" w:firstColumn="1" w:lastColumn="0" w:noHBand="0" w:noVBand="1"/>
      </w:tblPr>
      <w:tblGrid>
        <w:gridCol w:w="9396"/>
      </w:tblGrid>
      <w:tr w:rsidR="00544E29" w14:paraId="16F87F10" w14:textId="77777777" w:rsidTr="00544E29">
        <w:tc>
          <w:tcPr>
            <w:tcW w:w="9396" w:type="dxa"/>
          </w:tcPr>
          <w:p w14:paraId="4148DE60" w14:textId="77777777" w:rsidR="00544E29" w:rsidRPr="00544E29" w:rsidRDefault="00544E29" w:rsidP="00544E29">
            <w:r w:rsidRPr="00544E29">
              <w:t>public abstract class Forme {</w:t>
            </w:r>
          </w:p>
          <w:p w14:paraId="31673D41" w14:textId="77777777" w:rsidR="00544E29" w:rsidRPr="00544E29" w:rsidRDefault="00544E29" w:rsidP="00544E29">
            <w:r w:rsidRPr="00544E29">
              <w:t>    public abstract double getPerimeter();</w:t>
            </w:r>
          </w:p>
          <w:p w14:paraId="6F367377" w14:textId="4D0E3CCF" w:rsidR="00544E29" w:rsidRDefault="00544E29" w:rsidP="00544E29">
            <w:r w:rsidRPr="00544E29">
              <w:t>}</w:t>
            </w:r>
          </w:p>
        </w:tc>
      </w:tr>
    </w:tbl>
    <w:p w14:paraId="67CA2ED5" w14:textId="77777777" w:rsidR="00544E29" w:rsidRDefault="00544E29" w:rsidP="00544E29"/>
    <w:p w14:paraId="573559F2" w14:textId="1A2A11DA" w:rsidR="00544E29" w:rsidRDefault="00544E29" w:rsidP="005D38BF">
      <w:pPr>
        <w:pStyle w:val="Titre2"/>
        <w:spacing w:line="360" w:lineRule="auto"/>
      </w:pPr>
      <w:bookmarkStart w:id="7" w:name="_Toc209271197"/>
      <w:r>
        <w:t>Explications</w:t>
      </w:r>
      <w:bookmarkEnd w:id="7"/>
    </w:p>
    <w:p w14:paraId="4B52074D" w14:textId="3D303997" w:rsidR="00544E29" w:rsidRDefault="009B67C8" w:rsidP="005D38BF">
      <w:pPr>
        <w:pStyle w:val="Paragraphedeliste"/>
        <w:numPr>
          <w:ilvl w:val="0"/>
          <w:numId w:val="1"/>
        </w:numPr>
        <w:spacing w:line="360" w:lineRule="auto"/>
      </w:pPr>
      <w:r w:rsidRPr="009B67C8">
        <w:rPr>
          <w:rFonts w:ascii="Courier New" w:hAnsi="Courier New" w:cs="Courier New"/>
        </w:rPr>
        <w:t>Resizable</w:t>
      </w:r>
      <w:r>
        <w:t xml:space="preserve"> est transformé en </w:t>
      </w:r>
      <w:r w:rsidR="003A3530">
        <w:rPr>
          <w:rFonts w:ascii="Courier New" w:hAnsi="Courier New" w:cs="Courier New"/>
        </w:rPr>
        <w:t>i</w:t>
      </w:r>
      <w:r w:rsidRPr="003A3530">
        <w:rPr>
          <w:rFonts w:ascii="Courier New" w:hAnsi="Courier New" w:cs="Courier New"/>
        </w:rPr>
        <w:t>nterface</w:t>
      </w:r>
      <w:r>
        <w:t xml:space="preserve">. </w:t>
      </w:r>
      <w:r w:rsidRPr="003A3530">
        <w:rPr>
          <w:rFonts w:ascii="Courier New" w:hAnsi="Courier New" w:cs="Courier New"/>
        </w:rPr>
        <w:t>Cercle</w:t>
      </w:r>
      <w:r>
        <w:t xml:space="preserve"> et </w:t>
      </w:r>
      <w:r w:rsidRPr="003A3530">
        <w:rPr>
          <w:rFonts w:ascii="Courier New" w:hAnsi="Courier New" w:cs="Courier New"/>
        </w:rPr>
        <w:t>Carre</w:t>
      </w:r>
      <w:r>
        <w:t xml:space="preserve"> doivent hériter tous deux de </w:t>
      </w:r>
      <w:r w:rsidRPr="003A3530">
        <w:rPr>
          <w:rFonts w:ascii="Courier New" w:hAnsi="Courier New" w:cs="Courier New"/>
        </w:rPr>
        <w:t>Forme</w:t>
      </w:r>
      <w:r>
        <w:t xml:space="preserve"> et </w:t>
      </w:r>
      <w:r w:rsidRPr="009B67C8">
        <w:rPr>
          <w:rFonts w:ascii="Courier New" w:hAnsi="Courier New" w:cs="Courier New"/>
        </w:rPr>
        <w:t>Resizable</w:t>
      </w:r>
      <w:r>
        <w:t xml:space="preserve"> et la seule manière trouvée pour respecter toutes les conditions de l’énoncé de la question (conserver au moins une classe abstraite) est cette transformation. Les classes concrètes pourront donc faire </w:t>
      </w:r>
      <w:r w:rsidRPr="003A3530">
        <w:rPr>
          <w:rFonts w:ascii="Courier New" w:hAnsi="Courier New" w:cs="Courier New"/>
        </w:rPr>
        <w:t>extends Forme</w:t>
      </w:r>
      <w:r>
        <w:t xml:space="preserve"> et </w:t>
      </w:r>
      <w:r w:rsidRPr="003A3530">
        <w:rPr>
          <w:rFonts w:ascii="Courier New" w:hAnsi="Courier New" w:cs="Courier New"/>
        </w:rPr>
        <w:t>implements Resizable</w:t>
      </w:r>
      <w:r>
        <w:t xml:space="preserve">. </w:t>
      </w:r>
    </w:p>
    <w:p w14:paraId="63462E1E" w14:textId="437B99BF" w:rsidR="009B67C8" w:rsidRDefault="003A3530" w:rsidP="005D38BF">
      <w:pPr>
        <w:pStyle w:val="Paragraphedeliste"/>
        <w:numPr>
          <w:ilvl w:val="0"/>
          <w:numId w:val="1"/>
        </w:numPr>
        <w:spacing w:line="360" w:lineRule="auto"/>
      </w:pPr>
      <w:r w:rsidRPr="008F0753">
        <w:rPr>
          <w:rFonts w:ascii="Courier New" w:hAnsi="Courier New" w:cs="Courier New"/>
        </w:rPr>
        <w:t>Forme</w:t>
      </w:r>
      <w:r>
        <w:t xml:space="preserve"> reste tel quel. Aucun changement n’y est nécessaire. </w:t>
      </w:r>
    </w:p>
    <w:p w14:paraId="0278EBA1" w14:textId="7B705FBC" w:rsidR="003A3530" w:rsidRDefault="003A3530" w:rsidP="005D38BF">
      <w:pPr>
        <w:pStyle w:val="Paragraphedeliste"/>
        <w:numPr>
          <w:ilvl w:val="0"/>
          <w:numId w:val="1"/>
        </w:numPr>
        <w:spacing w:line="360" w:lineRule="auto"/>
      </w:pPr>
      <w:r w:rsidRPr="003A3530">
        <w:rPr>
          <w:rFonts w:ascii="Courier New" w:hAnsi="Courier New" w:cs="Courier New"/>
        </w:rPr>
        <w:t>Cercle.java</w:t>
      </w:r>
      <w:r>
        <w:t xml:space="preserve"> et </w:t>
      </w:r>
      <w:r w:rsidRPr="003A3530">
        <w:rPr>
          <w:rFonts w:ascii="Courier New" w:hAnsi="Courier New" w:cs="Courier New"/>
        </w:rPr>
        <w:t>Carre.java</w:t>
      </w:r>
      <w:r>
        <w:t xml:space="preserve"> font maintenant </w:t>
      </w:r>
      <w:r w:rsidRPr="00544E29">
        <w:rPr>
          <w:rFonts w:ascii="Courier New" w:hAnsi="Courier New" w:cs="Courier New"/>
        </w:rPr>
        <w:t>extends Forme implements Resizable</w:t>
      </w:r>
      <w:r>
        <w:rPr>
          <w:rFonts w:ascii="Courier New" w:hAnsi="Courier New" w:cs="Courier New"/>
        </w:rPr>
        <w:t xml:space="preserve">. </w:t>
      </w:r>
    </w:p>
    <w:p w14:paraId="591FC60E" w14:textId="05C3C58E" w:rsidR="00EC2878" w:rsidRDefault="006F3726" w:rsidP="005D38BF">
      <w:pPr>
        <w:pStyle w:val="Paragraphedeliste"/>
        <w:numPr>
          <w:ilvl w:val="0"/>
          <w:numId w:val="1"/>
        </w:numPr>
        <w:spacing w:line="360" w:lineRule="auto"/>
      </w:pPr>
      <w:r w:rsidRPr="008F0753">
        <w:rPr>
          <w:rFonts w:ascii="Courier New" w:hAnsi="Courier New" w:cs="Courier New"/>
        </w:rPr>
        <w:t>Forme</w:t>
      </w:r>
      <w:r>
        <w:t xml:space="preserve"> contient un contrat commun : </w:t>
      </w:r>
      <w:r w:rsidRPr="008F0753">
        <w:rPr>
          <w:rFonts w:ascii="Courier New" w:hAnsi="Courier New" w:cs="Courier New"/>
        </w:rPr>
        <w:t>getPerimeter</w:t>
      </w:r>
      <w:r>
        <w:t xml:space="preserve"> et ne connais pas les autres détails. Il serait possible d’y ajouter d’autres propriétés communes si désiré. </w:t>
      </w:r>
    </w:p>
    <w:p w14:paraId="0CB8E903" w14:textId="3029CA9B" w:rsidR="006F3726" w:rsidRDefault="006F3726" w:rsidP="005D38BF">
      <w:pPr>
        <w:pStyle w:val="Paragraphedeliste"/>
        <w:numPr>
          <w:ilvl w:val="0"/>
          <w:numId w:val="1"/>
        </w:numPr>
        <w:spacing w:line="360" w:lineRule="auto"/>
      </w:pPr>
      <w:r>
        <w:t xml:space="preserve">Les dimensions sont privées et toujours validées. Leur utilisation se limite aux classes dans lesquelles on les trouve et on évite des valeurs invalides en s’assurant qu’elles sont toutes &gt;0. </w:t>
      </w:r>
    </w:p>
    <w:p w14:paraId="2EE731B7" w14:textId="4584A891" w:rsidR="006F3726" w:rsidRDefault="006F3726" w:rsidP="005D38BF">
      <w:pPr>
        <w:pStyle w:val="Paragraphedeliste"/>
        <w:numPr>
          <w:ilvl w:val="0"/>
          <w:numId w:val="1"/>
        </w:numPr>
        <w:spacing w:line="360" w:lineRule="auto"/>
      </w:pPr>
      <w:r w:rsidRPr="005D38BF">
        <w:rPr>
          <w:rFonts w:ascii="Courier New" w:hAnsi="Courier New" w:cs="Courier New"/>
        </w:rPr>
        <w:t>@</w:t>
      </w:r>
      <w:r w:rsidR="002C2C99">
        <w:rPr>
          <w:rFonts w:ascii="Courier New" w:hAnsi="Courier New" w:cs="Courier New"/>
        </w:rPr>
        <w:t>O</w:t>
      </w:r>
      <w:r w:rsidRPr="005D38BF">
        <w:rPr>
          <w:rFonts w:ascii="Courier New" w:hAnsi="Courier New" w:cs="Courier New"/>
        </w:rPr>
        <w:t>verride</w:t>
      </w:r>
      <w:r>
        <w:t xml:space="preserve"> sert à sécuriser la redéfinition</w:t>
      </w:r>
      <w:r w:rsidR="005D38BF">
        <w:t>.</w:t>
      </w:r>
    </w:p>
    <w:p w14:paraId="1328CC88" w14:textId="2180E96B" w:rsidR="005D38BF" w:rsidRDefault="005D38BF" w:rsidP="005D38BF">
      <w:pPr>
        <w:pStyle w:val="Paragraphedeliste"/>
        <w:numPr>
          <w:ilvl w:val="0"/>
          <w:numId w:val="1"/>
        </w:numPr>
        <w:spacing w:line="360" w:lineRule="auto"/>
      </w:pPr>
      <w:r>
        <w:lastRenderedPageBreak/>
        <w:t xml:space="preserve">Il est possible de travailler sur un </w:t>
      </w:r>
      <w:r w:rsidRPr="005D38BF">
        <w:rPr>
          <w:rFonts w:ascii="Courier New" w:hAnsi="Courier New" w:cs="Courier New"/>
        </w:rPr>
        <w:t>Cercle</w:t>
      </w:r>
      <w:r>
        <w:t xml:space="preserve"> ou un </w:t>
      </w:r>
      <w:r w:rsidRPr="005D38BF">
        <w:rPr>
          <w:rFonts w:ascii="Courier New" w:hAnsi="Courier New" w:cs="Courier New"/>
        </w:rPr>
        <w:t>Carre</w:t>
      </w:r>
      <w:r>
        <w:t xml:space="preserve"> avec une référence de type </w:t>
      </w:r>
      <w:r w:rsidRPr="005D38BF">
        <w:rPr>
          <w:rFonts w:ascii="Courier New" w:hAnsi="Courier New" w:cs="Courier New"/>
        </w:rPr>
        <w:t>Forme</w:t>
      </w:r>
      <w:r>
        <w:t xml:space="preserve"> et appeler </w:t>
      </w:r>
      <w:r w:rsidRPr="005D38BF">
        <w:rPr>
          <w:rFonts w:ascii="Courier New" w:hAnsi="Courier New" w:cs="Courier New"/>
        </w:rPr>
        <w:t>getPermieter().</w:t>
      </w:r>
    </w:p>
    <w:p w14:paraId="0ECA4A2A" w14:textId="62DF888B" w:rsidR="005D38BF" w:rsidRDefault="005D38BF" w:rsidP="005D38BF">
      <w:pPr>
        <w:pStyle w:val="Paragraphedeliste"/>
        <w:numPr>
          <w:ilvl w:val="0"/>
          <w:numId w:val="1"/>
        </w:numPr>
        <w:spacing w:line="360" w:lineRule="auto"/>
      </w:pPr>
      <w:r>
        <w:t xml:space="preserve">Toutes les formes, même une nouvelle, peut utiliser </w:t>
      </w:r>
      <w:r w:rsidRPr="005D38BF">
        <w:rPr>
          <w:rFonts w:ascii="Courier New" w:hAnsi="Courier New" w:cs="Courier New"/>
        </w:rPr>
        <w:t>Resizable</w:t>
      </w:r>
      <w:r>
        <w:t xml:space="preserve"> pour être redimensionnée.</w:t>
      </w:r>
    </w:p>
    <w:p w14:paraId="2480EC13" w14:textId="19049722" w:rsidR="005D38BF" w:rsidRDefault="005D38BF" w:rsidP="008F0753">
      <w:pPr>
        <w:pStyle w:val="Paragraphedeliste"/>
        <w:numPr>
          <w:ilvl w:val="0"/>
          <w:numId w:val="1"/>
        </w:numPr>
        <w:spacing w:line="360" w:lineRule="auto"/>
      </w:pPr>
      <w:r w:rsidRPr="005D38BF">
        <w:rPr>
          <w:rFonts w:ascii="Courier New" w:hAnsi="Courier New" w:cs="Courier New"/>
        </w:rPr>
        <w:t>IllegalA</w:t>
      </w:r>
      <w:r w:rsidR="002C2C99">
        <w:rPr>
          <w:rFonts w:ascii="Courier New" w:hAnsi="Courier New" w:cs="Courier New"/>
        </w:rPr>
        <w:t>r</w:t>
      </w:r>
      <w:r w:rsidRPr="005D38BF">
        <w:rPr>
          <w:rFonts w:ascii="Courier New" w:hAnsi="Courier New" w:cs="Courier New"/>
        </w:rPr>
        <w:t>gumentException</w:t>
      </w:r>
      <w:r>
        <w:t xml:space="preserve"> sert à clarifier les </w:t>
      </w:r>
      <w:r w:rsidR="008F0753">
        <w:t>erreurs</w:t>
      </w:r>
      <w:r>
        <w:t xml:space="preserve"> d’usage</w:t>
      </w:r>
      <w:r w:rsidR="008F0753">
        <w:t xml:space="preserve"> dans les cas où la valeur serait </w:t>
      </w:r>
      <w:r w:rsidR="008F0753" w:rsidRPr="008F0753">
        <w:rPr>
          <w:rFonts w:ascii="Courier New" w:hAnsi="Courier New" w:cs="Courier New"/>
        </w:rPr>
        <w:t>t &lt;= 0</w:t>
      </w:r>
      <w:r w:rsidR="008F0753">
        <w:rPr>
          <w:rFonts w:ascii="Courier New" w:hAnsi="Courier New" w:cs="Courier New"/>
        </w:rPr>
        <w:t>.</w:t>
      </w:r>
    </w:p>
    <w:p w14:paraId="5BE5E374" w14:textId="77777777" w:rsidR="00E420B4" w:rsidRDefault="00E420B4" w:rsidP="00E420B4"/>
    <w:p w14:paraId="76B3D766" w14:textId="6AC74616" w:rsidR="00E420B4" w:rsidRDefault="00E420B4" w:rsidP="009C27A1">
      <w:pPr>
        <w:pStyle w:val="Titre1"/>
        <w:spacing w:line="360" w:lineRule="auto"/>
      </w:pPr>
      <w:bookmarkStart w:id="8" w:name="_Toc209271198"/>
      <w:r>
        <w:t>Question 3</w:t>
      </w:r>
      <w:bookmarkEnd w:id="8"/>
    </w:p>
    <w:p w14:paraId="094F5A2F" w14:textId="3642F373" w:rsidR="00E420B4" w:rsidRDefault="00E420B4" w:rsidP="009C27A1">
      <w:pPr>
        <w:spacing w:line="360" w:lineRule="auto"/>
      </w:pPr>
      <w:r w:rsidRPr="00E420B4">
        <w:t>À quoi servent les interfaces en Java ? Utilisez la question précédente (2) comme base de discussion. Maximum 5 phrases.</w:t>
      </w:r>
    </w:p>
    <w:p w14:paraId="3134669C" w14:textId="19640ECF" w:rsidR="00BE373A" w:rsidRDefault="00BE373A" w:rsidP="009C27A1">
      <w:pPr>
        <w:pStyle w:val="Titre2"/>
        <w:spacing w:line="360" w:lineRule="auto"/>
      </w:pPr>
      <w:bookmarkStart w:id="9" w:name="_Toc209271199"/>
      <w:r>
        <w:t>Réponse :</w:t>
      </w:r>
      <w:bookmarkEnd w:id="9"/>
    </w:p>
    <w:p w14:paraId="3874068E" w14:textId="01C19676" w:rsidR="009C27A1" w:rsidRDefault="00BE373A" w:rsidP="009C27A1">
      <w:pPr>
        <w:spacing w:line="360" w:lineRule="auto"/>
      </w:pPr>
      <w:r>
        <w:t>L’interface est</w:t>
      </w:r>
      <w:r w:rsidR="00672B14">
        <w:t xml:space="preserve"> « un contrat qui définit un ensemble de méthodes abstraites... qu’une classe doit implémenter » </w:t>
      </w:r>
      <w:r w:rsidR="00672B14">
        <w:fldChar w:fldCharType="begin"/>
      </w:r>
      <w:r w:rsidR="00672B14">
        <w:instrText xml:space="preserve"> ADDIN ZOTERO_ITEM CSL_CITATION {"citationID":"V26nm5OY","properties":{"formattedCitation":"({\\i{}L\\uc0\\u8217{}h\\uc0\\u233{}ritage, les classes abstraites et les interfaces}, s.\\uc0\\u160{}d.)","plainCitation":"(L’héritage, les classes abstraites et les interfaces, s. d.)","noteIndex":0},"citationItems":[{"id":45,"uris":["http://zotero.org/users/10263322/items/29JP57ER"],"itemData":{"id":45,"type":"webpage","abstract":"L’héritage, les classes abstraites et les interfaces # L’héritage, les classes abstraites et les interfaces sont des concepts centraux de la programmation orientée objet en Java. Ils permettent de structurer le code. En utilisant correctement ces idées, on peut rendre les programmes plus modulaires, évolutifs et faciles à maintenir. Comprendre ces notions est essentiel pour concevoir des applications robustes et flexibles.\nL’héritage # Après avoir présenté les objets et les classes dans les leçons précédentes, nous abordons ici la notion d’héritage. Cette technique, appliquée à la programmation Java, permet de créer de nouvelles classes fondées sur celles qui existent déjà. Lorsque nous héritons d’une classe, nous réutilisons ses méthodes et champs, auxquels nous pouvons ajouter de nouveaux champs en vue de l’adapter à de nouvelles situations.","container-title":"INF 1220 - Introduction à la programmation","language":"fr","note":"section: docs","title":"L'héritage, les classes abstraites et les interfaces","URL":"https://lemire.github.io/inf1220-hugo/docs/modules/module5/activite-5-1/","accessed":{"date-parts":[["2025",9,20]]}}}],"schema":"https://github.com/citation-style-language/schema/raw/master/csl-citation.json"} </w:instrText>
      </w:r>
      <w:r w:rsidR="00672B14">
        <w:fldChar w:fldCharType="separate"/>
      </w:r>
      <w:r w:rsidR="00672B14" w:rsidRPr="00672B14">
        <w:rPr>
          <w:rFonts w:ascii="Aptos" w:hAnsi="Aptos" w:cs="Times New Roman"/>
        </w:rPr>
        <w:t>(</w:t>
      </w:r>
      <w:r w:rsidR="00672B14" w:rsidRPr="00672B14">
        <w:rPr>
          <w:rFonts w:ascii="Aptos" w:hAnsi="Aptos" w:cs="Times New Roman"/>
          <w:i/>
          <w:iCs/>
        </w:rPr>
        <w:t>L’héritage, les classes abstraites et les interfaces</w:t>
      </w:r>
      <w:r w:rsidR="00672B14" w:rsidRPr="00672B14">
        <w:rPr>
          <w:rFonts w:ascii="Aptos" w:hAnsi="Aptos" w:cs="Times New Roman"/>
        </w:rPr>
        <w:t>, s. d.)</w:t>
      </w:r>
      <w:r w:rsidR="00672B14">
        <w:fldChar w:fldCharType="end"/>
      </w:r>
      <w:r w:rsidR="00672B14">
        <w:t xml:space="preserve">. On peut utiliser plusieurs interfaces dans une classe pour définir des comportements standardisés. Dans la solution présentée à la question précédente, on a fait de </w:t>
      </w:r>
      <w:r w:rsidR="00672B14" w:rsidRPr="009C27A1">
        <w:rPr>
          <w:rFonts w:ascii="Courier New" w:hAnsi="Courier New" w:cs="Courier New"/>
        </w:rPr>
        <w:t>Resizable</w:t>
      </w:r>
      <w:r w:rsidR="00672B14">
        <w:t xml:space="preserve"> une interface, ce qui permet à n’importe </w:t>
      </w:r>
      <w:r w:rsidR="009C27A1">
        <w:t>quelle classe</w:t>
      </w:r>
      <w:r w:rsidR="00672B14">
        <w:t xml:space="preserve"> de </w:t>
      </w:r>
      <w:r w:rsidR="009C27A1">
        <w:t xml:space="preserve">l’implémenter. On peut ensuite manipuler les objets via </w:t>
      </w:r>
      <w:r w:rsidR="009C27A1" w:rsidRPr="009C27A1">
        <w:rPr>
          <w:rFonts w:ascii="Courier New" w:hAnsi="Courier New" w:cs="Courier New"/>
        </w:rPr>
        <w:t>Resizable</w:t>
      </w:r>
      <w:r w:rsidR="009C27A1">
        <w:t xml:space="preserve"> sans connaitre leur type concret</w:t>
      </w:r>
      <w:r w:rsidR="00672B14">
        <w:t xml:space="preserve">. </w:t>
      </w:r>
      <w:r w:rsidR="009C27A1">
        <w:t xml:space="preserve">Le comportement et la forme sont donc ainsi séparés, ce qui permet d’ajouter une nouvelle forme redimensionnable sans avoir à modifier le code. </w:t>
      </w:r>
    </w:p>
    <w:p w14:paraId="7AB5EFA0" w14:textId="77777777" w:rsidR="009C27A1" w:rsidRDefault="009C27A1">
      <w:r>
        <w:br w:type="page"/>
      </w:r>
    </w:p>
    <w:p w14:paraId="23D6B068" w14:textId="79970AE9" w:rsidR="009C27A1" w:rsidRDefault="009C27A1" w:rsidP="009C27A1">
      <w:pPr>
        <w:pStyle w:val="Titre1"/>
      </w:pPr>
      <w:bookmarkStart w:id="10" w:name="_Toc209271200"/>
      <w:r>
        <w:lastRenderedPageBreak/>
        <w:t>Bibliographie</w:t>
      </w:r>
      <w:bookmarkEnd w:id="10"/>
    </w:p>
    <w:p w14:paraId="66D931C5" w14:textId="225EA46D" w:rsidR="009C27A1" w:rsidRPr="009C27A1" w:rsidRDefault="009C27A1" w:rsidP="009C27A1">
      <w:pPr>
        <w:pStyle w:val="Bibliographie"/>
        <w:rPr>
          <w:rFonts w:ascii="Aptos" w:hAnsi="Aptos"/>
        </w:rPr>
      </w:pPr>
      <w:r>
        <w:fldChar w:fldCharType="begin"/>
      </w:r>
      <w:r>
        <w:instrText xml:space="preserve"> ADDIN ZOTERO_BIBL {"uncited":[],"omitted":[],"custom":[]} CSL_BIBLIOGRAPHY </w:instrText>
      </w:r>
      <w:r>
        <w:fldChar w:fldCharType="separate"/>
      </w:r>
      <w:r w:rsidRPr="009C27A1">
        <w:rPr>
          <w:rFonts w:ascii="Aptos" w:hAnsi="Aptos"/>
          <w:i/>
          <w:iCs/>
        </w:rPr>
        <w:t>L’héritage, les classes abstraites et les interfaces</w:t>
      </w:r>
      <w:r w:rsidRPr="009C27A1">
        <w:rPr>
          <w:rFonts w:ascii="Aptos" w:hAnsi="Aptos"/>
        </w:rPr>
        <w:t xml:space="preserve">. (s. d.). INF 1220 - Introduction à la programmation. Consulté </w:t>
      </w:r>
      <w:r>
        <w:rPr>
          <w:rFonts w:ascii="Aptos" w:hAnsi="Aptos"/>
        </w:rPr>
        <w:t>15</w:t>
      </w:r>
      <w:r w:rsidRPr="009C27A1">
        <w:rPr>
          <w:rFonts w:ascii="Aptos" w:hAnsi="Aptos"/>
        </w:rPr>
        <w:t xml:space="preserve"> septembre 2025, à l’adresse https://lemire.github.io/inf1220-hugo/docs/modules/module5/activite-5-1/</w:t>
      </w:r>
    </w:p>
    <w:p w14:paraId="50F27D66" w14:textId="0F351D91" w:rsidR="00BE373A" w:rsidRPr="00BE373A" w:rsidRDefault="009C27A1" w:rsidP="009C27A1">
      <w:pPr>
        <w:spacing w:line="360" w:lineRule="auto"/>
      </w:pPr>
      <w:r>
        <w:fldChar w:fldCharType="end"/>
      </w:r>
    </w:p>
    <w:sectPr w:rsidR="00BE373A" w:rsidRPr="00BE37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493BC6"/>
    <w:multiLevelType w:val="hybridMultilevel"/>
    <w:tmpl w:val="B34C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732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AC"/>
    <w:rsid w:val="00222F0C"/>
    <w:rsid w:val="002C2C99"/>
    <w:rsid w:val="00327CE7"/>
    <w:rsid w:val="0035258F"/>
    <w:rsid w:val="003A3530"/>
    <w:rsid w:val="00544E29"/>
    <w:rsid w:val="005939AA"/>
    <w:rsid w:val="005A16F8"/>
    <w:rsid w:val="005A1DD8"/>
    <w:rsid w:val="005D38BF"/>
    <w:rsid w:val="00636694"/>
    <w:rsid w:val="00672B14"/>
    <w:rsid w:val="006F3726"/>
    <w:rsid w:val="00815C9E"/>
    <w:rsid w:val="008F0753"/>
    <w:rsid w:val="009B67C8"/>
    <w:rsid w:val="009C27A1"/>
    <w:rsid w:val="009D729B"/>
    <w:rsid w:val="00BB097C"/>
    <w:rsid w:val="00BB7EAC"/>
    <w:rsid w:val="00BE373A"/>
    <w:rsid w:val="00C17E29"/>
    <w:rsid w:val="00C240F6"/>
    <w:rsid w:val="00E420B4"/>
    <w:rsid w:val="00EC28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D260"/>
  <w15:chartTrackingRefBased/>
  <w15:docId w15:val="{508FAC52-41FE-4DC6-A1CE-9A025977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AC"/>
  </w:style>
  <w:style w:type="paragraph" w:styleId="Titre1">
    <w:name w:val="heading 1"/>
    <w:basedOn w:val="Normal"/>
    <w:next w:val="Normal"/>
    <w:link w:val="Titre1Car"/>
    <w:uiPriority w:val="9"/>
    <w:qFormat/>
    <w:rsid w:val="00BB7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B7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B7E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B7E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B7E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B7E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B7E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B7E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B7E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7E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B7E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B7E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B7E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B7E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B7E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7E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7E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7EAC"/>
    <w:rPr>
      <w:rFonts w:eastAsiaTheme="majorEastAsia" w:cstheme="majorBidi"/>
      <w:color w:val="272727" w:themeColor="text1" w:themeTint="D8"/>
    </w:rPr>
  </w:style>
  <w:style w:type="paragraph" w:styleId="Titre">
    <w:name w:val="Title"/>
    <w:basedOn w:val="Normal"/>
    <w:next w:val="Normal"/>
    <w:link w:val="TitreCar"/>
    <w:uiPriority w:val="10"/>
    <w:qFormat/>
    <w:rsid w:val="00BB7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7E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7E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B7E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7EAC"/>
    <w:pPr>
      <w:spacing w:before="160"/>
      <w:jc w:val="center"/>
    </w:pPr>
    <w:rPr>
      <w:i/>
      <w:iCs/>
      <w:color w:val="404040" w:themeColor="text1" w:themeTint="BF"/>
    </w:rPr>
  </w:style>
  <w:style w:type="character" w:customStyle="1" w:styleId="CitationCar">
    <w:name w:val="Citation Car"/>
    <w:basedOn w:val="Policepardfaut"/>
    <w:link w:val="Citation"/>
    <w:uiPriority w:val="29"/>
    <w:rsid w:val="00BB7EAC"/>
    <w:rPr>
      <w:i/>
      <w:iCs/>
      <w:color w:val="404040" w:themeColor="text1" w:themeTint="BF"/>
    </w:rPr>
  </w:style>
  <w:style w:type="paragraph" w:styleId="Paragraphedeliste">
    <w:name w:val="List Paragraph"/>
    <w:basedOn w:val="Normal"/>
    <w:uiPriority w:val="34"/>
    <w:qFormat/>
    <w:rsid w:val="00BB7EAC"/>
    <w:pPr>
      <w:ind w:left="720"/>
      <w:contextualSpacing/>
    </w:pPr>
  </w:style>
  <w:style w:type="character" w:styleId="Accentuationintense">
    <w:name w:val="Intense Emphasis"/>
    <w:basedOn w:val="Policepardfaut"/>
    <w:uiPriority w:val="21"/>
    <w:qFormat/>
    <w:rsid w:val="00BB7EAC"/>
    <w:rPr>
      <w:i/>
      <w:iCs/>
      <w:color w:val="0F4761" w:themeColor="accent1" w:themeShade="BF"/>
    </w:rPr>
  </w:style>
  <w:style w:type="paragraph" w:styleId="Citationintense">
    <w:name w:val="Intense Quote"/>
    <w:basedOn w:val="Normal"/>
    <w:next w:val="Normal"/>
    <w:link w:val="CitationintenseCar"/>
    <w:uiPriority w:val="30"/>
    <w:qFormat/>
    <w:rsid w:val="00BB7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B7EAC"/>
    <w:rPr>
      <w:i/>
      <w:iCs/>
      <w:color w:val="0F4761" w:themeColor="accent1" w:themeShade="BF"/>
    </w:rPr>
  </w:style>
  <w:style w:type="character" w:styleId="Rfrenceintense">
    <w:name w:val="Intense Reference"/>
    <w:basedOn w:val="Policepardfaut"/>
    <w:uiPriority w:val="32"/>
    <w:qFormat/>
    <w:rsid w:val="00BB7EAC"/>
    <w:rPr>
      <w:b/>
      <w:bCs/>
      <w:smallCaps/>
      <w:color w:val="0F4761" w:themeColor="accent1" w:themeShade="BF"/>
      <w:spacing w:val="5"/>
    </w:rPr>
  </w:style>
  <w:style w:type="table" w:styleId="Grilledutableau">
    <w:name w:val="Table Grid"/>
    <w:basedOn w:val="TableauNormal"/>
    <w:uiPriority w:val="39"/>
    <w:rsid w:val="00BB7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5A1DD8"/>
    <w:pPr>
      <w:spacing w:before="240" w:after="0"/>
      <w:outlineLvl w:val="9"/>
    </w:pPr>
    <w:rPr>
      <w:sz w:val="32"/>
      <w:szCs w:val="32"/>
      <w:lang w:eastAsia="fr-CA"/>
    </w:rPr>
  </w:style>
  <w:style w:type="paragraph" w:styleId="TM1">
    <w:name w:val="toc 1"/>
    <w:basedOn w:val="Normal"/>
    <w:next w:val="Normal"/>
    <w:autoRedefine/>
    <w:uiPriority w:val="39"/>
    <w:unhideWhenUsed/>
    <w:rsid w:val="005A1DD8"/>
    <w:pPr>
      <w:spacing w:after="100"/>
    </w:pPr>
  </w:style>
  <w:style w:type="character" w:styleId="Lienhypertexte">
    <w:name w:val="Hyperlink"/>
    <w:basedOn w:val="Policepardfaut"/>
    <w:uiPriority w:val="99"/>
    <w:unhideWhenUsed/>
    <w:rsid w:val="005A1DD8"/>
    <w:rPr>
      <w:color w:val="467886" w:themeColor="hyperlink"/>
      <w:u w:val="single"/>
    </w:rPr>
  </w:style>
  <w:style w:type="paragraph" w:styleId="TM2">
    <w:name w:val="toc 2"/>
    <w:basedOn w:val="Normal"/>
    <w:next w:val="Normal"/>
    <w:autoRedefine/>
    <w:uiPriority w:val="39"/>
    <w:unhideWhenUsed/>
    <w:rsid w:val="00544E29"/>
    <w:pPr>
      <w:spacing w:after="100"/>
      <w:ind w:left="220"/>
    </w:pPr>
  </w:style>
  <w:style w:type="paragraph" w:styleId="Bibliographie">
    <w:name w:val="Bibliography"/>
    <w:basedOn w:val="Normal"/>
    <w:next w:val="Normal"/>
    <w:uiPriority w:val="37"/>
    <w:unhideWhenUsed/>
    <w:rsid w:val="009C27A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DF78D-29C3-43B2-8F2F-B9C3BFD21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1512</Words>
  <Characters>8321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Martin</dc:creator>
  <cp:keywords/>
  <dc:description/>
  <cp:lastModifiedBy>Nichols Martin</cp:lastModifiedBy>
  <cp:revision>5</cp:revision>
  <dcterms:created xsi:type="dcterms:W3CDTF">2025-09-20T14:26:00Z</dcterms:created>
  <dcterms:modified xsi:type="dcterms:W3CDTF">2025-09-20T20:00:00Z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id="PiapLtlB"/&gt;&lt;style id="http://www.zotero.org/styles/apa" locale="fr-FR" hasBibliography="1" bibliographyStyleHasBeenSet="1"/&gt;&lt;prefs&gt;&lt;pref name="fieldType" value="Field"/&gt;&lt;/prefs&gt;&lt;/data&gt;</vt:lpwstr>
  </property>
</Properties>
</file>