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C83" w:rsidRPr="002172E1" w:rsidRDefault="002172E1" w:rsidP="002172E1">
      <w:pPr>
        <w:tabs>
          <w:tab w:val="right" w:pos="9498"/>
        </w:tabs>
        <w:contextualSpacing/>
        <w:rPr>
          <w:rStyle w:val="Fett"/>
          <w:rFonts w:ascii="Calibri" w:hAnsi="Calibri"/>
          <w:sz w:val="24"/>
          <w:szCs w:val="24"/>
        </w:rPr>
        <w:sectPr w:rsidR="00871C83" w:rsidRPr="002172E1" w:rsidSect="002172E1">
          <w:footerReference w:type="default" r:id="rId8"/>
          <w:headerReference w:type="first" r:id="rId9"/>
          <w:footerReference w:type="first" r:id="rId10"/>
          <w:pgSz w:w="11906" w:h="16838" w:code="9"/>
          <w:pgMar w:top="3686" w:right="991" w:bottom="851" w:left="1361" w:header="709" w:footer="567" w:gutter="0"/>
          <w:cols w:space="708"/>
          <w:titlePg/>
          <w:docGrid w:linePitch="360"/>
        </w:sectPr>
      </w:pPr>
      <w:r w:rsidRPr="002172E1">
        <w:rPr>
          <w:rStyle w:val="Fett"/>
          <w:rFonts w:ascii="Calibri" w:hAnsi="Calibri"/>
          <w:sz w:val="24"/>
          <w:szCs w:val="24"/>
        </w:rPr>
        <w:t>$A1</w:t>
      </w:r>
      <w:r>
        <w:rPr>
          <w:rStyle w:val="Fett"/>
          <w:rFonts w:ascii="Calibri" w:hAnsi="Calibri"/>
          <w:sz w:val="24"/>
          <w:szCs w:val="24"/>
        </w:rPr>
        <w:tab/>
      </w:r>
      <w:r w:rsidR="00800349">
        <w:rPr>
          <w:rStyle w:val="Fett"/>
          <w:rFonts w:ascii="Calibri" w:hAnsi="Calibri"/>
          <w:sz w:val="24"/>
          <w:szCs w:val="24"/>
        </w:rPr>
        <w:t>$DKK</w:t>
      </w:r>
    </w:p>
    <w:p w:rsidR="00A759A3" w:rsidRPr="002172E1" w:rsidRDefault="002172E1" w:rsidP="00435560">
      <w:pPr>
        <w:contextualSpacing/>
        <w:rPr>
          <w:rStyle w:val="Fett"/>
          <w:rFonts w:ascii="Calibri" w:hAnsi="Calibri"/>
          <w:sz w:val="24"/>
          <w:szCs w:val="24"/>
        </w:rPr>
      </w:pPr>
      <w:r w:rsidRPr="002172E1">
        <w:rPr>
          <w:rStyle w:val="Fett"/>
          <w:rFonts w:ascii="Calibri" w:hAnsi="Calibri"/>
          <w:sz w:val="24"/>
          <w:szCs w:val="24"/>
        </w:rPr>
        <w:t>$A2</w:t>
      </w:r>
    </w:p>
    <w:p w:rsidR="00666F73" w:rsidRPr="002172E1" w:rsidRDefault="002172E1" w:rsidP="00435560">
      <w:pPr>
        <w:contextualSpacing/>
        <w:rPr>
          <w:rStyle w:val="Fett"/>
          <w:rFonts w:ascii="Calibri" w:hAnsi="Calibri"/>
          <w:sz w:val="24"/>
          <w:szCs w:val="24"/>
        </w:rPr>
      </w:pPr>
      <w:r w:rsidRPr="002172E1">
        <w:rPr>
          <w:rStyle w:val="Fett"/>
          <w:rFonts w:ascii="Calibri" w:hAnsi="Calibri"/>
          <w:sz w:val="24"/>
          <w:szCs w:val="24"/>
        </w:rPr>
        <w:t>$A3</w:t>
      </w:r>
    </w:p>
    <w:p w:rsidR="00666F73" w:rsidRPr="002172E1" w:rsidRDefault="002172E1" w:rsidP="00435560">
      <w:pPr>
        <w:contextualSpacing/>
        <w:rPr>
          <w:rStyle w:val="Fett"/>
          <w:rFonts w:ascii="Calibri" w:hAnsi="Calibri"/>
          <w:sz w:val="24"/>
          <w:szCs w:val="24"/>
        </w:rPr>
      </w:pPr>
      <w:r w:rsidRPr="002172E1">
        <w:rPr>
          <w:rStyle w:val="Fett"/>
          <w:rFonts w:ascii="Calibri" w:hAnsi="Calibri"/>
          <w:sz w:val="24"/>
          <w:szCs w:val="24"/>
        </w:rPr>
        <w:t>$A4</w:t>
      </w:r>
    </w:p>
    <w:p w:rsidR="00EA6FD5" w:rsidRDefault="00EA6FD5" w:rsidP="00435560">
      <w:pPr>
        <w:contextualSpacing/>
        <w:rPr>
          <w:rStyle w:val="Fett"/>
          <w:rFonts w:ascii="Calibri" w:hAnsi="Calibri"/>
          <w:b/>
          <w:sz w:val="24"/>
          <w:szCs w:val="24"/>
        </w:rPr>
      </w:pPr>
    </w:p>
    <w:p w:rsidR="00EA6FD5" w:rsidRDefault="00EA6FD5" w:rsidP="00435560">
      <w:pPr>
        <w:contextualSpacing/>
        <w:rPr>
          <w:rStyle w:val="Fett"/>
          <w:rFonts w:ascii="Calibri" w:hAnsi="Calibri"/>
          <w:b/>
          <w:sz w:val="24"/>
          <w:szCs w:val="24"/>
        </w:rPr>
      </w:pPr>
    </w:p>
    <w:p w:rsidR="00EA6FD5" w:rsidRDefault="00EA6FD5" w:rsidP="00435560">
      <w:pPr>
        <w:contextualSpacing/>
        <w:rPr>
          <w:rStyle w:val="Fett"/>
          <w:rFonts w:ascii="Calibri" w:hAnsi="Calibri"/>
          <w:b/>
          <w:sz w:val="24"/>
          <w:szCs w:val="24"/>
        </w:rPr>
      </w:pPr>
    </w:p>
    <w:p w:rsidR="00796C17" w:rsidRDefault="00796C17" w:rsidP="00435560">
      <w:pPr>
        <w:contextualSpacing/>
        <w:rPr>
          <w:rStyle w:val="Fett"/>
          <w:rFonts w:ascii="Calibri" w:hAnsi="Calibri"/>
          <w:b/>
          <w:sz w:val="24"/>
          <w:szCs w:val="24"/>
        </w:rPr>
      </w:pPr>
    </w:p>
    <w:p w:rsidR="00796C17" w:rsidRDefault="00796C17" w:rsidP="00435560">
      <w:pPr>
        <w:contextualSpacing/>
        <w:rPr>
          <w:rStyle w:val="Fett"/>
          <w:rFonts w:ascii="Calibri" w:hAnsi="Calibri"/>
          <w:b/>
          <w:sz w:val="24"/>
          <w:szCs w:val="24"/>
        </w:rPr>
      </w:pPr>
    </w:p>
    <w:p w:rsidR="00796C17" w:rsidRPr="00F70BCA" w:rsidRDefault="00796C17" w:rsidP="00796C17">
      <w:pPr>
        <w:jc w:val="center"/>
        <w:rPr>
          <w:rFonts w:ascii="Calibri" w:hAnsi="Calibri" w:cs="Arial"/>
          <w:sz w:val="24"/>
        </w:rPr>
      </w:pPr>
      <w:r w:rsidRPr="00F70BCA">
        <w:rPr>
          <w:rFonts w:ascii="Calibri" w:hAnsi="Calibri" w:cs="Arial"/>
          <w:b/>
          <w:sz w:val="24"/>
        </w:rPr>
        <w:t xml:space="preserve">Eignung zum Überspringen einer Jahrgangsstufe gemäß § </w:t>
      </w:r>
      <w:r>
        <w:rPr>
          <w:rFonts w:ascii="Calibri" w:hAnsi="Calibri" w:cs="Arial"/>
          <w:b/>
          <w:sz w:val="24"/>
        </w:rPr>
        <w:t>34</w:t>
      </w:r>
      <w:r w:rsidRPr="00F70BCA">
        <w:rPr>
          <w:rFonts w:ascii="Calibri" w:hAnsi="Calibri" w:cs="Arial"/>
          <w:b/>
          <w:sz w:val="24"/>
        </w:rPr>
        <w:t xml:space="preserve"> GSO</w:t>
      </w:r>
    </w:p>
    <w:p w:rsidR="00796C17" w:rsidRPr="00F70BCA" w:rsidRDefault="00796C17" w:rsidP="00796C17">
      <w:pPr>
        <w:pStyle w:val="Adresse"/>
        <w:spacing w:line="240" w:lineRule="atLeast"/>
        <w:rPr>
          <w:rFonts w:ascii="Calibri" w:hAnsi="Calibri" w:cs="Arial"/>
          <w:szCs w:val="24"/>
        </w:rPr>
      </w:pPr>
    </w:p>
    <w:p w:rsidR="00191180" w:rsidRDefault="00191180" w:rsidP="00435560">
      <w:pPr>
        <w:contextualSpacing/>
        <w:rPr>
          <w:rStyle w:val="Fett"/>
          <w:rFonts w:ascii="Calibri" w:hAnsi="Calibri"/>
          <w:b/>
          <w:sz w:val="24"/>
          <w:szCs w:val="24"/>
        </w:rPr>
      </w:pPr>
    </w:p>
    <w:p w:rsidR="00EA6FD5" w:rsidRDefault="002172E1" w:rsidP="00CE5D76">
      <w:pPr>
        <w:tabs>
          <w:tab w:val="right" w:pos="9554"/>
        </w:tabs>
        <w:contextualSpacing/>
        <w:rPr>
          <w:rFonts w:ascii="Calibri" w:hAnsi="Calibri" w:cs="Arial"/>
          <w:sz w:val="22"/>
        </w:rPr>
      </w:pPr>
      <w:r>
        <w:rPr>
          <w:rFonts w:ascii="Calibri" w:hAnsi="Calibri" w:cs="Arial"/>
          <w:sz w:val="22"/>
        </w:rPr>
        <w:t>$AR1</w:t>
      </w:r>
      <w:r w:rsidR="00EA6FD5" w:rsidRPr="00527994">
        <w:rPr>
          <w:rFonts w:ascii="Calibri" w:hAnsi="Calibri" w:cs="Arial"/>
          <w:sz w:val="22"/>
          <w:highlight w:val="yellow"/>
        </w:rPr>
        <w:br/>
      </w:r>
      <w:r>
        <w:rPr>
          <w:rFonts w:ascii="Calibri" w:hAnsi="Calibri" w:cs="Arial"/>
          <w:sz w:val="22"/>
        </w:rPr>
        <w:t>$AR2</w:t>
      </w:r>
    </w:p>
    <w:p w:rsidR="00796C17" w:rsidRPr="00CE5D76" w:rsidRDefault="00796C17" w:rsidP="00CE5D76">
      <w:pPr>
        <w:tabs>
          <w:tab w:val="right" w:pos="9554"/>
        </w:tabs>
        <w:contextualSpacing/>
        <w:rPr>
          <w:rFonts w:ascii="Calibri" w:hAnsi="Calibri"/>
          <w:b/>
          <w:bCs/>
          <w:sz w:val="24"/>
          <w:szCs w:val="24"/>
        </w:rPr>
      </w:pPr>
    </w:p>
    <w:p w:rsidR="00796C17" w:rsidRPr="00F70BCA" w:rsidRDefault="00796C17" w:rsidP="00796C17">
      <w:pPr>
        <w:spacing w:after="0" w:line="360" w:lineRule="auto"/>
        <w:jc w:val="both"/>
        <w:rPr>
          <w:rFonts w:ascii="Calibri" w:hAnsi="Calibri" w:cs="Arial"/>
          <w:sz w:val="22"/>
        </w:rPr>
      </w:pPr>
      <w:r w:rsidRPr="00F70BCA">
        <w:rPr>
          <w:rFonts w:ascii="Calibri" w:hAnsi="Calibri" w:cs="Arial"/>
          <w:sz w:val="22"/>
        </w:rPr>
        <w:t xml:space="preserve">die Klassenkonferenz hat eingehend über die schulischen Leistungen </w:t>
      </w:r>
      <w:r>
        <w:rPr>
          <w:rFonts w:ascii="Calibri" w:hAnsi="Calibri" w:cs="Arial"/>
          <w:sz w:val="22"/>
        </w:rPr>
        <w:t xml:space="preserve">$IG </w:t>
      </w:r>
      <w:r w:rsidR="0027175A">
        <w:rPr>
          <w:rFonts w:ascii="Calibri" w:hAnsi="Calibri" w:cs="Arial"/>
          <w:sz w:val="22"/>
        </w:rPr>
        <w:t>$VN</w:t>
      </w:r>
      <w:r w:rsidRPr="00F70BCA">
        <w:rPr>
          <w:rFonts w:ascii="Calibri" w:hAnsi="Calibri" w:cs="Arial"/>
          <w:sz w:val="22"/>
        </w:rPr>
        <w:t xml:space="preserve">, Klasse </w:t>
      </w:r>
      <w:r>
        <w:rPr>
          <w:rFonts w:ascii="Calibri" w:hAnsi="Calibri" w:cs="Arial"/>
          <w:sz w:val="22"/>
        </w:rPr>
        <w:t>$KL,</w:t>
      </w:r>
      <w:r w:rsidRPr="00F70BCA">
        <w:rPr>
          <w:rFonts w:ascii="Calibri" w:hAnsi="Calibri" w:cs="Arial"/>
          <w:sz w:val="22"/>
        </w:rPr>
        <w:t xml:space="preserve"> beraten. Sie hält </w:t>
      </w:r>
      <w:r>
        <w:rPr>
          <w:rFonts w:ascii="Calibri" w:hAnsi="Calibri" w:cs="Arial"/>
          <w:sz w:val="22"/>
        </w:rPr>
        <w:t>$SIE</w:t>
      </w:r>
      <w:r w:rsidRPr="00F70BCA">
        <w:rPr>
          <w:rFonts w:ascii="Calibri" w:hAnsi="Calibri" w:cs="Arial"/>
          <w:sz w:val="22"/>
        </w:rPr>
        <w:t xml:space="preserve"> für geeignet, eine Jahrgangsstufe zu überspringen und im nächsten Schuljahr die Jahrgangsstufe </w:t>
      </w:r>
      <w:r>
        <w:rPr>
          <w:rFonts w:ascii="Calibri" w:hAnsi="Calibri" w:cs="Arial"/>
          <w:sz w:val="22"/>
        </w:rPr>
        <w:t>$JG+2</w:t>
      </w:r>
      <w:r w:rsidRPr="00F70BCA">
        <w:rPr>
          <w:rFonts w:ascii="Calibri" w:hAnsi="Calibri" w:cs="Arial"/>
          <w:sz w:val="22"/>
        </w:rPr>
        <w:t xml:space="preserve"> zu besuchen. Darüber freuen wir uns mit Ihnen. </w:t>
      </w:r>
    </w:p>
    <w:p w:rsidR="00796C17" w:rsidRPr="00F70BCA" w:rsidRDefault="00796C17" w:rsidP="00796C17">
      <w:pPr>
        <w:spacing w:after="0" w:line="360" w:lineRule="auto"/>
        <w:jc w:val="both"/>
        <w:rPr>
          <w:rFonts w:ascii="Calibri" w:hAnsi="Calibri" w:cs="Arial"/>
          <w:sz w:val="22"/>
        </w:rPr>
      </w:pPr>
      <w:r w:rsidRPr="00F70BCA">
        <w:rPr>
          <w:rFonts w:ascii="Calibri" w:hAnsi="Calibri" w:cs="Arial"/>
          <w:sz w:val="22"/>
        </w:rPr>
        <w:t>Im Falle des Überspringens muss der Lehrstoff der übersprungenen Klasse weitgehend selbstständig nachgeholt werden, wobei die Fachlehrer gerne mit Rat und Hilfe zur Seite stehen. Das Vorrücken in die nächste Jahrgangsstufe erfolgt mit Probezeit bis zum Halbjahr. Nachholfristen in den Kernfächern können auf Antrag eingeräumt werden.</w:t>
      </w:r>
    </w:p>
    <w:p w:rsidR="00796C17" w:rsidRPr="00F70BCA" w:rsidRDefault="00796C17" w:rsidP="00796C17">
      <w:pPr>
        <w:spacing w:after="0" w:line="360" w:lineRule="auto"/>
        <w:jc w:val="both"/>
        <w:rPr>
          <w:rFonts w:ascii="Calibri" w:hAnsi="Calibri" w:cs="Arial"/>
          <w:sz w:val="22"/>
        </w:rPr>
      </w:pPr>
    </w:p>
    <w:p w:rsidR="00796C17" w:rsidRPr="00F70BCA" w:rsidRDefault="00796C17" w:rsidP="00796C17">
      <w:pPr>
        <w:spacing w:after="0" w:line="360" w:lineRule="auto"/>
        <w:jc w:val="both"/>
        <w:rPr>
          <w:rFonts w:ascii="Calibri" w:hAnsi="Calibri" w:cs="Arial"/>
          <w:sz w:val="22"/>
        </w:rPr>
      </w:pPr>
      <w:r w:rsidRPr="00F70BCA">
        <w:rPr>
          <w:rFonts w:ascii="Calibri" w:hAnsi="Calibri" w:cs="Arial"/>
          <w:sz w:val="22"/>
        </w:rPr>
        <w:t xml:space="preserve">Falls Sie von dieser Möglichkeit des Überspringens Gebrauch machen wollen, bitten wir Sie, uns dies </w:t>
      </w:r>
      <w:r w:rsidRPr="00F70BCA">
        <w:rPr>
          <w:rFonts w:ascii="Calibri" w:hAnsi="Calibri" w:cs="Arial"/>
          <w:b/>
          <w:sz w:val="22"/>
        </w:rPr>
        <w:t xml:space="preserve">bis spätestens </w:t>
      </w:r>
      <w:r>
        <w:rPr>
          <w:rFonts w:ascii="Calibri" w:hAnsi="Calibri" w:cs="Arial"/>
          <w:b/>
          <w:sz w:val="22"/>
        </w:rPr>
        <w:t>$FN</w:t>
      </w:r>
      <w:r w:rsidRPr="00F70BCA">
        <w:rPr>
          <w:rFonts w:ascii="Calibri" w:hAnsi="Calibri" w:cs="Arial"/>
          <w:b/>
          <w:sz w:val="22"/>
        </w:rPr>
        <w:t>,</w:t>
      </w:r>
      <w:r w:rsidRPr="00F70BCA">
        <w:rPr>
          <w:rFonts w:ascii="Calibri" w:hAnsi="Calibri" w:cs="Arial"/>
          <w:sz w:val="22"/>
        </w:rPr>
        <w:t xml:space="preserve"> schriftlich mitzuteilen. Es besteht die Möglichkeit, für zwei Wochen in der neuen Klasse zu „schnuppern“, ehe Sie sich endgültig entscheiden. Für Rückfragen stehen Ihnen unsere Beratungslehrerin, Frau Schütz, der Klassenleiter, die Fachlehrer sowie die Mitglieder der Schulleitung gerne zur Verfügung.</w:t>
      </w:r>
    </w:p>
    <w:p w:rsidR="00796C17" w:rsidRPr="00F70BCA" w:rsidRDefault="00796C17" w:rsidP="00796C17">
      <w:pPr>
        <w:spacing w:after="0"/>
        <w:jc w:val="both"/>
        <w:rPr>
          <w:rFonts w:ascii="Calibri" w:hAnsi="Calibri" w:cs="Arial"/>
          <w:sz w:val="22"/>
        </w:rPr>
      </w:pPr>
    </w:p>
    <w:p w:rsidR="00796C17" w:rsidRPr="00F70BCA" w:rsidRDefault="00796C17" w:rsidP="00796C17">
      <w:pPr>
        <w:spacing w:after="0"/>
        <w:jc w:val="both"/>
        <w:rPr>
          <w:rFonts w:ascii="Calibri" w:hAnsi="Calibri" w:cs="Arial"/>
          <w:sz w:val="22"/>
        </w:rPr>
      </w:pPr>
      <w:r w:rsidRPr="00F70BCA">
        <w:rPr>
          <w:rFonts w:ascii="Calibri" w:hAnsi="Calibri" w:cs="Arial"/>
          <w:sz w:val="22"/>
        </w:rPr>
        <w:t>Freundliche Grüße</w:t>
      </w:r>
    </w:p>
    <w:p w:rsidR="00796C17" w:rsidRPr="00F70BCA" w:rsidRDefault="00796C17" w:rsidP="00796C17">
      <w:pPr>
        <w:spacing w:after="0"/>
        <w:jc w:val="both"/>
        <w:rPr>
          <w:rFonts w:ascii="Calibri" w:hAnsi="Calibri" w:cs="Arial"/>
          <w:sz w:val="22"/>
        </w:rPr>
      </w:pPr>
    </w:p>
    <w:p w:rsidR="00796C17" w:rsidRPr="00F70BCA" w:rsidRDefault="00796C17" w:rsidP="00796C17">
      <w:pPr>
        <w:spacing w:after="0"/>
        <w:jc w:val="both"/>
        <w:rPr>
          <w:rFonts w:ascii="Calibri" w:hAnsi="Calibri" w:cs="Arial"/>
          <w:sz w:val="22"/>
        </w:rPr>
      </w:pPr>
    </w:p>
    <w:p w:rsidR="00796C17" w:rsidRDefault="00796C17" w:rsidP="00796C17">
      <w:pPr>
        <w:spacing w:after="0"/>
        <w:jc w:val="both"/>
        <w:rPr>
          <w:rFonts w:ascii="Calibri" w:hAnsi="Calibri" w:cs="Arial"/>
          <w:sz w:val="22"/>
        </w:rPr>
      </w:pPr>
    </w:p>
    <w:p w:rsidR="00796C17" w:rsidRDefault="00796C17" w:rsidP="00796C17">
      <w:pPr>
        <w:tabs>
          <w:tab w:val="left" w:pos="5529"/>
        </w:tabs>
        <w:spacing w:after="0"/>
        <w:jc w:val="both"/>
        <w:rPr>
          <w:rFonts w:ascii="Calibri" w:hAnsi="Calibri" w:cs="Arial"/>
          <w:sz w:val="22"/>
        </w:rPr>
      </w:pPr>
      <w:r>
        <w:rPr>
          <w:rFonts w:ascii="Calibri" w:hAnsi="Calibri" w:cs="Arial"/>
          <w:sz w:val="22"/>
        </w:rPr>
        <w:t>__________________________</w:t>
      </w:r>
      <w:r>
        <w:rPr>
          <w:rFonts w:ascii="Calibri" w:hAnsi="Calibri" w:cs="Arial"/>
          <w:sz w:val="22"/>
        </w:rPr>
        <w:tab/>
        <w:t>__________________________</w:t>
      </w:r>
    </w:p>
    <w:p w:rsidR="00796C17" w:rsidRPr="004A495F" w:rsidRDefault="00796C17" w:rsidP="00796C17">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caps w:val="0"/>
          <w:sz w:val="22"/>
        </w:rPr>
        <w:t>$US</w:t>
      </w:r>
      <w:r w:rsidRPr="007223CA">
        <w:rPr>
          <w:rFonts w:ascii="Calibri" w:hAnsi="Calibri" w:cs="Arial"/>
          <w:caps w:val="0"/>
          <w:sz w:val="22"/>
        </w:rPr>
        <w:tab/>
      </w:r>
      <w:r>
        <w:rPr>
          <w:rFonts w:ascii="Calibri" w:hAnsi="Calibri" w:cs="Arial"/>
          <w:caps w:val="0"/>
          <w:sz w:val="22"/>
        </w:rPr>
        <w:t>$UK</w:t>
      </w:r>
      <w:r>
        <w:rPr>
          <w:rFonts w:ascii="Calibri" w:hAnsi="Calibri" w:cs="Arial"/>
          <w:caps w:val="0"/>
          <w:sz w:val="22"/>
        </w:rPr>
        <w:br/>
        <w:t>(Schulleitung)</w:t>
      </w:r>
      <w:r>
        <w:rPr>
          <w:rFonts w:ascii="Calibri" w:hAnsi="Calibri" w:cs="Arial"/>
          <w:caps w:val="0"/>
          <w:sz w:val="22"/>
        </w:rPr>
        <w:tab/>
        <w:t>(Klassenleitung)</w:t>
      </w:r>
    </w:p>
    <w:p w:rsidR="00796C17" w:rsidRDefault="00796C17">
      <w:pPr>
        <w:spacing w:after="200" w:line="276" w:lineRule="auto"/>
        <w:rPr>
          <w:rFonts w:ascii="Calibri" w:hAnsi="Calibri" w:cs="Arial"/>
          <w:sz w:val="22"/>
        </w:rPr>
      </w:pPr>
      <w:r>
        <w:rPr>
          <w:rFonts w:ascii="Calibri" w:hAnsi="Calibri" w:cs="Arial"/>
          <w:sz w:val="22"/>
        </w:rPr>
        <w:br w:type="page"/>
      </w:r>
    </w:p>
    <w:p w:rsidR="00796C17" w:rsidRPr="00F70BCA" w:rsidRDefault="00796C17" w:rsidP="00796C17">
      <w:pPr>
        <w:spacing w:after="0"/>
        <w:jc w:val="both"/>
        <w:rPr>
          <w:rFonts w:ascii="Calibri" w:hAnsi="Calibri" w:cs="Arial"/>
          <w:sz w:val="22"/>
        </w:rPr>
      </w:pPr>
    </w:p>
    <w:p w:rsidR="00796C17" w:rsidRPr="00F70BCA" w:rsidRDefault="00796C17" w:rsidP="00796C17">
      <w:pPr>
        <w:pBdr>
          <w:top w:val="single" w:sz="4" w:space="1" w:color="auto"/>
          <w:left w:val="single" w:sz="4" w:space="4" w:color="auto"/>
          <w:bottom w:val="single" w:sz="4" w:space="1" w:color="auto"/>
          <w:right w:val="single" w:sz="4" w:space="4" w:color="auto"/>
        </w:pBdr>
        <w:jc w:val="center"/>
        <w:rPr>
          <w:rFonts w:ascii="Calibri" w:hAnsi="Calibri" w:cs="Arial"/>
          <w:b/>
          <w:sz w:val="24"/>
        </w:rPr>
      </w:pPr>
      <w:r w:rsidRPr="00F70BCA">
        <w:rPr>
          <w:rFonts w:ascii="Calibri" w:hAnsi="Calibri" w:cs="Arial"/>
          <w:b/>
          <w:sz w:val="24"/>
        </w:rPr>
        <w:t>Empfangsbestätigung Überspringen</w:t>
      </w:r>
    </w:p>
    <w:p w:rsidR="00796C17" w:rsidRPr="00F70BCA" w:rsidRDefault="00796C17" w:rsidP="00796C17">
      <w:pPr>
        <w:pBdr>
          <w:top w:val="single" w:sz="4" w:space="1" w:color="auto"/>
          <w:left w:val="single" w:sz="4" w:space="4" w:color="auto"/>
          <w:bottom w:val="single" w:sz="4" w:space="1" w:color="auto"/>
          <w:right w:val="single" w:sz="4" w:space="4" w:color="auto"/>
        </w:pBdr>
        <w:jc w:val="center"/>
        <w:rPr>
          <w:rFonts w:ascii="Calibri" w:hAnsi="Calibri" w:cs="Arial"/>
          <w:sz w:val="24"/>
        </w:rPr>
      </w:pPr>
      <w:r w:rsidRPr="00F70BCA">
        <w:rPr>
          <w:rFonts w:ascii="Calibri" w:hAnsi="Calibri" w:cs="Arial"/>
          <w:sz w:val="24"/>
        </w:rPr>
        <w:t>(Bitte an die Schule zurückleiten)</w:t>
      </w:r>
    </w:p>
    <w:p w:rsidR="00796C17" w:rsidRPr="00F70BCA" w:rsidRDefault="00796C17" w:rsidP="00796C17">
      <w:pPr>
        <w:jc w:val="center"/>
        <w:rPr>
          <w:rFonts w:ascii="Calibri" w:hAnsi="Calibri" w:cs="Arial"/>
          <w:sz w:val="24"/>
        </w:rPr>
      </w:pPr>
    </w:p>
    <w:p w:rsidR="00796C17" w:rsidRPr="00F70BCA" w:rsidRDefault="00796C17" w:rsidP="00796C17">
      <w:pPr>
        <w:jc w:val="center"/>
        <w:rPr>
          <w:rFonts w:ascii="Calibri" w:hAnsi="Calibri" w:cs="Arial"/>
          <w:sz w:val="24"/>
        </w:rPr>
      </w:pPr>
    </w:p>
    <w:p w:rsidR="00796C17" w:rsidRPr="00F70BCA" w:rsidRDefault="00796C17" w:rsidP="00796C17">
      <w:pPr>
        <w:spacing w:line="360" w:lineRule="auto"/>
        <w:jc w:val="both"/>
        <w:rPr>
          <w:rFonts w:ascii="Calibri" w:hAnsi="Calibri" w:cs="Arial"/>
          <w:sz w:val="24"/>
        </w:rPr>
      </w:pPr>
      <w:r w:rsidRPr="00F70BCA">
        <w:rPr>
          <w:rFonts w:ascii="Calibri" w:hAnsi="Calibri" w:cs="Arial"/>
          <w:sz w:val="24"/>
        </w:rPr>
        <w:t xml:space="preserve">Die Benachrichtigung über die </w:t>
      </w:r>
      <w:r w:rsidRPr="00F70BCA">
        <w:rPr>
          <w:rFonts w:ascii="Calibri" w:hAnsi="Calibri" w:cs="Arial"/>
          <w:b/>
          <w:sz w:val="24"/>
        </w:rPr>
        <w:t>Eignung zum Überspringen einer Jahrgangsstufe gemäß §</w:t>
      </w:r>
      <w:r>
        <w:rPr>
          <w:rFonts w:ascii="Calibri" w:hAnsi="Calibri" w:cs="Arial"/>
          <w:b/>
          <w:sz w:val="24"/>
        </w:rPr>
        <w:t> 34 </w:t>
      </w:r>
      <w:r w:rsidRPr="00F70BCA">
        <w:rPr>
          <w:rFonts w:ascii="Calibri" w:hAnsi="Calibri" w:cs="Arial"/>
          <w:b/>
          <w:sz w:val="24"/>
        </w:rPr>
        <w:t>GSO</w:t>
      </w:r>
      <w:r w:rsidRPr="00F70BCA">
        <w:rPr>
          <w:rFonts w:ascii="Calibri" w:hAnsi="Calibri" w:cs="Arial"/>
          <w:sz w:val="24"/>
        </w:rPr>
        <w:t xml:space="preserve"> für </w:t>
      </w:r>
      <w:r>
        <w:rPr>
          <w:rFonts w:ascii="Calibri" w:hAnsi="Calibri" w:cs="Arial"/>
          <w:sz w:val="24"/>
        </w:rPr>
        <w:t xml:space="preserve">$MSTA </w:t>
      </w:r>
      <w:r w:rsidR="00800349">
        <w:rPr>
          <w:rFonts w:ascii="Calibri" w:hAnsi="Calibri" w:cs="Arial"/>
          <w:b/>
          <w:sz w:val="24"/>
        </w:rPr>
        <w:t>$VN</w:t>
      </w:r>
      <w:bookmarkStart w:id="0" w:name="_GoBack"/>
      <w:bookmarkEnd w:id="0"/>
      <w:r>
        <w:rPr>
          <w:rFonts w:ascii="Calibri" w:hAnsi="Calibri" w:cs="Arial"/>
          <w:sz w:val="24"/>
        </w:rPr>
        <w:t xml:space="preserve">, Klasse </w:t>
      </w:r>
      <w:r w:rsidRPr="00796C17">
        <w:rPr>
          <w:rFonts w:ascii="Calibri" w:hAnsi="Calibri" w:cs="Arial"/>
          <w:b/>
          <w:sz w:val="24"/>
        </w:rPr>
        <w:t>$KL</w:t>
      </w:r>
      <w:r>
        <w:rPr>
          <w:rFonts w:ascii="Calibri" w:hAnsi="Calibri" w:cs="Arial"/>
          <w:sz w:val="24"/>
        </w:rPr>
        <w:t xml:space="preserve">, </w:t>
      </w:r>
      <w:r w:rsidRPr="00F70BCA">
        <w:rPr>
          <w:rFonts w:ascii="Calibri" w:hAnsi="Calibri" w:cs="Arial"/>
          <w:sz w:val="24"/>
        </w:rPr>
        <w:t>habe ich erhalten.</w:t>
      </w:r>
    </w:p>
    <w:p w:rsidR="00796C17" w:rsidRPr="00F70BCA" w:rsidRDefault="00796C17" w:rsidP="00796C17">
      <w:pPr>
        <w:jc w:val="both"/>
        <w:rPr>
          <w:rFonts w:ascii="Calibri" w:hAnsi="Calibri" w:cs="Arial"/>
          <w:sz w:val="24"/>
        </w:rPr>
      </w:pPr>
    </w:p>
    <w:p w:rsidR="00796C17" w:rsidRPr="00F70BCA" w:rsidRDefault="00796C17" w:rsidP="00796C17">
      <w:pPr>
        <w:jc w:val="both"/>
        <w:rPr>
          <w:rFonts w:ascii="Calibri" w:hAnsi="Calibri" w:cs="Arial"/>
          <w:sz w:val="24"/>
        </w:rPr>
      </w:pPr>
    </w:p>
    <w:p w:rsidR="00796C17" w:rsidRPr="00F70BCA" w:rsidRDefault="00796C17" w:rsidP="00796C17">
      <w:pPr>
        <w:jc w:val="both"/>
        <w:rPr>
          <w:rFonts w:ascii="Calibri" w:hAnsi="Calibri" w:cs="Arial"/>
          <w:sz w:val="24"/>
        </w:rPr>
      </w:pPr>
    </w:p>
    <w:p w:rsidR="00796C17" w:rsidRDefault="00796C17" w:rsidP="00796C17">
      <w:pPr>
        <w:tabs>
          <w:tab w:val="left" w:pos="4253"/>
        </w:tabs>
        <w:jc w:val="both"/>
        <w:rPr>
          <w:rFonts w:ascii="Calibri" w:hAnsi="Calibri" w:cs="Arial"/>
          <w:sz w:val="24"/>
        </w:rPr>
      </w:pPr>
      <w:r w:rsidRPr="00F70BCA">
        <w:rPr>
          <w:rFonts w:ascii="Calibri" w:hAnsi="Calibri" w:cs="Arial"/>
          <w:sz w:val="24"/>
        </w:rPr>
        <w:t>__________________________</w:t>
      </w:r>
      <w:r w:rsidRPr="00F70BCA">
        <w:rPr>
          <w:rFonts w:ascii="Calibri" w:hAnsi="Calibri" w:cs="Arial"/>
          <w:sz w:val="24"/>
        </w:rPr>
        <w:tab/>
        <w:t>__________________________________</w:t>
      </w:r>
    </w:p>
    <w:p w:rsidR="00796C17" w:rsidRPr="00F70BCA" w:rsidRDefault="00796C17" w:rsidP="00796C17">
      <w:pPr>
        <w:pStyle w:val="berschrift2"/>
        <w:tabs>
          <w:tab w:val="left" w:pos="4253"/>
        </w:tabs>
        <w:jc w:val="left"/>
        <w:rPr>
          <w:rFonts w:ascii="Calibri" w:hAnsi="Calibri" w:cs="Arial"/>
          <w:b w:val="0"/>
          <w:sz w:val="24"/>
          <w:szCs w:val="24"/>
        </w:rPr>
      </w:pPr>
      <w:r w:rsidRPr="00F70BCA">
        <w:rPr>
          <w:rFonts w:ascii="Calibri" w:hAnsi="Calibri" w:cs="Arial"/>
          <w:b w:val="0"/>
          <w:sz w:val="24"/>
          <w:szCs w:val="24"/>
        </w:rPr>
        <w:t>Ort, Datum</w:t>
      </w:r>
      <w:r w:rsidRPr="00F70BCA">
        <w:rPr>
          <w:rFonts w:ascii="Calibri" w:hAnsi="Calibri" w:cs="Arial"/>
          <w:b w:val="0"/>
          <w:sz w:val="24"/>
          <w:szCs w:val="24"/>
        </w:rPr>
        <w:tab/>
        <w:t>Unterschrift eines Erziehungsberechtigten</w:t>
      </w:r>
    </w:p>
    <w:p w:rsidR="00796C17" w:rsidRDefault="00796C17">
      <w:pPr>
        <w:spacing w:after="200" w:line="276" w:lineRule="auto"/>
        <w:rPr>
          <w:rFonts w:ascii="Calibri" w:eastAsia="Times New Roman" w:hAnsi="Calibri" w:cs="Arial"/>
          <w:noProof/>
          <w:spacing w:val="0"/>
          <w:sz w:val="22"/>
          <w:szCs w:val="20"/>
          <w:lang w:eastAsia="de-DE"/>
        </w:rPr>
      </w:pPr>
    </w:p>
    <w:sectPr w:rsidR="00796C17" w:rsidSect="002172E1">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CEA" w:rsidRDefault="00E73CEA" w:rsidP="0007003F">
      <w:pPr>
        <w:spacing w:after="0" w:line="240" w:lineRule="auto"/>
      </w:pPr>
      <w:r>
        <w:separator/>
      </w:r>
    </w:p>
  </w:endnote>
  <w:endnote w:type="continuationSeparator" w:id="0">
    <w:p w:rsidR="00E73CEA" w:rsidRDefault="00E73CEA"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Albertus Extra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ira Sans Medium">
    <w:altName w:val="MS UI Gothic"/>
    <w:charset w:val="00"/>
    <w:family w:val="swiss"/>
    <w:pitch w:val="variable"/>
    <w:sig w:usb0="00000001" w:usb1="02000001"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CEA" w:rsidRDefault="00E73CEA" w:rsidP="0007003F">
      <w:pPr>
        <w:spacing w:after="0" w:line="240" w:lineRule="auto"/>
      </w:pPr>
      <w:r>
        <w:separator/>
      </w:r>
    </w:p>
  </w:footnote>
  <w:footnote w:type="continuationSeparator" w:id="0">
    <w:p w:rsidR="00E73CEA" w:rsidRDefault="00E73CEA"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19" name="Grafik 19"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65604"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EF904"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51"/>
    <w:rsid w:val="00043F0A"/>
    <w:rsid w:val="0007003F"/>
    <w:rsid w:val="000942F5"/>
    <w:rsid w:val="00191180"/>
    <w:rsid w:val="00191350"/>
    <w:rsid w:val="00191D51"/>
    <w:rsid w:val="001F18E3"/>
    <w:rsid w:val="002172E1"/>
    <w:rsid w:val="00223786"/>
    <w:rsid w:val="0027175A"/>
    <w:rsid w:val="002B66E2"/>
    <w:rsid w:val="002C6810"/>
    <w:rsid w:val="002D4FC1"/>
    <w:rsid w:val="003A1B4E"/>
    <w:rsid w:val="00435560"/>
    <w:rsid w:val="004566C0"/>
    <w:rsid w:val="004D0410"/>
    <w:rsid w:val="00582EC0"/>
    <w:rsid w:val="00646D19"/>
    <w:rsid w:val="00666F73"/>
    <w:rsid w:val="006A712C"/>
    <w:rsid w:val="006C4C98"/>
    <w:rsid w:val="006F7EFF"/>
    <w:rsid w:val="00761CF2"/>
    <w:rsid w:val="00796C17"/>
    <w:rsid w:val="007F5630"/>
    <w:rsid w:val="00800349"/>
    <w:rsid w:val="0080529B"/>
    <w:rsid w:val="008702EF"/>
    <w:rsid w:val="00871C83"/>
    <w:rsid w:val="00943A3F"/>
    <w:rsid w:val="009575AB"/>
    <w:rsid w:val="00A3543F"/>
    <w:rsid w:val="00A45C36"/>
    <w:rsid w:val="00A759A3"/>
    <w:rsid w:val="00B5138B"/>
    <w:rsid w:val="00B832D7"/>
    <w:rsid w:val="00BC00BC"/>
    <w:rsid w:val="00C33BEB"/>
    <w:rsid w:val="00C8392A"/>
    <w:rsid w:val="00CE5D76"/>
    <w:rsid w:val="00D13E94"/>
    <w:rsid w:val="00D1727C"/>
    <w:rsid w:val="00DA1CF4"/>
    <w:rsid w:val="00DC2A33"/>
    <w:rsid w:val="00E40B76"/>
    <w:rsid w:val="00E73CEA"/>
    <w:rsid w:val="00EA6FD5"/>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972979-5630-47B5-9D64-EACE400E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5560"/>
    <w:pPr>
      <w:spacing w:after="120" w:line="240" w:lineRule="exact"/>
    </w:pPr>
    <w:rPr>
      <w:rFonts w:ascii="Fira Sans Light" w:hAnsi="Fira Sans Light"/>
      <w:spacing w:val="4"/>
      <w:sz w:val="18"/>
    </w:rPr>
  </w:style>
  <w:style w:type="paragraph" w:styleId="berschrift2">
    <w:name w:val="heading 2"/>
    <w:basedOn w:val="Standard"/>
    <w:next w:val="Standard"/>
    <w:link w:val="berschrift2Zchn"/>
    <w:qFormat/>
    <w:rsid w:val="00796C17"/>
    <w:pPr>
      <w:keepNext/>
      <w:autoSpaceDE w:val="0"/>
      <w:autoSpaceDN w:val="0"/>
      <w:spacing w:after="0" w:line="240" w:lineRule="auto"/>
      <w:jc w:val="center"/>
      <w:outlineLvl w:val="1"/>
    </w:pPr>
    <w:rPr>
      <w:rFonts w:ascii="Albertus Extra Bold" w:eastAsia="Times New Roman" w:hAnsi="Albertus Extra Bold" w:cs="Albertus Extra Bold"/>
      <w:b/>
      <w:bCs/>
      <w:spacing w:val="0"/>
      <w:sz w:val="144"/>
      <w:szCs w:val="14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 w:type="character" w:customStyle="1" w:styleId="berschrift2Zchn">
    <w:name w:val="Überschrift 2 Zchn"/>
    <w:basedOn w:val="Absatz-Standardschriftart"/>
    <w:link w:val="berschrift2"/>
    <w:rsid w:val="00796C17"/>
    <w:rPr>
      <w:rFonts w:ascii="Albertus Extra Bold" w:eastAsia="Times New Roman" w:hAnsi="Albertus Extra Bold" w:cs="Albertus Extra Bold"/>
      <w:b/>
      <w:bCs/>
      <w:sz w:val="144"/>
      <w:szCs w:val="14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4D1F1-94ED-4B08-AAC9-B7472FF3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Brief.dotx</Template>
  <TotalTime>0</TotalTime>
  <Pages>2</Pages>
  <Words>213</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Windows User</cp:lastModifiedBy>
  <cp:revision>12</cp:revision>
  <cp:lastPrinted>2016-10-11T10:36:00Z</cp:lastPrinted>
  <dcterms:created xsi:type="dcterms:W3CDTF">2017-04-11T20:26:00Z</dcterms:created>
  <dcterms:modified xsi:type="dcterms:W3CDTF">2017-04-12T15:05:00Z</dcterms:modified>
</cp:coreProperties>
</file>