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30F5D" w14:textId="77777777" w:rsidR="00BD7325" w:rsidRDefault="00BD7325">
      <w:r>
        <w:t xml:space="preserve"> </w:t>
      </w:r>
    </w:p>
    <w:sdt>
      <w:sdtPr>
        <w:id w:val="729652660"/>
        <w:docPartObj>
          <w:docPartGallery w:val="Cover Pages"/>
          <w:docPartUnique/>
        </w:docPartObj>
      </w:sdtPr>
      <w:sdtEndPr/>
      <w:sdtContent>
        <w:p w14:paraId="209D4B1B" w14:textId="05045525" w:rsidR="00BD7325" w:rsidRDefault="00BD732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D7325" w14:paraId="1D044C97" w14:textId="77777777">
            <w:sdt>
              <w:sdtPr>
                <w:rPr>
                  <w:color w:val="2F5496" w:themeColor="accent1" w:themeShade="BF"/>
                  <w:sz w:val="28"/>
                  <w:szCs w:val="28"/>
                </w:rPr>
                <w:alias w:val="Company"/>
                <w:id w:val="13406915"/>
                <w:placeholder>
                  <w:docPart w:val="C8D5B387361A4BA1AA4A439F789C4EF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D56FBBC" w14:textId="12852501" w:rsidR="00BD7325" w:rsidRDefault="00BD7325">
                    <w:pPr>
                      <w:pStyle w:val="NoSpacing"/>
                      <w:rPr>
                        <w:color w:val="2F5496" w:themeColor="accent1" w:themeShade="BF"/>
                        <w:sz w:val="24"/>
                      </w:rPr>
                    </w:pPr>
                    <w:r w:rsidRPr="00BA0B64">
                      <w:rPr>
                        <w:color w:val="2F5496" w:themeColor="accent1" w:themeShade="BF"/>
                        <w:sz w:val="28"/>
                        <w:szCs w:val="28"/>
                      </w:rPr>
                      <w:t>Fontys University of Applied Sciences - ICT</w:t>
                    </w:r>
                  </w:p>
                </w:tc>
              </w:sdtContent>
            </w:sdt>
          </w:tr>
          <w:tr w:rsidR="00BD7325" w14:paraId="6191942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6301B9C6AD440CBBC721EAF6462000D"/>
                  </w:placeholder>
                  <w:dataBinding w:prefixMappings="xmlns:ns0='http://schemas.openxmlformats.org/package/2006/metadata/core-properties' xmlns:ns1='http://purl.org/dc/elements/1.1/'" w:xpath="/ns0:coreProperties[1]/ns1:title[1]" w:storeItemID="{6C3C8BC8-F283-45AE-878A-BAB7291924A1}"/>
                  <w:text/>
                </w:sdtPr>
                <w:sdtEndPr/>
                <w:sdtContent>
                  <w:p w14:paraId="48FB08E8" w14:textId="6B8EC985" w:rsidR="00BD7325" w:rsidRDefault="00BD732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Plan</w:t>
                    </w:r>
                  </w:p>
                </w:sdtContent>
              </w:sdt>
            </w:tc>
          </w:tr>
          <w:tr w:rsidR="00BD7325" w14:paraId="1AAC17C5" w14:textId="77777777">
            <w:sdt>
              <w:sdtPr>
                <w:rPr>
                  <w:color w:val="2F5496" w:themeColor="accent1" w:themeShade="BF"/>
                  <w:sz w:val="28"/>
                  <w:szCs w:val="28"/>
                </w:rPr>
                <w:alias w:val="Subtitle"/>
                <w:id w:val="13406923"/>
                <w:placeholder>
                  <w:docPart w:val="0FA82F2459B442BC81C91DFB0D0358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8ECACC0" w14:textId="5B001E6F" w:rsidR="00BD7325" w:rsidRDefault="00BD7325">
                    <w:pPr>
                      <w:pStyle w:val="NoSpacing"/>
                      <w:rPr>
                        <w:color w:val="2F5496" w:themeColor="accent1" w:themeShade="BF"/>
                        <w:sz w:val="24"/>
                      </w:rPr>
                    </w:pPr>
                    <w:r w:rsidRPr="00BA0B64">
                      <w:rPr>
                        <w:color w:val="2F5496" w:themeColor="accent1" w:themeShade="BF"/>
                        <w:sz w:val="28"/>
                        <w:szCs w:val="28"/>
                      </w:rPr>
                      <w:t>Amplexor Group Project – Group 3</w:t>
                    </w:r>
                  </w:p>
                </w:tc>
              </w:sdtContent>
            </w:sdt>
          </w:tr>
        </w:tbl>
        <w:tbl>
          <w:tblPr>
            <w:tblpPr w:leftFromText="187" w:rightFromText="187" w:vertAnchor="page" w:horzAnchor="margin" w:tblpXSpec="center" w:tblpY="12991"/>
            <w:tblW w:w="3857" w:type="pct"/>
            <w:tblLook w:val="04A0" w:firstRow="1" w:lastRow="0" w:firstColumn="1" w:lastColumn="0" w:noHBand="0" w:noVBand="1"/>
          </w:tblPr>
          <w:tblGrid>
            <w:gridCol w:w="7220"/>
          </w:tblGrid>
          <w:tr w:rsidR="00BD7325" w14:paraId="0BB1028E" w14:textId="77777777" w:rsidTr="00BD7325">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59C11692749C4646975306F3E71EE6B7"/>
                  </w:placeholder>
                  <w:dataBinding w:prefixMappings="xmlns:ns0='http://schemas.openxmlformats.org/package/2006/metadata/core-properties' xmlns:ns1='http://purl.org/dc/elements/1.1/'" w:xpath="/ns0:coreProperties[1]/ns1:creator[1]" w:storeItemID="{6C3C8BC8-F283-45AE-878A-BAB7291924A1}"/>
                  <w:text/>
                </w:sdtPr>
                <w:sdtEndPr/>
                <w:sdtContent>
                  <w:p w14:paraId="274EF7A8" w14:textId="22806404" w:rsidR="00BD7325" w:rsidRDefault="00BD7325" w:rsidP="00BD7325">
                    <w:pPr>
                      <w:pStyle w:val="NoSpacing"/>
                      <w:rPr>
                        <w:color w:val="4472C4" w:themeColor="accent1"/>
                        <w:sz w:val="28"/>
                        <w:szCs w:val="28"/>
                      </w:rPr>
                    </w:pPr>
                    <w:r>
                      <w:rPr>
                        <w:color w:val="4472C4" w:themeColor="accent1"/>
                        <w:sz w:val="28"/>
                        <w:szCs w:val="28"/>
                      </w:rPr>
                      <w:t>Group 3 (Wait 4 IT) – Release Version</w:t>
                    </w:r>
                  </w:p>
                </w:sdtContent>
              </w:sdt>
              <w:p w14:paraId="1B7FAA32" w14:textId="3270AE5A" w:rsidR="00BD7325" w:rsidRPr="008C300B" w:rsidRDefault="008C300B" w:rsidP="00BD7325">
                <w:pPr>
                  <w:pStyle w:val="NoSpacing"/>
                  <w:rPr>
                    <w:color w:val="4472C4" w:themeColor="accent1"/>
                    <w:sz w:val="28"/>
                    <w:szCs w:val="28"/>
                  </w:rPr>
                </w:pPr>
                <w:r w:rsidRPr="008C300B">
                  <w:rPr>
                    <w:color w:val="2F5496" w:themeColor="accent1" w:themeShade="BF"/>
                    <w:sz w:val="28"/>
                    <w:szCs w:val="28"/>
                  </w:rPr>
                  <w:fldChar w:fldCharType="begin"/>
                </w:r>
                <w:r w:rsidRPr="008C300B">
                  <w:rPr>
                    <w:color w:val="2F5496" w:themeColor="accent1" w:themeShade="BF"/>
                    <w:sz w:val="28"/>
                    <w:szCs w:val="28"/>
                  </w:rPr>
                  <w:instrText xml:space="preserve"> DATE \@ "dd/MM/yyyy" </w:instrText>
                </w:r>
                <w:r w:rsidRPr="008C300B">
                  <w:rPr>
                    <w:color w:val="2F5496" w:themeColor="accent1" w:themeShade="BF"/>
                    <w:sz w:val="28"/>
                    <w:szCs w:val="28"/>
                  </w:rPr>
                  <w:fldChar w:fldCharType="separate"/>
                </w:r>
                <w:r w:rsidR="00E32464">
                  <w:rPr>
                    <w:noProof/>
                    <w:color w:val="2F5496" w:themeColor="accent1" w:themeShade="BF"/>
                    <w:sz w:val="28"/>
                    <w:szCs w:val="28"/>
                  </w:rPr>
                  <w:t>21/01/2021</w:t>
                </w:r>
                <w:r w:rsidRPr="008C300B">
                  <w:rPr>
                    <w:color w:val="2F5496" w:themeColor="accent1" w:themeShade="BF"/>
                    <w:sz w:val="28"/>
                    <w:szCs w:val="28"/>
                  </w:rPr>
                  <w:fldChar w:fldCharType="end"/>
                </w:r>
              </w:p>
            </w:tc>
          </w:tr>
        </w:tbl>
        <w:p w14:paraId="4723948B" w14:textId="670BA38E" w:rsidR="00BD7325" w:rsidRDefault="00BD7325">
          <w:r>
            <w:br w:type="page"/>
          </w:r>
        </w:p>
        <w:tbl>
          <w:tblPr>
            <w:tblStyle w:val="GridTable4-Accent1"/>
            <w:tblpPr w:leftFromText="180" w:rightFromText="180" w:vertAnchor="page" w:tblpY="2371"/>
            <w:tblW w:w="9435" w:type="dxa"/>
            <w:tblLayout w:type="fixed"/>
            <w:tblLook w:val="04A0" w:firstRow="1" w:lastRow="0" w:firstColumn="1" w:lastColumn="0" w:noHBand="0" w:noVBand="1"/>
          </w:tblPr>
          <w:tblGrid>
            <w:gridCol w:w="1400"/>
            <w:gridCol w:w="1124"/>
            <w:gridCol w:w="2155"/>
            <w:gridCol w:w="4756"/>
          </w:tblGrid>
          <w:tr w:rsidR="00A950A2" w14:paraId="26F72D5B" w14:textId="77777777" w:rsidTr="00A950A2">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00" w:type="dxa"/>
                <w:hideMark/>
              </w:tcPr>
              <w:p w14:paraId="48254F51" w14:textId="77777777" w:rsidR="00A950A2" w:rsidRPr="00747697" w:rsidRDefault="00A950A2" w:rsidP="00A950A2">
                <w:pPr>
                  <w:rPr>
                    <w:i/>
                    <w:iCs/>
                    <w:szCs w:val="24"/>
                  </w:rPr>
                </w:pPr>
                <w:r w:rsidRPr="00747697">
                  <w:rPr>
                    <w:i/>
                    <w:iCs/>
                    <w:szCs w:val="24"/>
                  </w:rPr>
                  <w:lastRenderedPageBreak/>
                  <w:t>Date</w:t>
                </w:r>
              </w:p>
            </w:tc>
            <w:tc>
              <w:tcPr>
                <w:tcW w:w="1124" w:type="dxa"/>
                <w:hideMark/>
              </w:tcPr>
              <w:p w14:paraId="5A60B655" w14:textId="77777777" w:rsidR="00A950A2" w:rsidRPr="00747697" w:rsidRDefault="00A950A2" w:rsidP="00A950A2">
                <w:pPr>
                  <w:cnfStyle w:val="100000000000" w:firstRow="1" w:lastRow="0" w:firstColumn="0" w:lastColumn="0" w:oddVBand="0" w:evenVBand="0" w:oddHBand="0" w:evenHBand="0" w:firstRowFirstColumn="0" w:firstRowLastColumn="0" w:lastRowFirstColumn="0" w:lastRowLastColumn="0"/>
                  <w:rPr>
                    <w:i/>
                    <w:iCs/>
                    <w:szCs w:val="24"/>
                  </w:rPr>
                </w:pPr>
                <w:r w:rsidRPr="00747697">
                  <w:rPr>
                    <w:i/>
                    <w:iCs/>
                    <w:szCs w:val="24"/>
                  </w:rPr>
                  <w:t>Version</w:t>
                </w:r>
              </w:p>
            </w:tc>
            <w:tc>
              <w:tcPr>
                <w:tcW w:w="2155" w:type="dxa"/>
                <w:hideMark/>
              </w:tcPr>
              <w:p w14:paraId="4B3FC7E6" w14:textId="77777777" w:rsidR="00A950A2" w:rsidRPr="00747697" w:rsidRDefault="00A950A2" w:rsidP="00A950A2">
                <w:pPr>
                  <w:cnfStyle w:val="100000000000" w:firstRow="1" w:lastRow="0" w:firstColumn="0" w:lastColumn="0" w:oddVBand="0" w:evenVBand="0" w:oddHBand="0" w:evenHBand="0" w:firstRowFirstColumn="0" w:firstRowLastColumn="0" w:lastRowFirstColumn="0" w:lastRowLastColumn="0"/>
                  <w:rPr>
                    <w:i/>
                    <w:iCs/>
                    <w:szCs w:val="24"/>
                  </w:rPr>
                </w:pPr>
                <w:r w:rsidRPr="00747697">
                  <w:rPr>
                    <w:i/>
                    <w:iCs/>
                    <w:szCs w:val="24"/>
                  </w:rPr>
                  <w:t>Author</w:t>
                </w:r>
              </w:p>
            </w:tc>
            <w:tc>
              <w:tcPr>
                <w:tcW w:w="4756" w:type="dxa"/>
                <w:hideMark/>
              </w:tcPr>
              <w:p w14:paraId="68E4A768" w14:textId="77777777" w:rsidR="00A950A2" w:rsidRPr="00747697" w:rsidRDefault="00A950A2" w:rsidP="00A950A2">
                <w:pPr>
                  <w:cnfStyle w:val="100000000000" w:firstRow="1" w:lastRow="0" w:firstColumn="0" w:lastColumn="0" w:oddVBand="0" w:evenVBand="0" w:oddHBand="0" w:evenHBand="0" w:firstRowFirstColumn="0" w:firstRowLastColumn="0" w:lastRowFirstColumn="0" w:lastRowLastColumn="0"/>
                  <w:rPr>
                    <w:i/>
                    <w:iCs/>
                    <w:szCs w:val="24"/>
                  </w:rPr>
                </w:pPr>
                <w:r w:rsidRPr="00747697">
                  <w:rPr>
                    <w:i/>
                    <w:iCs/>
                    <w:szCs w:val="24"/>
                  </w:rPr>
                  <w:t>Comments</w:t>
                </w:r>
              </w:p>
            </w:tc>
          </w:tr>
          <w:tr w:rsidR="00A950A2" w14:paraId="00E21EB5" w14:textId="77777777" w:rsidTr="00A950A2">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400" w:type="dxa"/>
                <w:hideMark/>
              </w:tcPr>
              <w:p w14:paraId="7393B719" w14:textId="7A55FD2B" w:rsidR="00A950A2" w:rsidRPr="00C904A0" w:rsidRDefault="00757B61" w:rsidP="00A950A2">
                <w:pPr>
                  <w:rPr>
                    <w:szCs w:val="24"/>
                  </w:rPr>
                </w:pPr>
                <w:r w:rsidRPr="00C904A0">
                  <w:rPr>
                    <w:szCs w:val="24"/>
                  </w:rPr>
                  <w:t>04</w:t>
                </w:r>
                <w:r w:rsidR="00A950A2" w:rsidRPr="00C904A0">
                  <w:rPr>
                    <w:szCs w:val="24"/>
                  </w:rPr>
                  <w:t>-09-2020</w:t>
                </w:r>
              </w:p>
            </w:tc>
            <w:tc>
              <w:tcPr>
                <w:tcW w:w="1124" w:type="dxa"/>
                <w:hideMark/>
              </w:tcPr>
              <w:p w14:paraId="04E43F62" w14:textId="5C8FC054" w:rsidR="00A950A2" w:rsidRPr="00C904A0" w:rsidRDefault="00757B61" w:rsidP="00A950A2">
                <w:pPr>
                  <w:cnfStyle w:val="000000100000" w:firstRow="0" w:lastRow="0" w:firstColumn="0" w:lastColumn="0" w:oddVBand="0" w:evenVBand="0" w:oddHBand="1" w:evenHBand="0" w:firstRowFirstColumn="0" w:firstRowLastColumn="0" w:lastRowFirstColumn="0" w:lastRowLastColumn="0"/>
                  <w:rPr>
                    <w:szCs w:val="24"/>
                  </w:rPr>
                </w:pPr>
                <w:r w:rsidRPr="00C904A0">
                  <w:rPr>
                    <w:szCs w:val="24"/>
                  </w:rPr>
                  <w:t>0.1</w:t>
                </w:r>
              </w:p>
            </w:tc>
            <w:tc>
              <w:tcPr>
                <w:tcW w:w="2155" w:type="dxa"/>
                <w:hideMark/>
              </w:tcPr>
              <w:p w14:paraId="43604B79" w14:textId="13468A2C" w:rsidR="00A950A2" w:rsidRPr="00C904A0" w:rsidRDefault="00757B61" w:rsidP="00A950A2">
                <w:pPr>
                  <w:cnfStyle w:val="000000100000" w:firstRow="0" w:lastRow="0" w:firstColumn="0" w:lastColumn="0" w:oddVBand="0" w:evenVBand="0" w:oddHBand="1" w:evenHBand="0" w:firstRowFirstColumn="0" w:firstRowLastColumn="0" w:lastRowFirstColumn="0" w:lastRowLastColumn="0"/>
                  <w:rPr>
                    <w:b/>
                    <w:bCs/>
                    <w:szCs w:val="24"/>
                  </w:rPr>
                </w:pPr>
                <w:r w:rsidRPr="00C904A0">
                  <w:rPr>
                    <w:b/>
                    <w:bCs/>
                    <w:szCs w:val="24"/>
                  </w:rPr>
                  <w:t>Group</w:t>
                </w:r>
              </w:p>
            </w:tc>
            <w:tc>
              <w:tcPr>
                <w:tcW w:w="4756" w:type="dxa"/>
                <w:hideMark/>
              </w:tcPr>
              <w:p w14:paraId="603C35A0" w14:textId="44D6EACC" w:rsidR="00A950A2" w:rsidRPr="00C904A0" w:rsidRDefault="00757B61" w:rsidP="00A950A2">
                <w:pPr>
                  <w:cnfStyle w:val="000000100000" w:firstRow="0" w:lastRow="0" w:firstColumn="0" w:lastColumn="0" w:oddVBand="0" w:evenVBand="0" w:oddHBand="1" w:evenHBand="0" w:firstRowFirstColumn="0" w:firstRowLastColumn="0" w:lastRowFirstColumn="0" w:lastRowLastColumn="0"/>
                  <w:rPr>
                    <w:szCs w:val="24"/>
                  </w:rPr>
                </w:pPr>
                <w:r w:rsidRPr="00C904A0">
                  <w:rPr>
                    <w:szCs w:val="24"/>
                  </w:rPr>
                  <w:t>Initial document structure and content</w:t>
                </w:r>
              </w:p>
            </w:tc>
          </w:tr>
          <w:tr w:rsidR="00A950A2" w14:paraId="3580D891" w14:textId="77777777" w:rsidTr="00A950A2">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7DC0C896" w14:textId="70DE7326" w:rsidR="00A950A2" w:rsidRPr="00C904A0" w:rsidRDefault="00C904A0" w:rsidP="00A950A2">
                <w:pPr>
                  <w:rPr>
                    <w:szCs w:val="24"/>
                  </w:rPr>
                </w:pPr>
                <w:r w:rsidRPr="00C904A0">
                  <w:rPr>
                    <w:szCs w:val="24"/>
                  </w:rPr>
                  <w:t>03-01-2021</w:t>
                </w:r>
              </w:p>
            </w:tc>
            <w:tc>
              <w:tcPr>
                <w:tcW w:w="1124" w:type="dxa"/>
              </w:tcPr>
              <w:p w14:paraId="67DC2398" w14:textId="43EB2845" w:rsidR="00A950A2" w:rsidRPr="00C904A0" w:rsidRDefault="00C904A0" w:rsidP="00A950A2">
                <w:pPr>
                  <w:cnfStyle w:val="000000000000" w:firstRow="0" w:lastRow="0" w:firstColumn="0" w:lastColumn="0" w:oddVBand="0" w:evenVBand="0" w:oddHBand="0" w:evenHBand="0" w:firstRowFirstColumn="0" w:firstRowLastColumn="0" w:lastRowFirstColumn="0" w:lastRowLastColumn="0"/>
                  <w:rPr>
                    <w:szCs w:val="24"/>
                  </w:rPr>
                </w:pPr>
                <w:r w:rsidRPr="00C904A0">
                  <w:rPr>
                    <w:szCs w:val="24"/>
                  </w:rPr>
                  <w:t>1.0</w:t>
                </w:r>
              </w:p>
            </w:tc>
            <w:tc>
              <w:tcPr>
                <w:tcW w:w="2155" w:type="dxa"/>
              </w:tcPr>
              <w:p w14:paraId="034E6267" w14:textId="680275CE" w:rsidR="00A950A2" w:rsidRPr="00C904A0" w:rsidRDefault="00C904A0" w:rsidP="00A950A2">
                <w:pPr>
                  <w:cnfStyle w:val="000000000000" w:firstRow="0" w:lastRow="0" w:firstColumn="0" w:lastColumn="0" w:oddVBand="0" w:evenVBand="0" w:oddHBand="0" w:evenHBand="0" w:firstRowFirstColumn="0" w:firstRowLastColumn="0" w:lastRowFirstColumn="0" w:lastRowLastColumn="0"/>
                  <w:rPr>
                    <w:b/>
                    <w:bCs/>
                    <w:szCs w:val="24"/>
                  </w:rPr>
                </w:pPr>
                <w:r w:rsidRPr="00C904A0">
                  <w:rPr>
                    <w:b/>
                    <w:bCs/>
                    <w:szCs w:val="24"/>
                  </w:rPr>
                  <w:t>Martin Georgiev</w:t>
                </w:r>
              </w:p>
            </w:tc>
            <w:tc>
              <w:tcPr>
                <w:tcW w:w="4756" w:type="dxa"/>
              </w:tcPr>
              <w:p w14:paraId="7121B745" w14:textId="559C0AD8" w:rsidR="00A950A2" w:rsidRPr="00C904A0" w:rsidRDefault="00C904A0" w:rsidP="00A950A2">
                <w:pPr>
                  <w:cnfStyle w:val="000000000000" w:firstRow="0" w:lastRow="0" w:firstColumn="0" w:lastColumn="0" w:oddVBand="0" w:evenVBand="0" w:oddHBand="0" w:evenHBand="0" w:firstRowFirstColumn="0" w:firstRowLastColumn="0" w:lastRowFirstColumn="0" w:lastRowLastColumn="0"/>
                  <w:rPr>
                    <w:szCs w:val="24"/>
                  </w:rPr>
                </w:pPr>
                <w:r>
                  <w:rPr>
                    <w:szCs w:val="24"/>
                  </w:rPr>
                  <w:t>Complete document rewrite; New document format and structure</w:t>
                </w:r>
              </w:p>
            </w:tc>
          </w:tr>
          <w:tr w:rsidR="00E23CAB" w14:paraId="46A4B550" w14:textId="77777777" w:rsidTr="00A950A2">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00" w:type="dxa"/>
              </w:tcPr>
              <w:p w14:paraId="57DBD90D" w14:textId="55BFF4C3" w:rsidR="00E23CAB" w:rsidRPr="00C904A0" w:rsidRDefault="00E23CAB" w:rsidP="00A950A2">
                <w:pPr>
                  <w:rPr>
                    <w:szCs w:val="24"/>
                  </w:rPr>
                </w:pPr>
                <w:r>
                  <w:rPr>
                    <w:szCs w:val="24"/>
                  </w:rPr>
                  <w:t>21-01-2021</w:t>
                </w:r>
              </w:p>
            </w:tc>
            <w:tc>
              <w:tcPr>
                <w:tcW w:w="1124" w:type="dxa"/>
              </w:tcPr>
              <w:p w14:paraId="2822B9EA" w14:textId="25735EDE" w:rsidR="00E23CAB" w:rsidRPr="00C904A0" w:rsidRDefault="00E23CAB" w:rsidP="00A950A2">
                <w:pPr>
                  <w:cnfStyle w:val="000000100000" w:firstRow="0" w:lastRow="0" w:firstColumn="0" w:lastColumn="0" w:oddVBand="0" w:evenVBand="0" w:oddHBand="1" w:evenHBand="0" w:firstRowFirstColumn="0" w:firstRowLastColumn="0" w:lastRowFirstColumn="0" w:lastRowLastColumn="0"/>
                  <w:rPr>
                    <w:szCs w:val="24"/>
                  </w:rPr>
                </w:pPr>
                <w:r>
                  <w:rPr>
                    <w:szCs w:val="24"/>
                  </w:rPr>
                  <w:t>1.1</w:t>
                </w:r>
              </w:p>
            </w:tc>
            <w:tc>
              <w:tcPr>
                <w:tcW w:w="2155" w:type="dxa"/>
              </w:tcPr>
              <w:p w14:paraId="574318F4" w14:textId="1617D2C4" w:rsidR="00E23CAB" w:rsidRPr="00C904A0" w:rsidRDefault="00E23CAB" w:rsidP="00A950A2">
                <w:pPr>
                  <w:cnfStyle w:val="000000100000" w:firstRow="0" w:lastRow="0" w:firstColumn="0" w:lastColumn="0" w:oddVBand="0" w:evenVBand="0" w:oddHBand="1" w:evenHBand="0" w:firstRowFirstColumn="0" w:firstRowLastColumn="0" w:lastRowFirstColumn="0" w:lastRowLastColumn="0"/>
                  <w:rPr>
                    <w:b/>
                    <w:bCs/>
                    <w:szCs w:val="24"/>
                  </w:rPr>
                </w:pPr>
                <w:r>
                  <w:rPr>
                    <w:b/>
                    <w:bCs/>
                    <w:szCs w:val="24"/>
                  </w:rPr>
                  <w:t>Martin Georgiev</w:t>
                </w:r>
              </w:p>
            </w:tc>
            <w:tc>
              <w:tcPr>
                <w:tcW w:w="4756" w:type="dxa"/>
              </w:tcPr>
              <w:p w14:paraId="44212567" w14:textId="53FD08F3" w:rsidR="00E23CAB" w:rsidRDefault="00E23CAB" w:rsidP="00A950A2">
                <w:pPr>
                  <w:cnfStyle w:val="000000100000" w:firstRow="0" w:lastRow="0" w:firstColumn="0" w:lastColumn="0" w:oddVBand="0" w:evenVBand="0" w:oddHBand="1" w:evenHBand="0" w:firstRowFirstColumn="0" w:firstRowLastColumn="0" w:lastRowFirstColumn="0" w:lastRowLastColumn="0"/>
                  <w:rPr>
                    <w:szCs w:val="24"/>
                  </w:rPr>
                </w:pPr>
                <w:r>
                  <w:rPr>
                    <w:szCs w:val="24"/>
                  </w:rPr>
                  <w:t>Minor document changes; Added a section to the business process explaining the team’s solution to the product owner’s initial problem.</w:t>
                </w:r>
              </w:p>
            </w:tc>
          </w:tr>
        </w:tbl>
        <w:p w14:paraId="5027E98A" w14:textId="37C0D068" w:rsidR="00BD7325" w:rsidRDefault="00A950A2">
          <w:r>
            <w:rPr>
              <w:rFonts w:asciiTheme="majorHAnsi" w:hAnsiTheme="majorHAnsi" w:cstheme="majorHAnsi"/>
              <w:sz w:val="32"/>
              <w:szCs w:val="28"/>
            </w:rPr>
            <w:t>Document Version History</w:t>
          </w:r>
        </w:p>
      </w:sdtContent>
    </w:sdt>
    <w:p w14:paraId="7405E133" w14:textId="3C86652D" w:rsidR="00485071" w:rsidRDefault="00485071"/>
    <w:p w14:paraId="0AE451F5" w14:textId="7428D8FA" w:rsidR="00A950A2" w:rsidRPr="00A950A2" w:rsidRDefault="00A950A2" w:rsidP="00A950A2"/>
    <w:p w14:paraId="5E18D8C4" w14:textId="7A40D168" w:rsidR="00A950A2" w:rsidRPr="00A950A2" w:rsidRDefault="00A950A2" w:rsidP="00A950A2"/>
    <w:p w14:paraId="23AE8CCD" w14:textId="77777777" w:rsidR="00A950A2" w:rsidRDefault="00A950A2">
      <w:r>
        <w:br w:type="page"/>
      </w:r>
    </w:p>
    <w:sdt>
      <w:sdtPr>
        <w:rPr>
          <w:rFonts w:asciiTheme="minorHAnsi" w:eastAsiaTheme="minorHAnsi" w:hAnsiTheme="minorHAnsi" w:cstheme="minorBidi"/>
          <w:color w:val="auto"/>
          <w:sz w:val="22"/>
          <w:szCs w:val="22"/>
          <w:lang w:val="en-GB"/>
        </w:rPr>
        <w:id w:val="-1813709122"/>
        <w:docPartObj>
          <w:docPartGallery w:val="Table of Contents"/>
          <w:docPartUnique/>
        </w:docPartObj>
      </w:sdtPr>
      <w:sdtEndPr>
        <w:rPr>
          <w:b/>
          <w:bCs/>
          <w:noProof/>
          <w:sz w:val="24"/>
        </w:rPr>
      </w:sdtEndPr>
      <w:sdtContent>
        <w:p w14:paraId="681D5C0D" w14:textId="77777777" w:rsidR="00A950A2" w:rsidRPr="007C49E0" w:rsidRDefault="00A950A2" w:rsidP="00A950A2">
          <w:pPr>
            <w:pStyle w:val="TOCHeading"/>
            <w:numPr>
              <w:ilvl w:val="0"/>
              <w:numId w:val="0"/>
            </w:numPr>
            <w:ind w:left="432"/>
          </w:pPr>
          <w:r>
            <w:t>Table of contents</w:t>
          </w:r>
        </w:p>
        <w:p w14:paraId="01289846" w14:textId="75926201" w:rsidR="00E23CAB" w:rsidRDefault="00A950A2">
          <w:pPr>
            <w:pStyle w:val="TOC1"/>
            <w:tabs>
              <w:tab w:val="left" w:pos="440"/>
              <w:tab w:val="right" w:leader="dot" w:pos="9350"/>
            </w:tabs>
            <w:rPr>
              <w:rFonts w:eastAsiaTheme="minorEastAsia"/>
              <w:noProof/>
              <w:sz w:val="22"/>
              <w:lang w:val="en-150" w:eastAsia="en-150"/>
            </w:rPr>
          </w:pPr>
          <w:r>
            <w:fldChar w:fldCharType="begin"/>
          </w:r>
          <w:r>
            <w:instrText xml:space="preserve"> TOC \o "1-3" \h \z \u </w:instrText>
          </w:r>
          <w:r>
            <w:fldChar w:fldCharType="separate"/>
          </w:r>
          <w:hyperlink w:anchor="_Toc62096607" w:history="1">
            <w:r w:rsidR="00E23CAB" w:rsidRPr="001A0CD1">
              <w:rPr>
                <w:rStyle w:val="Hyperlink"/>
                <w:noProof/>
              </w:rPr>
              <w:t>1</w:t>
            </w:r>
            <w:r w:rsidR="00E23CAB">
              <w:rPr>
                <w:rFonts w:eastAsiaTheme="minorEastAsia"/>
                <w:noProof/>
                <w:sz w:val="22"/>
                <w:lang w:val="en-150" w:eastAsia="en-150"/>
              </w:rPr>
              <w:tab/>
            </w:r>
            <w:r w:rsidR="00E23CAB" w:rsidRPr="001A0CD1">
              <w:rPr>
                <w:rStyle w:val="Hyperlink"/>
                <w:noProof/>
              </w:rPr>
              <w:t>Project Assignment</w:t>
            </w:r>
            <w:r w:rsidR="00E23CAB">
              <w:rPr>
                <w:noProof/>
                <w:webHidden/>
              </w:rPr>
              <w:tab/>
            </w:r>
            <w:r w:rsidR="00E23CAB">
              <w:rPr>
                <w:noProof/>
                <w:webHidden/>
              </w:rPr>
              <w:fldChar w:fldCharType="begin"/>
            </w:r>
            <w:r w:rsidR="00E23CAB">
              <w:rPr>
                <w:noProof/>
                <w:webHidden/>
              </w:rPr>
              <w:instrText xml:space="preserve"> PAGEREF _Toc62096607 \h </w:instrText>
            </w:r>
            <w:r w:rsidR="00E23CAB">
              <w:rPr>
                <w:noProof/>
                <w:webHidden/>
              </w:rPr>
            </w:r>
            <w:r w:rsidR="00E23CAB">
              <w:rPr>
                <w:noProof/>
                <w:webHidden/>
              </w:rPr>
              <w:fldChar w:fldCharType="separate"/>
            </w:r>
            <w:r w:rsidR="00E23CAB">
              <w:rPr>
                <w:noProof/>
                <w:webHidden/>
              </w:rPr>
              <w:t>3</w:t>
            </w:r>
            <w:r w:rsidR="00E23CAB">
              <w:rPr>
                <w:noProof/>
                <w:webHidden/>
              </w:rPr>
              <w:fldChar w:fldCharType="end"/>
            </w:r>
          </w:hyperlink>
        </w:p>
        <w:p w14:paraId="0D665C8C" w14:textId="61802ADF" w:rsidR="00E23CAB" w:rsidRDefault="00E23CAB">
          <w:pPr>
            <w:pStyle w:val="TOC2"/>
            <w:tabs>
              <w:tab w:val="left" w:pos="880"/>
              <w:tab w:val="right" w:leader="dot" w:pos="9350"/>
            </w:tabs>
            <w:rPr>
              <w:rFonts w:eastAsiaTheme="minorEastAsia"/>
              <w:noProof/>
              <w:sz w:val="22"/>
              <w:lang w:val="en-150" w:eastAsia="en-150"/>
            </w:rPr>
          </w:pPr>
          <w:hyperlink w:anchor="_Toc62096608" w:history="1">
            <w:r w:rsidRPr="001A0CD1">
              <w:rPr>
                <w:rStyle w:val="Hyperlink"/>
                <w:noProof/>
              </w:rPr>
              <w:t>1.1</w:t>
            </w:r>
            <w:r>
              <w:rPr>
                <w:rFonts w:eastAsiaTheme="minorEastAsia"/>
                <w:noProof/>
                <w:sz w:val="22"/>
                <w:lang w:val="en-150" w:eastAsia="en-150"/>
              </w:rPr>
              <w:tab/>
            </w:r>
            <w:r w:rsidRPr="001A0CD1">
              <w:rPr>
                <w:rStyle w:val="Hyperlink"/>
                <w:noProof/>
              </w:rPr>
              <w:t>Context</w:t>
            </w:r>
            <w:r>
              <w:rPr>
                <w:noProof/>
                <w:webHidden/>
              </w:rPr>
              <w:tab/>
            </w:r>
            <w:r>
              <w:rPr>
                <w:noProof/>
                <w:webHidden/>
              </w:rPr>
              <w:fldChar w:fldCharType="begin"/>
            </w:r>
            <w:r>
              <w:rPr>
                <w:noProof/>
                <w:webHidden/>
              </w:rPr>
              <w:instrText xml:space="preserve"> PAGEREF _Toc62096608 \h </w:instrText>
            </w:r>
            <w:r>
              <w:rPr>
                <w:noProof/>
                <w:webHidden/>
              </w:rPr>
            </w:r>
            <w:r>
              <w:rPr>
                <w:noProof/>
                <w:webHidden/>
              </w:rPr>
              <w:fldChar w:fldCharType="separate"/>
            </w:r>
            <w:r>
              <w:rPr>
                <w:noProof/>
                <w:webHidden/>
              </w:rPr>
              <w:t>3</w:t>
            </w:r>
            <w:r>
              <w:rPr>
                <w:noProof/>
                <w:webHidden/>
              </w:rPr>
              <w:fldChar w:fldCharType="end"/>
            </w:r>
          </w:hyperlink>
        </w:p>
        <w:p w14:paraId="2AF9134B" w14:textId="5AB2B079" w:rsidR="00E23CAB" w:rsidRDefault="00E23CAB">
          <w:pPr>
            <w:pStyle w:val="TOC2"/>
            <w:tabs>
              <w:tab w:val="left" w:pos="880"/>
              <w:tab w:val="right" w:leader="dot" w:pos="9350"/>
            </w:tabs>
            <w:rPr>
              <w:rFonts w:eastAsiaTheme="minorEastAsia"/>
              <w:noProof/>
              <w:sz w:val="22"/>
              <w:lang w:val="en-150" w:eastAsia="en-150"/>
            </w:rPr>
          </w:pPr>
          <w:hyperlink w:anchor="_Toc62096609" w:history="1">
            <w:r w:rsidRPr="001A0CD1">
              <w:rPr>
                <w:rStyle w:val="Hyperlink"/>
                <w:noProof/>
              </w:rPr>
              <w:t>1.2</w:t>
            </w:r>
            <w:r>
              <w:rPr>
                <w:rFonts w:eastAsiaTheme="minorEastAsia"/>
                <w:noProof/>
                <w:sz w:val="22"/>
                <w:lang w:val="en-150" w:eastAsia="en-150"/>
              </w:rPr>
              <w:tab/>
            </w:r>
            <w:r w:rsidRPr="001A0CD1">
              <w:rPr>
                <w:rStyle w:val="Hyperlink"/>
                <w:noProof/>
              </w:rPr>
              <w:t>Project Goal</w:t>
            </w:r>
            <w:r>
              <w:rPr>
                <w:noProof/>
                <w:webHidden/>
              </w:rPr>
              <w:tab/>
            </w:r>
            <w:r>
              <w:rPr>
                <w:noProof/>
                <w:webHidden/>
              </w:rPr>
              <w:fldChar w:fldCharType="begin"/>
            </w:r>
            <w:r>
              <w:rPr>
                <w:noProof/>
                <w:webHidden/>
              </w:rPr>
              <w:instrText xml:space="preserve"> PAGEREF _Toc62096609 \h </w:instrText>
            </w:r>
            <w:r>
              <w:rPr>
                <w:noProof/>
                <w:webHidden/>
              </w:rPr>
            </w:r>
            <w:r>
              <w:rPr>
                <w:noProof/>
                <w:webHidden/>
              </w:rPr>
              <w:fldChar w:fldCharType="separate"/>
            </w:r>
            <w:r>
              <w:rPr>
                <w:noProof/>
                <w:webHidden/>
              </w:rPr>
              <w:t>3</w:t>
            </w:r>
            <w:r>
              <w:rPr>
                <w:noProof/>
                <w:webHidden/>
              </w:rPr>
              <w:fldChar w:fldCharType="end"/>
            </w:r>
          </w:hyperlink>
        </w:p>
        <w:p w14:paraId="3065FE93" w14:textId="5A2AB91B" w:rsidR="00E23CAB" w:rsidRDefault="00E23CAB">
          <w:pPr>
            <w:pStyle w:val="TOC2"/>
            <w:tabs>
              <w:tab w:val="left" w:pos="880"/>
              <w:tab w:val="right" w:leader="dot" w:pos="9350"/>
            </w:tabs>
            <w:rPr>
              <w:rFonts w:eastAsiaTheme="minorEastAsia"/>
              <w:noProof/>
              <w:sz w:val="22"/>
              <w:lang w:val="en-150" w:eastAsia="en-150"/>
            </w:rPr>
          </w:pPr>
          <w:hyperlink w:anchor="_Toc62096610" w:history="1">
            <w:r w:rsidRPr="001A0CD1">
              <w:rPr>
                <w:rStyle w:val="Hyperlink"/>
                <w:noProof/>
              </w:rPr>
              <w:t>1.3</w:t>
            </w:r>
            <w:r>
              <w:rPr>
                <w:rFonts w:eastAsiaTheme="minorEastAsia"/>
                <w:noProof/>
                <w:sz w:val="22"/>
                <w:lang w:val="en-150" w:eastAsia="en-150"/>
              </w:rPr>
              <w:tab/>
            </w:r>
            <w:r w:rsidRPr="001A0CD1">
              <w:rPr>
                <w:rStyle w:val="Hyperlink"/>
                <w:noProof/>
              </w:rPr>
              <w:t>Business process workflow</w:t>
            </w:r>
            <w:r>
              <w:rPr>
                <w:noProof/>
                <w:webHidden/>
              </w:rPr>
              <w:tab/>
            </w:r>
            <w:r>
              <w:rPr>
                <w:noProof/>
                <w:webHidden/>
              </w:rPr>
              <w:fldChar w:fldCharType="begin"/>
            </w:r>
            <w:r>
              <w:rPr>
                <w:noProof/>
                <w:webHidden/>
              </w:rPr>
              <w:instrText xml:space="preserve"> PAGEREF _Toc62096610 \h </w:instrText>
            </w:r>
            <w:r>
              <w:rPr>
                <w:noProof/>
                <w:webHidden/>
              </w:rPr>
            </w:r>
            <w:r>
              <w:rPr>
                <w:noProof/>
                <w:webHidden/>
              </w:rPr>
              <w:fldChar w:fldCharType="separate"/>
            </w:r>
            <w:r>
              <w:rPr>
                <w:noProof/>
                <w:webHidden/>
              </w:rPr>
              <w:t>4</w:t>
            </w:r>
            <w:r>
              <w:rPr>
                <w:noProof/>
                <w:webHidden/>
              </w:rPr>
              <w:fldChar w:fldCharType="end"/>
            </w:r>
          </w:hyperlink>
        </w:p>
        <w:p w14:paraId="53E412D3" w14:textId="78967C7F" w:rsidR="00E23CAB" w:rsidRDefault="00E23CAB">
          <w:pPr>
            <w:pStyle w:val="TOC3"/>
            <w:tabs>
              <w:tab w:val="left" w:pos="1320"/>
              <w:tab w:val="right" w:leader="dot" w:pos="9350"/>
            </w:tabs>
            <w:rPr>
              <w:noProof/>
            </w:rPr>
          </w:pPr>
          <w:hyperlink w:anchor="_Toc62096611" w:history="1">
            <w:r w:rsidRPr="001A0CD1">
              <w:rPr>
                <w:rStyle w:val="Hyperlink"/>
                <w:noProof/>
              </w:rPr>
              <w:t>1.3.1</w:t>
            </w:r>
            <w:r>
              <w:rPr>
                <w:noProof/>
              </w:rPr>
              <w:tab/>
            </w:r>
            <w:r w:rsidRPr="001A0CD1">
              <w:rPr>
                <w:rStyle w:val="Hyperlink"/>
                <w:noProof/>
              </w:rPr>
              <w:t>The team’s solution (End of project update)</w:t>
            </w:r>
            <w:r>
              <w:rPr>
                <w:noProof/>
                <w:webHidden/>
              </w:rPr>
              <w:tab/>
            </w:r>
            <w:r>
              <w:rPr>
                <w:noProof/>
                <w:webHidden/>
              </w:rPr>
              <w:fldChar w:fldCharType="begin"/>
            </w:r>
            <w:r>
              <w:rPr>
                <w:noProof/>
                <w:webHidden/>
              </w:rPr>
              <w:instrText xml:space="preserve"> PAGEREF _Toc62096611 \h </w:instrText>
            </w:r>
            <w:r>
              <w:rPr>
                <w:noProof/>
                <w:webHidden/>
              </w:rPr>
            </w:r>
            <w:r>
              <w:rPr>
                <w:noProof/>
                <w:webHidden/>
              </w:rPr>
              <w:fldChar w:fldCharType="separate"/>
            </w:r>
            <w:r>
              <w:rPr>
                <w:noProof/>
                <w:webHidden/>
              </w:rPr>
              <w:t>5</w:t>
            </w:r>
            <w:r>
              <w:rPr>
                <w:noProof/>
                <w:webHidden/>
              </w:rPr>
              <w:fldChar w:fldCharType="end"/>
            </w:r>
          </w:hyperlink>
        </w:p>
        <w:p w14:paraId="6FB2FA6F" w14:textId="0041BF96" w:rsidR="00E23CAB" w:rsidRDefault="00E23CAB">
          <w:pPr>
            <w:pStyle w:val="TOC2"/>
            <w:tabs>
              <w:tab w:val="left" w:pos="880"/>
              <w:tab w:val="right" w:leader="dot" w:pos="9350"/>
            </w:tabs>
            <w:rPr>
              <w:rFonts w:eastAsiaTheme="minorEastAsia"/>
              <w:noProof/>
              <w:sz w:val="22"/>
              <w:lang w:val="en-150" w:eastAsia="en-150"/>
            </w:rPr>
          </w:pPr>
          <w:hyperlink w:anchor="_Toc62096612" w:history="1">
            <w:r w:rsidRPr="001A0CD1">
              <w:rPr>
                <w:rStyle w:val="Hyperlink"/>
                <w:noProof/>
              </w:rPr>
              <w:t>1.4</w:t>
            </w:r>
            <w:r>
              <w:rPr>
                <w:rFonts w:eastAsiaTheme="minorEastAsia"/>
                <w:noProof/>
                <w:sz w:val="22"/>
                <w:lang w:val="en-150" w:eastAsia="en-150"/>
              </w:rPr>
              <w:tab/>
            </w:r>
            <w:r w:rsidRPr="001A0CD1">
              <w:rPr>
                <w:rStyle w:val="Hyperlink"/>
                <w:noProof/>
              </w:rPr>
              <w:t>Scope and Preconditions</w:t>
            </w:r>
            <w:r>
              <w:rPr>
                <w:noProof/>
                <w:webHidden/>
              </w:rPr>
              <w:tab/>
            </w:r>
            <w:r>
              <w:rPr>
                <w:noProof/>
                <w:webHidden/>
              </w:rPr>
              <w:fldChar w:fldCharType="begin"/>
            </w:r>
            <w:r>
              <w:rPr>
                <w:noProof/>
                <w:webHidden/>
              </w:rPr>
              <w:instrText xml:space="preserve"> PAGEREF _Toc62096612 \h </w:instrText>
            </w:r>
            <w:r>
              <w:rPr>
                <w:noProof/>
                <w:webHidden/>
              </w:rPr>
            </w:r>
            <w:r>
              <w:rPr>
                <w:noProof/>
                <w:webHidden/>
              </w:rPr>
              <w:fldChar w:fldCharType="separate"/>
            </w:r>
            <w:r>
              <w:rPr>
                <w:noProof/>
                <w:webHidden/>
              </w:rPr>
              <w:t>6</w:t>
            </w:r>
            <w:r>
              <w:rPr>
                <w:noProof/>
                <w:webHidden/>
              </w:rPr>
              <w:fldChar w:fldCharType="end"/>
            </w:r>
          </w:hyperlink>
        </w:p>
        <w:p w14:paraId="403E6B50" w14:textId="17BCDCE7" w:rsidR="00E23CAB" w:rsidRDefault="00E23CAB">
          <w:pPr>
            <w:pStyle w:val="TOC2"/>
            <w:tabs>
              <w:tab w:val="left" w:pos="880"/>
              <w:tab w:val="right" w:leader="dot" w:pos="9350"/>
            </w:tabs>
            <w:rPr>
              <w:rFonts w:eastAsiaTheme="minorEastAsia"/>
              <w:noProof/>
              <w:sz w:val="22"/>
              <w:lang w:val="en-150" w:eastAsia="en-150"/>
            </w:rPr>
          </w:pPr>
          <w:hyperlink w:anchor="_Toc62096613" w:history="1">
            <w:r w:rsidRPr="001A0CD1">
              <w:rPr>
                <w:rStyle w:val="Hyperlink"/>
                <w:noProof/>
              </w:rPr>
              <w:t>1.5</w:t>
            </w:r>
            <w:r>
              <w:rPr>
                <w:rFonts w:eastAsiaTheme="minorEastAsia"/>
                <w:noProof/>
                <w:sz w:val="22"/>
                <w:lang w:val="en-150" w:eastAsia="en-150"/>
              </w:rPr>
              <w:tab/>
            </w:r>
            <w:r w:rsidRPr="001A0CD1">
              <w:rPr>
                <w:rStyle w:val="Hyperlink"/>
                <w:noProof/>
              </w:rPr>
              <w:t>Project Strategy</w:t>
            </w:r>
            <w:r>
              <w:rPr>
                <w:noProof/>
                <w:webHidden/>
              </w:rPr>
              <w:tab/>
            </w:r>
            <w:r>
              <w:rPr>
                <w:noProof/>
                <w:webHidden/>
              </w:rPr>
              <w:fldChar w:fldCharType="begin"/>
            </w:r>
            <w:r>
              <w:rPr>
                <w:noProof/>
                <w:webHidden/>
              </w:rPr>
              <w:instrText xml:space="preserve"> PAGEREF _Toc62096613 \h </w:instrText>
            </w:r>
            <w:r>
              <w:rPr>
                <w:noProof/>
                <w:webHidden/>
              </w:rPr>
            </w:r>
            <w:r>
              <w:rPr>
                <w:noProof/>
                <w:webHidden/>
              </w:rPr>
              <w:fldChar w:fldCharType="separate"/>
            </w:r>
            <w:r>
              <w:rPr>
                <w:noProof/>
                <w:webHidden/>
              </w:rPr>
              <w:t>7</w:t>
            </w:r>
            <w:r>
              <w:rPr>
                <w:noProof/>
                <w:webHidden/>
              </w:rPr>
              <w:fldChar w:fldCharType="end"/>
            </w:r>
          </w:hyperlink>
        </w:p>
        <w:p w14:paraId="35A7A09F" w14:textId="42980CEB" w:rsidR="00E23CAB" w:rsidRDefault="00E23CAB">
          <w:pPr>
            <w:pStyle w:val="TOC2"/>
            <w:tabs>
              <w:tab w:val="left" w:pos="880"/>
              <w:tab w:val="right" w:leader="dot" w:pos="9350"/>
            </w:tabs>
            <w:rPr>
              <w:rFonts w:eastAsiaTheme="minorEastAsia"/>
              <w:noProof/>
              <w:sz w:val="22"/>
              <w:lang w:val="en-150" w:eastAsia="en-150"/>
            </w:rPr>
          </w:pPr>
          <w:hyperlink w:anchor="_Toc62096614" w:history="1">
            <w:r w:rsidRPr="001A0CD1">
              <w:rPr>
                <w:rStyle w:val="Hyperlink"/>
                <w:noProof/>
              </w:rPr>
              <w:t>1.6</w:t>
            </w:r>
            <w:r>
              <w:rPr>
                <w:rFonts w:eastAsiaTheme="minorEastAsia"/>
                <w:noProof/>
                <w:sz w:val="22"/>
                <w:lang w:val="en-150" w:eastAsia="en-150"/>
              </w:rPr>
              <w:tab/>
            </w:r>
            <w:r w:rsidRPr="001A0CD1">
              <w:rPr>
                <w:rStyle w:val="Hyperlink"/>
                <w:noProof/>
              </w:rPr>
              <w:t>Research Questions</w:t>
            </w:r>
            <w:r>
              <w:rPr>
                <w:noProof/>
                <w:webHidden/>
              </w:rPr>
              <w:tab/>
            </w:r>
            <w:r>
              <w:rPr>
                <w:noProof/>
                <w:webHidden/>
              </w:rPr>
              <w:fldChar w:fldCharType="begin"/>
            </w:r>
            <w:r>
              <w:rPr>
                <w:noProof/>
                <w:webHidden/>
              </w:rPr>
              <w:instrText xml:space="preserve"> PAGEREF _Toc62096614 \h </w:instrText>
            </w:r>
            <w:r>
              <w:rPr>
                <w:noProof/>
                <w:webHidden/>
              </w:rPr>
            </w:r>
            <w:r>
              <w:rPr>
                <w:noProof/>
                <w:webHidden/>
              </w:rPr>
              <w:fldChar w:fldCharType="separate"/>
            </w:r>
            <w:r>
              <w:rPr>
                <w:noProof/>
                <w:webHidden/>
              </w:rPr>
              <w:t>7</w:t>
            </w:r>
            <w:r>
              <w:rPr>
                <w:noProof/>
                <w:webHidden/>
              </w:rPr>
              <w:fldChar w:fldCharType="end"/>
            </w:r>
          </w:hyperlink>
        </w:p>
        <w:p w14:paraId="7AC9D551" w14:textId="12C7F972" w:rsidR="00E23CAB" w:rsidRDefault="00E23CAB">
          <w:pPr>
            <w:pStyle w:val="TOC2"/>
            <w:tabs>
              <w:tab w:val="left" w:pos="880"/>
              <w:tab w:val="right" w:leader="dot" w:pos="9350"/>
            </w:tabs>
            <w:rPr>
              <w:rFonts w:eastAsiaTheme="minorEastAsia"/>
              <w:noProof/>
              <w:sz w:val="22"/>
              <w:lang w:val="en-150" w:eastAsia="en-150"/>
            </w:rPr>
          </w:pPr>
          <w:hyperlink w:anchor="_Toc62096615" w:history="1">
            <w:r w:rsidRPr="001A0CD1">
              <w:rPr>
                <w:rStyle w:val="Hyperlink"/>
                <w:noProof/>
              </w:rPr>
              <w:t>1.7</w:t>
            </w:r>
            <w:r>
              <w:rPr>
                <w:rFonts w:eastAsiaTheme="minorEastAsia"/>
                <w:noProof/>
                <w:sz w:val="22"/>
                <w:lang w:val="en-150" w:eastAsia="en-150"/>
              </w:rPr>
              <w:tab/>
            </w:r>
            <w:r w:rsidRPr="001A0CD1">
              <w:rPr>
                <w:rStyle w:val="Hyperlink"/>
                <w:noProof/>
              </w:rPr>
              <w:t>End Products</w:t>
            </w:r>
            <w:r>
              <w:rPr>
                <w:noProof/>
                <w:webHidden/>
              </w:rPr>
              <w:tab/>
            </w:r>
            <w:r>
              <w:rPr>
                <w:noProof/>
                <w:webHidden/>
              </w:rPr>
              <w:fldChar w:fldCharType="begin"/>
            </w:r>
            <w:r>
              <w:rPr>
                <w:noProof/>
                <w:webHidden/>
              </w:rPr>
              <w:instrText xml:space="preserve"> PAGEREF _Toc62096615 \h </w:instrText>
            </w:r>
            <w:r>
              <w:rPr>
                <w:noProof/>
                <w:webHidden/>
              </w:rPr>
            </w:r>
            <w:r>
              <w:rPr>
                <w:noProof/>
                <w:webHidden/>
              </w:rPr>
              <w:fldChar w:fldCharType="separate"/>
            </w:r>
            <w:r>
              <w:rPr>
                <w:noProof/>
                <w:webHidden/>
              </w:rPr>
              <w:t>9</w:t>
            </w:r>
            <w:r>
              <w:rPr>
                <w:noProof/>
                <w:webHidden/>
              </w:rPr>
              <w:fldChar w:fldCharType="end"/>
            </w:r>
          </w:hyperlink>
        </w:p>
        <w:p w14:paraId="2C09714C" w14:textId="113661F9" w:rsidR="00E23CAB" w:rsidRDefault="00E23CAB">
          <w:pPr>
            <w:pStyle w:val="TOC1"/>
            <w:tabs>
              <w:tab w:val="left" w:pos="480"/>
              <w:tab w:val="right" w:leader="dot" w:pos="9350"/>
            </w:tabs>
            <w:rPr>
              <w:rFonts w:eastAsiaTheme="minorEastAsia"/>
              <w:noProof/>
              <w:sz w:val="22"/>
              <w:lang w:val="en-150" w:eastAsia="en-150"/>
            </w:rPr>
          </w:pPr>
          <w:hyperlink w:anchor="_Toc62096616" w:history="1">
            <w:r w:rsidRPr="001A0CD1">
              <w:rPr>
                <w:rStyle w:val="Hyperlink"/>
                <w:noProof/>
              </w:rPr>
              <w:t>2</w:t>
            </w:r>
            <w:r>
              <w:rPr>
                <w:rFonts w:eastAsiaTheme="minorEastAsia"/>
                <w:noProof/>
                <w:sz w:val="22"/>
                <w:lang w:val="en-150" w:eastAsia="en-150"/>
              </w:rPr>
              <w:tab/>
            </w:r>
            <w:r w:rsidRPr="001A0CD1">
              <w:rPr>
                <w:rStyle w:val="Hyperlink"/>
                <w:noProof/>
              </w:rPr>
              <w:t>Project Organisation</w:t>
            </w:r>
            <w:r>
              <w:rPr>
                <w:noProof/>
                <w:webHidden/>
              </w:rPr>
              <w:tab/>
            </w:r>
            <w:r>
              <w:rPr>
                <w:noProof/>
                <w:webHidden/>
              </w:rPr>
              <w:fldChar w:fldCharType="begin"/>
            </w:r>
            <w:r>
              <w:rPr>
                <w:noProof/>
                <w:webHidden/>
              </w:rPr>
              <w:instrText xml:space="preserve"> PAGEREF _Toc62096616 \h </w:instrText>
            </w:r>
            <w:r>
              <w:rPr>
                <w:noProof/>
                <w:webHidden/>
              </w:rPr>
            </w:r>
            <w:r>
              <w:rPr>
                <w:noProof/>
                <w:webHidden/>
              </w:rPr>
              <w:fldChar w:fldCharType="separate"/>
            </w:r>
            <w:r>
              <w:rPr>
                <w:noProof/>
                <w:webHidden/>
              </w:rPr>
              <w:t>11</w:t>
            </w:r>
            <w:r>
              <w:rPr>
                <w:noProof/>
                <w:webHidden/>
              </w:rPr>
              <w:fldChar w:fldCharType="end"/>
            </w:r>
          </w:hyperlink>
        </w:p>
        <w:p w14:paraId="014C479B" w14:textId="67285328" w:rsidR="00E23CAB" w:rsidRDefault="00E23CAB">
          <w:pPr>
            <w:pStyle w:val="TOC2"/>
            <w:tabs>
              <w:tab w:val="left" w:pos="880"/>
              <w:tab w:val="right" w:leader="dot" w:pos="9350"/>
            </w:tabs>
            <w:rPr>
              <w:rFonts w:eastAsiaTheme="minorEastAsia"/>
              <w:noProof/>
              <w:sz w:val="22"/>
              <w:lang w:val="en-150" w:eastAsia="en-150"/>
            </w:rPr>
          </w:pPr>
          <w:hyperlink w:anchor="_Toc62096617" w:history="1">
            <w:r w:rsidRPr="001A0CD1">
              <w:rPr>
                <w:rStyle w:val="Hyperlink"/>
                <w:noProof/>
              </w:rPr>
              <w:t>2.1</w:t>
            </w:r>
            <w:r>
              <w:rPr>
                <w:rFonts w:eastAsiaTheme="minorEastAsia"/>
                <w:noProof/>
                <w:sz w:val="22"/>
                <w:lang w:val="en-150" w:eastAsia="en-150"/>
              </w:rPr>
              <w:tab/>
            </w:r>
            <w:r w:rsidRPr="001A0CD1">
              <w:rPr>
                <w:rStyle w:val="Hyperlink"/>
                <w:noProof/>
              </w:rPr>
              <w:t>Stakeholders and team members</w:t>
            </w:r>
            <w:r>
              <w:rPr>
                <w:noProof/>
                <w:webHidden/>
              </w:rPr>
              <w:tab/>
            </w:r>
            <w:r>
              <w:rPr>
                <w:noProof/>
                <w:webHidden/>
              </w:rPr>
              <w:fldChar w:fldCharType="begin"/>
            </w:r>
            <w:r>
              <w:rPr>
                <w:noProof/>
                <w:webHidden/>
              </w:rPr>
              <w:instrText xml:space="preserve"> PAGEREF _Toc62096617 \h </w:instrText>
            </w:r>
            <w:r>
              <w:rPr>
                <w:noProof/>
                <w:webHidden/>
              </w:rPr>
            </w:r>
            <w:r>
              <w:rPr>
                <w:noProof/>
                <w:webHidden/>
              </w:rPr>
              <w:fldChar w:fldCharType="separate"/>
            </w:r>
            <w:r>
              <w:rPr>
                <w:noProof/>
                <w:webHidden/>
              </w:rPr>
              <w:t>11</w:t>
            </w:r>
            <w:r>
              <w:rPr>
                <w:noProof/>
                <w:webHidden/>
              </w:rPr>
              <w:fldChar w:fldCharType="end"/>
            </w:r>
          </w:hyperlink>
        </w:p>
        <w:p w14:paraId="6663B45D" w14:textId="480EED96" w:rsidR="00E23CAB" w:rsidRDefault="00E23CAB">
          <w:pPr>
            <w:pStyle w:val="TOC2"/>
            <w:tabs>
              <w:tab w:val="left" w:pos="880"/>
              <w:tab w:val="right" w:leader="dot" w:pos="9350"/>
            </w:tabs>
            <w:rPr>
              <w:rFonts w:eastAsiaTheme="minorEastAsia"/>
              <w:noProof/>
              <w:sz w:val="22"/>
              <w:lang w:val="en-150" w:eastAsia="en-150"/>
            </w:rPr>
          </w:pPr>
          <w:hyperlink w:anchor="_Toc62096618" w:history="1">
            <w:r w:rsidRPr="001A0CD1">
              <w:rPr>
                <w:rStyle w:val="Hyperlink"/>
                <w:noProof/>
              </w:rPr>
              <w:t>2.2</w:t>
            </w:r>
            <w:r>
              <w:rPr>
                <w:rFonts w:eastAsiaTheme="minorEastAsia"/>
                <w:noProof/>
                <w:sz w:val="22"/>
                <w:lang w:val="en-150" w:eastAsia="en-150"/>
              </w:rPr>
              <w:tab/>
            </w:r>
            <w:r w:rsidRPr="001A0CD1">
              <w:rPr>
                <w:rStyle w:val="Hyperlink"/>
                <w:noProof/>
              </w:rPr>
              <w:t>Communication</w:t>
            </w:r>
            <w:r>
              <w:rPr>
                <w:noProof/>
                <w:webHidden/>
              </w:rPr>
              <w:tab/>
            </w:r>
            <w:r>
              <w:rPr>
                <w:noProof/>
                <w:webHidden/>
              </w:rPr>
              <w:fldChar w:fldCharType="begin"/>
            </w:r>
            <w:r>
              <w:rPr>
                <w:noProof/>
                <w:webHidden/>
              </w:rPr>
              <w:instrText xml:space="preserve"> PAGEREF _Toc62096618 \h </w:instrText>
            </w:r>
            <w:r>
              <w:rPr>
                <w:noProof/>
                <w:webHidden/>
              </w:rPr>
            </w:r>
            <w:r>
              <w:rPr>
                <w:noProof/>
                <w:webHidden/>
              </w:rPr>
              <w:fldChar w:fldCharType="separate"/>
            </w:r>
            <w:r>
              <w:rPr>
                <w:noProof/>
                <w:webHidden/>
              </w:rPr>
              <w:t>12</w:t>
            </w:r>
            <w:r>
              <w:rPr>
                <w:noProof/>
                <w:webHidden/>
              </w:rPr>
              <w:fldChar w:fldCharType="end"/>
            </w:r>
          </w:hyperlink>
        </w:p>
        <w:p w14:paraId="1A0B3053" w14:textId="26FF93A4" w:rsidR="00E23CAB" w:rsidRDefault="00E23CAB">
          <w:pPr>
            <w:pStyle w:val="TOC2"/>
            <w:tabs>
              <w:tab w:val="left" w:pos="880"/>
              <w:tab w:val="right" w:leader="dot" w:pos="9350"/>
            </w:tabs>
            <w:rPr>
              <w:rFonts w:eastAsiaTheme="minorEastAsia"/>
              <w:noProof/>
              <w:sz w:val="22"/>
              <w:lang w:val="en-150" w:eastAsia="en-150"/>
            </w:rPr>
          </w:pPr>
          <w:hyperlink w:anchor="_Toc62096619" w:history="1">
            <w:r w:rsidRPr="001A0CD1">
              <w:rPr>
                <w:rStyle w:val="Hyperlink"/>
                <w:noProof/>
              </w:rPr>
              <w:t>2.3</w:t>
            </w:r>
            <w:r>
              <w:rPr>
                <w:rFonts w:eastAsiaTheme="minorEastAsia"/>
                <w:noProof/>
                <w:sz w:val="22"/>
                <w:lang w:val="en-150" w:eastAsia="en-150"/>
              </w:rPr>
              <w:tab/>
            </w:r>
            <w:r w:rsidRPr="001A0CD1">
              <w:rPr>
                <w:rStyle w:val="Hyperlink"/>
                <w:noProof/>
              </w:rPr>
              <w:t>Organisational Structures</w:t>
            </w:r>
            <w:r>
              <w:rPr>
                <w:noProof/>
                <w:webHidden/>
              </w:rPr>
              <w:tab/>
            </w:r>
            <w:r>
              <w:rPr>
                <w:noProof/>
                <w:webHidden/>
              </w:rPr>
              <w:fldChar w:fldCharType="begin"/>
            </w:r>
            <w:r>
              <w:rPr>
                <w:noProof/>
                <w:webHidden/>
              </w:rPr>
              <w:instrText xml:space="preserve"> PAGEREF _Toc62096619 \h </w:instrText>
            </w:r>
            <w:r>
              <w:rPr>
                <w:noProof/>
                <w:webHidden/>
              </w:rPr>
            </w:r>
            <w:r>
              <w:rPr>
                <w:noProof/>
                <w:webHidden/>
              </w:rPr>
              <w:fldChar w:fldCharType="separate"/>
            </w:r>
            <w:r>
              <w:rPr>
                <w:noProof/>
                <w:webHidden/>
              </w:rPr>
              <w:t>12</w:t>
            </w:r>
            <w:r>
              <w:rPr>
                <w:noProof/>
                <w:webHidden/>
              </w:rPr>
              <w:fldChar w:fldCharType="end"/>
            </w:r>
          </w:hyperlink>
        </w:p>
        <w:p w14:paraId="3A49AB9B" w14:textId="124C23DA" w:rsidR="00E23CAB" w:rsidRDefault="00E23CAB">
          <w:pPr>
            <w:pStyle w:val="TOC1"/>
            <w:tabs>
              <w:tab w:val="left" w:pos="480"/>
              <w:tab w:val="right" w:leader="dot" w:pos="9350"/>
            </w:tabs>
            <w:rPr>
              <w:rFonts w:eastAsiaTheme="minorEastAsia"/>
              <w:noProof/>
              <w:sz w:val="22"/>
              <w:lang w:val="en-150" w:eastAsia="en-150"/>
            </w:rPr>
          </w:pPr>
          <w:hyperlink w:anchor="_Toc62096620" w:history="1">
            <w:r w:rsidRPr="001A0CD1">
              <w:rPr>
                <w:rStyle w:val="Hyperlink"/>
                <w:noProof/>
              </w:rPr>
              <w:t>3</w:t>
            </w:r>
            <w:r>
              <w:rPr>
                <w:rFonts w:eastAsiaTheme="minorEastAsia"/>
                <w:noProof/>
                <w:sz w:val="22"/>
                <w:lang w:val="en-150" w:eastAsia="en-150"/>
              </w:rPr>
              <w:tab/>
            </w:r>
            <w:r w:rsidRPr="001A0CD1">
              <w:rPr>
                <w:rStyle w:val="Hyperlink"/>
                <w:noProof/>
              </w:rPr>
              <w:t>Activities and time plan</w:t>
            </w:r>
            <w:r>
              <w:rPr>
                <w:noProof/>
                <w:webHidden/>
              </w:rPr>
              <w:tab/>
            </w:r>
            <w:r>
              <w:rPr>
                <w:noProof/>
                <w:webHidden/>
              </w:rPr>
              <w:fldChar w:fldCharType="begin"/>
            </w:r>
            <w:r>
              <w:rPr>
                <w:noProof/>
                <w:webHidden/>
              </w:rPr>
              <w:instrText xml:space="preserve"> PAGEREF _Toc62096620 \h </w:instrText>
            </w:r>
            <w:r>
              <w:rPr>
                <w:noProof/>
                <w:webHidden/>
              </w:rPr>
            </w:r>
            <w:r>
              <w:rPr>
                <w:noProof/>
                <w:webHidden/>
              </w:rPr>
              <w:fldChar w:fldCharType="separate"/>
            </w:r>
            <w:r>
              <w:rPr>
                <w:noProof/>
                <w:webHidden/>
              </w:rPr>
              <w:t>13</w:t>
            </w:r>
            <w:r>
              <w:rPr>
                <w:noProof/>
                <w:webHidden/>
              </w:rPr>
              <w:fldChar w:fldCharType="end"/>
            </w:r>
          </w:hyperlink>
        </w:p>
        <w:p w14:paraId="37492FC7" w14:textId="3C1024A8" w:rsidR="00E23CAB" w:rsidRDefault="00E23CAB">
          <w:pPr>
            <w:pStyle w:val="TOC2"/>
            <w:tabs>
              <w:tab w:val="left" w:pos="880"/>
              <w:tab w:val="right" w:leader="dot" w:pos="9350"/>
            </w:tabs>
            <w:rPr>
              <w:rFonts w:eastAsiaTheme="minorEastAsia"/>
              <w:noProof/>
              <w:sz w:val="22"/>
              <w:lang w:val="en-150" w:eastAsia="en-150"/>
            </w:rPr>
          </w:pPr>
          <w:hyperlink w:anchor="_Toc62096621" w:history="1">
            <w:r w:rsidRPr="001A0CD1">
              <w:rPr>
                <w:rStyle w:val="Hyperlink"/>
                <w:noProof/>
              </w:rPr>
              <w:t>3.1</w:t>
            </w:r>
            <w:r>
              <w:rPr>
                <w:rFonts w:eastAsiaTheme="minorEastAsia"/>
                <w:noProof/>
                <w:sz w:val="22"/>
                <w:lang w:val="en-150" w:eastAsia="en-150"/>
              </w:rPr>
              <w:tab/>
            </w:r>
            <w:r w:rsidRPr="001A0CD1">
              <w:rPr>
                <w:rStyle w:val="Hyperlink"/>
                <w:noProof/>
              </w:rPr>
              <w:t>Phases of the project</w:t>
            </w:r>
            <w:r>
              <w:rPr>
                <w:noProof/>
                <w:webHidden/>
              </w:rPr>
              <w:tab/>
            </w:r>
            <w:r>
              <w:rPr>
                <w:noProof/>
                <w:webHidden/>
              </w:rPr>
              <w:fldChar w:fldCharType="begin"/>
            </w:r>
            <w:r>
              <w:rPr>
                <w:noProof/>
                <w:webHidden/>
              </w:rPr>
              <w:instrText xml:space="preserve"> PAGEREF _Toc62096621 \h </w:instrText>
            </w:r>
            <w:r>
              <w:rPr>
                <w:noProof/>
                <w:webHidden/>
              </w:rPr>
            </w:r>
            <w:r>
              <w:rPr>
                <w:noProof/>
                <w:webHidden/>
              </w:rPr>
              <w:fldChar w:fldCharType="separate"/>
            </w:r>
            <w:r>
              <w:rPr>
                <w:noProof/>
                <w:webHidden/>
              </w:rPr>
              <w:t>13</w:t>
            </w:r>
            <w:r>
              <w:rPr>
                <w:noProof/>
                <w:webHidden/>
              </w:rPr>
              <w:fldChar w:fldCharType="end"/>
            </w:r>
          </w:hyperlink>
        </w:p>
        <w:p w14:paraId="0DBAB04D" w14:textId="22633910" w:rsidR="00E23CAB" w:rsidRDefault="00E23CAB">
          <w:pPr>
            <w:pStyle w:val="TOC2"/>
            <w:tabs>
              <w:tab w:val="left" w:pos="880"/>
              <w:tab w:val="right" w:leader="dot" w:pos="9350"/>
            </w:tabs>
            <w:rPr>
              <w:rFonts w:eastAsiaTheme="minorEastAsia"/>
              <w:noProof/>
              <w:sz w:val="22"/>
              <w:lang w:val="en-150" w:eastAsia="en-150"/>
            </w:rPr>
          </w:pPr>
          <w:hyperlink w:anchor="_Toc62096622" w:history="1">
            <w:r w:rsidRPr="001A0CD1">
              <w:rPr>
                <w:rStyle w:val="Hyperlink"/>
                <w:noProof/>
              </w:rPr>
              <w:t>3.2</w:t>
            </w:r>
            <w:r>
              <w:rPr>
                <w:rFonts w:eastAsiaTheme="minorEastAsia"/>
                <w:noProof/>
                <w:sz w:val="22"/>
                <w:lang w:val="en-150" w:eastAsia="en-150"/>
              </w:rPr>
              <w:tab/>
            </w:r>
            <w:r w:rsidRPr="001A0CD1">
              <w:rPr>
                <w:rStyle w:val="Hyperlink"/>
                <w:noProof/>
              </w:rPr>
              <w:t>Time plan and milestones</w:t>
            </w:r>
            <w:r>
              <w:rPr>
                <w:noProof/>
                <w:webHidden/>
              </w:rPr>
              <w:tab/>
            </w:r>
            <w:r>
              <w:rPr>
                <w:noProof/>
                <w:webHidden/>
              </w:rPr>
              <w:fldChar w:fldCharType="begin"/>
            </w:r>
            <w:r>
              <w:rPr>
                <w:noProof/>
                <w:webHidden/>
              </w:rPr>
              <w:instrText xml:space="preserve"> PAGEREF _Toc62096622 \h </w:instrText>
            </w:r>
            <w:r>
              <w:rPr>
                <w:noProof/>
                <w:webHidden/>
              </w:rPr>
            </w:r>
            <w:r>
              <w:rPr>
                <w:noProof/>
                <w:webHidden/>
              </w:rPr>
              <w:fldChar w:fldCharType="separate"/>
            </w:r>
            <w:r>
              <w:rPr>
                <w:noProof/>
                <w:webHidden/>
              </w:rPr>
              <w:t>14</w:t>
            </w:r>
            <w:r>
              <w:rPr>
                <w:noProof/>
                <w:webHidden/>
              </w:rPr>
              <w:fldChar w:fldCharType="end"/>
            </w:r>
          </w:hyperlink>
        </w:p>
        <w:p w14:paraId="4E0A26A1" w14:textId="4FF2B67C" w:rsidR="00E23CAB" w:rsidRDefault="00E23CAB">
          <w:pPr>
            <w:pStyle w:val="TOC1"/>
            <w:tabs>
              <w:tab w:val="left" w:pos="480"/>
              <w:tab w:val="right" w:leader="dot" w:pos="9350"/>
            </w:tabs>
            <w:rPr>
              <w:rFonts w:eastAsiaTheme="minorEastAsia"/>
              <w:noProof/>
              <w:sz w:val="22"/>
              <w:lang w:val="en-150" w:eastAsia="en-150"/>
            </w:rPr>
          </w:pPr>
          <w:hyperlink w:anchor="_Toc62096623" w:history="1">
            <w:r w:rsidRPr="001A0CD1">
              <w:rPr>
                <w:rStyle w:val="Hyperlink"/>
                <w:noProof/>
              </w:rPr>
              <w:t>4</w:t>
            </w:r>
            <w:r>
              <w:rPr>
                <w:rFonts w:eastAsiaTheme="minorEastAsia"/>
                <w:noProof/>
                <w:sz w:val="22"/>
                <w:lang w:val="en-150" w:eastAsia="en-150"/>
              </w:rPr>
              <w:tab/>
            </w:r>
            <w:r w:rsidRPr="001A0CD1">
              <w:rPr>
                <w:rStyle w:val="Hyperlink"/>
                <w:noProof/>
              </w:rPr>
              <w:t>Testing strategy and configuration management</w:t>
            </w:r>
            <w:r>
              <w:rPr>
                <w:noProof/>
                <w:webHidden/>
              </w:rPr>
              <w:tab/>
            </w:r>
            <w:r>
              <w:rPr>
                <w:noProof/>
                <w:webHidden/>
              </w:rPr>
              <w:fldChar w:fldCharType="begin"/>
            </w:r>
            <w:r>
              <w:rPr>
                <w:noProof/>
                <w:webHidden/>
              </w:rPr>
              <w:instrText xml:space="preserve"> PAGEREF _Toc62096623 \h </w:instrText>
            </w:r>
            <w:r>
              <w:rPr>
                <w:noProof/>
                <w:webHidden/>
              </w:rPr>
            </w:r>
            <w:r>
              <w:rPr>
                <w:noProof/>
                <w:webHidden/>
              </w:rPr>
              <w:fldChar w:fldCharType="separate"/>
            </w:r>
            <w:r>
              <w:rPr>
                <w:noProof/>
                <w:webHidden/>
              </w:rPr>
              <w:t>15</w:t>
            </w:r>
            <w:r>
              <w:rPr>
                <w:noProof/>
                <w:webHidden/>
              </w:rPr>
              <w:fldChar w:fldCharType="end"/>
            </w:r>
          </w:hyperlink>
        </w:p>
        <w:p w14:paraId="7678D237" w14:textId="0BC8331F" w:rsidR="00E23CAB" w:rsidRDefault="00E23CAB">
          <w:pPr>
            <w:pStyle w:val="TOC2"/>
            <w:tabs>
              <w:tab w:val="left" w:pos="880"/>
              <w:tab w:val="right" w:leader="dot" w:pos="9350"/>
            </w:tabs>
            <w:rPr>
              <w:rFonts w:eastAsiaTheme="minorEastAsia"/>
              <w:noProof/>
              <w:sz w:val="22"/>
              <w:lang w:val="en-150" w:eastAsia="en-150"/>
            </w:rPr>
          </w:pPr>
          <w:hyperlink w:anchor="_Toc62096624" w:history="1">
            <w:r w:rsidRPr="001A0CD1">
              <w:rPr>
                <w:rStyle w:val="Hyperlink"/>
                <w:noProof/>
              </w:rPr>
              <w:t>4.1</w:t>
            </w:r>
            <w:r>
              <w:rPr>
                <w:rFonts w:eastAsiaTheme="minorEastAsia"/>
                <w:noProof/>
                <w:sz w:val="22"/>
                <w:lang w:val="en-150" w:eastAsia="en-150"/>
              </w:rPr>
              <w:tab/>
            </w:r>
            <w:r w:rsidRPr="001A0CD1">
              <w:rPr>
                <w:rStyle w:val="Hyperlink"/>
                <w:noProof/>
              </w:rPr>
              <w:t>Testing strategy</w:t>
            </w:r>
            <w:r>
              <w:rPr>
                <w:noProof/>
                <w:webHidden/>
              </w:rPr>
              <w:tab/>
            </w:r>
            <w:r>
              <w:rPr>
                <w:noProof/>
                <w:webHidden/>
              </w:rPr>
              <w:fldChar w:fldCharType="begin"/>
            </w:r>
            <w:r>
              <w:rPr>
                <w:noProof/>
                <w:webHidden/>
              </w:rPr>
              <w:instrText xml:space="preserve"> PAGEREF _Toc62096624 \h </w:instrText>
            </w:r>
            <w:r>
              <w:rPr>
                <w:noProof/>
                <w:webHidden/>
              </w:rPr>
            </w:r>
            <w:r>
              <w:rPr>
                <w:noProof/>
                <w:webHidden/>
              </w:rPr>
              <w:fldChar w:fldCharType="separate"/>
            </w:r>
            <w:r>
              <w:rPr>
                <w:noProof/>
                <w:webHidden/>
              </w:rPr>
              <w:t>15</w:t>
            </w:r>
            <w:r>
              <w:rPr>
                <w:noProof/>
                <w:webHidden/>
              </w:rPr>
              <w:fldChar w:fldCharType="end"/>
            </w:r>
          </w:hyperlink>
        </w:p>
        <w:p w14:paraId="14257F1F" w14:textId="1581F748" w:rsidR="00E23CAB" w:rsidRDefault="00E23CAB">
          <w:pPr>
            <w:pStyle w:val="TOC2"/>
            <w:tabs>
              <w:tab w:val="left" w:pos="880"/>
              <w:tab w:val="right" w:leader="dot" w:pos="9350"/>
            </w:tabs>
            <w:rPr>
              <w:rFonts w:eastAsiaTheme="minorEastAsia"/>
              <w:noProof/>
              <w:sz w:val="22"/>
              <w:lang w:val="en-150" w:eastAsia="en-150"/>
            </w:rPr>
          </w:pPr>
          <w:hyperlink w:anchor="_Toc62096625" w:history="1">
            <w:r w:rsidRPr="001A0CD1">
              <w:rPr>
                <w:rStyle w:val="Hyperlink"/>
                <w:noProof/>
              </w:rPr>
              <w:t>4.2</w:t>
            </w:r>
            <w:r>
              <w:rPr>
                <w:rFonts w:eastAsiaTheme="minorEastAsia"/>
                <w:noProof/>
                <w:sz w:val="22"/>
                <w:lang w:val="en-150" w:eastAsia="en-150"/>
              </w:rPr>
              <w:tab/>
            </w:r>
            <w:r w:rsidRPr="001A0CD1">
              <w:rPr>
                <w:rStyle w:val="Hyperlink"/>
                <w:noProof/>
              </w:rPr>
              <w:t>Testing environment and required resources</w:t>
            </w:r>
            <w:r>
              <w:rPr>
                <w:noProof/>
                <w:webHidden/>
              </w:rPr>
              <w:tab/>
            </w:r>
            <w:r>
              <w:rPr>
                <w:noProof/>
                <w:webHidden/>
              </w:rPr>
              <w:fldChar w:fldCharType="begin"/>
            </w:r>
            <w:r>
              <w:rPr>
                <w:noProof/>
                <w:webHidden/>
              </w:rPr>
              <w:instrText xml:space="preserve"> PAGEREF _Toc62096625 \h </w:instrText>
            </w:r>
            <w:r>
              <w:rPr>
                <w:noProof/>
                <w:webHidden/>
              </w:rPr>
            </w:r>
            <w:r>
              <w:rPr>
                <w:noProof/>
                <w:webHidden/>
              </w:rPr>
              <w:fldChar w:fldCharType="separate"/>
            </w:r>
            <w:r>
              <w:rPr>
                <w:noProof/>
                <w:webHidden/>
              </w:rPr>
              <w:t>15</w:t>
            </w:r>
            <w:r>
              <w:rPr>
                <w:noProof/>
                <w:webHidden/>
              </w:rPr>
              <w:fldChar w:fldCharType="end"/>
            </w:r>
          </w:hyperlink>
        </w:p>
        <w:p w14:paraId="7D8A748A" w14:textId="0B18F115" w:rsidR="00E23CAB" w:rsidRDefault="00E23CAB">
          <w:pPr>
            <w:pStyle w:val="TOC2"/>
            <w:tabs>
              <w:tab w:val="left" w:pos="880"/>
              <w:tab w:val="right" w:leader="dot" w:pos="9350"/>
            </w:tabs>
            <w:rPr>
              <w:rFonts w:eastAsiaTheme="minorEastAsia"/>
              <w:noProof/>
              <w:sz w:val="22"/>
              <w:lang w:val="en-150" w:eastAsia="en-150"/>
            </w:rPr>
          </w:pPr>
          <w:hyperlink w:anchor="_Toc62096626" w:history="1">
            <w:r w:rsidRPr="001A0CD1">
              <w:rPr>
                <w:rStyle w:val="Hyperlink"/>
                <w:noProof/>
              </w:rPr>
              <w:t>4.3</w:t>
            </w:r>
            <w:r>
              <w:rPr>
                <w:rFonts w:eastAsiaTheme="minorEastAsia"/>
                <w:noProof/>
                <w:sz w:val="22"/>
                <w:lang w:val="en-150" w:eastAsia="en-150"/>
              </w:rPr>
              <w:tab/>
            </w:r>
            <w:r w:rsidRPr="001A0CD1">
              <w:rPr>
                <w:rStyle w:val="Hyperlink"/>
                <w:noProof/>
              </w:rPr>
              <w:t>Configuration management</w:t>
            </w:r>
            <w:r>
              <w:rPr>
                <w:noProof/>
                <w:webHidden/>
              </w:rPr>
              <w:tab/>
            </w:r>
            <w:r>
              <w:rPr>
                <w:noProof/>
                <w:webHidden/>
              </w:rPr>
              <w:fldChar w:fldCharType="begin"/>
            </w:r>
            <w:r>
              <w:rPr>
                <w:noProof/>
                <w:webHidden/>
              </w:rPr>
              <w:instrText xml:space="preserve"> PAGEREF _Toc62096626 \h </w:instrText>
            </w:r>
            <w:r>
              <w:rPr>
                <w:noProof/>
                <w:webHidden/>
              </w:rPr>
            </w:r>
            <w:r>
              <w:rPr>
                <w:noProof/>
                <w:webHidden/>
              </w:rPr>
              <w:fldChar w:fldCharType="separate"/>
            </w:r>
            <w:r>
              <w:rPr>
                <w:noProof/>
                <w:webHidden/>
              </w:rPr>
              <w:t>16</w:t>
            </w:r>
            <w:r>
              <w:rPr>
                <w:noProof/>
                <w:webHidden/>
              </w:rPr>
              <w:fldChar w:fldCharType="end"/>
            </w:r>
          </w:hyperlink>
        </w:p>
        <w:p w14:paraId="43A5DFBF" w14:textId="41765C1C" w:rsidR="00E23CAB" w:rsidRDefault="00E23CAB">
          <w:pPr>
            <w:pStyle w:val="TOC1"/>
            <w:tabs>
              <w:tab w:val="left" w:pos="480"/>
              <w:tab w:val="right" w:leader="dot" w:pos="9350"/>
            </w:tabs>
            <w:rPr>
              <w:rFonts w:eastAsiaTheme="minorEastAsia"/>
              <w:noProof/>
              <w:sz w:val="22"/>
              <w:lang w:val="en-150" w:eastAsia="en-150"/>
            </w:rPr>
          </w:pPr>
          <w:hyperlink w:anchor="_Toc62096627" w:history="1">
            <w:r w:rsidRPr="001A0CD1">
              <w:rPr>
                <w:rStyle w:val="Hyperlink"/>
                <w:noProof/>
              </w:rPr>
              <w:t>5</w:t>
            </w:r>
            <w:r>
              <w:rPr>
                <w:rFonts w:eastAsiaTheme="minorEastAsia"/>
                <w:noProof/>
                <w:sz w:val="22"/>
                <w:lang w:val="en-150" w:eastAsia="en-150"/>
              </w:rPr>
              <w:tab/>
            </w:r>
            <w:r w:rsidRPr="001A0CD1">
              <w:rPr>
                <w:rStyle w:val="Hyperlink"/>
                <w:noProof/>
              </w:rPr>
              <w:t>Finances and risk</w:t>
            </w:r>
            <w:r>
              <w:rPr>
                <w:noProof/>
                <w:webHidden/>
              </w:rPr>
              <w:tab/>
            </w:r>
            <w:r>
              <w:rPr>
                <w:noProof/>
                <w:webHidden/>
              </w:rPr>
              <w:fldChar w:fldCharType="begin"/>
            </w:r>
            <w:r>
              <w:rPr>
                <w:noProof/>
                <w:webHidden/>
              </w:rPr>
              <w:instrText xml:space="preserve"> PAGEREF _Toc62096627 \h </w:instrText>
            </w:r>
            <w:r>
              <w:rPr>
                <w:noProof/>
                <w:webHidden/>
              </w:rPr>
            </w:r>
            <w:r>
              <w:rPr>
                <w:noProof/>
                <w:webHidden/>
              </w:rPr>
              <w:fldChar w:fldCharType="separate"/>
            </w:r>
            <w:r>
              <w:rPr>
                <w:noProof/>
                <w:webHidden/>
              </w:rPr>
              <w:t>17</w:t>
            </w:r>
            <w:r>
              <w:rPr>
                <w:noProof/>
                <w:webHidden/>
              </w:rPr>
              <w:fldChar w:fldCharType="end"/>
            </w:r>
          </w:hyperlink>
        </w:p>
        <w:p w14:paraId="4D8587EA" w14:textId="52F9E310" w:rsidR="00E23CAB" w:rsidRDefault="00E23CAB">
          <w:pPr>
            <w:pStyle w:val="TOC2"/>
            <w:tabs>
              <w:tab w:val="left" w:pos="880"/>
              <w:tab w:val="right" w:leader="dot" w:pos="9350"/>
            </w:tabs>
            <w:rPr>
              <w:rFonts w:eastAsiaTheme="minorEastAsia"/>
              <w:noProof/>
              <w:sz w:val="22"/>
              <w:lang w:val="en-150" w:eastAsia="en-150"/>
            </w:rPr>
          </w:pPr>
          <w:hyperlink w:anchor="_Toc62096628" w:history="1">
            <w:r w:rsidRPr="001A0CD1">
              <w:rPr>
                <w:rStyle w:val="Hyperlink"/>
                <w:noProof/>
              </w:rPr>
              <w:t>5.1</w:t>
            </w:r>
            <w:r>
              <w:rPr>
                <w:rFonts w:eastAsiaTheme="minorEastAsia"/>
                <w:noProof/>
                <w:sz w:val="22"/>
                <w:lang w:val="en-150" w:eastAsia="en-150"/>
              </w:rPr>
              <w:tab/>
            </w:r>
            <w:r w:rsidRPr="001A0CD1">
              <w:rPr>
                <w:rStyle w:val="Hyperlink"/>
                <w:noProof/>
              </w:rPr>
              <w:t>Risk and mitigation</w:t>
            </w:r>
            <w:r>
              <w:rPr>
                <w:noProof/>
                <w:webHidden/>
              </w:rPr>
              <w:tab/>
            </w:r>
            <w:r>
              <w:rPr>
                <w:noProof/>
                <w:webHidden/>
              </w:rPr>
              <w:fldChar w:fldCharType="begin"/>
            </w:r>
            <w:r>
              <w:rPr>
                <w:noProof/>
                <w:webHidden/>
              </w:rPr>
              <w:instrText xml:space="preserve"> PAGEREF _Toc62096628 \h </w:instrText>
            </w:r>
            <w:r>
              <w:rPr>
                <w:noProof/>
                <w:webHidden/>
              </w:rPr>
            </w:r>
            <w:r>
              <w:rPr>
                <w:noProof/>
                <w:webHidden/>
              </w:rPr>
              <w:fldChar w:fldCharType="separate"/>
            </w:r>
            <w:r>
              <w:rPr>
                <w:noProof/>
                <w:webHidden/>
              </w:rPr>
              <w:t>17</w:t>
            </w:r>
            <w:r>
              <w:rPr>
                <w:noProof/>
                <w:webHidden/>
              </w:rPr>
              <w:fldChar w:fldCharType="end"/>
            </w:r>
          </w:hyperlink>
        </w:p>
        <w:p w14:paraId="618A7B0D" w14:textId="16BBFA92" w:rsidR="00A950A2" w:rsidRDefault="00A950A2" w:rsidP="00A950A2">
          <w:pPr>
            <w:rPr>
              <w:b/>
              <w:bCs/>
              <w:noProof/>
            </w:rPr>
          </w:pPr>
          <w:r>
            <w:rPr>
              <w:b/>
              <w:bCs/>
              <w:noProof/>
            </w:rPr>
            <w:fldChar w:fldCharType="end"/>
          </w:r>
        </w:p>
      </w:sdtContent>
    </w:sdt>
    <w:p w14:paraId="623A0D4E" w14:textId="77777777" w:rsidR="00A950A2" w:rsidRPr="00A950A2" w:rsidRDefault="00A950A2" w:rsidP="00A950A2"/>
    <w:p w14:paraId="449F6027" w14:textId="31388904" w:rsidR="00A950A2" w:rsidRPr="00A950A2" w:rsidRDefault="00A950A2" w:rsidP="00A950A2"/>
    <w:p w14:paraId="60ED37EA" w14:textId="24C12083" w:rsidR="00CF30F3" w:rsidRDefault="00CF30F3">
      <w:r>
        <w:br w:type="page"/>
      </w:r>
    </w:p>
    <w:p w14:paraId="200915A9" w14:textId="5546E72E" w:rsidR="00A950A2" w:rsidRDefault="00F015E8" w:rsidP="00F015E8">
      <w:pPr>
        <w:pStyle w:val="Heading1"/>
      </w:pPr>
      <w:bookmarkStart w:id="0" w:name="_Toc62096607"/>
      <w:r>
        <w:lastRenderedPageBreak/>
        <w:t>Project Assignment</w:t>
      </w:r>
      <w:bookmarkEnd w:id="0"/>
    </w:p>
    <w:p w14:paraId="1C1FB4CB" w14:textId="07678480" w:rsidR="00F015E8" w:rsidRDefault="00F015E8" w:rsidP="00F015E8">
      <w:pPr>
        <w:rPr>
          <w:lang w:val="en-US"/>
        </w:rPr>
      </w:pPr>
    </w:p>
    <w:p w14:paraId="2952D12F" w14:textId="680DA912" w:rsidR="00F015E8" w:rsidRDefault="00655443" w:rsidP="00655443">
      <w:pPr>
        <w:pStyle w:val="Heading2"/>
      </w:pPr>
      <w:bookmarkStart w:id="1" w:name="_Toc62096608"/>
      <w:r>
        <w:t>Context</w:t>
      </w:r>
      <w:bookmarkEnd w:id="1"/>
    </w:p>
    <w:p w14:paraId="6F1C0695" w14:textId="65CCD8C0" w:rsidR="00655443" w:rsidRDefault="00655443" w:rsidP="00655443">
      <w:pPr>
        <w:rPr>
          <w:lang w:val="en-US"/>
        </w:rPr>
      </w:pPr>
    </w:p>
    <w:p w14:paraId="7EA42A78" w14:textId="6214F1B9" w:rsidR="00655443" w:rsidRPr="00655443" w:rsidRDefault="00A65450" w:rsidP="00A65450">
      <w:pPr>
        <w:rPr>
          <w:lang w:val="en-US"/>
        </w:rPr>
      </w:pPr>
      <w:r>
        <w:rPr>
          <w:lang w:val="en-US"/>
        </w:rPr>
        <w:t>The company Amplexor, one of the content service leaders for the past 30 years, approached our team over at Fontys University of Applied Sciences with a pitch to research and develop a program extension (plug-in) for SDL Trados Studio that aids with automated document translation for the European Parliament. The team (Group 3) is tasked to work together with the product owner (Amplexor) and find a suitable solution that meets their demands.</w:t>
      </w:r>
    </w:p>
    <w:p w14:paraId="040ECA09" w14:textId="77777777" w:rsidR="00655443" w:rsidRDefault="00655443" w:rsidP="00655443">
      <w:pPr>
        <w:rPr>
          <w:lang w:val="en-US"/>
        </w:rPr>
      </w:pPr>
    </w:p>
    <w:p w14:paraId="19E78A75" w14:textId="4A1C0941" w:rsidR="00655443" w:rsidRDefault="006314BB" w:rsidP="006314BB">
      <w:pPr>
        <w:pStyle w:val="Heading2"/>
      </w:pPr>
      <w:bookmarkStart w:id="2" w:name="_Toc62096609"/>
      <w:r>
        <w:t>Project Goal</w:t>
      </w:r>
      <w:bookmarkEnd w:id="2"/>
    </w:p>
    <w:p w14:paraId="309BEF43" w14:textId="39C9EE19" w:rsidR="006314BB" w:rsidRDefault="006314BB" w:rsidP="006314BB">
      <w:pPr>
        <w:rPr>
          <w:lang w:val="en-US"/>
        </w:rPr>
      </w:pPr>
    </w:p>
    <w:p w14:paraId="12C01511" w14:textId="03395443" w:rsidR="00C64217" w:rsidRDefault="00F11F9E" w:rsidP="00C64217">
      <w:pPr>
        <w:rPr>
          <w:lang w:val="en-US"/>
        </w:rPr>
      </w:pPr>
      <w:r>
        <w:rPr>
          <w:lang w:val="en-US"/>
        </w:rPr>
        <w:t xml:space="preserve">The Amplexor Global Content Suite (GCS) team </w:t>
      </w:r>
      <w:r w:rsidR="00F166E1">
        <w:rPr>
          <w:lang w:val="en-US"/>
        </w:rPr>
        <w:t>receives an average of 63 pages that need to be translated using the EUR-Lex (EP) and TRIS (DG) public databases.</w:t>
      </w:r>
      <w:r w:rsidR="00725198">
        <w:rPr>
          <w:lang w:val="en-US"/>
        </w:rPr>
        <w:t xml:space="preserve"> Manually, it takes an estimated time of 5.25 hours each day to search for all references from the abovementioned documents. That is why the company is looking for a software solution to automate the entire process. The final product will automate reference lookup</w:t>
      </w:r>
      <w:r w:rsidR="00C64217">
        <w:rPr>
          <w:lang w:val="en-US"/>
        </w:rPr>
        <w:t>, document retrieval using the aforementioned databases</w:t>
      </w:r>
      <w:r w:rsidR="00725198">
        <w:rPr>
          <w:lang w:val="en-US"/>
        </w:rPr>
        <w:t xml:space="preserve"> and create a translation memory from it for the application SDL Trados Studio (CAT Tool). The company’s goal is to save both time and money (through manual labour).</w:t>
      </w:r>
    </w:p>
    <w:p w14:paraId="49623A53" w14:textId="49973FB5" w:rsidR="00142508" w:rsidRDefault="00142508" w:rsidP="00C64217">
      <w:pPr>
        <w:rPr>
          <w:lang w:val="en-US"/>
        </w:rPr>
      </w:pPr>
    </w:p>
    <w:p w14:paraId="1AFF40E9" w14:textId="2A04E6CB" w:rsidR="00142508" w:rsidRDefault="00643EAB" w:rsidP="00142508">
      <w:pPr>
        <w:pStyle w:val="Heading2"/>
      </w:pPr>
      <w:bookmarkStart w:id="3" w:name="_Toc62096610"/>
      <w:r>
        <w:rPr>
          <w:noProof/>
        </w:rPr>
        <w:lastRenderedPageBreak/>
        <w:drawing>
          <wp:anchor distT="0" distB="0" distL="114300" distR="114300" simplePos="0" relativeHeight="251662336" behindDoc="0" locked="0" layoutInCell="1" allowOverlap="1" wp14:anchorId="36D18E50" wp14:editId="315D6228">
            <wp:simplePos x="0" y="0"/>
            <wp:positionH relativeFrom="margin">
              <wp:align>center</wp:align>
            </wp:positionH>
            <wp:positionV relativeFrom="paragraph">
              <wp:posOffset>390525</wp:posOffset>
            </wp:positionV>
            <wp:extent cx="6573685" cy="32099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685" cy="3209925"/>
                    </a:xfrm>
                    <a:prstGeom prst="rect">
                      <a:avLst/>
                    </a:prstGeom>
                    <a:noFill/>
                  </pic:spPr>
                </pic:pic>
              </a:graphicData>
            </a:graphic>
            <wp14:sizeRelH relativeFrom="page">
              <wp14:pctWidth>0</wp14:pctWidth>
            </wp14:sizeRelH>
            <wp14:sizeRelV relativeFrom="page">
              <wp14:pctHeight>0</wp14:pctHeight>
            </wp14:sizeRelV>
          </wp:anchor>
        </w:drawing>
      </w:r>
      <w:r w:rsidR="00142508">
        <w:t>Business process workflow</w:t>
      </w:r>
      <w:bookmarkEnd w:id="3"/>
    </w:p>
    <w:p w14:paraId="71F8299F" w14:textId="668B6C00" w:rsidR="00142508" w:rsidRDefault="00142508" w:rsidP="00142508">
      <w:pPr>
        <w:rPr>
          <w:lang w:val="en-US"/>
        </w:rPr>
      </w:pPr>
    </w:p>
    <w:p w14:paraId="585B67D3" w14:textId="77777777" w:rsidR="005F6EED" w:rsidRDefault="005F6EED" w:rsidP="00142508">
      <w:pPr>
        <w:rPr>
          <w:lang w:val="en-US"/>
        </w:rPr>
      </w:pPr>
      <w:r>
        <w:rPr>
          <w:lang w:val="en-US"/>
        </w:rPr>
        <w:t>Currently, Amplexor’s process is as follows:</w:t>
      </w:r>
    </w:p>
    <w:p w14:paraId="34917204" w14:textId="30536263" w:rsidR="005F6EED" w:rsidRPr="001052D9" w:rsidRDefault="005F6EED" w:rsidP="001052D9">
      <w:pPr>
        <w:pStyle w:val="ListParagraph"/>
        <w:numPr>
          <w:ilvl w:val="0"/>
          <w:numId w:val="15"/>
        </w:numPr>
        <w:rPr>
          <w:lang w:val="en-US"/>
        </w:rPr>
      </w:pPr>
      <w:r w:rsidRPr="001052D9">
        <w:rPr>
          <w:lang w:val="en-US"/>
        </w:rPr>
        <w:t>The company receives a document from the European Parliament.</w:t>
      </w:r>
    </w:p>
    <w:p w14:paraId="59EBAAC5" w14:textId="77777777" w:rsidR="005F6EED" w:rsidRPr="001052D9" w:rsidRDefault="005F6EED" w:rsidP="001052D9">
      <w:pPr>
        <w:pStyle w:val="ListParagraph"/>
        <w:numPr>
          <w:ilvl w:val="0"/>
          <w:numId w:val="15"/>
        </w:numPr>
        <w:rPr>
          <w:lang w:val="en-US"/>
        </w:rPr>
      </w:pPr>
      <w:r w:rsidRPr="001052D9">
        <w:rPr>
          <w:lang w:val="en-US"/>
        </w:rPr>
        <w:t>The document is loaded into SDL Trados Studio.</w:t>
      </w:r>
    </w:p>
    <w:p w14:paraId="0E123FEA" w14:textId="77777777" w:rsidR="005F6EED" w:rsidRPr="001052D9" w:rsidRDefault="005F6EED" w:rsidP="001052D9">
      <w:pPr>
        <w:pStyle w:val="ListParagraph"/>
        <w:numPr>
          <w:ilvl w:val="0"/>
          <w:numId w:val="15"/>
        </w:numPr>
        <w:rPr>
          <w:lang w:val="en-US"/>
        </w:rPr>
      </w:pPr>
      <w:r w:rsidRPr="001052D9">
        <w:rPr>
          <w:lang w:val="en-US"/>
        </w:rPr>
        <w:t>Reference numbers are manually extracted from that document.</w:t>
      </w:r>
    </w:p>
    <w:p w14:paraId="766E0260" w14:textId="1CC34DCA" w:rsidR="005F6EED" w:rsidRPr="001052D9" w:rsidRDefault="005F6EED" w:rsidP="001052D9">
      <w:pPr>
        <w:pStyle w:val="ListParagraph"/>
        <w:numPr>
          <w:ilvl w:val="0"/>
          <w:numId w:val="15"/>
        </w:numPr>
        <w:rPr>
          <w:lang w:val="en-US"/>
        </w:rPr>
      </w:pPr>
      <w:r w:rsidRPr="001052D9">
        <w:rPr>
          <w:lang w:val="en-US"/>
        </w:rPr>
        <w:t>Each reference number is looked up in the EUR-Lex</w:t>
      </w:r>
      <w:r w:rsidR="00A554C5" w:rsidRPr="001052D9">
        <w:rPr>
          <w:lang w:val="en-US"/>
        </w:rPr>
        <w:t>/TRIS</w:t>
      </w:r>
      <w:r w:rsidRPr="001052D9">
        <w:rPr>
          <w:lang w:val="en-US"/>
        </w:rPr>
        <w:t xml:space="preserve"> database.</w:t>
      </w:r>
    </w:p>
    <w:p w14:paraId="3B7FF43F" w14:textId="77777777" w:rsidR="005F6EED" w:rsidRPr="001052D9" w:rsidRDefault="005F6EED" w:rsidP="001052D9">
      <w:pPr>
        <w:pStyle w:val="ListParagraph"/>
        <w:numPr>
          <w:ilvl w:val="0"/>
          <w:numId w:val="15"/>
        </w:numPr>
        <w:rPr>
          <w:lang w:val="en-US"/>
        </w:rPr>
      </w:pPr>
      <w:r w:rsidRPr="001052D9">
        <w:rPr>
          <w:lang w:val="en-US"/>
        </w:rPr>
        <w:t>The last consolidated version of the needed document is taken from the database.</w:t>
      </w:r>
    </w:p>
    <w:p w14:paraId="1D0849CB" w14:textId="5FA90FEE" w:rsidR="00A554C5" w:rsidRPr="001052D9" w:rsidRDefault="005F6EED" w:rsidP="001052D9">
      <w:pPr>
        <w:pStyle w:val="ListParagraph"/>
        <w:numPr>
          <w:ilvl w:val="0"/>
          <w:numId w:val="15"/>
        </w:numPr>
        <w:rPr>
          <w:lang w:val="en-US"/>
        </w:rPr>
      </w:pPr>
      <w:r w:rsidRPr="001052D9">
        <w:rPr>
          <w:lang w:val="en-US"/>
        </w:rPr>
        <w:t>All document content is put in a separate file in the form of raw text back into SDL Trados Studio. (a translation memory)</w:t>
      </w:r>
    </w:p>
    <w:p w14:paraId="73D51738" w14:textId="5F2E7F7B" w:rsidR="00A554C5" w:rsidRDefault="00A554C5" w:rsidP="00A554C5">
      <w:pPr>
        <w:rPr>
          <w:lang w:val="en-US"/>
        </w:rPr>
      </w:pPr>
      <w:r>
        <w:rPr>
          <w:lang w:val="en-US"/>
        </w:rPr>
        <w:t xml:space="preserve">As the existing business process requires extensive manual labour, the </w:t>
      </w:r>
      <w:r w:rsidR="001052D9">
        <w:rPr>
          <w:lang w:val="en-US"/>
        </w:rPr>
        <w:t>goal of the software solution is to automate it to save as much time as possible. Ideally, the process will look something like this using the end product’s implementation:</w:t>
      </w:r>
    </w:p>
    <w:p w14:paraId="7CC8CE9C" w14:textId="77777777" w:rsidR="001052D9" w:rsidRPr="001052D9" w:rsidRDefault="001052D9" w:rsidP="001052D9">
      <w:pPr>
        <w:pStyle w:val="ListParagraph"/>
        <w:numPr>
          <w:ilvl w:val="0"/>
          <w:numId w:val="14"/>
        </w:numPr>
        <w:rPr>
          <w:lang w:val="en-US"/>
        </w:rPr>
      </w:pPr>
      <w:r w:rsidRPr="001052D9">
        <w:rPr>
          <w:lang w:val="en-US"/>
        </w:rPr>
        <w:t>The company receives a document from the European Parliament.</w:t>
      </w:r>
    </w:p>
    <w:p w14:paraId="4A5F15F2" w14:textId="77777777" w:rsidR="001052D9" w:rsidRPr="001052D9" w:rsidRDefault="001052D9" w:rsidP="001052D9">
      <w:pPr>
        <w:pStyle w:val="ListParagraph"/>
        <w:numPr>
          <w:ilvl w:val="0"/>
          <w:numId w:val="14"/>
        </w:numPr>
        <w:rPr>
          <w:lang w:val="en-US"/>
        </w:rPr>
      </w:pPr>
      <w:r w:rsidRPr="001052D9">
        <w:rPr>
          <w:lang w:val="en-US"/>
        </w:rPr>
        <w:t>The document is loaded into SDL Trados Studio.</w:t>
      </w:r>
    </w:p>
    <w:p w14:paraId="15DD7B09" w14:textId="1B51765A" w:rsidR="001052D9" w:rsidRDefault="001052D9" w:rsidP="001052D9">
      <w:pPr>
        <w:pStyle w:val="ListParagraph"/>
        <w:numPr>
          <w:ilvl w:val="0"/>
          <w:numId w:val="14"/>
        </w:numPr>
        <w:rPr>
          <w:lang w:val="en-US"/>
        </w:rPr>
      </w:pPr>
      <w:r>
        <w:rPr>
          <w:lang w:val="en-US"/>
        </w:rPr>
        <w:t>The user clicks a button that automatically extracts all reference numbers from the document.</w:t>
      </w:r>
    </w:p>
    <w:p w14:paraId="1F361238" w14:textId="57D38E73" w:rsidR="001052D9" w:rsidRDefault="001052D9" w:rsidP="001052D9">
      <w:pPr>
        <w:pStyle w:val="ListParagraph"/>
        <w:numPr>
          <w:ilvl w:val="0"/>
          <w:numId w:val="14"/>
        </w:numPr>
        <w:rPr>
          <w:lang w:val="en-US"/>
        </w:rPr>
      </w:pPr>
      <w:r>
        <w:rPr>
          <w:lang w:val="en-US"/>
        </w:rPr>
        <w:t>The system looks up all found reference numbers and retrieves the last consolidated version of the needed documents.</w:t>
      </w:r>
    </w:p>
    <w:p w14:paraId="6A0CBDF9" w14:textId="2D312BF0" w:rsidR="001052D9" w:rsidRDefault="001052D9" w:rsidP="001052D9">
      <w:pPr>
        <w:pStyle w:val="ListParagraph"/>
        <w:numPr>
          <w:ilvl w:val="0"/>
          <w:numId w:val="14"/>
        </w:numPr>
        <w:rPr>
          <w:lang w:val="en-US"/>
        </w:rPr>
      </w:pPr>
      <w:r>
        <w:rPr>
          <w:lang w:val="en-US"/>
        </w:rPr>
        <w:t>The system strips the document of its’ HTML structure and places the raw text into a separate file, ready for use in SDL Trados Studio. (a translation memor</w:t>
      </w:r>
      <w:r w:rsidR="00765988">
        <w:rPr>
          <w:lang w:val="en-US"/>
        </w:rPr>
        <w:t>y)</w:t>
      </w:r>
    </w:p>
    <w:p w14:paraId="373E3646" w14:textId="052C3463" w:rsidR="00142508" w:rsidRPr="00142508" w:rsidRDefault="00765988" w:rsidP="00142508">
      <w:pPr>
        <w:rPr>
          <w:lang w:val="en-US"/>
        </w:rPr>
      </w:pPr>
      <w:r>
        <w:rPr>
          <w:lang w:val="en-US"/>
        </w:rPr>
        <w:lastRenderedPageBreak/>
        <w:t>As seen from the aforementioned steps of the workflow, most of the steps are automated and handled by the software solution (as seen from steps 3 to 5 from the second numbered list).</w:t>
      </w:r>
      <w:r w:rsidR="006A1135">
        <w:rPr>
          <w:lang w:val="en-US"/>
        </w:rPr>
        <w:t xml:space="preserve"> The end</w:t>
      </w:r>
      <w:r w:rsidR="000873A9">
        <w:rPr>
          <w:lang w:val="en-US"/>
        </w:rPr>
        <w:t>-</w:t>
      </w:r>
      <w:r w:rsidR="006A1135">
        <w:rPr>
          <w:lang w:val="en-US"/>
        </w:rPr>
        <w:t>user will only need to load the file into SDL Trados Studio and start the reference number retrieval process with the click of a button.</w:t>
      </w:r>
    </w:p>
    <w:p w14:paraId="07869535" w14:textId="77777777" w:rsidR="00E32464" w:rsidRDefault="00E32464" w:rsidP="00C64217">
      <w:pPr>
        <w:rPr>
          <w:color w:val="FF0000"/>
          <w:lang w:val="en-US"/>
        </w:rPr>
      </w:pPr>
    </w:p>
    <w:p w14:paraId="75D5AE44" w14:textId="77777777" w:rsidR="003264F5" w:rsidRDefault="00E32464" w:rsidP="00E32464">
      <w:pPr>
        <w:pStyle w:val="Heading3"/>
      </w:pPr>
      <w:bookmarkStart w:id="4" w:name="_Toc62096611"/>
      <w:r>
        <w:t>The team’s solution (End of project update)</w:t>
      </w:r>
      <w:bookmarkEnd w:id="4"/>
    </w:p>
    <w:p w14:paraId="17B650B7" w14:textId="77777777" w:rsidR="003264F5" w:rsidRDefault="003264F5" w:rsidP="003264F5"/>
    <w:p w14:paraId="14E37B64" w14:textId="08DDD61B" w:rsidR="00166EB5" w:rsidRDefault="00231BB3" w:rsidP="003264F5">
      <w:r>
        <w:t>The team is happy to report that our project</w:t>
      </w:r>
      <w:r w:rsidR="00706D84">
        <w:t xml:space="preserve">ion for the </w:t>
      </w:r>
      <w:r>
        <w:t>business process workflow</w:t>
      </w:r>
      <w:r w:rsidR="00706D84">
        <w:t xml:space="preserve"> that our application plugin will create</w:t>
      </w:r>
      <w:r>
        <w:t xml:space="preserve"> is more or less correct. In other words, almost all of the tasks are handled automatically by the software solution (the SDL Trados plugin) </w:t>
      </w:r>
      <w:r w:rsidR="00166EB5">
        <w:t xml:space="preserve">and </w:t>
      </w:r>
      <w:r>
        <w:t>very minimal manual labour</w:t>
      </w:r>
      <w:r w:rsidR="00166EB5">
        <w:t xml:space="preserve"> is</w:t>
      </w:r>
      <w:r>
        <w:t xml:space="preserve"> required by the end-user. As a result, the plugin saves hours of work on a daily basis, providing both financial and time</w:t>
      </w:r>
      <w:r w:rsidR="000873A9">
        <w:t>-</w:t>
      </w:r>
      <w:r>
        <w:t>saving benefits to the product owners</w:t>
      </w:r>
      <w:r w:rsidR="00166EB5">
        <w:t xml:space="preserve"> (Amplexor)</w:t>
      </w:r>
      <w:r>
        <w:t>.</w:t>
      </w:r>
    </w:p>
    <w:p w14:paraId="09B17D01" w14:textId="47B564A9" w:rsidR="00231BB3" w:rsidRDefault="00231BB3" w:rsidP="003264F5">
      <w:r>
        <w:t>The software solution in question provides the following business process workflow:</w:t>
      </w:r>
    </w:p>
    <w:p w14:paraId="20D50A52" w14:textId="3A50A9B2" w:rsidR="00231BB3" w:rsidRPr="001052D9" w:rsidRDefault="00231BB3" w:rsidP="00231BB3">
      <w:pPr>
        <w:pStyle w:val="ListParagraph"/>
        <w:numPr>
          <w:ilvl w:val="0"/>
          <w:numId w:val="16"/>
        </w:numPr>
        <w:rPr>
          <w:lang w:val="en-US"/>
        </w:rPr>
      </w:pPr>
      <w:r w:rsidRPr="001052D9">
        <w:rPr>
          <w:lang w:val="en-US"/>
        </w:rPr>
        <w:t>The company receives a document from the European Parliament.</w:t>
      </w:r>
    </w:p>
    <w:p w14:paraId="27F9AA0E" w14:textId="77777777" w:rsidR="00231BB3" w:rsidRPr="001052D9" w:rsidRDefault="00231BB3" w:rsidP="00231BB3">
      <w:pPr>
        <w:pStyle w:val="ListParagraph"/>
        <w:numPr>
          <w:ilvl w:val="0"/>
          <w:numId w:val="16"/>
        </w:numPr>
        <w:rPr>
          <w:lang w:val="en-US"/>
        </w:rPr>
      </w:pPr>
      <w:r w:rsidRPr="001052D9">
        <w:rPr>
          <w:lang w:val="en-US"/>
        </w:rPr>
        <w:t>The document is loaded into SDL Trados Studio.</w:t>
      </w:r>
    </w:p>
    <w:p w14:paraId="2FFDB2C1" w14:textId="3432232D" w:rsidR="00231BB3" w:rsidRDefault="00231BB3" w:rsidP="00231BB3">
      <w:pPr>
        <w:pStyle w:val="ListParagraph"/>
        <w:numPr>
          <w:ilvl w:val="0"/>
          <w:numId w:val="16"/>
        </w:numPr>
        <w:rPr>
          <w:lang w:val="en-US"/>
        </w:rPr>
      </w:pPr>
      <w:r>
        <w:rPr>
          <w:lang w:val="en-US"/>
        </w:rPr>
        <w:t xml:space="preserve">The user </w:t>
      </w:r>
      <w:r>
        <w:rPr>
          <w:lang w:val="en-US"/>
        </w:rPr>
        <w:t>starts the translation memory creation process with the click of a button.</w:t>
      </w:r>
    </w:p>
    <w:p w14:paraId="42E6F0C6" w14:textId="77777777" w:rsidR="00231BB3" w:rsidRDefault="00231BB3" w:rsidP="00231BB3">
      <w:pPr>
        <w:pStyle w:val="ListParagraph"/>
        <w:numPr>
          <w:ilvl w:val="0"/>
          <w:numId w:val="16"/>
        </w:numPr>
        <w:rPr>
          <w:lang w:val="en-US"/>
        </w:rPr>
      </w:pPr>
      <w:r>
        <w:rPr>
          <w:lang w:val="en-US"/>
        </w:rPr>
        <w:t>The system a</w:t>
      </w:r>
      <w:r>
        <w:rPr>
          <w:lang w:val="en-US"/>
        </w:rPr>
        <w:t xml:space="preserve"> reference numbers</w:t>
      </w:r>
      <w:r>
        <w:rPr>
          <w:lang w:val="en-US"/>
        </w:rPr>
        <w:t xml:space="preserve"> extraction process</w:t>
      </w:r>
      <w:r>
        <w:rPr>
          <w:lang w:val="en-US"/>
        </w:rPr>
        <w:t xml:space="preserve"> from the target file</w:t>
      </w:r>
      <w:r>
        <w:rPr>
          <w:lang w:val="en-US"/>
        </w:rPr>
        <w:t>.</w:t>
      </w:r>
    </w:p>
    <w:p w14:paraId="0F8E7D92" w14:textId="26BE77AB" w:rsidR="000F7287" w:rsidRPr="00231BB3" w:rsidRDefault="00231BB3" w:rsidP="00231BB3">
      <w:pPr>
        <w:pStyle w:val="ListParagraph"/>
        <w:numPr>
          <w:ilvl w:val="0"/>
          <w:numId w:val="16"/>
        </w:numPr>
        <w:rPr>
          <w:lang w:val="en-US"/>
        </w:rPr>
      </w:pPr>
      <w:r>
        <w:rPr>
          <w:lang w:val="en-US"/>
        </w:rPr>
        <w:t>The system</w:t>
      </w:r>
      <w:r>
        <w:rPr>
          <w:lang w:val="en-US"/>
        </w:rPr>
        <w:t xml:space="preserve"> creates a translation memory based on the retrieved document data (their last consolidated version) from the EUR-Lex public database</w:t>
      </w:r>
      <w:r>
        <w:rPr>
          <w:lang w:val="en-US"/>
        </w:rPr>
        <w:t>. That document information is processed and exported into a raw translation memory file, ready for use in SDL Trados Studio.</w:t>
      </w:r>
      <w:r>
        <w:t xml:space="preserve"> </w:t>
      </w:r>
      <w:r w:rsidR="00E32464">
        <w:br w:type="page"/>
      </w:r>
    </w:p>
    <w:p w14:paraId="1C1856E3" w14:textId="7BCDCF6C" w:rsidR="000F7287" w:rsidRPr="006810A2" w:rsidRDefault="000F7287" w:rsidP="000F7287">
      <w:pPr>
        <w:pStyle w:val="Heading2"/>
      </w:pPr>
      <w:bookmarkStart w:id="5" w:name="_Toc62096612"/>
      <w:r>
        <w:lastRenderedPageBreak/>
        <w:t>Scope and Preconditions</w:t>
      </w:r>
      <w:bookmarkEnd w:id="5"/>
    </w:p>
    <w:p w14:paraId="2854E643" w14:textId="489000FE" w:rsidR="004E0CB9" w:rsidRDefault="004E0CB9" w:rsidP="006314BB">
      <w:pPr>
        <w:rPr>
          <w:color w:val="FF0000"/>
          <w:lang w:val="en-US"/>
        </w:rPr>
      </w:pPr>
    </w:p>
    <w:p w14:paraId="3A2C283F" w14:textId="579FB200" w:rsidR="004E0CB9" w:rsidRPr="004E0CB9" w:rsidRDefault="002354FF" w:rsidP="006314BB">
      <w:pPr>
        <w:rPr>
          <w:lang w:val="en-US"/>
        </w:rPr>
      </w:pPr>
      <w:r>
        <w:rPr>
          <w:lang w:val="en-US"/>
        </w:rPr>
        <w:t xml:space="preserve">It is important to determine what kind of preconditions exist before starting work on the project. The list below mentions all endpoints that belong to the project in the form of </w:t>
      </w:r>
      <w:r w:rsidR="007F032A">
        <w:rPr>
          <w:lang w:val="en-US"/>
        </w:rPr>
        <w:t xml:space="preserve">the </w:t>
      </w:r>
      <w:r w:rsidR="00D201CE">
        <w:rPr>
          <w:lang w:val="en-US"/>
        </w:rPr>
        <w:t>internal</w:t>
      </w:r>
      <w:r>
        <w:rPr>
          <w:lang w:val="en-US"/>
        </w:rPr>
        <w:t xml:space="preserve"> and </w:t>
      </w:r>
      <w:r w:rsidR="00D201CE">
        <w:rPr>
          <w:lang w:val="en-US"/>
        </w:rPr>
        <w:t>external</w:t>
      </w:r>
      <w:r>
        <w:rPr>
          <w:lang w:val="en-US"/>
        </w:rPr>
        <w:t xml:space="preserve"> project scope.</w:t>
      </w:r>
    </w:p>
    <w:p w14:paraId="45499EB8" w14:textId="77777777" w:rsidR="004E0CB9" w:rsidRDefault="004E0CB9" w:rsidP="006314BB">
      <w:pPr>
        <w:rPr>
          <w:color w:val="FF0000"/>
          <w:lang w:val="en-US"/>
        </w:rPr>
      </w:pPr>
    </w:p>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4E0CB9" w:rsidRPr="00C63FDB" w14:paraId="39337044" w14:textId="77777777" w:rsidTr="001F2C8A">
        <w:trPr>
          <w:cantSplit/>
          <w:trHeight w:val="454"/>
        </w:trPr>
        <w:tc>
          <w:tcPr>
            <w:tcW w:w="4536" w:type="dxa"/>
            <w:shd w:val="clear" w:color="auto" w:fill="FFFFFF" w:themeFill="background1"/>
          </w:tcPr>
          <w:p w14:paraId="324CB94D" w14:textId="35D15099" w:rsidR="004E0CB9" w:rsidRPr="00C63FDB" w:rsidRDefault="003A7215" w:rsidP="001F2C8A">
            <w:pPr>
              <w:pStyle w:val="tabelheader"/>
              <w:rPr>
                <w:b/>
                <w:color w:val="44546A" w:themeColor="text2"/>
                <w:sz w:val="20"/>
              </w:rPr>
            </w:pPr>
            <w:r>
              <w:rPr>
                <w:b/>
                <w:sz w:val="20"/>
              </w:rPr>
              <w:t>Internal</w:t>
            </w:r>
            <w:r w:rsidR="004E0CB9">
              <w:rPr>
                <w:b/>
                <w:sz w:val="20"/>
              </w:rPr>
              <w:t xml:space="preserve"> scope</w:t>
            </w:r>
            <w:r w:rsidR="004E0CB9" w:rsidRPr="006F3A82">
              <w:rPr>
                <w:b/>
                <w:sz w:val="20"/>
              </w:rPr>
              <w:t>:</w:t>
            </w:r>
          </w:p>
        </w:tc>
        <w:tc>
          <w:tcPr>
            <w:tcW w:w="4820" w:type="dxa"/>
            <w:shd w:val="clear" w:color="auto" w:fill="D9D9D9" w:themeFill="background1" w:themeFillShade="D9"/>
          </w:tcPr>
          <w:p w14:paraId="446D8927" w14:textId="0AB23933" w:rsidR="004E0CB9" w:rsidRPr="006F3A82" w:rsidRDefault="003A7215" w:rsidP="001F2C8A">
            <w:pPr>
              <w:pStyle w:val="tabelheader"/>
              <w:rPr>
                <w:b/>
                <w:sz w:val="20"/>
              </w:rPr>
            </w:pPr>
            <w:r>
              <w:rPr>
                <w:b/>
                <w:sz w:val="20"/>
              </w:rPr>
              <w:t>External</w:t>
            </w:r>
            <w:r w:rsidR="004E0CB9">
              <w:rPr>
                <w:b/>
                <w:sz w:val="20"/>
              </w:rPr>
              <w:t xml:space="preserve"> scope</w:t>
            </w:r>
            <w:r w:rsidR="004E0CB9" w:rsidRPr="006F3A82">
              <w:rPr>
                <w:b/>
                <w:sz w:val="20"/>
              </w:rPr>
              <w:t>:</w:t>
            </w:r>
          </w:p>
        </w:tc>
      </w:tr>
      <w:tr w:rsidR="004E0CB9" w:rsidRPr="00C63FDB" w14:paraId="2EF9EC64" w14:textId="77777777" w:rsidTr="001F2C8A">
        <w:trPr>
          <w:cantSplit/>
          <w:trHeight w:val="340"/>
        </w:trPr>
        <w:tc>
          <w:tcPr>
            <w:tcW w:w="4536" w:type="dxa"/>
          </w:tcPr>
          <w:p w14:paraId="0566A50B" w14:textId="2FF35DD3" w:rsidR="004E0CB9" w:rsidRPr="008A00FA" w:rsidRDefault="004E0CB9" w:rsidP="004E0CB9">
            <w:pPr>
              <w:pStyle w:val="Tabelbody"/>
              <w:numPr>
                <w:ilvl w:val="0"/>
                <w:numId w:val="2"/>
              </w:numPr>
              <w:spacing w:after="0"/>
              <w:rPr>
                <w:sz w:val="20"/>
              </w:rPr>
            </w:pPr>
            <w:r>
              <w:rPr>
                <w:sz w:val="20"/>
              </w:rPr>
              <w:t>SDL Trados</w:t>
            </w:r>
            <w:r w:rsidR="00A47D15">
              <w:rPr>
                <w:sz w:val="20"/>
              </w:rPr>
              <w:t xml:space="preserve"> Integration</w:t>
            </w:r>
          </w:p>
        </w:tc>
        <w:tc>
          <w:tcPr>
            <w:tcW w:w="4820" w:type="dxa"/>
          </w:tcPr>
          <w:p w14:paraId="4DD63D49" w14:textId="174E3FFB" w:rsidR="004E0CB9" w:rsidRPr="008A00FA" w:rsidRDefault="00A47D15" w:rsidP="00A47D15">
            <w:pPr>
              <w:pStyle w:val="Tabelbody"/>
              <w:numPr>
                <w:ilvl w:val="0"/>
                <w:numId w:val="4"/>
              </w:numPr>
              <w:spacing w:after="0"/>
              <w:rPr>
                <w:sz w:val="20"/>
              </w:rPr>
            </w:pPr>
            <w:r>
              <w:rPr>
                <w:sz w:val="20"/>
              </w:rPr>
              <w:t>Final Solution (Plug-in)</w:t>
            </w:r>
            <w:r w:rsidR="004E0CB9">
              <w:rPr>
                <w:sz w:val="20"/>
              </w:rPr>
              <w:t xml:space="preserve"> </w:t>
            </w:r>
          </w:p>
        </w:tc>
      </w:tr>
      <w:tr w:rsidR="004E0CB9" w:rsidRPr="00C63FDB" w14:paraId="5C5FC37D" w14:textId="77777777" w:rsidTr="001F2C8A">
        <w:trPr>
          <w:cantSplit/>
          <w:trHeight w:val="340"/>
        </w:trPr>
        <w:tc>
          <w:tcPr>
            <w:tcW w:w="4536" w:type="dxa"/>
          </w:tcPr>
          <w:p w14:paraId="0ECF1448" w14:textId="0AE9EC0A" w:rsidR="004E0CB9" w:rsidRPr="007F7C1A" w:rsidRDefault="00A47D15" w:rsidP="007F7C1A">
            <w:pPr>
              <w:pStyle w:val="Tabelbody"/>
              <w:numPr>
                <w:ilvl w:val="0"/>
                <w:numId w:val="2"/>
              </w:numPr>
              <w:spacing w:after="0"/>
              <w:rPr>
                <w:sz w:val="20"/>
              </w:rPr>
            </w:pPr>
            <w:r>
              <w:rPr>
                <w:sz w:val="20"/>
              </w:rPr>
              <w:t xml:space="preserve">Following an </w:t>
            </w:r>
            <w:r w:rsidR="004E0CB9">
              <w:rPr>
                <w:sz w:val="20"/>
              </w:rPr>
              <w:t xml:space="preserve">Agile </w:t>
            </w:r>
            <w:r>
              <w:rPr>
                <w:sz w:val="20"/>
              </w:rPr>
              <w:t>a</w:t>
            </w:r>
            <w:r w:rsidR="004E0CB9">
              <w:rPr>
                <w:sz w:val="20"/>
              </w:rPr>
              <w:t>pproach</w:t>
            </w:r>
          </w:p>
        </w:tc>
        <w:tc>
          <w:tcPr>
            <w:tcW w:w="4820" w:type="dxa"/>
          </w:tcPr>
          <w:p w14:paraId="3949B98A" w14:textId="199DE3AB" w:rsidR="00A47D15" w:rsidRPr="00A47D15" w:rsidRDefault="00A47D15" w:rsidP="00A47D15">
            <w:pPr>
              <w:pStyle w:val="Tabelbody"/>
              <w:numPr>
                <w:ilvl w:val="0"/>
                <w:numId w:val="4"/>
              </w:numPr>
              <w:spacing w:after="0"/>
              <w:rPr>
                <w:sz w:val="20"/>
              </w:rPr>
            </w:pPr>
            <w:r>
              <w:rPr>
                <w:sz w:val="20"/>
              </w:rPr>
              <w:t>Software source code</w:t>
            </w:r>
          </w:p>
        </w:tc>
      </w:tr>
      <w:tr w:rsidR="007F7C1A" w:rsidRPr="00C63FDB" w14:paraId="6D6F1700" w14:textId="77777777" w:rsidTr="001F2C8A">
        <w:trPr>
          <w:cantSplit/>
          <w:trHeight w:val="340"/>
        </w:trPr>
        <w:tc>
          <w:tcPr>
            <w:tcW w:w="4536" w:type="dxa"/>
          </w:tcPr>
          <w:p w14:paraId="29E6198D" w14:textId="136C23D7" w:rsidR="007F7C1A" w:rsidRDefault="00A47D15" w:rsidP="004E0CB9">
            <w:pPr>
              <w:pStyle w:val="Tabelbody"/>
              <w:numPr>
                <w:ilvl w:val="0"/>
                <w:numId w:val="2"/>
              </w:numPr>
              <w:spacing w:after="0"/>
              <w:rPr>
                <w:sz w:val="20"/>
              </w:rPr>
            </w:pPr>
            <w:r>
              <w:rPr>
                <w:sz w:val="20"/>
              </w:rPr>
              <w:t>Development in C# using the .NET Framework</w:t>
            </w:r>
          </w:p>
        </w:tc>
        <w:tc>
          <w:tcPr>
            <w:tcW w:w="4820" w:type="dxa"/>
          </w:tcPr>
          <w:p w14:paraId="7B6F0711" w14:textId="692A42A9" w:rsidR="007F7C1A" w:rsidRDefault="00A47D15" w:rsidP="00A47D15">
            <w:pPr>
              <w:pStyle w:val="Tabelbody"/>
              <w:numPr>
                <w:ilvl w:val="0"/>
                <w:numId w:val="4"/>
              </w:numPr>
              <w:spacing w:after="0"/>
              <w:rPr>
                <w:sz w:val="20"/>
              </w:rPr>
            </w:pPr>
            <w:r>
              <w:rPr>
                <w:sz w:val="20"/>
              </w:rPr>
              <w:t>Technical documentation</w:t>
            </w:r>
          </w:p>
        </w:tc>
      </w:tr>
      <w:tr w:rsidR="00A47D15" w:rsidRPr="00C63FDB" w14:paraId="2BE9C97C" w14:textId="77777777" w:rsidTr="001F2C8A">
        <w:trPr>
          <w:cantSplit/>
          <w:trHeight w:val="340"/>
        </w:trPr>
        <w:tc>
          <w:tcPr>
            <w:tcW w:w="4536" w:type="dxa"/>
          </w:tcPr>
          <w:p w14:paraId="1E965FDC" w14:textId="732F7E58" w:rsidR="00A47D15" w:rsidRDefault="00A47D15" w:rsidP="004E0CB9">
            <w:pPr>
              <w:pStyle w:val="Tabelbody"/>
              <w:numPr>
                <w:ilvl w:val="0"/>
                <w:numId w:val="2"/>
              </w:numPr>
              <w:spacing w:after="0"/>
              <w:rPr>
                <w:sz w:val="20"/>
              </w:rPr>
            </w:pPr>
            <w:r>
              <w:rPr>
                <w:sz w:val="20"/>
              </w:rPr>
              <w:t>Azure development environment</w:t>
            </w:r>
          </w:p>
        </w:tc>
        <w:tc>
          <w:tcPr>
            <w:tcW w:w="4820" w:type="dxa"/>
          </w:tcPr>
          <w:p w14:paraId="09E83299" w14:textId="004EF5BD" w:rsidR="00A47D15" w:rsidRDefault="00A47D15" w:rsidP="00A47D15">
            <w:pPr>
              <w:pStyle w:val="Tabelbody"/>
              <w:numPr>
                <w:ilvl w:val="0"/>
                <w:numId w:val="4"/>
              </w:numPr>
              <w:spacing w:after="0"/>
              <w:rPr>
                <w:sz w:val="20"/>
              </w:rPr>
            </w:pPr>
            <w:r>
              <w:rPr>
                <w:sz w:val="20"/>
              </w:rPr>
              <w:t>Help Integration in SDL Trados</w:t>
            </w:r>
          </w:p>
        </w:tc>
      </w:tr>
    </w:tbl>
    <w:p w14:paraId="505D9C94" w14:textId="324B3841" w:rsidR="006B6B7D" w:rsidRDefault="006B6B7D" w:rsidP="006314BB">
      <w:pPr>
        <w:rPr>
          <w:color w:val="FF0000"/>
          <w:lang w:val="en-US"/>
        </w:rPr>
      </w:pPr>
    </w:p>
    <w:p w14:paraId="797C580F" w14:textId="047BE2F5" w:rsidR="004E0CB9" w:rsidRDefault="006B6B7D" w:rsidP="005A2653">
      <w:pPr>
        <w:pStyle w:val="Heading2"/>
      </w:pPr>
      <w:r>
        <w:br w:type="page"/>
      </w:r>
      <w:bookmarkStart w:id="6" w:name="_Toc62096613"/>
      <w:r w:rsidR="007F54FE">
        <w:lastRenderedPageBreak/>
        <w:t xml:space="preserve">Project </w:t>
      </w:r>
      <w:r w:rsidR="005A2653">
        <w:t>Strategy</w:t>
      </w:r>
      <w:bookmarkEnd w:id="6"/>
    </w:p>
    <w:p w14:paraId="1FBE915F" w14:textId="01C572F3" w:rsidR="00DC7E53" w:rsidRDefault="00DC7E53" w:rsidP="00DC7E53">
      <w:pPr>
        <w:rPr>
          <w:lang w:val="en-US"/>
        </w:rPr>
      </w:pPr>
    </w:p>
    <w:p w14:paraId="6F646C42" w14:textId="7A9A0EDE" w:rsidR="00142508" w:rsidRDefault="009A15BE" w:rsidP="009A15BE">
      <w:pPr>
        <w:rPr>
          <w:lang w:val="en-US"/>
        </w:rPr>
      </w:pPr>
      <w:r>
        <w:rPr>
          <w:lang w:val="en-US"/>
        </w:rPr>
        <w:t xml:space="preserve">The project team plans to fully utilize Scrum (An agile methodology) and the Azure development environment in order to establish and </w:t>
      </w:r>
      <w:r w:rsidRPr="009A15BE">
        <w:rPr>
          <w:lang w:val="en-US"/>
        </w:rPr>
        <w:t>standardize</w:t>
      </w:r>
      <w:r>
        <w:rPr>
          <w:lang w:val="en-US"/>
        </w:rPr>
        <w:t xml:space="preserve"> a stable communication and all project stakeholders. The project will be divided into a total of six sprints, starting from sprint 0, which will be used for the proper introduction to the project’s goal and strategy development. This approached is preferred by all of the team members as they have previous experience with scrum and are comfortable with it. Additionally, it leaves some room for alterations after the end of the initial planning phase.</w:t>
      </w:r>
    </w:p>
    <w:p w14:paraId="266D9A75" w14:textId="55CB3B51" w:rsidR="00F75762" w:rsidRDefault="00F75762" w:rsidP="009A15BE">
      <w:pPr>
        <w:rPr>
          <w:lang w:val="en-US"/>
        </w:rPr>
      </w:pPr>
    </w:p>
    <w:p w14:paraId="70AF70D5" w14:textId="37AD7A15" w:rsidR="00F75762" w:rsidRPr="00DC7E53" w:rsidRDefault="00F75762" w:rsidP="00F75762">
      <w:pPr>
        <w:pStyle w:val="Heading2"/>
      </w:pPr>
      <w:bookmarkStart w:id="7" w:name="_Toc62096614"/>
      <w:r>
        <w:t>Research Questions</w:t>
      </w:r>
      <w:bookmarkEnd w:id="7"/>
    </w:p>
    <w:p w14:paraId="404D85A4" w14:textId="208D75C2" w:rsidR="00DC7E53" w:rsidRDefault="00DC7E53" w:rsidP="00DC7E53">
      <w:pPr>
        <w:rPr>
          <w:color w:val="FF0000"/>
          <w:lang w:val="en-US"/>
        </w:rPr>
      </w:pPr>
    </w:p>
    <w:p w14:paraId="6DEB527D" w14:textId="1BDBBAF3" w:rsidR="0018516E" w:rsidRDefault="00DD3064" w:rsidP="00DC7E53">
      <w:pPr>
        <w:rPr>
          <w:lang w:val="en-US"/>
        </w:rPr>
      </w:pPr>
      <w:r>
        <w:rPr>
          <w:lang w:val="en-US"/>
        </w:rPr>
        <w:t xml:space="preserve">As research is an important aspect of the initial period of the project, the following section will </w:t>
      </w:r>
      <w:r w:rsidR="007F032A">
        <w:rPr>
          <w:lang w:val="en-US"/>
        </w:rPr>
        <w:t>list several questions that will help determine why the final software solution will help the current business flow of Amplexor.</w:t>
      </w:r>
    </w:p>
    <w:p w14:paraId="57093C97" w14:textId="77777777" w:rsidR="00D32B0F" w:rsidRDefault="00D32B0F" w:rsidP="00D32B0F">
      <w:pPr>
        <w:rPr>
          <w:lang w:val="en-US"/>
        </w:rPr>
      </w:pPr>
    </w:p>
    <w:p w14:paraId="27A28CC1" w14:textId="03A298F5" w:rsidR="00DD3064" w:rsidRDefault="00D32B0F" w:rsidP="00D32B0F">
      <w:pPr>
        <w:rPr>
          <w:lang w:val="en-US"/>
        </w:rPr>
      </w:pPr>
      <w:r w:rsidRPr="00D32B0F">
        <w:rPr>
          <w:b/>
          <w:bCs/>
          <w:lang w:val="en-US"/>
        </w:rPr>
        <w:t>Main Question:</w:t>
      </w:r>
      <w:r w:rsidRPr="00D32B0F">
        <w:rPr>
          <w:lang w:val="en-US"/>
        </w:rPr>
        <w:t xml:space="preserve"> How will Amplexor improve the productivity and consistency of translations for employees by developing a</w:t>
      </w:r>
      <w:r w:rsidR="007F032A">
        <w:rPr>
          <w:lang w:val="en-US"/>
        </w:rPr>
        <w:t>n</w:t>
      </w:r>
      <w:r w:rsidRPr="00D32B0F">
        <w:rPr>
          <w:lang w:val="en-US"/>
        </w:rPr>
        <w:t xml:space="preserve"> SDL-Trados Plugin?</w:t>
      </w:r>
    </w:p>
    <w:p w14:paraId="705C3416" w14:textId="77777777" w:rsidR="002A56AE" w:rsidRDefault="002A56AE">
      <w:pPr>
        <w:rPr>
          <w:b/>
          <w:bCs/>
          <w:lang w:val="en-US"/>
        </w:rPr>
      </w:pPr>
      <w:r>
        <w:rPr>
          <w:b/>
          <w:bCs/>
          <w:lang w:val="en-US"/>
        </w:rPr>
        <w:br w:type="page"/>
      </w:r>
    </w:p>
    <w:p w14:paraId="6C695A10" w14:textId="60389687" w:rsidR="007F032A" w:rsidRPr="007F032A" w:rsidRDefault="007F0807" w:rsidP="007F032A">
      <w:pPr>
        <w:rPr>
          <w:b/>
          <w:bCs/>
          <w:lang w:val="en-US"/>
        </w:rPr>
      </w:pPr>
      <w:r w:rsidRPr="007F032A">
        <w:rPr>
          <w:b/>
          <w:bCs/>
          <w:lang w:val="en-US"/>
        </w:rPr>
        <w:lastRenderedPageBreak/>
        <w:t>Sub</w:t>
      </w:r>
      <w:r w:rsidR="00AD4669">
        <w:rPr>
          <w:b/>
          <w:bCs/>
          <w:lang w:val="en-US"/>
        </w:rPr>
        <w:t>-</w:t>
      </w:r>
      <w:r w:rsidRPr="007F032A">
        <w:rPr>
          <w:b/>
          <w:bCs/>
          <w:lang w:val="en-US"/>
        </w:rPr>
        <w:t>questions</w:t>
      </w:r>
      <w:r w:rsidR="007F032A" w:rsidRPr="007F032A">
        <w:rPr>
          <w:b/>
          <w:bCs/>
          <w:lang w:val="en-US"/>
        </w:rPr>
        <w:t>:</w:t>
      </w:r>
    </w:p>
    <w:p w14:paraId="57ABC18E" w14:textId="0BA4302B" w:rsidR="007F032A" w:rsidRDefault="007F032A" w:rsidP="007F032A">
      <w:pPr>
        <w:pStyle w:val="ListParagraph"/>
        <w:numPr>
          <w:ilvl w:val="0"/>
          <w:numId w:val="6"/>
        </w:numPr>
        <w:rPr>
          <w:lang w:val="en-US"/>
        </w:rPr>
      </w:pPr>
      <w:r w:rsidRPr="007F032A">
        <w:rPr>
          <w:lang w:val="en-US"/>
        </w:rPr>
        <w:t xml:space="preserve">How can we ensure that the user stories are applied and done efficiently and securely? </w:t>
      </w:r>
      <w:r w:rsidRPr="00BD30CA">
        <w:rPr>
          <w:b/>
          <w:bCs/>
          <w:lang w:val="en-US"/>
        </w:rPr>
        <w:t>Lab:</w:t>
      </w:r>
      <w:r w:rsidRPr="00BD30CA">
        <w:rPr>
          <w:lang w:val="en-US"/>
        </w:rPr>
        <w:t xml:space="preserve"> System test, Security Test, Unit Test</w:t>
      </w:r>
      <w:r w:rsidR="00BD30CA">
        <w:rPr>
          <w:lang w:val="en-US"/>
        </w:rPr>
        <w:br/>
      </w:r>
      <w:r w:rsidRPr="00BD30CA">
        <w:rPr>
          <w:b/>
          <w:bCs/>
          <w:lang w:val="en-US"/>
        </w:rPr>
        <w:t>Field:</w:t>
      </w:r>
      <w:r w:rsidRPr="00BD30CA">
        <w:rPr>
          <w:lang w:val="en-US"/>
        </w:rPr>
        <w:t xml:space="preserve"> Task Analysis</w:t>
      </w:r>
      <w:r w:rsidR="00BD30CA">
        <w:rPr>
          <w:lang w:val="en-US"/>
        </w:rPr>
        <w:t xml:space="preserve"> </w:t>
      </w:r>
      <w:r w:rsidRPr="00BD30CA">
        <w:rPr>
          <w:lang w:val="en-US"/>
        </w:rPr>
        <w:t>- Library PO</w:t>
      </w:r>
    </w:p>
    <w:p w14:paraId="34D88F7A" w14:textId="77777777" w:rsidR="0036297D" w:rsidRDefault="0036297D" w:rsidP="0036297D">
      <w:pPr>
        <w:pStyle w:val="ListParagraph"/>
        <w:rPr>
          <w:lang w:val="en-US"/>
        </w:rPr>
      </w:pPr>
    </w:p>
    <w:p w14:paraId="754B034C" w14:textId="77777777" w:rsidR="0036297D" w:rsidRPr="0036297D" w:rsidRDefault="0036297D" w:rsidP="0036297D">
      <w:pPr>
        <w:pStyle w:val="ListParagraph"/>
        <w:numPr>
          <w:ilvl w:val="1"/>
          <w:numId w:val="6"/>
        </w:numPr>
        <w:rPr>
          <w:lang w:val="en-US"/>
        </w:rPr>
      </w:pPr>
      <w:r w:rsidRPr="0036297D">
        <w:rPr>
          <w:lang w:val="en-US"/>
        </w:rPr>
        <w:t>How can a dropdown menu in SDL Trados be created in a short amount of time?</w:t>
      </w:r>
    </w:p>
    <w:p w14:paraId="3FE8DD31" w14:textId="77777777" w:rsidR="0036297D" w:rsidRPr="0036297D" w:rsidRDefault="0036297D" w:rsidP="0036297D">
      <w:pPr>
        <w:pStyle w:val="ListParagraph"/>
        <w:numPr>
          <w:ilvl w:val="1"/>
          <w:numId w:val="6"/>
        </w:numPr>
        <w:rPr>
          <w:lang w:val="en-US"/>
        </w:rPr>
      </w:pPr>
      <w:r w:rsidRPr="0036297D">
        <w:rPr>
          <w:lang w:val="en-US"/>
        </w:rPr>
        <w:t>How can we solve the problems before the system runs?</w:t>
      </w:r>
    </w:p>
    <w:p w14:paraId="2793C800" w14:textId="7C451F96" w:rsidR="0036297D" w:rsidRDefault="0036297D" w:rsidP="0036297D">
      <w:pPr>
        <w:pStyle w:val="ListParagraph"/>
        <w:numPr>
          <w:ilvl w:val="1"/>
          <w:numId w:val="6"/>
        </w:numPr>
        <w:rPr>
          <w:lang w:val="en-US"/>
        </w:rPr>
      </w:pPr>
      <w:r w:rsidRPr="0036297D">
        <w:rPr>
          <w:lang w:val="en-US"/>
        </w:rPr>
        <w:t>What type of security can we incorporate to ensure the safety of the application?</w:t>
      </w:r>
    </w:p>
    <w:p w14:paraId="2E60B74D" w14:textId="20A01397" w:rsidR="00A745F1" w:rsidRDefault="00A745F1" w:rsidP="00A745F1">
      <w:pPr>
        <w:pStyle w:val="ListParagraph"/>
        <w:numPr>
          <w:ilvl w:val="0"/>
          <w:numId w:val="6"/>
        </w:numPr>
        <w:rPr>
          <w:lang w:val="en-US"/>
        </w:rPr>
      </w:pPr>
      <w:r w:rsidRPr="00A745F1">
        <w:rPr>
          <w:lang w:val="en-US"/>
        </w:rPr>
        <w:t>Can we evaluate and update the plugin based on the stakeholder’s demands &amp; feedback?</w:t>
      </w:r>
      <w:r>
        <w:rPr>
          <w:lang w:val="en-US"/>
        </w:rPr>
        <w:br/>
      </w:r>
      <w:r w:rsidRPr="00A745F1">
        <w:rPr>
          <w:b/>
          <w:bCs/>
          <w:lang w:val="en-US"/>
        </w:rPr>
        <w:t>Library:</w:t>
      </w:r>
      <w:r w:rsidRPr="00A745F1">
        <w:rPr>
          <w:lang w:val="en-US"/>
        </w:rPr>
        <w:t xml:space="preserve"> SWOT analysis</w:t>
      </w:r>
      <w:r>
        <w:rPr>
          <w:lang w:val="en-US"/>
        </w:rPr>
        <w:br/>
      </w:r>
      <w:r w:rsidRPr="00A745F1">
        <w:rPr>
          <w:b/>
          <w:bCs/>
          <w:lang w:val="en-US"/>
        </w:rPr>
        <w:t>Field:</w:t>
      </w:r>
      <w:r w:rsidRPr="00A745F1">
        <w:rPr>
          <w:lang w:val="en-US"/>
        </w:rPr>
        <w:t xml:space="preserve"> Stakeholder analysis, Explore user requirements, Problem analysis</w:t>
      </w:r>
      <w:r>
        <w:rPr>
          <w:lang w:val="en-US"/>
        </w:rPr>
        <w:br/>
      </w:r>
      <w:r w:rsidRPr="00A745F1">
        <w:rPr>
          <w:b/>
          <w:bCs/>
          <w:lang w:val="en-US"/>
        </w:rPr>
        <w:t>Showroom:</w:t>
      </w:r>
      <w:r w:rsidRPr="00A745F1">
        <w:rPr>
          <w:lang w:val="en-US"/>
        </w:rPr>
        <w:t xml:space="preserve"> Product review, Peer review</w:t>
      </w:r>
      <w:r>
        <w:rPr>
          <w:lang w:val="en-US"/>
        </w:rPr>
        <w:br/>
      </w:r>
      <w:r w:rsidRPr="00A745F1">
        <w:rPr>
          <w:b/>
          <w:bCs/>
          <w:lang w:val="en-US"/>
        </w:rPr>
        <w:t>Workshop:</w:t>
      </w:r>
      <w:r w:rsidRPr="00A745F1">
        <w:rPr>
          <w:lang w:val="en-US"/>
        </w:rPr>
        <w:t xml:space="preserve"> Brainstorm, IT architecture sketching, Prototyping, Requirements prioritization</w:t>
      </w:r>
    </w:p>
    <w:p w14:paraId="381C5C4D" w14:textId="77777777" w:rsidR="00A745F1" w:rsidRPr="00A745F1" w:rsidRDefault="00A745F1" w:rsidP="00A745F1">
      <w:pPr>
        <w:pStyle w:val="ListParagraph"/>
        <w:rPr>
          <w:lang w:val="en-US"/>
        </w:rPr>
      </w:pPr>
    </w:p>
    <w:p w14:paraId="4FC8F7D9" w14:textId="77777777" w:rsidR="00DF5401" w:rsidRPr="00DF5401" w:rsidRDefault="00DF5401" w:rsidP="00DF5401">
      <w:pPr>
        <w:pStyle w:val="ListParagraph"/>
        <w:numPr>
          <w:ilvl w:val="1"/>
          <w:numId w:val="6"/>
        </w:numPr>
        <w:rPr>
          <w:lang w:val="en-US"/>
        </w:rPr>
      </w:pPr>
      <w:r w:rsidRPr="00DF5401">
        <w:rPr>
          <w:lang w:val="en-US"/>
        </w:rPr>
        <w:t>How can we ensure that the stakeholder’s requirements will be met?</w:t>
      </w:r>
    </w:p>
    <w:p w14:paraId="7DF2D54D" w14:textId="77777777" w:rsidR="00DF5401" w:rsidRPr="00DF5401" w:rsidRDefault="00DF5401" w:rsidP="00DF5401">
      <w:pPr>
        <w:pStyle w:val="ListParagraph"/>
        <w:numPr>
          <w:ilvl w:val="1"/>
          <w:numId w:val="6"/>
        </w:numPr>
        <w:rPr>
          <w:lang w:val="en-US"/>
        </w:rPr>
      </w:pPr>
      <w:r w:rsidRPr="00DF5401">
        <w:rPr>
          <w:lang w:val="en-US"/>
        </w:rPr>
        <w:t>How can we determine that we have set out the goals and not forgot any?</w:t>
      </w:r>
    </w:p>
    <w:p w14:paraId="02D9C3C5" w14:textId="6F7A49F6" w:rsidR="00A745F1" w:rsidRDefault="00DF5401" w:rsidP="00DF5401">
      <w:pPr>
        <w:pStyle w:val="ListParagraph"/>
        <w:numPr>
          <w:ilvl w:val="1"/>
          <w:numId w:val="6"/>
        </w:numPr>
        <w:rPr>
          <w:lang w:val="en-US"/>
        </w:rPr>
      </w:pPr>
      <w:r w:rsidRPr="00DF5401">
        <w:rPr>
          <w:lang w:val="en-US"/>
        </w:rPr>
        <w:t>What can we do to be certain that the product owner’s feedback is up to date with the progress in the project?</w:t>
      </w:r>
    </w:p>
    <w:p w14:paraId="69329441" w14:textId="556D809C" w:rsidR="00DF5401" w:rsidRDefault="00DF5401" w:rsidP="00DF5401">
      <w:pPr>
        <w:pStyle w:val="ListParagraph"/>
        <w:numPr>
          <w:ilvl w:val="0"/>
          <w:numId w:val="6"/>
        </w:numPr>
        <w:rPr>
          <w:lang w:val="en-US"/>
        </w:rPr>
      </w:pPr>
      <w:r w:rsidRPr="00DF5401">
        <w:rPr>
          <w:lang w:val="en-US"/>
        </w:rPr>
        <w:t>Are there any tutorials or support pages that provide an example of how to make a plugin similar to the one that has to be made for Amplexor?</w:t>
      </w:r>
      <w:r>
        <w:rPr>
          <w:lang w:val="en-US"/>
        </w:rPr>
        <w:br/>
      </w:r>
      <w:r w:rsidRPr="00DF5401">
        <w:rPr>
          <w:b/>
          <w:bCs/>
          <w:lang w:val="en-US"/>
        </w:rPr>
        <w:t>Library:</w:t>
      </w:r>
      <w:r w:rsidRPr="00DF5401">
        <w:rPr>
          <w:lang w:val="en-US"/>
        </w:rPr>
        <w:t xml:space="preserve"> Community Research, Availability Product Analysis, Best good and bad practices</w:t>
      </w:r>
      <w:r>
        <w:rPr>
          <w:lang w:val="en-US"/>
        </w:rPr>
        <w:br/>
      </w:r>
      <w:r w:rsidRPr="00DF5401">
        <w:rPr>
          <w:b/>
          <w:bCs/>
          <w:lang w:val="en-US"/>
        </w:rPr>
        <w:t>Field:</w:t>
      </w:r>
      <w:r w:rsidRPr="00DF5401">
        <w:rPr>
          <w:lang w:val="en-US"/>
        </w:rPr>
        <w:t xml:space="preserve"> Document analysis, Problem analysis</w:t>
      </w:r>
      <w:r>
        <w:rPr>
          <w:lang w:val="en-US"/>
        </w:rPr>
        <w:br/>
      </w:r>
      <w:r w:rsidRPr="00DF5401">
        <w:rPr>
          <w:b/>
          <w:bCs/>
          <w:lang w:val="en-US"/>
        </w:rPr>
        <w:t>Workshop:</w:t>
      </w:r>
      <w:r w:rsidRPr="00DF5401">
        <w:rPr>
          <w:lang w:val="en-US"/>
        </w:rPr>
        <w:t xml:space="preserve"> Brainstorm</w:t>
      </w:r>
    </w:p>
    <w:p w14:paraId="64EBD0FD" w14:textId="77777777" w:rsidR="00CD66BC" w:rsidRPr="00DF5401" w:rsidRDefault="00CD66BC" w:rsidP="00CD66BC">
      <w:pPr>
        <w:pStyle w:val="ListParagraph"/>
        <w:rPr>
          <w:lang w:val="en-US"/>
        </w:rPr>
      </w:pPr>
    </w:p>
    <w:p w14:paraId="1E452248" w14:textId="0B9BF92F" w:rsidR="00CD66BC" w:rsidRPr="00CD66BC" w:rsidRDefault="00CD66BC" w:rsidP="00CD66BC">
      <w:pPr>
        <w:pStyle w:val="ListParagraph"/>
        <w:numPr>
          <w:ilvl w:val="1"/>
          <w:numId w:val="6"/>
        </w:numPr>
        <w:rPr>
          <w:lang w:val="en-US"/>
        </w:rPr>
      </w:pPr>
      <w:r w:rsidRPr="00CD66BC">
        <w:rPr>
          <w:lang w:val="en-US"/>
        </w:rPr>
        <w:t>What would be some useful resources that we can use to help in using Trados Studio</w:t>
      </w:r>
      <w:r>
        <w:rPr>
          <w:lang w:val="en-US"/>
        </w:rPr>
        <w:t>?</w:t>
      </w:r>
    </w:p>
    <w:p w14:paraId="32F24194" w14:textId="7BA209F9" w:rsidR="00CD66BC" w:rsidRPr="00CD66BC" w:rsidRDefault="00CD66BC" w:rsidP="00CD66BC">
      <w:pPr>
        <w:pStyle w:val="ListParagraph"/>
        <w:numPr>
          <w:ilvl w:val="1"/>
          <w:numId w:val="6"/>
        </w:numPr>
        <w:rPr>
          <w:lang w:val="en-US"/>
        </w:rPr>
      </w:pPr>
      <w:r w:rsidRPr="00CD66BC">
        <w:rPr>
          <w:lang w:val="en-US"/>
        </w:rPr>
        <w:t>What working examples can we use as inspiration to build our plugin?</w:t>
      </w:r>
    </w:p>
    <w:p w14:paraId="417451F0" w14:textId="77777777" w:rsidR="00DF5401" w:rsidRPr="00CD66BC" w:rsidRDefault="00DF5401" w:rsidP="00CD66BC">
      <w:pPr>
        <w:ind w:left="1080"/>
        <w:rPr>
          <w:lang w:val="en-US"/>
        </w:rPr>
      </w:pPr>
    </w:p>
    <w:p w14:paraId="1F94251D" w14:textId="3E90B130" w:rsidR="00B00D4F" w:rsidRDefault="00B00D4F">
      <w:pPr>
        <w:rPr>
          <w:lang w:val="en-US"/>
        </w:rPr>
      </w:pPr>
      <w:r>
        <w:rPr>
          <w:lang w:val="en-US"/>
        </w:rPr>
        <w:br w:type="page"/>
      </w:r>
    </w:p>
    <w:p w14:paraId="4FEA4B8A" w14:textId="558463F6" w:rsidR="0036297D" w:rsidRDefault="00A33C44" w:rsidP="00A33C44">
      <w:pPr>
        <w:pStyle w:val="Heading2"/>
      </w:pPr>
      <w:bookmarkStart w:id="8" w:name="_Toc62096615"/>
      <w:r>
        <w:lastRenderedPageBreak/>
        <w:t>End Product</w:t>
      </w:r>
      <w:r w:rsidR="002A6661">
        <w:t>s</w:t>
      </w:r>
      <w:bookmarkEnd w:id="8"/>
    </w:p>
    <w:p w14:paraId="74244743" w14:textId="25C83635" w:rsidR="00885443" w:rsidRDefault="00885443" w:rsidP="00885443">
      <w:pPr>
        <w:rPr>
          <w:lang w:val="en-US"/>
        </w:rPr>
      </w:pPr>
    </w:p>
    <w:p w14:paraId="0B21ABCB" w14:textId="413C1A6C" w:rsidR="002A6661" w:rsidRDefault="002A6661" w:rsidP="00885443">
      <w:pPr>
        <w:rPr>
          <w:lang w:val="en-US"/>
        </w:rPr>
      </w:pPr>
      <w:r>
        <w:rPr>
          <w:lang w:val="en-US"/>
        </w:rPr>
        <w:t xml:space="preserve">The end products of the project can be divided into three </w:t>
      </w:r>
      <w:r w:rsidR="00E43A05">
        <w:rPr>
          <w:lang w:val="en-US"/>
        </w:rPr>
        <w:t>major categories</w:t>
      </w:r>
      <w:r>
        <w:rPr>
          <w:lang w:val="en-US"/>
        </w:rPr>
        <w:t xml:space="preserve"> (as seen from the graph below):</w:t>
      </w:r>
    </w:p>
    <w:p w14:paraId="3527AFB9" w14:textId="2E793990" w:rsidR="002A6661" w:rsidRDefault="002A6661" w:rsidP="002A6661">
      <w:pPr>
        <w:pStyle w:val="ListParagraph"/>
        <w:numPr>
          <w:ilvl w:val="0"/>
          <w:numId w:val="8"/>
        </w:numPr>
        <w:rPr>
          <w:lang w:val="en-US"/>
        </w:rPr>
      </w:pPr>
      <w:r w:rsidRPr="00E12031">
        <w:rPr>
          <w:b/>
          <w:bCs/>
          <w:lang w:val="en-US"/>
        </w:rPr>
        <w:t>Documentation</w:t>
      </w:r>
      <w:r>
        <w:rPr>
          <w:lang w:val="en-US"/>
        </w:rPr>
        <w:t xml:space="preserve"> – All technical files that were created throughout the project. </w:t>
      </w:r>
    </w:p>
    <w:p w14:paraId="08AF5DC7" w14:textId="7098BC35" w:rsidR="00E12031" w:rsidRDefault="00E12031" w:rsidP="00E12031">
      <w:pPr>
        <w:pStyle w:val="ListParagraph"/>
        <w:numPr>
          <w:ilvl w:val="1"/>
          <w:numId w:val="8"/>
        </w:numPr>
        <w:rPr>
          <w:lang w:val="en-US"/>
        </w:rPr>
      </w:pPr>
      <w:r>
        <w:rPr>
          <w:b/>
          <w:bCs/>
          <w:lang w:val="en-US"/>
        </w:rPr>
        <w:t xml:space="preserve">Project Plan </w:t>
      </w:r>
      <w:r>
        <w:rPr>
          <w:lang w:val="en-US"/>
        </w:rPr>
        <w:t xml:space="preserve">– This document. Used to share </w:t>
      </w:r>
      <w:r w:rsidR="00ED32DB">
        <w:rPr>
          <w:lang w:val="en-US"/>
        </w:rPr>
        <w:t xml:space="preserve">the </w:t>
      </w:r>
      <w:r>
        <w:rPr>
          <w:lang w:val="en-US"/>
        </w:rPr>
        <w:t>team’s plans for the project to all relevant stakeholders.</w:t>
      </w:r>
    </w:p>
    <w:p w14:paraId="0595CC73" w14:textId="574CCF85" w:rsidR="00E12031" w:rsidRDefault="00E12031" w:rsidP="00E12031">
      <w:pPr>
        <w:pStyle w:val="ListParagraph"/>
        <w:numPr>
          <w:ilvl w:val="1"/>
          <w:numId w:val="8"/>
        </w:numPr>
        <w:rPr>
          <w:lang w:val="en-US"/>
        </w:rPr>
      </w:pPr>
      <w:r>
        <w:rPr>
          <w:b/>
          <w:bCs/>
          <w:lang w:val="en-US"/>
        </w:rPr>
        <w:t xml:space="preserve">Test Plan &amp; Report </w:t>
      </w:r>
      <w:r>
        <w:rPr>
          <w:lang w:val="en-US"/>
        </w:rPr>
        <w:t>– Document that describes all plans for software testing.</w:t>
      </w:r>
    </w:p>
    <w:p w14:paraId="41796257" w14:textId="71CD6B42" w:rsidR="00DF7C80" w:rsidRDefault="00E12031" w:rsidP="00885443">
      <w:pPr>
        <w:pStyle w:val="ListParagraph"/>
        <w:numPr>
          <w:ilvl w:val="1"/>
          <w:numId w:val="8"/>
        </w:numPr>
        <w:rPr>
          <w:lang w:val="en-US"/>
        </w:rPr>
      </w:pPr>
      <w:r>
        <w:rPr>
          <w:b/>
          <w:bCs/>
          <w:lang w:val="en-US"/>
        </w:rPr>
        <w:t xml:space="preserve">TICT Report </w:t>
      </w:r>
      <w:r>
        <w:rPr>
          <w:lang w:val="en-US"/>
        </w:rPr>
        <w:t xml:space="preserve">– Also known as </w:t>
      </w:r>
      <w:r w:rsidR="00ED32DB">
        <w:rPr>
          <w:lang w:val="en-US"/>
        </w:rPr>
        <w:t xml:space="preserve">the </w:t>
      </w:r>
      <w:r w:rsidRPr="00E12031">
        <w:rPr>
          <w:lang w:val="en-US"/>
        </w:rPr>
        <w:t>Technology Impact Cycle Tool</w:t>
      </w:r>
      <w:r>
        <w:rPr>
          <w:lang w:val="en-US"/>
        </w:rPr>
        <w:t xml:space="preserve"> (TICT) Report, this document evaluates the impact the final solution will have on society.</w:t>
      </w:r>
    </w:p>
    <w:p w14:paraId="4FB4B69A" w14:textId="2F89BDC6" w:rsidR="00E12031" w:rsidRDefault="001B6C36" w:rsidP="00885443">
      <w:pPr>
        <w:pStyle w:val="ListParagraph"/>
        <w:numPr>
          <w:ilvl w:val="1"/>
          <w:numId w:val="8"/>
        </w:numPr>
        <w:rPr>
          <w:lang w:val="en-US"/>
        </w:rPr>
      </w:pPr>
      <w:r>
        <w:rPr>
          <w:b/>
          <w:bCs/>
          <w:lang w:val="en-US"/>
        </w:rPr>
        <w:t>Research Report</w:t>
      </w:r>
      <w:r>
        <w:rPr>
          <w:lang w:val="en-US"/>
        </w:rPr>
        <w:t xml:space="preserve"> – Document that goes in-depth about questions that were thoroughly researched in order to advance with the project.</w:t>
      </w:r>
    </w:p>
    <w:p w14:paraId="524224BA" w14:textId="4A2F56EF" w:rsidR="001B6C36" w:rsidRDefault="001B6C36" w:rsidP="00885443">
      <w:pPr>
        <w:pStyle w:val="ListParagraph"/>
        <w:numPr>
          <w:ilvl w:val="1"/>
          <w:numId w:val="8"/>
        </w:numPr>
        <w:rPr>
          <w:lang w:val="en-US"/>
        </w:rPr>
      </w:pPr>
      <w:r>
        <w:rPr>
          <w:b/>
          <w:bCs/>
          <w:lang w:val="en-US"/>
        </w:rPr>
        <w:t xml:space="preserve">Architecture Document </w:t>
      </w:r>
      <w:r>
        <w:rPr>
          <w:lang w:val="en-US"/>
        </w:rPr>
        <w:t>– Showcases and describes all software structures using the C4 Model.</w:t>
      </w:r>
    </w:p>
    <w:p w14:paraId="1526F8C7" w14:textId="0E372FA9" w:rsidR="001B6C36" w:rsidRDefault="001B6C36" w:rsidP="001B6C36">
      <w:pPr>
        <w:pStyle w:val="ListParagraph"/>
        <w:numPr>
          <w:ilvl w:val="0"/>
          <w:numId w:val="8"/>
        </w:numPr>
        <w:rPr>
          <w:lang w:val="en-US"/>
        </w:rPr>
      </w:pPr>
      <w:r>
        <w:rPr>
          <w:b/>
          <w:bCs/>
          <w:lang w:val="en-US"/>
        </w:rPr>
        <w:t xml:space="preserve">Software </w:t>
      </w:r>
      <w:r>
        <w:rPr>
          <w:lang w:val="en-US"/>
        </w:rPr>
        <w:t>– All code files and/or snippets that will be provided to Amplexor at the end of the project duration.</w:t>
      </w:r>
    </w:p>
    <w:p w14:paraId="762C29C1" w14:textId="773077BC" w:rsidR="001B6C36" w:rsidRDefault="001B6C36" w:rsidP="001B6C36">
      <w:pPr>
        <w:pStyle w:val="ListParagraph"/>
        <w:numPr>
          <w:ilvl w:val="1"/>
          <w:numId w:val="8"/>
        </w:numPr>
        <w:rPr>
          <w:lang w:val="en-US"/>
        </w:rPr>
      </w:pPr>
      <w:r>
        <w:rPr>
          <w:b/>
          <w:bCs/>
          <w:lang w:val="en-US"/>
        </w:rPr>
        <w:t xml:space="preserve">Source code </w:t>
      </w:r>
      <w:r>
        <w:rPr>
          <w:lang w:val="en-US"/>
        </w:rPr>
        <w:t>– C# .NET Files</w:t>
      </w:r>
    </w:p>
    <w:p w14:paraId="196E55AB" w14:textId="32DF340E" w:rsidR="001B6C36" w:rsidRDefault="001B6C36" w:rsidP="001B6C36">
      <w:pPr>
        <w:pStyle w:val="ListParagraph"/>
        <w:numPr>
          <w:ilvl w:val="1"/>
          <w:numId w:val="8"/>
        </w:numPr>
        <w:rPr>
          <w:lang w:val="en-US"/>
        </w:rPr>
      </w:pPr>
      <w:r w:rsidRPr="001B6C36">
        <w:rPr>
          <w:b/>
          <w:bCs/>
          <w:lang w:val="en-US"/>
        </w:rPr>
        <w:t>Plug-in files</w:t>
      </w:r>
      <w:r>
        <w:rPr>
          <w:lang w:val="en-US"/>
        </w:rPr>
        <w:t xml:space="preserve"> – The final executable that can be used to install into SDL Trados Studio</w:t>
      </w:r>
    </w:p>
    <w:p w14:paraId="37DCBA14" w14:textId="7771830A" w:rsidR="001B6C36" w:rsidRDefault="001B6C36" w:rsidP="001B6C36">
      <w:pPr>
        <w:pStyle w:val="ListParagraph"/>
        <w:numPr>
          <w:ilvl w:val="1"/>
          <w:numId w:val="8"/>
        </w:numPr>
        <w:rPr>
          <w:lang w:val="en-US"/>
        </w:rPr>
      </w:pPr>
      <w:r>
        <w:rPr>
          <w:b/>
          <w:bCs/>
          <w:lang w:val="en-US"/>
        </w:rPr>
        <w:t xml:space="preserve">Demo </w:t>
      </w:r>
      <w:r>
        <w:rPr>
          <w:lang w:val="en-US"/>
        </w:rPr>
        <w:t>– All demo content that was created during the development period.</w:t>
      </w:r>
    </w:p>
    <w:p w14:paraId="58BD20A6" w14:textId="412D4F52" w:rsidR="00E83131" w:rsidRDefault="00E83131" w:rsidP="001B6C36">
      <w:pPr>
        <w:pStyle w:val="ListParagraph"/>
        <w:numPr>
          <w:ilvl w:val="1"/>
          <w:numId w:val="8"/>
        </w:numPr>
        <w:rPr>
          <w:lang w:val="en-US"/>
        </w:rPr>
      </w:pPr>
      <w:r>
        <w:rPr>
          <w:b/>
          <w:bCs/>
          <w:lang w:val="en-US"/>
        </w:rPr>
        <w:t xml:space="preserve">Unit tests </w:t>
      </w:r>
      <w:r>
        <w:rPr>
          <w:lang w:val="en-US"/>
        </w:rPr>
        <w:t>– Test-related files and structures used to verify the validity of the software</w:t>
      </w:r>
    </w:p>
    <w:p w14:paraId="157E397A" w14:textId="367FC674" w:rsidR="001B6C36" w:rsidRDefault="001B6C36" w:rsidP="001B6C36">
      <w:pPr>
        <w:pStyle w:val="ListParagraph"/>
        <w:numPr>
          <w:ilvl w:val="0"/>
          <w:numId w:val="8"/>
        </w:numPr>
        <w:rPr>
          <w:lang w:val="en-US"/>
        </w:rPr>
      </w:pPr>
      <w:r>
        <w:rPr>
          <w:b/>
          <w:bCs/>
          <w:lang w:val="en-US"/>
        </w:rPr>
        <w:t xml:space="preserve">Communication </w:t>
      </w:r>
      <w:r>
        <w:rPr>
          <w:lang w:val="en-US"/>
        </w:rPr>
        <w:t xml:space="preserve">– While not all of it is stored digitally, communication is an important aspect that </w:t>
      </w:r>
      <w:r w:rsidR="00C32BAD">
        <w:rPr>
          <w:lang w:val="en-US"/>
        </w:rPr>
        <w:t>contributed to the state of all other end products.</w:t>
      </w:r>
    </w:p>
    <w:p w14:paraId="5EED275C" w14:textId="7CC90AA9" w:rsidR="00C32BAD" w:rsidRDefault="00C32BAD" w:rsidP="00C32BAD">
      <w:pPr>
        <w:pStyle w:val="ListParagraph"/>
        <w:numPr>
          <w:ilvl w:val="1"/>
          <w:numId w:val="8"/>
        </w:numPr>
        <w:rPr>
          <w:lang w:val="en-US"/>
        </w:rPr>
      </w:pPr>
      <w:r>
        <w:rPr>
          <w:b/>
          <w:bCs/>
          <w:lang w:val="en-US"/>
        </w:rPr>
        <w:t xml:space="preserve">Sprint reviews </w:t>
      </w:r>
      <w:r>
        <w:rPr>
          <w:lang w:val="en-US"/>
        </w:rPr>
        <w:t>– Reviews that happen once every three or so weeks. A product of these reviews is written/vocal feedback.</w:t>
      </w:r>
    </w:p>
    <w:p w14:paraId="47AADFCB" w14:textId="767F9432" w:rsidR="00C32BAD" w:rsidRDefault="00C32BAD" w:rsidP="00C32BAD">
      <w:pPr>
        <w:pStyle w:val="ListParagraph"/>
        <w:numPr>
          <w:ilvl w:val="1"/>
          <w:numId w:val="8"/>
        </w:numPr>
        <w:rPr>
          <w:lang w:val="en-US"/>
        </w:rPr>
      </w:pPr>
      <w:r>
        <w:rPr>
          <w:b/>
          <w:bCs/>
          <w:lang w:val="en-US"/>
        </w:rPr>
        <w:t xml:space="preserve">Weekly meetings </w:t>
      </w:r>
      <w:r>
        <w:rPr>
          <w:lang w:val="en-US"/>
        </w:rPr>
        <w:t>– Similarly, this results in written/vocal feedback.</w:t>
      </w:r>
    </w:p>
    <w:p w14:paraId="17653FBF" w14:textId="7DB66883" w:rsidR="00C32BAD" w:rsidRDefault="00C32BAD" w:rsidP="00C32BAD">
      <w:pPr>
        <w:pStyle w:val="ListParagraph"/>
        <w:numPr>
          <w:ilvl w:val="1"/>
          <w:numId w:val="8"/>
        </w:numPr>
        <w:rPr>
          <w:lang w:val="en-US"/>
        </w:rPr>
      </w:pPr>
      <w:r w:rsidRPr="00C32BAD">
        <w:rPr>
          <w:b/>
          <w:bCs/>
          <w:lang w:val="en-US"/>
        </w:rPr>
        <w:t>E-mail updates</w:t>
      </w:r>
      <w:r>
        <w:rPr>
          <w:lang w:val="en-US"/>
        </w:rPr>
        <w:t xml:space="preserve"> </w:t>
      </w:r>
      <w:r w:rsidR="005353A6">
        <w:rPr>
          <w:lang w:val="en-US"/>
        </w:rPr>
        <w:t>–</w:t>
      </w:r>
      <w:r>
        <w:rPr>
          <w:lang w:val="en-US"/>
        </w:rPr>
        <w:t xml:space="preserve"> </w:t>
      </w:r>
      <w:r w:rsidR="005353A6">
        <w:rPr>
          <w:lang w:val="en-US"/>
        </w:rPr>
        <w:t>Information that was transferred in the form of e-mails between project stakeholders.</w:t>
      </w:r>
    </w:p>
    <w:p w14:paraId="01BC30CA" w14:textId="65035776" w:rsidR="00E83131" w:rsidRDefault="00E83131" w:rsidP="00E83131">
      <w:pPr>
        <w:pStyle w:val="ListParagraph"/>
        <w:numPr>
          <w:ilvl w:val="1"/>
          <w:numId w:val="8"/>
        </w:numPr>
        <w:rPr>
          <w:lang w:val="en-US"/>
        </w:rPr>
      </w:pPr>
      <w:r>
        <w:rPr>
          <w:b/>
          <w:bCs/>
          <w:lang w:val="en-US"/>
        </w:rPr>
        <w:t xml:space="preserve">Sprint retrospectives </w:t>
      </w:r>
      <w:r>
        <w:rPr>
          <w:lang w:val="en-US"/>
        </w:rPr>
        <w:t>– A methodology used to grade the project’s sprint intervals.</w:t>
      </w:r>
    </w:p>
    <w:p w14:paraId="4C3F43ED" w14:textId="07A1AB8B" w:rsidR="00E83131" w:rsidRPr="00E83131" w:rsidRDefault="00E83131" w:rsidP="00E83131">
      <w:pPr>
        <w:pStyle w:val="ListParagraph"/>
        <w:numPr>
          <w:ilvl w:val="1"/>
          <w:numId w:val="8"/>
        </w:numPr>
        <w:rPr>
          <w:lang w:val="en-US"/>
        </w:rPr>
      </w:pPr>
      <w:r>
        <w:rPr>
          <w:b/>
          <w:bCs/>
          <w:lang w:val="en-US"/>
        </w:rPr>
        <w:t xml:space="preserve">Scrum standup </w:t>
      </w:r>
      <w:r>
        <w:rPr>
          <w:lang w:val="en-US"/>
        </w:rPr>
        <w:t>– A methodology used to get internal feedback and progress update between team members (internal process)</w:t>
      </w:r>
    </w:p>
    <w:p w14:paraId="70AE1B43" w14:textId="047EA1AB" w:rsidR="00DF7C80" w:rsidRDefault="00E83131" w:rsidP="00885443">
      <w:pPr>
        <w:rPr>
          <w:lang w:val="en-US"/>
        </w:rPr>
      </w:pPr>
      <w:r>
        <w:rPr>
          <w:noProof/>
          <w:lang w:val="en-US"/>
        </w:rPr>
        <w:lastRenderedPageBreak/>
        <w:drawing>
          <wp:anchor distT="0" distB="0" distL="114300" distR="114300" simplePos="0" relativeHeight="251660288" behindDoc="0" locked="0" layoutInCell="1" allowOverlap="1" wp14:anchorId="55506C74" wp14:editId="15CBB39B">
            <wp:simplePos x="0" y="0"/>
            <wp:positionH relativeFrom="margin">
              <wp:align>center</wp:align>
            </wp:positionH>
            <wp:positionV relativeFrom="paragraph">
              <wp:posOffset>0</wp:posOffset>
            </wp:positionV>
            <wp:extent cx="7124700" cy="491490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24700" cy="4914900"/>
                    </a:xfrm>
                    <a:prstGeom prst="rect">
                      <a:avLst/>
                    </a:prstGeom>
                  </pic:spPr>
                </pic:pic>
              </a:graphicData>
            </a:graphic>
            <wp14:sizeRelH relativeFrom="page">
              <wp14:pctWidth>0</wp14:pctWidth>
            </wp14:sizeRelH>
            <wp14:sizeRelV relativeFrom="page">
              <wp14:pctHeight>0</wp14:pctHeight>
            </wp14:sizeRelV>
          </wp:anchor>
        </w:drawing>
      </w:r>
    </w:p>
    <w:p w14:paraId="01ACA67E" w14:textId="577BDDA1" w:rsidR="002A6661" w:rsidRPr="002A6661" w:rsidRDefault="002A6661" w:rsidP="002A6661">
      <w:pPr>
        <w:rPr>
          <w:lang w:val="en-US"/>
        </w:rPr>
      </w:pPr>
    </w:p>
    <w:p w14:paraId="45F249A0" w14:textId="029BC7B8" w:rsidR="002A6661" w:rsidRDefault="002A6661" w:rsidP="002A6661">
      <w:pPr>
        <w:rPr>
          <w:lang w:val="en-US"/>
        </w:rPr>
      </w:pPr>
    </w:p>
    <w:p w14:paraId="7FBFF80B" w14:textId="48A6D3EA" w:rsidR="00D867BB" w:rsidRDefault="00D867BB" w:rsidP="00D867BB">
      <w:pPr>
        <w:rPr>
          <w:lang w:val="en-US"/>
        </w:rPr>
      </w:pPr>
      <w:r>
        <w:rPr>
          <w:lang w:val="en-US"/>
        </w:rPr>
        <w:t>All end products lead to the creation of a plug-in that is built-in for SDL Trados Studio, which will be used to automatize Amplexor’s translation process of documents for the European Parliament.</w:t>
      </w:r>
    </w:p>
    <w:p w14:paraId="49FEEB85" w14:textId="2048CA36" w:rsidR="002A6661" w:rsidRDefault="002A6661">
      <w:pPr>
        <w:rPr>
          <w:lang w:val="en-US"/>
        </w:rPr>
      </w:pPr>
      <w:r>
        <w:rPr>
          <w:lang w:val="en-US"/>
        </w:rPr>
        <w:br w:type="page"/>
      </w:r>
    </w:p>
    <w:p w14:paraId="238233FD" w14:textId="2F63CDC6" w:rsidR="002A6661" w:rsidRDefault="00745898" w:rsidP="00745898">
      <w:pPr>
        <w:pStyle w:val="Heading1"/>
      </w:pPr>
      <w:bookmarkStart w:id="9" w:name="_Toc62096616"/>
      <w:r>
        <w:lastRenderedPageBreak/>
        <w:t>Project Organisation</w:t>
      </w:r>
      <w:bookmarkEnd w:id="9"/>
    </w:p>
    <w:p w14:paraId="22D9E3A6" w14:textId="1BFF0C0F" w:rsidR="004D08B4" w:rsidRDefault="004D08B4" w:rsidP="004D08B4">
      <w:pPr>
        <w:rPr>
          <w:lang w:val="en-US"/>
        </w:rPr>
      </w:pPr>
    </w:p>
    <w:p w14:paraId="227E4A22" w14:textId="50424E82" w:rsidR="004D08B4" w:rsidRPr="004D08B4" w:rsidRDefault="004D08B4" w:rsidP="004D08B4">
      <w:pPr>
        <w:pStyle w:val="Heading2"/>
      </w:pPr>
      <w:bookmarkStart w:id="10" w:name="_Toc62096617"/>
      <w:r>
        <w:t>Stakeholders and team members</w:t>
      </w:r>
      <w:bookmarkEnd w:id="10"/>
    </w:p>
    <w:tbl>
      <w:tblPr>
        <w:tblpPr w:leftFromText="141" w:rightFromText="141" w:vertAnchor="page" w:horzAnchor="margin" w:tblpY="3029"/>
        <w:tblW w:w="9464"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000" w:firstRow="0" w:lastRow="0" w:firstColumn="0" w:lastColumn="0" w:noHBand="0" w:noVBand="0"/>
      </w:tblPr>
      <w:tblGrid>
        <w:gridCol w:w="3256"/>
        <w:gridCol w:w="1842"/>
        <w:gridCol w:w="1701"/>
        <w:gridCol w:w="2665"/>
      </w:tblGrid>
      <w:tr w:rsidR="004D08B4" w:rsidRPr="004D08B4" w14:paraId="2BBF9039" w14:textId="77777777" w:rsidTr="002E3A59">
        <w:trPr>
          <w:cantSplit/>
          <w:trHeight w:val="454"/>
        </w:trPr>
        <w:tc>
          <w:tcPr>
            <w:tcW w:w="3256" w:type="dxa"/>
            <w:shd w:val="clear" w:color="auto" w:fill="FFFFFF"/>
          </w:tcPr>
          <w:p w14:paraId="73C8F73A" w14:textId="77777777" w:rsidR="004D08B4" w:rsidRPr="004D08B4" w:rsidRDefault="004D08B4" w:rsidP="004D08B4">
            <w:pPr>
              <w:spacing w:before="120" w:after="120" w:line="240" w:lineRule="auto"/>
              <w:rPr>
                <w:rFonts w:ascii="Arial" w:eastAsia="Times New Roman" w:hAnsi="Arial" w:cs="Times New Roman"/>
                <w:b/>
                <w:color w:val="1F497D"/>
                <w:sz w:val="20"/>
                <w:szCs w:val="20"/>
                <w:lang w:val="nl-NL"/>
              </w:rPr>
            </w:pPr>
            <w:r w:rsidRPr="004D08B4">
              <w:rPr>
                <w:rFonts w:ascii="Arial" w:eastAsia="Times New Roman" w:hAnsi="Arial" w:cs="Times New Roman"/>
                <w:b/>
                <w:color w:val="1F497D"/>
                <w:sz w:val="20"/>
                <w:szCs w:val="20"/>
                <w:lang w:val="nl-NL"/>
              </w:rPr>
              <w:t>Name</w:t>
            </w:r>
          </w:p>
        </w:tc>
        <w:tc>
          <w:tcPr>
            <w:tcW w:w="1842" w:type="dxa"/>
            <w:shd w:val="clear" w:color="auto" w:fill="FFFFFF"/>
          </w:tcPr>
          <w:p w14:paraId="7FC153B1" w14:textId="77777777" w:rsidR="004D08B4" w:rsidRPr="004D08B4" w:rsidRDefault="004D08B4" w:rsidP="004D08B4">
            <w:pPr>
              <w:spacing w:before="120" w:after="120" w:line="240" w:lineRule="auto"/>
              <w:rPr>
                <w:rFonts w:ascii="Arial" w:eastAsia="Times New Roman" w:hAnsi="Arial" w:cs="Times New Roman"/>
                <w:b/>
                <w:color w:val="1F497D"/>
                <w:sz w:val="20"/>
                <w:szCs w:val="20"/>
                <w:lang w:val="nl-NL"/>
              </w:rPr>
            </w:pPr>
            <w:r w:rsidRPr="004D08B4">
              <w:rPr>
                <w:rFonts w:ascii="Arial" w:eastAsia="Times New Roman" w:hAnsi="Arial" w:cs="Times New Roman"/>
                <w:b/>
                <w:color w:val="1F497D"/>
                <w:sz w:val="20"/>
                <w:szCs w:val="20"/>
                <w:lang w:val="nl-NL"/>
              </w:rPr>
              <w:t>Abbreviation</w:t>
            </w:r>
          </w:p>
        </w:tc>
        <w:tc>
          <w:tcPr>
            <w:tcW w:w="1701" w:type="dxa"/>
            <w:shd w:val="clear" w:color="auto" w:fill="FFFFFF"/>
          </w:tcPr>
          <w:p w14:paraId="36B4B599" w14:textId="77777777" w:rsidR="004D08B4" w:rsidRPr="004D08B4" w:rsidRDefault="004D08B4" w:rsidP="004D08B4">
            <w:pPr>
              <w:spacing w:before="120" w:after="120" w:line="240" w:lineRule="auto"/>
              <w:rPr>
                <w:rFonts w:ascii="Arial" w:eastAsia="Times New Roman" w:hAnsi="Arial" w:cs="Times New Roman"/>
                <w:b/>
                <w:color w:val="1F497D"/>
                <w:sz w:val="20"/>
                <w:szCs w:val="20"/>
                <w:lang w:val="nl-NL"/>
              </w:rPr>
            </w:pPr>
            <w:r w:rsidRPr="004D08B4">
              <w:rPr>
                <w:rFonts w:ascii="Arial" w:eastAsia="Times New Roman" w:hAnsi="Arial" w:cs="Times New Roman"/>
                <w:b/>
                <w:color w:val="1F497D"/>
                <w:sz w:val="20"/>
                <w:szCs w:val="20"/>
                <w:lang w:val="nl-NL"/>
              </w:rPr>
              <w:t>Role and functions</w:t>
            </w:r>
          </w:p>
        </w:tc>
        <w:tc>
          <w:tcPr>
            <w:tcW w:w="2665" w:type="dxa"/>
            <w:shd w:val="clear" w:color="auto" w:fill="FFFFFF"/>
          </w:tcPr>
          <w:p w14:paraId="4DA771A4" w14:textId="77777777" w:rsidR="004D08B4" w:rsidRPr="004D08B4" w:rsidRDefault="004D08B4" w:rsidP="004D08B4">
            <w:pPr>
              <w:spacing w:before="120" w:after="120" w:line="240" w:lineRule="auto"/>
              <w:rPr>
                <w:rFonts w:ascii="Arial" w:eastAsia="Times New Roman" w:hAnsi="Arial" w:cs="Times New Roman"/>
                <w:b/>
                <w:color w:val="1F497D"/>
                <w:sz w:val="20"/>
                <w:szCs w:val="20"/>
                <w:lang w:val="nl-NL"/>
              </w:rPr>
            </w:pPr>
            <w:r w:rsidRPr="004D08B4">
              <w:rPr>
                <w:rFonts w:ascii="Arial" w:eastAsia="Times New Roman" w:hAnsi="Arial" w:cs="Times New Roman"/>
                <w:b/>
                <w:color w:val="1F497D"/>
                <w:sz w:val="20"/>
                <w:szCs w:val="20"/>
                <w:lang w:val="nl-NL"/>
              </w:rPr>
              <w:t>Availability</w:t>
            </w:r>
          </w:p>
        </w:tc>
      </w:tr>
      <w:tr w:rsidR="002E3A59" w:rsidRPr="004D08B4" w14:paraId="6BB76CC6" w14:textId="77777777" w:rsidTr="00E45650">
        <w:trPr>
          <w:cantSplit/>
          <w:trHeight w:val="840"/>
        </w:trPr>
        <w:tc>
          <w:tcPr>
            <w:tcW w:w="3256" w:type="dxa"/>
          </w:tcPr>
          <w:p w14:paraId="727E62B1" w14:textId="16C4557B" w:rsidR="002E3A59" w:rsidRPr="004D08B4" w:rsidRDefault="002E3A59"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Nick Sprock (Business Consultant)</w:t>
            </w:r>
          </w:p>
          <w:p w14:paraId="1F68B86F" w14:textId="3DE89FC9" w:rsidR="002E3A59" w:rsidRPr="004D08B4" w:rsidRDefault="007D6DDE" w:rsidP="002E3A59">
            <w:pPr>
              <w:spacing w:before="60" w:after="60" w:line="240" w:lineRule="auto"/>
              <w:rPr>
                <w:rFonts w:eastAsia="Times New Roman" w:cstheme="minorHAnsi"/>
                <w:iCs/>
                <w:color w:val="0563C1" w:themeColor="hyperlink"/>
                <w:sz w:val="22"/>
                <w:u w:val="single"/>
                <w:lang w:val="en-US"/>
              </w:rPr>
            </w:pPr>
            <w:hyperlink r:id="rId10" w:history="1">
              <w:r w:rsidR="002E3A59" w:rsidRPr="004D08B4">
                <w:rPr>
                  <w:rStyle w:val="Hyperlink"/>
                  <w:rFonts w:eastAsia="Times New Roman" w:cstheme="minorHAnsi"/>
                  <w:iCs/>
                  <w:sz w:val="22"/>
                  <w:lang w:val="en-US"/>
                </w:rPr>
                <w:t>Nick.sprock@amplexor.com</w:t>
              </w:r>
            </w:hyperlink>
          </w:p>
        </w:tc>
        <w:tc>
          <w:tcPr>
            <w:tcW w:w="1842" w:type="dxa"/>
            <w:vAlign w:val="center"/>
          </w:tcPr>
          <w:p w14:paraId="5FAFA072" w14:textId="1BCA5B1B" w:rsidR="002E3A59" w:rsidRPr="004D08B4" w:rsidRDefault="002E3A59" w:rsidP="00E45650">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N.S. – Nick Sprock</w:t>
            </w:r>
          </w:p>
        </w:tc>
        <w:tc>
          <w:tcPr>
            <w:tcW w:w="1701" w:type="dxa"/>
            <w:vMerge w:val="restart"/>
            <w:vAlign w:val="center"/>
          </w:tcPr>
          <w:p w14:paraId="6FAB18D7" w14:textId="6F166601" w:rsidR="002E3A59" w:rsidRDefault="002E3A59" w:rsidP="00BD3ABE">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Product Owner</w:t>
            </w:r>
          </w:p>
          <w:p w14:paraId="49542A86" w14:textId="486C1D00" w:rsidR="00BD3ABE" w:rsidRPr="004D08B4" w:rsidRDefault="00BD3ABE" w:rsidP="00BD3ABE">
            <w:pPr>
              <w:spacing w:before="60" w:after="60" w:line="240" w:lineRule="auto"/>
              <w:jc w:val="center"/>
              <w:rPr>
                <w:rFonts w:eastAsia="Times New Roman" w:cstheme="minorHAnsi"/>
                <w:iCs/>
                <w:sz w:val="22"/>
                <w:lang w:val="en-US"/>
              </w:rPr>
            </w:pPr>
            <w:r>
              <w:rPr>
                <w:rFonts w:eastAsia="Times New Roman" w:cstheme="minorHAnsi"/>
                <w:iCs/>
                <w:sz w:val="22"/>
                <w:lang w:val="en-US"/>
              </w:rPr>
              <w:t>(Amplexor)</w:t>
            </w:r>
          </w:p>
          <w:p w14:paraId="11E4F1BC" w14:textId="77777777" w:rsidR="002E3A59" w:rsidRPr="004D08B4" w:rsidRDefault="002E3A59" w:rsidP="00BD3ABE">
            <w:pPr>
              <w:spacing w:before="60" w:after="60" w:line="240" w:lineRule="auto"/>
              <w:jc w:val="center"/>
              <w:rPr>
                <w:rFonts w:eastAsia="Times New Roman" w:cstheme="minorHAnsi"/>
                <w:i/>
                <w:sz w:val="22"/>
                <w:lang w:val="nl-NL"/>
              </w:rPr>
            </w:pPr>
          </w:p>
        </w:tc>
        <w:tc>
          <w:tcPr>
            <w:tcW w:w="2665" w:type="dxa"/>
            <w:vMerge w:val="restart"/>
          </w:tcPr>
          <w:p w14:paraId="171A7611" w14:textId="77777777" w:rsidR="002E3A59" w:rsidRPr="004D08B4" w:rsidRDefault="002E3A59"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Available via Email</w:t>
            </w:r>
          </w:p>
          <w:p w14:paraId="6D302990" w14:textId="77777777" w:rsidR="002E3A59" w:rsidRPr="004D08B4" w:rsidRDefault="002E3A59"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Meetings can be organized</w:t>
            </w:r>
          </w:p>
        </w:tc>
      </w:tr>
      <w:tr w:rsidR="002E3A59" w:rsidRPr="004D08B4" w14:paraId="0CC0DD5C" w14:textId="77777777" w:rsidTr="00E45650">
        <w:trPr>
          <w:cantSplit/>
          <w:trHeight w:val="1122"/>
        </w:trPr>
        <w:tc>
          <w:tcPr>
            <w:tcW w:w="3256" w:type="dxa"/>
          </w:tcPr>
          <w:p w14:paraId="420A7DE8" w14:textId="77777777" w:rsidR="002E3A59" w:rsidRPr="004D08B4" w:rsidRDefault="002E3A59" w:rsidP="002E3A59">
            <w:pPr>
              <w:spacing w:before="60" w:after="60" w:line="240" w:lineRule="auto"/>
              <w:rPr>
                <w:rFonts w:eastAsia="Times New Roman" w:cstheme="minorHAnsi"/>
                <w:iCs/>
                <w:sz w:val="22"/>
                <w:lang w:val="en-US"/>
              </w:rPr>
            </w:pPr>
            <w:r w:rsidRPr="004D08B4">
              <w:rPr>
                <w:rFonts w:eastAsia="Times New Roman" w:cstheme="minorHAnsi"/>
                <w:iCs/>
                <w:sz w:val="22"/>
                <w:lang w:val="en-US"/>
              </w:rPr>
              <w:t>Dennis Van Aelst</w:t>
            </w:r>
          </w:p>
          <w:p w14:paraId="278D0D44" w14:textId="77777777" w:rsidR="002E3A59" w:rsidRPr="004D08B4" w:rsidRDefault="002E3A59" w:rsidP="002E3A59">
            <w:pPr>
              <w:spacing w:before="60" w:after="60" w:line="240" w:lineRule="auto"/>
              <w:rPr>
                <w:rFonts w:eastAsia="Times New Roman" w:cstheme="minorHAnsi"/>
                <w:iCs/>
                <w:sz w:val="22"/>
                <w:lang w:val="en-US"/>
              </w:rPr>
            </w:pPr>
            <w:r w:rsidRPr="004D08B4">
              <w:rPr>
                <w:rFonts w:eastAsia="Times New Roman" w:cstheme="minorHAnsi"/>
                <w:iCs/>
                <w:sz w:val="22"/>
                <w:lang w:val="en-US"/>
              </w:rPr>
              <w:t>(Solution Manager)</w:t>
            </w:r>
          </w:p>
          <w:p w14:paraId="77D67CBC" w14:textId="1CA76C7E" w:rsidR="002E3A59" w:rsidRPr="002E3A59" w:rsidRDefault="007D6DDE" w:rsidP="004D08B4">
            <w:pPr>
              <w:spacing w:before="60" w:after="60" w:line="240" w:lineRule="auto"/>
              <w:rPr>
                <w:rFonts w:eastAsia="Times New Roman" w:cstheme="minorHAnsi"/>
                <w:iCs/>
                <w:color w:val="0000FF"/>
                <w:sz w:val="22"/>
                <w:u w:val="single"/>
                <w:lang w:val="en-US"/>
              </w:rPr>
            </w:pPr>
            <w:hyperlink r:id="rId11" w:history="1">
              <w:r w:rsidR="002E3A59" w:rsidRPr="004D08B4">
                <w:rPr>
                  <w:rStyle w:val="Hyperlink"/>
                  <w:rFonts w:eastAsia="Times New Roman" w:cstheme="minorHAnsi"/>
                  <w:iCs/>
                  <w:sz w:val="22"/>
                  <w:lang w:val="en-US"/>
                </w:rPr>
                <w:t>Dennis.vanaelst@amplex</w:t>
              </w:r>
              <w:r w:rsidR="002E3A59" w:rsidRPr="00D8009E">
                <w:rPr>
                  <w:rStyle w:val="Hyperlink"/>
                  <w:rFonts w:eastAsia="Times New Roman" w:cstheme="minorHAnsi"/>
                  <w:iCs/>
                  <w:sz w:val="22"/>
                  <w:lang w:val="en-US"/>
                </w:rPr>
                <w:t>o</w:t>
              </w:r>
              <w:r w:rsidR="002E3A59" w:rsidRPr="004D08B4">
                <w:rPr>
                  <w:rStyle w:val="Hyperlink"/>
                  <w:rFonts w:eastAsia="Times New Roman" w:cstheme="minorHAnsi"/>
                  <w:iCs/>
                  <w:sz w:val="22"/>
                  <w:lang w:val="en-US"/>
                </w:rPr>
                <w:t>r.com</w:t>
              </w:r>
            </w:hyperlink>
          </w:p>
        </w:tc>
        <w:tc>
          <w:tcPr>
            <w:tcW w:w="1842" w:type="dxa"/>
            <w:vAlign w:val="center"/>
          </w:tcPr>
          <w:p w14:paraId="56AAE026" w14:textId="77777777" w:rsidR="002E3A59" w:rsidRPr="004D08B4" w:rsidRDefault="002E3A59" w:rsidP="00E45650">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D.V.A. – Dennis Van Aelst</w:t>
            </w:r>
          </w:p>
          <w:p w14:paraId="7A7C1FEB" w14:textId="77777777" w:rsidR="002E3A59" w:rsidRPr="004D08B4" w:rsidRDefault="002E3A59" w:rsidP="00E45650">
            <w:pPr>
              <w:spacing w:before="60" w:after="60" w:line="240" w:lineRule="auto"/>
              <w:jc w:val="center"/>
              <w:rPr>
                <w:rFonts w:eastAsia="Times New Roman" w:cstheme="minorHAnsi"/>
                <w:iCs/>
                <w:sz w:val="22"/>
                <w:lang w:val="en-US"/>
              </w:rPr>
            </w:pPr>
          </w:p>
        </w:tc>
        <w:tc>
          <w:tcPr>
            <w:tcW w:w="1701" w:type="dxa"/>
            <w:vMerge/>
          </w:tcPr>
          <w:p w14:paraId="06E182AB" w14:textId="77777777" w:rsidR="002E3A59" w:rsidRPr="004D08B4" w:rsidRDefault="002E3A59" w:rsidP="004D08B4">
            <w:pPr>
              <w:spacing w:before="60" w:after="60" w:line="240" w:lineRule="auto"/>
              <w:rPr>
                <w:rFonts w:eastAsia="Times New Roman" w:cstheme="minorHAnsi"/>
                <w:iCs/>
                <w:sz w:val="22"/>
                <w:lang w:val="en-US"/>
              </w:rPr>
            </w:pPr>
          </w:p>
        </w:tc>
        <w:tc>
          <w:tcPr>
            <w:tcW w:w="2665" w:type="dxa"/>
            <w:vMerge/>
          </w:tcPr>
          <w:p w14:paraId="145E9D2F" w14:textId="77777777" w:rsidR="002E3A59" w:rsidRPr="004D08B4" w:rsidRDefault="002E3A59" w:rsidP="004D08B4">
            <w:pPr>
              <w:spacing w:before="60" w:after="60" w:line="240" w:lineRule="auto"/>
              <w:rPr>
                <w:rFonts w:eastAsia="Times New Roman" w:cstheme="minorHAnsi"/>
                <w:iCs/>
                <w:sz w:val="22"/>
                <w:lang w:val="en-US"/>
              </w:rPr>
            </w:pPr>
          </w:p>
        </w:tc>
      </w:tr>
      <w:tr w:rsidR="002E3A59" w:rsidRPr="004D08B4" w14:paraId="79744C50" w14:textId="77777777" w:rsidTr="00E45650">
        <w:trPr>
          <w:cantSplit/>
          <w:trHeight w:val="1138"/>
        </w:trPr>
        <w:tc>
          <w:tcPr>
            <w:tcW w:w="3256" w:type="dxa"/>
          </w:tcPr>
          <w:p w14:paraId="72F9BF07" w14:textId="77777777" w:rsidR="002E3A59" w:rsidRPr="004D08B4" w:rsidRDefault="002E3A59" w:rsidP="002E3A59">
            <w:pPr>
              <w:spacing w:before="60" w:after="60" w:line="240" w:lineRule="auto"/>
              <w:rPr>
                <w:rFonts w:eastAsia="Times New Roman" w:cstheme="minorHAnsi"/>
                <w:iCs/>
                <w:sz w:val="22"/>
                <w:lang w:val="en-US"/>
              </w:rPr>
            </w:pPr>
            <w:r w:rsidRPr="004D08B4">
              <w:rPr>
                <w:rFonts w:eastAsia="Times New Roman" w:cstheme="minorHAnsi"/>
                <w:iCs/>
                <w:sz w:val="22"/>
                <w:lang w:val="en-US"/>
              </w:rPr>
              <w:t>Wouter Boot</w:t>
            </w:r>
          </w:p>
          <w:p w14:paraId="722276F0" w14:textId="77777777" w:rsidR="002E3A59" w:rsidRPr="004D08B4" w:rsidRDefault="002E3A59" w:rsidP="002E3A59">
            <w:pPr>
              <w:spacing w:before="60" w:after="60" w:line="240" w:lineRule="auto"/>
              <w:rPr>
                <w:rFonts w:eastAsia="Times New Roman" w:cstheme="minorHAnsi"/>
                <w:iCs/>
                <w:sz w:val="22"/>
                <w:lang w:val="en-US"/>
              </w:rPr>
            </w:pPr>
            <w:r w:rsidRPr="004D08B4">
              <w:rPr>
                <w:rFonts w:eastAsia="Times New Roman" w:cstheme="minorHAnsi"/>
                <w:iCs/>
                <w:sz w:val="22"/>
                <w:lang w:val="en-US"/>
              </w:rPr>
              <w:t>(Business Consultant)</w:t>
            </w:r>
          </w:p>
          <w:p w14:paraId="5DF8B842" w14:textId="66C108E3" w:rsidR="002E3A59" w:rsidRPr="002E3A59" w:rsidRDefault="007D6DDE" w:rsidP="002E3A59">
            <w:pPr>
              <w:spacing w:after="0" w:line="240" w:lineRule="auto"/>
              <w:rPr>
                <w:rFonts w:eastAsia="Times New Roman" w:cstheme="minorHAnsi"/>
                <w:sz w:val="22"/>
                <w:lang w:val="en-US"/>
              </w:rPr>
            </w:pPr>
            <w:hyperlink r:id="rId12" w:history="1">
              <w:r w:rsidR="002E3A59">
                <w:rPr>
                  <w:rStyle w:val="Hyperlink"/>
                  <w:rFonts w:eastAsia="Times New Roman" w:cstheme="minorHAnsi"/>
                  <w:sz w:val="22"/>
                  <w:lang w:val="en-US"/>
                </w:rPr>
                <w:t>Wouter.boot@amplexor.com</w:t>
              </w:r>
            </w:hyperlink>
          </w:p>
        </w:tc>
        <w:tc>
          <w:tcPr>
            <w:tcW w:w="1842" w:type="dxa"/>
            <w:vAlign w:val="center"/>
          </w:tcPr>
          <w:p w14:paraId="29C1B1C4" w14:textId="371B24D4" w:rsidR="002E3A59" w:rsidRPr="004D08B4" w:rsidRDefault="002E3A59" w:rsidP="00E45650">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W.B. – Wouter Boot</w:t>
            </w:r>
          </w:p>
        </w:tc>
        <w:tc>
          <w:tcPr>
            <w:tcW w:w="1701" w:type="dxa"/>
            <w:vMerge/>
          </w:tcPr>
          <w:p w14:paraId="06CD745D" w14:textId="77777777" w:rsidR="002E3A59" w:rsidRPr="004D08B4" w:rsidRDefault="002E3A59" w:rsidP="004D08B4">
            <w:pPr>
              <w:spacing w:before="60" w:after="60" w:line="240" w:lineRule="auto"/>
              <w:rPr>
                <w:rFonts w:eastAsia="Times New Roman" w:cstheme="minorHAnsi"/>
                <w:iCs/>
                <w:sz w:val="22"/>
                <w:lang w:val="en-US"/>
              </w:rPr>
            </w:pPr>
          </w:p>
        </w:tc>
        <w:tc>
          <w:tcPr>
            <w:tcW w:w="2665" w:type="dxa"/>
            <w:vMerge/>
          </w:tcPr>
          <w:p w14:paraId="12F5C431" w14:textId="77777777" w:rsidR="002E3A59" w:rsidRPr="004D08B4" w:rsidRDefault="002E3A59" w:rsidP="004D08B4">
            <w:pPr>
              <w:spacing w:before="60" w:after="60" w:line="240" w:lineRule="auto"/>
              <w:rPr>
                <w:rFonts w:eastAsia="Times New Roman" w:cstheme="minorHAnsi"/>
                <w:iCs/>
                <w:sz w:val="22"/>
                <w:lang w:val="en-US"/>
              </w:rPr>
            </w:pPr>
          </w:p>
        </w:tc>
      </w:tr>
      <w:tr w:rsidR="004D08B4" w:rsidRPr="004D08B4" w14:paraId="05129430" w14:textId="77777777" w:rsidTr="00E24E81">
        <w:trPr>
          <w:cantSplit/>
          <w:trHeight w:val="1111"/>
        </w:trPr>
        <w:tc>
          <w:tcPr>
            <w:tcW w:w="3256" w:type="dxa"/>
          </w:tcPr>
          <w:p w14:paraId="76D4E4AF" w14:textId="77777777" w:rsidR="004D08B4" w:rsidRPr="004D08B4" w:rsidRDefault="004D08B4"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Nicole Zuurbier-Munneke</w:t>
            </w:r>
          </w:p>
          <w:p w14:paraId="6055F80C" w14:textId="776F3DA0" w:rsidR="004D08B4" w:rsidRPr="004D08B4" w:rsidRDefault="007D6DDE" w:rsidP="004D08B4">
            <w:pPr>
              <w:spacing w:before="60" w:after="60" w:line="240" w:lineRule="auto"/>
              <w:rPr>
                <w:rFonts w:eastAsia="Times New Roman" w:cstheme="minorHAnsi"/>
                <w:iCs/>
                <w:sz w:val="22"/>
                <w:lang w:val="en-US"/>
              </w:rPr>
            </w:pPr>
            <w:hyperlink r:id="rId13" w:history="1">
              <w:r w:rsidR="002E3A59" w:rsidRPr="004D08B4">
                <w:rPr>
                  <w:rStyle w:val="Hyperlink"/>
                  <w:rFonts w:eastAsia="Times New Roman" w:cstheme="minorHAnsi"/>
                  <w:sz w:val="22"/>
                  <w:shd w:val="clear" w:color="auto" w:fill="FFFFFF"/>
                  <w:lang w:val="nl-NL"/>
                </w:rPr>
                <w:t>n.munneke@f</w:t>
              </w:r>
              <w:r w:rsidR="002E3A59" w:rsidRPr="00D8009E">
                <w:rPr>
                  <w:rStyle w:val="Hyperlink"/>
                  <w:rFonts w:eastAsia="Times New Roman" w:cstheme="minorHAnsi"/>
                  <w:sz w:val="22"/>
                  <w:shd w:val="clear" w:color="auto" w:fill="FFFFFF"/>
                  <w:lang w:val="nl-NL"/>
                </w:rPr>
                <w:t>o</w:t>
              </w:r>
              <w:r w:rsidR="002E3A59" w:rsidRPr="004D08B4">
                <w:rPr>
                  <w:rStyle w:val="Hyperlink"/>
                  <w:rFonts w:eastAsia="Times New Roman" w:cstheme="minorHAnsi"/>
                  <w:sz w:val="22"/>
                  <w:shd w:val="clear" w:color="auto" w:fill="FFFFFF"/>
                  <w:lang w:val="nl-NL"/>
                </w:rPr>
                <w:t>ntys.nl</w:t>
              </w:r>
            </w:hyperlink>
          </w:p>
        </w:tc>
        <w:tc>
          <w:tcPr>
            <w:tcW w:w="1842" w:type="dxa"/>
            <w:vAlign w:val="center"/>
          </w:tcPr>
          <w:p w14:paraId="5D19C28B" w14:textId="7A62B201" w:rsidR="004D08B4" w:rsidRPr="004D08B4" w:rsidRDefault="004D08B4" w:rsidP="00E45650">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N.Z.M. – Nicole Zuurbier</w:t>
            </w:r>
            <w:r w:rsidR="00BD3ABE">
              <w:rPr>
                <w:rFonts w:eastAsia="Times New Roman" w:cstheme="minorHAnsi"/>
                <w:iCs/>
                <w:sz w:val="22"/>
                <w:lang w:val="en-US"/>
              </w:rPr>
              <w:t>-</w:t>
            </w:r>
            <w:r w:rsidRPr="004D08B4">
              <w:rPr>
                <w:rFonts w:eastAsia="Times New Roman" w:cstheme="minorHAnsi"/>
                <w:iCs/>
                <w:sz w:val="22"/>
                <w:lang w:val="en-US"/>
              </w:rPr>
              <w:t>Munneke</w:t>
            </w:r>
          </w:p>
        </w:tc>
        <w:tc>
          <w:tcPr>
            <w:tcW w:w="1701" w:type="dxa"/>
            <w:vAlign w:val="center"/>
          </w:tcPr>
          <w:p w14:paraId="5FEF6A3E" w14:textId="77777777" w:rsidR="00BD3ABE" w:rsidRDefault="004D08B4" w:rsidP="00BD3ABE">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Project Tutor</w:t>
            </w:r>
          </w:p>
          <w:p w14:paraId="53778793" w14:textId="40AA4A41" w:rsidR="004D08B4" w:rsidRPr="004D08B4" w:rsidRDefault="004D08B4" w:rsidP="00BD3ABE">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 xml:space="preserve"> </w:t>
            </w:r>
            <w:r w:rsidR="002E3A59" w:rsidRPr="004D08B4">
              <w:rPr>
                <w:rFonts w:eastAsia="Times New Roman" w:cstheme="minorHAnsi"/>
                <w:iCs/>
                <w:sz w:val="22"/>
                <w:lang w:val="en-US"/>
              </w:rPr>
              <w:t>Semester coach</w:t>
            </w:r>
          </w:p>
        </w:tc>
        <w:tc>
          <w:tcPr>
            <w:tcW w:w="2665" w:type="dxa"/>
          </w:tcPr>
          <w:p w14:paraId="2B98F65C" w14:textId="77777777" w:rsidR="004D08B4" w:rsidRPr="004D08B4" w:rsidRDefault="004D08B4"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Available via Email</w:t>
            </w:r>
          </w:p>
          <w:p w14:paraId="262FE6BD" w14:textId="77777777" w:rsidR="004D08B4" w:rsidRPr="004D08B4" w:rsidRDefault="004D08B4"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Meetings can be organized</w:t>
            </w:r>
          </w:p>
          <w:p w14:paraId="16B3A6CC" w14:textId="77777777" w:rsidR="004D08B4" w:rsidRPr="004D08B4" w:rsidRDefault="004D08B4"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Planned Meetings Friday 9:00 – 16:00</w:t>
            </w:r>
          </w:p>
        </w:tc>
      </w:tr>
      <w:tr w:rsidR="004D08B4" w:rsidRPr="004D08B4" w14:paraId="297EFA19" w14:textId="77777777" w:rsidTr="00E45650">
        <w:trPr>
          <w:cantSplit/>
          <w:trHeight w:val="340"/>
        </w:trPr>
        <w:tc>
          <w:tcPr>
            <w:tcW w:w="3256" w:type="dxa"/>
          </w:tcPr>
          <w:p w14:paraId="0594933C" w14:textId="77777777" w:rsidR="00BD3ABE" w:rsidRPr="004D08B4" w:rsidRDefault="00BD3ABE" w:rsidP="00BD3ABE">
            <w:pPr>
              <w:spacing w:before="60" w:after="60" w:line="240" w:lineRule="auto"/>
              <w:rPr>
                <w:rFonts w:eastAsia="Times New Roman" w:cstheme="minorHAnsi"/>
                <w:color w:val="000000"/>
                <w:sz w:val="22"/>
                <w:shd w:val="clear" w:color="auto" w:fill="FFFFFF"/>
                <w:lang w:val="nl-NL"/>
              </w:rPr>
            </w:pPr>
            <w:r w:rsidRPr="004D08B4">
              <w:rPr>
                <w:rFonts w:eastAsia="Times New Roman" w:cstheme="minorHAnsi"/>
                <w:color w:val="000000"/>
                <w:sz w:val="22"/>
                <w:shd w:val="clear" w:color="auto" w:fill="FFFFFF"/>
                <w:lang w:val="nl-NL"/>
              </w:rPr>
              <w:t>Galin Savov</w:t>
            </w:r>
          </w:p>
          <w:p w14:paraId="057D7AC7" w14:textId="6A41BD87" w:rsidR="004D08B4" w:rsidRPr="004D08B4" w:rsidRDefault="007D6DDE" w:rsidP="004D08B4">
            <w:pPr>
              <w:spacing w:before="60" w:after="60" w:line="240" w:lineRule="auto"/>
              <w:rPr>
                <w:rFonts w:eastAsia="Times New Roman" w:cstheme="minorHAnsi"/>
                <w:color w:val="000000"/>
                <w:sz w:val="22"/>
                <w:shd w:val="clear" w:color="auto" w:fill="FFFFFF"/>
                <w:lang w:val="nl-NL"/>
              </w:rPr>
            </w:pPr>
            <w:hyperlink r:id="rId14" w:history="1">
              <w:r w:rsidR="00BD3ABE" w:rsidRPr="004D08B4">
                <w:rPr>
                  <w:rStyle w:val="Hyperlink"/>
                  <w:rFonts w:eastAsia="Times New Roman" w:cstheme="minorHAnsi"/>
                  <w:sz w:val="22"/>
                  <w:shd w:val="clear" w:color="auto" w:fill="FFFFFF"/>
                  <w:lang w:val="nl-NL"/>
                </w:rPr>
                <w:t>432557@student.fontys.nl</w:t>
              </w:r>
            </w:hyperlink>
          </w:p>
        </w:tc>
        <w:tc>
          <w:tcPr>
            <w:tcW w:w="1842" w:type="dxa"/>
            <w:vAlign w:val="center"/>
          </w:tcPr>
          <w:p w14:paraId="7FE10040" w14:textId="77777777" w:rsidR="00BD3ABE" w:rsidRPr="004D08B4" w:rsidRDefault="00BD3ABE" w:rsidP="00E45650">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G.S. – Galin Savov</w:t>
            </w:r>
          </w:p>
          <w:p w14:paraId="39DBCF27" w14:textId="5E4A93F8" w:rsidR="004D08B4" w:rsidRPr="004D08B4" w:rsidRDefault="004D08B4" w:rsidP="00E45650">
            <w:pPr>
              <w:spacing w:before="60" w:after="60" w:line="240" w:lineRule="auto"/>
              <w:jc w:val="center"/>
              <w:rPr>
                <w:rFonts w:eastAsia="Times New Roman" w:cstheme="minorHAnsi"/>
                <w:iCs/>
                <w:sz w:val="22"/>
                <w:lang w:val="en-US"/>
              </w:rPr>
            </w:pPr>
          </w:p>
        </w:tc>
        <w:tc>
          <w:tcPr>
            <w:tcW w:w="1701" w:type="dxa"/>
            <w:vAlign w:val="center"/>
          </w:tcPr>
          <w:p w14:paraId="40A6E11C" w14:textId="77777777" w:rsidR="004D08B4" w:rsidRPr="004D08B4" w:rsidRDefault="004D08B4" w:rsidP="00BD3ABE">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Scrum Master</w:t>
            </w:r>
          </w:p>
        </w:tc>
        <w:tc>
          <w:tcPr>
            <w:tcW w:w="2665" w:type="dxa"/>
          </w:tcPr>
          <w:p w14:paraId="5D16D61F" w14:textId="77777777" w:rsidR="004D08B4" w:rsidRPr="004D08B4" w:rsidRDefault="004D08B4"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Available via Email</w:t>
            </w:r>
          </w:p>
          <w:p w14:paraId="50215321" w14:textId="77777777" w:rsidR="004D08B4" w:rsidRPr="004D08B4" w:rsidRDefault="004D08B4"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Available in lecture slots</w:t>
            </w:r>
          </w:p>
        </w:tc>
      </w:tr>
      <w:tr w:rsidR="00E45650" w:rsidRPr="004D08B4" w14:paraId="0D66521C" w14:textId="77777777" w:rsidTr="00E24E81">
        <w:trPr>
          <w:cantSplit/>
          <w:trHeight w:val="758"/>
        </w:trPr>
        <w:tc>
          <w:tcPr>
            <w:tcW w:w="3256" w:type="dxa"/>
          </w:tcPr>
          <w:p w14:paraId="074D5426" w14:textId="77777777" w:rsidR="00E45650" w:rsidRPr="004D08B4" w:rsidRDefault="00E45650" w:rsidP="004D08B4">
            <w:pPr>
              <w:spacing w:before="60" w:after="60" w:line="240" w:lineRule="auto"/>
              <w:rPr>
                <w:rFonts w:eastAsia="Times New Roman" w:cstheme="minorHAnsi"/>
                <w:color w:val="000000"/>
                <w:sz w:val="22"/>
                <w:shd w:val="clear" w:color="auto" w:fill="FFFFFF"/>
                <w:lang w:val="nl-NL"/>
              </w:rPr>
            </w:pPr>
            <w:r w:rsidRPr="004D08B4">
              <w:rPr>
                <w:rFonts w:eastAsia="Times New Roman" w:cstheme="minorHAnsi"/>
                <w:color w:val="000000"/>
                <w:sz w:val="22"/>
                <w:shd w:val="clear" w:color="auto" w:fill="FFFFFF"/>
                <w:lang w:val="nl-NL"/>
              </w:rPr>
              <w:t>Martin Georgiev</w:t>
            </w:r>
          </w:p>
          <w:p w14:paraId="7D2DE50C" w14:textId="3BDB0B13" w:rsidR="00E45650" w:rsidRPr="004D08B4" w:rsidRDefault="007D6DDE" w:rsidP="004D08B4">
            <w:pPr>
              <w:spacing w:before="60" w:after="60" w:line="240" w:lineRule="auto"/>
              <w:rPr>
                <w:rFonts w:eastAsia="Times New Roman" w:cstheme="minorHAnsi"/>
                <w:color w:val="000000"/>
                <w:sz w:val="22"/>
                <w:shd w:val="clear" w:color="auto" w:fill="FFFFFF"/>
                <w:lang w:val="nl-NL"/>
              </w:rPr>
            </w:pPr>
            <w:hyperlink r:id="rId15" w:history="1">
              <w:r w:rsidR="00E45650" w:rsidRPr="004D08B4">
                <w:rPr>
                  <w:rStyle w:val="Hyperlink"/>
                  <w:rFonts w:eastAsia="Times New Roman" w:cstheme="minorHAnsi"/>
                  <w:sz w:val="22"/>
                  <w:shd w:val="clear" w:color="auto" w:fill="FFFFFF"/>
                  <w:lang w:val="nl-NL"/>
                </w:rPr>
                <w:t>426060@student.fontys.n</w:t>
              </w:r>
              <w:r w:rsidR="00E45650" w:rsidRPr="00D8009E">
                <w:rPr>
                  <w:rStyle w:val="Hyperlink"/>
                  <w:rFonts w:eastAsia="Times New Roman" w:cstheme="minorHAnsi"/>
                  <w:sz w:val="22"/>
                  <w:shd w:val="clear" w:color="auto" w:fill="FFFFFF"/>
                  <w:lang w:val="nl-NL"/>
                </w:rPr>
                <w:t>l</w:t>
              </w:r>
            </w:hyperlink>
          </w:p>
        </w:tc>
        <w:tc>
          <w:tcPr>
            <w:tcW w:w="1842" w:type="dxa"/>
            <w:vAlign w:val="center"/>
          </w:tcPr>
          <w:p w14:paraId="50849C11" w14:textId="2787ADCE" w:rsidR="00E45650" w:rsidRPr="004D08B4" w:rsidRDefault="00E45650" w:rsidP="00E45650">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M.G. – Martin Georgiev</w:t>
            </w:r>
          </w:p>
        </w:tc>
        <w:tc>
          <w:tcPr>
            <w:tcW w:w="1701" w:type="dxa"/>
            <w:vMerge w:val="restart"/>
            <w:vAlign w:val="center"/>
          </w:tcPr>
          <w:p w14:paraId="0A64128B" w14:textId="77777777" w:rsidR="00E45650" w:rsidRPr="004D08B4" w:rsidRDefault="00E45650" w:rsidP="00BD3ABE">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Team Members</w:t>
            </w:r>
          </w:p>
        </w:tc>
        <w:tc>
          <w:tcPr>
            <w:tcW w:w="2665" w:type="dxa"/>
            <w:vMerge w:val="restart"/>
          </w:tcPr>
          <w:p w14:paraId="3C28229B" w14:textId="77777777" w:rsidR="00E45650" w:rsidRPr="004D08B4" w:rsidRDefault="00E45650"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Available via Email</w:t>
            </w:r>
          </w:p>
          <w:p w14:paraId="6AC4726B" w14:textId="77777777" w:rsidR="00E45650" w:rsidRPr="004D08B4" w:rsidRDefault="00E45650" w:rsidP="004D08B4">
            <w:pPr>
              <w:spacing w:before="60" w:after="60" w:line="240" w:lineRule="auto"/>
              <w:rPr>
                <w:rFonts w:eastAsia="Times New Roman" w:cstheme="minorHAnsi"/>
                <w:iCs/>
                <w:sz w:val="22"/>
                <w:lang w:val="en-US"/>
              </w:rPr>
            </w:pPr>
            <w:r w:rsidRPr="004D08B4">
              <w:rPr>
                <w:rFonts w:eastAsia="Times New Roman" w:cstheme="minorHAnsi"/>
                <w:iCs/>
                <w:sz w:val="22"/>
                <w:lang w:val="en-US"/>
              </w:rPr>
              <w:t>Available in lecture slots</w:t>
            </w:r>
          </w:p>
        </w:tc>
      </w:tr>
      <w:tr w:rsidR="00E45650" w:rsidRPr="004D08B4" w14:paraId="12776672" w14:textId="77777777" w:rsidTr="00E24E81">
        <w:trPr>
          <w:cantSplit/>
          <w:trHeight w:val="697"/>
        </w:trPr>
        <w:tc>
          <w:tcPr>
            <w:tcW w:w="3256" w:type="dxa"/>
          </w:tcPr>
          <w:p w14:paraId="6BA14F67" w14:textId="77777777" w:rsidR="00E45650" w:rsidRPr="004D08B4" w:rsidRDefault="00E45650" w:rsidP="00E45650">
            <w:pPr>
              <w:spacing w:before="60" w:after="60" w:line="240" w:lineRule="auto"/>
              <w:rPr>
                <w:rFonts w:eastAsia="Times New Roman" w:cstheme="minorHAnsi"/>
                <w:iCs/>
                <w:sz w:val="22"/>
                <w:lang w:val="en-US"/>
              </w:rPr>
            </w:pPr>
            <w:r w:rsidRPr="004D08B4">
              <w:rPr>
                <w:rFonts w:eastAsia="Times New Roman" w:cstheme="minorHAnsi"/>
                <w:iCs/>
                <w:sz w:val="22"/>
                <w:lang w:val="en-US"/>
              </w:rPr>
              <w:t>Aleksandar Ivanov</w:t>
            </w:r>
          </w:p>
          <w:p w14:paraId="6C04B1DB" w14:textId="5D44B962" w:rsidR="00E45650" w:rsidRPr="00E45650" w:rsidRDefault="007D6DDE" w:rsidP="004D08B4">
            <w:pPr>
              <w:spacing w:before="60" w:after="60" w:line="240" w:lineRule="auto"/>
              <w:rPr>
                <w:rFonts w:eastAsia="Times New Roman" w:cstheme="minorHAnsi"/>
                <w:iCs/>
                <w:sz w:val="22"/>
                <w:lang w:val="en-US"/>
              </w:rPr>
            </w:pPr>
            <w:hyperlink r:id="rId16" w:history="1">
              <w:r w:rsidR="00E45650" w:rsidRPr="004D08B4">
                <w:rPr>
                  <w:rStyle w:val="Hyperlink"/>
                  <w:rFonts w:eastAsia="Times New Roman" w:cstheme="minorHAnsi"/>
                  <w:iCs/>
                  <w:sz w:val="22"/>
                  <w:lang w:val="en-US"/>
                </w:rPr>
                <w:t>425981@student.fontys.n</w:t>
              </w:r>
              <w:r w:rsidR="00E45650" w:rsidRPr="00D8009E">
                <w:rPr>
                  <w:rStyle w:val="Hyperlink"/>
                  <w:rFonts w:eastAsia="Times New Roman" w:cstheme="minorHAnsi"/>
                  <w:iCs/>
                  <w:sz w:val="22"/>
                  <w:lang w:val="en-US"/>
                </w:rPr>
                <w:t>l</w:t>
              </w:r>
            </w:hyperlink>
          </w:p>
        </w:tc>
        <w:tc>
          <w:tcPr>
            <w:tcW w:w="1842" w:type="dxa"/>
            <w:vAlign w:val="center"/>
          </w:tcPr>
          <w:p w14:paraId="0B281ACB" w14:textId="3F519E73" w:rsidR="00E45650" w:rsidRPr="004D08B4" w:rsidRDefault="00E45650" w:rsidP="00E24E81">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A.I. – Aleksandar Ivanov</w:t>
            </w:r>
          </w:p>
        </w:tc>
        <w:tc>
          <w:tcPr>
            <w:tcW w:w="1701" w:type="dxa"/>
            <w:vMerge/>
            <w:vAlign w:val="center"/>
          </w:tcPr>
          <w:p w14:paraId="1C989785" w14:textId="77777777" w:rsidR="00E45650" w:rsidRPr="004D08B4" w:rsidRDefault="00E45650" w:rsidP="00BD3ABE">
            <w:pPr>
              <w:spacing w:before="60" w:after="60" w:line="240" w:lineRule="auto"/>
              <w:jc w:val="center"/>
              <w:rPr>
                <w:rFonts w:eastAsia="Times New Roman" w:cstheme="minorHAnsi"/>
                <w:iCs/>
                <w:sz w:val="22"/>
                <w:lang w:val="en-US"/>
              </w:rPr>
            </w:pPr>
          </w:p>
        </w:tc>
        <w:tc>
          <w:tcPr>
            <w:tcW w:w="2665" w:type="dxa"/>
            <w:vMerge/>
          </w:tcPr>
          <w:p w14:paraId="24F97E84" w14:textId="77777777" w:rsidR="00E45650" w:rsidRPr="004D08B4" w:rsidRDefault="00E45650" w:rsidP="004D08B4">
            <w:pPr>
              <w:spacing w:before="60" w:after="60" w:line="240" w:lineRule="auto"/>
              <w:rPr>
                <w:rFonts w:eastAsia="Times New Roman" w:cstheme="minorHAnsi"/>
                <w:iCs/>
                <w:sz w:val="22"/>
                <w:lang w:val="en-US"/>
              </w:rPr>
            </w:pPr>
          </w:p>
        </w:tc>
      </w:tr>
      <w:tr w:rsidR="00E45650" w:rsidRPr="004D08B4" w14:paraId="25E96BA0" w14:textId="77777777" w:rsidTr="00E24E81">
        <w:trPr>
          <w:cantSplit/>
          <w:trHeight w:val="693"/>
        </w:trPr>
        <w:tc>
          <w:tcPr>
            <w:tcW w:w="3256" w:type="dxa"/>
          </w:tcPr>
          <w:p w14:paraId="256FD57F" w14:textId="77777777" w:rsidR="00E45650" w:rsidRPr="004D08B4" w:rsidRDefault="00E45650" w:rsidP="00E45650">
            <w:pPr>
              <w:spacing w:before="60" w:after="60" w:line="240" w:lineRule="auto"/>
              <w:rPr>
                <w:rFonts w:eastAsia="Times New Roman" w:cstheme="minorHAnsi"/>
                <w:color w:val="000000"/>
                <w:sz w:val="22"/>
                <w:shd w:val="clear" w:color="auto" w:fill="FFFFFF"/>
                <w:lang w:val="nl-NL"/>
              </w:rPr>
            </w:pPr>
            <w:r w:rsidRPr="004D08B4">
              <w:rPr>
                <w:rFonts w:eastAsia="Times New Roman" w:cstheme="minorHAnsi"/>
                <w:color w:val="000000"/>
                <w:sz w:val="22"/>
                <w:shd w:val="clear" w:color="auto" w:fill="FFFFFF"/>
                <w:lang w:val="nl-NL"/>
              </w:rPr>
              <w:t xml:space="preserve">Angel R. Angelov </w:t>
            </w:r>
          </w:p>
          <w:p w14:paraId="09A1EAC0" w14:textId="3088CA81" w:rsidR="00E45650" w:rsidRPr="004D08B4" w:rsidRDefault="007D6DDE" w:rsidP="004D08B4">
            <w:pPr>
              <w:spacing w:before="60" w:after="60" w:line="240" w:lineRule="auto"/>
              <w:rPr>
                <w:rFonts w:eastAsia="Times New Roman" w:cstheme="minorHAnsi"/>
                <w:color w:val="000000"/>
                <w:sz w:val="22"/>
                <w:shd w:val="clear" w:color="auto" w:fill="FFFFFF"/>
                <w:lang w:val="nl-NL"/>
              </w:rPr>
            </w:pPr>
            <w:hyperlink r:id="rId17" w:history="1">
              <w:r w:rsidR="00E45650" w:rsidRPr="004D08B4">
                <w:rPr>
                  <w:rStyle w:val="Hyperlink"/>
                  <w:rFonts w:eastAsia="Times New Roman" w:cstheme="minorHAnsi"/>
                  <w:sz w:val="22"/>
                  <w:shd w:val="clear" w:color="auto" w:fill="FFFFFF"/>
                  <w:lang w:val="nl-NL"/>
                </w:rPr>
                <w:t>431676@student.fontys.nl</w:t>
              </w:r>
            </w:hyperlink>
          </w:p>
        </w:tc>
        <w:tc>
          <w:tcPr>
            <w:tcW w:w="1842" w:type="dxa"/>
            <w:vAlign w:val="center"/>
          </w:tcPr>
          <w:p w14:paraId="23B7783B" w14:textId="28A0E3D8" w:rsidR="00E45650" w:rsidRPr="004D08B4" w:rsidRDefault="00E45650" w:rsidP="00E24E81">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A.A. – Angel R. Angelov</w:t>
            </w:r>
          </w:p>
        </w:tc>
        <w:tc>
          <w:tcPr>
            <w:tcW w:w="1701" w:type="dxa"/>
            <w:vMerge/>
            <w:vAlign w:val="center"/>
          </w:tcPr>
          <w:p w14:paraId="508C36EA" w14:textId="77777777" w:rsidR="00E45650" w:rsidRPr="004D08B4" w:rsidRDefault="00E45650" w:rsidP="00BD3ABE">
            <w:pPr>
              <w:spacing w:before="60" w:after="60" w:line="240" w:lineRule="auto"/>
              <w:jc w:val="center"/>
              <w:rPr>
                <w:rFonts w:eastAsia="Times New Roman" w:cstheme="minorHAnsi"/>
                <w:iCs/>
                <w:sz w:val="22"/>
                <w:lang w:val="en-US"/>
              </w:rPr>
            </w:pPr>
          </w:p>
        </w:tc>
        <w:tc>
          <w:tcPr>
            <w:tcW w:w="2665" w:type="dxa"/>
            <w:vMerge/>
          </w:tcPr>
          <w:p w14:paraId="2E2393CA" w14:textId="77777777" w:rsidR="00E45650" w:rsidRPr="004D08B4" w:rsidRDefault="00E45650" w:rsidP="004D08B4">
            <w:pPr>
              <w:spacing w:before="60" w:after="60" w:line="240" w:lineRule="auto"/>
              <w:rPr>
                <w:rFonts w:eastAsia="Times New Roman" w:cstheme="minorHAnsi"/>
                <w:iCs/>
                <w:sz w:val="22"/>
                <w:lang w:val="en-US"/>
              </w:rPr>
            </w:pPr>
          </w:p>
        </w:tc>
      </w:tr>
      <w:tr w:rsidR="00E45650" w:rsidRPr="004D08B4" w14:paraId="430E4BFD" w14:textId="77777777" w:rsidTr="00E24E81">
        <w:trPr>
          <w:cantSplit/>
          <w:trHeight w:val="803"/>
        </w:trPr>
        <w:tc>
          <w:tcPr>
            <w:tcW w:w="3256" w:type="dxa"/>
          </w:tcPr>
          <w:p w14:paraId="4828C009" w14:textId="77777777" w:rsidR="00E45650" w:rsidRPr="004D08B4" w:rsidRDefault="00E45650" w:rsidP="00E45650">
            <w:pPr>
              <w:spacing w:before="60" w:after="60" w:line="240" w:lineRule="auto"/>
              <w:rPr>
                <w:rFonts w:eastAsia="Times New Roman" w:cstheme="minorHAnsi"/>
                <w:color w:val="000000"/>
                <w:sz w:val="22"/>
                <w:shd w:val="clear" w:color="auto" w:fill="FFFFFF"/>
                <w:lang w:val="nl-NL"/>
              </w:rPr>
            </w:pPr>
            <w:r w:rsidRPr="004D08B4">
              <w:rPr>
                <w:rFonts w:eastAsia="Times New Roman" w:cstheme="minorHAnsi"/>
                <w:color w:val="000000"/>
                <w:sz w:val="22"/>
                <w:shd w:val="clear" w:color="auto" w:fill="FFFFFF"/>
                <w:lang w:val="nl-NL"/>
              </w:rPr>
              <w:t>Aleksandra Gomoyurova</w:t>
            </w:r>
          </w:p>
          <w:p w14:paraId="06D2984B" w14:textId="0ACD91E8" w:rsidR="00E45650" w:rsidRPr="004D08B4" w:rsidRDefault="007D6DDE" w:rsidP="004D08B4">
            <w:pPr>
              <w:spacing w:before="60" w:after="60" w:line="240" w:lineRule="auto"/>
              <w:rPr>
                <w:rFonts w:eastAsia="Times New Roman" w:cstheme="minorHAnsi"/>
                <w:color w:val="000000"/>
                <w:sz w:val="22"/>
                <w:shd w:val="clear" w:color="auto" w:fill="FFFFFF"/>
                <w:lang w:val="nl-NL"/>
              </w:rPr>
            </w:pPr>
            <w:hyperlink r:id="rId18" w:history="1">
              <w:r w:rsidR="00E45650" w:rsidRPr="004D08B4">
                <w:rPr>
                  <w:rStyle w:val="Hyperlink"/>
                  <w:rFonts w:eastAsia="Times New Roman" w:cstheme="minorHAnsi"/>
                  <w:sz w:val="22"/>
                  <w:shd w:val="clear" w:color="auto" w:fill="FFFFFF"/>
                  <w:lang w:val="nl-NL"/>
                </w:rPr>
                <w:t>441198@student.fontys.nl</w:t>
              </w:r>
            </w:hyperlink>
          </w:p>
        </w:tc>
        <w:tc>
          <w:tcPr>
            <w:tcW w:w="1842" w:type="dxa"/>
            <w:vAlign w:val="center"/>
          </w:tcPr>
          <w:p w14:paraId="58292D71" w14:textId="39387878" w:rsidR="00E45650" w:rsidRPr="004D08B4" w:rsidRDefault="00E45650" w:rsidP="00E24E81">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A.G. – Aleksandra Gomoyurova</w:t>
            </w:r>
          </w:p>
        </w:tc>
        <w:tc>
          <w:tcPr>
            <w:tcW w:w="1701" w:type="dxa"/>
            <w:vMerge/>
            <w:vAlign w:val="center"/>
          </w:tcPr>
          <w:p w14:paraId="3EC12ABB" w14:textId="77777777" w:rsidR="00E45650" w:rsidRPr="004D08B4" w:rsidRDefault="00E45650" w:rsidP="00BD3ABE">
            <w:pPr>
              <w:spacing w:before="60" w:after="60" w:line="240" w:lineRule="auto"/>
              <w:jc w:val="center"/>
              <w:rPr>
                <w:rFonts w:eastAsia="Times New Roman" w:cstheme="minorHAnsi"/>
                <w:iCs/>
                <w:sz w:val="22"/>
                <w:lang w:val="en-US"/>
              </w:rPr>
            </w:pPr>
          </w:p>
        </w:tc>
        <w:tc>
          <w:tcPr>
            <w:tcW w:w="2665" w:type="dxa"/>
            <w:vMerge/>
          </w:tcPr>
          <w:p w14:paraId="13912A3E" w14:textId="77777777" w:rsidR="00E45650" w:rsidRPr="004D08B4" w:rsidRDefault="00E45650" w:rsidP="004D08B4">
            <w:pPr>
              <w:spacing w:before="60" w:after="60" w:line="240" w:lineRule="auto"/>
              <w:rPr>
                <w:rFonts w:eastAsia="Times New Roman" w:cstheme="minorHAnsi"/>
                <w:iCs/>
                <w:sz w:val="22"/>
                <w:lang w:val="en-US"/>
              </w:rPr>
            </w:pPr>
          </w:p>
        </w:tc>
      </w:tr>
      <w:tr w:rsidR="00E45650" w:rsidRPr="004D08B4" w14:paraId="28770609" w14:textId="77777777" w:rsidTr="00E24E81">
        <w:trPr>
          <w:cantSplit/>
          <w:trHeight w:val="701"/>
        </w:trPr>
        <w:tc>
          <w:tcPr>
            <w:tcW w:w="3256" w:type="dxa"/>
          </w:tcPr>
          <w:p w14:paraId="554E9EF0" w14:textId="77777777" w:rsidR="00E45650" w:rsidRPr="004D08B4" w:rsidRDefault="00E45650" w:rsidP="00E45650">
            <w:pPr>
              <w:spacing w:before="60" w:after="60" w:line="240" w:lineRule="auto"/>
              <w:rPr>
                <w:rFonts w:eastAsia="Times New Roman" w:cstheme="minorHAnsi"/>
                <w:color w:val="000000"/>
                <w:sz w:val="22"/>
                <w:shd w:val="clear" w:color="auto" w:fill="FFFFFF"/>
                <w:lang w:val="nl-NL"/>
              </w:rPr>
            </w:pPr>
            <w:r w:rsidRPr="004D08B4">
              <w:rPr>
                <w:rFonts w:eastAsia="Times New Roman" w:cstheme="minorHAnsi"/>
                <w:color w:val="000000"/>
                <w:sz w:val="22"/>
                <w:shd w:val="clear" w:color="auto" w:fill="FFFFFF"/>
                <w:lang w:val="nl-NL"/>
              </w:rPr>
              <w:t>Mirela Cristiana Gherlan</w:t>
            </w:r>
          </w:p>
          <w:p w14:paraId="1685FCFC" w14:textId="0B6318FF" w:rsidR="00E45650" w:rsidRPr="004D08B4" w:rsidRDefault="007D6DDE" w:rsidP="004D08B4">
            <w:pPr>
              <w:spacing w:before="60" w:after="60" w:line="240" w:lineRule="auto"/>
              <w:rPr>
                <w:rFonts w:eastAsia="Times New Roman" w:cstheme="minorHAnsi"/>
                <w:color w:val="000000"/>
                <w:sz w:val="22"/>
                <w:shd w:val="clear" w:color="auto" w:fill="FFFFFF"/>
                <w:lang w:val="nl-NL"/>
              </w:rPr>
            </w:pPr>
            <w:hyperlink r:id="rId19" w:history="1">
              <w:r w:rsidR="00E45650" w:rsidRPr="004D08B4">
                <w:rPr>
                  <w:rStyle w:val="Hyperlink"/>
                  <w:rFonts w:eastAsia="Times New Roman" w:cstheme="minorHAnsi"/>
                  <w:sz w:val="22"/>
                  <w:shd w:val="clear" w:color="auto" w:fill="FFFFFF"/>
                  <w:lang w:val="nl-NL"/>
                </w:rPr>
                <w:t>435027@student.fontys.nl</w:t>
              </w:r>
            </w:hyperlink>
          </w:p>
        </w:tc>
        <w:tc>
          <w:tcPr>
            <w:tcW w:w="1842" w:type="dxa"/>
            <w:vAlign w:val="center"/>
          </w:tcPr>
          <w:p w14:paraId="2D46FB62" w14:textId="46727380" w:rsidR="00E45650" w:rsidRPr="004D08B4" w:rsidRDefault="00E45650" w:rsidP="00E24E81">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M.C.G. – Mirela Cristiana Gherlan</w:t>
            </w:r>
          </w:p>
        </w:tc>
        <w:tc>
          <w:tcPr>
            <w:tcW w:w="1701" w:type="dxa"/>
            <w:vMerge/>
            <w:vAlign w:val="center"/>
          </w:tcPr>
          <w:p w14:paraId="17269C0C" w14:textId="77777777" w:rsidR="00E45650" w:rsidRPr="004D08B4" w:rsidRDefault="00E45650" w:rsidP="00BD3ABE">
            <w:pPr>
              <w:spacing w:before="60" w:after="60" w:line="240" w:lineRule="auto"/>
              <w:jc w:val="center"/>
              <w:rPr>
                <w:rFonts w:eastAsia="Times New Roman" w:cstheme="minorHAnsi"/>
                <w:iCs/>
                <w:sz w:val="22"/>
                <w:lang w:val="en-US"/>
              </w:rPr>
            </w:pPr>
          </w:p>
        </w:tc>
        <w:tc>
          <w:tcPr>
            <w:tcW w:w="2665" w:type="dxa"/>
            <w:vMerge/>
          </w:tcPr>
          <w:p w14:paraId="3F3D29BD" w14:textId="77777777" w:rsidR="00E45650" w:rsidRPr="004D08B4" w:rsidRDefault="00E45650" w:rsidP="004D08B4">
            <w:pPr>
              <w:spacing w:before="60" w:after="60" w:line="240" w:lineRule="auto"/>
              <w:rPr>
                <w:rFonts w:eastAsia="Times New Roman" w:cstheme="minorHAnsi"/>
                <w:iCs/>
                <w:sz w:val="22"/>
                <w:lang w:val="en-US"/>
              </w:rPr>
            </w:pPr>
          </w:p>
        </w:tc>
      </w:tr>
      <w:tr w:rsidR="00E45650" w:rsidRPr="004D08B4" w14:paraId="64532BD1" w14:textId="77777777" w:rsidTr="00E24E81">
        <w:trPr>
          <w:cantSplit/>
          <w:trHeight w:val="683"/>
        </w:trPr>
        <w:tc>
          <w:tcPr>
            <w:tcW w:w="3256" w:type="dxa"/>
          </w:tcPr>
          <w:p w14:paraId="52188D23" w14:textId="77777777" w:rsidR="00E45650" w:rsidRPr="004D08B4" w:rsidRDefault="00E45650" w:rsidP="00E45650">
            <w:pPr>
              <w:spacing w:before="60" w:after="60" w:line="240" w:lineRule="auto"/>
              <w:rPr>
                <w:rFonts w:eastAsia="Times New Roman" w:cstheme="minorHAnsi"/>
                <w:color w:val="000000"/>
                <w:sz w:val="22"/>
                <w:shd w:val="clear" w:color="auto" w:fill="FFFFFF"/>
                <w:lang w:val="nl-NL"/>
              </w:rPr>
            </w:pPr>
            <w:r w:rsidRPr="004D08B4">
              <w:rPr>
                <w:rFonts w:eastAsia="Times New Roman" w:cstheme="minorHAnsi"/>
                <w:color w:val="000000"/>
                <w:sz w:val="22"/>
                <w:shd w:val="clear" w:color="auto" w:fill="FFFFFF"/>
                <w:lang w:val="nl-NL"/>
              </w:rPr>
              <w:t>Yash Jagwani</w:t>
            </w:r>
          </w:p>
          <w:p w14:paraId="00C23FBE" w14:textId="2DF1A917" w:rsidR="00E45650" w:rsidRDefault="007D6DDE" w:rsidP="00E45650">
            <w:pPr>
              <w:spacing w:before="60" w:after="60" w:line="240" w:lineRule="auto"/>
              <w:rPr>
                <w:rFonts w:eastAsia="Times New Roman" w:cstheme="minorHAnsi"/>
                <w:iCs/>
                <w:sz w:val="22"/>
                <w:lang w:val="en-US"/>
              </w:rPr>
            </w:pPr>
            <w:hyperlink r:id="rId20" w:history="1">
              <w:r w:rsidR="00E45650" w:rsidRPr="004D08B4">
                <w:rPr>
                  <w:rStyle w:val="Hyperlink"/>
                  <w:rFonts w:eastAsia="Times New Roman" w:cstheme="minorHAnsi"/>
                  <w:iCs/>
                  <w:sz w:val="22"/>
                  <w:lang w:val="en-US"/>
                </w:rPr>
                <w:t>432295@student.fontys.nl</w:t>
              </w:r>
            </w:hyperlink>
          </w:p>
          <w:p w14:paraId="792F60F5" w14:textId="1FFE7B05" w:rsidR="00E45650" w:rsidRPr="00E45650" w:rsidRDefault="00E45650" w:rsidP="00E45650">
            <w:pPr>
              <w:spacing w:before="60" w:after="60" w:line="240" w:lineRule="auto"/>
              <w:rPr>
                <w:rFonts w:eastAsia="Times New Roman" w:cstheme="minorHAnsi"/>
                <w:iCs/>
                <w:sz w:val="22"/>
                <w:lang w:val="en-US"/>
              </w:rPr>
            </w:pPr>
          </w:p>
        </w:tc>
        <w:tc>
          <w:tcPr>
            <w:tcW w:w="1842" w:type="dxa"/>
            <w:vAlign w:val="center"/>
          </w:tcPr>
          <w:p w14:paraId="29A7811B" w14:textId="5082085D" w:rsidR="00E45650" w:rsidRPr="004D08B4" w:rsidRDefault="00E45650" w:rsidP="00E45650">
            <w:pPr>
              <w:spacing w:before="60" w:after="60" w:line="240" w:lineRule="auto"/>
              <w:jc w:val="center"/>
              <w:rPr>
                <w:rFonts w:eastAsia="Times New Roman" w:cstheme="minorHAnsi"/>
                <w:iCs/>
                <w:sz w:val="22"/>
                <w:lang w:val="en-US"/>
              </w:rPr>
            </w:pPr>
            <w:r w:rsidRPr="004D08B4">
              <w:rPr>
                <w:rFonts w:eastAsia="Times New Roman" w:cstheme="minorHAnsi"/>
                <w:iCs/>
                <w:sz w:val="22"/>
                <w:lang w:val="en-US"/>
              </w:rPr>
              <w:t>Y.J. – Yash Jagwani</w:t>
            </w:r>
          </w:p>
        </w:tc>
        <w:tc>
          <w:tcPr>
            <w:tcW w:w="1701" w:type="dxa"/>
            <w:vMerge/>
            <w:vAlign w:val="center"/>
          </w:tcPr>
          <w:p w14:paraId="1A10A414" w14:textId="77777777" w:rsidR="00E45650" w:rsidRPr="004D08B4" w:rsidRDefault="00E45650" w:rsidP="00BD3ABE">
            <w:pPr>
              <w:spacing w:before="60" w:after="60" w:line="240" w:lineRule="auto"/>
              <w:jc w:val="center"/>
              <w:rPr>
                <w:rFonts w:eastAsia="Times New Roman" w:cstheme="minorHAnsi"/>
                <w:iCs/>
                <w:sz w:val="22"/>
                <w:lang w:val="en-US"/>
              </w:rPr>
            </w:pPr>
          </w:p>
        </w:tc>
        <w:tc>
          <w:tcPr>
            <w:tcW w:w="2665" w:type="dxa"/>
            <w:vMerge/>
          </w:tcPr>
          <w:p w14:paraId="0B7360BF" w14:textId="77777777" w:rsidR="00E45650" w:rsidRPr="004D08B4" w:rsidRDefault="00E45650" w:rsidP="004D08B4">
            <w:pPr>
              <w:spacing w:before="60" w:after="60" w:line="240" w:lineRule="auto"/>
              <w:rPr>
                <w:rFonts w:eastAsia="Times New Roman" w:cstheme="minorHAnsi"/>
                <w:iCs/>
                <w:sz w:val="22"/>
                <w:lang w:val="en-US"/>
              </w:rPr>
            </w:pPr>
          </w:p>
        </w:tc>
      </w:tr>
    </w:tbl>
    <w:p w14:paraId="6248D88A" w14:textId="1FA80A77" w:rsidR="004D08B4" w:rsidRDefault="004D08B4" w:rsidP="004D08B4">
      <w:pPr>
        <w:rPr>
          <w:lang w:val="en-US"/>
        </w:rPr>
      </w:pPr>
    </w:p>
    <w:p w14:paraId="0CA63307" w14:textId="77777777" w:rsidR="004D08B4" w:rsidRPr="004D08B4" w:rsidRDefault="004D08B4" w:rsidP="004D08B4">
      <w:pPr>
        <w:rPr>
          <w:lang w:val="en-US"/>
        </w:rPr>
      </w:pPr>
    </w:p>
    <w:p w14:paraId="547F78A5" w14:textId="4700F85C" w:rsidR="002A6661" w:rsidRPr="002A6661" w:rsidRDefault="00421C6E" w:rsidP="00421C6E">
      <w:pPr>
        <w:pStyle w:val="Heading2"/>
      </w:pPr>
      <w:bookmarkStart w:id="11" w:name="_Toc62096618"/>
      <w:r>
        <w:lastRenderedPageBreak/>
        <w:t>Communication</w:t>
      </w:r>
      <w:bookmarkEnd w:id="11"/>
    </w:p>
    <w:p w14:paraId="0B471BAE" w14:textId="364E4925" w:rsidR="002A6661" w:rsidRDefault="002A6661" w:rsidP="002A6661">
      <w:pPr>
        <w:rPr>
          <w:lang w:val="en-US"/>
        </w:rPr>
      </w:pPr>
    </w:p>
    <w:p w14:paraId="7458DD3D" w14:textId="19197737" w:rsidR="00A73716" w:rsidRDefault="00721080" w:rsidP="002A6661">
      <w:pPr>
        <w:rPr>
          <w:lang w:val="en-US"/>
        </w:rPr>
      </w:pPr>
      <w:r>
        <w:rPr>
          <w:lang w:val="en-US"/>
        </w:rPr>
        <w:t>In terms of communication, the project’s team members communicate with each other using a variety of online platforms to perform meetings and chat – Discord, WhatsApp, Microsoft Teams.</w:t>
      </w:r>
    </w:p>
    <w:p w14:paraId="50919F22" w14:textId="42418AF0" w:rsidR="002A6661" w:rsidRDefault="00721080" w:rsidP="00721080">
      <w:pPr>
        <w:rPr>
          <w:lang w:val="en-US"/>
        </w:rPr>
      </w:pPr>
      <w:r>
        <w:rPr>
          <w:lang w:val="en-US"/>
        </w:rPr>
        <w:t>All communication between the group and the semester coach is done either via e-mail or using Microsoft Teams – planned meetings every Friday. If any questions occur between stakeholders, the former is preferred but if the question in hand is too complex for a short answer, a meeting is organized.</w:t>
      </w:r>
    </w:p>
    <w:p w14:paraId="677BE8E9" w14:textId="77777777" w:rsidR="00F33823" w:rsidRDefault="00F33823" w:rsidP="00721080">
      <w:pPr>
        <w:rPr>
          <w:color w:val="FF0000"/>
          <w:lang w:val="en-US"/>
        </w:rPr>
      </w:pPr>
    </w:p>
    <w:p w14:paraId="6B9870BE" w14:textId="5F21E2CC" w:rsidR="005E7788" w:rsidRDefault="005E7788" w:rsidP="005E7788">
      <w:pPr>
        <w:pStyle w:val="Heading2"/>
      </w:pPr>
      <w:bookmarkStart w:id="12" w:name="_Toc62096619"/>
      <w:r>
        <w:t>Organisational Structures</w:t>
      </w:r>
      <w:bookmarkEnd w:id="12"/>
    </w:p>
    <w:p w14:paraId="320699A8" w14:textId="3F866147" w:rsidR="00F33823" w:rsidRPr="00F33823" w:rsidRDefault="004208FB" w:rsidP="00F33823">
      <w:pPr>
        <w:rPr>
          <w:lang w:val="en-US"/>
        </w:rPr>
      </w:pPr>
      <w:r>
        <w:rPr>
          <w:noProof/>
          <w:lang w:val="en-US"/>
        </w:rPr>
        <w:drawing>
          <wp:anchor distT="0" distB="0" distL="114300" distR="114300" simplePos="0" relativeHeight="251659264" behindDoc="0" locked="0" layoutInCell="1" allowOverlap="1" wp14:anchorId="293D0D0E" wp14:editId="1E7DC6CD">
            <wp:simplePos x="0" y="0"/>
            <wp:positionH relativeFrom="margin">
              <wp:align>center</wp:align>
            </wp:positionH>
            <wp:positionV relativeFrom="paragraph">
              <wp:posOffset>375920</wp:posOffset>
            </wp:positionV>
            <wp:extent cx="6591300" cy="3114675"/>
            <wp:effectExtent l="0" t="0" r="952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14:paraId="50164906" w14:textId="5428E281" w:rsidR="002A6661" w:rsidRPr="002A6661" w:rsidRDefault="002A6661" w:rsidP="002A6661">
      <w:pPr>
        <w:rPr>
          <w:lang w:val="en-US"/>
        </w:rPr>
      </w:pPr>
    </w:p>
    <w:p w14:paraId="482F889F" w14:textId="629928EF" w:rsidR="002A6661" w:rsidRPr="002A6661" w:rsidRDefault="002A6661" w:rsidP="002A6661">
      <w:pPr>
        <w:rPr>
          <w:lang w:val="en-US"/>
        </w:rPr>
      </w:pPr>
    </w:p>
    <w:p w14:paraId="28C43C41" w14:textId="0B4864E1" w:rsidR="002A6661" w:rsidRPr="002A6661" w:rsidRDefault="002A6661" w:rsidP="002A6661">
      <w:pPr>
        <w:rPr>
          <w:lang w:val="en-US"/>
        </w:rPr>
      </w:pPr>
    </w:p>
    <w:p w14:paraId="7352C85A" w14:textId="49DD22E0" w:rsidR="002A6661" w:rsidRPr="002A6661" w:rsidRDefault="002A6661" w:rsidP="002A6661">
      <w:pPr>
        <w:rPr>
          <w:lang w:val="en-US"/>
        </w:rPr>
      </w:pPr>
    </w:p>
    <w:p w14:paraId="438FC0B8" w14:textId="7CE12869" w:rsidR="002A6661" w:rsidRPr="002A6661" w:rsidRDefault="002A6661" w:rsidP="002A6661">
      <w:pPr>
        <w:rPr>
          <w:lang w:val="en-US"/>
        </w:rPr>
      </w:pPr>
    </w:p>
    <w:p w14:paraId="64D82E9E" w14:textId="54814195" w:rsidR="002A6661" w:rsidRPr="002A6661" w:rsidRDefault="002A6661" w:rsidP="002A6661">
      <w:pPr>
        <w:rPr>
          <w:lang w:val="en-US"/>
        </w:rPr>
      </w:pPr>
    </w:p>
    <w:p w14:paraId="7DBDD754" w14:textId="76FAA86C" w:rsidR="002A6661" w:rsidRPr="002A6661" w:rsidRDefault="002A6661" w:rsidP="002A6661">
      <w:pPr>
        <w:rPr>
          <w:lang w:val="en-US"/>
        </w:rPr>
      </w:pPr>
    </w:p>
    <w:p w14:paraId="091C41A1" w14:textId="1C0E83D9" w:rsidR="002A6661" w:rsidRPr="002A6661" w:rsidRDefault="002A6661" w:rsidP="002A6661">
      <w:pPr>
        <w:rPr>
          <w:lang w:val="en-US"/>
        </w:rPr>
      </w:pPr>
    </w:p>
    <w:p w14:paraId="73E4E4CF" w14:textId="64D87ED0" w:rsidR="002A6661" w:rsidRDefault="00787708" w:rsidP="00787708">
      <w:pPr>
        <w:pStyle w:val="Heading1"/>
      </w:pPr>
      <w:bookmarkStart w:id="13" w:name="_Toc62096620"/>
      <w:r>
        <w:t>Activities and time plan</w:t>
      </w:r>
      <w:bookmarkEnd w:id="13"/>
    </w:p>
    <w:p w14:paraId="6085EE2B" w14:textId="1AF42BF4" w:rsidR="00FC5C08" w:rsidRDefault="00FC5C08" w:rsidP="00FC5C08">
      <w:pPr>
        <w:rPr>
          <w:lang w:val="en-US"/>
        </w:rPr>
      </w:pPr>
    </w:p>
    <w:p w14:paraId="2446DCF9" w14:textId="28BB1AC3" w:rsidR="00FC5C08" w:rsidRDefault="00FC5C08" w:rsidP="00FC5C08">
      <w:pPr>
        <w:pStyle w:val="Heading2"/>
      </w:pPr>
      <w:bookmarkStart w:id="14" w:name="_Toc62096621"/>
      <w:r>
        <w:t>Phases of the project</w:t>
      </w:r>
      <w:bookmarkEnd w:id="14"/>
    </w:p>
    <w:p w14:paraId="2CFE6E34" w14:textId="37D67FAE" w:rsidR="00FC5C08" w:rsidRDefault="00FC5C08" w:rsidP="00FC5C08">
      <w:pPr>
        <w:rPr>
          <w:lang w:val="en-US"/>
        </w:rPr>
      </w:pPr>
    </w:p>
    <w:p w14:paraId="3AED184B" w14:textId="6C8A23F7" w:rsidR="00FC5C08" w:rsidRDefault="00FC5C08" w:rsidP="00FC5C08">
      <w:pPr>
        <w:rPr>
          <w:lang w:val="en-US"/>
        </w:rPr>
      </w:pPr>
      <w:r>
        <w:rPr>
          <w:lang w:val="en-US"/>
        </w:rPr>
        <w:t>The project’s phases will be defined mainly by the Scrum agile methodology</w:t>
      </w:r>
      <w:r w:rsidR="00B37218">
        <w:rPr>
          <w:lang w:val="en-US"/>
        </w:rPr>
        <w:t>. Therefore, documentation and software will be done in parallel with each other</w:t>
      </w:r>
      <w:r>
        <w:rPr>
          <w:lang w:val="en-US"/>
        </w:rPr>
        <w:t>:</w:t>
      </w:r>
    </w:p>
    <w:p w14:paraId="2D937EE7" w14:textId="046258C4" w:rsidR="00FC5C08" w:rsidRDefault="00FC5C08" w:rsidP="00FC5C08">
      <w:pPr>
        <w:pStyle w:val="ListParagraph"/>
        <w:numPr>
          <w:ilvl w:val="0"/>
          <w:numId w:val="9"/>
        </w:numPr>
        <w:rPr>
          <w:b/>
          <w:bCs/>
          <w:lang w:val="en-US"/>
        </w:rPr>
      </w:pPr>
      <w:r w:rsidRPr="00FC5C08">
        <w:rPr>
          <w:b/>
          <w:bCs/>
          <w:lang w:val="en-US"/>
        </w:rPr>
        <w:t>Initial Phase</w:t>
      </w:r>
      <w:r>
        <w:rPr>
          <w:b/>
          <w:bCs/>
          <w:lang w:val="en-US"/>
        </w:rPr>
        <w:t xml:space="preserve"> (Sprint 0)</w:t>
      </w:r>
    </w:p>
    <w:p w14:paraId="4BF40F66" w14:textId="47A2E834" w:rsidR="00FC5C08" w:rsidRPr="00FC5C08" w:rsidRDefault="00FC5C08" w:rsidP="00FC5C08">
      <w:pPr>
        <w:pStyle w:val="ListParagraph"/>
        <w:numPr>
          <w:ilvl w:val="1"/>
          <w:numId w:val="9"/>
        </w:numPr>
        <w:rPr>
          <w:b/>
          <w:bCs/>
          <w:lang w:val="en-US"/>
        </w:rPr>
      </w:pPr>
      <w:r>
        <w:rPr>
          <w:lang w:val="en-US"/>
        </w:rPr>
        <w:t>Problem analysis (Documentation)</w:t>
      </w:r>
    </w:p>
    <w:p w14:paraId="033FEC07" w14:textId="3DBA2F58" w:rsidR="00FC5C08" w:rsidRPr="00FC5C08" w:rsidRDefault="00FC5C08" w:rsidP="00FC5C08">
      <w:pPr>
        <w:pStyle w:val="ListParagraph"/>
        <w:numPr>
          <w:ilvl w:val="1"/>
          <w:numId w:val="9"/>
        </w:numPr>
        <w:rPr>
          <w:b/>
          <w:bCs/>
          <w:lang w:val="en-US"/>
        </w:rPr>
      </w:pPr>
      <w:r>
        <w:rPr>
          <w:lang w:val="en-US"/>
        </w:rPr>
        <w:t>List of requirements (Documentation)</w:t>
      </w:r>
    </w:p>
    <w:p w14:paraId="5AD96818" w14:textId="4FB2FEA3" w:rsidR="00FC5C08" w:rsidRPr="00FC5C08" w:rsidRDefault="00FC5C08" w:rsidP="00FC5C08">
      <w:pPr>
        <w:pStyle w:val="ListParagraph"/>
        <w:numPr>
          <w:ilvl w:val="1"/>
          <w:numId w:val="9"/>
        </w:numPr>
        <w:rPr>
          <w:b/>
          <w:bCs/>
          <w:lang w:val="en-US"/>
        </w:rPr>
      </w:pPr>
      <w:r>
        <w:rPr>
          <w:lang w:val="en-US"/>
        </w:rPr>
        <w:t>Initial communication with product owner (PO)</w:t>
      </w:r>
    </w:p>
    <w:p w14:paraId="20DF94B3" w14:textId="6F901489" w:rsidR="00FC5C08" w:rsidRDefault="00FC5C08" w:rsidP="00FC5C08">
      <w:pPr>
        <w:pStyle w:val="ListParagraph"/>
        <w:numPr>
          <w:ilvl w:val="1"/>
          <w:numId w:val="9"/>
        </w:numPr>
        <w:rPr>
          <w:b/>
          <w:bCs/>
          <w:lang w:val="en-US"/>
        </w:rPr>
      </w:pPr>
      <w:r>
        <w:rPr>
          <w:lang w:val="en-US"/>
        </w:rPr>
        <w:t>Dividing team member roles</w:t>
      </w:r>
    </w:p>
    <w:p w14:paraId="182C26F9" w14:textId="0570CB9A" w:rsidR="00FC5C08" w:rsidRDefault="00FC5C08" w:rsidP="00FC5C08">
      <w:pPr>
        <w:pStyle w:val="ListParagraph"/>
        <w:numPr>
          <w:ilvl w:val="0"/>
          <w:numId w:val="9"/>
        </w:numPr>
        <w:rPr>
          <w:b/>
          <w:bCs/>
          <w:lang w:val="en-US"/>
        </w:rPr>
      </w:pPr>
      <w:r>
        <w:rPr>
          <w:b/>
          <w:bCs/>
          <w:lang w:val="en-US"/>
        </w:rPr>
        <w:t>Development Phase (Sprint 1 – 4)</w:t>
      </w:r>
    </w:p>
    <w:p w14:paraId="533F81ED" w14:textId="18A0624C" w:rsidR="00FC5C08" w:rsidRPr="00B738E5" w:rsidRDefault="00FB29F6" w:rsidP="00FC5C08">
      <w:pPr>
        <w:pStyle w:val="ListParagraph"/>
        <w:numPr>
          <w:ilvl w:val="1"/>
          <w:numId w:val="9"/>
        </w:numPr>
        <w:rPr>
          <w:b/>
          <w:bCs/>
          <w:lang w:val="en-US"/>
        </w:rPr>
      </w:pPr>
      <w:r>
        <w:rPr>
          <w:lang w:val="en-US"/>
        </w:rPr>
        <w:t>Software development (Creating</w:t>
      </w:r>
      <w:r w:rsidR="00B738E5">
        <w:rPr>
          <w:lang w:val="en-US"/>
        </w:rPr>
        <w:t xml:space="preserve"> the plugin</w:t>
      </w:r>
      <w:r>
        <w:rPr>
          <w:lang w:val="en-US"/>
        </w:rPr>
        <w:t xml:space="preserve"> and extending </w:t>
      </w:r>
      <w:r w:rsidR="00B738E5">
        <w:rPr>
          <w:lang w:val="en-US"/>
        </w:rPr>
        <w:t>its</w:t>
      </w:r>
      <w:r>
        <w:rPr>
          <w:lang w:val="en-US"/>
        </w:rPr>
        <w:t xml:space="preserve"> feature set)</w:t>
      </w:r>
    </w:p>
    <w:p w14:paraId="33DA093B" w14:textId="61D27DB7" w:rsidR="00B738E5" w:rsidRPr="00B738E5" w:rsidRDefault="004A5E2F" w:rsidP="00FC5C08">
      <w:pPr>
        <w:pStyle w:val="ListParagraph"/>
        <w:numPr>
          <w:ilvl w:val="1"/>
          <w:numId w:val="9"/>
        </w:numPr>
        <w:rPr>
          <w:b/>
          <w:bCs/>
          <w:lang w:val="en-US"/>
        </w:rPr>
      </w:pPr>
      <w:r>
        <w:rPr>
          <w:lang w:val="en-US"/>
        </w:rPr>
        <w:t>Writing additional documentation (test plan, architecture document, research reports, etc.)</w:t>
      </w:r>
    </w:p>
    <w:p w14:paraId="5BE7C5C4" w14:textId="360D35E9" w:rsidR="00B738E5" w:rsidRPr="00B738E5" w:rsidRDefault="00B738E5" w:rsidP="00FC5C08">
      <w:pPr>
        <w:pStyle w:val="ListParagraph"/>
        <w:numPr>
          <w:ilvl w:val="1"/>
          <w:numId w:val="9"/>
        </w:numPr>
        <w:rPr>
          <w:b/>
          <w:bCs/>
          <w:lang w:val="en-US"/>
        </w:rPr>
      </w:pPr>
      <w:r>
        <w:rPr>
          <w:lang w:val="en-US"/>
        </w:rPr>
        <w:t>Unit testing</w:t>
      </w:r>
    </w:p>
    <w:p w14:paraId="128940F1" w14:textId="3CDE94B1" w:rsidR="004A5E2F" w:rsidRPr="004A5E2F" w:rsidRDefault="004A5E2F" w:rsidP="004A5E2F">
      <w:pPr>
        <w:pStyle w:val="ListParagraph"/>
        <w:numPr>
          <w:ilvl w:val="1"/>
          <w:numId w:val="9"/>
        </w:numPr>
        <w:rPr>
          <w:b/>
          <w:bCs/>
          <w:lang w:val="en-US"/>
        </w:rPr>
      </w:pPr>
      <w:r>
        <w:rPr>
          <w:lang w:val="en-US"/>
        </w:rPr>
        <w:t>Frequent meetings between stakeholders</w:t>
      </w:r>
    </w:p>
    <w:p w14:paraId="0F5C41A3" w14:textId="41FB148E" w:rsidR="00FC5C08" w:rsidRDefault="00FC5C08" w:rsidP="00FC5C08">
      <w:pPr>
        <w:pStyle w:val="ListParagraph"/>
        <w:numPr>
          <w:ilvl w:val="0"/>
          <w:numId w:val="9"/>
        </w:numPr>
        <w:rPr>
          <w:b/>
          <w:bCs/>
          <w:lang w:val="en-US"/>
        </w:rPr>
      </w:pPr>
      <w:r>
        <w:rPr>
          <w:b/>
          <w:bCs/>
          <w:lang w:val="en-US"/>
        </w:rPr>
        <w:t>End Phase (Sprint 5)</w:t>
      </w:r>
    </w:p>
    <w:p w14:paraId="585065A6" w14:textId="31B29F95" w:rsidR="004A5E2F" w:rsidRPr="004F4B6A" w:rsidRDefault="004F4B6A" w:rsidP="004A5E2F">
      <w:pPr>
        <w:pStyle w:val="ListParagraph"/>
        <w:numPr>
          <w:ilvl w:val="1"/>
          <w:numId w:val="9"/>
        </w:numPr>
        <w:rPr>
          <w:b/>
          <w:bCs/>
          <w:lang w:val="en-US"/>
        </w:rPr>
      </w:pPr>
      <w:r>
        <w:rPr>
          <w:lang w:val="en-US"/>
        </w:rPr>
        <w:t>Quality assurance</w:t>
      </w:r>
    </w:p>
    <w:p w14:paraId="2CA0DE03" w14:textId="647DC283" w:rsidR="004F4B6A" w:rsidRPr="004F4B6A" w:rsidRDefault="004F4B6A" w:rsidP="004A5E2F">
      <w:pPr>
        <w:pStyle w:val="ListParagraph"/>
        <w:numPr>
          <w:ilvl w:val="1"/>
          <w:numId w:val="9"/>
        </w:numPr>
        <w:rPr>
          <w:b/>
          <w:bCs/>
          <w:lang w:val="en-US"/>
        </w:rPr>
      </w:pPr>
      <w:r>
        <w:rPr>
          <w:lang w:val="en-US"/>
        </w:rPr>
        <w:t>Reflection</w:t>
      </w:r>
    </w:p>
    <w:p w14:paraId="479BF98D" w14:textId="2D183D1A" w:rsidR="004F4B6A" w:rsidRPr="004F4B6A" w:rsidRDefault="004F4B6A" w:rsidP="004A5E2F">
      <w:pPr>
        <w:pStyle w:val="ListParagraph"/>
        <w:numPr>
          <w:ilvl w:val="1"/>
          <w:numId w:val="9"/>
        </w:numPr>
        <w:rPr>
          <w:b/>
          <w:bCs/>
          <w:lang w:val="en-US"/>
        </w:rPr>
      </w:pPr>
      <w:r>
        <w:rPr>
          <w:lang w:val="en-US"/>
        </w:rPr>
        <w:t>Evaluation</w:t>
      </w:r>
    </w:p>
    <w:p w14:paraId="15ECE690" w14:textId="1BCB6235" w:rsidR="004F4B6A" w:rsidRPr="003155DF" w:rsidRDefault="004F4B6A" w:rsidP="004A5E2F">
      <w:pPr>
        <w:pStyle w:val="ListParagraph"/>
        <w:numPr>
          <w:ilvl w:val="1"/>
          <w:numId w:val="9"/>
        </w:numPr>
        <w:rPr>
          <w:b/>
          <w:bCs/>
          <w:lang w:val="en-US"/>
        </w:rPr>
      </w:pPr>
      <w:r>
        <w:rPr>
          <w:lang w:val="en-US"/>
        </w:rPr>
        <w:t>Project handover</w:t>
      </w:r>
    </w:p>
    <w:p w14:paraId="375ABD78" w14:textId="620B42C4" w:rsidR="003155DF" w:rsidRDefault="003155DF">
      <w:pPr>
        <w:rPr>
          <w:lang w:val="en-US"/>
        </w:rPr>
      </w:pPr>
      <w:r>
        <w:rPr>
          <w:lang w:val="en-US"/>
        </w:rPr>
        <w:br w:type="page"/>
      </w:r>
    </w:p>
    <w:p w14:paraId="650D34B0" w14:textId="4642E067" w:rsidR="003155DF" w:rsidRDefault="00A41E09" w:rsidP="00A41E09">
      <w:pPr>
        <w:pStyle w:val="Heading2"/>
      </w:pPr>
      <w:bookmarkStart w:id="15" w:name="_Toc62096622"/>
      <w:r>
        <w:lastRenderedPageBreak/>
        <w:t>Time plan and milestones</w:t>
      </w:r>
      <w:bookmarkEnd w:id="15"/>
    </w:p>
    <w:p w14:paraId="0EA7B2C7" w14:textId="52822A39" w:rsidR="00BF55CA" w:rsidRDefault="00BF55CA" w:rsidP="00BF55CA">
      <w:pPr>
        <w:rPr>
          <w:lang w:val="en-US"/>
        </w:rPr>
      </w:pPr>
    </w:p>
    <w:tbl>
      <w:tblPr>
        <w:tblW w:w="9465"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5241"/>
        <w:gridCol w:w="1559"/>
        <w:gridCol w:w="1276"/>
        <w:gridCol w:w="1389"/>
      </w:tblGrid>
      <w:tr w:rsidR="00BF55CA" w:rsidRPr="00BF55CA" w14:paraId="57CD8453" w14:textId="77777777" w:rsidTr="00BF55CA">
        <w:trPr>
          <w:cantSplit/>
          <w:trHeight w:val="454"/>
        </w:trPr>
        <w:tc>
          <w:tcPr>
            <w:tcW w:w="5240" w:type="dxa"/>
            <w:tcBorders>
              <w:top w:val="single" w:sz="4" w:space="0" w:color="DDD9C3"/>
              <w:left w:val="single" w:sz="4" w:space="0" w:color="DDD9C3"/>
              <w:bottom w:val="single" w:sz="4" w:space="0" w:color="DDD9C3"/>
              <w:right w:val="single" w:sz="4" w:space="0" w:color="DDD9C3"/>
            </w:tcBorders>
            <w:shd w:val="clear" w:color="auto" w:fill="FFFFFF"/>
            <w:hideMark/>
          </w:tcPr>
          <w:p w14:paraId="05377595" w14:textId="77777777" w:rsidR="00BF55CA" w:rsidRPr="00BF55CA" w:rsidRDefault="00BF55CA" w:rsidP="00BF55CA">
            <w:pPr>
              <w:spacing w:before="120" w:after="120" w:line="276" w:lineRule="auto"/>
              <w:rPr>
                <w:rFonts w:ascii="Arial" w:eastAsia="Times New Roman" w:hAnsi="Arial" w:cs="Times New Roman"/>
                <w:b/>
                <w:bCs/>
                <w:color w:val="1F497D"/>
                <w:sz w:val="20"/>
                <w:szCs w:val="20"/>
                <w:lang w:val="en-US"/>
              </w:rPr>
            </w:pPr>
            <w:r w:rsidRPr="00BF55CA">
              <w:rPr>
                <w:rFonts w:ascii="Arial" w:eastAsia="Times New Roman" w:hAnsi="Arial" w:cs="Times New Roman"/>
                <w:b/>
                <w:bCs/>
                <w:color w:val="1F497D"/>
                <w:sz w:val="20"/>
                <w:szCs w:val="20"/>
                <w:lang w:val="en-US"/>
              </w:rPr>
              <w:t>Phasing</w:t>
            </w:r>
          </w:p>
        </w:tc>
        <w:tc>
          <w:tcPr>
            <w:tcW w:w="1559" w:type="dxa"/>
            <w:tcBorders>
              <w:top w:val="single" w:sz="4" w:space="0" w:color="DDD9C3"/>
              <w:left w:val="single" w:sz="4" w:space="0" w:color="DDD9C3"/>
              <w:bottom w:val="single" w:sz="4" w:space="0" w:color="DDD9C3"/>
              <w:right w:val="single" w:sz="4" w:space="0" w:color="DDD9C3"/>
            </w:tcBorders>
            <w:shd w:val="clear" w:color="auto" w:fill="FFFFFF"/>
            <w:hideMark/>
          </w:tcPr>
          <w:p w14:paraId="3BA6909F" w14:textId="3AE66B51" w:rsidR="00BF55CA" w:rsidRPr="00BF55CA" w:rsidRDefault="00BF55CA" w:rsidP="00BF55CA">
            <w:pPr>
              <w:spacing w:before="120" w:after="120" w:line="276" w:lineRule="auto"/>
              <w:jc w:val="center"/>
              <w:rPr>
                <w:rFonts w:ascii="Arial" w:eastAsia="Times New Roman" w:hAnsi="Arial" w:cs="Times New Roman"/>
                <w:b/>
                <w:bCs/>
                <w:color w:val="1F497D"/>
                <w:sz w:val="20"/>
                <w:szCs w:val="20"/>
                <w:lang w:val="en-US"/>
              </w:rPr>
            </w:pPr>
            <w:r>
              <w:rPr>
                <w:rFonts w:ascii="Arial" w:eastAsia="Times New Roman" w:hAnsi="Arial" w:cs="Times New Roman"/>
                <w:b/>
                <w:bCs/>
                <w:color w:val="1F497D"/>
                <w:sz w:val="20"/>
                <w:szCs w:val="20"/>
                <w:lang w:val="en-US"/>
              </w:rPr>
              <w:t xml:space="preserve">Estimated </w:t>
            </w:r>
            <w:r w:rsidRPr="00BF55CA">
              <w:rPr>
                <w:rFonts w:ascii="Arial" w:eastAsia="Times New Roman" w:hAnsi="Arial" w:cs="Times New Roman"/>
                <w:b/>
                <w:bCs/>
                <w:color w:val="1F497D"/>
                <w:sz w:val="20"/>
                <w:szCs w:val="20"/>
                <w:lang w:val="en-US"/>
              </w:rPr>
              <w:t>Effort</w:t>
            </w:r>
          </w:p>
        </w:tc>
        <w:tc>
          <w:tcPr>
            <w:tcW w:w="1276" w:type="dxa"/>
            <w:tcBorders>
              <w:top w:val="single" w:sz="4" w:space="0" w:color="DDD9C3"/>
              <w:left w:val="single" w:sz="4" w:space="0" w:color="DDD9C3"/>
              <w:bottom w:val="single" w:sz="4" w:space="0" w:color="DDD9C3"/>
              <w:right w:val="single" w:sz="4" w:space="0" w:color="DDD9C3"/>
            </w:tcBorders>
            <w:shd w:val="clear" w:color="auto" w:fill="FFFFFF"/>
            <w:hideMark/>
          </w:tcPr>
          <w:p w14:paraId="00070626" w14:textId="77777777" w:rsidR="00BF55CA" w:rsidRPr="00BF55CA" w:rsidRDefault="00BF55CA" w:rsidP="00BF55CA">
            <w:pPr>
              <w:spacing w:before="120" w:after="120" w:line="276" w:lineRule="auto"/>
              <w:rPr>
                <w:rFonts w:ascii="Arial" w:eastAsia="Times New Roman" w:hAnsi="Arial" w:cs="Times New Roman"/>
                <w:b/>
                <w:bCs/>
                <w:color w:val="1F497D"/>
                <w:sz w:val="20"/>
                <w:szCs w:val="20"/>
                <w:lang w:val="en-US"/>
              </w:rPr>
            </w:pPr>
            <w:r w:rsidRPr="00BF55CA">
              <w:rPr>
                <w:rFonts w:ascii="Arial" w:eastAsia="Times New Roman" w:hAnsi="Arial" w:cs="Times New Roman"/>
                <w:b/>
                <w:bCs/>
                <w:color w:val="1F497D"/>
                <w:sz w:val="20"/>
                <w:szCs w:val="20"/>
                <w:lang w:val="en-US"/>
              </w:rPr>
              <w:t>Start date</w:t>
            </w:r>
          </w:p>
        </w:tc>
        <w:tc>
          <w:tcPr>
            <w:tcW w:w="1389" w:type="dxa"/>
            <w:tcBorders>
              <w:top w:val="single" w:sz="4" w:space="0" w:color="DDD9C3"/>
              <w:left w:val="single" w:sz="4" w:space="0" w:color="DDD9C3"/>
              <w:bottom w:val="single" w:sz="4" w:space="0" w:color="DDD9C3"/>
              <w:right w:val="single" w:sz="4" w:space="0" w:color="DDD9C3"/>
            </w:tcBorders>
            <w:shd w:val="clear" w:color="auto" w:fill="FFFFFF"/>
            <w:hideMark/>
          </w:tcPr>
          <w:p w14:paraId="28837FE0" w14:textId="77777777" w:rsidR="00BF55CA" w:rsidRPr="00BF55CA" w:rsidRDefault="00BF55CA" w:rsidP="00BF55CA">
            <w:pPr>
              <w:spacing w:before="120" w:after="120" w:line="276" w:lineRule="auto"/>
              <w:rPr>
                <w:rFonts w:ascii="Arial" w:eastAsia="Times New Roman" w:hAnsi="Arial" w:cs="Times New Roman"/>
                <w:b/>
                <w:bCs/>
                <w:color w:val="1F497D"/>
                <w:sz w:val="20"/>
                <w:szCs w:val="20"/>
                <w:lang w:val="en-US"/>
              </w:rPr>
            </w:pPr>
            <w:r w:rsidRPr="00BF55CA">
              <w:rPr>
                <w:rFonts w:ascii="Arial" w:eastAsia="Times New Roman" w:hAnsi="Arial" w:cs="Times New Roman"/>
                <w:b/>
                <w:bCs/>
                <w:color w:val="1F497D"/>
                <w:sz w:val="20"/>
                <w:szCs w:val="20"/>
                <w:lang w:val="en-US"/>
              </w:rPr>
              <w:t>Finish date</w:t>
            </w:r>
          </w:p>
        </w:tc>
      </w:tr>
      <w:tr w:rsidR="00BF55CA" w:rsidRPr="00BF55CA" w14:paraId="208C17BB" w14:textId="77777777" w:rsidTr="00BF55CA">
        <w:trPr>
          <w:trHeight w:val="397"/>
        </w:trPr>
        <w:tc>
          <w:tcPr>
            <w:tcW w:w="5240" w:type="dxa"/>
            <w:tcBorders>
              <w:top w:val="single" w:sz="4" w:space="0" w:color="DDD9C3"/>
              <w:left w:val="single" w:sz="4" w:space="0" w:color="DDD9C3"/>
              <w:bottom w:val="single" w:sz="4" w:space="0" w:color="DDD9C3"/>
              <w:right w:val="single" w:sz="4" w:space="0" w:color="DDD9C3"/>
            </w:tcBorders>
            <w:vAlign w:val="center"/>
            <w:hideMark/>
          </w:tcPr>
          <w:p w14:paraId="025A445D" w14:textId="77777777" w:rsidR="00BF55CA" w:rsidRPr="00BF55CA" w:rsidRDefault="00BF55CA" w:rsidP="00BF55CA">
            <w:pPr>
              <w:spacing w:after="0" w:line="276" w:lineRule="auto"/>
              <w:rPr>
                <w:rFonts w:eastAsia="Times New Roman" w:cstheme="minorHAnsi"/>
                <w:sz w:val="22"/>
                <w:lang w:val="nl-NL"/>
              </w:rPr>
            </w:pPr>
            <w:r w:rsidRPr="00BF55CA">
              <w:rPr>
                <w:rFonts w:eastAsia="Times New Roman" w:cstheme="minorHAnsi"/>
                <w:sz w:val="22"/>
                <w:lang w:val="nl-NL"/>
              </w:rPr>
              <w:t>Sprint 0</w:t>
            </w:r>
          </w:p>
        </w:tc>
        <w:tc>
          <w:tcPr>
            <w:tcW w:w="1559" w:type="dxa"/>
            <w:tcBorders>
              <w:top w:val="single" w:sz="4" w:space="0" w:color="DDD9C3"/>
              <w:left w:val="single" w:sz="4" w:space="0" w:color="DDD9C3"/>
              <w:bottom w:val="single" w:sz="4" w:space="0" w:color="DDD9C3"/>
              <w:right w:val="single" w:sz="4" w:space="0" w:color="DDD9C3"/>
            </w:tcBorders>
            <w:vAlign w:val="center"/>
          </w:tcPr>
          <w:p w14:paraId="5BFD5FF4" w14:textId="5F13BFF5" w:rsidR="00BF55CA" w:rsidRPr="00BF55CA" w:rsidRDefault="00BF55CA" w:rsidP="00BF55CA">
            <w:pPr>
              <w:spacing w:after="0" w:line="276" w:lineRule="auto"/>
              <w:jc w:val="center"/>
              <w:rPr>
                <w:rFonts w:eastAsia="Times New Roman" w:cstheme="minorHAnsi"/>
                <w:sz w:val="22"/>
                <w:lang w:val="en-US"/>
              </w:rPr>
            </w:pPr>
            <w:r>
              <w:rPr>
                <w:rFonts w:eastAsia="Times New Roman" w:cstheme="minorHAnsi"/>
                <w:sz w:val="22"/>
                <w:lang w:val="en-US"/>
              </w:rPr>
              <w:t>Low - Medium</w:t>
            </w:r>
          </w:p>
        </w:tc>
        <w:tc>
          <w:tcPr>
            <w:tcW w:w="1276" w:type="dxa"/>
            <w:tcBorders>
              <w:top w:val="single" w:sz="4" w:space="0" w:color="DDD9C3"/>
              <w:left w:val="single" w:sz="4" w:space="0" w:color="DDD9C3"/>
              <w:bottom w:val="single" w:sz="4" w:space="0" w:color="DDD9C3"/>
              <w:right w:val="single" w:sz="4" w:space="0" w:color="DDD9C3"/>
            </w:tcBorders>
            <w:vAlign w:val="center"/>
            <w:hideMark/>
          </w:tcPr>
          <w:p w14:paraId="2256E804" w14:textId="77777777" w:rsidR="00BF55CA" w:rsidRPr="00BF55CA" w:rsidRDefault="00BF55CA" w:rsidP="00BF55CA">
            <w:pPr>
              <w:spacing w:after="0" w:line="276" w:lineRule="auto"/>
              <w:jc w:val="center"/>
              <w:rPr>
                <w:rFonts w:eastAsia="Times New Roman" w:cstheme="minorHAnsi"/>
                <w:sz w:val="22"/>
                <w:lang w:val="en-US"/>
              </w:rPr>
            </w:pPr>
            <w:r w:rsidRPr="00BF55CA">
              <w:rPr>
                <w:rFonts w:eastAsia="Times New Roman" w:cstheme="minorHAnsi"/>
                <w:sz w:val="22"/>
                <w:lang w:val="en-US"/>
              </w:rPr>
              <w:t>31 Aug.</w:t>
            </w:r>
          </w:p>
        </w:tc>
        <w:tc>
          <w:tcPr>
            <w:tcW w:w="1389" w:type="dxa"/>
            <w:tcBorders>
              <w:top w:val="single" w:sz="4" w:space="0" w:color="DDD9C3"/>
              <w:left w:val="single" w:sz="4" w:space="0" w:color="DDD9C3"/>
              <w:bottom w:val="single" w:sz="4" w:space="0" w:color="DDD9C3"/>
              <w:right w:val="single" w:sz="4" w:space="0" w:color="DDD9C3"/>
            </w:tcBorders>
            <w:vAlign w:val="center"/>
            <w:hideMark/>
          </w:tcPr>
          <w:p w14:paraId="7B0F99CC" w14:textId="77777777" w:rsidR="00BF55CA" w:rsidRPr="00BF55CA" w:rsidRDefault="00BF55CA" w:rsidP="00BF55CA">
            <w:pPr>
              <w:spacing w:after="0" w:line="276" w:lineRule="auto"/>
              <w:jc w:val="center"/>
              <w:rPr>
                <w:rFonts w:eastAsia="Times New Roman" w:cstheme="minorHAnsi"/>
                <w:sz w:val="22"/>
                <w:lang w:val="en-US"/>
              </w:rPr>
            </w:pPr>
            <w:r w:rsidRPr="00BF55CA">
              <w:rPr>
                <w:rFonts w:eastAsia="Times New Roman" w:cstheme="minorHAnsi"/>
                <w:sz w:val="22"/>
                <w:lang w:val="en-US"/>
              </w:rPr>
              <w:t>18 Sept.</w:t>
            </w:r>
          </w:p>
        </w:tc>
      </w:tr>
      <w:tr w:rsidR="00BF55CA" w:rsidRPr="00BF55CA" w14:paraId="27E594E6" w14:textId="77777777" w:rsidTr="00BF55CA">
        <w:trPr>
          <w:trHeight w:val="397"/>
        </w:trPr>
        <w:tc>
          <w:tcPr>
            <w:tcW w:w="5240" w:type="dxa"/>
            <w:tcBorders>
              <w:top w:val="single" w:sz="4" w:space="0" w:color="DDD9C3"/>
              <w:left w:val="single" w:sz="4" w:space="0" w:color="DDD9C3"/>
              <w:bottom w:val="single" w:sz="4" w:space="0" w:color="DDD9C3"/>
              <w:right w:val="single" w:sz="4" w:space="0" w:color="DDD9C3"/>
            </w:tcBorders>
            <w:vAlign w:val="center"/>
            <w:hideMark/>
          </w:tcPr>
          <w:p w14:paraId="397714B6" w14:textId="77777777" w:rsidR="00BF55CA" w:rsidRPr="00BF55CA" w:rsidRDefault="00BF55CA" w:rsidP="00BF55CA">
            <w:pPr>
              <w:spacing w:after="0" w:line="276" w:lineRule="auto"/>
              <w:rPr>
                <w:rFonts w:eastAsia="Times New Roman" w:cstheme="minorHAnsi"/>
                <w:sz w:val="22"/>
                <w:lang w:val="nl-NL"/>
              </w:rPr>
            </w:pPr>
            <w:r w:rsidRPr="00BF55CA">
              <w:rPr>
                <w:rFonts w:eastAsia="Times New Roman" w:cstheme="minorHAnsi"/>
                <w:sz w:val="22"/>
                <w:lang w:val="nl-NL"/>
              </w:rPr>
              <w:t>Sprint 1</w:t>
            </w:r>
          </w:p>
        </w:tc>
        <w:tc>
          <w:tcPr>
            <w:tcW w:w="1559" w:type="dxa"/>
            <w:tcBorders>
              <w:top w:val="single" w:sz="4" w:space="0" w:color="DDD9C3"/>
              <w:left w:val="single" w:sz="4" w:space="0" w:color="DDD9C3"/>
              <w:bottom w:val="single" w:sz="4" w:space="0" w:color="DDD9C3"/>
              <w:right w:val="single" w:sz="4" w:space="0" w:color="DDD9C3"/>
            </w:tcBorders>
            <w:vAlign w:val="center"/>
          </w:tcPr>
          <w:p w14:paraId="2862514D" w14:textId="2D3E33A1" w:rsidR="00BF55CA" w:rsidRPr="00BF55CA" w:rsidRDefault="00BF55CA" w:rsidP="00BF55CA">
            <w:pPr>
              <w:spacing w:after="0" w:line="276" w:lineRule="auto"/>
              <w:jc w:val="center"/>
              <w:rPr>
                <w:rFonts w:eastAsia="Times New Roman" w:cstheme="minorHAnsi"/>
                <w:sz w:val="22"/>
                <w:lang w:val="en-US"/>
              </w:rPr>
            </w:pPr>
            <w:r>
              <w:rPr>
                <w:rFonts w:eastAsia="Times New Roman" w:cstheme="minorHAnsi"/>
                <w:sz w:val="22"/>
                <w:lang w:val="en-US"/>
              </w:rPr>
              <w:t>Medium</w:t>
            </w:r>
          </w:p>
        </w:tc>
        <w:tc>
          <w:tcPr>
            <w:tcW w:w="1276" w:type="dxa"/>
            <w:tcBorders>
              <w:top w:val="single" w:sz="4" w:space="0" w:color="DDD9C3"/>
              <w:left w:val="single" w:sz="4" w:space="0" w:color="DDD9C3"/>
              <w:bottom w:val="single" w:sz="4" w:space="0" w:color="DDD9C3"/>
              <w:right w:val="single" w:sz="4" w:space="0" w:color="DDD9C3"/>
            </w:tcBorders>
            <w:vAlign w:val="center"/>
            <w:hideMark/>
          </w:tcPr>
          <w:p w14:paraId="5ED5BFE0" w14:textId="77777777" w:rsidR="00BF55CA" w:rsidRPr="00BF55CA" w:rsidRDefault="00BF55CA" w:rsidP="00BF55CA">
            <w:pPr>
              <w:spacing w:after="0" w:line="276" w:lineRule="auto"/>
              <w:jc w:val="center"/>
              <w:rPr>
                <w:rFonts w:eastAsia="Times New Roman" w:cstheme="minorHAnsi"/>
                <w:sz w:val="22"/>
                <w:lang w:val="en-US"/>
              </w:rPr>
            </w:pPr>
            <w:r w:rsidRPr="00BF55CA">
              <w:rPr>
                <w:rFonts w:eastAsia="Times New Roman" w:cstheme="minorHAnsi"/>
                <w:sz w:val="22"/>
                <w:lang w:val="en-US"/>
              </w:rPr>
              <w:t>18 Sept.</w:t>
            </w:r>
          </w:p>
        </w:tc>
        <w:tc>
          <w:tcPr>
            <w:tcW w:w="1389" w:type="dxa"/>
            <w:tcBorders>
              <w:top w:val="single" w:sz="4" w:space="0" w:color="DDD9C3"/>
              <w:left w:val="single" w:sz="4" w:space="0" w:color="DDD9C3"/>
              <w:bottom w:val="single" w:sz="4" w:space="0" w:color="DDD9C3"/>
              <w:right w:val="single" w:sz="4" w:space="0" w:color="DDD9C3"/>
            </w:tcBorders>
            <w:vAlign w:val="center"/>
            <w:hideMark/>
          </w:tcPr>
          <w:p w14:paraId="492EEA76" w14:textId="77777777" w:rsidR="00BF55CA" w:rsidRPr="00BF55CA" w:rsidRDefault="00BF55CA" w:rsidP="00BF55CA">
            <w:pPr>
              <w:spacing w:after="0" w:line="276" w:lineRule="auto"/>
              <w:jc w:val="center"/>
              <w:rPr>
                <w:rFonts w:eastAsia="Times New Roman" w:cstheme="minorHAnsi"/>
                <w:sz w:val="22"/>
                <w:lang w:val="en-US"/>
              </w:rPr>
            </w:pPr>
            <w:r w:rsidRPr="00BF55CA">
              <w:rPr>
                <w:rFonts w:eastAsia="Times New Roman" w:cstheme="minorHAnsi"/>
                <w:sz w:val="22"/>
                <w:lang w:val="en-US"/>
              </w:rPr>
              <w:t>9 Oct.</w:t>
            </w:r>
          </w:p>
        </w:tc>
      </w:tr>
      <w:tr w:rsidR="00BF55CA" w:rsidRPr="00BF55CA" w14:paraId="1113D5DA" w14:textId="77777777" w:rsidTr="00BF55CA">
        <w:trPr>
          <w:trHeight w:val="397"/>
        </w:trPr>
        <w:tc>
          <w:tcPr>
            <w:tcW w:w="5240" w:type="dxa"/>
            <w:tcBorders>
              <w:top w:val="single" w:sz="4" w:space="0" w:color="DDD9C3"/>
              <w:left w:val="single" w:sz="4" w:space="0" w:color="DDD9C3"/>
              <w:bottom w:val="single" w:sz="4" w:space="0" w:color="DDD9C3"/>
              <w:right w:val="single" w:sz="4" w:space="0" w:color="DDD9C3"/>
            </w:tcBorders>
            <w:vAlign w:val="center"/>
            <w:hideMark/>
          </w:tcPr>
          <w:p w14:paraId="2D8E01D7" w14:textId="77777777" w:rsidR="00BF55CA" w:rsidRPr="00BF55CA" w:rsidRDefault="00BF55CA" w:rsidP="00BF55CA">
            <w:pPr>
              <w:spacing w:after="0" w:line="276" w:lineRule="auto"/>
              <w:rPr>
                <w:rFonts w:eastAsia="Times New Roman" w:cstheme="minorHAnsi"/>
                <w:sz w:val="22"/>
                <w:lang w:val="nl-NL"/>
              </w:rPr>
            </w:pPr>
            <w:r w:rsidRPr="00BF55CA">
              <w:rPr>
                <w:rFonts w:eastAsia="Times New Roman" w:cstheme="minorHAnsi"/>
                <w:sz w:val="22"/>
                <w:lang w:val="nl-NL"/>
              </w:rPr>
              <w:t>Sprint 2</w:t>
            </w:r>
          </w:p>
        </w:tc>
        <w:tc>
          <w:tcPr>
            <w:tcW w:w="1559" w:type="dxa"/>
            <w:tcBorders>
              <w:top w:val="single" w:sz="4" w:space="0" w:color="DDD9C3"/>
              <w:left w:val="single" w:sz="4" w:space="0" w:color="DDD9C3"/>
              <w:bottom w:val="single" w:sz="4" w:space="0" w:color="DDD9C3"/>
              <w:right w:val="single" w:sz="4" w:space="0" w:color="DDD9C3"/>
            </w:tcBorders>
            <w:vAlign w:val="center"/>
          </w:tcPr>
          <w:p w14:paraId="3BE9571E" w14:textId="3AD0B0C9" w:rsidR="00BF55CA" w:rsidRPr="00BF55CA" w:rsidRDefault="00BF55CA" w:rsidP="00BF55CA">
            <w:pPr>
              <w:spacing w:after="0" w:line="276" w:lineRule="auto"/>
              <w:jc w:val="center"/>
              <w:rPr>
                <w:rFonts w:eastAsia="Times New Roman" w:cstheme="minorHAnsi"/>
                <w:sz w:val="22"/>
                <w:lang w:val="en-US"/>
              </w:rPr>
            </w:pPr>
            <w:r>
              <w:rPr>
                <w:rFonts w:eastAsia="Times New Roman" w:cstheme="minorHAnsi"/>
                <w:sz w:val="22"/>
                <w:lang w:val="en-US"/>
              </w:rPr>
              <w:t>High</w:t>
            </w:r>
          </w:p>
        </w:tc>
        <w:tc>
          <w:tcPr>
            <w:tcW w:w="1276" w:type="dxa"/>
            <w:tcBorders>
              <w:top w:val="single" w:sz="4" w:space="0" w:color="DDD9C3"/>
              <w:left w:val="single" w:sz="4" w:space="0" w:color="DDD9C3"/>
              <w:bottom w:val="single" w:sz="4" w:space="0" w:color="DDD9C3"/>
              <w:right w:val="single" w:sz="4" w:space="0" w:color="DDD9C3"/>
            </w:tcBorders>
            <w:vAlign w:val="center"/>
            <w:hideMark/>
          </w:tcPr>
          <w:p w14:paraId="01BFF4B7" w14:textId="77777777" w:rsidR="00BF55CA" w:rsidRPr="00BF55CA" w:rsidRDefault="00BF55CA" w:rsidP="00BF55CA">
            <w:pPr>
              <w:spacing w:after="0" w:line="276" w:lineRule="auto"/>
              <w:jc w:val="center"/>
              <w:rPr>
                <w:rFonts w:eastAsia="Times New Roman" w:cstheme="minorHAnsi"/>
                <w:sz w:val="22"/>
                <w:lang w:val="en-US"/>
              </w:rPr>
            </w:pPr>
            <w:r w:rsidRPr="00BF55CA">
              <w:rPr>
                <w:rFonts w:eastAsia="Times New Roman" w:cstheme="minorHAnsi"/>
                <w:sz w:val="22"/>
                <w:lang w:val="en-US"/>
              </w:rPr>
              <w:t>9 Oct.</w:t>
            </w:r>
          </w:p>
        </w:tc>
        <w:tc>
          <w:tcPr>
            <w:tcW w:w="1389" w:type="dxa"/>
            <w:tcBorders>
              <w:top w:val="single" w:sz="4" w:space="0" w:color="DDD9C3"/>
              <w:left w:val="single" w:sz="4" w:space="0" w:color="DDD9C3"/>
              <w:bottom w:val="single" w:sz="4" w:space="0" w:color="DDD9C3"/>
              <w:right w:val="single" w:sz="4" w:space="0" w:color="DDD9C3"/>
            </w:tcBorders>
            <w:vAlign w:val="center"/>
            <w:hideMark/>
          </w:tcPr>
          <w:p w14:paraId="3C1BC9A7" w14:textId="77777777" w:rsidR="00BF55CA" w:rsidRPr="00BF55CA" w:rsidRDefault="00BF55CA" w:rsidP="00BF55CA">
            <w:pPr>
              <w:spacing w:after="0" w:line="276" w:lineRule="auto"/>
              <w:jc w:val="center"/>
              <w:rPr>
                <w:rFonts w:eastAsia="Times New Roman" w:cstheme="minorHAnsi"/>
                <w:sz w:val="22"/>
                <w:lang w:val="en-US"/>
              </w:rPr>
            </w:pPr>
            <w:r w:rsidRPr="00BF55CA">
              <w:rPr>
                <w:rFonts w:eastAsia="Times New Roman" w:cstheme="minorHAnsi"/>
                <w:sz w:val="22"/>
                <w:lang w:val="en-US"/>
              </w:rPr>
              <w:t>6 Nov.</w:t>
            </w:r>
          </w:p>
        </w:tc>
      </w:tr>
      <w:tr w:rsidR="00BF55CA" w:rsidRPr="00BF55CA" w14:paraId="21148D32" w14:textId="77777777" w:rsidTr="00BF55CA">
        <w:trPr>
          <w:trHeight w:val="397"/>
        </w:trPr>
        <w:tc>
          <w:tcPr>
            <w:tcW w:w="5240" w:type="dxa"/>
            <w:tcBorders>
              <w:top w:val="single" w:sz="4" w:space="0" w:color="DDD9C3"/>
              <w:left w:val="single" w:sz="4" w:space="0" w:color="DDD9C3"/>
              <w:bottom w:val="single" w:sz="4" w:space="0" w:color="DDD9C3"/>
              <w:right w:val="single" w:sz="4" w:space="0" w:color="DDD9C3"/>
            </w:tcBorders>
            <w:vAlign w:val="center"/>
            <w:hideMark/>
          </w:tcPr>
          <w:p w14:paraId="40FFCFEE" w14:textId="77777777" w:rsidR="00BF55CA" w:rsidRPr="00BF55CA" w:rsidRDefault="00BF55CA" w:rsidP="00BF55CA">
            <w:pPr>
              <w:spacing w:before="60" w:after="60" w:line="276" w:lineRule="auto"/>
              <w:rPr>
                <w:rFonts w:eastAsia="Times New Roman" w:cstheme="minorHAnsi"/>
                <w:sz w:val="22"/>
                <w:lang w:val="nl-NL"/>
              </w:rPr>
            </w:pPr>
            <w:r w:rsidRPr="00BF55CA">
              <w:rPr>
                <w:rFonts w:eastAsia="Times New Roman" w:cstheme="minorHAnsi"/>
                <w:sz w:val="22"/>
                <w:lang w:val="nl-NL"/>
              </w:rPr>
              <w:t>Sprint 3</w:t>
            </w:r>
          </w:p>
        </w:tc>
        <w:tc>
          <w:tcPr>
            <w:tcW w:w="1559" w:type="dxa"/>
            <w:tcBorders>
              <w:top w:val="single" w:sz="4" w:space="0" w:color="DDD9C3"/>
              <w:left w:val="single" w:sz="4" w:space="0" w:color="DDD9C3"/>
              <w:bottom w:val="single" w:sz="4" w:space="0" w:color="DDD9C3"/>
              <w:right w:val="single" w:sz="4" w:space="0" w:color="DDD9C3"/>
            </w:tcBorders>
            <w:vAlign w:val="center"/>
          </w:tcPr>
          <w:p w14:paraId="30D8BF18" w14:textId="644720DA" w:rsidR="00BF55CA" w:rsidRPr="00BF55CA" w:rsidRDefault="00BF55CA" w:rsidP="00BF55CA">
            <w:pPr>
              <w:spacing w:before="60" w:after="60" w:line="276" w:lineRule="auto"/>
              <w:jc w:val="center"/>
              <w:rPr>
                <w:rFonts w:eastAsia="Times New Roman" w:cstheme="minorHAnsi"/>
                <w:sz w:val="22"/>
                <w:lang w:val="en-US"/>
              </w:rPr>
            </w:pPr>
            <w:r>
              <w:rPr>
                <w:rFonts w:eastAsia="Times New Roman" w:cstheme="minorHAnsi"/>
                <w:sz w:val="22"/>
                <w:lang w:val="en-US"/>
              </w:rPr>
              <w:t>High</w:t>
            </w:r>
          </w:p>
        </w:tc>
        <w:tc>
          <w:tcPr>
            <w:tcW w:w="1276" w:type="dxa"/>
            <w:tcBorders>
              <w:top w:val="single" w:sz="4" w:space="0" w:color="DDD9C3"/>
              <w:left w:val="single" w:sz="4" w:space="0" w:color="DDD9C3"/>
              <w:bottom w:val="single" w:sz="4" w:space="0" w:color="DDD9C3"/>
              <w:right w:val="single" w:sz="4" w:space="0" w:color="DDD9C3"/>
            </w:tcBorders>
            <w:vAlign w:val="center"/>
            <w:hideMark/>
          </w:tcPr>
          <w:p w14:paraId="0627C933" w14:textId="77777777" w:rsidR="00BF55CA" w:rsidRPr="00BF55CA" w:rsidRDefault="00BF55CA" w:rsidP="00BF55CA">
            <w:pPr>
              <w:spacing w:after="0" w:line="276" w:lineRule="auto"/>
              <w:jc w:val="center"/>
              <w:rPr>
                <w:rFonts w:eastAsia="Times New Roman" w:cstheme="minorHAnsi"/>
                <w:sz w:val="22"/>
                <w:lang w:val="en-US"/>
              </w:rPr>
            </w:pPr>
            <w:r w:rsidRPr="00BF55CA">
              <w:rPr>
                <w:rFonts w:eastAsia="Times New Roman" w:cstheme="minorHAnsi"/>
                <w:sz w:val="22"/>
                <w:lang w:val="en-US"/>
              </w:rPr>
              <w:t>6 Nov.</w:t>
            </w:r>
          </w:p>
        </w:tc>
        <w:tc>
          <w:tcPr>
            <w:tcW w:w="1389" w:type="dxa"/>
            <w:tcBorders>
              <w:top w:val="single" w:sz="4" w:space="0" w:color="DDD9C3"/>
              <w:left w:val="single" w:sz="4" w:space="0" w:color="DDD9C3"/>
              <w:bottom w:val="single" w:sz="4" w:space="0" w:color="DDD9C3"/>
              <w:right w:val="single" w:sz="4" w:space="0" w:color="DDD9C3"/>
            </w:tcBorders>
            <w:vAlign w:val="center"/>
            <w:hideMark/>
          </w:tcPr>
          <w:p w14:paraId="3F5E55F6" w14:textId="77777777" w:rsidR="00BF55CA" w:rsidRPr="00BF55CA" w:rsidRDefault="00BF55CA" w:rsidP="00BF55CA">
            <w:pPr>
              <w:spacing w:before="60" w:after="60" w:line="276" w:lineRule="auto"/>
              <w:jc w:val="center"/>
              <w:rPr>
                <w:rFonts w:eastAsia="Times New Roman" w:cstheme="minorHAnsi"/>
                <w:sz w:val="22"/>
                <w:lang w:val="en-US"/>
              </w:rPr>
            </w:pPr>
            <w:r w:rsidRPr="00BF55CA">
              <w:rPr>
                <w:rFonts w:eastAsia="Times New Roman" w:cstheme="minorHAnsi"/>
                <w:sz w:val="22"/>
                <w:lang w:val="en-US"/>
              </w:rPr>
              <w:t>27 Nov.</w:t>
            </w:r>
          </w:p>
        </w:tc>
      </w:tr>
      <w:tr w:rsidR="00BF55CA" w:rsidRPr="00BF55CA" w14:paraId="73815ED2" w14:textId="77777777" w:rsidTr="00BF55CA">
        <w:trPr>
          <w:trHeight w:val="397"/>
        </w:trPr>
        <w:tc>
          <w:tcPr>
            <w:tcW w:w="5240" w:type="dxa"/>
            <w:tcBorders>
              <w:top w:val="single" w:sz="4" w:space="0" w:color="DDD9C3"/>
              <w:left w:val="single" w:sz="4" w:space="0" w:color="DDD9C3"/>
              <w:bottom w:val="single" w:sz="4" w:space="0" w:color="DDD9C3"/>
              <w:right w:val="single" w:sz="4" w:space="0" w:color="DDD9C3"/>
            </w:tcBorders>
            <w:vAlign w:val="center"/>
            <w:hideMark/>
          </w:tcPr>
          <w:p w14:paraId="2C796DF0" w14:textId="77777777" w:rsidR="00BF55CA" w:rsidRPr="00BF55CA" w:rsidRDefault="00BF55CA" w:rsidP="00BF55CA">
            <w:pPr>
              <w:spacing w:before="60" w:after="60" w:line="276" w:lineRule="auto"/>
              <w:rPr>
                <w:rFonts w:eastAsia="Times New Roman" w:cstheme="minorHAnsi"/>
                <w:sz w:val="22"/>
                <w:lang w:val="nl-NL"/>
              </w:rPr>
            </w:pPr>
            <w:r w:rsidRPr="00BF55CA">
              <w:rPr>
                <w:rFonts w:eastAsia="Times New Roman" w:cstheme="minorHAnsi"/>
                <w:sz w:val="22"/>
                <w:lang w:val="nl-NL"/>
              </w:rPr>
              <w:t>Sprint 4</w:t>
            </w:r>
          </w:p>
        </w:tc>
        <w:tc>
          <w:tcPr>
            <w:tcW w:w="1559" w:type="dxa"/>
            <w:tcBorders>
              <w:top w:val="single" w:sz="4" w:space="0" w:color="DDD9C3"/>
              <w:left w:val="single" w:sz="4" w:space="0" w:color="DDD9C3"/>
              <w:bottom w:val="single" w:sz="4" w:space="0" w:color="DDD9C3"/>
              <w:right w:val="single" w:sz="4" w:space="0" w:color="DDD9C3"/>
            </w:tcBorders>
            <w:vAlign w:val="center"/>
          </w:tcPr>
          <w:p w14:paraId="497B618F" w14:textId="414ACE20" w:rsidR="00BF55CA" w:rsidRPr="00BF55CA" w:rsidRDefault="00BF55CA" w:rsidP="00BF55CA">
            <w:pPr>
              <w:spacing w:before="60" w:after="60" w:line="276" w:lineRule="auto"/>
              <w:jc w:val="center"/>
              <w:rPr>
                <w:rFonts w:eastAsia="Times New Roman" w:cstheme="minorHAnsi"/>
                <w:sz w:val="22"/>
                <w:lang w:val="en-US"/>
              </w:rPr>
            </w:pPr>
            <w:r>
              <w:rPr>
                <w:rFonts w:eastAsia="Times New Roman" w:cstheme="minorHAnsi"/>
                <w:sz w:val="22"/>
                <w:lang w:val="en-US"/>
              </w:rPr>
              <w:t>High</w:t>
            </w:r>
          </w:p>
        </w:tc>
        <w:tc>
          <w:tcPr>
            <w:tcW w:w="1276" w:type="dxa"/>
            <w:tcBorders>
              <w:top w:val="single" w:sz="4" w:space="0" w:color="DDD9C3"/>
              <w:left w:val="single" w:sz="4" w:space="0" w:color="DDD9C3"/>
              <w:bottom w:val="single" w:sz="4" w:space="0" w:color="DDD9C3"/>
              <w:right w:val="single" w:sz="4" w:space="0" w:color="DDD9C3"/>
            </w:tcBorders>
            <w:vAlign w:val="center"/>
            <w:hideMark/>
          </w:tcPr>
          <w:p w14:paraId="1D5A8ED5" w14:textId="77777777" w:rsidR="00BF55CA" w:rsidRPr="00BF55CA" w:rsidRDefault="00BF55CA" w:rsidP="00BF55CA">
            <w:pPr>
              <w:spacing w:before="60" w:after="60" w:line="276" w:lineRule="auto"/>
              <w:jc w:val="center"/>
              <w:rPr>
                <w:rFonts w:eastAsia="Times New Roman" w:cstheme="minorHAnsi"/>
                <w:sz w:val="22"/>
                <w:lang w:val="en-US"/>
              </w:rPr>
            </w:pPr>
            <w:r w:rsidRPr="00BF55CA">
              <w:rPr>
                <w:rFonts w:eastAsia="Times New Roman" w:cstheme="minorHAnsi"/>
                <w:sz w:val="22"/>
                <w:lang w:val="en-US"/>
              </w:rPr>
              <w:t>27 Nov.</w:t>
            </w:r>
          </w:p>
        </w:tc>
        <w:tc>
          <w:tcPr>
            <w:tcW w:w="1389" w:type="dxa"/>
            <w:tcBorders>
              <w:top w:val="single" w:sz="4" w:space="0" w:color="DDD9C3"/>
              <w:left w:val="single" w:sz="4" w:space="0" w:color="DDD9C3"/>
              <w:bottom w:val="single" w:sz="4" w:space="0" w:color="DDD9C3"/>
              <w:right w:val="single" w:sz="4" w:space="0" w:color="DDD9C3"/>
            </w:tcBorders>
            <w:vAlign w:val="center"/>
            <w:hideMark/>
          </w:tcPr>
          <w:p w14:paraId="362639BA" w14:textId="77777777" w:rsidR="00BF55CA" w:rsidRPr="00BF55CA" w:rsidRDefault="00BF55CA" w:rsidP="00BF55CA">
            <w:pPr>
              <w:spacing w:before="60" w:after="60" w:line="276" w:lineRule="auto"/>
              <w:jc w:val="center"/>
              <w:rPr>
                <w:rFonts w:eastAsia="Times New Roman" w:cstheme="minorHAnsi"/>
                <w:sz w:val="22"/>
                <w:lang w:val="en-US"/>
              </w:rPr>
            </w:pPr>
            <w:r w:rsidRPr="00BF55CA">
              <w:rPr>
                <w:rFonts w:eastAsia="Times New Roman" w:cstheme="minorHAnsi"/>
                <w:sz w:val="22"/>
                <w:lang w:val="en-US"/>
              </w:rPr>
              <w:t>16 Dec.</w:t>
            </w:r>
          </w:p>
        </w:tc>
      </w:tr>
      <w:tr w:rsidR="00BF55CA" w:rsidRPr="00BF55CA" w14:paraId="41248C27" w14:textId="77777777" w:rsidTr="00BF55CA">
        <w:trPr>
          <w:trHeight w:val="397"/>
        </w:trPr>
        <w:tc>
          <w:tcPr>
            <w:tcW w:w="5240" w:type="dxa"/>
            <w:tcBorders>
              <w:top w:val="single" w:sz="4" w:space="0" w:color="DDD9C3"/>
              <w:left w:val="single" w:sz="4" w:space="0" w:color="DDD9C3"/>
              <w:bottom w:val="single" w:sz="4" w:space="0" w:color="DDD9C3"/>
              <w:right w:val="single" w:sz="4" w:space="0" w:color="DDD9C3"/>
            </w:tcBorders>
            <w:vAlign w:val="center"/>
            <w:hideMark/>
          </w:tcPr>
          <w:p w14:paraId="451F9EB7" w14:textId="77777777" w:rsidR="00BF55CA" w:rsidRPr="00BF55CA" w:rsidRDefault="00BF55CA" w:rsidP="00BF55CA">
            <w:pPr>
              <w:spacing w:before="60" w:after="60" w:line="276" w:lineRule="auto"/>
              <w:rPr>
                <w:rFonts w:eastAsia="Times New Roman" w:cstheme="minorHAnsi"/>
                <w:sz w:val="22"/>
                <w:lang w:val="nl-NL"/>
              </w:rPr>
            </w:pPr>
            <w:r w:rsidRPr="00BF55CA">
              <w:rPr>
                <w:rFonts w:eastAsia="Times New Roman" w:cstheme="minorHAnsi"/>
                <w:sz w:val="22"/>
                <w:lang w:val="nl-NL"/>
              </w:rPr>
              <w:t>Sprint 5</w:t>
            </w:r>
          </w:p>
        </w:tc>
        <w:tc>
          <w:tcPr>
            <w:tcW w:w="1559" w:type="dxa"/>
            <w:tcBorders>
              <w:top w:val="single" w:sz="4" w:space="0" w:color="DDD9C3"/>
              <w:left w:val="single" w:sz="4" w:space="0" w:color="DDD9C3"/>
              <w:bottom w:val="single" w:sz="4" w:space="0" w:color="DDD9C3"/>
              <w:right w:val="single" w:sz="4" w:space="0" w:color="DDD9C3"/>
            </w:tcBorders>
            <w:vAlign w:val="center"/>
          </w:tcPr>
          <w:p w14:paraId="6918B934" w14:textId="571137EA" w:rsidR="00BF55CA" w:rsidRPr="00BF55CA" w:rsidRDefault="00BF55CA" w:rsidP="00BF55CA">
            <w:pPr>
              <w:spacing w:before="60" w:after="60" w:line="276" w:lineRule="auto"/>
              <w:jc w:val="center"/>
              <w:rPr>
                <w:rFonts w:eastAsia="Times New Roman" w:cstheme="minorHAnsi"/>
                <w:sz w:val="22"/>
                <w:lang w:val="en-US"/>
              </w:rPr>
            </w:pPr>
            <w:r>
              <w:rPr>
                <w:rFonts w:eastAsia="Times New Roman" w:cstheme="minorHAnsi"/>
                <w:sz w:val="22"/>
                <w:lang w:val="en-US"/>
              </w:rPr>
              <w:t>Medium</w:t>
            </w:r>
          </w:p>
        </w:tc>
        <w:tc>
          <w:tcPr>
            <w:tcW w:w="1276" w:type="dxa"/>
            <w:tcBorders>
              <w:top w:val="single" w:sz="4" w:space="0" w:color="DDD9C3"/>
              <w:left w:val="single" w:sz="4" w:space="0" w:color="DDD9C3"/>
              <w:bottom w:val="single" w:sz="4" w:space="0" w:color="DDD9C3"/>
              <w:right w:val="single" w:sz="4" w:space="0" w:color="DDD9C3"/>
            </w:tcBorders>
            <w:vAlign w:val="center"/>
            <w:hideMark/>
          </w:tcPr>
          <w:p w14:paraId="74860137" w14:textId="77777777" w:rsidR="00BF55CA" w:rsidRPr="00BF55CA" w:rsidRDefault="00BF55CA" w:rsidP="00BF55CA">
            <w:pPr>
              <w:spacing w:before="60" w:after="60" w:line="276" w:lineRule="auto"/>
              <w:jc w:val="center"/>
              <w:rPr>
                <w:rFonts w:eastAsia="Times New Roman" w:cstheme="minorHAnsi"/>
                <w:sz w:val="22"/>
                <w:lang w:val="en-US"/>
              </w:rPr>
            </w:pPr>
            <w:r w:rsidRPr="00BF55CA">
              <w:rPr>
                <w:rFonts w:eastAsia="Times New Roman" w:cstheme="minorHAnsi"/>
                <w:sz w:val="22"/>
                <w:lang w:val="en-US"/>
              </w:rPr>
              <w:t>16 Dec.</w:t>
            </w:r>
          </w:p>
        </w:tc>
        <w:tc>
          <w:tcPr>
            <w:tcW w:w="1389" w:type="dxa"/>
            <w:tcBorders>
              <w:top w:val="single" w:sz="4" w:space="0" w:color="DDD9C3"/>
              <w:left w:val="single" w:sz="4" w:space="0" w:color="DDD9C3"/>
              <w:bottom w:val="single" w:sz="4" w:space="0" w:color="DDD9C3"/>
              <w:right w:val="single" w:sz="4" w:space="0" w:color="DDD9C3"/>
            </w:tcBorders>
            <w:vAlign w:val="center"/>
            <w:hideMark/>
          </w:tcPr>
          <w:p w14:paraId="53E98873" w14:textId="77777777" w:rsidR="00BF55CA" w:rsidRPr="00BF55CA" w:rsidRDefault="00BF55CA" w:rsidP="00BF55CA">
            <w:pPr>
              <w:spacing w:before="60" w:after="60" w:line="276" w:lineRule="auto"/>
              <w:jc w:val="center"/>
              <w:rPr>
                <w:rFonts w:eastAsia="Times New Roman" w:cstheme="minorHAnsi"/>
                <w:sz w:val="22"/>
                <w:lang w:val="en-US"/>
              </w:rPr>
            </w:pPr>
            <w:r w:rsidRPr="00BF55CA">
              <w:rPr>
                <w:rFonts w:eastAsia="Times New Roman" w:cstheme="minorHAnsi"/>
                <w:sz w:val="22"/>
                <w:lang w:val="en-US"/>
              </w:rPr>
              <w:t>22 Jan.</w:t>
            </w:r>
          </w:p>
        </w:tc>
      </w:tr>
    </w:tbl>
    <w:p w14:paraId="669AB3CE" w14:textId="05B521AF" w:rsidR="00BF55CA" w:rsidRDefault="00BF55CA" w:rsidP="00BF55CA">
      <w:pPr>
        <w:rPr>
          <w:lang w:val="en-US"/>
        </w:rPr>
      </w:pPr>
    </w:p>
    <w:p w14:paraId="10D9EA03" w14:textId="4A60774C" w:rsidR="00A303A8" w:rsidRDefault="00A303A8" w:rsidP="00BF55CA">
      <w:pPr>
        <w:rPr>
          <w:lang w:val="en-US"/>
        </w:rPr>
      </w:pPr>
      <w:r>
        <w:rPr>
          <w:lang w:val="en-US"/>
        </w:rPr>
        <w:t xml:space="preserve">Estimated effort is based on a general prediction on the amount of work that will be required to complete each sprint. Additionally, </w:t>
      </w:r>
      <w:r w:rsidR="00ED32DB">
        <w:rPr>
          <w:lang w:val="en-US"/>
        </w:rPr>
        <w:t xml:space="preserve">the </w:t>
      </w:r>
      <w:r>
        <w:rPr>
          <w:lang w:val="en-US"/>
        </w:rPr>
        <w:t>time taken is also taken into consideration.</w:t>
      </w:r>
    </w:p>
    <w:p w14:paraId="1906AEC2" w14:textId="306B1654" w:rsidR="0090068C" w:rsidRDefault="0090068C">
      <w:pPr>
        <w:rPr>
          <w:lang w:val="en-US"/>
        </w:rPr>
      </w:pPr>
      <w:r>
        <w:rPr>
          <w:lang w:val="en-US"/>
        </w:rPr>
        <w:br w:type="page"/>
      </w:r>
    </w:p>
    <w:p w14:paraId="174463CB" w14:textId="71CF4931" w:rsidR="0090068C" w:rsidRDefault="00321D2A" w:rsidP="00321D2A">
      <w:pPr>
        <w:pStyle w:val="Heading1"/>
      </w:pPr>
      <w:bookmarkStart w:id="16" w:name="_Toc62096623"/>
      <w:r>
        <w:lastRenderedPageBreak/>
        <w:t>Testing strategy and configuration management</w:t>
      </w:r>
      <w:bookmarkEnd w:id="16"/>
    </w:p>
    <w:p w14:paraId="3837D88C" w14:textId="19D5B428" w:rsidR="00950ECD" w:rsidRDefault="00950ECD" w:rsidP="00950ECD">
      <w:pPr>
        <w:rPr>
          <w:lang w:val="en-US"/>
        </w:rPr>
      </w:pPr>
    </w:p>
    <w:p w14:paraId="7F3DA319" w14:textId="63C31238" w:rsidR="00950ECD" w:rsidRDefault="00950ECD" w:rsidP="00950ECD">
      <w:pPr>
        <w:pStyle w:val="Heading2"/>
      </w:pPr>
      <w:bookmarkStart w:id="17" w:name="_Toc62096624"/>
      <w:r>
        <w:t>Testing strategy</w:t>
      </w:r>
      <w:bookmarkEnd w:id="17"/>
    </w:p>
    <w:p w14:paraId="733634A5" w14:textId="46134F66" w:rsidR="003816C3" w:rsidRDefault="003816C3" w:rsidP="003816C3">
      <w:pPr>
        <w:rPr>
          <w:lang w:val="en-US"/>
        </w:rPr>
      </w:pPr>
    </w:p>
    <w:p w14:paraId="6C307861" w14:textId="45E727FD" w:rsidR="003816C3" w:rsidRDefault="00C770A5" w:rsidP="003816C3">
      <w:pPr>
        <w:rPr>
          <w:lang w:val="en-US"/>
        </w:rPr>
      </w:pPr>
      <w:r>
        <w:rPr>
          <w:lang w:val="en-US"/>
        </w:rPr>
        <w:t>The team plans to cover a few levels of testing – unit, system and acceptance testing. Moreover, it is expected that the project’s unit tests on the software code will reach at least 80% code coverage.</w:t>
      </w:r>
    </w:p>
    <w:p w14:paraId="69A41ED5" w14:textId="47252E92" w:rsidR="00C770A5" w:rsidRDefault="00C770A5" w:rsidP="003816C3">
      <w:pPr>
        <w:rPr>
          <w:lang w:val="en-US"/>
        </w:rPr>
      </w:pPr>
    </w:p>
    <w:p w14:paraId="1BD4C51F" w14:textId="18CEA36E" w:rsidR="00C770A5" w:rsidRDefault="00C770A5" w:rsidP="00C770A5">
      <w:pPr>
        <w:pStyle w:val="ListParagraph"/>
        <w:numPr>
          <w:ilvl w:val="0"/>
          <w:numId w:val="10"/>
        </w:numPr>
        <w:rPr>
          <w:lang w:val="en-US"/>
        </w:rPr>
      </w:pPr>
      <w:r w:rsidRPr="00C770A5">
        <w:rPr>
          <w:b/>
          <w:bCs/>
          <w:lang w:val="en-US"/>
        </w:rPr>
        <w:t>Unit testing</w:t>
      </w:r>
      <w:r>
        <w:rPr>
          <w:lang w:val="en-US"/>
        </w:rPr>
        <w:t xml:space="preserve"> – </w:t>
      </w:r>
      <w:r w:rsidR="00ED32DB">
        <w:rPr>
          <w:lang w:val="en-US"/>
        </w:rPr>
        <w:t>The l</w:t>
      </w:r>
      <w:r>
        <w:rPr>
          <w:lang w:val="en-US"/>
        </w:rPr>
        <w:t>owest level of testing strategy, unit tests will be written for the final software code and will be executed automatically to verify code validity.</w:t>
      </w:r>
    </w:p>
    <w:p w14:paraId="27EB5625" w14:textId="4E16A026" w:rsidR="00C770A5" w:rsidRDefault="00C770A5" w:rsidP="00C770A5">
      <w:pPr>
        <w:pStyle w:val="ListParagraph"/>
        <w:numPr>
          <w:ilvl w:val="0"/>
          <w:numId w:val="10"/>
        </w:numPr>
        <w:rPr>
          <w:lang w:val="en-US"/>
        </w:rPr>
      </w:pPr>
      <w:r>
        <w:rPr>
          <w:b/>
          <w:bCs/>
          <w:lang w:val="en-US"/>
        </w:rPr>
        <w:t xml:space="preserve">System testing </w:t>
      </w:r>
      <w:r>
        <w:rPr>
          <w:lang w:val="en-US"/>
        </w:rPr>
        <w:t xml:space="preserve">– Second to </w:t>
      </w:r>
      <w:r w:rsidR="00ED32DB">
        <w:rPr>
          <w:lang w:val="en-US"/>
        </w:rPr>
        <w:t xml:space="preserve">the </w:t>
      </w:r>
      <w:r>
        <w:rPr>
          <w:lang w:val="en-US"/>
        </w:rPr>
        <w:t xml:space="preserve">highest level of testing strategy, this will be done manually to check if the application produces all desired outputs and confirm that </w:t>
      </w:r>
      <w:r w:rsidRPr="00C770A5">
        <w:rPr>
          <w:lang w:val="en-US"/>
        </w:rPr>
        <w:t>components interact with one another and with the system as a whole</w:t>
      </w:r>
      <w:r>
        <w:rPr>
          <w:lang w:val="en-US"/>
        </w:rPr>
        <w:t xml:space="preserve"> without issues</w:t>
      </w:r>
      <w:r w:rsidRPr="00C770A5">
        <w:rPr>
          <w:lang w:val="en-US"/>
        </w:rPr>
        <w:t>.</w:t>
      </w:r>
    </w:p>
    <w:p w14:paraId="78D30770" w14:textId="1D2FCEA0" w:rsidR="00950ECD" w:rsidRDefault="00C770A5" w:rsidP="00950ECD">
      <w:pPr>
        <w:pStyle w:val="ListParagraph"/>
        <w:numPr>
          <w:ilvl w:val="0"/>
          <w:numId w:val="10"/>
        </w:numPr>
        <w:rPr>
          <w:lang w:val="en-US"/>
        </w:rPr>
      </w:pPr>
      <w:r>
        <w:rPr>
          <w:b/>
          <w:bCs/>
          <w:lang w:val="en-US"/>
        </w:rPr>
        <w:t xml:space="preserve">Acceptance testing </w:t>
      </w:r>
      <w:r>
        <w:rPr>
          <w:lang w:val="en-US"/>
        </w:rPr>
        <w:t xml:space="preserve">– </w:t>
      </w:r>
      <w:r w:rsidR="00ED32DB">
        <w:rPr>
          <w:lang w:val="en-US"/>
        </w:rPr>
        <w:t>The h</w:t>
      </w:r>
      <w:r>
        <w:rPr>
          <w:lang w:val="en-US"/>
        </w:rPr>
        <w:t>ighest level of testing strategy, this will also be done manually to see whether the system satisfies the acceptance criteria – user needs and requirements, business processes, etc.</w:t>
      </w:r>
    </w:p>
    <w:p w14:paraId="2821C63A" w14:textId="4FE69CAA" w:rsidR="00C770A5" w:rsidRPr="00C770A5" w:rsidRDefault="00C770A5" w:rsidP="00C770A5">
      <w:pPr>
        <w:rPr>
          <w:lang w:val="en-US"/>
        </w:rPr>
      </w:pPr>
    </w:p>
    <w:p w14:paraId="42965E98" w14:textId="58ED862B" w:rsidR="00950ECD" w:rsidRDefault="00EB799C" w:rsidP="00EB799C">
      <w:pPr>
        <w:pStyle w:val="Heading2"/>
      </w:pPr>
      <w:bookmarkStart w:id="18" w:name="_Toc62096625"/>
      <w:r>
        <w:t>Testing environment and required resources</w:t>
      </w:r>
      <w:bookmarkEnd w:id="18"/>
    </w:p>
    <w:p w14:paraId="2CF28BD8" w14:textId="79D6F19D" w:rsidR="00EB799C" w:rsidRDefault="00EB799C" w:rsidP="00EB799C">
      <w:pPr>
        <w:rPr>
          <w:lang w:val="en-US"/>
        </w:rPr>
      </w:pPr>
    </w:p>
    <w:p w14:paraId="7245544F" w14:textId="03A3B376" w:rsidR="00F65BCB" w:rsidRPr="00F65BCB" w:rsidRDefault="00F65BCB" w:rsidP="00F65BCB">
      <w:pPr>
        <w:rPr>
          <w:lang w:val="en-US"/>
        </w:rPr>
      </w:pPr>
      <w:r>
        <w:rPr>
          <w:lang w:val="en-US"/>
        </w:rPr>
        <w:t>We plan to utilize the DTAP Testing environment as part of our testing strategy.</w:t>
      </w:r>
      <w:r w:rsidRPr="00F65BCB">
        <w:rPr>
          <w:lang w:val="en-US"/>
        </w:rPr>
        <w:t xml:space="preserve"> The acronym DTAP finds its origin in the words Development, Testing, Acceptance and Production. The DTAP-street is a commonly accepted method to have a phased approach to software development.</w:t>
      </w:r>
    </w:p>
    <w:p w14:paraId="08813970" w14:textId="3AB2E06B" w:rsidR="00F65BCB" w:rsidRDefault="00F65BCB" w:rsidP="00F65BCB">
      <w:pPr>
        <w:rPr>
          <w:lang w:val="en-US"/>
        </w:rPr>
      </w:pPr>
      <w:r w:rsidRPr="00F65BCB">
        <w:rPr>
          <w:lang w:val="en-US"/>
        </w:rPr>
        <w:t>A typical flow works as follows :</w:t>
      </w:r>
    </w:p>
    <w:p w14:paraId="31632B00" w14:textId="56E9DDBC" w:rsidR="00F65BCB" w:rsidRPr="00F65BCB" w:rsidRDefault="00F65BCB" w:rsidP="00F65BCB">
      <w:pPr>
        <w:pStyle w:val="ListParagraph"/>
        <w:numPr>
          <w:ilvl w:val="0"/>
          <w:numId w:val="11"/>
        </w:numPr>
        <w:rPr>
          <w:lang w:val="en-US"/>
        </w:rPr>
      </w:pPr>
      <w:r w:rsidRPr="00F65BCB">
        <w:rPr>
          <w:b/>
          <w:bCs/>
          <w:lang w:val="en-US"/>
        </w:rPr>
        <w:t>Development</w:t>
      </w:r>
      <w:r w:rsidRPr="00F65BCB">
        <w:rPr>
          <w:lang w:val="en-US"/>
        </w:rPr>
        <w:t xml:space="preserve"> – This environment is where the software is developed. It is the first environment that is used. Changes are very frequent, as this is the first area where creativity is forged into a product.</w:t>
      </w:r>
    </w:p>
    <w:p w14:paraId="4475656F" w14:textId="031FCFFA" w:rsidR="00F65BCB" w:rsidRPr="00F65BCB" w:rsidRDefault="00F65BCB" w:rsidP="00F65BCB">
      <w:pPr>
        <w:pStyle w:val="ListParagraph"/>
        <w:numPr>
          <w:ilvl w:val="0"/>
          <w:numId w:val="11"/>
        </w:numPr>
        <w:rPr>
          <w:lang w:val="en-US"/>
        </w:rPr>
      </w:pPr>
      <w:r w:rsidRPr="00F65BCB">
        <w:rPr>
          <w:b/>
          <w:bCs/>
          <w:lang w:val="en-US"/>
        </w:rPr>
        <w:t xml:space="preserve">Test </w:t>
      </w:r>
      <w:r w:rsidRPr="00F65BCB">
        <w:rPr>
          <w:lang w:val="en-US"/>
        </w:rPr>
        <w:t>– A developer is (hopefully) not alone. In the test environment, the complete code base is merged and forged into one single product. The first attempts at standardization and alignment towards the future production environment are made here.</w:t>
      </w:r>
    </w:p>
    <w:p w14:paraId="66C12345" w14:textId="7C5C56BD" w:rsidR="00F65BCB" w:rsidRPr="00F65BCB" w:rsidRDefault="00F65BCB" w:rsidP="00F65BCB">
      <w:pPr>
        <w:pStyle w:val="ListParagraph"/>
        <w:numPr>
          <w:ilvl w:val="0"/>
          <w:numId w:val="11"/>
        </w:numPr>
        <w:rPr>
          <w:lang w:val="en-US"/>
        </w:rPr>
      </w:pPr>
      <w:r w:rsidRPr="00F65BCB">
        <w:rPr>
          <w:b/>
          <w:bCs/>
          <w:lang w:val="en-US"/>
        </w:rPr>
        <w:t>Acceptation</w:t>
      </w:r>
      <w:r w:rsidRPr="00F65BCB">
        <w:rPr>
          <w:lang w:val="en-US"/>
        </w:rPr>
        <w:t xml:space="preserve"> – Once the development team feels that the product is ready, it will be deployed to acceptance. This is a look-alike of the production and used by operations as a staging environment for production releases.</w:t>
      </w:r>
    </w:p>
    <w:p w14:paraId="577023E5" w14:textId="5CC3F661" w:rsidR="00604ADB" w:rsidRDefault="00604ADB" w:rsidP="00604ADB">
      <w:pPr>
        <w:pStyle w:val="ListParagraph"/>
        <w:numPr>
          <w:ilvl w:val="0"/>
          <w:numId w:val="11"/>
        </w:numPr>
        <w:rPr>
          <w:lang w:val="en-US"/>
        </w:rPr>
      </w:pPr>
      <w:r>
        <w:rPr>
          <w:noProof/>
          <w:lang w:val="en-US"/>
        </w:rPr>
        <w:lastRenderedPageBreak/>
        <w:drawing>
          <wp:anchor distT="0" distB="0" distL="114300" distR="114300" simplePos="0" relativeHeight="251661312" behindDoc="0" locked="0" layoutInCell="1" allowOverlap="1" wp14:anchorId="330E81FC" wp14:editId="27CBEBE1">
            <wp:simplePos x="0" y="0"/>
            <wp:positionH relativeFrom="margin">
              <wp:align>center</wp:align>
            </wp:positionH>
            <wp:positionV relativeFrom="paragraph">
              <wp:posOffset>590550</wp:posOffset>
            </wp:positionV>
            <wp:extent cx="6369050" cy="205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9050" cy="2057400"/>
                    </a:xfrm>
                    <a:prstGeom prst="rect">
                      <a:avLst/>
                    </a:prstGeom>
                    <a:noFill/>
                  </pic:spPr>
                </pic:pic>
              </a:graphicData>
            </a:graphic>
            <wp14:sizeRelH relativeFrom="page">
              <wp14:pctWidth>0</wp14:pctWidth>
            </wp14:sizeRelH>
            <wp14:sizeRelV relativeFrom="page">
              <wp14:pctHeight>0</wp14:pctHeight>
            </wp14:sizeRelV>
          </wp:anchor>
        </w:drawing>
      </w:r>
      <w:r w:rsidR="00F65BCB" w:rsidRPr="00F65BCB">
        <w:rPr>
          <w:b/>
          <w:bCs/>
          <w:lang w:val="en-US"/>
        </w:rPr>
        <w:t>Production</w:t>
      </w:r>
      <w:r w:rsidR="00F65BCB" w:rsidRPr="00F65BCB">
        <w:rPr>
          <w:lang w:val="en-US"/>
        </w:rPr>
        <w:t xml:space="preserve"> –</w:t>
      </w:r>
      <w:r w:rsidR="008C300D">
        <w:rPr>
          <w:lang w:val="en-US"/>
        </w:rPr>
        <w:t xml:space="preserve"> At this level, the product is ready for production and deployment to end</w:t>
      </w:r>
      <w:r w:rsidR="00ED32DB">
        <w:rPr>
          <w:lang w:val="en-US"/>
        </w:rPr>
        <w:t>-</w:t>
      </w:r>
      <w:r w:rsidR="008C300D">
        <w:rPr>
          <w:lang w:val="en-US"/>
        </w:rPr>
        <w:t>users</w:t>
      </w:r>
      <w:r w:rsidR="00F24A64">
        <w:rPr>
          <w:lang w:val="en-US"/>
        </w:rPr>
        <w:t xml:space="preserve"> starts</w:t>
      </w:r>
      <w:r w:rsidR="008C300D">
        <w:rPr>
          <w:lang w:val="en-US"/>
        </w:rPr>
        <w:t>.</w:t>
      </w:r>
    </w:p>
    <w:p w14:paraId="7281670E" w14:textId="5524E9AF" w:rsidR="00604ADB" w:rsidRDefault="00604ADB" w:rsidP="00604ADB">
      <w:pPr>
        <w:rPr>
          <w:lang w:val="en-US"/>
        </w:rPr>
      </w:pPr>
    </w:p>
    <w:p w14:paraId="0425BB57" w14:textId="43C818C0" w:rsidR="00604ADB" w:rsidRPr="00604ADB" w:rsidRDefault="00604ADB" w:rsidP="00604ADB">
      <w:pPr>
        <w:rPr>
          <w:lang w:val="en-US"/>
        </w:rPr>
      </w:pPr>
      <w:r w:rsidRPr="00604ADB">
        <w:rPr>
          <w:lang w:val="en-US"/>
        </w:rPr>
        <w:t xml:space="preserve">The easiest way to manage our test environment is through automation. We can use Continuous </w:t>
      </w:r>
      <w:r w:rsidR="00ED32DB">
        <w:rPr>
          <w:lang w:val="en-US"/>
        </w:rPr>
        <w:t>I</w:t>
      </w:r>
      <w:r w:rsidRPr="00604ADB">
        <w:rPr>
          <w:lang w:val="en-US"/>
        </w:rPr>
        <w:t>ntegration (CI) tools like Jenkins</w:t>
      </w:r>
      <w:r>
        <w:rPr>
          <w:lang w:val="en-US"/>
        </w:rPr>
        <w:t xml:space="preserve"> and SonarQube to assure code quality as they</w:t>
      </w:r>
      <w:r w:rsidRPr="00604ADB">
        <w:rPr>
          <w:lang w:val="en-US"/>
        </w:rPr>
        <w:t xml:space="preserve"> are a great fit for this purpose. The tool not only helps to automate this deployment process, but it also assists in running test suites.</w:t>
      </w:r>
    </w:p>
    <w:p w14:paraId="5102D0B7" w14:textId="1C41E77C" w:rsidR="00F65BCB" w:rsidRDefault="00F65BCB" w:rsidP="00EB799C">
      <w:pPr>
        <w:rPr>
          <w:lang w:val="en-US"/>
        </w:rPr>
      </w:pPr>
    </w:p>
    <w:p w14:paraId="41629DAE" w14:textId="0585FCE3" w:rsidR="00EB799C" w:rsidRDefault="00EB799C" w:rsidP="00EB799C">
      <w:pPr>
        <w:pStyle w:val="Heading2"/>
      </w:pPr>
      <w:bookmarkStart w:id="19" w:name="_Toc62096626"/>
      <w:r>
        <w:t>Configuration management</w:t>
      </w:r>
      <w:bookmarkEnd w:id="19"/>
    </w:p>
    <w:p w14:paraId="2BCCF28B" w14:textId="3F2E0A89" w:rsidR="00EB799C" w:rsidRDefault="00EB799C" w:rsidP="00EB799C">
      <w:pPr>
        <w:rPr>
          <w:lang w:val="en-US"/>
        </w:rPr>
      </w:pPr>
    </w:p>
    <w:p w14:paraId="6457070E" w14:textId="2FF441BA" w:rsidR="002C6D9F" w:rsidRDefault="002C6D9F" w:rsidP="00EB799C">
      <w:pPr>
        <w:rPr>
          <w:lang w:val="en-US"/>
        </w:rPr>
      </w:pPr>
      <w:r>
        <w:rPr>
          <w:lang w:val="en-US"/>
        </w:rPr>
        <w:t>The team plans to use Gitflow as our branching strategy – a branching model that is based around project releases. Furthermore, tools such git bash will be utilized to make version management a possibility.</w:t>
      </w:r>
    </w:p>
    <w:p w14:paraId="203B97E7" w14:textId="5694ACDA" w:rsidR="0083318E" w:rsidRDefault="002C6D9F" w:rsidP="0083318E">
      <w:pPr>
        <w:rPr>
          <w:lang w:val="en-US"/>
        </w:rPr>
      </w:pPr>
      <w:r>
        <w:rPr>
          <w:lang w:val="en-US"/>
        </w:rPr>
        <w:t>If requests occur during the development period, team members will be assigned to handle them accordingly. Additionally, code will go through a review before it gets merged back to the master branch. This can happen either verbally (through chatting/social systems) or using GitHub/GitLab’s review system.</w:t>
      </w:r>
      <w:r w:rsidR="0083318E">
        <w:rPr>
          <w:lang w:val="en-US"/>
        </w:rPr>
        <w:t xml:space="preserve"> </w:t>
      </w:r>
    </w:p>
    <w:p w14:paraId="33095798" w14:textId="4156CD58" w:rsidR="00EB799C" w:rsidRDefault="00EB799C" w:rsidP="002C6D9F">
      <w:pPr>
        <w:rPr>
          <w:lang w:val="en-US"/>
        </w:rPr>
      </w:pPr>
      <w:r>
        <w:rPr>
          <w:lang w:val="en-US"/>
        </w:rPr>
        <w:br w:type="page"/>
      </w:r>
    </w:p>
    <w:p w14:paraId="415F4DD6" w14:textId="47D7EF19" w:rsidR="00EB799C" w:rsidRDefault="00EB799C" w:rsidP="00EB799C">
      <w:pPr>
        <w:pStyle w:val="Heading1"/>
      </w:pPr>
      <w:bookmarkStart w:id="20" w:name="_Toc62096627"/>
      <w:r>
        <w:lastRenderedPageBreak/>
        <w:t>Finances and risk</w:t>
      </w:r>
      <w:bookmarkEnd w:id="20"/>
    </w:p>
    <w:p w14:paraId="41FC6841" w14:textId="0B384BC0" w:rsidR="00EB799C" w:rsidRDefault="00EB799C" w:rsidP="00EB799C">
      <w:pPr>
        <w:rPr>
          <w:lang w:val="en-US"/>
        </w:rPr>
      </w:pPr>
    </w:p>
    <w:p w14:paraId="09BEB8D4" w14:textId="60A64E61" w:rsidR="00EB799C" w:rsidRDefault="00EB799C" w:rsidP="00EB799C">
      <w:pPr>
        <w:pStyle w:val="Heading2"/>
      </w:pPr>
      <w:bookmarkStart w:id="21" w:name="_Toc62096628"/>
      <w:r>
        <w:t>Risk and mitigation</w:t>
      </w:r>
      <w:bookmarkEnd w:id="21"/>
    </w:p>
    <w:p w14:paraId="6719BB06" w14:textId="6128C293" w:rsidR="0004723F" w:rsidRDefault="0004723F" w:rsidP="0004723F">
      <w:pPr>
        <w:rPr>
          <w:lang w:val="en-US"/>
        </w:rPr>
      </w:pPr>
    </w:p>
    <w:tbl>
      <w:tblPr>
        <w:tblW w:w="9464"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000" w:firstRow="0" w:lastRow="0" w:firstColumn="0" w:lastColumn="0" w:noHBand="0" w:noVBand="0"/>
      </w:tblPr>
      <w:tblGrid>
        <w:gridCol w:w="3256"/>
        <w:gridCol w:w="3118"/>
        <w:gridCol w:w="3090"/>
      </w:tblGrid>
      <w:tr w:rsidR="0004723F" w:rsidRPr="0004723F" w14:paraId="595F0E73" w14:textId="77777777" w:rsidTr="0004723F">
        <w:tc>
          <w:tcPr>
            <w:tcW w:w="3256" w:type="dxa"/>
            <w:shd w:val="clear" w:color="auto" w:fill="FFFFFF"/>
          </w:tcPr>
          <w:p w14:paraId="3D941673" w14:textId="77777777" w:rsidR="0004723F" w:rsidRPr="0004723F" w:rsidRDefault="0004723F" w:rsidP="0004723F">
            <w:pPr>
              <w:spacing w:before="120" w:after="120" w:line="240" w:lineRule="auto"/>
              <w:rPr>
                <w:rFonts w:ascii="Arial" w:eastAsia="Times New Roman" w:hAnsi="Arial" w:cs="Times New Roman"/>
                <w:b/>
                <w:color w:val="1F497D"/>
                <w:sz w:val="20"/>
                <w:szCs w:val="20"/>
                <w:lang w:val="nl-NL"/>
              </w:rPr>
            </w:pPr>
            <w:r w:rsidRPr="0004723F">
              <w:rPr>
                <w:rFonts w:ascii="Arial" w:eastAsia="Times New Roman" w:hAnsi="Arial" w:cs="Times New Roman"/>
                <w:b/>
                <w:color w:val="1F497D"/>
                <w:sz w:val="20"/>
                <w:szCs w:val="20"/>
                <w:lang w:val="nl-NL"/>
              </w:rPr>
              <w:t>Risk</w:t>
            </w:r>
          </w:p>
        </w:tc>
        <w:tc>
          <w:tcPr>
            <w:tcW w:w="3118" w:type="dxa"/>
            <w:shd w:val="clear" w:color="auto" w:fill="FFFFFF"/>
          </w:tcPr>
          <w:p w14:paraId="752E109E" w14:textId="77777777" w:rsidR="0004723F" w:rsidRPr="0004723F" w:rsidRDefault="0004723F" w:rsidP="0004723F">
            <w:pPr>
              <w:spacing w:before="120" w:after="120" w:line="240" w:lineRule="auto"/>
              <w:rPr>
                <w:rFonts w:ascii="Arial" w:eastAsia="Times New Roman" w:hAnsi="Arial" w:cs="Times New Roman"/>
                <w:b/>
                <w:color w:val="1F497D"/>
                <w:sz w:val="20"/>
                <w:szCs w:val="20"/>
                <w:lang w:val="en-US"/>
              </w:rPr>
            </w:pPr>
            <w:r w:rsidRPr="0004723F">
              <w:rPr>
                <w:rFonts w:ascii="Arial" w:eastAsia="Times New Roman" w:hAnsi="Arial" w:cs="Times New Roman"/>
                <w:b/>
                <w:color w:val="1F497D"/>
                <w:sz w:val="20"/>
                <w:szCs w:val="20"/>
                <w:lang w:val="en-US"/>
              </w:rPr>
              <w:t>Prevention activities</w:t>
            </w:r>
          </w:p>
        </w:tc>
        <w:tc>
          <w:tcPr>
            <w:tcW w:w="3090" w:type="dxa"/>
            <w:shd w:val="clear" w:color="auto" w:fill="FFFFFF"/>
          </w:tcPr>
          <w:p w14:paraId="03406B3F" w14:textId="77777777" w:rsidR="0004723F" w:rsidRPr="0004723F" w:rsidRDefault="0004723F" w:rsidP="0004723F">
            <w:pPr>
              <w:spacing w:before="120" w:after="120" w:line="240" w:lineRule="auto"/>
              <w:rPr>
                <w:rFonts w:ascii="Arial" w:eastAsia="Times New Roman" w:hAnsi="Arial" w:cs="Times New Roman"/>
                <w:b/>
                <w:color w:val="1F497D"/>
                <w:sz w:val="20"/>
                <w:szCs w:val="20"/>
                <w:lang w:val="en-US"/>
              </w:rPr>
            </w:pPr>
            <w:r w:rsidRPr="0004723F">
              <w:rPr>
                <w:rFonts w:ascii="Arial" w:eastAsia="Times New Roman" w:hAnsi="Arial" w:cs="Times New Roman"/>
                <w:b/>
                <w:color w:val="1F497D"/>
                <w:sz w:val="20"/>
                <w:szCs w:val="20"/>
                <w:lang w:val="en-US"/>
              </w:rPr>
              <w:t>Mitigation activities</w:t>
            </w:r>
          </w:p>
        </w:tc>
      </w:tr>
      <w:tr w:rsidR="0004723F" w:rsidRPr="0004723F" w14:paraId="36CDF7AB" w14:textId="77777777" w:rsidTr="0004723F">
        <w:trPr>
          <w:trHeight w:val="397"/>
        </w:trPr>
        <w:tc>
          <w:tcPr>
            <w:tcW w:w="3256" w:type="dxa"/>
            <w:vAlign w:val="center"/>
          </w:tcPr>
          <w:p w14:paraId="2EBA4552" w14:textId="77777777" w:rsidR="0004723F" w:rsidRPr="0004723F" w:rsidRDefault="0004723F" w:rsidP="0004723F">
            <w:pPr>
              <w:numPr>
                <w:ilvl w:val="0"/>
                <w:numId w:val="12"/>
              </w:numPr>
              <w:spacing w:before="60" w:after="60" w:line="240" w:lineRule="auto"/>
              <w:ind w:left="284" w:hanging="284"/>
              <w:rPr>
                <w:rFonts w:eastAsia="Times New Roman" w:cstheme="minorHAnsi"/>
                <w:sz w:val="22"/>
                <w:lang w:val="en-US"/>
              </w:rPr>
            </w:pPr>
            <w:r w:rsidRPr="0004723F">
              <w:rPr>
                <w:rFonts w:eastAsia="Times New Roman" w:cstheme="minorHAnsi"/>
                <w:sz w:val="22"/>
                <w:lang w:val="en-US"/>
              </w:rPr>
              <w:t>Time</w:t>
            </w:r>
          </w:p>
        </w:tc>
        <w:tc>
          <w:tcPr>
            <w:tcW w:w="3118" w:type="dxa"/>
            <w:vAlign w:val="center"/>
          </w:tcPr>
          <w:p w14:paraId="3B0228B7" w14:textId="2098288E" w:rsidR="0004723F" w:rsidRPr="0004723F" w:rsidRDefault="00534C87" w:rsidP="0004723F">
            <w:pPr>
              <w:spacing w:before="60" w:after="60" w:line="240" w:lineRule="auto"/>
              <w:rPr>
                <w:rFonts w:eastAsia="Times New Roman" w:cstheme="minorHAnsi"/>
                <w:sz w:val="22"/>
                <w:lang w:val="en-US"/>
              </w:rPr>
            </w:pPr>
            <w:r>
              <w:rPr>
                <w:rFonts w:eastAsia="Times New Roman" w:cstheme="minorHAnsi"/>
                <w:sz w:val="22"/>
                <w:lang w:val="en-US"/>
              </w:rPr>
              <w:t>Strict planning and time management</w:t>
            </w:r>
          </w:p>
        </w:tc>
        <w:tc>
          <w:tcPr>
            <w:tcW w:w="3090" w:type="dxa"/>
            <w:vAlign w:val="center"/>
          </w:tcPr>
          <w:p w14:paraId="5CE0CAB9" w14:textId="32ADC6DE" w:rsidR="0004723F" w:rsidRPr="0004723F" w:rsidRDefault="00534C87" w:rsidP="0004723F">
            <w:pPr>
              <w:spacing w:before="60" w:after="60" w:line="240" w:lineRule="auto"/>
              <w:rPr>
                <w:rFonts w:eastAsia="Times New Roman" w:cstheme="minorHAnsi"/>
                <w:sz w:val="22"/>
                <w:lang w:val="en-US"/>
              </w:rPr>
            </w:pPr>
            <w:r>
              <w:rPr>
                <w:rFonts w:eastAsia="Times New Roman" w:cstheme="minorHAnsi"/>
                <w:sz w:val="22"/>
                <w:lang w:val="en-US"/>
              </w:rPr>
              <w:t>Assigning additional people to given tasks and/or providing extra hours to the project.</w:t>
            </w:r>
          </w:p>
        </w:tc>
      </w:tr>
      <w:tr w:rsidR="0004723F" w:rsidRPr="0004723F" w14:paraId="6B8EA368" w14:textId="77777777" w:rsidTr="0004723F">
        <w:trPr>
          <w:trHeight w:val="397"/>
        </w:trPr>
        <w:tc>
          <w:tcPr>
            <w:tcW w:w="3256" w:type="dxa"/>
            <w:vAlign w:val="center"/>
          </w:tcPr>
          <w:p w14:paraId="16A33A82" w14:textId="77777777" w:rsidR="0004723F" w:rsidRPr="0004723F" w:rsidRDefault="0004723F" w:rsidP="0004723F">
            <w:pPr>
              <w:numPr>
                <w:ilvl w:val="0"/>
                <w:numId w:val="12"/>
              </w:numPr>
              <w:spacing w:before="60" w:after="60" w:line="240" w:lineRule="auto"/>
              <w:ind w:left="284" w:hanging="284"/>
              <w:rPr>
                <w:rFonts w:eastAsia="Times New Roman" w:cstheme="minorHAnsi"/>
                <w:sz w:val="22"/>
                <w:lang w:val="en-US"/>
              </w:rPr>
            </w:pPr>
            <w:r w:rsidRPr="0004723F">
              <w:rPr>
                <w:rFonts w:eastAsia="Times New Roman" w:cstheme="minorHAnsi"/>
                <w:sz w:val="22"/>
                <w:lang w:val="en-US"/>
              </w:rPr>
              <w:t>Technical issues</w:t>
            </w:r>
          </w:p>
        </w:tc>
        <w:tc>
          <w:tcPr>
            <w:tcW w:w="3118" w:type="dxa"/>
            <w:vAlign w:val="center"/>
          </w:tcPr>
          <w:p w14:paraId="0F084979" w14:textId="602C48F4" w:rsidR="0004723F" w:rsidRPr="0004723F" w:rsidRDefault="00534C87" w:rsidP="0004723F">
            <w:pPr>
              <w:spacing w:before="60" w:after="60" w:line="240" w:lineRule="auto"/>
              <w:rPr>
                <w:rFonts w:eastAsia="Times New Roman" w:cstheme="minorHAnsi"/>
                <w:sz w:val="22"/>
                <w:lang w:val="en-US"/>
              </w:rPr>
            </w:pPr>
            <w:r>
              <w:rPr>
                <w:rFonts w:eastAsia="Times New Roman" w:cstheme="minorHAnsi"/>
                <w:sz w:val="22"/>
                <w:lang w:val="en-US"/>
              </w:rPr>
              <w:t>Initial testing</w:t>
            </w:r>
          </w:p>
        </w:tc>
        <w:tc>
          <w:tcPr>
            <w:tcW w:w="3090" w:type="dxa"/>
            <w:vAlign w:val="center"/>
          </w:tcPr>
          <w:p w14:paraId="4BF75BEE" w14:textId="485CCEAE" w:rsidR="0004723F" w:rsidRPr="0004723F" w:rsidRDefault="00534C87" w:rsidP="0004723F">
            <w:pPr>
              <w:spacing w:before="60" w:after="60" w:line="240" w:lineRule="auto"/>
              <w:rPr>
                <w:rFonts w:eastAsia="Times New Roman" w:cstheme="minorHAnsi"/>
                <w:sz w:val="22"/>
                <w:lang w:val="en-US"/>
              </w:rPr>
            </w:pPr>
            <w:r>
              <w:rPr>
                <w:rFonts w:eastAsia="Times New Roman" w:cstheme="minorHAnsi"/>
                <w:sz w:val="22"/>
                <w:lang w:val="en-US"/>
              </w:rPr>
              <w:t>Dedicating time to revolve occurring issues before development continues</w:t>
            </w:r>
            <w:r w:rsidR="00ED32DB">
              <w:rPr>
                <w:rFonts w:eastAsia="Times New Roman" w:cstheme="minorHAnsi"/>
                <w:sz w:val="22"/>
                <w:lang w:val="en-US"/>
              </w:rPr>
              <w:t xml:space="preserve"> </w:t>
            </w:r>
            <w:r>
              <w:rPr>
                <w:rFonts w:eastAsia="Times New Roman" w:cstheme="minorHAnsi"/>
                <w:sz w:val="22"/>
                <w:lang w:val="en-US"/>
              </w:rPr>
              <w:t>work on new features</w:t>
            </w:r>
          </w:p>
        </w:tc>
      </w:tr>
      <w:tr w:rsidR="0004723F" w:rsidRPr="0004723F" w14:paraId="1479D5CA" w14:textId="77777777" w:rsidTr="0004723F">
        <w:trPr>
          <w:trHeight w:val="397"/>
        </w:trPr>
        <w:tc>
          <w:tcPr>
            <w:tcW w:w="3256" w:type="dxa"/>
            <w:vAlign w:val="center"/>
          </w:tcPr>
          <w:p w14:paraId="5A1FC6D7" w14:textId="77777777" w:rsidR="0004723F" w:rsidRPr="0004723F" w:rsidRDefault="0004723F" w:rsidP="0004723F">
            <w:pPr>
              <w:numPr>
                <w:ilvl w:val="0"/>
                <w:numId w:val="12"/>
              </w:numPr>
              <w:spacing w:before="60" w:after="60" w:line="240" w:lineRule="auto"/>
              <w:ind w:left="284" w:hanging="284"/>
              <w:rPr>
                <w:rFonts w:eastAsia="Times New Roman" w:cstheme="minorHAnsi"/>
                <w:sz w:val="22"/>
                <w:lang w:val="en-US"/>
              </w:rPr>
            </w:pPr>
            <w:r w:rsidRPr="0004723F">
              <w:rPr>
                <w:rFonts w:eastAsia="Times New Roman" w:cstheme="minorHAnsi"/>
                <w:sz w:val="22"/>
                <w:lang w:val="en-US"/>
              </w:rPr>
              <w:t>Knowledge</w:t>
            </w:r>
          </w:p>
        </w:tc>
        <w:tc>
          <w:tcPr>
            <w:tcW w:w="3118" w:type="dxa"/>
            <w:vAlign w:val="center"/>
          </w:tcPr>
          <w:p w14:paraId="101BFBE7" w14:textId="28AB72C5" w:rsidR="0004723F" w:rsidRPr="0004723F" w:rsidRDefault="00534C87" w:rsidP="0004723F">
            <w:pPr>
              <w:spacing w:before="60" w:after="60" w:line="240" w:lineRule="auto"/>
              <w:rPr>
                <w:rFonts w:eastAsia="Times New Roman" w:cstheme="minorHAnsi"/>
                <w:sz w:val="22"/>
                <w:lang w:val="en-US"/>
              </w:rPr>
            </w:pPr>
            <w:r>
              <w:rPr>
                <w:rFonts w:eastAsia="Times New Roman" w:cstheme="minorHAnsi"/>
                <w:sz w:val="22"/>
                <w:lang w:val="en-US"/>
              </w:rPr>
              <w:t>Initial research</w:t>
            </w:r>
          </w:p>
        </w:tc>
        <w:tc>
          <w:tcPr>
            <w:tcW w:w="3090" w:type="dxa"/>
            <w:vAlign w:val="center"/>
          </w:tcPr>
          <w:p w14:paraId="1C9B7F92" w14:textId="3BD1D86E" w:rsidR="0004723F" w:rsidRPr="0004723F" w:rsidRDefault="00534C87" w:rsidP="0004723F">
            <w:pPr>
              <w:spacing w:before="60" w:after="60" w:line="240" w:lineRule="auto"/>
              <w:rPr>
                <w:rFonts w:eastAsia="Times New Roman" w:cstheme="minorHAnsi"/>
                <w:sz w:val="22"/>
                <w:lang w:val="en-US"/>
              </w:rPr>
            </w:pPr>
            <w:r>
              <w:rPr>
                <w:rFonts w:eastAsia="Times New Roman" w:cstheme="minorHAnsi"/>
                <w:sz w:val="22"/>
                <w:lang w:val="en-US"/>
              </w:rPr>
              <w:t>Halting development to do additional research so that no other issues occur</w:t>
            </w:r>
          </w:p>
        </w:tc>
      </w:tr>
      <w:tr w:rsidR="0004723F" w:rsidRPr="0004723F" w14:paraId="58DD1E89" w14:textId="77777777" w:rsidTr="0004723F">
        <w:trPr>
          <w:trHeight w:val="397"/>
        </w:trPr>
        <w:tc>
          <w:tcPr>
            <w:tcW w:w="3256" w:type="dxa"/>
            <w:vAlign w:val="center"/>
          </w:tcPr>
          <w:p w14:paraId="210B6061" w14:textId="77777777" w:rsidR="0004723F" w:rsidRPr="0004723F" w:rsidRDefault="0004723F" w:rsidP="0004723F">
            <w:pPr>
              <w:numPr>
                <w:ilvl w:val="0"/>
                <w:numId w:val="12"/>
              </w:numPr>
              <w:spacing w:before="60" w:after="60" w:line="240" w:lineRule="auto"/>
              <w:ind w:left="284" w:hanging="284"/>
              <w:rPr>
                <w:rFonts w:eastAsia="Times New Roman" w:cstheme="minorHAnsi"/>
                <w:sz w:val="22"/>
                <w:lang w:val="en-US"/>
              </w:rPr>
            </w:pPr>
            <w:r w:rsidRPr="0004723F">
              <w:rPr>
                <w:rFonts w:eastAsia="Times New Roman" w:cstheme="minorHAnsi"/>
                <w:sz w:val="22"/>
                <w:lang w:val="en-US"/>
              </w:rPr>
              <w:t>License Issue</w:t>
            </w:r>
          </w:p>
        </w:tc>
        <w:tc>
          <w:tcPr>
            <w:tcW w:w="3118" w:type="dxa"/>
            <w:vAlign w:val="center"/>
          </w:tcPr>
          <w:p w14:paraId="4C7D3358" w14:textId="6AA404D1" w:rsidR="0004723F" w:rsidRPr="0004723F" w:rsidRDefault="00534C87" w:rsidP="0004723F">
            <w:pPr>
              <w:spacing w:before="60" w:after="60" w:line="240" w:lineRule="auto"/>
              <w:rPr>
                <w:rFonts w:eastAsia="Times New Roman" w:cstheme="minorHAnsi"/>
                <w:sz w:val="22"/>
                <w:lang w:val="en-US"/>
              </w:rPr>
            </w:pPr>
            <w:r>
              <w:rPr>
                <w:rFonts w:eastAsia="Times New Roman" w:cstheme="minorHAnsi"/>
                <w:sz w:val="22"/>
                <w:lang w:val="en-US"/>
              </w:rPr>
              <w:t>Communication with product owner/stakeholders</w:t>
            </w:r>
          </w:p>
        </w:tc>
        <w:tc>
          <w:tcPr>
            <w:tcW w:w="3090" w:type="dxa"/>
            <w:vAlign w:val="center"/>
          </w:tcPr>
          <w:p w14:paraId="7A278318" w14:textId="6FD08972" w:rsidR="0004723F" w:rsidRPr="0004723F" w:rsidRDefault="00534C87" w:rsidP="0004723F">
            <w:pPr>
              <w:spacing w:before="60" w:after="60" w:line="240" w:lineRule="auto"/>
              <w:rPr>
                <w:rFonts w:eastAsia="Times New Roman" w:cstheme="minorHAnsi"/>
                <w:sz w:val="22"/>
                <w:lang w:val="en-US"/>
              </w:rPr>
            </w:pPr>
            <w:r>
              <w:rPr>
                <w:rFonts w:eastAsia="Times New Roman" w:cstheme="minorHAnsi"/>
                <w:sz w:val="22"/>
                <w:lang w:val="en-US"/>
              </w:rPr>
              <w:t>Use of virtual machines to cover for software application trials.</w:t>
            </w:r>
          </w:p>
        </w:tc>
      </w:tr>
    </w:tbl>
    <w:p w14:paraId="73BD62BB" w14:textId="49EFBCB2" w:rsidR="0004723F" w:rsidRDefault="0004723F" w:rsidP="0004723F">
      <w:pPr>
        <w:rPr>
          <w:lang w:val="en-US"/>
        </w:rPr>
      </w:pPr>
    </w:p>
    <w:p w14:paraId="0D26E2D7" w14:textId="07FAA463" w:rsidR="00500B07" w:rsidRPr="0004723F" w:rsidRDefault="00ED32DB" w:rsidP="0004723F">
      <w:pPr>
        <w:rPr>
          <w:lang w:val="en-US"/>
        </w:rPr>
      </w:pPr>
      <w:r>
        <w:rPr>
          <w:lang w:val="en-US"/>
        </w:rPr>
        <w:t>The abovementioned risks have been considered before development on the end product starts. Moreover, some countermeasures have been added so that team members do not fall for these pitfalls.</w:t>
      </w:r>
    </w:p>
    <w:sectPr w:rsidR="00500B07" w:rsidRPr="0004723F" w:rsidSect="00BD7325">
      <w:footerReference w:type="default" r:id="rId2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9C0C1" w14:textId="77777777" w:rsidR="007D6DDE" w:rsidRDefault="007D6DDE" w:rsidP="00AD3CAA">
      <w:pPr>
        <w:spacing w:after="0" w:line="240" w:lineRule="auto"/>
      </w:pPr>
      <w:r>
        <w:separator/>
      </w:r>
    </w:p>
  </w:endnote>
  <w:endnote w:type="continuationSeparator" w:id="0">
    <w:p w14:paraId="62573B12" w14:textId="77777777" w:rsidR="007D6DDE" w:rsidRDefault="007D6DDE" w:rsidP="00AD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9247939"/>
      <w:docPartObj>
        <w:docPartGallery w:val="Page Numbers (Bottom of Page)"/>
        <w:docPartUnique/>
      </w:docPartObj>
    </w:sdtPr>
    <w:sdtEndPr>
      <w:rPr>
        <w:color w:val="7F7F7F" w:themeColor="background1" w:themeShade="7F"/>
        <w:spacing w:val="60"/>
      </w:rPr>
    </w:sdtEndPr>
    <w:sdtContent>
      <w:p w14:paraId="40E4EC62" w14:textId="15428828" w:rsidR="00AD3CAA" w:rsidRDefault="00AD3C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12B5F7" w14:textId="77777777" w:rsidR="00AD3CAA" w:rsidRDefault="00AD3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4D489" w14:textId="77777777" w:rsidR="007D6DDE" w:rsidRDefault="007D6DDE" w:rsidP="00AD3CAA">
      <w:pPr>
        <w:spacing w:after="0" w:line="240" w:lineRule="auto"/>
      </w:pPr>
      <w:r>
        <w:separator/>
      </w:r>
    </w:p>
  </w:footnote>
  <w:footnote w:type="continuationSeparator" w:id="0">
    <w:p w14:paraId="7836F1D3" w14:textId="77777777" w:rsidR="007D6DDE" w:rsidRDefault="007D6DDE" w:rsidP="00AD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59ED"/>
    <w:multiLevelType w:val="hybridMultilevel"/>
    <w:tmpl w:val="1E502DFC"/>
    <w:lvl w:ilvl="0" w:tplc="0C000015">
      <w:start w:val="1"/>
      <w:numFmt w:val="upperLetter"/>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4BD674F"/>
    <w:multiLevelType w:val="hybridMultilevel"/>
    <w:tmpl w:val="8A044EB0"/>
    <w:lvl w:ilvl="0" w:tplc="F6769528">
      <w:start w:val="1"/>
      <w:numFmt w:val="upp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A79759E"/>
    <w:multiLevelType w:val="hybridMultilevel"/>
    <w:tmpl w:val="EF7AA55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FA3001C"/>
    <w:multiLevelType w:val="hybridMultilevel"/>
    <w:tmpl w:val="AE6E2F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34892AF0"/>
    <w:multiLevelType w:val="hybridMultilevel"/>
    <w:tmpl w:val="B2666DEE"/>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408C7599"/>
    <w:multiLevelType w:val="hybridMultilevel"/>
    <w:tmpl w:val="959C23B0"/>
    <w:lvl w:ilvl="0" w:tplc="0C00000F">
      <w:start w:val="1"/>
      <w:numFmt w:val="decimal"/>
      <w:lvlText w:val="%1."/>
      <w:lvlJc w:val="left"/>
      <w:pPr>
        <w:ind w:left="780" w:hanging="360"/>
      </w:pPr>
    </w:lvl>
    <w:lvl w:ilvl="1" w:tplc="0C000019" w:tentative="1">
      <w:start w:val="1"/>
      <w:numFmt w:val="lowerLetter"/>
      <w:lvlText w:val="%2."/>
      <w:lvlJc w:val="left"/>
      <w:pPr>
        <w:ind w:left="1500" w:hanging="360"/>
      </w:pPr>
    </w:lvl>
    <w:lvl w:ilvl="2" w:tplc="0C00001B" w:tentative="1">
      <w:start w:val="1"/>
      <w:numFmt w:val="lowerRoman"/>
      <w:lvlText w:val="%3."/>
      <w:lvlJc w:val="right"/>
      <w:pPr>
        <w:ind w:left="2220" w:hanging="180"/>
      </w:pPr>
    </w:lvl>
    <w:lvl w:ilvl="3" w:tplc="0C00000F" w:tentative="1">
      <w:start w:val="1"/>
      <w:numFmt w:val="decimal"/>
      <w:lvlText w:val="%4."/>
      <w:lvlJc w:val="left"/>
      <w:pPr>
        <w:ind w:left="2940" w:hanging="360"/>
      </w:pPr>
    </w:lvl>
    <w:lvl w:ilvl="4" w:tplc="0C000019" w:tentative="1">
      <w:start w:val="1"/>
      <w:numFmt w:val="lowerLetter"/>
      <w:lvlText w:val="%5."/>
      <w:lvlJc w:val="left"/>
      <w:pPr>
        <w:ind w:left="3660" w:hanging="360"/>
      </w:pPr>
    </w:lvl>
    <w:lvl w:ilvl="5" w:tplc="0C00001B" w:tentative="1">
      <w:start w:val="1"/>
      <w:numFmt w:val="lowerRoman"/>
      <w:lvlText w:val="%6."/>
      <w:lvlJc w:val="right"/>
      <w:pPr>
        <w:ind w:left="4380" w:hanging="180"/>
      </w:pPr>
    </w:lvl>
    <w:lvl w:ilvl="6" w:tplc="0C00000F" w:tentative="1">
      <w:start w:val="1"/>
      <w:numFmt w:val="decimal"/>
      <w:lvlText w:val="%7."/>
      <w:lvlJc w:val="left"/>
      <w:pPr>
        <w:ind w:left="5100" w:hanging="360"/>
      </w:pPr>
    </w:lvl>
    <w:lvl w:ilvl="7" w:tplc="0C000019" w:tentative="1">
      <w:start w:val="1"/>
      <w:numFmt w:val="lowerLetter"/>
      <w:lvlText w:val="%8."/>
      <w:lvlJc w:val="left"/>
      <w:pPr>
        <w:ind w:left="5820" w:hanging="360"/>
      </w:pPr>
    </w:lvl>
    <w:lvl w:ilvl="8" w:tplc="0C00001B" w:tentative="1">
      <w:start w:val="1"/>
      <w:numFmt w:val="lowerRoman"/>
      <w:lvlText w:val="%9."/>
      <w:lvlJc w:val="right"/>
      <w:pPr>
        <w:ind w:left="6540" w:hanging="180"/>
      </w:pPr>
    </w:lvl>
  </w:abstractNum>
  <w:abstractNum w:abstractNumId="7" w15:restartNumberingAfterBreak="0">
    <w:nsid w:val="460B686C"/>
    <w:multiLevelType w:val="hybridMultilevel"/>
    <w:tmpl w:val="92C652CA"/>
    <w:lvl w:ilvl="0" w:tplc="EDC644A0">
      <w:start w:val="1"/>
      <w:numFmt w:val="decimal"/>
      <w:lvlText w:val="%1"/>
      <w:lvlJc w:val="left"/>
      <w:pPr>
        <w:ind w:left="283" w:hanging="283"/>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93B26B2"/>
    <w:multiLevelType w:val="hybridMultilevel"/>
    <w:tmpl w:val="4DCE51A8"/>
    <w:lvl w:ilvl="0" w:tplc="0C00000F">
      <w:start w:val="1"/>
      <w:numFmt w:val="decimal"/>
      <w:lvlText w:val="%1."/>
      <w:lvlJc w:val="left"/>
      <w:pPr>
        <w:ind w:left="1140" w:hanging="720"/>
      </w:pPr>
      <w:rPr>
        <w:rFonts w:hint="default"/>
      </w:rPr>
    </w:lvl>
    <w:lvl w:ilvl="1" w:tplc="0C000019" w:tentative="1">
      <w:start w:val="1"/>
      <w:numFmt w:val="lowerLetter"/>
      <w:lvlText w:val="%2."/>
      <w:lvlJc w:val="left"/>
      <w:pPr>
        <w:ind w:left="1500" w:hanging="360"/>
      </w:pPr>
    </w:lvl>
    <w:lvl w:ilvl="2" w:tplc="0C00001B" w:tentative="1">
      <w:start w:val="1"/>
      <w:numFmt w:val="lowerRoman"/>
      <w:lvlText w:val="%3."/>
      <w:lvlJc w:val="right"/>
      <w:pPr>
        <w:ind w:left="2220" w:hanging="180"/>
      </w:pPr>
    </w:lvl>
    <w:lvl w:ilvl="3" w:tplc="0C00000F" w:tentative="1">
      <w:start w:val="1"/>
      <w:numFmt w:val="decimal"/>
      <w:lvlText w:val="%4."/>
      <w:lvlJc w:val="left"/>
      <w:pPr>
        <w:ind w:left="2940" w:hanging="360"/>
      </w:pPr>
    </w:lvl>
    <w:lvl w:ilvl="4" w:tplc="0C000019" w:tentative="1">
      <w:start w:val="1"/>
      <w:numFmt w:val="lowerLetter"/>
      <w:lvlText w:val="%5."/>
      <w:lvlJc w:val="left"/>
      <w:pPr>
        <w:ind w:left="3660" w:hanging="360"/>
      </w:pPr>
    </w:lvl>
    <w:lvl w:ilvl="5" w:tplc="0C00001B" w:tentative="1">
      <w:start w:val="1"/>
      <w:numFmt w:val="lowerRoman"/>
      <w:lvlText w:val="%6."/>
      <w:lvlJc w:val="right"/>
      <w:pPr>
        <w:ind w:left="4380" w:hanging="180"/>
      </w:pPr>
    </w:lvl>
    <w:lvl w:ilvl="6" w:tplc="0C00000F" w:tentative="1">
      <w:start w:val="1"/>
      <w:numFmt w:val="decimal"/>
      <w:lvlText w:val="%7."/>
      <w:lvlJc w:val="left"/>
      <w:pPr>
        <w:ind w:left="5100" w:hanging="360"/>
      </w:pPr>
    </w:lvl>
    <w:lvl w:ilvl="7" w:tplc="0C000019" w:tentative="1">
      <w:start w:val="1"/>
      <w:numFmt w:val="lowerLetter"/>
      <w:lvlText w:val="%8."/>
      <w:lvlJc w:val="left"/>
      <w:pPr>
        <w:ind w:left="5820" w:hanging="360"/>
      </w:pPr>
    </w:lvl>
    <w:lvl w:ilvl="8" w:tplc="0C00001B" w:tentative="1">
      <w:start w:val="1"/>
      <w:numFmt w:val="lowerRoman"/>
      <w:lvlText w:val="%9."/>
      <w:lvlJc w:val="right"/>
      <w:pPr>
        <w:ind w:left="6540" w:hanging="180"/>
      </w:pPr>
    </w:lvl>
  </w:abstractNum>
  <w:abstractNum w:abstractNumId="9" w15:restartNumberingAfterBreak="0">
    <w:nsid w:val="4C9A6F86"/>
    <w:multiLevelType w:val="hybridMultilevel"/>
    <w:tmpl w:val="4FC831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E8C190D"/>
    <w:multiLevelType w:val="hybridMultilevel"/>
    <w:tmpl w:val="62329A5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6A702A0"/>
    <w:multiLevelType w:val="hybridMultilevel"/>
    <w:tmpl w:val="A34E605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4C471E7"/>
    <w:multiLevelType w:val="hybridMultilevel"/>
    <w:tmpl w:val="60A2A8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6C490245"/>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CC47AF8"/>
    <w:multiLevelType w:val="hybridMultilevel"/>
    <w:tmpl w:val="A34E605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4"/>
  </w:num>
  <w:num w:numId="4">
    <w:abstractNumId w:val="7"/>
  </w:num>
  <w:num w:numId="5">
    <w:abstractNumId w:val="3"/>
  </w:num>
  <w:num w:numId="6">
    <w:abstractNumId w:val="0"/>
  </w:num>
  <w:num w:numId="7">
    <w:abstractNumId w:val="1"/>
  </w:num>
  <w:num w:numId="8">
    <w:abstractNumId w:val="10"/>
  </w:num>
  <w:num w:numId="9">
    <w:abstractNumId w:val="2"/>
  </w:num>
  <w:num w:numId="10">
    <w:abstractNumId w:val="9"/>
  </w:num>
  <w:num w:numId="11">
    <w:abstractNumId w:val="12"/>
  </w:num>
  <w:num w:numId="12">
    <w:abstractNumId w:val="15"/>
  </w:num>
  <w:num w:numId="13">
    <w:abstractNumId w:val="8"/>
  </w:num>
  <w:num w:numId="14">
    <w:abstractNumId w:val="14"/>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NTAzNDczMDSyMDJS0lEKTi0uzszPAykwqgUAJGYqiywAAAA="/>
  </w:docVars>
  <w:rsids>
    <w:rsidRoot w:val="006C0638"/>
    <w:rsid w:val="0004723F"/>
    <w:rsid w:val="000873A9"/>
    <w:rsid w:val="000F7287"/>
    <w:rsid w:val="001052D9"/>
    <w:rsid w:val="001127DF"/>
    <w:rsid w:val="00142508"/>
    <w:rsid w:val="00166EB5"/>
    <w:rsid w:val="0018516E"/>
    <w:rsid w:val="001B6C36"/>
    <w:rsid w:val="00231BB3"/>
    <w:rsid w:val="002354FF"/>
    <w:rsid w:val="002A56AE"/>
    <w:rsid w:val="002A6661"/>
    <w:rsid w:val="002C6D9F"/>
    <w:rsid w:val="002E3A59"/>
    <w:rsid w:val="003155DF"/>
    <w:rsid w:val="00321D2A"/>
    <w:rsid w:val="003264F5"/>
    <w:rsid w:val="0036297D"/>
    <w:rsid w:val="003816C3"/>
    <w:rsid w:val="003A3E50"/>
    <w:rsid w:val="003A7215"/>
    <w:rsid w:val="004208FB"/>
    <w:rsid w:val="00421C6E"/>
    <w:rsid w:val="00431CE8"/>
    <w:rsid w:val="00485071"/>
    <w:rsid w:val="004A5E2F"/>
    <w:rsid w:val="004D08B4"/>
    <w:rsid w:val="004D2A4A"/>
    <w:rsid w:val="004E0CB9"/>
    <w:rsid w:val="004F4B6A"/>
    <w:rsid w:val="00500B07"/>
    <w:rsid w:val="00534C87"/>
    <w:rsid w:val="005353A6"/>
    <w:rsid w:val="005A2653"/>
    <w:rsid w:val="005E7788"/>
    <w:rsid w:val="005F6EED"/>
    <w:rsid w:val="00604ADB"/>
    <w:rsid w:val="006314BB"/>
    <w:rsid w:val="00643EAB"/>
    <w:rsid w:val="00655443"/>
    <w:rsid w:val="006810A2"/>
    <w:rsid w:val="006A1135"/>
    <w:rsid w:val="006B6B7D"/>
    <w:rsid w:val="006C0638"/>
    <w:rsid w:val="00706D84"/>
    <w:rsid w:val="00721080"/>
    <w:rsid w:val="00725198"/>
    <w:rsid w:val="00735E2B"/>
    <w:rsid w:val="00745898"/>
    <w:rsid w:val="00757B61"/>
    <w:rsid w:val="00765988"/>
    <w:rsid w:val="00773318"/>
    <w:rsid w:val="00787708"/>
    <w:rsid w:val="007D6DDE"/>
    <w:rsid w:val="007F032A"/>
    <w:rsid w:val="007F0807"/>
    <w:rsid w:val="007F54FE"/>
    <w:rsid w:val="007F610E"/>
    <w:rsid w:val="007F7C1A"/>
    <w:rsid w:val="0083318E"/>
    <w:rsid w:val="00885443"/>
    <w:rsid w:val="008C300B"/>
    <w:rsid w:val="008C300D"/>
    <w:rsid w:val="0090068C"/>
    <w:rsid w:val="00950ECD"/>
    <w:rsid w:val="009A15BE"/>
    <w:rsid w:val="00A06288"/>
    <w:rsid w:val="00A303A8"/>
    <w:rsid w:val="00A33C44"/>
    <w:rsid w:val="00A41E09"/>
    <w:rsid w:val="00A47D15"/>
    <w:rsid w:val="00A554C5"/>
    <w:rsid w:val="00A65450"/>
    <w:rsid w:val="00A73716"/>
    <w:rsid w:val="00A745F1"/>
    <w:rsid w:val="00A950A2"/>
    <w:rsid w:val="00AD3CAA"/>
    <w:rsid w:val="00AD4669"/>
    <w:rsid w:val="00B00D4F"/>
    <w:rsid w:val="00B1657F"/>
    <w:rsid w:val="00B37218"/>
    <w:rsid w:val="00B738E5"/>
    <w:rsid w:val="00BA0B64"/>
    <w:rsid w:val="00BA78E1"/>
    <w:rsid w:val="00BD30CA"/>
    <w:rsid w:val="00BD3ABE"/>
    <w:rsid w:val="00BD7325"/>
    <w:rsid w:val="00BF55CA"/>
    <w:rsid w:val="00C32BAD"/>
    <w:rsid w:val="00C55844"/>
    <w:rsid w:val="00C64217"/>
    <w:rsid w:val="00C770A5"/>
    <w:rsid w:val="00C904A0"/>
    <w:rsid w:val="00CC09E7"/>
    <w:rsid w:val="00CD66BC"/>
    <w:rsid w:val="00CF30F3"/>
    <w:rsid w:val="00D201CE"/>
    <w:rsid w:val="00D32B0F"/>
    <w:rsid w:val="00D867BB"/>
    <w:rsid w:val="00D93AB7"/>
    <w:rsid w:val="00DC0E43"/>
    <w:rsid w:val="00DC1D9E"/>
    <w:rsid w:val="00DC7E53"/>
    <w:rsid w:val="00DD3064"/>
    <w:rsid w:val="00DF5401"/>
    <w:rsid w:val="00DF7C80"/>
    <w:rsid w:val="00E12031"/>
    <w:rsid w:val="00E23CAB"/>
    <w:rsid w:val="00E24E81"/>
    <w:rsid w:val="00E32464"/>
    <w:rsid w:val="00E43A05"/>
    <w:rsid w:val="00E45650"/>
    <w:rsid w:val="00E83131"/>
    <w:rsid w:val="00E97CEA"/>
    <w:rsid w:val="00EA6BFE"/>
    <w:rsid w:val="00EB669B"/>
    <w:rsid w:val="00EB799C"/>
    <w:rsid w:val="00ED32DB"/>
    <w:rsid w:val="00EF4F00"/>
    <w:rsid w:val="00F015E8"/>
    <w:rsid w:val="00F11F9E"/>
    <w:rsid w:val="00F166E1"/>
    <w:rsid w:val="00F24A64"/>
    <w:rsid w:val="00F33823"/>
    <w:rsid w:val="00F37DAC"/>
    <w:rsid w:val="00F65BCB"/>
    <w:rsid w:val="00F75762"/>
    <w:rsid w:val="00FB29F6"/>
    <w:rsid w:val="00FC5C08"/>
    <w:rsid w:val="00FD5C8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D166"/>
  <w15:chartTrackingRefBased/>
  <w15:docId w15:val="{DA827C45-8ACD-4E02-8D08-EB66E8A6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50"/>
    <w:rPr>
      <w:sz w:val="24"/>
    </w:rPr>
  </w:style>
  <w:style w:type="paragraph" w:styleId="Heading1">
    <w:name w:val="heading 1"/>
    <w:basedOn w:val="Normal"/>
    <w:next w:val="Normal"/>
    <w:link w:val="Heading1Char"/>
    <w:qFormat/>
    <w:rsid w:val="00A950A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nhideWhenUsed/>
    <w:qFormat/>
    <w:rsid w:val="00A6545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8"/>
      <w:szCs w:val="26"/>
      <w:lang w:val="en-US"/>
    </w:rPr>
  </w:style>
  <w:style w:type="paragraph" w:styleId="Heading3">
    <w:name w:val="heading 3"/>
    <w:basedOn w:val="Normal"/>
    <w:next w:val="Normal"/>
    <w:link w:val="Heading3Char"/>
    <w:unhideWhenUsed/>
    <w:qFormat/>
    <w:rsid w:val="00A950A2"/>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A950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A950A2"/>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A950A2"/>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A950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A95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A95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73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7325"/>
    <w:rPr>
      <w:rFonts w:eastAsiaTheme="minorEastAsia"/>
      <w:lang w:val="en-US"/>
    </w:rPr>
  </w:style>
  <w:style w:type="table" w:styleId="GridTable4-Accent1">
    <w:name w:val="Grid Table 4 Accent 1"/>
    <w:basedOn w:val="TableNormal"/>
    <w:uiPriority w:val="49"/>
    <w:rsid w:val="00A950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rsid w:val="00A950A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A65450"/>
    <w:rPr>
      <w:rFonts w:asciiTheme="majorHAnsi" w:eastAsiaTheme="majorEastAsia" w:hAnsiTheme="majorHAnsi" w:cstheme="majorBidi"/>
      <w:color w:val="2F5496" w:themeColor="accent1" w:themeShade="BF"/>
      <w:sz w:val="28"/>
      <w:szCs w:val="26"/>
      <w:lang w:val="en-US"/>
    </w:rPr>
  </w:style>
  <w:style w:type="character" w:customStyle="1" w:styleId="Heading3Char">
    <w:name w:val="Heading 3 Char"/>
    <w:basedOn w:val="DefaultParagraphFont"/>
    <w:link w:val="Heading3"/>
    <w:rsid w:val="00A950A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950A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950A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A950A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A950A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A950A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950A2"/>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A950A2"/>
    <w:rPr>
      <w:color w:val="0563C1" w:themeColor="hyperlink"/>
      <w:u w:val="single"/>
    </w:rPr>
  </w:style>
  <w:style w:type="paragraph" w:styleId="TOC1">
    <w:name w:val="toc 1"/>
    <w:basedOn w:val="Normal"/>
    <w:next w:val="Normal"/>
    <w:autoRedefine/>
    <w:uiPriority w:val="39"/>
    <w:unhideWhenUsed/>
    <w:rsid w:val="00A950A2"/>
    <w:pPr>
      <w:spacing w:after="100"/>
    </w:pPr>
    <w:rPr>
      <w:lang w:val="en-US"/>
    </w:rPr>
  </w:style>
  <w:style w:type="paragraph" w:styleId="TOC2">
    <w:name w:val="toc 2"/>
    <w:basedOn w:val="Normal"/>
    <w:next w:val="Normal"/>
    <w:autoRedefine/>
    <w:uiPriority w:val="39"/>
    <w:unhideWhenUsed/>
    <w:rsid w:val="00A950A2"/>
    <w:pPr>
      <w:spacing w:after="100"/>
      <w:ind w:left="220"/>
    </w:pPr>
    <w:rPr>
      <w:lang w:val="en-US"/>
    </w:rPr>
  </w:style>
  <w:style w:type="paragraph" w:styleId="TOCHeading">
    <w:name w:val="TOC Heading"/>
    <w:basedOn w:val="Heading1"/>
    <w:next w:val="Normal"/>
    <w:uiPriority w:val="39"/>
    <w:unhideWhenUsed/>
    <w:qFormat/>
    <w:rsid w:val="00A950A2"/>
    <w:pPr>
      <w:outlineLvl w:val="9"/>
    </w:pPr>
  </w:style>
  <w:style w:type="paragraph" w:customStyle="1" w:styleId="Tabelbody">
    <w:name w:val="Tabel body"/>
    <w:basedOn w:val="Normal"/>
    <w:locked/>
    <w:rsid w:val="004E0CB9"/>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4E0CB9"/>
    <w:pPr>
      <w:spacing w:before="120" w:after="120" w:line="240" w:lineRule="auto"/>
    </w:pPr>
    <w:rPr>
      <w:rFonts w:ascii="Arial" w:eastAsia="Times New Roman" w:hAnsi="Arial" w:cs="Times New Roman"/>
      <w:sz w:val="18"/>
      <w:szCs w:val="20"/>
      <w:lang w:val="nl-NL"/>
    </w:rPr>
  </w:style>
  <w:style w:type="paragraph" w:styleId="ListParagraph">
    <w:name w:val="List Paragraph"/>
    <w:basedOn w:val="Normal"/>
    <w:uiPriority w:val="34"/>
    <w:qFormat/>
    <w:rsid w:val="00D32B0F"/>
    <w:pPr>
      <w:ind w:left="720"/>
      <w:contextualSpacing/>
    </w:pPr>
  </w:style>
  <w:style w:type="paragraph" w:styleId="Header">
    <w:name w:val="header"/>
    <w:basedOn w:val="Normal"/>
    <w:link w:val="HeaderChar"/>
    <w:uiPriority w:val="99"/>
    <w:unhideWhenUsed/>
    <w:rsid w:val="00AD3CA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CAA"/>
    <w:rPr>
      <w:sz w:val="24"/>
    </w:rPr>
  </w:style>
  <w:style w:type="paragraph" w:styleId="Footer">
    <w:name w:val="footer"/>
    <w:basedOn w:val="Normal"/>
    <w:link w:val="FooterChar"/>
    <w:uiPriority w:val="99"/>
    <w:unhideWhenUsed/>
    <w:rsid w:val="00AD3CA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CAA"/>
    <w:rPr>
      <w:sz w:val="24"/>
    </w:rPr>
  </w:style>
  <w:style w:type="character" w:styleId="UnresolvedMention">
    <w:name w:val="Unresolved Mention"/>
    <w:basedOn w:val="DefaultParagraphFont"/>
    <w:uiPriority w:val="99"/>
    <w:semiHidden/>
    <w:unhideWhenUsed/>
    <w:rsid w:val="002E3A59"/>
    <w:rPr>
      <w:color w:val="605E5C"/>
      <w:shd w:val="clear" w:color="auto" w:fill="E1DFDD"/>
    </w:rPr>
  </w:style>
  <w:style w:type="paragraph" w:styleId="TOC3">
    <w:name w:val="toc 3"/>
    <w:basedOn w:val="Normal"/>
    <w:next w:val="Normal"/>
    <w:autoRedefine/>
    <w:uiPriority w:val="39"/>
    <w:unhideWhenUsed/>
    <w:rsid w:val="00E23C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140433">
      <w:bodyDiv w:val="1"/>
      <w:marLeft w:val="0"/>
      <w:marRight w:val="0"/>
      <w:marTop w:val="0"/>
      <w:marBottom w:val="0"/>
      <w:divBdr>
        <w:top w:val="none" w:sz="0" w:space="0" w:color="auto"/>
        <w:left w:val="none" w:sz="0" w:space="0" w:color="auto"/>
        <w:bottom w:val="none" w:sz="0" w:space="0" w:color="auto"/>
        <w:right w:val="none" w:sz="0" w:space="0" w:color="auto"/>
      </w:divBdr>
    </w:div>
    <w:div w:id="198569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munneke@fontys.nl" TargetMode="External"/><Relationship Id="rId18" Type="http://schemas.openxmlformats.org/officeDocument/2006/relationships/hyperlink" Target="mailto:441198@student.fontys.n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yperlink" Target="mailto:maiWouter.boot@amplexor.com" TargetMode="External"/><Relationship Id="rId17" Type="http://schemas.openxmlformats.org/officeDocument/2006/relationships/hyperlink" Target="mailto:431676@student.fontys.nl" TargetMode="Externa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hyperlink" Target="mailto:425981@student.fontys.nl" TargetMode="External"/><Relationship Id="rId20" Type="http://schemas.openxmlformats.org/officeDocument/2006/relationships/hyperlink" Target="mailto:432295@student.fontys.n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nnis.vanaelst@amplexor.com" TargetMode="Externa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mailto:426060@student.fontys.nl" TargetMode="External"/><Relationship Id="rId23" Type="http://schemas.openxmlformats.org/officeDocument/2006/relationships/diagramQuickStyle" Target="diagrams/quickStyle1.xml"/><Relationship Id="rId28" Type="http://schemas.openxmlformats.org/officeDocument/2006/relationships/fontTable" Target="fontTable.xml"/><Relationship Id="rId10" Type="http://schemas.openxmlformats.org/officeDocument/2006/relationships/hyperlink" Target="mailto:Nick.sprock@amplexor.com" TargetMode="External"/><Relationship Id="rId19" Type="http://schemas.openxmlformats.org/officeDocument/2006/relationships/hyperlink" Target="mailto:435027@student.fontys.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432557@student.fontys.nl" TargetMode="External"/><Relationship Id="rId22" Type="http://schemas.openxmlformats.org/officeDocument/2006/relationships/diagramLayout" Target="diagrams/layout1.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176FBE-34FD-4313-B2DA-1B8D1CEF1F01}"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GB"/>
        </a:p>
      </dgm:t>
    </dgm:pt>
    <dgm:pt modelId="{2341E07D-8179-4289-8FFF-C63CE7117EAD}">
      <dgm:prSet phldrT="[Text]"/>
      <dgm:spPr/>
      <dgm:t>
        <a:bodyPr/>
        <a:lstStyle/>
        <a:p>
          <a:r>
            <a:rPr lang="en-GB"/>
            <a:t>Scrum Master</a:t>
          </a:r>
          <a:br>
            <a:rPr lang="en-GB"/>
          </a:br>
          <a:r>
            <a:rPr lang="en-GB"/>
            <a:t>(Galin Savov)</a:t>
          </a:r>
        </a:p>
      </dgm:t>
    </dgm:pt>
    <dgm:pt modelId="{BD481D3B-885D-41D0-92BB-F4E2409D5F92}" type="parTrans" cxnId="{D2333EA4-DD62-492C-9D37-E92B542E71DA}">
      <dgm:prSet/>
      <dgm:spPr/>
      <dgm:t>
        <a:bodyPr/>
        <a:lstStyle/>
        <a:p>
          <a:endParaRPr lang="en-GB"/>
        </a:p>
      </dgm:t>
    </dgm:pt>
    <dgm:pt modelId="{73650486-5820-4F36-A0EB-DD561EC23496}" type="sibTrans" cxnId="{D2333EA4-DD62-492C-9D37-E92B542E71DA}">
      <dgm:prSet/>
      <dgm:spPr/>
    </dgm:pt>
    <dgm:pt modelId="{0D741F09-1EFD-4267-9FC1-6C5E3DEA2849}">
      <dgm:prSet phldrT="[Text]"/>
      <dgm:spPr/>
      <dgm:t>
        <a:bodyPr/>
        <a:lstStyle/>
        <a:p>
          <a:r>
            <a:rPr lang="en-GB"/>
            <a:t>Research &amp; Documentation</a:t>
          </a:r>
        </a:p>
      </dgm:t>
    </dgm:pt>
    <dgm:pt modelId="{7CAA2C71-1A21-4018-8714-AB9447E46F49}" type="parTrans" cxnId="{B34ED586-E31F-449C-807E-D0DC8267B37E}">
      <dgm:prSet/>
      <dgm:spPr/>
      <dgm:t>
        <a:bodyPr/>
        <a:lstStyle/>
        <a:p>
          <a:endParaRPr lang="en-GB"/>
        </a:p>
      </dgm:t>
    </dgm:pt>
    <dgm:pt modelId="{29977B25-B58B-44EF-AF3D-5DEBFF0C18C2}" type="sibTrans" cxnId="{B34ED586-E31F-449C-807E-D0DC8267B37E}">
      <dgm:prSet/>
      <dgm:spPr/>
    </dgm:pt>
    <dgm:pt modelId="{80A95E01-5E08-48B5-81EC-80EF47633C5E}">
      <dgm:prSet phldrT="[Text]"/>
      <dgm:spPr/>
      <dgm:t>
        <a:bodyPr/>
        <a:lstStyle/>
        <a:p>
          <a:r>
            <a:rPr lang="en-GB"/>
            <a:t>Software Development</a:t>
          </a:r>
        </a:p>
      </dgm:t>
    </dgm:pt>
    <dgm:pt modelId="{F135E0B2-B392-4011-A1D7-2B6AD6EB4AC5}" type="parTrans" cxnId="{A13CB088-A375-4B26-8D5E-97ABB762FFC7}">
      <dgm:prSet/>
      <dgm:spPr/>
      <dgm:t>
        <a:bodyPr/>
        <a:lstStyle/>
        <a:p>
          <a:endParaRPr lang="en-GB"/>
        </a:p>
      </dgm:t>
    </dgm:pt>
    <dgm:pt modelId="{F8760E5B-EB81-49BD-9A1C-F4BB20687895}" type="sibTrans" cxnId="{A13CB088-A375-4B26-8D5E-97ABB762FFC7}">
      <dgm:prSet/>
      <dgm:spPr/>
    </dgm:pt>
    <dgm:pt modelId="{6DE3267F-5036-4DB5-9905-20E226AB4C39}">
      <dgm:prSet phldrT="[Text]"/>
      <dgm:spPr/>
      <dgm:t>
        <a:bodyPr/>
        <a:lstStyle/>
        <a:p>
          <a:r>
            <a:rPr lang="en-GB"/>
            <a:t>Quality assurance and Testing</a:t>
          </a:r>
        </a:p>
      </dgm:t>
    </dgm:pt>
    <dgm:pt modelId="{46603192-6A64-46DA-ABA7-8F230BCCBBC3}" type="parTrans" cxnId="{2EB7B4A8-86EF-44D8-B901-608C0A7BC052}">
      <dgm:prSet/>
      <dgm:spPr/>
      <dgm:t>
        <a:bodyPr/>
        <a:lstStyle/>
        <a:p>
          <a:endParaRPr lang="en-GB"/>
        </a:p>
      </dgm:t>
    </dgm:pt>
    <dgm:pt modelId="{516EFAE6-C05C-4D09-9DCC-0AFDDEBBDA7F}" type="sibTrans" cxnId="{2EB7B4A8-86EF-44D8-B901-608C0A7BC052}">
      <dgm:prSet/>
      <dgm:spPr/>
    </dgm:pt>
    <dgm:pt modelId="{40254A6E-4F18-4F77-B9CF-89A74E7B072F}">
      <dgm:prSet/>
      <dgm:spPr/>
      <dgm:t>
        <a:bodyPr/>
        <a:lstStyle/>
        <a:p>
          <a:r>
            <a:rPr lang="en-GB"/>
            <a:t>Product Management(Owner)</a:t>
          </a:r>
        </a:p>
      </dgm:t>
    </dgm:pt>
    <dgm:pt modelId="{AC44B66C-AAF9-4167-9B1F-C96BB65B56FA}" type="parTrans" cxnId="{C89D5259-EC7C-4B48-B17A-192ACAD4829A}">
      <dgm:prSet/>
      <dgm:spPr/>
      <dgm:t>
        <a:bodyPr/>
        <a:lstStyle/>
        <a:p>
          <a:endParaRPr lang="en-GB"/>
        </a:p>
      </dgm:t>
    </dgm:pt>
    <dgm:pt modelId="{A6A51A2F-921D-47D6-9929-FBDFCA0E772A}" type="sibTrans" cxnId="{C89D5259-EC7C-4B48-B17A-192ACAD4829A}">
      <dgm:prSet/>
      <dgm:spPr/>
    </dgm:pt>
    <dgm:pt modelId="{AFBB4741-0E25-4010-B4A4-B962A492ADE9}">
      <dgm:prSet/>
      <dgm:spPr/>
      <dgm:t>
        <a:bodyPr/>
        <a:lstStyle/>
        <a:p>
          <a:r>
            <a:rPr lang="en-US"/>
            <a:t>All members</a:t>
          </a:r>
          <a:endParaRPr lang="en-150"/>
        </a:p>
      </dgm:t>
    </dgm:pt>
    <dgm:pt modelId="{A71A3DE3-E31E-4168-B79F-489114EEDA3F}" type="parTrans" cxnId="{D2727705-D522-42A4-BB04-F5505F020EBD}">
      <dgm:prSet/>
      <dgm:spPr/>
      <dgm:t>
        <a:bodyPr/>
        <a:lstStyle/>
        <a:p>
          <a:endParaRPr lang="en-150"/>
        </a:p>
      </dgm:t>
    </dgm:pt>
    <dgm:pt modelId="{F4CF05A3-9683-4BD8-947F-D21A97F25DD5}" type="sibTrans" cxnId="{D2727705-D522-42A4-BB04-F5505F020EBD}">
      <dgm:prSet/>
      <dgm:spPr/>
      <dgm:t>
        <a:bodyPr/>
        <a:lstStyle/>
        <a:p>
          <a:endParaRPr lang="en-150"/>
        </a:p>
      </dgm:t>
    </dgm:pt>
    <dgm:pt modelId="{DF970E48-838A-429B-96E1-E407042528B5}">
      <dgm:prSet/>
      <dgm:spPr/>
      <dgm:t>
        <a:bodyPr/>
        <a:lstStyle/>
        <a:p>
          <a:r>
            <a:rPr lang="en-US"/>
            <a:t>Aleksandar</a:t>
          </a:r>
          <a:endParaRPr lang="en-150"/>
        </a:p>
      </dgm:t>
    </dgm:pt>
    <dgm:pt modelId="{82835EE1-30CA-4CBF-9108-1B310E03CFBF}" type="parTrans" cxnId="{BC7B9D31-ABC7-4BFF-A755-CA298F2A76AD}">
      <dgm:prSet/>
      <dgm:spPr/>
      <dgm:t>
        <a:bodyPr/>
        <a:lstStyle/>
        <a:p>
          <a:endParaRPr lang="en-150"/>
        </a:p>
      </dgm:t>
    </dgm:pt>
    <dgm:pt modelId="{C481B58F-C53C-47C8-A419-D6E325DE13B9}" type="sibTrans" cxnId="{BC7B9D31-ABC7-4BFF-A755-CA298F2A76AD}">
      <dgm:prSet/>
      <dgm:spPr/>
      <dgm:t>
        <a:bodyPr/>
        <a:lstStyle/>
        <a:p>
          <a:endParaRPr lang="en-150"/>
        </a:p>
      </dgm:t>
    </dgm:pt>
    <dgm:pt modelId="{C784CF16-D09F-4898-84BC-B59574EF0DEC}">
      <dgm:prSet/>
      <dgm:spPr/>
      <dgm:t>
        <a:bodyPr/>
        <a:lstStyle/>
        <a:p>
          <a:r>
            <a:rPr lang="en-US"/>
            <a:t>Martin, Aleksandar</a:t>
          </a:r>
          <a:endParaRPr lang="en-150"/>
        </a:p>
      </dgm:t>
    </dgm:pt>
    <dgm:pt modelId="{1548C12A-E82F-4B27-98C2-68C0D24C8392}" type="parTrans" cxnId="{3019730B-82C9-4095-9CC7-CD004E37CE71}">
      <dgm:prSet/>
      <dgm:spPr/>
      <dgm:t>
        <a:bodyPr/>
        <a:lstStyle/>
        <a:p>
          <a:endParaRPr lang="en-150"/>
        </a:p>
      </dgm:t>
    </dgm:pt>
    <dgm:pt modelId="{F5208614-59A0-4879-BFCE-1CF09BB8B00B}" type="sibTrans" cxnId="{3019730B-82C9-4095-9CC7-CD004E37CE71}">
      <dgm:prSet/>
      <dgm:spPr/>
      <dgm:t>
        <a:bodyPr/>
        <a:lstStyle/>
        <a:p>
          <a:endParaRPr lang="en-150"/>
        </a:p>
      </dgm:t>
    </dgm:pt>
    <dgm:pt modelId="{70B2E069-DDDC-4061-8933-8902042579B8}">
      <dgm:prSet/>
      <dgm:spPr/>
      <dgm:t>
        <a:bodyPr/>
        <a:lstStyle/>
        <a:p>
          <a:r>
            <a:rPr lang="en-US"/>
            <a:t>Yash, Angel, Galin, Aleksandra, Martin</a:t>
          </a:r>
          <a:endParaRPr lang="en-150"/>
        </a:p>
      </dgm:t>
    </dgm:pt>
    <dgm:pt modelId="{22A34F77-7BBB-4EFA-AAB4-5938693AC153}" type="parTrans" cxnId="{0F9102EC-FC1C-417E-A3D2-A088624D3C4F}">
      <dgm:prSet/>
      <dgm:spPr/>
      <dgm:t>
        <a:bodyPr/>
        <a:lstStyle/>
        <a:p>
          <a:endParaRPr lang="en-150"/>
        </a:p>
      </dgm:t>
    </dgm:pt>
    <dgm:pt modelId="{0E307095-8157-475A-BC08-00ED2122524B}" type="sibTrans" cxnId="{0F9102EC-FC1C-417E-A3D2-A088624D3C4F}">
      <dgm:prSet/>
      <dgm:spPr/>
      <dgm:t>
        <a:bodyPr/>
        <a:lstStyle/>
        <a:p>
          <a:endParaRPr lang="en-150"/>
        </a:p>
      </dgm:t>
    </dgm:pt>
    <dgm:pt modelId="{14F36091-B91F-4543-A148-843E7096E61E}" type="pres">
      <dgm:prSet presAssocID="{D1176FBE-34FD-4313-B2DA-1B8D1CEF1F01}" presName="hierChild1" presStyleCnt="0">
        <dgm:presLayoutVars>
          <dgm:orgChart val="1"/>
          <dgm:chPref val="1"/>
          <dgm:dir/>
          <dgm:animOne val="branch"/>
          <dgm:animLvl val="lvl"/>
          <dgm:resizeHandles/>
        </dgm:presLayoutVars>
      </dgm:prSet>
      <dgm:spPr/>
    </dgm:pt>
    <dgm:pt modelId="{A31F3119-2112-4B7B-8E2D-88E853C704AA}" type="pres">
      <dgm:prSet presAssocID="{2341E07D-8179-4289-8FFF-C63CE7117EAD}" presName="hierRoot1" presStyleCnt="0">
        <dgm:presLayoutVars>
          <dgm:hierBranch/>
        </dgm:presLayoutVars>
      </dgm:prSet>
      <dgm:spPr/>
    </dgm:pt>
    <dgm:pt modelId="{59118C0E-E87A-460B-80E0-71740EE89C7D}" type="pres">
      <dgm:prSet presAssocID="{2341E07D-8179-4289-8FFF-C63CE7117EAD}" presName="rootComposite1" presStyleCnt="0"/>
      <dgm:spPr/>
    </dgm:pt>
    <dgm:pt modelId="{BDCF8E1F-AA32-4030-A7CE-338AFAF86D5F}" type="pres">
      <dgm:prSet presAssocID="{2341E07D-8179-4289-8FFF-C63CE7117EAD}" presName="rootText1" presStyleLbl="node0" presStyleIdx="0" presStyleCnt="1">
        <dgm:presLayoutVars>
          <dgm:chPref val="3"/>
        </dgm:presLayoutVars>
      </dgm:prSet>
      <dgm:spPr/>
    </dgm:pt>
    <dgm:pt modelId="{DE6B4941-70B2-464C-B003-7B62D5A03A6B}" type="pres">
      <dgm:prSet presAssocID="{2341E07D-8179-4289-8FFF-C63CE7117EAD}" presName="rootConnector1" presStyleLbl="node1" presStyleIdx="0" presStyleCnt="0"/>
      <dgm:spPr/>
    </dgm:pt>
    <dgm:pt modelId="{5130F058-FDDB-43D7-AAC7-3F26DB79F2C0}" type="pres">
      <dgm:prSet presAssocID="{2341E07D-8179-4289-8FFF-C63CE7117EAD}" presName="hierChild2" presStyleCnt="0"/>
      <dgm:spPr/>
    </dgm:pt>
    <dgm:pt modelId="{E13FAE32-71C0-46AD-A258-CF410054F00D}" type="pres">
      <dgm:prSet presAssocID="{7CAA2C71-1A21-4018-8714-AB9447E46F49}" presName="Name35" presStyleLbl="parChTrans1D2" presStyleIdx="0" presStyleCnt="4"/>
      <dgm:spPr/>
    </dgm:pt>
    <dgm:pt modelId="{7A46BA31-BB81-4ACA-9CE3-2E1E4A29C529}" type="pres">
      <dgm:prSet presAssocID="{0D741F09-1EFD-4267-9FC1-6C5E3DEA2849}" presName="hierRoot2" presStyleCnt="0">
        <dgm:presLayoutVars>
          <dgm:hierBranch/>
        </dgm:presLayoutVars>
      </dgm:prSet>
      <dgm:spPr/>
    </dgm:pt>
    <dgm:pt modelId="{80F3CB01-513E-46D7-B03C-BFC0D6A8DBEA}" type="pres">
      <dgm:prSet presAssocID="{0D741F09-1EFD-4267-9FC1-6C5E3DEA2849}" presName="rootComposite" presStyleCnt="0"/>
      <dgm:spPr/>
    </dgm:pt>
    <dgm:pt modelId="{8E560A10-7648-469B-BCCC-D46C0BD8A825}" type="pres">
      <dgm:prSet presAssocID="{0D741F09-1EFD-4267-9FC1-6C5E3DEA2849}" presName="rootText" presStyleLbl="node2" presStyleIdx="0" presStyleCnt="4">
        <dgm:presLayoutVars>
          <dgm:chPref val="3"/>
        </dgm:presLayoutVars>
      </dgm:prSet>
      <dgm:spPr/>
    </dgm:pt>
    <dgm:pt modelId="{0A287C52-E908-4C5F-B512-20E6ADE5F677}" type="pres">
      <dgm:prSet presAssocID="{0D741F09-1EFD-4267-9FC1-6C5E3DEA2849}" presName="rootConnector" presStyleLbl="node2" presStyleIdx="0" presStyleCnt="4"/>
      <dgm:spPr/>
    </dgm:pt>
    <dgm:pt modelId="{F9566CDB-AF8F-4E27-877E-006CF9B2047E}" type="pres">
      <dgm:prSet presAssocID="{0D741F09-1EFD-4267-9FC1-6C5E3DEA2849}" presName="hierChild4" presStyleCnt="0"/>
      <dgm:spPr/>
    </dgm:pt>
    <dgm:pt modelId="{61035BFC-04DD-40FC-A048-F72832499602}" type="pres">
      <dgm:prSet presAssocID="{A71A3DE3-E31E-4168-B79F-489114EEDA3F}" presName="Name35" presStyleLbl="parChTrans1D3" presStyleIdx="0" presStyleCnt="4"/>
      <dgm:spPr/>
    </dgm:pt>
    <dgm:pt modelId="{2DF20E84-39C0-4F33-A121-3EBD23AD7DA1}" type="pres">
      <dgm:prSet presAssocID="{AFBB4741-0E25-4010-B4A4-B962A492ADE9}" presName="hierRoot2" presStyleCnt="0">
        <dgm:presLayoutVars>
          <dgm:hierBranch val="init"/>
        </dgm:presLayoutVars>
      </dgm:prSet>
      <dgm:spPr/>
    </dgm:pt>
    <dgm:pt modelId="{47360D8C-F379-4EFA-8B72-8776E22BF034}" type="pres">
      <dgm:prSet presAssocID="{AFBB4741-0E25-4010-B4A4-B962A492ADE9}" presName="rootComposite" presStyleCnt="0"/>
      <dgm:spPr/>
    </dgm:pt>
    <dgm:pt modelId="{6018CF11-16A8-4508-80DC-09951F898AEF}" type="pres">
      <dgm:prSet presAssocID="{AFBB4741-0E25-4010-B4A4-B962A492ADE9}" presName="rootText" presStyleLbl="node3" presStyleIdx="0" presStyleCnt="4">
        <dgm:presLayoutVars>
          <dgm:chPref val="3"/>
        </dgm:presLayoutVars>
      </dgm:prSet>
      <dgm:spPr/>
    </dgm:pt>
    <dgm:pt modelId="{3EC76143-5EB8-461A-ABFF-2A9334A5D3B0}" type="pres">
      <dgm:prSet presAssocID="{AFBB4741-0E25-4010-B4A4-B962A492ADE9}" presName="rootConnector" presStyleLbl="node3" presStyleIdx="0" presStyleCnt="4"/>
      <dgm:spPr/>
    </dgm:pt>
    <dgm:pt modelId="{7266FF39-AAC4-4B57-A07C-45EB2A62CB1C}" type="pres">
      <dgm:prSet presAssocID="{AFBB4741-0E25-4010-B4A4-B962A492ADE9}" presName="hierChild4" presStyleCnt="0"/>
      <dgm:spPr/>
    </dgm:pt>
    <dgm:pt modelId="{B7FACA62-6855-47C0-9259-91A36123CEB1}" type="pres">
      <dgm:prSet presAssocID="{AFBB4741-0E25-4010-B4A4-B962A492ADE9}" presName="hierChild5" presStyleCnt="0"/>
      <dgm:spPr/>
    </dgm:pt>
    <dgm:pt modelId="{FEA26AE2-E16B-4533-9A72-F87A63845C2E}" type="pres">
      <dgm:prSet presAssocID="{0D741F09-1EFD-4267-9FC1-6C5E3DEA2849}" presName="hierChild5" presStyleCnt="0"/>
      <dgm:spPr/>
    </dgm:pt>
    <dgm:pt modelId="{BE91BD1C-2551-4771-9E99-D356A3F086D5}" type="pres">
      <dgm:prSet presAssocID="{AC44B66C-AAF9-4167-9B1F-C96BB65B56FA}" presName="Name35" presStyleLbl="parChTrans1D2" presStyleIdx="1" presStyleCnt="4"/>
      <dgm:spPr/>
    </dgm:pt>
    <dgm:pt modelId="{C78E008B-116F-4972-AC0B-3B157F533B8C}" type="pres">
      <dgm:prSet presAssocID="{40254A6E-4F18-4F77-B9CF-89A74E7B072F}" presName="hierRoot2" presStyleCnt="0">
        <dgm:presLayoutVars>
          <dgm:hierBranch/>
        </dgm:presLayoutVars>
      </dgm:prSet>
      <dgm:spPr/>
    </dgm:pt>
    <dgm:pt modelId="{3856D926-EFC6-49FC-B444-C4D028D3132E}" type="pres">
      <dgm:prSet presAssocID="{40254A6E-4F18-4F77-B9CF-89A74E7B072F}" presName="rootComposite" presStyleCnt="0"/>
      <dgm:spPr/>
    </dgm:pt>
    <dgm:pt modelId="{E872B9A4-1FA0-42EA-A152-8ACA43386CD6}" type="pres">
      <dgm:prSet presAssocID="{40254A6E-4F18-4F77-B9CF-89A74E7B072F}" presName="rootText" presStyleLbl="node2" presStyleIdx="1" presStyleCnt="4">
        <dgm:presLayoutVars>
          <dgm:chPref val="3"/>
        </dgm:presLayoutVars>
      </dgm:prSet>
      <dgm:spPr/>
    </dgm:pt>
    <dgm:pt modelId="{730D09A1-D074-4BC4-934C-8401D6BFFBC9}" type="pres">
      <dgm:prSet presAssocID="{40254A6E-4F18-4F77-B9CF-89A74E7B072F}" presName="rootConnector" presStyleLbl="node2" presStyleIdx="1" presStyleCnt="4"/>
      <dgm:spPr/>
    </dgm:pt>
    <dgm:pt modelId="{14A4FA56-D5C6-4620-A474-A9A5299F6EC6}" type="pres">
      <dgm:prSet presAssocID="{40254A6E-4F18-4F77-B9CF-89A74E7B072F}" presName="hierChild4" presStyleCnt="0"/>
      <dgm:spPr/>
    </dgm:pt>
    <dgm:pt modelId="{E9788192-8568-4CA2-AC40-15EBC79061CB}" type="pres">
      <dgm:prSet presAssocID="{82835EE1-30CA-4CBF-9108-1B310E03CFBF}" presName="Name35" presStyleLbl="parChTrans1D3" presStyleIdx="1" presStyleCnt="4"/>
      <dgm:spPr/>
    </dgm:pt>
    <dgm:pt modelId="{4CAE8820-A5A5-4A12-95DF-09CBFD111AEB}" type="pres">
      <dgm:prSet presAssocID="{DF970E48-838A-429B-96E1-E407042528B5}" presName="hierRoot2" presStyleCnt="0">
        <dgm:presLayoutVars>
          <dgm:hierBranch/>
        </dgm:presLayoutVars>
      </dgm:prSet>
      <dgm:spPr/>
    </dgm:pt>
    <dgm:pt modelId="{A01AC567-698C-45A0-89F1-4562DEB325B1}" type="pres">
      <dgm:prSet presAssocID="{DF970E48-838A-429B-96E1-E407042528B5}" presName="rootComposite" presStyleCnt="0"/>
      <dgm:spPr/>
    </dgm:pt>
    <dgm:pt modelId="{1ABF8DCB-BAF5-4E88-81E5-601BB941D8A7}" type="pres">
      <dgm:prSet presAssocID="{DF970E48-838A-429B-96E1-E407042528B5}" presName="rootText" presStyleLbl="node3" presStyleIdx="1" presStyleCnt="4">
        <dgm:presLayoutVars>
          <dgm:chPref val="3"/>
        </dgm:presLayoutVars>
      </dgm:prSet>
      <dgm:spPr/>
    </dgm:pt>
    <dgm:pt modelId="{1DAD27D0-9315-4A63-953E-5569728985B0}" type="pres">
      <dgm:prSet presAssocID="{DF970E48-838A-429B-96E1-E407042528B5}" presName="rootConnector" presStyleLbl="node3" presStyleIdx="1" presStyleCnt="4"/>
      <dgm:spPr/>
    </dgm:pt>
    <dgm:pt modelId="{60B18643-21D2-4496-B79F-E6B89EA7446A}" type="pres">
      <dgm:prSet presAssocID="{DF970E48-838A-429B-96E1-E407042528B5}" presName="hierChild4" presStyleCnt="0"/>
      <dgm:spPr/>
    </dgm:pt>
    <dgm:pt modelId="{9F650944-D69A-489C-AEAB-300BEC683503}" type="pres">
      <dgm:prSet presAssocID="{DF970E48-838A-429B-96E1-E407042528B5}" presName="hierChild5" presStyleCnt="0"/>
      <dgm:spPr/>
    </dgm:pt>
    <dgm:pt modelId="{6FE951C6-1D2B-4ABB-8D4A-E7905C636EF6}" type="pres">
      <dgm:prSet presAssocID="{40254A6E-4F18-4F77-B9CF-89A74E7B072F}" presName="hierChild5" presStyleCnt="0"/>
      <dgm:spPr/>
    </dgm:pt>
    <dgm:pt modelId="{FA2610CC-C215-4540-8626-DF600E935EBB}" type="pres">
      <dgm:prSet presAssocID="{F135E0B2-B392-4011-A1D7-2B6AD6EB4AC5}" presName="Name35" presStyleLbl="parChTrans1D2" presStyleIdx="2" presStyleCnt="4"/>
      <dgm:spPr/>
    </dgm:pt>
    <dgm:pt modelId="{0CF9473B-B8AA-4477-A8B2-4F8CCB82C18E}" type="pres">
      <dgm:prSet presAssocID="{80A95E01-5E08-48B5-81EC-80EF47633C5E}" presName="hierRoot2" presStyleCnt="0">
        <dgm:presLayoutVars>
          <dgm:hierBranch/>
        </dgm:presLayoutVars>
      </dgm:prSet>
      <dgm:spPr/>
    </dgm:pt>
    <dgm:pt modelId="{B37DAA35-A902-4A6F-8BAD-2734CCCF1AA0}" type="pres">
      <dgm:prSet presAssocID="{80A95E01-5E08-48B5-81EC-80EF47633C5E}" presName="rootComposite" presStyleCnt="0"/>
      <dgm:spPr/>
    </dgm:pt>
    <dgm:pt modelId="{31C22191-404C-48B7-9EE2-89FC4BB2CF30}" type="pres">
      <dgm:prSet presAssocID="{80A95E01-5E08-48B5-81EC-80EF47633C5E}" presName="rootText" presStyleLbl="node2" presStyleIdx="2" presStyleCnt="4">
        <dgm:presLayoutVars>
          <dgm:chPref val="3"/>
        </dgm:presLayoutVars>
      </dgm:prSet>
      <dgm:spPr/>
    </dgm:pt>
    <dgm:pt modelId="{A0862611-4E0A-4278-9214-351DF8E68B74}" type="pres">
      <dgm:prSet presAssocID="{80A95E01-5E08-48B5-81EC-80EF47633C5E}" presName="rootConnector" presStyleLbl="node2" presStyleIdx="2" presStyleCnt="4"/>
      <dgm:spPr/>
    </dgm:pt>
    <dgm:pt modelId="{CAE23E6F-E0D3-437E-BD72-B58B513BD7A4}" type="pres">
      <dgm:prSet presAssocID="{80A95E01-5E08-48B5-81EC-80EF47633C5E}" presName="hierChild4" presStyleCnt="0"/>
      <dgm:spPr/>
    </dgm:pt>
    <dgm:pt modelId="{85BE876F-5A74-4FC2-AE02-B1DB2AC03B8B}" type="pres">
      <dgm:prSet presAssocID="{1548C12A-E82F-4B27-98C2-68C0D24C8392}" presName="Name35" presStyleLbl="parChTrans1D3" presStyleIdx="2" presStyleCnt="4"/>
      <dgm:spPr/>
    </dgm:pt>
    <dgm:pt modelId="{1C83C2D9-7655-4A6D-A47C-5103B39DEE6A}" type="pres">
      <dgm:prSet presAssocID="{C784CF16-D09F-4898-84BC-B59574EF0DEC}" presName="hierRoot2" presStyleCnt="0">
        <dgm:presLayoutVars>
          <dgm:hierBranch/>
        </dgm:presLayoutVars>
      </dgm:prSet>
      <dgm:spPr/>
    </dgm:pt>
    <dgm:pt modelId="{C5A2E97C-10CF-4611-8ABC-40953F69CC81}" type="pres">
      <dgm:prSet presAssocID="{C784CF16-D09F-4898-84BC-B59574EF0DEC}" presName="rootComposite" presStyleCnt="0"/>
      <dgm:spPr/>
    </dgm:pt>
    <dgm:pt modelId="{9EF05CA1-F8EE-458E-B235-8B74BC6D68E4}" type="pres">
      <dgm:prSet presAssocID="{C784CF16-D09F-4898-84BC-B59574EF0DEC}" presName="rootText" presStyleLbl="node3" presStyleIdx="2" presStyleCnt="4">
        <dgm:presLayoutVars>
          <dgm:chPref val="3"/>
        </dgm:presLayoutVars>
      </dgm:prSet>
      <dgm:spPr/>
    </dgm:pt>
    <dgm:pt modelId="{F67CDEFF-A62F-4BAC-8F93-FA0E23BC13BE}" type="pres">
      <dgm:prSet presAssocID="{C784CF16-D09F-4898-84BC-B59574EF0DEC}" presName="rootConnector" presStyleLbl="node3" presStyleIdx="2" presStyleCnt="4"/>
      <dgm:spPr/>
    </dgm:pt>
    <dgm:pt modelId="{BA238034-3DAA-4FAA-A5EE-4B779AEBD25D}" type="pres">
      <dgm:prSet presAssocID="{C784CF16-D09F-4898-84BC-B59574EF0DEC}" presName="hierChild4" presStyleCnt="0"/>
      <dgm:spPr/>
    </dgm:pt>
    <dgm:pt modelId="{22C49D4B-5463-4587-8A9E-C57C40526CBF}" type="pres">
      <dgm:prSet presAssocID="{C784CF16-D09F-4898-84BC-B59574EF0DEC}" presName="hierChild5" presStyleCnt="0"/>
      <dgm:spPr/>
    </dgm:pt>
    <dgm:pt modelId="{0F0BDE25-58FB-4127-A650-A2B8E65C1E2A}" type="pres">
      <dgm:prSet presAssocID="{80A95E01-5E08-48B5-81EC-80EF47633C5E}" presName="hierChild5" presStyleCnt="0"/>
      <dgm:spPr/>
    </dgm:pt>
    <dgm:pt modelId="{F5846D1A-39A3-40FC-9E3B-A909A7EF87AF}" type="pres">
      <dgm:prSet presAssocID="{46603192-6A64-46DA-ABA7-8F230BCCBBC3}" presName="Name35" presStyleLbl="parChTrans1D2" presStyleIdx="3" presStyleCnt="4"/>
      <dgm:spPr/>
    </dgm:pt>
    <dgm:pt modelId="{EF2484D6-A027-447E-89CE-146050BBACDE}" type="pres">
      <dgm:prSet presAssocID="{6DE3267F-5036-4DB5-9905-20E226AB4C39}" presName="hierRoot2" presStyleCnt="0">
        <dgm:presLayoutVars>
          <dgm:hierBranch/>
        </dgm:presLayoutVars>
      </dgm:prSet>
      <dgm:spPr/>
    </dgm:pt>
    <dgm:pt modelId="{620F9BFF-796C-4B98-9C82-DFA5D241A1FA}" type="pres">
      <dgm:prSet presAssocID="{6DE3267F-5036-4DB5-9905-20E226AB4C39}" presName="rootComposite" presStyleCnt="0"/>
      <dgm:spPr/>
    </dgm:pt>
    <dgm:pt modelId="{166E4ED2-CBF4-4ED5-A377-E94B23321764}" type="pres">
      <dgm:prSet presAssocID="{6DE3267F-5036-4DB5-9905-20E226AB4C39}" presName="rootText" presStyleLbl="node2" presStyleIdx="3" presStyleCnt="4">
        <dgm:presLayoutVars>
          <dgm:chPref val="3"/>
        </dgm:presLayoutVars>
      </dgm:prSet>
      <dgm:spPr/>
    </dgm:pt>
    <dgm:pt modelId="{FFD4FA22-1898-4C18-BA87-431854290CE6}" type="pres">
      <dgm:prSet presAssocID="{6DE3267F-5036-4DB5-9905-20E226AB4C39}" presName="rootConnector" presStyleLbl="node2" presStyleIdx="3" presStyleCnt="4"/>
      <dgm:spPr/>
    </dgm:pt>
    <dgm:pt modelId="{92EB090A-EFCE-4BF4-8493-19F38089EEDF}" type="pres">
      <dgm:prSet presAssocID="{6DE3267F-5036-4DB5-9905-20E226AB4C39}" presName="hierChild4" presStyleCnt="0"/>
      <dgm:spPr/>
    </dgm:pt>
    <dgm:pt modelId="{8850D007-DAFE-43C0-BA6D-BA158331AA84}" type="pres">
      <dgm:prSet presAssocID="{22A34F77-7BBB-4EFA-AAB4-5938693AC153}" presName="Name35" presStyleLbl="parChTrans1D3" presStyleIdx="3" presStyleCnt="4"/>
      <dgm:spPr/>
    </dgm:pt>
    <dgm:pt modelId="{98114908-5070-435F-B657-7C5221A41BC0}" type="pres">
      <dgm:prSet presAssocID="{70B2E069-DDDC-4061-8933-8902042579B8}" presName="hierRoot2" presStyleCnt="0">
        <dgm:presLayoutVars>
          <dgm:hierBranch val="init"/>
        </dgm:presLayoutVars>
      </dgm:prSet>
      <dgm:spPr/>
    </dgm:pt>
    <dgm:pt modelId="{852581FC-49F7-4B18-9937-8D755079507A}" type="pres">
      <dgm:prSet presAssocID="{70B2E069-DDDC-4061-8933-8902042579B8}" presName="rootComposite" presStyleCnt="0"/>
      <dgm:spPr/>
    </dgm:pt>
    <dgm:pt modelId="{A15A1221-0DB0-4791-BF16-CEF9C904A0A7}" type="pres">
      <dgm:prSet presAssocID="{70B2E069-DDDC-4061-8933-8902042579B8}" presName="rootText" presStyleLbl="node3" presStyleIdx="3" presStyleCnt="4">
        <dgm:presLayoutVars>
          <dgm:chPref val="3"/>
        </dgm:presLayoutVars>
      </dgm:prSet>
      <dgm:spPr/>
    </dgm:pt>
    <dgm:pt modelId="{586A9241-1728-48B0-9AC2-BE3EE0CF53CC}" type="pres">
      <dgm:prSet presAssocID="{70B2E069-DDDC-4061-8933-8902042579B8}" presName="rootConnector" presStyleLbl="node3" presStyleIdx="3" presStyleCnt="4"/>
      <dgm:spPr/>
    </dgm:pt>
    <dgm:pt modelId="{3FC246BD-67AE-4B29-B3C5-C12BA0399975}" type="pres">
      <dgm:prSet presAssocID="{70B2E069-DDDC-4061-8933-8902042579B8}" presName="hierChild4" presStyleCnt="0"/>
      <dgm:spPr/>
    </dgm:pt>
    <dgm:pt modelId="{60D31D9D-7388-4DB3-8CAE-6AFAFDBE2632}" type="pres">
      <dgm:prSet presAssocID="{70B2E069-DDDC-4061-8933-8902042579B8}" presName="hierChild5" presStyleCnt="0"/>
      <dgm:spPr/>
    </dgm:pt>
    <dgm:pt modelId="{B96470E7-F051-4FF6-84F0-CAAD39F45610}" type="pres">
      <dgm:prSet presAssocID="{6DE3267F-5036-4DB5-9905-20E226AB4C39}" presName="hierChild5" presStyleCnt="0"/>
      <dgm:spPr/>
    </dgm:pt>
    <dgm:pt modelId="{7EF68105-1331-42BE-9D14-ACA3A7B15492}" type="pres">
      <dgm:prSet presAssocID="{2341E07D-8179-4289-8FFF-C63CE7117EAD}" presName="hierChild3" presStyleCnt="0"/>
      <dgm:spPr/>
    </dgm:pt>
  </dgm:ptLst>
  <dgm:cxnLst>
    <dgm:cxn modelId="{D2727705-D522-42A4-BB04-F5505F020EBD}" srcId="{0D741F09-1EFD-4267-9FC1-6C5E3DEA2849}" destId="{AFBB4741-0E25-4010-B4A4-B962A492ADE9}" srcOrd="0" destOrd="0" parTransId="{A71A3DE3-E31E-4168-B79F-489114EEDA3F}" sibTransId="{F4CF05A3-9683-4BD8-947F-D21A97F25DD5}"/>
    <dgm:cxn modelId="{3019730B-82C9-4095-9CC7-CD004E37CE71}" srcId="{80A95E01-5E08-48B5-81EC-80EF47633C5E}" destId="{C784CF16-D09F-4898-84BC-B59574EF0DEC}" srcOrd="0" destOrd="0" parTransId="{1548C12A-E82F-4B27-98C2-68C0D24C8392}" sibTransId="{F5208614-59A0-4879-BFCE-1CF09BB8B00B}"/>
    <dgm:cxn modelId="{7D845415-CEB2-4BEA-A8B8-517222CA963F}" type="presOf" srcId="{DF970E48-838A-429B-96E1-E407042528B5}" destId="{1DAD27D0-9315-4A63-953E-5569728985B0}" srcOrd="1" destOrd="0" presId="urn:microsoft.com/office/officeart/2005/8/layout/orgChart1"/>
    <dgm:cxn modelId="{D5A5551A-3204-48F9-B052-C2F138BF65D2}" type="presOf" srcId="{70B2E069-DDDC-4061-8933-8902042579B8}" destId="{A15A1221-0DB0-4791-BF16-CEF9C904A0A7}" srcOrd="0" destOrd="0" presId="urn:microsoft.com/office/officeart/2005/8/layout/orgChart1"/>
    <dgm:cxn modelId="{98A47C27-AB7D-4E03-B207-D53B7EAF6955}" type="presOf" srcId="{2341E07D-8179-4289-8FFF-C63CE7117EAD}" destId="{DE6B4941-70B2-464C-B003-7B62D5A03A6B}" srcOrd="1" destOrd="0" presId="urn:microsoft.com/office/officeart/2005/8/layout/orgChart1"/>
    <dgm:cxn modelId="{CD59692A-627C-4D3B-897E-BD89CA540CE5}" type="presOf" srcId="{F135E0B2-B392-4011-A1D7-2B6AD6EB4AC5}" destId="{FA2610CC-C215-4540-8626-DF600E935EBB}" srcOrd="0" destOrd="0" presId="urn:microsoft.com/office/officeart/2005/8/layout/orgChart1"/>
    <dgm:cxn modelId="{ACD3BB2A-4340-4E7F-937A-E16D91EFB4E5}" type="presOf" srcId="{AFBB4741-0E25-4010-B4A4-B962A492ADE9}" destId="{3EC76143-5EB8-461A-ABFF-2A9334A5D3B0}" srcOrd="1" destOrd="0" presId="urn:microsoft.com/office/officeart/2005/8/layout/orgChart1"/>
    <dgm:cxn modelId="{C20D012B-6964-4384-9DE0-BCF973EC24EC}" type="presOf" srcId="{1548C12A-E82F-4B27-98C2-68C0D24C8392}" destId="{85BE876F-5A74-4FC2-AE02-B1DB2AC03B8B}" srcOrd="0" destOrd="0" presId="urn:microsoft.com/office/officeart/2005/8/layout/orgChart1"/>
    <dgm:cxn modelId="{BC7B9D31-ABC7-4BFF-A755-CA298F2A76AD}" srcId="{40254A6E-4F18-4F77-B9CF-89A74E7B072F}" destId="{DF970E48-838A-429B-96E1-E407042528B5}" srcOrd="0" destOrd="0" parTransId="{82835EE1-30CA-4CBF-9108-1B310E03CFBF}" sibTransId="{C481B58F-C53C-47C8-A419-D6E325DE13B9}"/>
    <dgm:cxn modelId="{79C5F760-02BB-4661-98D9-993FE1B2F899}" type="presOf" srcId="{C784CF16-D09F-4898-84BC-B59574EF0DEC}" destId="{9EF05CA1-F8EE-458E-B235-8B74BC6D68E4}" srcOrd="0" destOrd="0" presId="urn:microsoft.com/office/officeart/2005/8/layout/orgChart1"/>
    <dgm:cxn modelId="{B5852268-E92D-4386-818D-7179D4B7EAB0}" type="presOf" srcId="{AFBB4741-0E25-4010-B4A4-B962A492ADE9}" destId="{6018CF11-16A8-4508-80DC-09951F898AEF}" srcOrd="0" destOrd="0" presId="urn:microsoft.com/office/officeart/2005/8/layout/orgChart1"/>
    <dgm:cxn modelId="{FF63806A-63F7-4813-8823-33F5B8A62F90}" type="presOf" srcId="{40254A6E-4F18-4F77-B9CF-89A74E7B072F}" destId="{E872B9A4-1FA0-42EA-A152-8ACA43386CD6}" srcOrd="0" destOrd="0" presId="urn:microsoft.com/office/officeart/2005/8/layout/orgChart1"/>
    <dgm:cxn modelId="{CB80BF4E-AE2B-4592-BA46-E321A6F3DCE0}" type="presOf" srcId="{A71A3DE3-E31E-4168-B79F-489114EEDA3F}" destId="{61035BFC-04DD-40FC-A048-F72832499602}" srcOrd="0" destOrd="0" presId="urn:microsoft.com/office/officeart/2005/8/layout/orgChart1"/>
    <dgm:cxn modelId="{C2A1AF71-B0F1-459D-94E6-8A44F223ADEC}" type="presOf" srcId="{D1176FBE-34FD-4313-B2DA-1B8D1CEF1F01}" destId="{14F36091-B91F-4543-A148-843E7096E61E}" srcOrd="0" destOrd="0" presId="urn:microsoft.com/office/officeart/2005/8/layout/orgChart1"/>
    <dgm:cxn modelId="{2D5ECE72-00A7-4DC0-B88C-601962A410B1}" type="presOf" srcId="{80A95E01-5E08-48B5-81EC-80EF47633C5E}" destId="{A0862611-4E0A-4278-9214-351DF8E68B74}" srcOrd="1" destOrd="0" presId="urn:microsoft.com/office/officeart/2005/8/layout/orgChart1"/>
    <dgm:cxn modelId="{DE44AA55-2250-4783-822D-2B7857D3AFB7}" type="presOf" srcId="{0D741F09-1EFD-4267-9FC1-6C5E3DEA2849}" destId="{0A287C52-E908-4C5F-B512-20E6ADE5F677}" srcOrd="1" destOrd="0" presId="urn:microsoft.com/office/officeart/2005/8/layout/orgChart1"/>
    <dgm:cxn modelId="{C89D5259-EC7C-4B48-B17A-192ACAD4829A}" srcId="{2341E07D-8179-4289-8FFF-C63CE7117EAD}" destId="{40254A6E-4F18-4F77-B9CF-89A74E7B072F}" srcOrd="1" destOrd="0" parTransId="{AC44B66C-AAF9-4167-9B1F-C96BB65B56FA}" sibTransId="{A6A51A2F-921D-47D6-9929-FBDFCA0E772A}"/>
    <dgm:cxn modelId="{732FCF84-AC1D-406B-851A-2F39E88775FE}" type="presOf" srcId="{6DE3267F-5036-4DB5-9905-20E226AB4C39}" destId="{FFD4FA22-1898-4C18-BA87-431854290CE6}" srcOrd="1" destOrd="0" presId="urn:microsoft.com/office/officeart/2005/8/layout/orgChart1"/>
    <dgm:cxn modelId="{B34ED586-E31F-449C-807E-D0DC8267B37E}" srcId="{2341E07D-8179-4289-8FFF-C63CE7117EAD}" destId="{0D741F09-1EFD-4267-9FC1-6C5E3DEA2849}" srcOrd="0" destOrd="0" parTransId="{7CAA2C71-1A21-4018-8714-AB9447E46F49}" sibTransId="{29977B25-B58B-44EF-AF3D-5DEBFF0C18C2}"/>
    <dgm:cxn modelId="{16B3B287-643E-4CAA-A83D-FA6F26E44D1C}" type="presOf" srcId="{AC44B66C-AAF9-4167-9B1F-C96BB65B56FA}" destId="{BE91BD1C-2551-4771-9E99-D356A3F086D5}" srcOrd="0" destOrd="0" presId="urn:microsoft.com/office/officeart/2005/8/layout/orgChart1"/>
    <dgm:cxn modelId="{A13CB088-A375-4B26-8D5E-97ABB762FFC7}" srcId="{2341E07D-8179-4289-8FFF-C63CE7117EAD}" destId="{80A95E01-5E08-48B5-81EC-80EF47633C5E}" srcOrd="2" destOrd="0" parTransId="{F135E0B2-B392-4011-A1D7-2B6AD6EB4AC5}" sibTransId="{F8760E5B-EB81-49BD-9A1C-F4BB20687895}"/>
    <dgm:cxn modelId="{C0E3DA8E-DC42-453A-B6AE-45D39223C7E1}" type="presOf" srcId="{DF970E48-838A-429B-96E1-E407042528B5}" destId="{1ABF8DCB-BAF5-4E88-81E5-601BB941D8A7}" srcOrd="0" destOrd="0" presId="urn:microsoft.com/office/officeart/2005/8/layout/orgChart1"/>
    <dgm:cxn modelId="{FA57B79A-EE54-489A-ACE1-5A7966D4C71B}" type="presOf" srcId="{22A34F77-7BBB-4EFA-AAB4-5938693AC153}" destId="{8850D007-DAFE-43C0-BA6D-BA158331AA84}" srcOrd="0" destOrd="0" presId="urn:microsoft.com/office/officeart/2005/8/layout/orgChart1"/>
    <dgm:cxn modelId="{D2333EA4-DD62-492C-9D37-E92B542E71DA}" srcId="{D1176FBE-34FD-4313-B2DA-1B8D1CEF1F01}" destId="{2341E07D-8179-4289-8FFF-C63CE7117EAD}" srcOrd="0" destOrd="0" parTransId="{BD481D3B-885D-41D0-92BB-F4E2409D5F92}" sibTransId="{73650486-5820-4F36-A0EB-DD561EC23496}"/>
    <dgm:cxn modelId="{1DB996A7-9AE3-41BF-BB3D-0BB48242E088}" type="presOf" srcId="{C784CF16-D09F-4898-84BC-B59574EF0DEC}" destId="{F67CDEFF-A62F-4BAC-8F93-FA0E23BC13BE}" srcOrd="1" destOrd="0" presId="urn:microsoft.com/office/officeart/2005/8/layout/orgChart1"/>
    <dgm:cxn modelId="{2EB7B4A8-86EF-44D8-B901-608C0A7BC052}" srcId="{2341E07D-8179-4289-8FFF-C63CE7117EAD}" destId="{6DE3267F-5036-4DB5-9905-20E226AB4C39}" srcOrd="3" destOrd="0" parTransId="{46603192-6A64-46DA-ABA7-8F230BCCBBC3}" sibTransId="{516EFAE6-C05C-4D09-9DCC-0AFDDEBBDA7F}"/>
    <dgm:cxn modelId="{E86FA7BB-C88F-42D1-BB40-D76F26BECA91}" type="presOf" srcId="{40254A6E-4F18-4F77-B9CF-89A74E7B072F}" destId="{730D09A1-D074-4BC4-934C-8401D6BFFBC9}" srcOrd="1" destOrd="0" presId="urn:microsoft.com/office/officeart/2005/8/layout/orgChart1"/>
    <dgm:cxn modelId="{7C60ECC5-17E2-454F-AD4F-6E5B4FB60A75}" type="presOf" srcId="{6DE3267F-5036-4DB5-9905-20E226AB4C39}" destId="{166E4ED2-CBF4-4ED5-A377-E94B23321764}" srcOrd="0" destOrd="0" presId="urn:microsoft.com/office/officeart/2005/8/layout/orgChart1"/>
    <dgm:cxn modelId="{DF1F1EE1-1CCA-43A8-96FB-1CC0B345313A}" type="presOf" srcId="{82835EE1-30CA-4CBF-9108-1B310E03CFBF}" destId="{E9788192-8568-4CA2-AC40-15EBC79061CB}" srcOrd="0" destOrd="0" presId="urn:microsoft.com/office/officeart/2005/8/layout/orgChart1"/>
    <dgm:cxn modelId="{296E6FE2-AC80-4880-AEE2-B2E0525331A7}" type="presOf" srcId="{70B2E069-DDDC-4061-8933-8902042579B8}" destId="{586A9241-1728-48B0-9AC2-BE3EE0CF53CC}" srcOrd="1" destOrd="0" presId="urn:microsoft.com/office/officeart/2005/8/layout/orgChart1"/>
    <dgm:cxn modelId="{4B0B85EA-CF44-4F37-8CA3-8769ACDAAEDD}" type="presOf" srcId="{80A95E01-5E08-48B5-81EC-80EF47633C5E}" destId="{31C22191-404C-48B7-9EE2-89FC4BB2CF30}" srcOrd="0" destOrd="0" presId="urn:microsoft.com/office/officeart/2005/8/layout/orgChart1"/>
    <dgm:cxn modelId="{0F9102EC-FC1C-417E-A3D2-A088624D3C4F}" srcId="{6DE3267F-5036-4DB5-9905-20E226AB4C39}" destId="{70B2E069-DDDC-4061-8933-8902042579B8}" srcOrd="0" destOrd="0" parTransId="{22A34F77-7BBB-4EFA-AAB4-5938693AC153}" sibTransId="{0E307095-8157-475A-BC08-00ED2122524B}"/>
    <dgm:cxn modelId="{0C09EDF3-0E39-4289-8C3C-B5C3CCE88138}" type="presOf" srcId="{2341E07D-8179-4289-8FFF-C63CE7117EAD}" destId="{BDCF8E1F-AA32-4030-A7CE-338AFAF86D5F}" srcOrd="0" destOrd="0" presId="urn:microsoft.com/office/officeart/2005/8/layout/orgChart1"/>
    <dgm:cxn modelId="{16B2F1F6-A773-4D60-9FEC-B43D3944F460}" type="presOf" srcId="{46603192-6A64-46DA-ABA7-8F230BCCBBC3}" destId="{F5846D1A-39A3-40FC-9E3B-A909A7EF87AF}" srcOrd="0" destOrd="0" presId="urn:microsoft.com/office/officeart/2005/8/layout/orgChart1"/>
    <dgm:cxn modelId="{DAB032F7-6444-475A-AEB9-3687EE92C566}" type="presOf" srcId="{7CAA2C71-1A21-4018-8714-AB9447E46F49}" destId="{E13FAE32-71C0-46AD-A258-CF410054F00D}" srcOrd="0" destOrd="0" presId="urn:microsoft.com/office/officeart/2005/8/layout/orgChart1"/>
    <dgm:cxn modelId="{FB1D7CFA-CFA7-41B9-B5A3-C415B97BCD41}" type="presOf" srcId="{0D741F09-1EFD-4267-9FC1-6C5E3DEA2849}" destId="{8E560A10-7648-469B-BCCC-D46C0BD8A825}" srcOrd="0" destOrd="0" presId="urn:microsoft.com/office/officeart/2005/8/layout/orgChart1"/>
    <dgm:cxn modelId="{469FC9A7-E23B-45D9-9EBD-14585A3F10A3}" type="presParOf" srcId="{14F36091-B91F-4543-A148-843E7096E61E}" destId="{A31F3119-2112-4B7B-8E2D-88E853C704AA}" srcOrd="0" destOrd="0" presId="urn:microsoft.com/office/officeart/2005/8/layout/orgChart1"/>
    <dgm:cxn modelId="{941DFF2A-4BC9-4219-9EE2-2DCFA9A366C9}" type="presParOf" srcId="{A31F3119-2112-4B7B-8E2D-88E853C704AA}" destId="{59118C0E-E87A-460B-80E0-71740EE89C7D}" srcOrd="0" destOrd="0" presId="urn:microsoft.com/office/officeart/2005/8/layout/orgChart1"/>
    <dgm:cxn modelId="{CD84D871-EA20-47F4-9F16-917E5BE6F518}" type="presParOf" srcId="{59118C0E-E87A-460B-80E0-71740EE89C7D}" destId="{BDCF8E1F-AA32-4030-A7CE-338AFAF86D5F}" srcOrd="0" destOrd="0" presId="urn:microsoft.com/office/officeart/2005/8/layout/orgChart1"/>
    <dgm:cxn modelId="{38473217-A1E9-49CD-85BE-C66746E5DF9C}" type="presParOf" srcId="{59118C0E-E87A-460B-80E0-71740EE89C7D}" destId="{DE6B4941-70B2-464C-B003-7B62D5A03A6B}" srcOrd="1" destOrd="0" presId="urn:microsoft.com/office/officeart/2005/8/layout/orgChart1"/>
    <dgm:cxn modelId="{C02AAD9B-7BD2-4197-A419-EC949E5C7C9B}" type="presParOf" srcId="{A31F3119-2112-4B7B-8E2D-88E853C704AA}" destId="{5130F058-FDDB-43D7-AAC7-3F26DB79F2C0}" srcOrd="1" destOrd="0" presId="urn:microsoft.com/office/officeart/2005/8/layout/orgChart1"/>
    <dgm:cxn modelId="{8CB5F501-2A2C-448E-8FFF-61F302CA203E}" type="presParOf" srcId="{5130F058-FDDB-43D7-AAC7-3F26DB79F2C0}" destId="{E13FAE32-71C0-46AD-A258-CF410054F00D}" srcOrd="0" destOrd="0" presId="urn:microsoft.com/office/officeart/2005/8/layout/orgChart1"/>
    <dgm:cxn modelId="{86D1BC0D-15BC-42CA-A36C-41FB6EA83B6F}" type="presParOf" srcId="{5130F058-FDDB-43D7-AAC7-3F26DB79F2C0}" destId="{7A46BA31-BB81-4ACA-9CE3-2E1E4A29C529}" srcOrd="1" destOrd="0" presId="urn:microsoft.com/office/officeart/2005/8/layout/orgChart1"/>
    <dgm:cxn modelId="{7A969EC0-0BDD-4EB3-9B8E-F115A3E5B262}" type="presParOf" srcId="{7A46BA31-BB81-4ACA-9CE3-2E1E4A29C529}" destId="{80F3CB01-513E-46D7-B03C-BFC0D6A8DBEA}" srcOrd="0" destOrd="0" presId="urn:microsoft.com/office/officeart/2005/8/layout/orgChart1"/>
    <dgm:cxn modelId="{26404746-AEE1-4B39-B237-4FD7016274C5}" type="presParOf" srcId="{80F3CB01-513E-46D7-B03C-BFC0D6A8DBEA}" destId="{8E560A10-7648-469B-BCCC-D46C0BD8A825}" srcOrd="0" destOrd="0" presId="urn:microsoft.com/office/officeart/2005/8/layout/orgChart1"/>
    <dgm:cxn modelId="{3C5F2C00-5B65-41DB-B6E9-2C1DA64480E8}" type="presParOf" srcId="{80F3CB01-513E-46D7-B03C-BFC0D6A8DBEA}" destId="{0A287C52-E908-4C5F-B512-20E6ADE5F677}" srcOrd="1" destOrd="0" presId="urn:microsoft.com/office/officeart/2005/8/layout/orgChart1"/>
    <dgm:cxn modelId="{9A78704F-DF5B-4C8C-8D3B-4DAC25859830}" type="presParOf" srcId="{7A46BA31-BB81-4ACA-9CE3-2E1E4A29C529}" destId="{F9566CDB-AF8F-4E27-877E-006CF9B2047E}" srcOrd="1" destOrd="0" presId="urn:microsoft.com/office/officeart/2005/8/layout/orgChart1"/>
    <dgm:cxn modelId="{744CDF83-7F27-46B4-AA76-11F9AE7D509D}" type="presParOf" srcId="{F9566CDB-AF8F-4E27-877E-006CF9B2047E}" destId="{61035BFC-04DD-40FC-A048-F72832499602}" srcOrd="0" destOrd="0" presId="urn:microsoft.com/office/officeart/2005/8/layout/orgChart1"/>
    <dgm:cxn modelId="{02846F63-4C6C-42FB-BE01-B79B6A93C6F9}" type="presParOf" srcId="{F9566CDB-AF8F-4E27-877E-006CF9B2047E}" destId="{2DF20E84-39C0-4F33-A121-3EBD23AD7DA1}" srcOrd="1" destOrd="0" presId="urn:microsoft.com/office/officeart/2005/8/layout/orgChart1"/>
    <dgm:cxn modelId="{A207F024-29EB-4F2C-B2E8-565CD5CB553C}" type="presParOf" srcId="{2DF20E84-39C0-4F33-A121-3EBD23AD7DA1}" destId="{47360D8C-F379-4EFA-8B72-8776E22BF034}" srcOrd="0" destOrd="0" presId="urn:microsoft.com/office/officeart/2005/8/layout/orgChart1"/>
    <dgm:cxn modelId="{84C4072D-4BB7-4245-AABD-1BDCEC6AC286}" type="presParOf" srcId="{47360D8C-F379-4EFA-8B72-8776E22BF034}" destId="{6018CF11-16A8-4508-80DC-09951F898AEF}" srcOrd="0" destOrd="0" presId="urn:microsoft.com/office/officeart/2005/8/layout/orgChart1"/>
    <dgm:cxn modelId="{B875D8A5-86FA-4C76-9B83-FDDE6F58AA22}" type="presParOf" srcId="{47360D8C-F379-4EFA-8B72-8776E22BF034}" destId="{3EC76143-5EB8-461A-ABFF-2A9334A5D3B0}" srcOrd="1" destOrd="0" presId="urn:microsoft.com/office/officeart/2005/8/layout/orgChart1"/>
    <dgm:cxn modelId="{0971F254-A21F-4A71-85E1-3ECD94FF8BDA}" type="presParOf" srcId="{2DF20E84-39C0-4F33-A121-3EBD23AD7DA1}" destId="{7266FF39-AAC4-4B57-A07C-45EB2A62CB1C}" srcOrd="1" destOrd="0" presId="urn:microsoft.com/office/officeart/2005/8/layout/orgChart1"/>
    <dgm:cxn modelId="{29F56C72-1642-4D60-97E0-FCE9534E4886}" type="presParOf" srcId="{2DF20E84-39C0-4F33-A121-3EBD23AD7DA1}" destId="{B7FACA62-6855-47C0-9259-91A36123CEB1}" srcOrd="2" destOrd="0" presId="urn:microsoft.com/office/officeart/2005/8/layout/orgChart1"/>
    <dgm:cxn modelId="{F092B18F-1A2C-4818-8979-EE0C496356CA}" type="presParOf" srcId="{7A46BA31-BB81-4ACA-9CE3-2E1E4A29C529}" destId="{FEA26AE2-E16B-4533-9A72-F87A63845C2E}" srcOrd="2" destOrd="0" presId="urn:microsoft.com/office/officeart/2005/8/layout/orgChart1"/>
    <dgm:cxn modelId="{55496450-5922-462D-81D3-F22BC9A0CFBC}" type="presParOf" srcId="{5130F058-FDDB-43D7-AAC7-3F26DB79F2C0}" destId="{BE91BD1C-2551-4771-9E99-D356A3F086D5}" srcOrd="2" destOrd="0" presId="urn:microsoft.com/office/officeart/2005/8/layout/orgChart1"/>
    <dgm:cxn modelId="{00A292EA-9317-48A6-8BB1-B12B9E7CD39B}" type="presParOf" srcId="{5130F058-FDDB-43D7-AAC7-3F26DB79F2C0}" destId="{C78E008B-116F-4972-AC0B-3B157F533B8C}" srcOrd="3" destOrd="0" presId="urn:microsoft.com/office/officeart/2005/8/layout/orgChart1"/>
    <dgm:cxn modelId="{4B41D5DF-1E4F-4EF6-883F-778B204C98F0}" type="presParOf" srcId="{C78E008B-116F-4972-AC0B-3B157F533B8C}" destId="{3856D926-EFC6-49FC-B444-C4D028D3132E}" srcOrd="0" destOrd="0" presId="urn:microsoft.com/office/officeart/2005/8/layout/orgChart1"/>
    <dgm:cxn modelId="{6ED97F37-E4A0-4A01-AB16-B4B06175A61B}" type="presParOf" srcId="{3856D926-EFC6-49FC-B444-C4D028D3132E}" destId="{E872B9A4-1FA0-42EA-A152-8ACA43386CD6}" srcOrd="0" destOrd="0" presId="urn:microsoft.com/office/officeart/2005/8/layout/orgChart1"/>
    <dgm:cxn modelId="{32638521-3CCB-4175-B4AC-5E37A5ECE801}" type="presParOf" srcId="{3856D926-EFC6-49FC-B444-C4D028D3132E}" destId="{730D09A1-D074-4BC4-934C-8401D6BFFBC9}" srcOrd="1" destOrd="0" presId="urn:microsoft.com/office/officeart/2005/8/layout/orgChart1"/>
    <dgm:cxn modelId="{ED879C83-5D31-4EDD-B2F1-5D4A4AE130D3}" type="presParOf" srcId="{C78E008B-116F-4972-AC0B-3B157F533B8C}" destId="{14A4FA56-D5C6-4620-A474-A9A5299F6EC6}" srcOrd="1" destOrd="0" presId="urn:microsoft.com/office/officeart/2005/8/layout/orgChart1"/>
    <dgm:cxn modelId="{9583705E-C2CC-423D-A15E-B9AF068EFF43}" type="presParOf" srcId="{14A4FA56-D5C6-4620-A474-A9A5299F6EC6}" destId="{E9788192-8568-4CA2-AC40-15EBC79061CB}" srcOrd="0" destOrd="0" presId="urn:microsoft.com/office/officeart/2005/8/layout/orgChart1"/>
    <dgm:cxn modelId="{F8CEBA65-5066-4741-9A88-DD057C073110}" type="presParOf" srcId="{14A4FA56-D5C6-4620-A474-A9A5299F6EC6}" destId="{4CAE8820-A5A5-4A12-95DF-09CBFD111AEB}" srcOrd="1" destOrd="0" presId="urn:microsoft.com/office/officeart/2005/8/layout/orgChart1"/>
    <dgm:cxn modelId="{5B1BD5D9-7D77-43E9-AE54-144FCF90C5D9}" type="presParOf" srcId="{4CAE8820-A5A5-4A12-95DF-09CBFD111AEB}" destId="{A01AC567-698C-45A0-89F1-4562DEB325B1}" srcOrd="0" destOrd="0" presId="urn:microsoft.com/office/officeart/2005/8/layout/orgChart1"/>
    <dgm:cxn modelId="{52114F67-8D80-42F7-A2EF-D8725554215F}" type="presParOf" srcId="{A01AC567-698C-45A0-89F1-4562DEB325B1}" destId="{1ABF8DCB-BAF5-4E88-81E5-601BB941D8A7}" srcOrd="0" destOrd="0" presId="urn:microsoft.com/office/officeart/2005/8/layout/orgChart1"/>
    <dgm:cxn modelId="{98F23E32-D7A7-4D67-BD91-741CAF046109}" type="presParOf" srcId="{A01AC567-698C-45A0-89F1-4562DEB325B1}" destId="{1DAD27D0-9315-4A63-953E-5569728985B0}" srcOrd="1" destOrd="0" presId="urn:microsoft.com/office/officeart/2005/8/layout/orgChart1"/>
    <dgm:cxn modelId="{19BF252B-281A-4B52-A3C2-8317BDB11641}" type="presParOf" srcId="{4CAE8820-A5A5-4A12-95DF-09CBFD111AEB}" destId="{60B18643-21D2-4496-B79F-E6B89EA7446A}" srcOrd="1" destOrd="0" presId="urn:microsoft.com/office/officeart/2005/8/layout/orgChart1"/>
    <dgm:cxn modelId="{4A03373B-4DFB-471C-AA79-887496ECDC84}" type="presParOf" srcId="{4CAE8820-A5A5-4A12-95DF-09CBFD111AEB}" destId="{9F650944-D69A-489C-AEAB-300BEC683503}" srcOrd="2" destOrd="0" presId="urn:microsoft.com/office/officeart/2005/8/layout/orgChart1"/>
    <dgm:cxn modelId="{3BA2F0F5-6218-4A83-924D-BD0A5B322119}" type="presParOf" srcId="{C78E008B-116F-4972-AC0B-3B157F533B8C}" destId="{6FE951C6-1D2B-4ABB-8D4A-E7905C636EF6}" srcOrd="2" destOrd="0" presId="urn:microsoft.com/office/officeart/2005/8/layout/orgChart1"/>
    <dgm:cxn modelId="{F9DD658D-5216-4BD6-B8A7-09849E9F695F}" type="presParOf" srcId="{5130F058-FDDB-43D7-AAC7-3F26DB79F2C0}" destId="{FA2610CC-C215-4540-8626-DF600E935EBB}" srcOrd="4" destOrd="0" presId="urn:microsoft.com/office/officeart/2005/8/layout/orgChart1"/>
    <dgm:cxn modelId="{28E37A3C-AA10-46C5-8425-B1B0D05CFDE2}" type="presParOf" srcId="{5130F058-FDDB-43D7-AAC7-3F26DB79F2C0}" destId="{0CF9473B-B8AA-4477-A8B2-4F8CCB82C18E}" srcOrd="5" destOrd="0" presId="urn:microsoft.com/office/officeart/2005/8/layout/orgChart1"/>
    <dgm:cxn modelId="{8927B2E7-7228-4FB3-9105-885950C40098}" type="presParOf" srcId="{0CF9473B-B8AA-4477-A8B2-4F8CCB82C18E}" destId="{B37DAA35-A902-4A6F-8BAD-2734CCCF1AA0}" srcOrd="0" destOrd="0" presId="urn:microsoft.com/office/officeart/2005/8/layout/orgChart1"/>
    <dgm:cxn modelId="{F3CC1FD3-27AB-46D4-A126-D1ABE64AA785}" type="presParOf" srcId="{B37DAA35-A902-4A6F-8BAD-2734CCCF1AA0}" destId="{31C22191-404C-48B7-9EE2-89FC4BB2CF30}" srcOrd="0" destOrd="0" presId="urn:microsoft.com/office/officeart/2005/8/layout/orgChart1"/>
    <dgm:cxn modelId="{25CBC159-B9F0-4C6D-A74C-B395A618522C}" type="presParOf" srcId="{B37DAA35-A902-4A6F-8BAD-2734CCCF1AA0}" destId="{A0862611-4E0A-4278-9214-351DF8E68B74}" srcOrd="1" destOrd="0" presId="urn:microsoft.com/office/officeart/2005/8/layout/orgChart1"/>
    <dgm:cxn modelId="{7EEA9B31-2EA3-4F6F-9FBC-BD76B1B78327}" type="presParOf" srcId="{0CF9473B-B8AA-4477-A8B2-4F8CCB82C18E}" destId="{CAE23E6F-E0D3-437E-BD72-B58B513BD7A4}" srcOrd="1" destOrd="0" presId="urn:microsoft.com/office/officeart/2005/8/layout/orgChart1"/>
    <dgm:cxn modelId="{6581F6B6-535F-4D2D-A154-0D7447086D58}" type="presParOf" srcId="{CAE23E6F-E0D3-437E-BD72-B58B513BD7A4}" destId="{85BE876F-5A74-4FC2-AE02-B1DB2AC03B8B}" srcOrd="0" destOrd="0" presId="urn:microsoft.com/office/officeart/2005/8/layout/orgChart1"/>
    <dgm:cxn modelId="{926E7495-A57C-4E7D-9636-1AED3854ED1C}" type="presParOf" srcId="{CAE23E6F-E0D3-437E-BD72-B58B513BD7A4}" destId="{1C83C2D9-7655-4A6D-A47C-5103B39DEE6A}" srcOrd="1" destOrd="0" presId="urn:microsoft.com/office/officeart/2005/8/layout/orgChart1"/>
    <dgm:cxn modelId="{1F227CD2-0601-42A5-8784-DE101341EF1D}" type="presParOf" srcId="{1C83C2D9-7655-4A6D-A47C-5103B39DEE6A}" destId="{C5A2E97C-10CF-4611-8ABC-40953F69CC81}" srcOrd="0" destOrd="0" presId="urn:microsoft.com/office/officeart/2005/8/layout/orgChart1"/>
    <dgm:cxn modelId="{773F1AD1-FBAC-4142-87D0-D21272C52796}" type="presParOf" srcId="{C5A2E97C-10CF-4611-8ABC-40953F69CC81}" destId="{9EF05CA1-F8EE-458E-B235-8B74BC6D68E4}" srcOrd="0" destOrd="0" presId="urn:microsoft.com/office/officeart/2005/8/layout/orgChart1"/>
    <dgm:cxn modelId="{3E0C52C3-D864-4B0D-A60A-EED7715A7FF6}" type="presParOf" srcId="{C5A2E97C-10CF-4611-8ABC-40953F69CC81}" destId="{F67CDEFF-A62F-4BAC-8F93-FA0E23BC13BE}" srcOrd="1" destOrd="0" presId="urn:microsoft.com/office/officeart/2005/8/layout/orgChart1"/>
    <dgm:cxn modelId="{AF645774-B988-4922-A26F-51EE837BE95A}" type="presParOf" srcId="{1C83C2D9-7655-4A6D-A47C-5103B39DEE6A}" destId="{BA238034-3DAA-4FAA-A5EE-4B779AEBD25D}" srcOrd="1" destOrd="0" presId="urn:microsoft.com/office/officeart/2005/8/layout/orgChart1"/>
    <dgm:cxn modelId="{29C19B24-4C63-4D27-AB5D-F06D9B090822}" type="presParOf" srcId="{1C83C2D9-7655-4A6D-A47C-5103B39DEE6A}" destId="{22C49D4B-5463-4587-8A9E-C57C40526CBF}" srcOrd="2" destOrd="0" presId="urn:microsoft.com/office/officeart/2005/8/layout/orgChart1"/>
    <dgm:cxn modelId="{9394B541-4224-4DDB-9504-55712FE6D602}" type="presParOf" srcId="{0CF9473B-B8AA-4477-A8B2-4F8CCB82C18E}" destId="{0F0BDE25-58FB-4127-A650-A2B8E65C1E2A}" srcOrd="2" destOrd="0" presId="urn:microsoft.com/office/officeart/2005/8/layout/orgChart1"/>
    <dgm:cxn modelId="{CF3F4E1B-C115-41A0-97BE-2DB1E53ADCD7}" type="presParOf" srcId="{5130F058-FDDB-43D7-AAC7-3F26DB79F2C0}" destId="{F5846D1A-39A3-40FC-9E3B-A909A7EF87AF}" srcOrd="6" destOrd="0" presId="urn:microsoft.com/office/officeart/2005/8/layout/orgChart1"/>
    <dgm:cxn modelId="{9A1A6CDF-B9F6-4110-960B-E4E34D48A24B}" type="presParOf" srcId="{5130F058-FDDB-43D7-AAC7-3F26DB79F2C0}" destId="{EF2484D6-A027-447E-89CE-146050BBACDE}" srcOrd="7" destOrd="0" presId="urn:microsoft.com/office/officeart/2005/8/layout/orgChart1"/>
    <dgm:cxn modelId="{E175A480-04D9-4EF2-9EA7-4299B793F6D1}" type="presParOf" srcId="{EF2484D6-A027-447E-89CE-146050BBACDE}" destId="{620F9BFF-796C-4B98-9C82-DFA5D241A1FA}" srcOrd="0" destOrd="0" presId="urn:microsoft.com/office/officeart/2005/8/layout/orgChart1"/>
    <dgm:cxn modelId="{11279F1F-6315-4183-9FE5-FE4703DF7899}" type="presParOf" srcId="{620F9BFF-796C-4B98-9C82-DFA5D241A1FA}" destId="{166E4ED2-CBF4-4ED5-A377-E94B23321764}" srcOrd="0" destOrd="0" presId="urn:microsoft.com/office/officeart/2005/8/layout/orgChart1"/>
    <dgm:cxn modelId="{E2462E6C-FCC8-499B-AE43-B596042B61DD}" type="presParOf" srcId="{620F9BFF-796C-4B98-9C82-DFA5D241A1FA}" destId="{FFD4FA22-1898-4C18-BA87-431854290CE6}" srcOrd="1" destOrd="0" presId="urn:microsoft.com/office/officeart/2005/8/layout/orgChart1"/>
    <dgm:cxn modelId="{3473B88F-E903-4B96-A234-B593FAD991E4}" type="presParOf" srcId="{EF2484D6-A027-447E-89CE-146050BBACDE}" destId="{92EB090A-EFCE-4BF4-8493-19F38089EEDF}" srcOrd="1" destOrd="0" presId="urn:microsoft.com/office/officeart/2005/8/layout/orgChart1"/>
    <dgm:cxn modelId="{B0F692B9-8AEB-4B98-AF5A-A34EF906585E}" type="presParOf" srcId="{92EB090A-EFCE-4BF4-8493-19F38089EEDF}" destId="{8850D007-DAFE-43C0-BA6D-BA158331AA84}" srcOrd="0" destOrd="0" presId="urn:microsoft.com/office/officeart/2005/8/layout/orgChart1"/>
    <dgm:cxn modelId="{FE3DD013-0BB2-47AE-B4E9-C424E2B1AD2F}" type="presParOf" srcId="{92EB090A-EFCE-4BF4-8493-19F38089EEDF}" destId="{98114908-5070-435F-B657-7C5221A41BC0}" srcOrd="1" destOrd="0" presId="urn:microsoft.com/office/officeart/2005/8/layout/orgChart1"/>
    <dgm:cxn modelId="{E745829A-371A-4F03-A8A4-EB10AC43A266}" type="presParOf" srcId="{98114908-5070-435F-B657-7C5221A41BC0}" destId="{852581FC-49F7-4B18-9937-8D755079507A}" srcOrd="0" destOrd="0" presId="urn:microsoft.com/office/officeart/2005/8/layout/orgChart1"/>
    <dgm:cxn modelId="{D95C641D-7D36-49EB-A165-9C07C9D8A483}" type="presParOf" srcId="{852581FC-49F7-4B18-9937-8D755079507A}" destId="{A15A1221-0DB0-4791-BF16-CEF9C904A0A7}" srcOrd="0" destOrd="0" presId="urn:microsoft.com/office/officeart/2005/8/layout/orgChart1"/>
    <dgm:cxn modelId="{31F9C2A5-9CF8-4EFE-BC1E-E564B6015C24}" type="presParOf" srcId="{852581FC-49F7-4B18-9937-8D755079507A}" destId="{586A9241-1728-48B0-9AC2-BE3EE0CF53CC}" srcOrd="1" destOrd="0" presId="urn:microsoft.com/office/officeart/2005/8/layout/orgChart1"/>
    <dgm:cxn modelId="{BA8C2903-E30E-48A1-B770-1134B62B9F2A}" type="presParOf" srcId="{98114908-5070-435F-B657-7C5221A41BC0}" destId="{3FC246BD-67AE-4B29-B3C5-C12BA0399975}" srcOrd="1" destOrd="0" presId="urn:microsoft.com/office/officeart/2005/8/layout/orgChart1"/>
    <dgm:cxn modelId="{36EB2BCD-EA14-42DB-B338-7B30AFD29CA1}" type="presParOf" srcId="{98114908-5070-435F-B657-7C5221A41BC0}" destId="{60D31D9D-7388-4DB3-8CAE-6AFAFDBE2632}" srcOrd="2" destOrd="0" presId="urn:microsoft.com/office/officeart/2005/8/layout/orgChart1"/>
    <dgm:cxn modelId="{3D76D78E-7AE7-48EA-BD6D-20C00CABB4DD}" type="presParOf" srcId="{EF2484D6-A027-447E-89CE-146050BBACDE}" destId="{B96470E7-F051-4FF6-84F0-CAAD39F45610}" srcOrd="2" destOrd="0" presId="urn:microsoft.com/office/officeart/2005/8/layout/orgChart1"/>
    <dgm:cxn modelId="{90D7BC2F-24C2-43D7-A909-E13366483185}" type="presParOf" srcId="{A31F3119-2112-4B7B-8E2D-88E853C704AA}" destId="{7EF68105-1331-42BE-9D14-ACA3A7B15492}"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50D007-DAFE-43C0-BA6D-BA158331AA84}">
      <dsp:nvSpPr>
        <dsp:cNvPr id="0" name=""/>
        <dsp:cNvSpPr/>
      </dsp:nvSpPr>
      <dsp:spPr>
        <a:xfrm>
          <a:off x="5831103" y="1912871"/>
          <a:ext cx="91440" cy="298648"/>
        </a:xfrm>
        <a:custGeom>
          <a:avLst/>
          <a:gdLst/>
          <a:ahLst/>
          <a:cxnLst/>
          <a:rect l="0" t="0" r="0" b="0"/>
          <a:pathLst>
            <a:path>
              <a:moveTo>
                <a:pt x="45720" y="0"/>
              </a:moveTo>
              <a:lnTo>
                <a:pt x="45720" y="2986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46D1A-39A3-40FC-9E3B-A909A7EF87AF}">
      <dsp:nvSpPr>
        <dsp:cNvPr id="0" name=""/>
        <dsp:cNvSpPr/>
      </dsp:nvSpPr>
      <dsp:spPr>
        <a:xfrm>
          <a:off x="3295649" y="903155"/>
          <a:ext cx="2581173" cy="298648"/>
        </a:xfrm>
        <a:custGeom>
          <a:avLst/>
          <a:gdLst/>
          <a:ahLst/>
          <a:cxnLst/>
          <a:rect l="0" t="0" r="0" b="0"/>
          <a:pathLst>
            <a:path>
              <a:moveTo>
                <a:pt x="0" y="0"/>
              </a:moveTo>
              <a:lnTo>
                <a:pt x="0" y="149324"/>
              </a:lnTo>
              <a:lnTo>
                <a:pt x="2581173" y="149324"/>
              </a:lnTo>
              <a:lnTo>
                <a:pt x="2581173" y="2986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BE876F-5A74-4FC2-AE02-B1DB2AC03B8B}">
      <dsp:nvSpPr>
        <dsp:cNvPr id="0" name=""/>
        <dsp:cNvSpPr/>
      </dsp:nvSpPr>
      <dsp:spPr>
        <a:xfrm>
          <a:off x="4110321" y="1912871"/>
          <a:ext cx="91440" cy="298648"/>
        </a:xfrm>
        <a:custGeom>
          <a:avLst/>
          <a:gdLst/>
          <a:ahLst/>
          <a:cxnLst/>
          <a:rect l="0" t="0" r="0" b="0"/>
          <a:pathLst>
            <a:path>
              <a:moveTo>
                <a:pt x="45720" y="0"/>
              </a:moveTo>
              <a:lnTo>
                <a:pt x="45720" y="2986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2610CC-C215-4540-8626-DF600E935EBB}">
      <dsp:nvSpPr>
        <dsp:cNvPr id="0" name=""/>
        <dsp:cNvSpPr/>
      </dsp:nvSpPr>
      <dsp:spPr>
        <a:xfrm>
          <a:off x="3295649" y="903155"/>
          <a:ext cx="860391" cy="298648"/>
        </a:xfrm>
        <a:custGeom>
          <a:avLst/>
          <a:gdLst/>
          <a:ahLst/>
          <a:cxnLst/>
          <a:rect l="0" t="0" r="0" b="0"/>
          <a:pathLst>
            <a:path>
              <a:moveTo>
                <a:pt x="0" y="0"/>
              </a:moveTo>
              <a:lnTo>
                <a:pt x="0" y="149324"/>
              </a:lnTo>
              <a:lnTo>
                <a:pt x="860391" y="149324"/>
              </a:lnTo>
              <a:lnTo>
                <a:pt x="860391" y="2986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88192-8568-4CA2-AC40-15EBC79061CB}">
      <dsp:nvSpPr>
        <dsp:cNvPr id="0" name=""/>
        <dsp:cNvSpPr/>
      </dsp:nvSpPr>
      <dsp:spPr>
        <a:xfrm>
          <a:off x="2389538" y="1912871"/>
          <a:ext cx="91440" cy="298648"/>
        </a:xfrm>
        <a:custGeom>
          <a:avLst/>
          <a:gdLst/>
          <a:ahLst/>
          <a:cxnLst/>
          <a:rect l="0" t="0" r="0" b="0"/>
          <a:pathLst>
            <a:path>
              <a:moveTo>
                <a:pt x="45720" y="0"/>
              </a:moveTo>
              <a:lnTo>
                <a:pt x="45720" y="2986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1BD1C-2551-4771-9E99-D356A3F086D5}">
      <dsp:nvSpPr>
        <dsp:cNvPr id="0" name=""/>
        <dsp:cNvSpPr/>
      </dsp:nvSpPr>
      <dsp:spPr>
        <a:xfrm>
          <a:off x="2435258" y="903155"/>
          <a:ext cx="860391" cy="298648"/>
        </a:xfrm>
        <a:custGeom>
          <a:avLst/>
          <a:gdLst/>
          <a:ahLst/>
          <a:cxnLst/>
          <a:rect l="0" t="0" r="0" b="0"/>
          <a:pathLst>
            <a:path>
              <a:moveTo>
                <a:pt x="860391" y="0"/>
              </a:moveTo>
              <a:lnTo>
                <a:pt x="860391" y="149324"/>
              </a:lnTo>
              <a:lnTo>
                <a:pt x="0" y="149324"/>
              </a:lnTo>
              <a:lnTo>
                <a:pt x="0" y="2986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35BFC-04DD-40FC-A048-F72832499602}">
      <dsp:nvSpPr>
        <dsp:cNvPr id="0" name=""/>
        <dsp:cNvSpPr/>
      </dsp:nvSpPr>
      <dsp:spPr>
        <a:xfrm>
          <a:off x="668756" y="1912871"/>
          <a:ext cx="91440" cy="298648"/>
        </a:xfrm>
        <a:custGeom>
          <a:avLst/>
          <a:gdLst/>
          <a:ahLst/>
          <a:cxnLst/>
          <a:rect l="0" t="0" r="0" b="0"/>
          <a:pathLst>
            <a:path>
              <a:moveTo>
                <a:pt x="45720" y="0"/>
              </a:moveTo>
              <a:lnTo>
                <a:pt x="45720" y="2986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FAE32-71C0-46AD-A258-CF410054F00D}">
      <dsp:nvSpPr>
        <dsp:cNvPr id="0" name=""/>
        <dsp:cNvSpPr/>
      </dsp:nvSpPr>
      <dsp:spPr>
        <a:xfrm>
          <a:off x="714476" y="903155"/>
          <a:ext cx="2581173" cy="298648"/>
        </a:xfrm>
        <a:custGeom>
          <a:avLst/>
          <a:gdLst/>
          <a:ahLst/>
          <a:cxnLst/>
          <a:rect l="0" t="0" r="0" b="0"/>
          <a:pathLst>
            <a:path>
              <a:moveTo>
                <a:pt x="2581173" y="0"/>
              </a:moveTo>
              <a:lnTo>
                <a:pt x="2581173" y="149324"/>
              </a:lnTo>
              <a:lnTo>
                <a:pt x="0" y="149324"/>
              </a:lnTo>
              <a:lnTo>
                <a:pt x="0" y="2986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F8E1F-AA32-4030-A7CE-338AFAF86D5F}">
      <dsp:nvSpPr>
        <dsp:cNvPr id="0" name=""/>
        <dsp:cNvSpPr/>
      </dsp:nvSpPr>
      <dsp:spPr>
        <a:xfrm>
          <a:off x="2584582" y="192088"/>
          <a:ext cx="1422134" cy="71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Scrum Master</a:t>
          </a:r>
          <a:br>
            <a:rPr lang="en-GB" sz="1200" kern="1200"/>
          </a:br>
          <a:r>
            <a:rPr lang="en-GB" sz="1200" kern="1200"/>
            <a:t>(Galin Savov)</a:t>
          </a:r>
        </a:p>
      </dsp:txBody>
      <dsp:txXfrm>
        <a:off x="2584582" y="192088"/>
        <a:ext cx="1422134" cy="711067"/>
      </dsp:txXfrm>
    </dsp:sp>
    <dsp:sp modelId="{8E560A10-7648-469B-BCCC-D46C0BD8A825}">
      <dsp:nvSpPr>
        <dsp:cNvPr id="0" name=""/>
        <dsp:cNvSpPr/>
      </dsp:nvSpPr>
      <dsp:spPr>
        <a:xfrm>
          <a:off x="3409" y="1201803"/>
          <a:ext cx="1422134" cy="7110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Research &amp; Documentation</a:t>
          </a:r>
        </a:p>
      </dsp:txBody>
      <dsp:txXfrm>
        <a:off x="3409" y="1201803"/>
        <a:ext cx="1422134" cy="711067"/>
      </dsp:txXfrm>
    </dsp:sp>
    <dsp:sp modelId="{6018CF11-16A8-4508-80DC-09951F898AEF}">
      <dsp:nvSpPr>
        <dsp:cNvPr id="0" name=""/>
        <dsp:cNvSpPr/>
      </dsp:nvSpPr>
      <dsp:spPr>
        <a:xfrm>
          <a:off x="3409" y="2211519"/>
          <a:ext cx="1422134" cy="71106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All members</a:t>
          </a:r>
          <a:endParaRPr lang="en-150" sz="1200" kern="1200"/>
        </a:p>
      </dsp:txBody>
      <dsp:txXfrm>
        <a:off x="3409" y="2211519"/>
        <a:ext cx="1422134" cy="711067"/>
      </dsp:txXfrm>
    </dsp:sp>
    <dsp:sp modelId="{E872B9A4-1FA0-42EA-A152-8ACA43386CD6}">
      <dsp:nvSpPr>
        <dsp:cNvPr id="0" name=""/>
        <dsp:cNvSpPr/>
      </dsp:nvSpPr>
      <dsp:spPr>
        <a:xfrm>
          <a:off x="1724191" y="1201803"/>
          <a:ext cx="1422134" cy="7110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Product Management(Owner)</a:t>
          </a:r>
        </a:p>
      </dsp:txBody>
      <dsp:txXfrm>
        <a:off x="1724191" y="1201803"/>
        <a:ext cx="1422134" cy="711067"/>
      </dsp:txXfrm>
    </dsp:sp>
    <dsp:sp modelId="{1ABF8DCB-BAF5-4E88-81E5-601BB941D8A7}">
      <dsp:nvSpPr>
        <dsp:cNvPr id="0" name=""/>
        <dsp:cNvSpPr/>
      </dsp:nvSpPr>
      <dsp:spPr>
        <a:xfrm>
          <a:off x="1724191" y="2211519"/>
          <a:ext cx="1422134" cy="71106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Aleksandar</a:t>
          </a:r>
          <a:endParaRPr lang="en-150" sz="1200" kern="1200"/>
        </a:p>
      </dsp:txBody>
      <dsp:txXfrm>
        <a:off x="1724191" y="2211519"/>
        <a:ext cx="1422134" cy="711067"/>
      </dsp:txXfrm>
    </dsp:sp>
    <dsp:sp modelId="{31C22191-404C-48B7-9EE2-89FC4BB2CF30}">
      <dsp:nvSpPr>
        <dsp:cNvPr id="0" name=""/>
        <dsp:cNvSpPr/>
      </dsp:nvSpPr>
      <dsp:spPr>
        <a:xfrm>
          <a:off x="3444974" y="1201803"/>
          <a:ext cx="1422134" cy="7110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Software Development</a:t>
          </a:r>
        </a:p>
      </dsp:txBody>
      <dsp:txXfrm>
        <a:off x="3444974" y="1201803"/>
        <a:ext cx="1422134" cy="711067"/>
      </dsp:txXfrm>
    </dsp:sp>
    <dsp:sp modelId="{9EF05CA1-F8EE-458E-B235-8B74BC6D68E4}">
      <dsp:nvSpPr>
        <dsp:cNvPr id="0" name=""/>
        <dsp:cNvSpPr/>
      </dsp:nvSpPr>
      <dsp:spPr>
        <a:xfrm>
          <a:off x="3444974" y="2211519"/>
          <a:ext cx="1422134" cy="71106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Martin, Aleksandar</a:t>
          </a:r>
          <a:endParaRPr lang="en-150" sz="1200" kern="1200"/>
        </a:p>
      </dsp:txBody>
      <dsp:txXfrm>
        <a:off x="3444974" y="2211519"/>
        <a:ext cx="1422134" cy="711067"/>
      </dsp:txXfrm>
    </dsp:sp>
    <dsp:sp modelId="{166E4ED2-CBF4-4ED5-A377-E94B23321764}">
      <dsp:nvSpPr>
        <dsp:cNvPr id="0" name=""/>
        <dsp:cNvSpPr/>
      </dsp:nvSpPr>
      <dsp:spPr>
        <a:xfrm>
          <a:off x="5165756" y="1201803"/>
          <a:ext cx="1422134" cy="7110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Quality assurance and Testing</a:t>
          </a:r>
        </a:p>
      </dsp:txBody>
      <dsp:txXfrm>
        <a:off x="5165756" y="1201803"/>
        <a:ext cx="1422134" cy="711067"/>
      </dsp:txXfrm>
    </dsp:sp>
    <dsp:sp modelId="{A15A1221-0DB0-4791-BF16-CEF9C904A0A7}">
      <dsp:nvSpPr>
        <dsp:cNvPr id="0" name=""/>
        <dsp:cNvSpPr/>
      </dsp:nvSpPr>
      <dsp:spPr>
        <a:xfrm>
          <a:off x="5165756" y="2211519"/>
          <a:ext cx="1422134" cy="71106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Yash, Angel, Galin, Aleksandra, Martin</a:t>
          </a:r>
          <a:endParaRPr lang="en-150" sz="1200" kern="1200"/>
        </a:p>
      </dsp:txBody>
      <dsp:txXfrm>
        <a:off x="5165756" y="2211519"/>
        <a:ext cx="1422134" cy="7110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D5B387361A4BA1AA4A439F789C4EFD"/>
        <w:category>
          <w:name w:val="General"/>
          <w:gallery w:val="placeholder"/>
        </w:category>
        <w:types>
          <w:type w:val="bbPlcHdr"/>
        </w:types>
        <w:behaviors>
          <w:behavior w:val="content"/>
        </w:behaviors>
        <w:guid w:val="{202556C6-4C35-4AF2-886A-E7258DE95285}"/>
      </w:docPartPr>
      <w:docPartBody>
        <w:p w:rsidR="00C27399" w:rsidRDefault="00D7378A" w:rsidP="00D7378A">
          <w:pPr>
            <w:pStyle w:val="C8D5B387361A4BA1AA4A439F789C4EFD"/>
          </w:pPr>
          <w:r>
            <w:rPr>
              <w:color w:val="2F5496" w:themeColor="accent1" w:themeShade="BF"/>
              <w:sz w:val="24"/>
              <w:szCs w:val="24"/>
            </w:rPr>
            <w:t>[Company name]</w:t>
          </w:r>
        </w:p>
      </w:docPartBody>
    </w:docPart>
    <w:docPart>
      <w:docPartPr>
        <w:name w:val="F6301B9C6AD440CBBC721EAF6462000D"/>
        <w:category>
          <w:name w:val="General"/>
          <w:gallery w:val="placeholder"/>
        </w:category>
        <w:types>
          <w:type w:val="bbPlcHdr"/>
        </w:types>
        <w:behaviors>
          <w:behavior w:val="content"/>
        </w:behaviors>
        <w:guid w:val="{98E8B172-9403-42BB-90E4-B9AD08E195DB}"/>
      </w:docPartPr>
      <w:docPartBody>
        <w:p w:rsidR="00C27399" w:rsidRDefault="00D7378A" w:rsidP="00D7378A">
          <w:pPr>
            <w:pStyle w:val="F6301B9C6AD440CBBC721EAF6462000D"/>
          </w:pPr>
          <w:r>
            <w:rPr>
              <w:rFonts w:asciiTheme="majorHAnsi" w:eastAsiaTheme="majorEastAsia" w:hAnsiTheme="majorHAnsi" w:cstheme="majorBidi"/>
              <w:color w:val="4472C4" w:themeColor="accent1"/>
              <w:sz w:val="88"/>
              <w:szCs w:val="88"/>
            </w:rPr>
            <w:t>[Document title]</w:t>
          </w:r>
        </w:p>
      </w:docPartBody>
    </w:docPart>
    <w:docPart>
      <w:docPartPr>
        <w:name w:val="0FA82F2459B442BC81C91DFB0D03586C"/>
        <w:category>
          <w:name w:val="General"/>
          <w:gallery w:val="placeholder"/>
        </w:category>
        <w:types>
          <w:type w:val="bbPlcHdr"/>
        </w:types>
        <w:behaviors>
          <w:behavior w:val="content"/>
        </w:behaviors>
        <w:guid w:val="{C71876AC-C8E5-48E0-B878-25314DEA95D2}"/>
      </w:docPartPr>
      <w:docPartBody>
        <w:p w:rsidR="00C27399" w:rsidRDefault="00D7378A" w:rsidP="00D7378A">
          <w:pPr>
            <w:pStyle w:val="0FA82F2459B442BC81C91DFB0D03586C"/>
          </w:pPr>
          <w:r>
            <w:rPr>
              <w:color w:val="2F5496" w:themeColor="accent1" w:themeShade="BF"/>
              <w:sz w:val="24"/>
              <w:szCs w:val="24"/>
            </w:rPr>
            <w:t>[Document subtitle]</w:t>
          </w:r>
        </w:p>
      </w:docPartBody>
    </w:docPart>
    <w:docPart>
      <w:docPartPr>
        <w:name w:val="59C11692749C4646975306F3E71EE6B7"/>
        <w:category>
          <w:name w:val="General"/>
          <w:gallery w:val="placeholder"/>
        </w:category>
        <w:types>
          <w:type w:val="bbPlcHdr"/>
        </w:types>
        <w:behaviors>
          <w:behavior w:val="content"/>
        </w:behaviors>
        <w:guid w:val="{09DB4652-C4E0-473F-9D25-875B24E0126D}"/>
      </w:docPartPr>
      <w:docPartBody>
        <w:p w:rsidR="00C27399" w:rsidRDefault="00D7378A" w:rsidP="00D7378A">
          <w:pPr>
            <w:pStyle w:val="59C11692749C4646975306F3E71EE6B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8A"/>
    <w:rsid w:val="00121148"/>
    <w:rsid w:val="00816318"/>
    <w:rsid w:val="00C27399"/>
    <w:rsid w:val="00D7378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5B387361A4BA1AA4A439F789C4EFD">
    <w:name w:val="C8D5B387361A4BA1AA4A439F789C4EFD"/>
    <w:rsid w:val="00D7378A"/>
  </w:style>
  <w:style w:type="paragraph" w:customStyle="1" w:styleId="F6301B9C6AD440CBBC721EAF6462000D">
    <w:name w:val="F6301B9C6AD440CBBC721EAF6462000D"/>
    <w:rsid w:val="00D7378A"/>
  </w:style>
  <w:style w:type="paragraph" w:customStyle="1" w:styleId="0FA82F2459B442BC81C91DFB0D03586C">
    <w:name w:val="0FA82F2459B442BC81C91DFB0D03586C"/>
    <w:rsid w:val="00D7378A"/>
  </w:style>
  <w:style w:type="paragraph" w:customStyle="1" w:styleId="59C11692749C4646975306F3E71EE6B7">
    <w:name w:val="59C11692749C4646975306F3E71EE6B7"/>
    <w:rsid w:val="00D73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Project Plan</vt:lpstr>
    </vt:vector>
  </TitlesOfParts>
  <Company>Fontys University of Applied Sciences - ICT</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Amplexor Group Project – Group 3</dc:subject>
  <dc:creator>Group 3 (Wait 4 IT) – Release Version</dc:creator>
  <cp:keywords/>
  <dc:description/>
  <cp:lastModifiedBy>Martin Georgiev</cp:lastModifiedBy>
  <cp:revision>2</cp:revision>
  <dcterms:created xsi:type="dcterms:W3CDTF">2021-01-21T03:53:00Z</dcterms:created>
  <dcterms:modified xsi:type="dcterms:W3CDTF">2021-01-21T03:53:00Z</dcterms:modified>
</cp:coreProperties>
</file>