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1C" w:rsidRPr="0079161C" w:rsidRDefault="0079161C" w:rsidP="0079161C">
      <w:r w:rsidRPr="0079161C">
        <w:rPr>
          <w:b/>
          <w:bCs/>
        </w:rPr>
        <w:t>Задача 1</w:t>
      </w:r>
    </w:p>
    <w:p w:rsidR="0079161C" w:rsidRPr="0079161C" w:rsidRDefault="0079161C" w:rsidP="0079161C">
      <w:r w:rsidRPr="0079161C">
        <w:rPr>
          <w:b/>
          <w:bCs/>
        </w:rPr>
        <w:t>Потенциометър свързан към пин А0 контролира право пропорционално яркостта на светодиод свързан към цифров пин 9 -  при показание 0 светодиодът е изгаснал, при 1023 свети на 100%</w:t>
      </w:r>
    </w:p>
    <w:p w:rsidR="00EB0342" w:rsidRDefault="00EB0342">
      <w:bookmarkStart w:id="0" w:name="_GoBack"/>
      <w:bookmarkEnd w:id="0"/>
    </w:p>
    <w:sectPr w:rsidR="00EB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2D"/>
    <w:rsid w:val="0079161C"/>
    <w:rsid w:val="009B3E2D"/>
    <w:rsid w:val="00E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2015-09-01T20:55:00Z</dcterms:created>
  <dcterms:modified xsi:type="dcterms:W3CDTF">2015-09-01T20:55:00Z</dcterms:modified>
</cp:coreProperties>
</file>