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CD62B" w14:textId="5A7776E3" w:rsidR="003F561E" w:rsidRDefault="018ECA41" w:rsidP="018ECA41">
      <w:pPr>
        <w:spacing w:line="480" w:lineRule="auto"/>
        <w:jc w:val="center"/>
        <w:rPr>
          <w:rFonts w:ascii="Times New Roman" w:hAnsi="Times New Roman" w:cs="Times New Roman"/>
          <w:b/>
          <w:bCs/>
          <w:sz w:val="24"/>
          <w:szCs w:val="24"/>
        </w:rPr>
      </w:pPr>
      <w:r w:rsidRPr="018ECA41">
        <w:rPr>
          <w:rFonts w:ascii="Times New Roman" w:hAnsi="Times New Roman" w:cs="Times New Roman"/>
          <w:b/>
          <w:bCs/>
          <w:sz w:val="24"/>
          <w:szCs w:val="24"/>
        </w:rPr>
        <w:t xml:space="preserve">Auditory distraction during reading: A Bayesian meta-analysis </w:t>
      </w:r>
      <w:r w:rsidR="006221D3">
        <w:rPr>
          <w:rFonts w:ascii="Times New Roman" w:hAnsi="Times New Roman" w:cs="Times New Roman"/>
          <w:b/>
          <w:bCs/>
          <w:sz w:val="24"/>
          <w:szCs w:val="24"/>
        </w:rPr>
        <w:t>of a continuing controversy</w:t>
      </w:r>
    </w:p>
    <w:p w14:paraId="0ABCD62C" w14:textId="77777777" w:rsidR="001728EA" w:rsidRDefault="001728EA" w:rsidP="00AC1661">
      <w:pPr>
        <w:spacing w:line="480" w:lineRule="auto"/>
        <w:jc w:val="center"/>
        <w:rPr>
          <w:rFonts w:ascii="Times New Roman" w:hAnsi="Times New Roman" w:cs="Times New Roman"/>
          <w:b/>
          <w:sz w:val="24"/>
          <w:szCs w:val="24"/>
        </w:rPr>
      </w:pPr>
    </w:p>
    <w:p w14:paraId="0ABCD62D" w14:textId="77777777" w:rsidR="009B47BB" w:rsidRDefault="018ECA41" w:rsidP="018ECA41">
      <w:pPr>
        <w:spacing w:line="480" w:lineRule="auto"/>
        <w:jc w:val="center"/>
        <w:rPr>
          <w:rFonts w:ascii="Times New Roman" w:hAnsi="Times New Roman" w:cs="Times New Roman"/>
          <w:b/>
          <w:bCs/>
          <w:sz w:val="24"/>
          <w:szCs w:val="24"/>
        </w:rPr>
      </w:pPr>
      <w:r w:rsidRPr="018ECA41">
        <w:rPr>
          <w:rFonts w:ascii="Times New Roman" w:hAnsi="Times New Roman" w:cs="Times New Roman"/>
          <w:b/>
          <w:bCs/>
          <w:sz w:val="24"/>
          <w:szCs w:val="24"/>
        </w:rPr>
        <w:t>Martin R. Vasilev</w:t>
      </w:r>
    </w:p>
    <w:p w14:paraId="0ABCD62E" w14:textId="77777777" w:rsidR="00120E00" w:rsidRDefault="00120E00" w:rsidP="00AC1661">
      <w:pPr>
        <w:spacing w:line="480" w:lineRule="auto"/>
        <w:jc w:val="center"/>
        <w:rPr>
          <w:rFonts w:ascii="Times New Roman" w:hAnsi="Times New Roman" w:cs="Times New Roman"/>
          <w:b/>
          <w:sz w:val="24"/>
          <w:szCs w:val="24"/>
        </w:rPr>
      </w:pPr>
    </w:p>
    <w:p w14:paraId="418290AE" w14:textId="77777777" w:rsidR="00121FD7" w:rsidRDefault="00121FD7" w:rsidP="018ECA41">
      <w:pPr>
        <w:spacing w:line="480" w:lineRule="auto"/>
        <w:jc w:val="center"/>
        <w:rPr>
          <w:rFonts w:ascii="Times New Roman" w:hAnsi="Times New Roman" w:cs="Times New Roman"/>
          <w:sz w:val="24"/>
          <w:szCs w:val="24"/>
        </w:rPr>
      </w:pPr>
    </w:p>
    <w:p w14:paraId="428F6D8B" w14:textId="77777777" w:rsidR="00121FD7" w:rsidRDefault="00121FD7" w:rsidP="018ECA41">
      <w:pPr>
        <w:spacing w:line="480" w:lineRule="auto"/>
        <w:jc w:val="center"/>
        <w:rPr>
          <w:rFonts w:ascii="Times New Roman" w:hAnsi="Times New Roman" w:cs="Times New Roman"/>
          <w:sz w:val="24"/>
          <w:szCs w:val="24"/>
        </w:rPr>
      </w:pPr>
    </w:p>
    <w:p w14:paraId="4267B47B" w14:textId="77777777" w:rsidR="00121FD7" w:rsidRDefault="00121FD7" w:rsidP="018ECA41">
      <w:pPr>
        <w:spacing w:line="480" w:lineRule="auto"/>
        <w:jc w:val="center"/>
        <w:rPr>
          <w:rFonts w:ascii="Times New Roman" w:hAnsi="Times New Roman" w:cs="Times New Roman"/>
          <w:sz w:val="24"/>
          <w:szCs w:val="24"/>
        </w:rPr>
      </w:pPr>
    </w:p>
    <w:p w14:paraId="390A8AB3" w14:textId="77777777" w:rsidR="00121FD7" w:rsidRDefault="00121FD7" w:rsidP="018ECA41">
      <w:pPr>
        <w:spacing w:line="480" w:lineRule="auto"/>
        <w:jc w:val="center"/>
        <w:rPr>
          <w:rFonts w:ascii="Times New Roman" w:hAnsi="Times New Roman" w:cs="Times New Roman"/>
          <w:sz w:val="24"/>
          <w:szCs w:val="24"/>
        </w:rPr>
      </w:pPr>
    </w:p>
    <w:p w14:paraId="316A41F0" w14:textId="77777777" w:rsidR="00121FD7" w:rsidRDefault="00121FD7" w:rsidP="018ECA41">
      <w:pPr>
        <w:spacing w:line="480" w:lineRule="auto"/>
        <w:jc w:val="center"/>
        <w:rPr>
          <w:rFonts w:ascii="Times New Roman" w:hAnsi="Times New Roman" w:cs="Times New Roman"/>
          <w:sz w:val="24"/>
          <w:szCs w:val="24"/>
        </w:rPr>
      </w:pPr>
    </w:p>
    <w:p w14:paraId="4996B501" w14:textId="77777777" w:rsidR="00121FD7" w:rsidRDefault="00121FD7" w:rsidP="018ECA41">
      <w:pPr>
        <w:spacing w:line="480" w:lineRule="auto"/>
        <w:jc w:val="center"/>
        <w:rPr>
          <w:rFonts w:ascii="Times New Roman" w:hAnsi="Times New Roman" w:cs="Times New Roman"/>
          <w:sz w:val="24"/>
          <w:szCs w:val="24"/>
        </w:rPr>
      </w:pPr>
    </w:p>
    <w:p w14:paraId="114963C3" w14:textId="77777777" w:rsidR="00121FD7" w:rsidRDefault="00121FD7" w:rsidP="018ECA41">
      <w:pPr>
        <w:spacing w:line="480" w:lineRule="auto"/>
        <w:jc w:val="center"/>
        <w:rPr>
          <w:rFonts w:ascii="Times New Roman" w:hAnsi="Times New Roman" w:cs="Times New Roman"/>
          <w:sz w:val="24"/>
          <w:szCs w:val="24"/>
        </w:rPr>
      </w:pPr>
    </w:p>
    <w:p w14:paraId="0A16D3E1" w14:textId="77777777" w:rsidR="00121FD7" w:rsidRDefault="00121FD7" w:rsidP="018ECA41">
      <w:pPr>
        <w:spacing w:line="480" w:lineRule="auto"/>
        <w:jc w:val="center"/>
        <w:rPr>
          <w:rFonts w:ascii="Times New Roman" w:hAnsi="Times New Roman" w:cs="Times New Roman"/>
          <w:sz w:val="24"/>
          <w:szCs w:val="24"/>
        </w:rPr>
      </w:pPr>
    </w:p>
    <w:p w14:paraId="6CEE031D" w14:textId="77777777" w:rsidR="00121FD7" w:rsidRDefault="00121FD7" w:rsidP="018ECA41">
      <w:pPr>
        <w:spacing w:line="480" w:lineRule="auto"/>
        <w:jc w:val="center"/>
        <w:rPr>
          <w:rFonts w:ascii="Times New Roman" w:hAnsi="Times New Roman" w:cs="Times New Roman"/>
          <w:sz w:val="24"/>
          <w:szCs w:val="24"/>
        </w:rPr>
      </w:pPr>
    </w:p>
    <w:p w14:paraId="5BF9705C" w14:textId="77777777" w:rsidR="00121FD7" w:rsidRDefault="00121FD7" w:rsidP="018ECA41">
      <w:pPr>
        <w:spacing w:line="480" w:lineRule="auto"/>
        <w:jc w:val="center"/>
        <w:rPr>
          <w:rFonts w:ascii="Times New Roman" w:hAnsi="Times New Roman" w:cs="Times New Roman"/>
          <w:sz w:val="24"/>
          <w:szCs w:val="24"/>
        </w:rPr>
      </w:pPr>
    </w:p>
    <w:p w14:paraId="42A7980A" w14:textId="77777777" w:rsidR="00121FD7" w:rsidRDefault="00121FD7" w:rsidP="018ECA41">
      <w:pPr>
        <w:spacing w:line="480" w:lineRule="auto"/>
        <w:jc w:val="center"/>
        <w:rPr>
          <w:rFonts w:ascii="Times New Roman" w:hAnsi="Times New Roman" w:cs="Times New Roman"/>
          <w:sz w:val="24"/>
          <w:szCs w:val="24"/>
        </w:rPr>
      </w:pPr>
    </w:p>
    <w:p w14:paraId="1EFFD3D0" w14:textId="77777777" w:rsidR="00121FD7" w:rsidRDefault="00121FD7" w:rsidP="018ECA41">
      <w:pPr>
        <w:spacing w:line="480" w:lineRule="auto"/>
        <w:jc w:val="center"/>
        <w:rPr>
          <w:rFonts w:ascii="Times New Roman" w:hAnsi="Times New Roman" w:cs="Times New Roman"/>
          <w:sz w:val="24"/>
          <w:szCs w:val="24"/>
        </w:rPr>
      </w:pPr>
    </w:p>
    <w:p w14:paraId="7D43A88A" w14:textId="77777777" w:rsidR="00121FD7" w:rsidRDefault="00121FD7" w:rsidP="018ECA41">
      <w:pPr>
        <w:spacing w:line="480" w:lineRule="auto"/>
        <w:jc w:val="center"/>
        <w:rPr>
          <w:rFonts w:ascii="Times New Roman" w:hAnsi="Times New Roman" w:cs="Times New Roman"/>
          <w:sz w:val="24"/>
          <w:szCs w:val="24"/>
        </w:rPr>
      </w:pPr>
    </w:p>
    <w:p w14:paraId="10363672" w14:textId="77777777" w:rsidR="00121FD7" w:rsidRDefault="00121FD7" w:rsidP="00121FD7">
      <w:pPr>
        <w:spacing w:line="480" w:lineRule="auto"/>
        <w:rPr>
          <w:rFonts w:ascii="Times New Roman" w:hAnsi="Times New Roman" w:cs="Times New Roman"/>
          <w:sz w:val="24"/>
          <w:szCs w:val="24"/>
        </w:rPr>
      </w:pPr>
    </w:p>
    <w:p w14:paraId="0ABCD62F" w14:textId="73CCBB31" w:rsidR="00E30DA7" w:rsidRDefault="018ECA41" w:rsidP="00121FD7">
      <w:pPr>
        <w:spacing w:line="480" w:lineRule="auto"/>
        <w:jc w:val="center"/>
        <w:rPr>
          <w:rFonts w:ascii="Times New Roman" w:hAnsi="Times New Roman" w:cs="Times New Roman"/>
          <w:sz w:val="24"/>
          <w:szCs w:val="24"/>
        </w:rPr>
      </w:pPr>
      <w:r w:rsidRPr="018ECA41">
        <w:rPr>
          <w:rFonts w:ascii="Times New Roman" w:hAnsi="Times New Roman" w:cs="Times New Roman"/>
          <w:sz w:val="24"/>
          <w:szCs w:val="24"/>
        </w:rPr>
        <w:lastRenderedPageBreak/>
        <w:t>Abstract</w:t>
      </w:r>
    </w:p>
    <w:p w14:paraId="0ABCD630" w14:textId="77777777" w:rsidR="00E30DA7" w:rsidRDefault="00E30DA7" w:rsidP="009B47BB">
      <w:pPr>
        <w:spacing w:line="480" w:lineRule="auto"/>
        <w:rPr>
          <w:rFonts w:ascii="Times New Roman" w:hAnsi="Times New Roman" w:cs="Times New Roman"/>
          <w:sz w:val="24"/>
          <w:szCs w:val="24"/>
        </w:rPr>
      </w:pPr>
    </w:p>
    <w:p w14:paraId="0ABCD631" w14:textId="118C2CA5" w:rsidR="00E30DA7" w:rsidRDefault="008A790E"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current study, we report a meta-analytical investigation of </w:t>
      </w:r>
      <w:r w:rsidR="0053592B">
        <w:rPr>
          <w:rFonts w:ascii="Times New Roman" w:hAnsi="Times New Roman" w:cs="Times New Roman"/>
          <w:sz w:val="24"/>
          <w:szCs w:val="24"/>
        </w:rPr>
        <w:t>k number of studies</w:t>
      </w:r>
      <w:r>
        <w:rPr>
          <w:rFonts w:ascii="Times New Roman" w:hAnsi="Times New Roman" w:cs="Times New Roman"/>
          <w:sz w:val="24"/>
          <w:szCs w:val="24"/>
        </w:rPr>
        <w:t xml:space="preserve"> on auditory distraction effects during reading</w:t>
      </w:r>
      <w:r w:rsidR="0053592B">
        <w:rPr>
          <w:rFonts w:ascii="Times New Roman" w:hAnsi="Times New Roman" w:cs="Times New Roman"/>
          <w:sz w:val="24"/>
          <w:szCs w:val="24"/>
        </w:rPr>
        <w:t xml:space="preserve"> spanning over 80 years</w:t>
      </w:r>
      <w:r>
        <w:rPr>
          <w:rFonts w:ascii="Times New Roman" w:hAnsi="Times New Roman" w:cs="Times New Roman"/>
          <w:sz w:val="24"/>
          <w:szCs w:val="24"/>
        </w:rPr>
        <w:t xml:space="preserve">. </w:t>
      </w:r>
    </w:p>
    <w:p w14:paraId="0ABCD632" w14:textId="77777777" w:rsidR="00E30DA7" w:rsidRDefault="00E30DA7" w:rsidP="009B47BB">
      <w:pPr>
        <w:spacing w:line="480" w:lineRule="auto"/>
        <w:rPr>
          <w:rFonts w:ascii="Times New Roman" w:hAnsi="Times New Roman" w:cs="Times New Roman"/>
          <w:sz w:val="24"/>
          <w:szCs w:val="24"/>
        </w:rPr>
      </w:pPr>
    </w:p>
    <w:p w14:paraId="0ABCD633" w14:textId="77777777" w:rsidR="00E30DA7" w:rsidRDefault="00E30DA7" w:rsidP="009B47BB">
      <w:pPr>
        <w:spacing w:line="480" w:lineRule="auto"/>
        <w:rPr>
          <w:rFonts w:ascii="Times New Roman" w:hAnsi="Times New Roman" w:cs="Times New Roman"/>
          <w:sz w:val="24"/>
          <w:szCs w:val="24"/>
        </w:rPr>
      </w:pPr>
    </w:p>
    <w:p w14:paraId="0ABCD634" w14:textId="77777777" w:rsidR="00E30DA7" w:rsidRDefault="00E30DA7" w:rsidP="009B47BB">
      <w:pPr>
        <w:spacing w:line="480" w:lineRule="auto"/>
        <w:rPr>
          <w:rFonts w:ascii="Times New Roman" w:hAnsi="Times New Roman" w:cs="Times New Roman"/>
          <w:sz w:val="24"/>
          <w:szCs w:val="24"/>
        </w:rPr>
      </w:pPr>
    </w:p>
    <w:p w14:paraId="0ABCD635" w14:textId="77777777" w:rsidR="00E30DA7" w:rsidRDefault="00E30DA7" w:rsidP="009B47BB">
      <w:pPr>
        <w:spacing w:line="480" w:lineRule="auto"/>
        <w:rPr>
          <w:rFonts w:ascii="Times New Roman" w:hAnsi="Times New Roman" w:cs="Times New Roman"/>
          <w:sz w:val="24"/>
          <w:szCs w:val="24"/>
        </w:rPr>
      </w:pPr>
    </w:p>
    <w:p w14:paraId="0ABCD636" w14:textId="77777777" w:rsidR="00E30DA7" w:rsidRDefault="00E30DA7" w:rsidP="009B47BB">
      <w:pPr>
        <w:spacing w:line="480" w:lineRule="auto"/>
        <w:rPr>
          <w:rFonts w:ascii="Times New Roman" w:hAnsi="Times New Roman" w:cs="Times New Roman"/>
          <w:sz w:val="24"/>
          <w:szCs w:val="24"/>
        </w:rPr>
      </w:pPr>
    </w:p>
    <w:p w14:paraId="0ABCD637" w14:textId="77777777" w:rsidR="00E30DA7" w:rsidRDefault="00E30DA7" w:rsidP="009B47BB">
      <w:pPr>
        <w:spacing w:line="480" w:lineRule="auto"/>
        <w:rPr>
          <w:rFonts w:ascii="Times New Roman" w:hAnsi="Times New Roman" w:cs="Times New Roman"/>
          <w:sz w:val="24"/>
          <w:szCs w:val="24"/>
        </w:rPr>
      </w:pPr>
    </w:p>
    <w:p w14:paraId="0ABCD638" w14:textId="77777777" w:rsidR="00E30DA7" w:rsidRDefault="00E30DA7" w:rsidP="009B47BB">
      <w:pPr>
        <w:spacing w:line="480" w:lineRule="auto"/>
        <w:rPr>
          <w:rFonts w:ascii="Times New Roman" w:hAnsi="Times New Roman" w:cs="Times New Roman"/>
          <w:sz w:val="24"/>
          <w:szCs w:val="24"/>
        </w:rPr>
      </w:pPr>
    </w:p>
    <w:p w14:paraId="0ABCD639" w14:textId="77777777" w:rsidR="00E30DA7" w:rsidRDefault="00E30DA7" w:rsidP="009B47BB">
      <w:pPr>
        <w:spacing w:line="480" w:lineRule="auto"/>
        <w:rPr>
          <w:rFonts w:ascii="Times New Roman" w:hAnsi="Times New Roman" w:cs="Times New Roman"/>
          <w:sz w:val="24"/>
          <w:szCs w:val="24"/>
        </w:rPr>
      </w:pPr>
    </w:p>
    <w:p w14:paraId="0ABCD63A" w14:textId="1DB0D6CF" w:rsidR="00E30DA7" w:rsidRDefault="00E30DA7" w:rsidP="009B47BB">
      <w:pPr>
        <w:spacing w:line="480" w:lineRule="auto"/>
        <w:rPr>
          <w:rFonts w:ascii="Times New Roman" w:hAnsi="Times New Roman" w:cs="Times New Roman"/>
          <w:sz w:val="24"/>
          <w:szCs w:val="24"/>
        </w:rPr>
      </w:pPr>
    </w:p>
    <w:p w14:paraId="242D764D" w14:textId="77777777" w:rsidR="00DA3223" w:rsidRDefault="00DA3223" w:rsidP="009B47BB">
      <w:pPr>
        <w:spacing w:line="480" w:lineRule="auto"/>
        <w:rPr>
          <w:rFonts w:ascii="Times New Roman" w:hAnsi="Times New Roman" w:cs="Times New Roman"/>
          <w:sz w:val="24"/>
          <w:szCs w:val="24"/>
        </w:rPr>
      </w:pPr>
    </w:p>
    <w:p w14:paraId="0ABCD63C" w14:textId="0239923F" w:rsidR="00831916" w:rsidRDefault="018ECA41" w:rsidP="009B47BB">
      <w:pPr>
        <w:spacing w:line="480" w:lineRule="auto"/>
        <w:rPr>
          <w:rFonts w:ascii="Times New Roman" w:hAnsi="Times New Roman" w:cs="Times New Roman"/>
          <w:sz w:val="24"/>
          <w:szCs w:val="24"/>
        </w:rPr>
      </w:pPr>
      <w:r w:rsidRPr="018ECA41">
        <w:rPr>
          <w:rFonts w:ascii="Times New Roman" w:hAnsi="Times New Roman" w:cs="Times New Roman"/>
          <w:i/>
          <w:iCs/>
          <w:sz w:val="24"/>
          <w:szCs w:val="24"/>
        </w:rPr>
        <w:t>Keywords</w:t>
      </w:r>
      <w:r w:rsidRPr="018ECA41">
        <w:rPr>
          <w:rFonts w:ascii="Times New Roman" w:hAnsi="Times New Roman" w:cs="Times New Roman"/>
          <w:sz w:val="24"/>
          <w:szCs w:val="24"/>
        </w:rPr>
        <w:t>: auditory distraction, reading, background noise, speech, music</w:t>
      </w:r>
    </w:p>
    <w:p w14:paraId="4FDA4125" w14:textId="77777777" w:rsidR="00DA3223" w:rsidRDefault="00DA3223" w:rsidP="00C9790B">
      <w:pPr>
        <w:spacing w:line="480" w:lineRule="auto"/>
        <w:ind w:firstLine="720"/>
        <w:rPr>
          <w:rFonts w:ascii="Times New Roman" w:hAnsi="Times New Roman" w:cs="Times New Roman"/>
          <w:sz w:val="24"/>
          <w:szCs w:val="24"/>
        </w:rPr>
      </w:pPr>
    </w:p>
    <w:p w14:paraId="6301E85A" w14:textId="77777777" w:rsidR="00DA3223" w:rsidRDefault="00DA3223" w:rsidP="00C9790B">
      <w:pPr>
        <w:spacing w:line="480" w:lineRule="auto"/>
        <w:ind w:firstLine="720"/>
        <w:rPr>
          <w:rFonts w:ascii="Times New Roman" w:hAnsi="Times New Roman" w:cs="Times New Roman"/>
          <w:sz w:val="24"/>
          <w:szCs w:val="24"/>
        </w:rPr>
      </w:pPr>
    </w:p>
    <w:p w14:paraId="27EDAC2A" w14:textId="77777777" w:rsidR="00DA3223" w:rsidRDefault="00DA3223" w:rsidP="00C9790B">
      <w:pPr>
        <w:spacing w:line="480" w:lineRule="auto"/>
        <w:ind w:firstLine="720"/>
        <w:rPr>
          <w:rFonts w:ascii="Times New Roman" w:hAnsi="Times New Roman" w:cs="Times New Roman"/>
          <w:sz w:val="24"/>
          <w:szCs w:val="24"/>
        </w:rPr>
      </w:pPr>
    </w:p>
    <w:p w14:paraId="0477382C" w14:textId="4E2A04FC" w:rsidR="00B62F32" w:rsidRDefault="00301C63" w:rsidP="00C979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Reading is a critical skill that is indispensable in modern society. Although reading performance is best</w:t>
      </w:r>
      <w:r w:rsidR="004D4C0C">
        <w:rPr>
          <w:rFonts w:ascii="Times New Roman" w:hAnsi="Times New Roman" w:cs="Times New Roman"/>
          <w:sz w:val="24"/>
          <w:szCs w:val="24"/>
        </w:rPr>
        <w:t xml:space="preserve"> in silence when no distracting stimuli are present</w:t>
      </w:r>
      <w:r w:rsidR="00FF18E2">
        <w:rPr>
          <w:rFonts w:ascii="Times New Roman" w:hAnsi="Times New Roman" w:cs="Times New Roman"/>
          <w:sz w:val="24"/>
          <w:szCs w:val="24"/>
        </w:rPr>
        <w:t xml:space="preserve">, such </w:t>
      </w:r>
      <w:r w:rsidR="00466DEE">
        <w:rPr>
          <w:rFonts w:ascii="Times New Roman" w:hAnsi="Times New Roman" w:cs="Times New Roman"/>
          <w:sz w:val="24"/>
          <w:szCs w:val="24"/>
        </w:rPr>
        <w:t>ideal</w:t>
      </w:r>
      <w:r w:rsidR="00FF18E2">
        <w:rPr>
          <w:rFonts w:ascii="Times New Roman" w:hAnsi="Times New Roman" w:cs="Times New Roman"/>
          <w:sz w:val="24"/>
          <w:szCs w:val="24"/>
        </w:rPr>
        <w:t xml:space="preserve"> conditions are </w:t>
      </w:r>
      <w:r w:rsidR="004D5238">
        <w:rPr>
          <w:rFonts w:ascii="Times New Roman" w:hAnsi="Times New Roman" w:cs="Times New Roman"/>
          <w:sz w:val="24"/>
          <w:szCs w:val="24"/>
        </w:rPr>
        <w:t>rarely</w:t>
      </w:r>
      <w:r w:rsidR="00FF18E2">
        <w:rPr>
          <w:rFonts w:ascii="Times New Roman" w:hAnsi="Times New Roman" w:cs="Times New Roman"/>
          <w:sz w:val="24"/>
          <w:szCs w:val="24"/>
        </w:rPr>
        <w:t xml:space="preserve"> </w:t>
      </w:r>
      <w:r w:rsidR="008407EF">
        <w:rPr>
          <w:rFonts w:ascii="Times New Roman" w:hAnsi="Times New Roman" w:cs="Times New Roman"/>
          <w:sz w:val="24"/>
          <w:szCs w:val="24"/>
        </w:rPr>
        <w:t>typical for</w:t>
      </w:r>
      <w:r w:rsidR="00FF18E2">
        <w:rPr>
          <w:rFonts w:ascii="Times New Roman" w:hAnsi="Times New Roman" w:cs="Times New Roman"/>
          <w:sz w:val="24"/>
          <w:szCs w:val="24"/>
        </w:rPr>
        <w:t xml:space="preserve"> daily life.</w:t>
      </w:r>
      <w:r w:rsidR="0062425E">
        <w:rPr>
          <w:rFonts w:ascii="Times New Roman" w:hAnsi="Times New Roman" w:cs="Times New Roman"/>
          <w:sz w:val="24"/>
          <w:szCs w:val="24"/>
        </w:rPr>
        <w:t xml:space="preserve"> </w:t>
      </w:r>
      <w:r w:rsidR="00F00BDF">
        <w:rPr>
          <w:rFonts w:ascii="Times New Roman" w:hAnsi="Times New Roman" w:cs="Times New Roman"/>
          <w:sz w:val="24"/>
          <w:szCs w:val="24"/>
        </w:rPr>
        <w:t>Rather</w:t>
      </w:r>
      <w:r w:rsidR="0062425E">
        <w:rPr>
          <w:rFonts w:ascii="Times New Roman" w:hAnsi="Times New Roman" w:cs="Times New Roman"/>
          <w:sz w:val="24"/>
          <w:szCs w:val="24"/>
        </w:rPr>
        <w:t>, much of everyday reading occurs in the presence of external auditory stimulation, such as noise from nearby traffic,</w:t>
      </w:r>
      <w:r w:rsidR="008600F6">
        <w:rPr>
          <w:rFonts w:ascii="Times New Roman" w:hAnsi="Times New Roman" w:cs="Times New Roman"/>
          <w:sz w:val="24"/>
          <w:szCs w:val="24"/>
        </w:rPr>
        <w:t xml:space="preserve"> music playing in the background, or</w:t>
      </w:r>
      <w:r w:rsidR="0062425E">
        <w:rPr>
          <w:rFonts w:ascii="Times New Roman" w:hAnsi="Times New Roman" w:cs="Times New Roman"/>
          <w:sz w:val="24"/>
          <w:szCs w:val="24"/>
        </w:rPr>
        <w:t xml:space="preserve"> </w:t>
      </w:r>
      <w:r w:rsidR="008600F6">
        <w:rPr>
          <w:rFonts w:ascii="Times New Roman" w:hAnsi="Times New Roman" w:cs="Times New Roman"/>
          <w:sz w:val="24"/>
          <w:szCs w:val="24"/>
        </w:rPr>
        <w:t>a colleague talking on the phone.</w:t>
      </w:r>
      <w:r>
        <w:rPr>
          <w:rFonts w:ascii="Times New Roman" w:hAnsi="Times New Roman" w:cs="Times New Roman"/>
          <w:sz w:val="24"/>
          <w:szCs w:val="24"/>
        </w:rPr>
        <w:t xml:space="preserve"> </w:t>
      </w:r>
      <w:r w:rsidR="003C465E">
        <w:rPr>
          <w:rFonts w:ascii="Times New Roman" w:hAnsi="Times New Roman" w:cs="Times New Roman"/>
          <w:sz w:val="24"/>
          <w:szCs w:val="24"/>
        </w:rPr>
        <w:t xml:space="preserve">The interest in how </w:t>
      </w:r>
      <w:r w:rsidR="00202117">
        <w:rPr>
          <w:rFonts w:ascii="Times New Roman" w:hAnsi="Times New Roman" w:cs="Times New Roman"/>
          <w:sz w:val="24"/>
          <w:szCs w:val="24"/>
        </w:rPr>
        <w:t xml:space="preserve">auditory </w:t>
      </w:r>
      <w:r w:rsidR="005B0C8C">
        <w:rPr>
          <w:rFonts w:ascii="Times New Roman" w:hAnsi="Times New Roman" w:cs="Times New Roman"/>
          <w:sz w:val="24"/>
          <w:szCs w:val="24"/>
        </w:rPr>
        <w:t>stimuli</w:t>
      </w:r>
      <w:r w:rsidR="006E23E5">
        <w:rPr>
          <w:rFonts w:ascii="Times New Roman" w:hAnsi="Times New Roman" w:cs="Times New Roman"/>
          <w:sz w:val="24"/>
          <w:szCs w:val="24"/>
        </w:rPr>
        <w:t xml:space="preserve"> affect</w:t>
      </w:r>
      <w:r w:rsidR="003C465E">
        <w:rPr>
          <w:rFonts w:ascii="Times New Roman" w:hAnsi="Times New Roman" w:cs="Times New Roman"/>
          <w:sz w:val="24"/>
          <w:szCs w:val="24"/>
        </w:rPr>
        <w:t xml:space="preserve"> human</w:t>
      </w:r>
      <w:r w:rsidR="00D41411">
        <w:rPr>
          <w:rFonts w:ascii="Times New Roman" w:hAnsi="Times New Roman" w:cs="Times New Roman"/>
          <w:sz w:val="24"/>
          <w:szCs w:val="24"/>
        </w:rPr>
        <w:t xml:space="preserve"> </w:t>
      </w:r>
      <w:r w:rsidR="003C465E">
        <w:rPr>
          <w:rFonts w:ascii="Times New Roman" w:hAnsi="Times New Roman" w:cs="Times New Roman"/>
          <w:sz w:val="24"/>
          <w:szCs w:val="24"/>
        </w:rPr>
        <w:t>performance is almost as old as</w:t>
      </w:r>
      <w:r w:rsidR="00E74F5E">
        <w:rPr>
          <w:rFonts w:ascii="Times New Roman" w:hAnsi="Times New Roman" w:cs="Times New Roman"/>
          <w:sz w:val="24"/>
          <w:szCs w:val="24"/>
        </w:rPr>
        <w:t xml:space="preserve"> modern</w:t>
      </w:r>
      <w:r w:rsidR="003C465E">
        <w:rPr>
          <w:rFonts w:ascii="Times New Roman" w:hAnsi="Times New Roman" w:cs="Times New Roman"/>
          <w:sz w:val="24"/>
          <w:szCs w:val="24"/>
        </w:rPr>
        <w:t xml:space="preserve"> psychology itself</w:t>
      </w:r>
      <w:r w:rsidR="00D41411">
        <w:rPr>
          <w:rFonts w:ascii="Times New Roman" w:hAnsi="Times New Roman" w:cs="Times New Roman"/>
          <w:sz w:val="24"/>
          <w:szCs w:val="24"/>
        </w:rPr>
        <w:t xml:space="preserve"> </w:t>
      </w:r>
      <w:r w:rsidR="00076689">
        <w:rPr>
          <w:rFonts w:ascii="Times New Roman" w:hAnsi="Times New Roman" w:cs="Times New Roman"/>
          <w:sz w:val="24"/>
          <w:szCs w:val="24"/>
        </w:rPr>
        <w:t xml:space="preserve">(e.g. Cassel &amp; Dallenbach, 1918; </w:t>
      </w:r>
      <w:r w:rsidR="00D41411">
        <w:rPr>
          <w:rFonts w:ascii="Times New Roman" w:hAnsi="Times New Roman" w:cs="Times New Roman"/>
          <w:sz w:val="24"/>
          <w:szCs w:val="24"/>
        </w:rPr>
        <w:fldChar w:fldCharType="begin" w:fldLock="1"/>
      </w:r>
      <w:r w:rsidR="00076689">
        <w:rPr>
          <w:rFonts w:ascii="Times New Roman" w:hAnsi="Times New Roman" w:cs="Times New Roman"/>
          <w:sz w:val="24"/>
          <w:szCs w:val="24"/>
        </w:rPr>
        <w:instrText>ADDIN CSL_CITATION { "citationItems" : [ { "id" : "ITEM-1", "itemData" : { "author" : [ { "dropping-particle" : "", "family" : "Morgan", "given" : "John. B.", "non-dropping-particle" : "", "parse-names" : false, "suffix" : "" } ], "container-title" : "The American Journal of Psychology", "id" : "ITEM-1", "issue" : "2", "issued" : { "date-parts" : [ [ "1917" ] ] }, "page" : "191-208", "title" : "The Effect of Sound Distraction upon Memory", "type" : "article-journal", "volume" : "28" }, "uris" : [ "http://www.mendeley.com/documents/?uuid=aaf8f4d7-5df7-4434-be66-b3efe24db916" ] } ], "mendeley" : { "formattedCitation" : "(Morgan, 1917)", "manualFormatting" : "Morgan, 1917)", "plainTextFormattedCitation" : "(Morgan, 1917)", "previouslyFormattedCitation" : "(Morgan, 1917)" }, "properties" : { "noteIndex" : 0 }, "schema" : "https://github.com/citation-style-language/schema/raw/master/csl-citation.json" }</w:instrText>
      </w:r>
      <w:r w:rsidR="00D41411">
        <w:rPr>
          <w:rFonts w:ascii="Times New Roman" w:hAnsi="Times New Roman" w:cs="Times New Roman"/>
          <w:sz w:val="24"/>
          <w:szCs w:val="24"/>
        </w:rPr>
        <w:fldChar w:fldCharType="separate"/>
      </w:r>
      <w:r w:rsidR="00D41411" w:rsidRPr="00D41411">
        <w:rPr>
          <w:rFonts w:ascii="Times New Roman" w:hAnsi="Times New Roman" w:cs="Times New Roman"/>
          <w:noProof/>
          <w:sz w:val="24"/>
          <w:szCs w:val="24"/>
        </w:rPr>
        <w:t>Morgan, 1917)</w:t>
      </w:r>
      <w:r w:rsidR="00D41411">
        <w:rPr>
          <w:rFonts w:ascii="Times New Roman" w:hAnsi="Times New Roman" w:cs="Times New Roman"/>
          <w:sz w:val="24"/>
          <w:szCs w:val="24"/>
        </w:rPr>
        <w:fldChar w:fldCharType="end"/>
      </w:r>
      <w:r w:rsidR="00E74F5E">
        <w:rPr>
          <w:rFonts w:ascii="Times New Roman" w:hAnsi="Times New Roman" w:cs="Times New Roman"/>
          <w:sz w:val="24"/>
          <w:szCs w:val="24"/>
        </w:rPr>
        <w:t>.</w:t>
      </w:r>
      <w:r w:rsidR="006B79D8">
        <w:rPr>
          <w:rFonts w:ascii="Times New Roman" w:hAnsi="Times New Roman" w:cs="Times New Roman"/>
          <w:sz w:val="24"/>
          <w:szCs w:val="24"/>
        </w:rPr>
        <w:t xml:space="preserve"> </w:t>
      </w:r>
      <w:r w:rsidR="00B62F32">
        <w:rPr>
          <w:rFonts w:ascii="Times New Roman" w:hAnsi="Times New Roman" w:cs="Times New Roman"/>
          <w:sz w:val="24"/>
          <w:szCs w:val="24"/>
        </w:rPr>
        <w:t xml:space="preserve">From to the widespread use of personal radios among students </w:t>
      </w:r>
      <w:r w:rsidR="00371E98">
        <w:rPr>
          <w:rFonts w:ascii="Times New Roman" w:hAnsi="Times New Roman" w:cs="Times New Roman"/>
          <w:sz w:val="24"/>
          <w:szCs w:val="24"/>
        </w:rPr>
        <w:t>in the 194</w:t>
      </w:r>
      <w:r w:rsidR="00B62F32">
        <w:rPr>
          <w:rFonts w:ascii="Times New Roman" w:hAnsi="Times New Roman" w:cs="Times New Roman"/>
          <w:sz w:val="24"/>
          <w:szCs w:val="24"/>
        </w:rPr>
        <w:t>0s</w:t>
      </w:r>
      <w:r w:rsidR="00D14EF1">
        <w:rPr>
          <w:rFonts w:ascii="Times New Roman" w:hAnsi="Times New Roman" w:cs="Times New Roman"/>
          <w:sz w:val="24"/>
          <w:szCs w:val="24"/>
        </w:rPr>
        <w:t xml:space="preserve"> (</w:t>
      </w:r>
      <w:r w:rsidR="00AF27F1" w:rsidRPr="00A21041">
        <w:rPr>
          <w:rFonts w:ascii="Times New Roman" w:hAnsi="Times New Roman" w:cs="Times New Roman"/>
          <w:sz w:val="24"/>
          <w:szCs w:val="24"/>
        </w:rPr>
        <w:t>Henderson</w:t>
      </w:r>
      <w:r w:rsidR="00AF27F1">
        <w:rPr>
          <w:rFonts w:ascii="Times New Roman" w:hAnsi="Times New Roman" w:cs="Times New Roman"/>
          <w:sz w:val="24"/>
          <w:szCs w:val="24"/>
        </w:rPr>
        <w:t xml:space="preserve">, Crews, &amp; Barlow, 1945; </w:t>
      </w:r>
      <w:r w:rsidR="00371E98">
        <w:rPr>
          <w:rFonts w:ascii="Times New Roman" w:hAnsi="Times New Roman" w:cs="Times New Roman"/>
          <w:sz w:val="24"/>
          <w:szCs w:val="24"/>
        </w:rPr>
        <w:t>Miller, 1947</w:t>
      </w:r>
      <w:r w:rsidR="00D14EF1">
        <w:rPr>
          <w:rFonts w:ascii="Times New Roman" w:hAnsi="Times New Roman" w:cs="Times New Roman"/>
          <w:sz w:val="24"/>
          <w:szCs w:val="24"/>
        </w:rPr>
        <w:t>)</w:t>
      </w:r>
      <w:r w:rsidR="00B62F32">
        <w:rPr>
          <w:rFonts w:ascii="Times New Roman" w:hAnsi="Times New Roman" w:cs="Times New Roman"/>
          <w:sz w:val="24"/>
          <w:szCs w:val="24"/>
        </w:rPr>
        <w:t xml:space="preserve"> to </w:t>
      </w:r>
      <w:r w:rsidR="00A27BE5">
        <w:rPr>
          <w:rFonts w:ascii="Times New Roman" w:hAnsi="Times New Roman" w:cs="Times New Roman"/>
          <w:sz w:val="24"/>
          <w:szCs w:val="24"/>
        </w:rPr>
        <w:t>the</w:t>
      </w:r>
      <w:r w:rsidR="00B72511">
        <w:rPr>
          <w:rFonts w:ascii="Times New Roman" w:hAnsi="Times New Roman" w:cs="Times New Roman"/>
          <w:sz w:val="24"/>
          <w:szCs w:val="24"/>
        </w:rPr>
        <w:t xml:space="preserve"> rise in</w:t>
      </w:r>
      <w:r w:rsidR="00A27BE5">
        <w:rPr>
          <w:rFonts w:ascii="Times New Roman" w:hAnsi="Times New Roman" w:cs="Times New Roman"/>
          <w:sz w:val="24"/>
          <w:szCs w:val="24"/>
        </w:rPr>
        <w:t xml:space="preserve"> popularity of the TV</w:t>
      </w:r>
      <w:r w:rsidR="00B72511">
        <w:rPr>
          <w:rFonts w:ascii="Times New Roman" w:hAnsi="Times New Roman" w:cs="Times New Roman"/>
          <w:sz w:val="24"/>
          <w:szCs w:val="24"/>
        </w:rPr>
        <w:t xml:space="preserve"> (</w:t>
      </w:r>
      <w:r w:rsidR="00784DD9" w:rsidRPr="005146FD">
        <w:rPr>
          <w:rFonts w:ascii="Times New Roman" w:hAnsi="Times New Roman" w:cs="Times New Roman"/>
          <w:sz w:val="24"/>
          <w:szCs w:val="24"/>
          <w:shd w:val="clear" w:color="auto" w:fill="FFFFFF"/>
        </w:rPr>
        <w:t>Armstrong, Boiarsky, &amp; Mares, 1991</w:t>
      </w:r>
      <w:r w:rsidR="00201BE1" w:rsidRPr="005146FD">
        <w:rPr>
          <w:rFonts w:ascii="Times New Roman" w:hAnsi="Times New Roman" w:cs="Times New Roman"/>
          <w:sz w:val="24"/>
          <w:szCs w:val="24"/>
          <w:shd w:val="clear" w:color="auto" w:fill="FFFFFF"/>
        </w:rPr>
        <w:t xml:space="preserve">; </w:t>
      </w:r>
      <w:r w:rsidR="00201BE1" w:rsidRPr="005146FD">
        <w:rPr>
          <w:rFonts w:ascii="Times New Roman" w:hAnsi="Times New Roman" w:cs="Times New Roman"/>
          <w:sz w:val="24"/>
          <w:szCs w:val="24"/>
        </w:rPr>
        <w:t>Cool, Yarbrough, Patton, Runde, &amp; Keith, 1994</w:t>
      </w:r>
      <w:r w:rsidR="00B72511">
        <w:rPr>
          <w:rFonts w:ascii="Times New Roman" w:hAnsi="Times New Roman" w:cs="Times New Roman"/>
          <w:sz w:val="24"/>
          <w:szCs w:val="24"/>
        </w:rPr>
        <w:t>)</w:t>
      </w:r>
      <w:r w:rsidR="00851074">
        <w:rPr>
          <w:rFonts w:ascii="Times New Roman" w:hAnsi="Times New Roman" w:cs="Times New Roman"/>
          <w:sz w:val="24"/>
          <w:szCs w:val="24"/>
        </w:rPr>
        <w:t xml:space="preserve"> and</w:t>
      </w:r>
      <w:r w:rsidR="00102FA8">
        <w:rPr>
          <w:rFonts w:ascii="Times New Roman" w:hAnsi="Times New Roman" w:cs="Times New Roman"/>
          <w:sz w:val="24"/>
          <w:szCs w:val="24"/>
        </w:rPr>
        <w:t xml:space="preserve"> </w:t>
      </w:r>
      <w:r w:rsidR="00851074">
        <w:rPr>
          <w:rFonts w:ascii="Times New Roman" w:hAnsi="Times New Roman" w:cs="Times New Roman"/>
          <w:sz w:val="24"/>
          <w:szCs w:val="24"/>
        </w:rPr>
        <w:t>mobile devices (Kallinen</w:t>
      </w:r>
      <w:r w:rsidR="00056032">
        <w:rPr>
          <w:rFonts w:ascii="Times New Roman" w:hAnsi="Times New Roman" w:cs="Times New Roman"/>
          <w:sz w:val="24"/>
          <w:szCs w:val="24"/>
        </w:rPr>
        <w:t>, 2002</w:t>
      </w:r>
      <w:r w:rsidR="00851074">
        <w:rPr>
          <w:rFonts w:ascii="Times New Roman" w:hAnsi="Times New Roman" w:cs="Times New Roman"/>
          <w:sz w:val="24"/>
          <w:szCs w:val="24"/>
        </w:rPr>
        <w:t>), researchers and educators alike have been interested in w</w:t>
      </w:r>
      <w:r w:rsidR="00CB10D0">
        <w:rPr>
          <w:rFonts w:ascii="Times New Roman" w:hAnsi="Times New Roman" w:cs="Times New Roman"/>
          <w:sz w:val="24"/>
          <w:szCs w:val="24"/>
        </w:rPr>
        <w:t xml:space="preserve">hether background sounds can distract students from reading and other </w:t>
      </w:r>
      <w:r w:rsidR="008D66DE">
        <w:rPr>
          <w:rFonts w:ascii="Times New Roman" w:hAnsi="Times New Roman" w:cs="Times New Roman"/>
          <w:sz w:val="24"/>
          <w:szCs w:val="24"/>
        </w:rPr>
        <w:t>study-</w:t>
      </w:r>
      <w:r w:rsidR="00CB10D0">
        <w:rPr>
          <w:rFonts w:ascii="Times New Roman" w:hAnsi="Times New Roman" w:cs="Times New Roman"/>
          <w:sz w:val="24"/>
          <w:szCs w:val="24"/>
        </w:rPr>
        <w:t xml:space="preserve">related tasks. </w:t>
      </w:r>
    </w:p>
    <w:p w14:paraId="387E2624" w14:textId="2D7E38E2" w:rsidR="00BA63F6" w:rsidRDefault="006A101A" w:rsidP="005A2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w:t>
      </w:r>
      <w:r w:rsidR="003C545B">
        <w:rPr>
          <w:rFonts w:ascii="Times New Roman" w:hAnsi="Times New Roman" w:cs="Times New Roman"/>
          <w:sz w:val="24"/>
          <w:szCs w:val="24"/>
        </w:rPr>
        <w:t>past</w:t>
      </w:r>
      <w:r>
        <w:rPr>
          <w:rFonts w:ascii="Times New Roman" w:hAnsi="Times New Roman" w:cs="Times New Roman"/>
          <w:sz w:val="24"/>
          <w:szCs w:val="24"/>
        </w:rPr>
        <w:t xml:space="preserve"> </w:t>
      </w:r>
      <w:r w:rsidR="005A2AD2">
        <w:rPr>
          <w:rFonts w:ascii="Times New Roman" w:hAnsi="Times New Roman" w:cs="Times New Roman"/>
          <w:sz w:val="24"/>
          <w:szCs w:val="24"/>
        </w:rPr>
        <w:t>eight</w:t>
      </w:r>
      <w:r w:rsidR="006C3666">
        <w:rPr>
          <w:rFonts w:ascii="Times New Roman" w:hAnsi="Times New Roman" w:cs="Times New Roman"/>
          <w:sz w:val="24"/>
          <w:szCs w:val="24"/>
        </w:rPr>
        <w:t xml:space="preserve"> decades, </w:t>
      </w:r>
      <w:r w:rsidR="005A2AD2">
        <w:rPr>
          <w:rFonts w:ascii="Times New Roman" w:hAnsi="Times New Roman" w:cs="Times New Roman"/>
          <w:sz w:val="24"/>
          <w:szCs w:val="24"/>
        </w:rPr>
        <w:t>many</w:t>
      </w:r>
      <w:r w:rsidR="006C3666">
        <w:rPr>
          <w:rFonts w:ascii="Times New Roman" w:hAnsi="Times New Roman" w:cs="Times New Roman"/>
          <w:sz w:val="24"/>
          <w:szCs w:val="24"/>
        </w:rPr>
        <w:t xml:space="preserve"> studies</w:t>
      </w:r>
      <w:r w:rsidR="008E5D51">
        <w:rPr>
          <w:rFonts w:ascii="Times New Roman" w:hAnsi="Times New Roman" w:cs="Times New Roman"/>
          <w:sz w:val="24"/>
          <w:szCs w:val="24"/>
        </w:rPr>
        <w:t xml:space="preserve"> have examined how experimental exposure to </w:t>
      </w:r>
      <w:r w:rsidR="002C69FF">
        <w:rPr>
          <w:rFonts w:ascii="Times New Roman" w:hAnsi="Times New Roman" w:cs="Times New Roman"/>
          <w:sz w:val="24"/>
          <w:szCs w:val="24"/>
        </w:rPr>
        <w:t xml:space="preserve">speech, noise, </w:t>
      </w:r>
      <w:r w:rsidR="009A1332">
        <w:rPr>
          <w:rFonts w:ascii="Times New Roman" w:hAnsi="Times New Roman" w:cs="Times New Roman"/>
          <w:sz w:val="24"/>
          <w:szCs w:val="24"/>
        </w:rPr>
        <w:t>and</w:t>
      </w:r>
      <w:r w:rsidR="002C69FF">
        <w:rPr>
          <w:rFonts w:ascii="Times New Roman" w:hAnsi="Times New Roman" w:cs="Times New Roman"/>
          <w:sz w:val="24"/>
          <w:szCs w:val="24"/>
        </w:rPr>
        <w:t xml:space="preserve"> music</w:t>
      </w:r>
      <w:r w:rsidR="008E5D51">
        <w:rPr>
          <w:rFonts w:ascii="Times New Roman" w:hAnsi="Times New Roman" w:cs="Times New Roman"/>
          <w:sz w:val="24"/>
          <w:szCs w:val="24"/>
        </w:rPr>
        <w:t xml:space="preserve"> affect</w:t>
      </w:r>
      <w:r w:rsidR="00005D86">
        <w:rPr>
          <w:rFonts w:ascii="Times New Roman" w:hAnsi="Times New Roman" w:cs="Times New Roman"/>
          <w:sz w:val="24"/>
          <w:szCs w:val="24"/>
        </w:rPr>
        <w:t>s</w:t>
      </w:r>
      <w:r w:rsidR="008E5D51">
        <w:rPr>
          <w:rFonts w:ascii="Times New Roman" w:hAnsi="Times New Roman" w:cs="Times New Roman"/>
          <w:sz w:val="24"/>
          <w:szCs w:val="24"/>
        </w:rPr>
        <w:t xml:space="preserve"> the reading process. </w:t>
      </w:r>
      <w:r w:rsidR="0050581E">
        <w:rPr>
          <w:rFonts w:ascii="Times New Roman" w:hAnsi="Times New Roman" w:cs="Times New Roman"/>
          <w:sz w:val="24"/>
          <w:szCs w:val="24"/>
        </w:rPr>
        <w:t>Although some</w:t>
      </w:r>
      <w:r w:rsidR="00C9790B">
        <w:rPr>
          <w:rFonts w:ascii="Times New Roman" w:hAnsi="Times New Roman" w:cs="Times New Roman"/>
          <w:sz w:val="24"/>
          <w:szCs w:val="24"/>
        </w:rPr>
        <w:t xml:space="preserve"> important pattern</w:t>
      </w:r>
      <w:r w:rsidR="005725A1">
        <w:rPr>
          <w:rFonts w:ascii="Times New Roman" w:hAnsi="Times New Roman" w:cs="Times New Roman"/>
          <w:sz w:val="24"/>
          <w:szCs w:val="24"/>
        </w:rPr>
        <w:t>s</w:t>
      </w:r>
      <w:r w:rsidR="00C9790B">
        <w:rPr>
          <w:rFonts w:ascii="Times New Roman" w:hAnsi="Times New Roman" w:cs="Times New Roman"/>
          <w:sz w:val="24"/>
          <w:szCs w:val="24"/>
        </w:rPr>
        <w:t xml:space="preserve"> of results</w:t>
      </w:r>
      <w:r w:rsidR="0050581E">
        <w:rPr>
          <w:rFonts w:ascii="Times New Roman" w:hAnsi="Times New Roman" w:cs="Times New Roman"/>
          <w:sz w:val="24"/>
          <w:szCs w:val="24"/>
        </w:rPr>
        <w:t xml:space="preserve"> have emerged, the research literature has been </w:t>
      </w:r>
      <w:r w:rsidR="00C9790B">
        <w:rPr>
          <w:rFonts w:ascii="Times New Roman" w:hAnsi="Times New Roman" w:cs="Times New Roman"/>
          <w:sz w:val="24"/>
          <w:szCs w:val="24"/>
        </w:rPr>
        <w:t xml:space="preserve">undermined </w:t>
      </w:r>
      <w:r w:rsidR="0050581E">
        <w:rPr>
          <w:rFonts w:ascii="Times New Roman" w:hAnsi="Times New Roman" w:cs="Times New Roman"/>
          <w:sz w:val="24"/>
          <w:szCs w:val="24"/>
        </w:rPr>
        <w:t>by</w:t>
      </w:r>
      <w:r w:rsidR="00C9790B">
        <w:rPr>
          <w:rFonts w:ascii="Times New Roman" w:hAnsi="Times New Roman" w:cs="Times New Roman"/>
          <w:sz w:val="24"/>
          <w:szCs w:val="24"/>
        </w:rPr>
        <w:t xml:space="preserve"> a </w:t>
      </w:r>
      <w:r w:rsidR="00495C71">
        <w:rPr>
          <w:rFonts w:ascii="Times New Roman" w:hAnsi="Times New Roman" w:cs="Times New Roman"/>
          <w:sz w:val="24"/>
          <w:szCs w:val="24"/>
        </w:rPr>
        <w:t>fair amount of</w:t>
      </w:r>
      <w:r w:rsidR="0050581E">
        <w:rPr>
          <w:rFonts w:ascii="Times New Roman" w:hAnsi="Times New Roman" w:cs="Times New Roman"/>
          <w:sz w:val="24"/>
          <w:szCs w:val="24"/>
        </w:rPr>
        <w:t xml:space="preserve"> inconsistent </w:t>
      </w:r>
      <w:r w:rsidR="008222DC">
        <w:rPr>
          <w:rFonts w:ascii="Times New Roman" w:hAnsi="Times New Roman" w:cs="Times New Roman"/>
          <w:sz w:val="24"/>
          <w:szCs w:val="24"/>
        </w:rPr>
        <w:t>findings</w:t>
      </w:r>
      <w:r w:rsidR="0050581E">
        <w:rPr>
          <w:rFonts w:ascii="Times New Roman" w:hAnsi="Times New Roman" w:cs="Times New Roman"/>
          <w:sz w:val="24"/>
          <w:szCs w:val="24"/>
        </w:rPr>
        <w:t xml:space="preserve"> and</w:t>
      </w:r>
      <w:r w:rsidR="001126FA">
        <w:rPr>
          <w:rFonts w:ascii="Times New Roman" w:hAnsi="Times New Roman" w:cs="Times New Roman"/>
          <w:sz w:val="24"/>
          <w:szCs w:val="24"/>
        </w:rPr>
        <w:t xml:space="preserve"> the general lack of</w:t>
      </w:r>
      <w:r w:rsidR="0050581E">
        <w:rPr>
          <w:rFonts w:ascii="Times New Roman" w:hAnsi="Times New Roman" w:cs="Times New Roman"/>
          <w:sz w:val="24"/>
          <w:szCs w:val="24"/>
        </w:rPr>
        <w:t xml:space="preserve"> </w:t>
      </w:r>
      <w:r w:rsidR="00873FB3">
        <w:rPr>
          <w:rFonts w:ascii="Times New Roman" w:hAnsi="Times New Roman" w:cs="Times New Roman"/>
          <w:sz w:val="24"/>
          <w:szCs w:val="24"/>
        </w:rPr>
        <w:t xml:space="preserve">broader theoretical </w:t>
      </w:r>
      <w:r w:rsidR="00676754">
        <w:rPr>
          <w:rFonts w:ascii="Times New Roman" w:hAnsi="Times New Roman" w:cs="Times New Roman"/>
          <w:sz w:val="24"/>
          <w:szCs w:val="24"/>
        </w:rPr>
        <w:t>frameworks</w:t>
      </w:r>
      <w:r w:rsidR="00873FB3">
        <w:rPr>
          <w:rFonts w:ascii="Times New Roman" w:hAnsi="Times New Roman" w:cs="Times New Roman"/>
          <w:sz w:val="24"/>
          <w:szCs w:val="24"/>
        </w:rPr>
        <w:t xml:space="preserve"> that can explain how auditory distraction during reading occurs. Although a number of</w:t>
      </w:r>
      <w:r w:rsidR="00273CCB">
        <w:rPr>
          <w:rFonts w:ascii="Times New Roman" w:hAnsi="Times New Roman" w:cs="Times New Roman"/>
          <w:sz w:val="24"/>
          <w:szCs w:val="24"/>
        </w:rPr>
        <w:t xml:space="preserve"> theoretical</w:t>
      </w:r>
      <w:r w:rsidR="00873FB3">
        <w:rPr>
          <w:rFonts w:ascii="Times New Roman" w:hAnsi="Times New Roman" w:cs="Times New Roman"/>
          <w:sz w:val="24"/>
          <w:szCs w:val="24"/>
        </w:rPr>
        <w:t xml:space="preserve"> accounts have been developed in </w:t>
      </w:r>
      <w:r w:rsidR="00494B98">
        <w:rPr>
          <w:rFonts w:ascii="Times New Roman" w:hAnsi="Times New Roman" w:cs="Times New Roman"/>
          <w:sz w:val="24"/>
          <w:szCs w:val="24"/>
        </w:rPr>
        <w:t>simpler</w:t>
      </w:r>
      <w:r w:rsidR="00873FB3">
        <w:rPr>
          <w:rFonts w:ascii="Times New Roman" w:hAnsi="Times New Roman" w:cs="Times New Roman"/>
          <w:sz w:val="24"/>
          <w:szCs w:val="24"/>
        </w:rPr>
        <w:t xml:space="preserve"> tasks</w:t>
      </w:r>
      <w:r w:rsidR="00A43A46">
        <w:rPr>
          <w:rFonts w:ascii="Times New Roman" w:hAnsi="Times New Roman" w:cs="Times New Roman"/>
          <w:sz w:val="24"/>
          <w:szCs w:val="24"/>
        </w:rPr>
        <w:t xml:space="preserve"> such as serial recall</w:t>
      </w:r>
      <w:r w:rsidR="00873FB3">
        <w:rPr>
          <w:rFonts w:ascii="Times New Roman" w:hAnsi="Times New Roman" w:cs="Times New Roman"/>
          <w:sz w:val="24"/>
          <w:szCs w:val="24"/>
        </w:rPr>
        <w:t>, it is currently not know</w:t>
      </w:r>
      <w:r w:rsidR="00B3046B">
        <w:rPr>
          <w:rFonts w:ascii="Times New Roman" w:hAnsi="Times New Roman" w:cs="Times New Roman"/>
          <w:sz w:val="24"/>
          <w:szCs w:val="24"/>
        </w:rPr>
        <w:t>n</w:t>
      </w:r>
      <w:r w:rsidR="00873FB3">
        <w:rPr>
          <w:rFonts w:ascii="Times New Roman" w:hAnsi="Times New Roman" w:cs="Times New Roman"/>
          <w:sz w:val="24"/>
          <w:szCs w:val="24"/>
        </w:rPr>
        <w:t xml:space="preserve"> how</w:t>
      </w:r>
      <w:r w:rsidR="00506F20">
        <w:rPr>
          <w:rFonts w:ascii="Times New Roman" w:hAnsi="Times New Roman" w:cs="Times New Roman"/>
          <w:sz w:val="24"/>
          <w:szCs w:val="24"/>
        </w:rPr>
        <w:t xml:space="preserve"> well</w:t>
      </w:r>
      <w:r w:rsidR="00873FB3">
        <w:rPr>
          <w:rFonts w:ascii="Times New Roman" w:hAnsi="Times New Roman" w:cs="Times New Roman"/>
          <w:sz w:val="24"/>
          <w:szCs w:val="24"/>
        </w:rPr>
        <w:t xml:space="preserve"> </w:t>
      </w:r>
      <w:r w:rsidR="00C14572">
        <w:rPr>
          <w:rFonts w:ascii="Times New Roman" w:hAnsi="Times New Roman" w:cs="Times New Roman"/>
          <w:sz w:val="24"/>
          <w:szCs w:val="24"/>
        </w:rPr>
        <w:t>they can account for</w:t>
      </w:r>
      <w:r w:rsidR="00B3046B">
        <w:rPr>
          <w:rFonts w:ascii="Times New Roman" w:hAnsi="Times New Roman" w:cs="Times New Roman"/>
          <w:sz w:val="24"/>
          <w:szCs w:val="24"/>
        </w:rPr>
        <w:t xml:space="preserve"> </w:t>
      </w:r>
      <w:r w:rsidR="00CB1160">
        <w:rPr>
          <w:rFonts w:ascii="Times New Roman" w:hAnsi="Times New Roman" w:cs="Times New Roman"/>
          <w:sz w:val="24"/>
          <w:szCs w:val="24"/>
        </w:rPr>
        <w:t>all</w:t>
      </w:r>
      <w:r w:rsidR="00C14572">
        <w:rPr>
          <w:rFonts w:ascii="Times New Roman" w:hAnsi="Times New Roman" w:cs="Times New Roman"/>
          <w:sz w:val="24"/>
          <w:szCs w:val="24"/>
        </w:rPr>
        <w:t xml:space="preserve"> the </w:t>
      </w:r>
      <w:r w:rsidR="003537A2">
        <w:rPr>
          <w:rFonts w:ascii="Times New Roman" w:hAnsi="Times New Roman" w:cs="Times New Roman"/>
          <w:sz w:val="24"/>
          <w:szCs w:val="24"/>
        </w:rPr>
        <w:t>findings from</w:t>
      </w:r>
      <w:r w:rsidR="00B3046B">
        <w:rPr>
          <w:rFonts w:ascii="Times New Roman" w:hAnsi="Times New Roman" w:cs="Times New Roman"/>
          <w:sz w:val="24"/>
          <w:szCs w:val="24"/>
        </w:rPr>
        <w:t xml:space="preserve"> reading comprehension tasks</w:t>
      </w:r>
      <w:r w:rsidR="006D2368">
        <w:rPr>
          <w:rFonts w:ascii="Times New Roman" w:hAnsi="Times New Roman" w:cs="Times New Roman"/>
          <w:sz w:val="24"/>
          <w:szCs w:val="24"/>
        </w:rPr>
        <w:t xml:space="preserve"> that have</w:t>
      </w:r>
      <w:r w:rsidR="00BA63F6">
        <w:rPr>
          <w:rFonts w:ascii="Times New Roman" w:hAnsi="Times New Roman" w:cs="Times New Roman"/>
          <w:sz w:val="24"/>
          <w:szCs w:val="24"/>
        </w:rPr>
        <w:t xml:space="preserve"> been accumulated over the past several decades</w:t>
      </w:r>
      <w:r w:rsidR="00B3046B">
        <w:rPr>
          <w:rFonts w:ascii="Times New Roman" w:hAnsi="Times New Roman" w:cs="Times New Roman"/>
          <w:sz w:val="24"/>
          <w:szCs w:val="24"/>
        </w:rPr>
        <w:t xml:space="preserve">. </w:t>
      </w:r>
      <w:r w:rsidR="00DA6212">
        <w:rPr>
          <w:rFonts w:ascii="Times New Roman" w:hAnsi="Times New Roman" w:cs="Times New Roman"/>
          <w:sz w:val="24"/>
          <w:szCs w:val="24"/>
        </w:rPr>
        <w:t>Additionally, due to the mixed findings in some areas, it is currently not well understood what the magnitude of auditory distraction effects is.</w:t>
      </w:r>
    </w:p>
    <w:p w14:paraId="05FB6E76" w14:textId="58A86B6C" w:rsidR="00A73C07" w:rsidRDefault="00461C85" w:rsidP="00F259E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present paper, we</w:t>
      </w:r>
      <w:r w:rsidR="00F259E0">
        <w:rPr>
          <w:rFonts w:ascii="Times New Roman" w:hAnsi="Times New Roman" w:cs="Times New Roman"/>
          <w:sz w:val="24"/>
          <w:szCs w:val="24"/>
        </w:rPr>
        <w:t xml:space="preserve"> address these issues in two ways. First, we </w:t>
      </w:r>
      <w:r>
        <w:rPr>
          <w:rFonts w:ascii="Times New Roman" w:hAnsi="Times New Roman" w:cs="Times New Roman"/>
          <w:sz w:val="24"/>
          <w:szCs w:val="24"/>
        </w:rPr>
        <w:t xml:space="preserve">present the first attempt to </w:t>
      </w:r>
      <w:r w:rsidR="00A43371">
        <w:rPr>
          <w:rFonts w:ascii="Times New Roman" w:hAnsi="Times New Roman" w:cs="Times New Roman"/>
          <w:sz w:val="24"/>
          <w:szCs w:val="24"/>
        </w:rPr>
        <w:t>make a statistical synthesis of previous findings</w:t>
      </w:r>
      <w:r w:rsidR="00AE7DF3">
        <w:rPr>
          <w:rFonts w:ascii="Times New Roman" w:hAnsi="Times New Roman" w:cs="Times New Roman"/>
          <w:sz w:val="24"/>
          <w:szCs w:val="24"/>
        </w:rPr>
        <w:t xml:space="preserve"> in reading tasks</w:t>
      </w:r>
      <w:r w:rsidR="00A43371">
        <w:rPr>
          <w:rFonts w:ascii="Times New Roman" w:hAnsi="Times New Roman" w:cs="Times New Roman"/>
          <w:sz w:val="24"/>
          <w:szCs w:val="24"/>
        </w:rPr>
        <w:t xml:space="preserve"> in order to find out </w:t>
      </w:r>
      <w:r w:rsidR="00C35ED8">
        <w:rPr>
          <w:rFonts w:ascii="Times New Roman" w:hAnsi="Times New Roman" w:cs="Times New Roman"/>
          <w:sz w:val="24"/>
          <w:szCs w:val="24"/>
        </w:rPr>
        <w:t>whether, and to what extent,</w:t>
      </w:r>
      <w:r w:rsidR="00A43371">
        <w:rPr>
          <w:rFonts w:ascii="Times New Roman" w:hAnsi="Times New Roman" w:cs="Times New Roman"/>
          <w:sz w:val="24"/>
          <w:szCs w:val="24"/>
        </w:rPr>
        <w:t xml:space="preserve"> auditory stimuli </w:t>
      </w:r>
      <w:r w:rsidR="00273CCB">
        <w:rPr>
          <w:rFonts w:ascii="Times New Roman" w:hAnsi="Times New Roman" w:cs="Times New Roman"/>
          <w:sz w:val="24"/>
          <w:szCs w:val="24"/>
        </w:rPr>
        <w:t>can interfere with reading</w:t>
      </w:r>
      <w:r w:rsidR="00C35ED8">
        <w:rPr>
          <w:rFonts w:ascii="Times New Roman" w:hAnsi="Times New Roman" w:cs="Times New Roman"/>
          <w:sz w:val="24"/>
          <w:szCs w:val="24"/>
        </w:rPr>
        <w:t xml:space="preserve"> performance</w:t>
      </w:r>
      <w:r w:rsidR="003E57A9">
        <w:rPr>
          <w:rFonts w:ascii="Times New Roman" w:hAnsi="Times New Roman" w:cs="Times New Roman"/>
          <w:sz w:val="24"/>
          <w:szCs w:val="24"/>
        </w:rPr>
        <w:t xml:space="preserve">. To </w:t>
      </w:r>
      <w:r w:rsidR="007349C8">
        <w:rPr>
          <w:rFonts w:ascii="Times New Roman" w:hAnsi="Times New Roman" w:cs="Times New Roman"/>
          <w:sz w:val="24"/>
          <w:szCs w:val="24"/>
        </w:rPr>
        <w:t>do</w:t>
      </w:r>
      <w:r w:rsidR="003E57A9">
        <w:rPr>
          <w:rFonts w:ascii="Times New Roman" w:hAnsi="Times New Roman" w:cs="Times New Roman"/>
          <w:sz w:val="24"/>
          <w:szCs w:val="24"/>
        </w:rPr>
        <w:t xml:space="preserve"> this</w:t>
      </w:r>
      <w:r w:rsidR="007349C8">
        <w:rPr>
          <w:rFonts w:ascii="Times New Roman" w:hAnsi="Times New Roman" w:cs="Times New Roman"/>
          <w:sz w:val="24"/>
          <w:szCs w:val="24"/>
        </w:rPr>
        <w:t>,</w:t>
      </w:r>
      <w:r w:rsidR="003E57A9">
        <w:rPr>
          <w:rFonts w:ascii="Times New Roman" w:hAnsi="Times New Roman" w:cs="Times New Roman"/>
          <w:sz w:val="24"/>
          <w:szCs w:val="24"/>
        </w:rPr>
        <w:t xml:space="preserve"> we adopt</w:t>
      </w:r>
      <w:r w:rsidR="007349C8">
        <w:rPr>
          <w:rFonts w:ascii="Times New Roman" w:hAnsi="Times New Roman" w:cs="Times New Roman"/>
          <w:sz w:val="24"/>
          <w:szCs w:val="24"/>
        </w:rPr>
        <w:t>ed</w:t>
      </w:r>
      <w:r w:rsidR="005E7903">
        <w:rPr>
          <w:rFonts w:ascii="Times New Roman" w:hAnsi="Times New Roman" w:cs="Times New Roman"/>
          <w:sz w:val="24"/>
          <w:szCs w:val="24"/>
        </w:rPr>
        <w:t xml:space="preserve"> a</w:t>
      </w:r>
      <w:r w:rsidR="003E57A9">
        <w:rPr>
          <w:rFonts w:ascii="Times New Roman" w:hAnsi="Times New Roman" w:cs="Times New Roman"/>
          <w:sz w:val="24"/>
          <w:szCs w:val="24"/>
        </w:rPr>
        <w:t xml:space="preserve"> </w:t>
      </w:r>
      <w:r w:rsidR="005E7903">
        <w:rPr>
          <w:rFonts w:ascii="Times New Roman" w:hAnsi="Times New Roman" w:cs="Times New Roman"/>
          <w:sz w:val="24"/>
          <w:szCs w:val="24"/>
        </w:rPr>
        <w:t>Bayesian meta-analysis</w:t>
      </w:r>
      <w:r w:rsidR="00494B98">
        <w:rPr>
          <w:rFonts w:ascii="Times New Roman" w:hAnsi="Times New Roman" w:cs="Times New Roman"/>
          <w:sz w:val="24"/>
          <w:szCs w:val="24"/>
        </w:rPr>
        <w:t xml:space="preserve"> </w:t>
      </w:r>
      <w:r w:rsidR="005E7903">
        <w:rPr>
          <w:rFonts w:ascii="Times New Roman" w:hAnsi="Times New Roman" w:cs="Times New Roman"/>
          <w:sz w:val="24"/>
          <w:szCs w:val="24"/>
        </w:rPr>
        <w:t>approach</w:t>
      </w:r>
      <w:r w:rsidR="00494B98">
        <w:rPr>
          <w:rFonts w:ascii="Times New Roman" w:hAnsi="Times New Roman" w:cs="Times New Roman"/>
          <w:sz w:val="24"/>
          <w:szCs w:val="24"/>
        </w:rPr>
        <w:t xml:space="preserve"> that </w:t>
      </w:r>
      <w:r w:rsidR="00773769">
        <w:rPr>
          <w:rFonts w:ascii="Times New Roman" w:hAnsi="Times New Roman" w:cs="Times New Roman"/>
          <w:sz w:val="24"/>
          <w:szCs w:val="24"/>
        </w:rPr>
        <w:t>makes it possible to quantify the degree of belief, given the data, that background sounds can disrupt reading.</w:t>
      </w:r>
      <w:r w:rsidR="006D5B0C">
        <w:rPr>
          <w:rFonts w:ascii="Times New Roman" w:hAnsi="Times New Roman" w:cs="Times New Roman"/>
          <w:sz w:val="24"/>
          <w:szCs w:val="24"/>
        </w:rPr>
        <w:t xml:space="preserve"> </w:t>
      </w:r>
      <w:r w:rsidR="00F259E0">
        <w:rPr>
          <w:rFonts w:ascii="Times New Roman" w:hAnsi="Times New Roman" w:cs="Times New Roman"/>
          <w:sz w:val="24"/>
          <w:szCs w:val="24"/>
        </w:rPr>
        <w:t>Second</w:t>
      </w:r>
      <w:r w:rsidR="00B85A1F">
        <w:rPr>
          <w:rFonts w:ascii="Times New Roman" w:hAnsi="Times New Roman" w:cs="Times New Roman"/>
          <w:sz w:val="24"/>
          <w:szCs w:val="24"/>
        </w:rPr>
        <w:t>, we use</w:t>
      </w:r>
      <w:r w:rsidR="00F259E0">
        <w:rPr>
          <w:rFonts w:ascii="Times New Roman" w:hAnsi="Times New Roman" w:cs="Times New Roman"/>
          <w:sz w:val="24"/>
          <w:szCs w:val="24"/>
        </w:rPr>
        <w:t>d</w:t>
      </w:r>
      <w:r w:rsidR="00B85A1F">
        <w:rPr>
          <w:rFonts w:ascii="Times New Roman" w:hAnsi="Times New Roman" w:cs="Times New Roman"/>
          <w:sz w:val="24"/>
          <w:szCs w:val="24"/>
        </w:rPr>
        <w:t xml:space="preserve"> </w:t>
      </w:r>
      <w:r w:rsidR="00B85A1F">
        <w:rPr>
          <w:rFonts w:ascii="Times New Roman" w:hAnsi="Times New Roman" w:cs="Times New Roman"/>
          <w:sz w:val="24"/>
          <w:szCs w:val="24"/>
        </w:rPr>
        <w:lastRenderedPageBreak/>
        <w:t>Bayesian meta-regression models</w:t>
      </w:r>
      <w:r w:rsidR="00CD61A5">
        <w:rPr>
          <w:rFonts w:ascii="Times New Roman" w:hAnsi="Times New Roman" w:cs="Times New Roman"/>
          <w:sz w:val="24"/>
          <w:szCs w:val="24"/>
        </w:rPr>
        <w:t xml:space="preserve"> to test the predictions derived from existing theories on auditory distraction</w:t>
      </w:r>
      <w:r w:rsidR="00EC3972">
        <w:rPr>
          <w:rFonts w:ascii="Times New Roman" w:hAnsi="Times New Roman" w:cs="Times New Roman"/>
          <w:sz w:val="24"/>
          <w:szCs w:val="24"/>
        </w:rPr>
        <w:t xml:space="preserve"> and to </w:t>
      </w:r>
      <w:r w:rsidR="005D6514">
        <w:rPr>
          <w:rFonts w:ascii="Times New Roman" w:hAnsi="Times New Roman" w:cs="Times New Roman"/>
          <w:sz w:val="24"/>
          <w:szCs w:val="24"/>
        </w:rPr>
        <w:t>estimate</w:t>
      </w:r>
      <w:r w:rsidR="00EC3972">
        <w:rPr>
          <w:rFonts w:ascii="Times New Roman" w:hAnsi="Times New Roman" w:cs="Times New Roman"/>
          <w:sz w:val="24"/>
          <w:szCs w:val="24"/>
        </w:rPr>
        <w:t xml:space="preserve"> the probability </w:t>
      </w:r>
      <w:r w:rsidR="00331DCA">
        <w:rPr>
          <w:rFonts w:ascii="Times New Roman" w:hAnsi="Times New Roman" w:cs="Times New Roman"/>
          <w:sz w:val="24"/>
          <w:szCs w:val="24"/>
        </w:rPr>
        <w:t xml:space="preserve">that they can explain </w:t>
      </w:r>
      <w:r w:rsidR="00B14AFC">
        <w:rPr>
          <w:rFonts w:ascii="Times New Roman" w:hAnsi="Times New Roman" w:cs="Times New Roman"/>
          <w:sz w:val="24"/>
          <w:szCs w:val="24"/>
        </w:rPr>
        <w:t>the available data</w:t>
      </w:r>
      <w:r w:rsidR="00B85A1F">
        <w:rPr>
          <w:rFonts w:ascii="Times New Roman" w:hAnsi="Times New Roman" w:cs="Times New Roman"/>
          <w:sz w:val="24"/>
          <w:szCs w:val="24"/>
        </w:rPr>
        <w:t>.</w:t>
      </w:r>
      <w:r w:rsidR="002274D1">
        <w:rPr>
          <w:rFonts w:ascii="Times New Roman" w:hAnsi="Times New Roman" w:cs="Times New Roman"/>
          <w:sz w:val="24"/>
          <w:szCs w:val="24"/>
        </w:rPr>
        <w:t xml:space="preserve"> The</w:t>
      </w:r>
      <w:r w:rsidR="00AF732A">
        <w:rPr>
          <w:rFonts w:ascii="Times New Roman" w:hAnsi="Times New Roman" w:cs="Times New Roman"/>
          <w:sz w:val="24"/>
          <w:szCs w:val="24"/>
        </w:rPr>
        <w:t xml:space="preserve"> present</w:t>
      </w:r>
      <w:r w:rsidR="002274D1">
        <w:rPr>
          <w:rFonts w:ascii="Times New Roman" w:hAnsi="Times New Roman" w:cs="Times New Roman"/>
          <w:sz w:val="24"/>
          <w:szCs w:val="24"/>
        </w:rPr>
        <w:t xml:space="preserve"> paper starts with a brief overview</w:t>
      </w:r>
      <w:r w:rsidR="00BB1E95">
        <w:rPr>
          <w:rFonts w:ascii="Times New Roman" w:hAnsi="Times New Roman" w:cs="Times New Roman"/>
          <w:sz w:val="24"/>
          <w:szCs w:val="24"/>
        </w:rPr>
        <w:t xml:space="preserve"> of the literature</w:t>
      </w:r>
      <w:r w:rsidR="002274D1">
        <w:rPr>
          <w:rFonts w:ascii="Times New Roman" w:hAnsi="Times New Roman" w:cs="Times New Roman"/>
          <w:sz w:val="24"/>
          <w:szCs w:val="24"/>
        </w:rPr>
        <w:t xml:space="preserve"> that highlights existing inconsistencies</w:t>
      </w:r>
      <w:r w:rsidR="007C34C7">
        <w:rPr>
          <w:rFonts w:ascii="Times New Roman" w:hAnsi="Times New Roman" w:cs="Times New Roman"/>
          <w:sz w:val="24"/>
          <w:szCs w:val="24"/>
        </w:rPr>
        <w:t xml:space="preserve">. </w:t>
      </w:r>
      <w:r w:rsidR="00590C92">
        <w:rPr>
          <w:rFonts w:ascii="Times New Roman" w:hAnsi="Times New Roman" w:cs="Times New Roman"/>
          <w:sz w:val="24"/>
          <w:szCs w:val="24"/>
        </w:rPr>
        <w:t>Then, we</w:t>
      </w:r>
      <w:r w:rsidR="007C34C7">
        <w:rPr>
          <w:rFonts w:ascii="Times New Roman" w:hAnsi="Times New Roman" w:cs="Times New Roman"/>
          <w:sz w:val="24"/>
          <w:szCs w:val="24"/>
        </w:rPr>
        <w:t xml:space="preserve"> consider theories that can explain auditory distraction effects during reading. Finally, the predictions from these theories are outlined and tested. </w:t>
      </w:r>
    </w:p>
    <w:p w14:paraId="76ACA821" w14:textId="6B3550F3" w:rsidR="009B3017" w:rsidRDefault="00A73C07" w:rsidP="00A73C07">
      <w:pPr>
        <w:spacing w:line="480" w:lineRule="auto"/>
        <w:rPr>
          <w:rFonts w:ascii="Times New Roman" w:hAnsi="Times New Roman" w:cs="Times New Roman"/>
          <w:b/>
          <w:sz w:val="24"/>
          <w:szCs w:val="24"/>
        </w:rPr>
      </w:pPr>
      <w:r w:rsidRPr="00A73C07">
        <w:rPr>
          <w:rFonts w:ascii="Times New Roman" w:hAnsi="Times New Roman" w:cs="Times New Roman"/>
          <w:b/>
          <w:sz w:val="24"/>
          <w:szCs w:val="24"/>
        </w:rPr>
        <w:t>The effect of background noise, speech, and music on reading: An overview</w:t>
      </w:r>
      <w:r w:rsidR="002274D1" w:rsidRPr="00A73C07">
        <w:rPr>
          <w:rFonts w:ascii="Times New Roman" w:hAnsi="Times New Roman" w:cs="Times New Roman"/>
          <w:b/>
          <w:sz w:val="24"/>
          <w:szCs w:val="24"/>
        </w:rPr>
        <w:t xml:space="preserve"> </w:t>
      </w:r>
      <w:r w:rsidR="00B85A1F" w:rsidRPr="00A73C07">
        <w:rPr>
          <w:rFonts w:ascii="Times New Roman" w:hAnsi="Times New Roman" w:cs="Times New Roman"/>
          <w:b/>
          <w:sz w:val="24"/>
          <w:szCs w:val="24"/>
        </w:rPr>
        <w:t xml:space="preserve"> </w:t>
      </w:r>
    </w:p>
    <w:p w14:paraId="39BC8B36" w14:textId="0377D681" w:rsidR="00312A23" w:rsidRPr="00312A23" w:rsidRDefault="00F4476D" w:rsidP="00312A23">
      <w:pPr>
        <w:spacing w:line="480" w:lineRule="auto"/>
        <w:ind w:firstLine="720"/>
        <w:rPr>
          <w:rFonts w:ascii="Times New Roman" w:hAnsi="Times New Roman"/>
          <w:sz w:val="24"/>
          <w:szCs w:val="24"/>
          <w:lang w:val="en-US"/>
        </w:rPr>
      </w:pPr>
      <w:r>
        <w:rPr>
          <w:rFonts w:ascii="Times New Roman" w:hAnsi="Times New Roman"/>
          <w:b/>
          <w:sz w:val="24"/>
          <w:szCs w:val="24"/>
        </w:rPr>
        <w:t>Background noise.</w:t>
      </w:r>
      <w:r>
        <w:rPr>
          <w:rFonts w:ascii="Times New Roman" w:hAnsi="Times New Roman"/>
          <w:sz w:val="24"/>
          <w:szCs w:val="24"/>
        </w:rPr>
        <w:t xml:space="preserve"> </w:t>
      </w:r>
      <w:r w:rsidR="007F791E" w:rsidRPr="007F791E">
        <w:rPr>
          <w:rFonts w:ascii="Times New Roman" w:hAnsi="Times New Roman"/>
          <w:sz w:val="24"/>
          <w:szCs w:val="24"/>
        </w:rPr>
        <w:t>Although a number of</w:t>
      </w:r>
      <w:r w:rsidR="001F0EC9">
        <w:rPr>
          <w:rFonts w:ascii="Times New Roman" w:hAnsi="Times New Roman"/>
          <w:sz w:val="24"/>
          <w:szCs w:val="24"/>
        </w:rPr>
        <w:t xml:space="preserve"> epidemiological</w:t>
      </w:r>
      <w:r w:rsidR="007F791E" w:rsidRPr="007F791E">
        <w:rPr>
          <w:rFonts w:ascii="Times New Roman" w:hAnsi="Times New Roman"/>
          <w:sz w:val="24"/>
          <w:szCs w:val="24"/>
        </w:rPr>
        <w:t xml:space="preserve"> studies have</w:t>
      </w:r>
      <w:r w:rsidR="007F791E">
        <w:rPr>
          <w:rFonts w:ascii="Times New Roman" w:hAnsi="Times New Roman"/>
          <w:sz w:val="24"/>
          <w:szCs w:val="24"/>
        </w:rPr>
        <w:t xml:space="preserve"> </w:t>
      </w:r>
      <w:r w:rsidR="0073410E">
        <w:rPr>
          <w:rFonts w:ascii="Times New Roman" w:hAnsi="Times New Roman"/>
          <w:sz w:val="24"/>
          <w:szCs w:val="24"/>
        </w:rPr>
        <w:t>suggested</w:t>
      </w:r>
      <w:r w:rsidR="007F791E">
        <w:rPr>
          <w:rFonts w:ascii="Times New Roman" w:hAnsi="Times New Roman"/>
          <w:sz w:val="24"/>
          <w:szCs w:val="24"/>
        </w:rPr>
        <w:t xml:space="preserve"> that</w:t>
      </w:r>
      <w:r w:rsidR="0073410E">
        <w:rPr>
          <w:rFonts w:ascii="Times New Roman" w:hAnsi="Times New Roman"/>
          <w:sz w:val="24"/>
          <w:szCs w:val="24"/>
        </w:rPr>
        <w:t xml:space="preserve"> chronic exposure to noise is associated with </w:t>
      </w:r>
      <w:r w:rsidR="001F0EC9">
        <w:rPr>
          <w:rFonts w:ascii="Times New Roman" w:hAnsi="Times New Roman"/>
          <w:sz w:val="24"/>
          <w:szCs w:val="24"/>
        </w:rPr>
        <w:t>lower reading ability in children (</w:t>
      </w:r>
      <w:r w:rsidR="006402F9">
        <w:rPr>
          <w:rFonts w:ascii="Times New Roman" w:hAnsi="Times New Roman"/>
          <w:sz w:val="24"/>
          <w:szCs w:val="24"/>
        </w:rPr>
        <w:t>e.g.,</w:t>
      </w:r>
      <w:r w:rsidR="008C158F">
        <w:rPr>
          <w:rFonts w:ascii="Times New Roman" w:hAnsi="Times New Roman"/>
          <w:sz w:val="24"/>
          <w:szCs w:val="24"/>
        </w:rPr>
        <w:t xml:space="preserve"> </w:t>
      </w:r>
      <w:r w:rsidR="008C158F">
        <w:rPr>
          <w:rFonts w:ascii="Times New Roman" w:hAnsi="Times New Roman" w:cs="Times New Roman"/>
          <w:sz w:val="24"/>
          <w:szCs w:val="24"/>
        </w:rPr>
        <w:t>Haines, Stansfeld, Job,</w:t>
      </w:r>
      <w:r w:rsidR="008C158F" w:rsidRPr="00760094">
        <w:rPr>
          <w:rFonts w:ascii="Times New Roman" w:hAnsi="Times New Roman" w:cs="Times New Roman"/>
          <w:sz w:val="24"/>
          <w:szCs w:val="24"/>
        </w:rPr>
        <w:t xml:space="preserve"> </w:t>
      </w:r>
      <w:r w:rsidR="008C158F">
        <w:rPr>
          <w:rFonts w:ascii="Times New Roman" w:hAnsi="Times New Roman" w:cs="Times New Roman"/>
          <w:sz w:val="24"/>
          <w:szCs w:val="24"/>
        </w:rPr>
        <w:t>Berglund, &amp; Head, 2001</w:t>
      </w:r>
      <w:r w:rsidR="008C158F">
        <w:rPr>
          <w:rFonts w:ascii="Times New Roman" w:hAnsi="Times New Roman"/>
          <w:sz w:val="24"/>
          <w:szCs w:val="24"/>
        </w:rPr>
        <w:t>;</w:t>
      </w:r>
      <w:r w:rsidR="006402F9">
        <w:rPr>
          <w:rFonts w:ascii="Times New Roman" w:hAnsi="Times New Roman"/>
          <w:sz w:val="24"/>
          <w:szCs w:val="24"/>
        </w:rPr>
        <w:t xml:space="preserve"> </w:t>
      </w:r>
      <w:r w:rsidR="00760094">
        <w:rPr>
          <w:rFonts w:ascii="Times New Roman" w:hAnsi="Times New Roman"/>
          <w:sz w:val="24"/>
          <w:szCs w:val="24"/>
        </w:rPr>
        <w:t>Hygge,</w:t>
      </w:r>
      <w:r w:rsidR="00760094" w:rsidRPr="00760094">
        <w:rPr>
          <w:rFonts w:ascii="Times New Roman" w:hAnsi="Times New Roman"/>
          <w:sz w:val="24"/>
          <w:szCs w:val="24"/>
        </w:rPr>
        <w:t xml:space="preserve"> Evans</w:t>
      </w:r>
      <w:r w:rsidR="00760094">
        <w:rPr>
          <w:rFonts w:ascii="Times New Roman" w:hAnsi="Times New Roman"/>
          <w:sz w:val="24"/>
          <w:szCs w:val="24"/>
        </w:rPr>
        <w:t>, &amp; Bullinger, 2002;</w:t>
      </w:r>
      <w:r w:rsidR="00760094" w:rsidRPr="00760094">
        <w:rPr>
          <w:rFonts w:ascii="Times New Roman" w:hAnsi="Times New Roman"/>
          <w:sz w:val="24"/>
          <w:szCs w:val="24"/>
        </w:rPr>
        <w:t xml:space="preserve"> </w:t>
      </w:r>
      <w:r w:rsidR="006402F9">
        <w:rPr>
          <w:rFonts w:ascii="Times New Roman" w:hAnsi="Times New Roman"/>
          <w:sz w:val="24"/>
          <w:szCs w:val="24"/>
        </w:rPr>
        <w:t>Papanikolaou,</w:t>
      </w:r>
      <w:r w:rsidR="00140CBF" w:rsidRPr="00DA7EE5">
        <w:rPr>
          <w:rFonts w:ascii="Times New Roman" w:hAnsi="Times New Roman"/>
          <w:sz w:val="24"/>
          <w:szCs w:val="24"/>
        </w:rPr>
        <w:t xml:space="preserve"> Skenteris</w:t>
      </w:r>
      <w:r w:rsidR="00140CBF">
        <w:rPr>
          <w:rFonts w:ascii="Times New Roman" w:hAnsi="Times New Roman"/>
          <w:sz w:val="24"/>
          <w:szCs w:val="24"/>
        </w:rPr>
        <w:t>, &amp; Piperakis, 2015</w:t>
      </w:r>
      <w:r w:rsidR="006402F9">
        <w:rPr>
          <w:rFonts w:ascii="Times New Roman" w:hAnsi="Times New Roman"/>
          <w:sz w:val="24"/>
          <w:szCs w:val="24"/>
        </w:rPr>
        <w:t xml:space="preserve">; </w:t>
      </w:r>
      <w:r w:rsidR="00E37D86" w:rsidRPr="00E2086B">
        <w:rPr>
          <w:rFonts w:ascii="Times New Roman" w:hAnsi="Times New Roman"/>
          <w:sz w:val="24"/>
          <w:szCs w:val="24"/>
        </w:rPr>
        <w:t>Stansfeld</w:t>
      </w:r>
      <w:r w:rsidR="00E37D86">
        <w:rPr>
          <w:rFonts w:ascii="Times New Roman" w:hAnsi="Times New Roman"/>
          <w:sz w:val="24"/>
          <w:szCs w:val="24"/>
        </w:rPr>
        <w:t xml:space="preserve"> et al.</w:t>
      </w:r>
      <w:r w:rsidR="00E37D86" w:rsidRPr="00E2086B">
        <w:rPr>
          <w:rFonts w:ascii="Times New Roman" w:hAnsi="Times New Roman"/>
          <w:sz w:val="24"/>
          <w:szCs w:val="24"/>
        </w:rPr>
        <w:t xml:space="preserve">, </w:t>
      </w:r>
      <w:r w:rsidR="00E37D86">
        <w:rPr>
          <w:rFonts w:ascii="Times New Roman" w:hAnsi="Times New Roman"/>
          <w:sz w:val="24"/>
          <w:szCs w:val="24"/>
        </w:rPr>
        <w:t>2005</w:t>
      </w:r>
      <w:r w:rsidR="001F0EC9">
        <w:rPr>
          <w:rFonts w:ascii="Times New Roman" w:hAnsi="Times New Roman"/>
          <w:sz w:val="24"/>
          <w:szCs w:val="24"/>
        </w:rPr>
        <w:t xml:space="preserve">), </w:t>
      </w:r>
      <w:r w:rsidR="00341806">
        <w:rPr>
          <w:rFonts w:ascii="Times New Roman" w:hAnsi="Times New Roman"/>
          <w:sz w:val="24"/>
          <w:szCs w:val="24"/>
        </w:rPr>
        <w:t>only</w:t>
      </w:r>
      <w:r w:rsidR="001F0EC9">
        <w:rPr>
          <w:rFonts w:ascii="Times New Roman" w:hAnsi="Times New Roman"/>
          <w:sz w:val="24"/>
          <w:szCs w:val="24"/>
        </w:rPr>
        <w:t xml:space="preserve"> few </w:t>
      </w:r>
      <w:r w:rsidR="00653378">
        <w:rPr>
          <w:rFonts w:ascii="Times New Roman" w:hAnsi="Times New Roman"/>
          <w:sz w:val="24"/>
          <w:szCs w:val="24"/>
        </w:rPr>
        <w:t xml:space="preserve">studies have examined </w:t>
      </w:r>
      <w:r w:rsidR="00624296">
        <w:rPr>
          <w:rFonts w:ascii="Times New Roman" w:hAnsi="Times New Roman"/>
          <w:sz w:val="24"/>
          <w:szCs w:val="24"/>
        </w:rPr>
        <w:t>the effect of experimental exposur</w:t>
      </w:r>
      <w:r w:rsidR="00B52295">
        <w:rPr>
          <w:rFonts w:ascii="Times New Roman" w:hAnsi="Times New Roman"/>
          <w:sz w:val="24"/>
          <w:szCs w:val="24"/>
        </w:rPr>
        <w:t xml:space="preserve">e </w:t>
      </w:r>
      <w:r w:rsidR="00FB1863">
        <w:rPr>
          <w:rFonts w:ascii="Times New Roman" w:hAnsi="Times New Roman"/>
          <w:sz w:val="24"/>
          <w:szCs w:val="24"/>
        </w:rPr>
        <w:t>t</w:t>
      </w:r>
      <w:r w:rsidR="00624296">
        <w:rPr>
          <w:rFonts w:ascii="Times New Roman" w:hAnsi="Times New Roman"/>
          <w:sz w:val="24"/>
          <w:szCs w:val="24"/>
        </w:rPr>
        <w:t>o noise.</w:t>
      </w:r>
      <w:r w:rsidR="00F421C9">
        <w:rPr>
          <w:rFonts w:ascii="Times New Roman" w:hAnsi="Times New Roman"/>
          <w:sz w:val="24"/>
          <w:szCs w:val="24"/>
        </w:rPr>
        <w:t xml:space="preserve"> In one</w:t>
      </w:r>
      <w:r>
        <w:rPr>
          <w:rFonts w:ascii="Times New Roman" w:hAnsi="Times New Roman"/>
          <w:sz w:val="24"/>
          <w:szCs w:val="24"/>
        </w:rPr>
        <w:t xml:space="preserve"> early</w:t>
      </w:r>
      <w:r w:rsidR="00F421C9">
        <w:rPr>
          <w:rFonts w:ascii="Times New Roman" w:hAnsi="Times New Roman"/>
          <w:sz w:val="24"/>
          <w:szCs w:val="24"/>
        </w:rPr>
        <w:t xml:space="preserve"> </w:t>
      </w:r>
      <w:r w:rsidR="00F421C9" w:rsidRPr="00077D71">
        <w:rPr>
          <w:rFonts w:ascii="Times New Roman" w:hAnsi="Times New Roman"/>
          <w:sz w:val="24"/>
          <w:szCs w:val="24"/>
        </w:rPr>
        <w:t xml:space="preserve">study, </w:t>
      </w:r>
      <w:r w:rsidR="00F421C9" w:rsidRPr="00077D71">
        <w:rPr>
          <w:rFonts w:ascii="Times New Roman" w:hAnsi="Times New Roman"/>
          <w:sz w:val="24"/>
          <w:szCs w:val="24"/>
          <w:shd w:val="clear" w:color="auto" w:fill="FFFFFF"/>
        </w:rPr>
        <w:t>Johansson (1983)</w:t>
      </w:r>
      <w:r w:rsidR="00F421C9">
        <w:rPr>
          <w:rFonts w:ascii="Times New Roman" w:hAnsi="Times New Roman"/>
          <w:sz w:val="24"/>
          <w:szCs w:val="24"/>
          <w:shd w:val="clear" w:color="auto" w:fill="FFFFFF"/>
        </w:rPr>
        <w:t xml:space="preserve"> found that 10-year-old children had the same reading comprehension and reading speed </w:t>
      </w:r>
      <w:r w:rsidR="00D712FB">
        <w:rPr>
          <w:rFonts w:ascii="Times New Roman" w:hAnsi="Times New Roman"/>
          <w:sz w:val="24"/>
          <w:szCs w:val="24"/>
          <w:shd w:val="clear" w:color="auto" w:fill="FFFFFF"/>
        </w:rPr>
        <w:t>under</w:t>
      </w:r>
      <w:r w:rsidR="00F421C9">
        <w:rPr>
          <w:rFonts w:ascii="Times New Roman" w:hAnsi="Times New Roman"/>
          <w:sz w:val="24"/>
          <w:szCs w:val="24"/>
          <w:shd w:val="clear" w:color="auto" w:fill="FFFFFF"/>
        </w:rPr>
        <w:t xml:space="preserve"> quiet conditions,</w:t>
      </w:r>
      <w:r w:rsidR="00075167">
        <w:rPr>
          <w:rFonts w:ascii="Times New Roman" w:hAnsi="Times New Roman"/>
          <w:sz w:val="24"/>
          <w:szCs w:val="24"/>
          <w:shd w:val="clear" w:color="auto" w:fill="FFFFFF"/>
        </w:rPr>
        <w:t xml:space="preserve"> and conditions of</w:t>
      </w:r>
      <w:r w:rsidR="00F421C9">
        <w:rPr>
          <w:rFonts w:ascii="Times New Roman" w:hAnsi="Times New Roman"/>
          <w:sz w:val="24"/>
          <w:szCs w:val="24"/>
          <w:shd w:val="clear" w:color="auto" w:fill="FFFFFF"/>
        </w:rPr>
        <w:t xml:space="preserve"> continuous, or intermittent acoustic noise.</w:t>
      </w:r>
      <w:r>
        <w:rPr>
          <w:rFonts w:ascii="Times New Roman" w:hAnsi="Times New Roman"/>
          <w:sz w:val="24"/>
          <w:szCs w:val="24"/>
          <w:shd w:val="clear" w:color="auto" w:fill="FFFFFF"/>
        </w:rPr>
        <w:t xml:space="preserve"> More recently, </w:t>
      </w:r>
      <w:r w:rsidRPr="00077D71">
        <w:rPr>
          <w:rFonts w:ascii="Times New Roman" w:hAnsi="Times New Roman"/>
          <w:sz w:val="24"/>
          <w:szCs w:val="24"/>
          <w:shd w:val="clear" w:color="auto" w:fill="FFFFFF"/>
        </w:rPr>
        <w:t>Dockrell and Shield (2006)</w:t>
      </w:r>
      <w:r>
        <w:rPr>
          <w:rFonts w:ascii="Times New Roman" w:hAnsi="Times New Roman"/>
          <w:sz w:val="24"/>
          <w:szCs w:val="24"/>
        </w:rPr>
        <w:t xml:space="preserve"> investigated the effect of typical classroom noise on reading comprehension in 8-year-old children. Participants completed the Suffolk Reading Scale in one of three conditions: silence, noise consisting of childrens’ babble, and the same babble combined with intermittent environmental noise. The results showed that children performed better in quiet than in the babble noise condition. Surprisingly however, reading performance was best when babble was combined with environmental noise.</w:t>
      </w:r>
      <w:r w:rsidR="00703256">
        <w:rPr>
          <w:rFonts w:ascii="Times New Roman" w:hAnsi="Times New Roman"/>
          <w:sz w:val="24"/>
          <w:szCs w:val="24"/>
        </w:rPr>
        <w:t xml:space="preserve"> </w:t>
      </w:r>
      <w:r w:rsidR="002071AB">
        <w:rPr>
          <w:rFonts w:ascii="Times New Roman" w:hAnsi="Times New Roman"/>
          <w:sz w:val="24"/>
          <w:szCs w:val="24"/>
        </w:rPr>
        <w:t>Using similar sound stimuli</w:t>
      </w:r>
      <w:r w:rsidR="00703256">
        <w:rPr>
          <w:rFonts w:ascii="Times New Roman" w:hAnsi="Times New Roman"/>
          <w:sz w:val="24"/>
          <w:szCs w:val="24"/>
        </w:rPr>
        <w:t>,</w:t>
      </w:r>
      <w:r>
        <w:rPr>
          <w:rFonts w:ascii="Times New Roman" w:hAnsi="Times New Roman"/>
          <w:sz w:val="24"/>
          <w:szCs w:val="24"/>
        </w:rPr>
        <w:t xml:space="preserve"> </w:t>
      </w:r>
      <w:r w:rsidR="00312A23" w:rsidRPr="00312A23">
        <w:rPr>
          <w:rFonts w:ascii="Times New Roman" w:hAnsi="Times New Roman" w:cs="Times New Roman"/>
          <w:sz w:val="24"/>
          <w:szCs w:val="24"/>
          <w:lang w:val="en-US"/>
        </w:rPr>
        <w:t xml:space="preserve">Ljung, Sorqvist, </w:t>
      </w:r>
      <w:r w:rsidR="00BC099B">
        <w:rPr>
          <w:rFonts w:ascii="Times New Roman" w:hAnsi="Times New Roman" w:cs="Times New Roman"/>
          <w:sz w:val="24"/>
          <w:szCs w:val="24"/>
          <w:lang w:val="en-US"/>
        </w:rPr>
        <w:t>and</w:t>
      </w:r>
      <w:r w:rsidR="00312A23" w:rsidRPr="00312A23">
        <w:rPr>
          <w:rFonts w:ascii="Times New Roman" w:hAnsi="Times New Roman" w:cs="Times New Roman"/>
          <w:sz w:val="24"/>
          <w:szCs w:val="24"/>
          <w:lang w:val="en-US"/>
        </w:rPr>
        <w:t xml:space="preserve"> Hygge,</w:t>
      </w:r>
      <w:r w:rsidR="00312A23">
        <w:rPr>
          <w:rFonts w:ascii="Times New Roman" w:hAnsi="Times New Roman" w:cs="Times New Roman"/>
          <w:sz w:val="24"/>
          <w:szCs w:val="24"/>
          <w:lang w:val="en-US"/>
        </w:rPr>
        <w:t xml:space="preserve"> (2009) found that road traffic noise impaired </w:t>
      </w:r>
      <w:r w:rsidR="00DD53C9">
        <w:rPr>
          <w:rFonts w:ascii="Times New Roman" w:hAnsi="Times New Roman" w:cs="Times New Roman"/>
          <w:sz w:val="24"/>
          <w:szCs w:val="24"/>
          <w:lang w:val="en-US"/>
        </w:rPr>
        <w:t xml:space="preserve">the </w:t>
      </w:r>
      <w:r w:rsidR="00D61A7F">
        <w:rPr>
          <w:rFonts w:ascii="Times New Roman" w:hAnsi="Times New Roman" w:cs="Times New Roman"/>
          <w:sz w:val="24"/>
          <w:szCs w:val="24"/>
          <w:lang w:val="en-US"/>
        </w:rPr>
        <w:t>reading speed</w:t>
      </w:r>
      <w:r w:rsidR="00DD53C9">
        <w:rPr>
          <w:rFonts w:ascii="Times New Roman" w:hAnsi="Times New Roman" w:cs="Times New Roman"/>
          <w:sz w:val="24"/>
          <w:szCs w:val="24"/>
          <w:lang w:val="en-US"/>
        </w:rPr>
        <w:t xml:space="preserve"> of</w:t>
      </w:r>
      <w:r w:rsidR="00312A23">
        <w:rPr>
          <w:rFonts w:ascii="Times New Roman" w:hAnsi="Times New Roman" w:cs="Times New Roman"/>
          <w:sz w:val="24"/>
          <w:szCs w:val="24"/>
          <w:lang w:val="en-US"/>
        </w:rPr>
        <w:t xml:space="preserve"> 12-13-year-old children</w:t>
      </w:r>
      <w:r w:rsidR="00450783">
        <w:rPr>
          <w:rFonts w:ascii="Times New Roman" w:hAnsi="Times New Roman" w:cs="Times New Roman"/>
          <w:sz w:val="24"/>
          <w:szCs w:val="24"/>
          <w:lang w:val="en-US"/>
        </w:rPr>
        <w:t>, but not their</w:t>
      </w:r>
      <w:r w:rsidR="00703256">
        <w:rPr>
          <w:rFonts w:ascii="Times New Roman" w:hAnsi="Times New Roman" w:cs="Times New Roman"/>
          <w:sz w:val="24"/>
          <w:szCs w:val="24"/>
          <w:lang w:val="en-US"/>
        </w:rPr>
        <w:t xml:space="preserve"> reading comprehension.</w:t>
      </w:r>
      <w:r w:rsidR="00CC0F98">
        <w:rPr>
          <w:rFonts w:ascii="Times New Roman" w:hAnsi="Times New Roman" w:cs="Times New Roman"/>
          <w:sz w:val="24"/>
          <w:szCs w:val="24"/>
          <w:lang w:val="en-US"/>
        </w:rPr>
        <w:t xml:space="preserve"> However,</w:t>
      </w:r>
      <w:r w:rsidR="00522A53">
        <w:rPr>
          <w:rFonts w:ascii="Times New Roman" w:hAnsi="Times New Roman" w:cs="Times New Roman"/>
          <w:sz w:val="24"/>
          <w:szCs w:val="24"/>
          <w:lang w:val="en-US"/>
        </w:rPr>
        <w:t xml:space="preserve"> a</w:t>
      </w:r>
      <w:r w:rsidR="00703256">
        <w:rPr>
          <w:rFonts w:ascii="Times New Roman" w:hAnsi="Times New Roman" w:cs="Times New Roman"/>
          <w:sz w:val="24"/>
          <w:szCs w:val="24"/>
          <w:lang w:val="en-US"/>
        </w:rPr>
        <w:t xml:space="preserve"> condition of children’s babble intermixed with ir</w:t>
      </w:r>
      <w:r w:rsidR="002D04E1">
        <w:rPr>
          <w:rFonts w:ascii="Times New Roman" w:hAnsi="Times New Roman" w:cs="Times New Roman"/>
          <w:sz w:val="24"/>
          <w:szCs w:val="24"/>
          <w:lang w:val="en-US"/>
        </w:rPr>
        <w:t>relevant speech affected neither</w:t>
      </w:r>
      <w:r w:rsidR="007C2F77">
        <w:rPr>
          <w:rFonts w:ascii="Times New Roman" w:hAnsi="Times New Roman" w:cs="Times New Roman"/>
          <w:sz w:val="24"/>
          <w:szCs w:val="24"/>
          <w:lang w:val="en-US"/>
        </w:rPr>
        <w:t>.</w:t>
      </w:r>
    </w:p>
    <w:p w14:paraId="3743BBAC" w14:textId="2B7E7230" w:rsidR="000135B6" w:rsidRDefault="000135B6" w:rsidP="0080063C">
      <w:pPr>
        <w:spacing w:line="480" w:lineRule="auto"/>
        <w:ind w:firstLine="720"/>
        <w:rPr>
          <w:rFonts w:ascii="Times New Roman" w:hAnsi="Times New Roman"/>
          <w:sz w:val="24"/>
          <w:szCs w:val="24"/>
        </w:rPr>
      </w:pPr>
    </w:p>
    <w:p w14:paraId="203627E6" w14:textId="4D5714EC" w:rsidR="000135B6" w:rsidRDefault="0080063C" w:rsidP="007E1B67">
      <w:pPr>
        <w:spacing w:line="480" w:lineRule="auto"/>
        <w:ind w:firstLine="720"/>
        <w:rPr>
          <w:rFonts w:ascii="Times New Roman" w:hAnsi="Times New Roman"/>
          <w:sz w:val="24"/>
          <w:szCs w:val="24"/>
        </w:rPr>
      </w:pPr>
      <w:r>
        <w:rPr>
          <w:rFonts w:ascii="Times New Roman" w:hAnsi="Times New Roman"/>
          <w:sz w:val="24"/>
          <w:szCs w:val="24"/>
        </w:rPr>
        <w:lastRenderedPageBreak/>
        <w:t>Studies o</w:t>
      </w:r>
      <w:r w:rsidR="00CB2073">
        <w:rPr>
          <w:rFonts w:ascii="Times New Roman" w:hAnsi="Times New Roman"/>
          <w:sz w:val="24"/>
          <w:szCs w:val="24"/>
        </w:rPr>
        <w:t>f</w:t>
      </w:r>
      <w:r>
        <w:rPr>
          <w:rFonts w:ascii="Times New Roman" w:hAnsi="Times New Roman"/>
          <w:sz w:val="24"/>
          <w:szCs w:val="24"/>
        </w:rPr>
        <w:t xml:space="preserve"> exposure to noise in adults have resul</w:t>
      </w:r>
      <w:r w:rsidR="00CB2073">
        <w:rPr>
          <w:rFonts w:ascii="Times New Roman" w:hAnsi="Times New Roman"/>
          <w:sz w:val="24"/>
          <w:szCs w:val="24"/>
        </w:rPr>
        <w:t>ted in similarly mixed findings</w:t>
      </w:r>
      <w:r w:rsidR="00FC56B4">
        <w:rPr>
          <w:rFonts w:ascii="Times New Roman" w:hAnsi="Times New Roman"/>
          <w:sz w:val="24"/>
          <w:szCs w:val="24"/>
        </w:rPr>
        <w:t xml:space="preserve">, sometimes even </w:t>
      </w:r>
      <w:r w:rsidR="002D04E1">
        <w:rPr>
          <w:rFonts w:ascii="Times New Roman" w:hAnsi="Times New Roman"/>
          <w:sz w:val="24"/>
          <w:szCs w:val="24"/>
        </w:rPr>
        <w:t xml:space="preserve">when </w:t>
      </w:r>
      <w:r w:rsidR="00331760">
        <w:rPr>
          <w:rFonts w:ascii="Times New Roman" w:hAnsi="Times New Roman"/>
          <w:sz w:val="24"/>
          <w:szCs w:val="24"/>
        </w:rPr>
        <w:t>done with</w:t>
      </w:r>
      <w:r w:rsidR="004C7657">
        <w:rPr>
          <w:rFonts w:ascii="Times New Roman" w:hAnsi="Times New Roman"/>
          <w:sz w:val="24"/>
          <w:szCs w:val="24"/>
        </w:rPr>
        <w:t xml:space="preserve"> the same</w:t>
      </w:r>
      <w:r w:rsidR="00F075F5">
        <w:rPr>
          <w:rFonts w:ascii="Times New Roman" w:hAnsi="Times New Roman"/>
          <w:sz w:val="24"/>
          <w:szCs w:val="24"/>
        </w:rPr>
        <w:t xml:space="preserve"> </w:t>
      </w:r>
      <w:r w:rsidR="00D6152C">
        <w:rPr>
          <w:rFonts w:ascii="Times New Roman" w:hAnsi="Times New Roman"/>
          <w:sz w:val="24"/>
          <w:szCs w:val="24"/>
        </w:rPr>
        <w:t>materials</w:t>
      </w:r>
      <w:r w:rsidR="00FC56B4">
        <w:rPr>
          <w:rFonts w:ascii="Times New Roman" w:hAnsi="Times New Roman"/>
          <w:sz w:val="24"/>
          <w:szCs w:val="24"/>
        </w:rPr>
        <w:t xml:space="preserve"> (cf. </w:t>
      </w:r>
      <w:r w:rsidR="004C7657">
        <w:rPr>
          <w:rFonts w:ascii="Times New Roman" w:hAnsi="Times New Roman"/>
          <w:sz w:val="24"/>
          <w:szCs w:val="24"/>
          <w:shd w:val="clear" w:color="auto" w:fill="FFFFFF"/>
          <w:lang w:val="en-US"/>
        </w:rPr>
        <w:t>Martin,</w:t>
      </w:r>
      <w:r w:rsidR="004C7657" w:rsidRPr="00000527">
        <w:rPr>
          <w:rFonts w:ascii="Times New Roman" w:hAnsi="Times New Roman"/>
          <w:sz w:val="24"/>
          <w:szCs w:val="24"/>
          <w:shd w:val="clear" w:color="auto" w:fill="FFFFFF"/>
          <w:lang w:val="en-US"/>
        </w:rPr>
        <w:t xml:space="preserve"> Wogalter,</w:t>
      </w:r>
      <w:r w:rsidR="004C7657">
        <w:rPr>
          <w:rFonts w:ascii="Times New Roman" w:hAnsi="Times New Roman"/>
          <w:sz w:val="24"/>
          <w:szCs w:val="24"/>
          <w:shd w:val="clear" w:color="auto" w:fill="FFFFFF"/>
          <w:lang w:val="en-US"/>
        </w:rPr>
        <w:t xml:space="preserve"> &amp; Forlano, 1988, Experiments 4 and 5</w:t>
      </w:r>
      <w:r w:rsidR="00FC56B4">
        <w:rPr>
          <w:rFonts w:ascii="Times New Roman" w:hAnsi="Times New Roman"/>
          <w:sz w:val="24"/>
          <w:szCs w:val="24"/>
        </w:rPr>
        <w:t>)</w:t>
      </w:r>
      <w:r w:rsidR="0052640E">
        <w:rPr>
          <w:rFonts w:ascii="Times New Roman" w:hAnsi="Times New Roman"/>
          <w:sz w:val="24"/>
          <w:szCs w:val="24"/>
        </w:rPr>
        <w:t>.</w:t>
      </w:r>
      <w:r w:rsidR="00CB2073">
        <w:rPr>
          <w:rFonts w:ascii="Times New Roman" w:hAnsi="Times New Roman"/>
          <w:sz w:val="24"/>
          <w:szCs w:val="24"/>
        </w:rPr>
        <w:t xml:space="preserve"> While most studies</w:t>
      </w:r>
      <w:r w:rsidR="00D52B0F">
        <w:rPr>
          <w:rFonts w:ascii="Times New Roman" w:hAnsi="Times New Roman"/>
          <w:sz w:val="24"/>
          <w:szCs w:val="24"/>
        </w:rPr>
        <w:t xml:space="preserve"> have</w:t>
      </w:r>
      <w:r w:rsidR="00CB2073">
        <w:rPr>
          <w:rFonts w:ascii="Times New Roman" w:hAnsi="Times New Roman"/>
          <w:sz w:val="24"/>
          <w:szCs w:val="24"/>
        </w:rPr>
        <w:t xml:space="preserve"> failed to</w:t>
      </w:r>
      <w:r w:rsidR="000135B6">
        <w:rPr>
          <w:rFonts w:ascii="Times New Roman" w:hAnsi="Times New Roman"/>
          <w:sz w:val="24"/>
          <w:szCs w:val="24"/>
        </w:rPr>
        <w:t xml:space="preserve"> find an effect of noise on reading</w:t>
      </w:r>
      <w:r w:rsidR="00CB2073">
        <w:rPr>
          <w:rFonts w:ascii="Times New Roman" w:hAnsi="Times New Roman"/>
          <w:sz w:val="24"/>
          <w:szCs w:val="24"/>
        </w:rPr>
        <w:t xml:space="preserve"> comprehension</w:t>
      </w:r>
      <w:r w:rsidR="000135B6">
        <w:rPr>
          <w:rFonts w:ascii="Times New Roman" w:hAnsi="Times New Roman"/>
          <w:sz w:val="24"/>
          <w:szCs w:val="24"/>
        </w:rPr>
        <w:t xml:space="preserve"> (</w:t>
      </w:r>
      <w:r w:rsidR="000135B6" w:rsidRPr="00017B3E">
        <w:rPr>
          <w:rFonts w:ascii="Times New Roman" w:hAnsi="Times New Roman"/>
          <w:sz w:val="24"/>
          <w:szCs w:val="24"/>
        </w:rPr>
        <w:t xml:space="preserve">Gawron, 1984; </w:t>
      </w:r>
      <w:r w:rsidR="000135B6" w:rsidRPr="00EA6DB4">
        <w:rPr>
          <w:rFonts w:ascii="Times New Roman" w:hAnsi="Times New Roman"/>
          <w:sz w:val="24"/>
          <w:szCs w:val="24"/>
        </w:rPr>
        <w:t>Jahncke, Hygge, Halin, Green, &amp; Dimberg, 2011;</w:t>
      </w:r>
      <w:r w:rsidR="00B644D7">
        <w:rPr>
          <w:rFonts w:ascii="Times New Roman" w:hAnsi="Times New Roman"/>
          <w:sz w:val="24"/>
          <w:szCs w:val="24"/>
        </w:rPr>
        <w:t xml:space="preserve"> </w:t>
      </w:r>
      <w:r w:rsidR="00B644D7">
        <w:rPr>
          <w:rFonts w:ascii="Times New Roman" w:hAnsi="Times New Roman"/>
          <w:sz w:val="24"/>
          <w:szCs w:val="24"/>
          <w:shd w:val="clear" w:color="auto" w:fill="FFFFFF"/>
          <w:lang w:val="en-US"/>
        </w:rPr>
        <w:t>Johansson, Holmqvist,</w:t>
      </w:r>
      <w:r w:rsidR="00B644D7" w:rsidRPr="00B644D7">
        <w:rPr>
          <w:rFonts w:ascii="Times New Roman" w:hAnsi="Times New Roman"/>
          <w:sz w:val="24"/>
          <w:szCs w:val="24"/>
          <w:shd w:val="clear" w:color="auto" w:fill="FFFFFF"/>
          <w:lang w:val="en-US"/>
        </w:rPr>
        <w:t xml:space="preserve"> Mossb</w:t>
      </w:r>
      <w:r w:rsidR="00B644D7">
        <w:rPr>
          <w:rFonts w:ascii="Times New Roman" w:hAnsi="Times New Roman"/>
          <w:sz w:val="24"/>
          <w:szCs w:val="24"/>
          <w:shd w:val="clear" w:color="auto" w:fill="FFFFFF"/>
          <w:lang w:val="en-US"/>
        </w:rPr>
        <w:t>erg, &amp; Lindgren, 2012;</w:t>
      </w:r>
      <w:r w:rsidR="000135B6" w:rsidRPr="00EA6DB4">
        <w:rPr>
          <w:rFonts w:ascii="Times New Roman" w:hAnsi="Times New Roman"/>
          <w:sz w:val="24"/>
          <w:szCs w:val="24"/>
        </w:rPr>
        <w:t xml:space="preserve"> Veitch, 1990</w:t>
      </w:r>
      <w:r w:rsidR="000135B6">
        <w:rPr>
          <w:rFonts w:ascii="Times New Roman" w:hAnsi="Times New Roman"/>
          <w:sz w:val="24"/>
          <w:szCs w:val="24"/>
        </w:rPr>
        <w:t>), others</w:t>
      </w:r>
      <w:r w:rsidR="0058493E">
        <w:rPr>
          <w:rFonts w:ascii="Times New Roman" w:hAnsi="Times New Roman"/>
          <w:sz w:val="24"/>
          <w:szCs w:val="24"/>
        </w:rPr>
        <w:t xml:space="preserve"> have</w:t>
      </w:r>
      <w:r w:rsidR="000135B6">
        <w:rPr>
          <w:rFonts w:ascii="Times New Roman" w:hAnsi="Times New Roman"/>
          <w:sz w:val="24"/>
          <w:szCs w:val="24"/>
        </w:rPr>
        <w:t xml:space="preserve"> found </w:t>
      </w:r>
      <w:r w:rsidR="0058493E">
        <w:rPr>
          <w:rFonts w:ascii="Times New Roman" w:hAnsi="Times New Roman"/>
          <w:sz w:val="24"/>
          <w:szCs w:val="24"/>
        </w:rPr>
        <w:t xml:space="preserve">a detrimental effect of unwanted sounds from an operating TV- but only </w:t>
      </w:r>
      <w:r w:rsidR="000135B6">
        <w:rPr>
          <w:rFonts w:ascii="Times New Roman" w:hAnsi="Times New Roman"/>
          <w:sz w:val="24"/>
          <w:szCs w:val="24"/>
        </w:rPr>
        <w:t>after examining the mediating role of personality characteristics (</w:t>
      </w:r>
      <w:r w:rsidR="000135B6" w:rsidRPr="00503766">
        <w:rPr>
          <w:rFonts w:ascii="Times New Roman" w:hAnsi="Times New Roman"/>
          <w:sz w:val="24"/>
          <w:szCs w:val="24"/>
        </w:rPr>
        <w:t>Furnham, Gunter, &amp; Peterson, 1994; Ylias &amp; Heaven, 2003</w:t>
      </w:r>
      <w:r w:rsidR="007E1B67">
        <w:rPr>
          <w:rFonts w:ascii="Times New Roman" w:hAnsi="Times New Roman"/>
          <w:sz w:val="24"/>
          <w:szCs w:val="24"/>
        </w:rPr>
        <w:t xml:space="preserve">). </w:t>
      </w:r>
      <w:r w:rsidR="000135B6">
        <w:rPr>
          <w:rFonts w:ascii="Times New Roman" w:hAnsi="Times New Roman"/>
          <w:sz w:val="24"/>
          <w:szCs w:val="24"/>
        </w:rPr>
        <w:t>In summary, studies investigating the effect of background noise on reading comprehension ha</w:t>
      </w:r>
      <w:r w:rsidR="007E1B67">
        <w:rPr>
          <w:rFonts w:ascii="Times New Roman" w:hAnsi="Times New Roman"/>
          <w:sz w:val="24"/>
          <w:szCs w:val="24"/>
        </w:rPr>
        <w:t>ve yielded inconsistent results, although some of them</w:t>
      </w:r>
      <w:r w:rsidR="00590443">
        <w:rPr>
          <w:rFonts w:ascii="Times New Roman" w:hAnsi="Times New Roman"/>
          <w:sz w:val="24"/>
          <w:szCs w:val="24"/>
        </w:rPr>
        <w:t xml:space="preserve"> have</w:t>
      </w:r>
      <w:r w:rsidR="007E1B67">
        <w:rPr>
          <w:rFonts w:ascii="Times New Roman" w:hAnsi="Times New Roman"/>
          <w:sz w:val="24"/>
          <w:szCs w:val="24"/>
        </w:rPr>
        <w:t xml:space="preserve"> suggest</w:t>
      </w:r>
      <w:r w:rsidR="00590443">
        <w:rPr>
          <w:rFonts w:ascii="Times New Roman" w:hAnsi="Times New Roman"/>
          <w:sz w:val="24"/>
          <w:szCs w:val="24"/>
        </w:rPr>
        <w:t>ed</w:t>
      </w:r>
      <w:r w:rsidR="007E1B67">
        <w:rPr>
          <w:rFonts w:ascii="Times New Roman" w:hAnsi="Times New Roman"/>
          <w:sz w:val="24"/>
          <w:szCs w:val="24"/>
        </w:rPr>
        <w:t xml:space="preserve"> that exposu</w:t>
      </w:r>
      <w:r w:rsidR="005418BB">
        <w:rPr>
          <w:rFonts w:ascii="Times New Roman" w:hAnsi="Times New Roman"/>
          <w:sz w:val="24"/>
          <w:szCs w:val="24"/>
        </w:rPr>
        <w:t>re to noise may be detrimental.</w:t>
      </w:r>
    </w:p>
    <w:p w14:paraId="3198C889" w14:textId="56AEC0A8" w:rsidR="00AB4D1C" w:rsidRDefault="00AB4D1C" w:rsidP="00AB4D1C">
      <w:pPr>
        <w:spacing w:line="480" w:lineRule="auto"/>
        <w:ind w:firstLine="720"/>
        <w:rPr>
          <w:rFonts w:ascii="Times New Roman" w:hAnsi="Times New Roman"/>
          <w:sz w:val="24"/>
          <w:szCs w:val="24"/>
        </w:rPr>
      </w:pPr>
      <w:r>
        <w:rPr>
          <w:rFonts w:ascii="Times New Roman" w:hAnsi="Times New Roman"/>
          <w:b/>
          <w:sz w:val="24"/>
          <w:szCs w:val="24"/>
        </w:rPr>
        <w:t>B</w:t>
      </w:r>
      <w:r w:rsidRPr="00CE358B">
        <w:rPr>
          <w:rFonts w:ascii="Times New Roman" w:hAnsi="Times New Roman"/>
          <w:b/>
          <w:sz w:val="24"/>
          <w:szCs w:val="24"/>
        </w:rPr>
        <w:t xml:space="preserve">ackground </w:t>
      </w:r>
      <w:r>
        <w:rPr>
          <w:rFonts w:ascii="Times New Roman" w:hAnsi="Times New Roman"/>
          <w:b/>
          <w:sz w:val="24"/>
          <w:szCs w:val="24"/>
        </w:rPr>
        <w:t xml:space="preserve">speech. </w:t>
      </w:r>
      <w:r w:rsidR="00FA6CB8">
        <w:rPr>
          <w:rFonts w:ascii="Times New Roman" w:hAnsi="Times New Roman"/>
          <w:sz w:val="24"/>
          <w:szCs w:val="24"/>
        </w:rPr>
        <w:t xml:space="preserve">Similar to </w:t>
      </w:r>
      <w:r>
        <w:rPr>
          <w:rFonts w:ascii="Times New Roman" w:hAnsi="Times New Roman"/>
          <w:sz w:val="24"/>
          <w:szCs w:val="24"/>
        </w:rPr>
        <w:t>noise, background speech is also often a nuisance</w:t>
      </w:r>
      <w:r w:rsidR="00F03DB1">
        <w:rPr>
          <w:rFonts w:ascii="Times New Roman" w:hAnsi="Times New Roman"/>
          <w:sz w:val="24"/>
          <w:szCs w:val="24"/>
        </w:rPr>
        <w:t xml:space="preserve"> to readers</w:t>
      </w:r>
      <w:r>
        <w:rPr>
          <w:rFonts w:ascii="Times New Roman" w:hAnsi="Times New Roman"/>
          <w:sz w:val="24"/>
          <w:szCs w:val="24"/>
        </w:rPr>
        <w:t>. However,</w:t>
      </w:r>
      <w:r w:rsidR="005D6345">
        <w:rPr>
          <w:rFonts w:ascii="Times New Roman" w:hAnsi="Times New Roman"/>
          <w:sz w:val="24"/>
          <w:szCs w:val="24"/>
        </w:rPr>
        <w:t xml:space="preserve"> </w:t>
      </w:r>
      <w:r w:rsidR="008A7728">
        <w:rPr>
          <w:rFonts w:ascii="Times New Roman" w:hAnsi="Times New Roman"/>
          <w:sz w:val="24"/>
          <w:szCs w:val="24"/>
        </w:rPr>
        <w:t>speech</w:t>
      </w:r>
      <w:r>
        <w:rPr>
          <w:rFonts w:ascii="Times New Roman" w:hAnsi="Times New Roman"/>
          <w:sz w:val="24"/>
          <w:szCs w:val="24"/>
        </w:rPr>
        <w:t xml:space="preserve"> has diff</w:t>
      </w:r>
      <w:r w:rsidR="005D6345">
        <w:rPr>
          <w:rFonts w:ascii="Times New Roman" w:hAnsi="Times New Roman"/>
          <w:sz w:val="24"/>
          <w:szCs w:val="24"/>
        </w:rPr>
        <w:t>erent acoustic properties</w:t>
      </w:r>
      <w:r w:rsidR="001E765E">
        <w:rPr>
          <w:rFonts w:ascii="Times New Roman" w:hAnsi="Times New Roman"/>
          <w:sz w:val="24"/>
          <w:szCs w:val="24"/>
        </w:rPr>
        <w:t xml:space="preserve"> than noise</w:t>
      </w:r>
      <w:r w:rsidR="005D6345">
        <w:rPr>
          <w:rFonts w:ascii="Times New Roman" w:hAnsi="Times New Roman"/>
          <w:sz w:val="24"/>
          <w:szCs w:val="24"/>
        </w:rPr>
        <w:t xml:space="preserve"> and</w:t>
      </w:r>
      <w:r w:rsidR="00E21A92">
        <w:rPr>
          <w:rFonts w:ascii="Times New Roman" w:hAnsi="Times New Roman"/>
          <w:sz w:val="24"/>
          <w:szCs w:val="24"/>
        </w:rPr>
        <w:t xml:space="preserve"> it</w:t>
      </w:r>
      <w:r>
        <w:rPr>
          <w:rFonts w:ascii="Times New Roman" w:hAnsi="Times New Roman"/>
          <w:sz w:val="24"/>
          <w:szCs w:val="24"/>
        </w:rPr>
        <w:t xml:space="preserve"> </w:t>
      </w:r>
      <w:r w:rsidR="00261536">
        <w:rPr>
          <w:rFonts w:ascii="Times New Roman" w:hAnsi="Times New Roman"/>
          <w:sz w:val="24"/>
          <w:szCs w:val="24"/>
        </w:rPr>
        <w:t>also</w:t>
      </w:r>
      <w:r>
        <w:rPr>
          <w:rFonts w:ascii="Times New Roman" w:hAnsi="Times New Roman"/>
          <w:sz w:val="24"/>
          <w:szCs w:val="24"/>
        </w:rPr>
        <w:t xml:space="preserve"> </w:t>
      </w:r>
      <w:r w:rsidR="00261536">
        <w:rPr>
          <w:rFonts w:ascii="Times New Roman" w:hAnsi="Times New Roman"/>
          <w:sz w:val="24"/>
          <w:szCs w:val="24"/>
        </w:rPr>
        <w:t>carries semantic</w:t>
      </w:r>
      <w:r>
        <w:rPr>
          <w:rFonts w:ascii="Times New Roman" w:hAnsi="Times New Roman"/>
          <w:sz w:val="24"/>
          <w:szCs w:val="24"/>
        </w:rPr>
        <w:t xml:space="preserve"> meaning</w:t>
      </w:r>
      <w:r w:rsidR="00261536">
        <w:rPr>
          <w:rFonts w:ascii="Times New Roman" w:hAnsi="Times New Roman"/>
          <w:sz w:val="24"/>
          <w:szCs w:val="24"/>
        </w:rPr>
        <w:t xml:space="preserve"> if r</w:t>
      </w:r>
      <w:r w:rsidR="00B743C5">
        <w:rPr>
          <w:rFonts w:ascii="Times New Roman" w:hAnsi="Times New Roman"/>
          <w:sz w:val="24"/>
          <w:szCs w:val="24"/>
        </w:rPr>
        <w:t xml:space="preserve">eaders </w:t>
      </w:r>
      <w:r w:rsidR="00A050F1">
        <w:rPr>
          <w:rFonts w:ascii="Times New Roman" w:hAnsi="Times New Roman"/>
          <w:sz w:val="24"/>
          <w:szCs w:val="24"/>
        </w:rPr>
        <w:t>can</w:t>
      </w:r>
      <w:r w:rsidR="00B743C5">
        <w:rPr>
          <w:rFonts w:ascii="Times New Roman" w:hAnsi="Times New Roman"/>
          <w:sz w:val="24"/>
          <w:szCs w:val="24"/>
        </w:rPr>
        <w:t xml:space="preserve"> understand </w:t>
      </w:r>
      <w:r w:rsidR="00DE6620">
        <w:rPr>
          <w:rFonts w:ascii="Times New Roman" w:hAnsi="Times New Roman"/>
          <w:sz w:val="24"/>
          <w:szCs w:val="24"/>
        </w:rPr>
        <w:t>it</w:t>
      </w:r>
      <w:r w:rsidR="008970EA">
        <w:rPr>
          <w:rFonts w:ascii="Times New Roman" w:hAnsi="Times New Roman"/>
          <w:sz w:val="24"/>
          <w:szCs w:val="24"/>
        </w:rPr>
        <w:t xml:space="preserve"> (which is very often the case in </w:t>
      </w:r>
      <w:r w:rsidR="00FE293A">
        <w:rPr>
          <w:rFonts w:ascii="Times New Roman" w:hAnsi="Times New Roman"/>
          <w:sz w:val="24"/>
          <w:szCs w:val="24"/>
        </w:rPr>
        <w:t>daily</w:t>
      </w:r>
      <w:r w:rsidR="008970EA">
        <w:rPr>
          <w:rFonts w:ascii="Times New Roman" w:hAnsi="Times New Roman"/>
          <w:sz w:val="24"/>
          <w:szCs w:val="24"/>
        </w:rPr>
        <w:t xml:space="preserve"> life)</w:t>
      </w:r>
      <w:r>
        <w:rPr>
          <w:rFonts w:ascii="Times New Roman" w:hAnsi="Times New Roman"/>
          <w:sz w:val="24"/>
          <w:szCs w:val="24"/>
        </w:rPr>
        <w:t xml:space="preserve">. </w:t>
      </w:r>
      <w:r w:rsidR="00D374A6">
        <w:rPr>
          <w:rFonts w:ascii="Times New Roman" w:hAnsi="Times New Roman"/>
          <w:sz w:val="24"/>
          <w:szCs w:val="24"/>
        </w:rPr>
        <w:t>Perhaps owing to its semantic content</w:t>
      </w:r>
      <w:r w:rsidR="000A7CEC">
        <w:rPr>
          <w:rFonts w:ascii="Times New Roman" w:hAnsi="Times New Roman"/>
          <w:sz w:val="24"/>
          <w:szCs w:val="24"/>
        </w:rPr>
        <w:t xml:space="preserve">, background speech is </w:t>
      </w:r>
      <w:r w:rsidR="005B1246">
        <w:rPr>
          <w:rFonts w:ascii="Times New Roman" w:hAnsi="Times New Roman"/>
          <w:sz w:val="24"/>
          <w:szCs w:val="24"/>
        </w:rPr>
        <w:t>usuall</w:t>
      </w:r>
      <w:r w:rsidR="00B578BB">
        <w:rPr>
          <w:rFonts w:ascii="Times New Roman" w:hAnsi="Times New Roman"/>
          <w:sz w:val="24"/>
          <w:szCs w:val="24"/>
        </w:rPr>
        <w:t>y</w:t>
      </w:r>
      <w:r w:rsidR="000A7CEC">
        <w:rPr>
          <w:rFonts w:ascii="Times New Roman" w:hAnsi="Times New Roman"/>
          <w:sz w:val="24"/>
          <w:szCs w:val="24"/>
        </w:rPr>
        <w:t xml:space="preserve"> </w:t>
      </w:r>
      <w:r w:rsidR="007A76A1">
        <w:rPr>
          <w:rFonts w:ascii="Times New Roman" w:hAnsi="Times New Roman"/>
          <w:sz w:val="24"/>
          <w:szCs w:val="24"/>
        </w:rPr>
        <w:t>rated</w:t>
      </w:r>
      <w:r w:rsidR="000A7CEC">
        <w:rPr>
          <w:rFonts w:ascii="Times New Roman" w:hAnsi="Times New Roman"/>
          <w:sz w:val="24"/>
          <w:szCs w:val="24"/>
        </w:rPr>
        <w:t xml:space="preserve"> as </w:t>
      </w:r>
      <w:r w:rsidR="006208F6">
        <w:rPr>
          <w:rFonts w:ascii="Times New Roman" w:hAnsi="Times New Roman"/>
          <w:sz w:val="24"/>
          <w:szCs w:val="24"/>
        </w:rPr>
        <w:t>more</w:t>
      </w:r>
      <w:r w:rsidR="000A7CEC">
        <w:rPr>
          <w:rFonts w:ascii="Times New Roman" w:hAnsi="Times New Roman"/>
          <w:sz w:val="24"/>
          <w:szCs w:val="24"/>
        </w:rPr>
        <w:t xml:space="preserve"> distracting and annoying </w:t>
      </w:r>
      <w:r w:rsidR="006208F6">
        <w:rPr>
          <w:rFonts w:ascii="Times New Roman" w:hAnsi="Times New Roman"/>
          <w:sz w:val="24"/>
          <w:szCs w:val="24"/>
        </w:rPr>
        <w:t xml:space="preserve">than acoustic noise </w:t>
      </w:r>
      <w:r w:rsidR="000A7CEC">
        <w:rPr>
          <w:rFonts w:ascii="Times New Roman" w:hAnsi="Times New Roman"/>
          <w:sz w:val="24"/>
          <w:szCs w:val="24"/>
        </w:rPr>
        <w:t>(</w:t>
      </w:r>
      <w:r w:rsidR="00216F41">
        <w:rPr>
          <w:rFonts w:ascii="Times New Roman" w:hAnsi="Times New Roman" w:cs="Times New Roman"/>
          <w:sz w:val="24"/>
          <w:szCs w:val="24"/>
          <w:lang w:val="en-US"/>
        </w:rPr>
        <w:t>Haka et al., 2009</w:t>
      </w:r>
      <w:r w:rsidR="00216F41">
        <w:rPr>
          <w:rFonts w:ascii="Times New Roman" w:hAnsi="Times New Roman"/>
          <w:sz w:val="24"/>
          <w:szCs w:val="24"/>
        </w:rPr>
        <w:t>;</w:t>
      </w:r>
      <w:r w:rsidR="00793A64">
        <w:rPr>
          <w:rFonts w:ascii="Times New Roman" w:hAnsi="Times New Roman"/>
          <w:sz w:val="24"/>
          <w:szCs w:val="24"/>
        </w:rPr>
        <w:t xml:space="preserve"> </w:t>
      </w:r>
      <w:r w:rsidR="00793A64" w:rsidRPr="00793A64">
        <w:rPr>
          <w:rFonts w:ascii="Times New Roman" w:hAnsi="Times New Roman"/>
          <w:sz w:val="24"/>
          <w:szCs w:val="24"/>
          <w:shd w:val="clear" w:color="auto" w:fill="FFFFFF"/>
          <w:lang w:val="en-US"/>
        </w:rPr>
        <w:t>Haapakangas</w:t>
      </w:r>
      <w:r w:rsidR="00793A64">
        <w:rPr>
          <w:rFonts w:ascii="Times New Roman" w:hAnsi="Times New Roman"/>
          <w:sz w:val="24"/>
          <w:szCs w:val="24"/>
          <w:shd w:val="clear" w:color="auto" w:fill="FFFFFF"/>
          <w:lang w:val="en-US"/>
        </w:rPr>
        <w:t xml:space="preserve"> et al., 2011</w:t>
      </w:r>
      <w:r w:rsidR="00793A64">
        <w:rPr>
          <w:rFonts w:ascii="Times New Roman" w:hAnsi="Times New Roman"/>
          <w:sz w:val="24"/>
          <w:szCs w:val="24"/>
        </w:rPr>
        <w:t xml:space="preserve">; </w:t>
      </w:r>
      <w:r w:rsidR="000A7CEC" w:rsidRPr="004167FB">
        <w:rPr>
          <w:rFonts w:ascii="Times New Roman" w:hAnsi="Times New Roman"/>
          <w:sz w:val="24"/>
          <w:szCs w:val="24"/>
          <w:shd w:val="clear" w:color="auto" w:fill="FFFFFF"/>
        </w:rPr>
        <w:t>Landström, Söderberg</w:t>
      </w:r>
      <w:r w:rsidR="000A7CEC">
        <w:rPr>
          <w:rFonts w:ascii="Times New Roman" w:hAnsi="Times New Roman"/>
          <w:sz w:val="24"/>
          <w:szCs w:val="24"/>
          <w:shd w:val="clear" w:color="auto" w:fill="FFFFFF"/>
        </w:rPr>
        <w:t>, Kjellberg, &amp; Nordström, 2002</w:t>
      </w:r>
      <w:r w:rsidR="000A7CEC">
        <w:rPr>
          <w:rFonts w:ascii="Times New Roman" w:hAnsi="Times New Roman"/>
          <w:sz w:val="24"/>
          <w:szCs w:val="24"/>
        </w:rPr>
        <w:t>)</w:t>
      </w:r>
      <w:r w:rsidR="0055702B">
        <w:rPr>
          <w:rFonts w:ascii="Times New Roman" w:hAnsi="Times New Roman"/>
          <w:sz w:val="24"/>
          <w:szCs w:val="24"/>
        </w:rPr>
        <w:t>.</w:t>
      </w:r>
      <w:r w:rsidR="00FE3906">
        <w:rPr>
          <w:rFonts w:ascii="Times New Roman" w:hAnsi="Times New Roman"/>
          <w:sz w:val="24"/>
          <w:szCs w:val="24"/>
        </w:rPr>
        <w:t xml:space="preserve"> Consistent with this subjective perception</w:t>
      </w:r>
      <w:r w:rsidR="007A76A1">
        <w:rPr>
          <w:rFonts w:ascii="Times New Roman" w:hAnsi="Times New Roman"/>
          <w:sz w:val="24"/>
          <w:szCs w:val="24"/>
        </w:rPr>
        <w:t xml:space="preserve">, meaningful </w:t>
      </w:r>
      <w:r w:rsidR="00B5017E">
        <w:rPr>
          <w:rFonts w:ascii="Times New Roman" w:hAnsi="Times New Roman"/>
          <w:sz w:val="24"/>
          <w:szCs w:val="24"/>
        </w:rPr>
        <w:t xml:space="preserve">background speech </w:t>
      </w:r>
      <w:r w:rsidR="007A76A1">
        <w:rPr>
          <w:rFonts w:ascii="Times New Roman" w:hAnsi="Times New Roman"/>
          <w:sz w:val="24"/>
          <w:szCs w:val="24"/>
        </w:rPr>
        <w:t>has been found to</w:t>
      </w:r>
      <w:r w:rsidR="00B5017E">
        <w:rPr>
          <w:rFonts w:ascii="Times New Roman" w:hAnsi="Times New Roman"/>
          <w:sz w:val="24"/>
          <w:szCs w:val="24"/>
        </w:rPr>
        <w:t xml:space="preserve"> </w:t>
      </w:r>
      <w:r w:rsidR="007A76A1">
        <w:rPr>
          <w:rFonts w:ascii="Times New Roman" w:hAnsi="Times New Roman"/>
          <w:sz w:val="24"/>
          <w:szCs w:val="24"/>
        </w:rPr>
        <w:t xml:space="preserve">disrupt reading comprehension in a number of experiments </w:t>
      </w:r>
      <w:r w:rsidR="00B5017E">
        <w:rPr>
          <w:rFonts w:ascii="Times New Roman" w:hAnsi="Times New Roman"/>
          <w:sz w:val="24"/>
          <w:szCs w:val="24"/>
        </w:rPr>
        <w:t>(</w:t>
      </w:r>
      <w:r w:rsidR="00593EDD" w:rsidRPr="005146FD">
        <w:rPr>
          <w:rFonts w:ascii="Times New Roman" w:hAnsi="Times New Roman" w:cs="Times New Roman"/>
          <w:sz w:val="24"/>
          <w:szCs w:val="24"/>
          <w:shd w:val="clear" w:color="auto" w:fill="FFFFFF"/>
        </w:rPr>
        <w:t>Armstrong</w:t>
      </w:r>
      <w:r w:rsidR="00593EDD">
        <w:rPr>
          <w:rFonts w:ascii="Times New Roman" w:hAnsi="Times New Roman" w:cs="Times New Roman"/>
          <w:sz w:val="24"/>
          <w:szCs w:val="24"/>
          <w:shd w:val="clear" w:color="auto" w:fill="FFFFFF"/>
        </w:rPr>
        <w:t xml:space="preserve"> et al.</w:t>
      </w:r>
      <w:r w:rsidR="00593EDD" w:rsidRPr="005146FD">
        <w:rPr>
          <w:rFonts w:ascii="Times New Roman" w:hAnsi="Times New Roman" w:cs="Times New Roman"/>
          <w:sz w:val="24"/>
          <w:szCs w:val="24"/>
          <w:shd w:val="clear" w:color="auto" w:fill="FFFFFF"/>
        </w:rPr>
        <w:t>, 1991</w:t>
      </w:r>
      <w:r w:rsidR="00593EDD">
        <w:rPr>
          <w:rFonts w:ascii="Times New Roman" w:hAnsi="Times New Roman" w:cs="Times New Roman"/>
          <w:sz w:val="24"/>
          <w:szCs w:val="24"/>
          <w:shd w:val="clear" w:color="auto" w:fill="FFFFFF"/>
        </w:rPr>
        <w:t xml:space="preserve">; </w:t>
      </w:r>
      <w:r w:rsidR="00593EDD" w:rsidRPr="005B55D9">
        <w:rPr>
          <w:rFonts w:ascii="Times New Roman" w:hAnsi="Times New Roman"/>
          <w:sz w:val="24"/>
          <w:szCs w:val="24"/>
        </w:rPr>
        <w:t>Baker</w:t>
      </w:r>
      <w:r w:rsidR="00593EDD">
        <w:rPr>
          <w:rFonts w:ascii="Times New Roman" w:hAnsi="Times New Roman"/>
          <w:sz w:val="24"/>
          <w:szCs w:val="24"/>
        </w:rPr>
        <w:t xml:space="preserve"> &amp; Madell, 1965; </w:t>
      </w:r>
      <w:r w:rsidR="00593EDD">
        <w:rPr>
          <w:rFonts w:ascii="Times New Roman" w:hAnsi="Times New Roman"/>
          <w:sz w:val="24"/>
          <w:szCs w:val="24"/>
          <w:shd w:val="clear" w:color="auto" w:fill="FFFFFF"/>
        </w:rPr>
        <w:t xml:space="preserve">Martin et al., 1988; Sörqvist, Halin, &amp; Hygge, 2010; however, see </w:t>
      </w:r>
      <w:r w:rsidR="00593EDD" w:rsidRPr="00E643F2">
        <w:rPr>
          <w:rFonts w:ascii="Times New Roman" w:hAnsi="Times New Roman"/>
          <w:sz w:val="24"/>
          <w:szCs w:val="24"/>
          <w:shd w:val="clear" w:color="auto" w:fill="FFFFFF"/>
        </w:rPr>
        <w:t>Venetjoki, Kaarlela-Tuomaala, Keski</w:t>
      </w:r>
      <w:r w:rsidR="00593EDD">
        <w:rPr>
          <w:rFonts w:ascii="Times New Roman" w:hAnsi="Times New Roman"/>
          <w:sz w:val="24"/>
          <w:szCs w:val="24"/>
          <w:shd w:val="clear" w:color="auto" w:fill="FFFFFF"/>
        </w:rPr>
        <w:t>nen, &amp; Hongisto, 2006</w:t>
      </w:r>
      <w:r w:rsidR="00B5017E">
        <w:rPr>
          <w:rFonts w:ascii="Times New Roman" w:hAnsi="Times New Roman"/>
          <w:sz w:val="24"/>
          <w:szCs w:val="24"/>
        </w:rPr>
        <w:t xml:space="preserve">). </w:t>
      </w:r>
      <w:r w:rsidR="00966C4F">
        <w:rPr>
          <w:rFonts w:ascii="Times New Roman" w:hAnsi="Times New Roman"/>
          <w:sz w:val="24"/>
          <w:szCs w:val="24"/>
        </w:rPr>
        <w:t xml:space="preserve">Additionally, there is some evidence to suggest that this disruption effect may be larger for </w:t>
      </w:r>
      <w:r w:rsidR="00966C4F">
        <w:rPr>
          <w:rFonts w:ascii="Times New Roman" w:hAnsi="Times New Roman"/>
          <w:sz w:val="24"/>
          <w:szCs w:val="24"/>
          <w:shd w:val="clear" w:color="auto" w:fill="FFFFFF"/>
        </w:rPr>
        <w:t xml:space="preserve">participants </w:t>
      </w:r>
      <w:r w:rsidR="004C7FAA">
        <w:rPr>
          <w:rFonts w:ascii="Times New Roman" w:hAnsi="Times New Roman"/>
          <w:sz w:val="24"/>
          <w:szCs w:val="24"/>
          <w:shd w:val="clear" w:color="auto" w:fill="FFFFFF"/>
        </w:rPr>
        <w:t>who have</w:t>
      </w:r>
      <w:r w:rsidR="00966C4F">
        <w:rPr>
          <w:rFonts w:ascii="Times New Roman" w:hAnsi="Times New Roman"/>
          <w:sz w:val="24"/>
          <w:szCs w:val="24"/>
          <w:shd w:val="clear" w:color="auto" w:fill="FFFFFF"/>
        </w:rPr>
        <w:t xml:space="preserve"> poorer immediate suppression mechanism to ignore the background speech (</w:t>
      </w:r>
      <w:r w:rsidR="008C16F1">
        <w:rPr>
          <w:rFonts w:ascii="Times New Roman" w:hAnsi="Times New Roman"/>
          <w:sz w:val="24"/>
          <w:szCs w:val="24"/>
          <w:shd w:val="clear" w:color="auto" w:fill="FFFFFF"/>
        </w:rPr>
        <w:t>Sörqvist, Halin, &amp; Hygge, 2010</w:t>
      </w:r>
      <w:r w:rsidR="006B3CBF">
        <w:rPr>
          <w:rFonts w:ascii="Times New Roman" w:hAnsi="Times New Roman"/>
          <w:sz w:val="24"/>
          <w:szCs w:val="24"/>
          <w:shd w:val="clear" w:color="auto" w:fill="FFFFFF"/>
        </w:rPr>
        <w:t xml:space="preserve">; </w:t>
      </w:r>
      <w:r w:rsidR="006B3CBF">
        <w:rPr>
          <w:rFonts w:ascii="Times New Roman" w:hAnsi="Times New Roman"/>
          <w:sz w:val="24"/>
          <w:szCs w:val="24"/>
        </w:rPr>
        <w:t xml:space="preserve">Sörqvist, </w:t>
      </w:r>
      <w:r w:rsidR="006B3CBF" w:rsidRPr="006B3CBF">
        <w:rPr>
          <w:rFonts w:ascii="Times New Roman" w:hAnsi="Times New Roman"/>
          <w:sz w:val="24"/>
          <w:szCs w:val="24"/>
        </w:rPr>
        <w:t>Ljung</w:t>
      </w:r>
      <w:r w:rsidR="006B3CBF">
        <w:rPr>
          <w:rFonts w:ascii="Times New Roman" w:hAnsi="Times New Roman"/>
          <w:sz w:val="24"/>
          <w:szCs w:val="24"/>
        </w:rPr>
        <w:t>berg, &amp; Ljung, 2010</w:t>
      </w:r>
      <w:r w:rsidR="00966C4F">
        <w:rPr>
          <w:rFonts w:ascii="Times New Roman" w:hAnsi="Times New Roman"/>
          <w:sz w:val="24"/>
          <w:szCs w:val="24"/>
          <w:shd w:val="clear" w:color="auto" w:fill="FFFFFF"/>
        </w:rPr>
        <w:t>).</w:t>
      </w:r>
    </w:p>
    <w:p w14:paraId="7EECEA50" w14:textId="2F29270F" w:rsidR="00AB4D1C" w:rsidRPr="009F3138" w:rsidRDefault="00AB4D1C" w:rsidP="009F3138">
      <w:pPr>
        <w:spacing w:line="480" w:lineRule="auto"/>
        <w:ind w:firstLine="720"/>
        <w:rPr>
          <w:rFonts w:ascii="Times New Roman" w:hAnsi="Times New Roman"/>
          <w:sz w:val="24"/>
          <w:szCs w:val="24"/>
          <w:shd w:val="clear" w:color="auto" w:fill="FFFFFF"/>
        </w:rPr>
      </w:pPr>
      <w:r>
        <w:rPr>
          <w:rFonts w:ascii="Times New Roman" w:hAnsi="Times New Roman"/>
          <w:sz w:val="24"/>
          <w:szCs w:val="24"/>
        </w:rPr>
        <w:t>Due to its implications for performance at the workplace, the effects of background speech on proofreading have also been investigated. Proofreading is a more cognitively demanding task than reading because it also</w:t>
      </w:r>
      <w:r w:rsidR="00AF63D7">
        <w:rPr>
          <w:rFonts w:ascii="Times New Roman" w:hAnsi="Times New Roman"/>
          <w:sz w:val="24"/>
          <w:szCs w:val="24"/>
        </w:rPr>
        <w:t xml:space="preserve"> requires</w:t>
      </w:r>
      <w:r>
        <w:rPr>
          <w:rFonts w:ascii="Times New Roman" w:hAnsi="Times New Roman"/>
          <w:sz w:val="24"/>
          <w:szCs w:val="24"/>
        </w:rPr>
        <w:t xml:space="preserve"> </w:t>
      </w:r>
      <w:r w:rsidR="00AF63D7">
        <w:rPr>
          <w:rFonts w:ascii="Times New Roman" w:hAnsi="Times New Roman"/>
          <w:sz w:val="24"/>
          <w:szCs w:val="24"/>
        </w:rPr>
        <w:t xml:space="preserve">allocating attention to look </w:t>
      </w:r>
      <w:r>
        <w:rPr>
          <w:rFonts w:ascii="Times New Roman" w:hAnsi="Times New Roman"/>
          <w:sz w:val="24"/>
          <w:szCs w:val="24"/>
        </w:rPr>
        <w:t>for m</w:t>
      </w:r>
      <w:r w:rsidR="00305A64">
        <w:rPr>
          <w:rFonts w:ascii="Times New Roman" w:hAnsi="Times New Roman"/>
          <w:sz w:val="24"/>
          <w:szCs w:val="24"/>
        </w:rPr>
        <w:t>istakes</w:t>
      </w:r>
      <w:r w:rsidR="00AF63D7">
        <w:rPr>
          <w:rFonts w:ascii="Times New Roman" w:hAnsi="Times New Roman"/>
          <w:sz w:val="24"/>
          <w:szCs w:val="24"/>
        </w:rPr>
        <w:t>,</w:t>
      </w:r>
      <w:r w:rsidR="00305A64">
        <w:rPr>
          <w:rFonts w:ascii="Times New Roman" w:hAnsi="Times New Roman"/>
          <w:sz w:val="24"/>
          <w:szCs w:val="24"/>
        </w:rPr>
        <w:t xml:space="preserve"> </w:t>
      </w:r>
      <w:r w:rsidR="00305A64">
        <w:rPr>
          <w:rFonts w:ascii="Times New Roman" w:hAnsi="Times New Roman"/>
          <w:sz w:val="24"/>
          <w:szCs w:val="24"/>
        </w:rPr>
        <w:lastRenderedPageBreak/>
        <w:t>in addition to reading the</w:t>
      </w:r>
      <w:r>
        <w:rPr>
          <w:rFonts w:ascii="Times New Roman" w:hAnsi="Times New Roman"/>
          <w:sz w:val="24"/>
          <w:szCs w:val="24"/>
        </w:rPr>
        <w:t xml:space="preserve"> text. There are generally two types of mistakes that have been considered in proofreading studies: contextual mistakes that require understanding the meaning of the text in order to detect them, and non-contextual (i.e. spelling) mistakes that require only processing of the current word to detect.</w:t>
      </w:r>
      <w:r w:rsidR="00921DBC">
        <w:rPr>
          <w:rFonts w:ascii="Times New Roman" w:hAnsi="Times New Roman"/>
          <w:sz w:val="24"/>
          <w:szCs w:val="24"/>
        </w:rPr>
        <w:t xml:space="preserve"> Due to the semantic content of speech, it has been hypothesized that background speech would disrupt the detection</w:t>
      </w:r>
      <w:r w:rsidR="006B2DB7">
        <w:rPr>
          <w:rFonts w:ascii="Times New Roman" w:hAnsi="Times New Roman"/>
          <w:sz w:val="24"/>
          <w:szCs w:val="24"/>
        </w:rPr>
        <w:t xml:space="preserve"> of contextual</w:t>
      </w:r>
      <w:r w:rsidR="008138A9">
        <w:rPr>
          <w:rFonts w:ascii="Times New Roman" w:hAnsi="Times New Roman"/>
          <w:sz w:val="24"/>
          <w:szCs w:val="24"/>
        </w:rPr>
        <w:t xml:space="preserve"> </w:t>
      </w:r>
      <w:r w:rsidR="00054DEA">
        <w:rPr>
          <w:rFonts w:ascii="Times New Roman" w:hAnsi="Times New Roman"/>
          <w:sz w:val="24"/>
          <w:szCs w:val="24"/>
        </w:rPr>
        <w:t xml:space="preserve">errors </w:t>
      </w:r>
      <w:r w:rsidR="008138A9">
        <w:rPr>
          <w:rFonts w:ascii="Times New Roman" w:hAnsi="Times New Roman"/>
          <w:sz w:val="24"/>
          <w:szCs w:val="24"/>
        </w:rPr>
        <w:t>more</w:t>
      </w:r>
      <w:r w:rsidR="006B2DB7">
        <w:rPr>
          <w:rFonts w:ascii="Times New Roman" w:hAnsi="Times New Roman"/>
          <w:sz w:val="24"/>
          <w:szCs w:val="24"/>
        </w:rPr>
        <w:t xml:space="preserve"> than</w:t>
      </w:r>
      <w:r w:rsidR="008138A9">
        <w:rPr>
          <w:rFonts w:ascii="Times New Roman" w:hAnsi="Times New Roman"/>
          <w:sz w:val="24"/>
          <w:szCs w:val="24"/>
        </w:rPr>
        <w:t xml:space="preserve"> the detection of</w:t>
      </w:r>
      <w:r w:rsidR="006B2DB7">
        <w:rPr>
          <w:rFonts w:ascii="Times New Roman" w:hAnsi="Times New Roman"/>
          <w:sz w:val="24"/>
          <w:szCs w:val="24"/>
        </w:rPr>
        <w:t xml:space="preserve"> non-contextual errors.</w:t>
      </w:r>
    </w:p>
    <w:p w14:paraId="61E6051C" w14:textId="67537D6B" w:rsidR="00AB4D1C" w:rsidRDefault="00AB4D1C" w:rsidP="00AB4D1C">
      <w:pPr>
        <w:spacing w:line="480" w:lineRule="auto"/>
        <w:ind w:firstLine="720"/>
        <w:rPr>
          <w:rFonts w:ascii="Times New Roman" w:hAnsi="Times New Roman"/>
          <w:sz w:val="24"/>
          <w:szCs w:val="24"/>
          <w:shd w:val="clear" w:color="auto" w:fill="FFFFFF"/>
        </w:rPr>
      </w:pPr>
      <w:r>
        <w:rPr>
          <w:rFonts w:ascii="Times New Roman" w:hAnsi="Times New Roman"/>
          <w:sz w:val="24"/>
          <w:szCs w:val="24"/>
        </w:rPr>
        <w:t>Some support for this prediction was found by a study that manipulated both by the meaningfulness of background speech (normal vs reversed) and the inten</w:t>
      </w:r>
      <w:r w:rsidR="00BC1F4F">
        <w:rPr>
          <w:rFonts w:ascii="Times New Roman" w:hAnsi="Times New Roman"/>
          <w:sz w:val="24"/>
          <w:szCs w:val="24"/>
        </w:rPr>
        <w:t xml:space="preserve">sity of the sound (50 vs 70 dBA; </w:t>
      </w:r>
      <w:r>
        <w:rPr>
          <w:rFonts w:ascii="Times New Roman" w:hAnsi="Times New Roman"/>
          <w:sz w:val="24"/>
          <w:szCs w:val="24"/>
        </w:rPr>
        <w:t xml:space="preserve">Jones, Miles, &amp; Page, 1990). The results showed that the intensity of the sound does not affect proofreading performance, but that normal (i.e. meaningful) speech reduced the number of non-contextual errors that were detected. The meaningfulness of speech did not affect the detection of contextual errors (Jones et al., 1990). </w:t>
      </w:r>
      <w:r w:rsidRPr="00FA2D2A">
        <w:rPr>
          <w:rFonts w:ascii="Times New Roman" w:hAnsi="Times New Roman"/>
          <w:sz w:val="24"/>
          <w:szCs w:val="24"/>
        </w:rPr>
        <w:t>Similarly</w:t>
      </w:r>
      <w:r>
        <w:rPr>
          <w:rFonts w:ascii="Times New Roman" w:hAnsi="Times New Roman"/>
          <w:sz w:val="24"/>
          <w:szCs w:val="24"/>
        </w:rPr>
        <w:t xml:space="preserve">, the study by </w:t>
      </w:r>
      <w:r w:rsidRPr="001C2233">
        <w:rPr>
          <w:rFonts w:ascii="Times New Roman" w:hAnsi="Times New Roman"/>
          <w:sz w:val="24"/>
          <w:szCs w:val="24"/>
        </w:rPr>
        <w:t>Venet</w:t>
      </w:r>
      <w:r>
        <w:rPr>
          <w:rFonts w:ascii="Times New Roman" w:hAnsi="Times New Roman"/>
          <w:sz w:val="24"/>
          <w:szCs w:val="24"/>
        </w:rPr>
        <w:t xml:space="preserve">joki et al. (2006), which was mentioned earlier, also had a proofreading task. The results showed that background speech compared to continuous noise reduced the accuracy on the proofreading task in general. However, even though the task included both contextual and non-contextual errors, there was no significant effect of background speech on either error type in isolation. In a similar study, </w:t>
      </w:r>
      <w:r w:rsidRPr="004167FB">
        <w:rPr>
          <w:rFonts w:ascii="Times New Roman" w:hAnsi="Times New Roman"/>
          <w:sz w:val="24"/>
          <w:szCs w:val="24"/>
          <w:shd w:val="clear" w:color="auto" w:fill="FFFFFF"/>
        </w:rPr>
        <w:t>Landström, Söderberg</w:t>
      </w:r>
      <w:r>
        <w:rPr>
          <w:rFonts w:ascii="Times New Roman" w:hAnsi="Times New Roman"/>
          <w:sz w:val="24"/>
          <w:szCs w:val="24"/>
          <w:shd w:val="clear" w:color="auto" w:fill="FFFFFF"/>
        </w:rPr>
        <w:t xml:space="preserve">, Kjellberg, and Nordström (2002) found that background speech, compared to broadband noise, does not affect proofreading performance for either contextual or non-contextual mistakes. The background stimuli were presented at comparable sound levels, although the speech consisted of random statements. </w:t>
      </w:r>
    </w:p>
    <w:p w14:paraId="08FF56CE" w14:textId="5AEEF22A" w:rsidR="009808E6" w:rsidRPr="00FA2D2A" w:rsidRDefault="007C68E8" w:rsidP="00AB4D1C">
      <w:pPr>
        <w:spacing w:line="480" w:lineRule="auto"/>
        <w:ind w:firstLine="720"/>
        <w:rPr>
          <w:rFonts w:ascii="Times New Roman" w:hAnsi="Times New Roman"/>
          <w:sz w:val="24"/>
          <w:szCs w:val="24"/>
        </w:rPr>
      </w:pPr>
      <w:r>
        <w:rPr>
          <w:rFonts w:ascii="Times New Roman" w:hAnsi="Times New Roman" w:cs="Times New Roman"/>
          <w:sz w:val="24"/>
          <w:szCs w:val="24"/>
        </w:rPr>
        <w:t>Smith-Jackson</w:t>
      </w:r>
      <w:r w:rsidR="009808E6" w:rsidRPr="00BC1F4F">
        <w:rPr>
          <w:rFonts w:ascii="Times New Roman" w:hAnsi="Times New Roman" w:cs="Times New Roman"/>
          <w:sz w:val="24"/>
          <w:szCs w:val="24"/>
        </w:rPr>
        <w:t xml:space="preserve"> &amp; Klein</w:t>
      </w:r>
      <w:r>
        <w:rPr>
          <w:rFonts w:ascii="Times New Roman" w:hAnsi="Times New Roman" w:cs="Times New Roman"/>
          <w:sz w:val="24"/>
          <w:szCs w:val="24"/>
        </w:rPr>
        <w:t>, 2009</w:t>
      </w:r>
    </w:p>
    <w:p w14:paraId="505EDB5D" w14:textId="02E6119B" w:rsidR="00AB4D1C" w:rsidRDefault="00AB4D1C" w:rsidP="00AB4D1C">
      <w:pPr>
        <w:spacing w:line="480" w:lineRule="auto"/>
        <w:ind w:firstLine="720"/>
        <w:rPr>
          <w:rFonts w:ascii="Times New Roman" w:hAnsi="Times New Roman"/>
          <w:sz w:val="24"/>
          <w:szCs w:val="24"/>
          <w:shd w:val="clear" w:color="auto" w:fill="FFFFFF"/>
        </w:rPr>
      </w:pPr>
      <w:r>
        <w:rPr>
          <w:rFonts w:ascii="Times New Roman" w:hAnsi="Times New Roman"/>
          <w:sz w:val="24"/>
          <w:szCs w:val="24"/>
          <w:shd w:val="clear" w:color="auto" w:fill="FFFFFF"/>
        </w:rPr>
        <w:t>Finally, two studies have suggested that the detrimental effect of background speech on proofreading can be diminished by making the task harder and thus increasing participants’ engagement with it (</w:t>
      </w:r>
      <w:r w:rsidRPr="00BE0BDC">
        <w:rPr>
          <w:rFonts w:ascii="Times New Roman" w:hAnsi="Times New Roman"/>
          <w:sz w:val="24"/>
          <w:szCs w:val="24"/>
        </w:rPr>
        <w:t>Halin, Marsh, H</w:t>
      </w:r>
      <w:r>
        <w:rPr>
          <w:rFonts w:ascii="Times New Roman" w:hAnsi="Times New Roman"/>
          <w:sz w:val="24"/>
          <w:szCs w:val="24"/>
        </w:rPr>
        <w:t xml:space="preserve">aga, Holmgren, &amp; Sörqvist, 2014a; </w:t>
      </w:r>
      <w:r w:rsidRPr="006472CD">
        <w:rPr>
          <w:rFonts w:ascii="Times New Roman" w:hAnsi="Times New Roman"/>
          <w:sz w:val="24"/>
          <w:szCs w:val="24"/>
          <w:shd w:val="clear" w:color="auto" w:fill="FFFFFF"/>
        </w:rPr>
        <w:t>Halin, Marsh, Hellman, Hellströ</w:t>
      </w:r>
      <w:r>
        <w:rPr>
          <w:rFonts w:ascii="Times New Roman" w:hAnsi="Times New Roman"/>
          <w:sz w:val="24"/>
          <w:szCs w:val="24"/>
          <w:shd w:val="clear" w:color="auto" w:fill="FFFFFF"/>
        </w:rPr>
        <w:t xml:space="preserve">m, &amp; Sörqvist, 2014b). In two experiments, Halin et al. showed that </w:t>
      </w:r>
      <w:r>
        <w:rPr>
          <w:rFonts w:ascii="Times New Roman" w:hAnsi="Times New Roman"/>
          <w:sz w:val="24"/>
          <w:szCs w:val="24"/>
          <w:shd w:val="clear" w:color="auto" w:fill="FFFFFF"/>
        </w:rPr>
        <w:lastRenderedPageBreak/>
        <w:t xml:space="preserve">performance on a proofreading task was disrupted by background speech only when the text was formatted in a familiar, but not in an unfamiliar (i.e. more difficult to read) font, and when the text was printed normally, but not when it was visually degraded (i.e. harder to read). Therefore, these results suggest that increasing task engagement may decrease the detrimental effect of background speech, although more research is needed to understand whether this also generalizes to </w:t>
      </w:r>
      <w:r w:rsidR="00EE52AF">
        <w:rPr>
          <w:rFonts w:ascii="Times New Roman" w:hAnsi="Times New Roman"/>
          <w:sz w:val="24"/>
          <w:szCs w:val="24"/>
          <w:shd w:val="clear" w:color="auto" w:fill="FFFFFF"/>
        </w:rPr>
        <w:t>reading tasks more broadly.</w:t>
      </w:r>
    </w:p>
    <w:p w14:paraId="6212509B" w14:textId="6A408256" w:rsidR="00AB4D1C" w:rsidRDefault="00AB4D1C" w:rsidP="00AB4D1C">
      <w:pPr>
        <w:tabs>
          <w:tab w:val="center" w:pos="4680"/>
        </w:tabs>
        <w:spacing w:line="480" w:lineRule="auto"/>
        <w:rPr>
          <w:rFonts w:ascii="Times New Roman" w:hAnsi="Times New Roman"/>
          <w:b/>
          <w:sz w:val="24"/>
          <w:szCs w:val="24"/>
        </w:rPr>
      </w:pPr>
      <w:r>
        <w:rPr>
          <w:rFonts w:ascii="Times New Roman" w:hAnsi="Times New Roman"/>
          <w:b/>
          <w:sz w:val="24"/>
          <w:szCs w:val="24"/>
        </w:rPr>
        <w:tab/>
        <w:t>2.3.2. Background speech and reading: Evidence from eye-tracking</w:t>
      </w:r>
    </w:p>
    <w:p w14:paraId="47D51042" w14:textId="3BD658BE" w:rsidR="00345F19" w:rsidRPr="00345F19" w:rsidRDefault="00345F19" w:rsidP="00AB4D1C">
      <w:pPr>
        <w:tabs>
          <w:tab w:val="center" w:pos="4680"/>
        </w:tabs>
        <w:spacing w:line="480" w:lineRule="auto"/>
        <w:rPr>
          <w:rFonts w:ascii="Times New Roman" w:hAnsi="Times New Roman"/>
          <w:sz w:val="24"/>
          <w:szCs w:val="24"/>
        </w:rPr>
      </w:pPr>
      <w:r>
        <w:rPr>
          <w:rFonts w:ascii="Times New Roman" w:hAnsi="Times New Roman"/>
          <w:sz w:val="24"/>
          <w:szCs w:val="24"/>
        </w:rPr>
        <w:t xml:space="preserve"> The majority of studies that were considered so far have investigated only the end products of reading (i.e., comprehension accuracy and</w:t>
      </w:r>
      <w:r w:rsidR="00296D77">
        <w:rPr>
          <w:rFonts w:ascii="Times New Roman" w:hAnsi="Times New Roman"/>
          <w:sz w:val="24"/>
          <w:szCs w:val="24"/>
        </w:rPr>
        <w:t xml:space="preserve"> overall</w:t>
      </w:r>
      <w:bookmarkStart w:id="0" w:name="_GoBack"/>
      <w:bookmarkEnd w:id="0"/>
      <w:r>
        <w:rPr>
          <w:rFonts w:ascii="Times New Roman" w:hAnsi="Times New Roman"/>
          <w:sz w:val="24"/>
          <w:szCs w:val="24"/>
        </w:rPr>
        <w:t xml:space="preserve"> time taken to read the text). </w:t>
      </w:r>
    </w:p>
    <w:p w14:paraId="6DD6F2E8" w14:textId="77777777" w:rsidR="00345F19" w:rsidRDefault="00345F19" w:rsidP="00AB4D1C">
      <w:pPr>
        <w:tabs>
          <w:tab w:val="center" w:pos="4680"/>
        </w:tabs>
        <w:spacing w:line="480" w:lineRule="auto"/>
        <w:rPr>
          <w:rFonts w:ascii="Times New Roman" w:hAnsi="Times New Roman"/>
          <w:b/>
          <w:sz w:val="24"/>
          <w:szCs w:val="24"/>
        </w:rPr>
      </w:pPr>
    </w:p>
    <w:p w14:paraId="73AB31A2" w14:textId="158B5639" w:rsidR="00AB4D1C" w:rsidRDefault="00AB4D1C" w:rsidP="00AB4D1C">
      <w:pPr>
        <w:spacing w:line="480" w:lineRule="auto"/>
        <w:ind w:firstLine="720"/>
        <w:rPr>
          <w:rFonts w:ascii="Times New Roman" w:hAnsi="Times New Roman"/>
          <w:sz w:val="24"/>
          <w:szCs w:val="24"/>
        </w:rPr>
      </w:pPr>
      <w:r>
        <w:rPr>
          <w:rFonts w:ascii="Times New Roman" w:hAnsi="Times New Roman"/>
          <w:sz w:val="24"/>
          <w:szCs w:val="24"/>
        </w:rPr>
        <w:t>Much like the evidence from background noise and music on adults’ reading, the behavioral studies of background speech have also yielded inconsistent and often contradictory results. As mentioned above, one reason for this could be that such studies capture only the end product of reading, and not how the reading process occurs on a moment-to-moment basis. Similarly to Johansson et al.’s (2012) study, eye-tracking can be used to investigate the effect of background speech on fixation durations and fixation probabilities during reading. This makes it possible to determine what stages of the reading pr</w:t>
      </w:r>
      <w:r w:rsidR="00EE52AF">
        <w:rPr>
          <w:rFonts w:ascii="Times New Roman" w:hAnsi="Times New Roman"/>
          <w:sz w:val="24"/>
          <w:szCs w:val="24"/>
        </w:rPr>
        <w:t>ocess are actually affected.</w:t>
      </w:r>
    </w:p>
    <w:p w14:paraId="099C0034" w14:textId="5AAF5093" w:rsidR="00AB4D1C" w:rsidRPr="003B6201" w:rsidRDefault="00AB4D1C" w:rsidP="00AB4D1C">
      <w:pPr>
        <w:spacing w:line="480" w:lineRule="auto"/>
        <w:ind w:firstLine="720"/>
        <w:rPr>
          <w:rFonts w:ascii="Times New Roman" w:hAnsi="Times New Roman"/>
          <w:sz w:val="24"/>
          <w:szCs w:val="24"/>
        </w:rPr>
      </w:pPr>
      <w:r w:rsidRPr="00E35E31">
        <w:rPr>
          <w:rFonts w:ascii="Times New Roman" w:hAnsi="Times New Roman"/>
          <w:sz w:val="24"/>
          <w:szCs w:val="24"/>
        </w:rPr>
        <w:t>Cauchar</w:t>
      </w:r>
      <w:r>
        <w:rPr>
          <w:rFonts w:ascii="Times New Roman" w:hAnsi="Times New Roman"/>
          <w:sz w:val="24"/>
          <w:szCs w:val="24"/>
        </w:rPr>
        <w:t xml:space="preserve">d, Cane, and Weger (2012) were first to investigate the effects of background speech on eye-movements during reading. In their study, participants read short paragraphs while listening to speech or music in the background. The study also had an additional manipulation where participants’ reading was interrupted for one minute on half of the trials. Although this interruption procedure may have prompted participants to adopt a different reading strategy than what is typical for natural reading, Cauchard et al. also reported separate analyses for the trials where no interruption occurred. These results showed that participants had longer reading times, made more fixations, and had longer gaze duration in the presence of background speech compared to reading in silence. Additionally, participants </w:t>
      </w:r>
      <w:r>
        <w:rPr>
          <w:rFonts w:ascii="Times New Roman" w:hAnsi="Times New Roman"/>
          <w:sz w:val="24"/>
          <w:szCs w:val="24"/>
        </w:rPr>
        <w:lastRenderedPageBreak/>
        <w:t>spent more time re-reading previously read words in the presence of background speech. Finally, there was no effect of the sound conditio</w:t>
      </w:r>
      <w:r w:rsidR="003C545B">
        <w:rPr>
          <w:rFonts w:ascii="Times New Roman" w:hAnsi="Times New Roman"/>
          <w:sz w:val="24"/>
          <w:szCs w:val="24"/>
        </w:rPr>
        <w:t>ns on comprehension accuracy.</w:t>
      </w:r>
    </w:p>
    <w:p w14:paraId="51212394" w14:textId="521ACFC5" w:rsidR="00AB4D1C" w:rsidRDefault="00AB4D1C" w:rsidP="00AB4D1C">
      <w:pPr>
        <w:spacing w:line="480" w:lineRule="auto"/>
        <w:ind w:firstLine="720"/>
        <w:rPr>
          <w:rFonts w:ascii="Times New Roman" w:hAnsi="Times New Roman"/>
          <w:sz w:val="24"/>
          <w:szCs w:val="24"/>
        </w:rPr>
      </w:pPr>
      <w:r>
        <w:rPr>
          <w:rFonts w:ascii="Times New Roman" w:hAnsi="Times New Roman"/>
          <w:sz w:val="24"/>
          <w:szCs w:val="24"/>
        </w:rPr>
        <w:t>More recently, Hyönä and Ekholm (2016) also used eye-tracking to investigate the processing of syntactically complex sentences while listening to speech in the background. Their studies showed that listening to a phonetically-similar foreign language does not affect fixation durations, but that scrambled native speech impairs sentence processing. Additionally, they found that scrambled speech is more disruptive than normal, non-scrambled speech. In line with Cauchard et al.’s (2015) results, Hyönä and Ekholm (2016) also found that the disruptive effect of background speech was mostly evident in re-reading fixations on the sentence. The authors also did not find an effect on comprehension accuracy.</w:t>
      </w:r>
    </w:p>
    <w:p w14:paraId="515CAD33" w14:textId="284F1143" w:rsidR="00FE3906" w:rsidRDefault="00FE3906" w:rsidP="00FE3906">
      <w:pPr>
        <w:spacing w:line="480" w:lineRule="auto"/>
        <w:ind w:firstLine="720"/>
        <w:rPr>
          <w:rFonts w:ascii="Times New Roman" w:hAnsi="Times New Roman"/>
          <w:sz w:val="24"/>
          <w:szCs w:val="24"/>
        </w:rPr>
      </w:pPr>
      <w:r>
        <w:rPr>
          <w:rFonts w:ascii="Times New Roman" w:hAnsi="Times New Roman"/>
          <w:sz w:val="24"/>
          <w:szCs w:val="24"/>
        </w:rPr>
        <w:t xml:space="preserve">In summary, this finding appears to be more robust than auditory distraction effects by background noise. Additionally, there is evidence that </w:t>
      </w:r>
    </w:p>
    <w:p w14:paraId="69A1A848" w14:textId="77777777" w:rsidR="00FE3906" w:rsidRDefault="00FE3906" w:rsidP="00AB4D1C">
      <w:pPr>
        <w:spacing w:line="480" w:lineRule="auto"/>
        <w:ind w:firstLine="720"/>
        <w:rPr>
          <w:rFonts w:ascii="Times New Roman" w:hAnsi="Times New Roman"/>
          <w:b/>
          <w:sz w:val="24"/>
          <w:szCs w:val="24"/>
        </w:rPr>
      </w:pPr>
    </w:p>
    <w:p w14:paraId="5E576F3C" w14:textId="27A56B44" w:rsidR="000135B6" w:rsidRDefault="00A03968" w:rsidP="00DD2453">
      <w:pPr>
        <w:spacing w:line="480" w:lineRule="auto"/>
        <w:ind w:firstLine="720"/>
        <w:rPr>
          <w:rFonts w:ascii="Times New Roman" w:hAnsi="Times New Roman"/>
          <w:sz w:val="24"/>
          <w:szCs w:val="24"/>
        </w:rPr>
      </w:pPr>
      <w:r>
        <w:rPr>
          <w:rFonts w:ascii="Times New Roman" w:hAnsi="Times New Roman"/>
          <w:b/>
          <w:sz w:val="24"/>
          <w:szCs w:val="24"/>
        </w:rPr>
        <w:t>Background music.</w:t>
      </w:r>
      <w:r w:rsidR="00DD2453">
        <w:rPr>
          <w:rFonts w:ascii="Times New Roman" w:hAnsi="Times New Roman"/>
          <w:b/>
          <w:sz w:val="24"/>
          <w:szCs w:val="24"/>
        </w:rPr>
        <w:t xml:space="preserve"> </w:t>
      </w:r>
      <w:r w:rsidR="000135B6">
        <w:rPr>
          <w:rFonts w:ascii="Times New Roman" w:hAnsi="Times New Roman"/>
          <w:sz w:val="24"/>
          <w:szCs w:val="24"/>
        </w:rPr>
        <w:t>Unlike noise</w:t>
      </w:r>
      <w:r w:rsidR="00BA31E3">
        <w:rPr>
          <w:rFonts w:ascii="Times New Roman" w:hAnsi="Times New Roman"/>
          <w:sz w:val="24"/>
          <w:szCs w:val="24"/>
        </w:rPr>
        <w:t xml:space="preserve"> and speech</w:t>
      </w:r>
      <w:r w:rsidR="000135B6">
        <w:rPr>
          <w:rFonts w:ascii="Times New Roman" w:hAnsi="Times New Roman"/>
          <w:sz w:val="24"/>
          <w:szCs w:val="24"/>
        </w:rPr>
        <w:t xml:space="preserve">, playing music in the background is often a personal choice or a habit. </w:t>
      </w:r>
      <w:r w:rsidR="000135B6" w:rsidRPr="002F11D6">
        <w:rPr>
          <w:rFonts w:ascii="Times New Roman" w:hAnsi="Times New Roman"/>
          <w:sz w:val="24"/>
          <w:szCs w:val="24"/>
        </w:rPr>
        <w:t>Interest in the</w:t>
      </w:r>
      <w:r w:rsidR="000135B6">
        <w:rPr>
          <w:rFonts w:ascii="Times New Roman" w:hAnsi="Times New Roman"/>
          <w:sz w:val="24"/>
          <w:szCs w:val="24"/>
        </w:rPr>
        <w:t xml:space="preserve"> potential</w:t>
      </w:r>
      <w:r w:rsidR="000135B6" w:rsidRPr="002F11D6">
        <w:rPr>
          <w:rFonts w:ascii="Times New Roman" w:hAnsi="Times New Roman"/>
          <w:sz w:val="24"/>
          <w:szCs w:val="24"/>
        </w:rPr>
        <w:t xml:space="preserve"> effect of background music on reading started in the first half of the 20</w:t>
      </w:r>
      <w:r w:rsidR="000135B6" w:rsidRPr="002F11D6">
        <w:rPr>
          <w:rFonts w:ascii="Times New Roman" w:hAnsi="Times New Roman"/>
          <w:sz w:val="24"/>
          <w:szCs w:val="24"/>
          <w:vertAlign w:val="superscript"/>
        </w:rPr>
        <w:t>th</w:t>
      </w:r>
      <w:r w:rsidR="000135B6" w:rsidRPr="002F11D6">
        <w:rPr>
          <w:rFonts w:ascii="Times New Roman" w:hAnsi="Times New Roman"/>
          <w:sz w:val="24"/>
          <w:szCs w:val="24"/>
        </w:rPr>
        <w:t xml:space="preserve"> century with the popularity of personal radios and their use by students. However, these early studies did not paint a clear picture of the relationship between background music and reading. While some of them found that music can disrupt reading comprehension in children and </w:t>
      </w:r>
      <w:r w:rsidR="00F949D0">
        <w:rPr>
          <w:rFonts w:ascii="Times New Roman" w:hAnsi="Times New Roman"/>
          <w:sz w:val="24"/>
          <w:szCs w:val="24"/>
        </w:rPr>
        <w:t>universi</w:t>
      </w:r>
      <w:r w:rsidR="001648F4">
        <w:rPr>
          <w:rFonts w:ascii="Times New Roman" w:hAnsi="Times New Roman"/>
          <w:sz w:val="24"/>
          <w:szCs w:val="24"/>
        </w:rPr>
        <w:t>ty</w:t>
      </w:r>
      <w:r w:rsidR="000135B6" w:rsidRPr="002F11D6">
        <w:rPr>
          <w:rFonts w:ascii="Times New Roman" w:hAnsi="Times New Roman"/>
          <w:sz w:val="24"/>
          <w:szCs w:val="24"/>
        </w:rPr>
        <w:t xml:space="preserve"> students (</w:t>
      </w:r>
      <w:r w:rsidR="006B0F7C" w:rsidRPr="00EF2588">
        <w:rPr>
          <w:rFonts w:ascii="Times New Roman" w:hAnsi="Times New Roman"/>
          <w:sz w:val="24"/>
          <w:szCs w:val="24"/>
        </w:rPr>
        <w:t>Henderson et al.</w:t>
      </w:r>
      <w:r w:rsidR="000135B6" w:rsidRPr="00EF2588">
        <w:rPr>
          <w:rFonts w:ascii="Times New Roman" w:hAnsi="Times New Roman"/>
          <w:sz w:val="24"/>
          <w:szCs w:val="24"/>
        </w:rPr>
        <w:t xml:space="preserve">, 1945; </w:t>
      </w:r>
      <w:r w:rsidR="000135B6" w:rsidRPr="005C6668">
        <w:rPr>
          <w:rFonts w:ascii="Times New Roman" w:hAnsi="Times New Roman"/>
          <w:sz w:val="24"/>
          <w:szCs w:val="24"/>
        </w:rPr>
        <w:t>Fendrick, 1937</w:t>
      </w:r>
      <w:r w:rsidR="000135B6" w:rsidRPr="00E730B4">
        <w:rPr>
          <w:rFonts w:ascii="Times New Roman" w:hAnsi="Times New Roman"/>
          <w:sz w:val="24"/>
          <w:szCs w:val="24"/>
        </w:rPr>
        <w:t>; Fogelson, 1973</w:t>
      </w:r>
      <w:r w:rsidR="000135B6" w:rsidRPr="002F11D6">
        <w:rPr>
          <w:rFonts w:ascii="Times New Roman" w:hAnsi="Times New Roman"/>
          <w:sz w:val="24"/>
          <w:szCs w:val="24"/>
        </w:rPr>
        <w:t>), others found that background music</w:t>
      </w:r>
      <w:r w:rsidR="000135B6">
        <w:rPr>
          <w:rFonts w:ascii="Times New Roman" w:hAnsi="Times New Roman"/>
          <w:sz w:val="24"/>
          <w:szCs w:val="24"/>
        </w:rPr>
        <w:t xml:space="preserve"> either does not affect reading (</w:t>
      </w:r>
      <w:r w:rsidR="000135B6" w:rsidRPr="00402A47">
        <w:rPr>
          <w:rFonts w:ascii="Times New Roman" w:hAnsi="Times New Roman"/>
          <w:sz w:val="24"/>
          <w:szCs w:val="24"/>
        </w:rPr>
        <w:t xml:space="preserve">Freeburne &amp; Fleischer, 1952; Miller, 1947; </w:t>
      </w:r>
      <w:r w:rsidR="000135B6" w:rsidRPr="001E2326">
        <w:rPr>
          <w:rFonts w:ascii="Times New Roman" w:hAnsi="Times New Roman"/>
          <w:sz w:val="24"/>
          <w:szCs w:val="24"/>
        </w:rPr>
        <w:t>Mitchell, 1949</w:t>
      </w:r>
      <w:r w:rsidR="000135B6">
        <w:rPr>
          <w:rFonts w:ascii="Times New Roman" w:hAnsi="Times New Roman"/>
          <w:sz w:val="24"/>
          <w:szCs w:val="24"/>
        </w:rPr>
        <w:t>) or</w:t>
      </w:r>
      <w:r w:rsidR="00476E76">
        <w:rPr>
          <w:rFonts w:ascii="Times New Roman" w:hAnsi="Times New Roman"/>
          <w:sz w:val="24"/>
          <w:szCs w:val="24"/>
        </w:rPr>
        <w:t xml:space="preserve"> that it</w:t>
      </w:r>
      <w:r w:rsidR="000135B6">
        <w:rPr>
          <w:rFonts w:ascii="Times New Roman" w:hAnsi="Times New Roman"/>
          <w:sz w:val="24"/>
          <w:szCs w:val="24"/>
        </w:rPr>
        <w:t xml:space="preserve"> </w:t>
      </w:r>
      <w:r w:rsidR="000135B6" w:rsidRPr="002F11D6">
        <w:rPr>
          <w:rFonts w:ascii="Times New Roman" w:hAnsi="Times New Roman"/>
          <w:sz w:val="24"/>
          <w:szCs w:val="24"/>
        </w:rPr>
        <w:t>actually</w:t>
      </w:r>
      <w:r w:rsidR="000135B6">
        <w:rPr>
          <w:rFonts w:ascii="Times New Roman" w:hAnsi="Times New Roman"/>
          <w:sz w:val="24"/>
          <w:szCs w:val="24"/>
        </w:rPr>
        <w:t xml:space="preserve"> </w:t>
      </w:r>
      <w:r w:rsidR="00C42D76">
        <w:rPr>
          <w:rFonts w:ascii="Times New Roman" w:hAnsi="Times New Roman"/>
          <w:sz w:val="24"/>
          <w:szCs w:val="24"/>
        </w:rPr>
        <w:t>improves it</w:t>
      </w:r>
      <w:r w:rsidR="000135B6" w:rsidRPr="002F11D6">
        <w:rPr>
          <w:rFonts w:ascii="Times New Roman" w:hAnsi="Times New Roman"/>
          <w:sz w:val="24"/>
          <w:szCs w:val="24"/>
        </w:rPr>
        <w:t xml:space="preserve"> (</w:t>
      </w:r>
      <w:r w:rsidR="000135B6" w:rsidRPr="001E2326">
        <w:rPr>
          <w:rFonts w:ascii="Times New Roman" w:hAnsi="Times New Roman"/>
          <w:sz w:val="24"/>
          <w:szCs w:val="24"/>
        </w:rPr>
        <w:t>Hall, 1952</w:t>
      </w:r>
      <w:r w:rsidR="000135B6" w:rsidRPr="002F11D6">
        <w:rPr>
          <w:rFonts w:ascii="Times New Roman" w:hAnsi="Times New Roman"/>
          <w:sz w:val="24"/>
          <w:szCs w:val="24"/>
        </w:rPr>
        <w:t>).</w:t>
      </w:r>
      <w:r w:rsidR="006025E8">
        <w:rPr>
          <w:rFonts w:ascii="Times New Roman" w:hAnsi="Times New Roman"/>
          <w:sz w:val="24"/>
          <w:szCs w:val="24"/>
        </w:rPr>
        <w:t xml:space="preserve"> Indeed,</w:t>
      </w:r>
      <w:r w:rsidR="000135B6" w:rsidRPr="002F11D6">
        <w:rPr>
          <w:rFonts w:ascii="Times New Roman" w:hAnsi="Times New Roman"/>
          <w:sz w:val="24"/>
          <w:szCs w:val="24"/>
        </w:rPr>
        <w:t xml:space="preserve"> </w:t>
      </w:r>
      <w:r w:rsidR="006025E8">
        <w:rPr>
          <w:rFonts w:ascii="Times New Roman" w:hAnsi="Times New Roman"/>
          <w:sz w:val="24"/>
          <w:szCs w:val="24"/>
        </w:rPr>
        <w:t>this controversy</w:t>
      </w:r>
      <w:r w:rsidR="00D36D3D">
        <w:rPr>
          <w:rFonts w:ascii="Times New Roman" w:hAnsi="Times New Roman"/>
          <w:sz w:val="24"/>
          <w:szCs w:val="24"/>
        </w:rPr>
        <w:t xml:space="preserve"> has</w:t>
      </w:r>
      <w:r w:rsidR="006025E8">
        <w:rPr>
          <w:rFonts w:ascii="Times New Roman" w:hAnsi="Times New Roman"/>
          <w:sz w:val="24"/>
          <w:szCs w:val="24"/>
        </w:rPr>
        <w:t xml:space="preserve"> persisted until </w:t>
      </w:r>
      <w:r w:rsidR="00D36D3D">
        <w:rPr>
          <w:rFonts w:ascii="Times New Roman" w:hAnsi="Times New Roman"/>
          <w:sz w:val="24"/>
          <w:szCs w:val="24"/>
        </w:rPr>
        <w:t xml:space="preserve">the present day, and </w:t>
      </w:r>
      <w:r w:rsidR="000B1F86">
        <w:rPr>
          <w:rFonts w:ascii="Times New Roman" w:hAnsi="Times New Roman"/>
          <w:sz w:val="24"/>
          <w:szCs w:val="24"/>
        </w:rPr>
        <w:t>even the only eye-tracking studies</w:t>
      </w:r>
      <w:r w:rsidR="00D36D3D">
        <w:rPr>
          <w:rFonts w:ascii="Times New Roman" w:hAnsi="Times New Roman"/>
          <w:sz w:val="24"/>
          <w:szCs w:val="24"/>
        </w:rPr>
        <w:t xml:space="preserve"> to address this question (</w:t>
      </w:r>
      <w:r w:rsidR="000C62B5" w:rsidRPr="00E35E31">
        <w:rPr>
          <w:rFonts w:ascii="Times New Roman" w:hAnsi="Times New Roman"/>
          <w:sz w:val="24"/>
          <w:szCs w:val="24"/>
        </w:rPr>
        <w:t>Cauchar</w:t>
      </w:r>
      <w:r w:rsidR="000C62B5">
        <w:rPr>
          <w:rFonts w:ascii="Times New Roman" w:hAnsi="Times New Roman"/>
          <w:sz w:val="24"/>
          <w:szCs w:val="24"/>
        </w:rPr>
        <w:t>d, Cane, &amp;</w:t>
      </w:r>
      <w:r w:rsidR="00D037CD">
        <w:rPr>
          <w:rFonts w:ascii="Times New Roman" w:hAnsi="Times New Roman"/>
          <w:sz w:val="24"/>
          <w:szCs w:val="24"/>
        </w:rPr>
        <w:t xml:space="preserve"> </w:t>
      </w:r>
      <w:r w:rsidR="000C62B5">
        <w:rPr>
          <w:rFonts w:ascii="Times New Roman" w:hAnsi="Times New Roman"/>
          <w:sz w:val="24"/>
          <w:szCs w:val="24"/>
        </w:rPr>
        <w:t>Weger, 2012</w:t>
      </w:r>
      <w:r w:rsidR="000B1F86">
        <w:rPr>
          <w:rFonts w:ascii="Times New Roman" w:hAnsi="Times New Roman"/>
          <w:sz w:val="24"/>
          <w:szCs w:val="24"/>
        </w:rPr>
        <w:t xml:space="preserve">; </w:t>
      </w:r>
      <w:r w:rsidR="00D36D3D">
        <w:rPr>
          <w:rFonts w:ascii="Times New Roman" w:hAnsi="Times New Roman"/>
          <w:sz w:val="24"/>
          <w:szCs w:val="24"/>
        </w:rPr>
        <w:lastRenderedPageBreak/>
        <w:t>Johansson</w:t>
      </w:r>
      <w:r w:rsidR="00C31D17">
        <w:rPr>
          <w:rFonts w:ascii="Times New Roman" w:hAnsi="Times New Roman"/>
          <w:sz w:val="24"/>
          <w:szCs w:val="24"/>
        </w:rPr>
        <w:t xml:space="preserve"> et al., </w:t>
      </w:r>
      <w:r w:rsidR="00D36D3D">
        <w:rPr>
          <w:rFonts w:ascii="Times New Roman" w:hAnsi="Times New Roman"/>
          <w:sz w:val="24"/>
          <w:szCs w:val="24"/>
        </w:rPr>
        <w:t>2012)</w:t>
      </w:r>
      <w:r w:rsidR="003441DB">
        <w:rPr>
          <w:rFonts w:ascii="Times New Roman" w:hAnsi="Times New Roman"/>
          <w:sz w:val="24"/>
          <w:szCs w:val="24"/>
        </w:rPr>
        <w:t xml:space="preserve"> </w:t>
      </w:r>
      <w:r w:rsidR="00117270">
        <w:rPr>
          <w:rFonts w:ascii="Times New Roman" w:hAnsi="Times New Roman"/>
          <w:sz w:val="24"/>
          <w:szCs w:val="24"/>
        </w:rPr>
        <w:t>have</w:t>
      </w:r>
      <w:r w:rsidR="00D36D3D">
        <w:rPr>
          <w:rFonts w:ascii="Times New Roman" w:hAnsi="Times New Roman"/>
          <w:sz w:val="24"/>
          <w:szCs w:val="24"/>
        </w:rPr>
        <w:t xml:space="preserve"> </w:t>
      </w:r>
      <w:r w:rsidR="00D36D3D">
        <w:rPr>
          <w:rFonts w:ascii="Times New Roman" w:hAnsi="Times New Roman"/>
          <w:sz w:val="24"/>
          <w:szCs w:val="24"/>
          <w:shd w:val="clear" w:color="auto" w:fill="FFFFFF"/>
        </w:rPr>
        <w:t xml:space="preserve">failed to find </w:t>
      </w:r>
      <w:r w:rsidR="00A66D7C">
        <w:rPr>
          <w:rFonts w:ascii="Times New Roman" w:hAnsi="Times New Roman"/>
          <w:sz w:val="24"/>
          <w:szCs w:val="24"/>
          <w:shd w:val="clear" w:color="auto" w:fill="FFFFFF"/>
        </w:rPr>
        <w:t>any</w:t>
      </w:r>
      <w:r w:rsidR="00D36D3D">
        <w:rPr>
          <w:rFonts w:ascii="Times New Roman" w:hAnsi="Times New Roman"/>
          <w:sz w:val="24"/>
          <w:szCs w:val="24"/>
          <w:shd w:val="clear" w:color="auto" w:fill="FFFFFF"/>
        </w:rPr>
        <w:t xml:space="preserve"> effect of background music on fixation durations and fixation probabilities</w:t>
      </w:r>
      <w:r w:rsidR="003C545B">
        <w:rPr>
          <w:rFonts w:ascii="Times New Roman" w:hAnsi="Times New Roman"/>
          <w:sz w:val="24"/>
          <w:szCs w:val="24"/>
        </w:rPr>
        <w:t>.</w:t>
      </w:r>
    </w:p>
    <w:p w14:paraId="1B34EC59" w14:textId="053C25D4" w:rsidR="000135B6" w:rsidRDefault="00942C2F" w:rsidP="00942C2F">
      <w:pPr>
        <w:spacing w:line="480" w:lineRule="auto"/>
        <w:ind w:firstLine="720"/>
        <w:rPr>
          <w:rFonts w:ascii="Times New Roman" w:hAnsi="Times New Roman"/>
          <w:b/>
          <w:sz w:val="24"/>
          <w:szCs w:val="24"/>
        </w:rPr>
      </w:pPr>
      <w:r>
        <w:rPr>
          <w:rFonts w:ascii="Times New Roman" w:hAnsi="Times New Roman"/>
          <w:sz w:val="24"/>
          <w:szCs w:val="24"/>
        </w:rPr>
        <w:t>In order to examine what conditions</w:t>
      </w:r>
      <w:r w:rsidR="0036163A">
        <w:rPr>
          <w:rFonts w:ascii="Times New Roman" w:hAnsi="Times New Roman"/>
          <w:sz w:val="24"/>
          <w:szCs w:val="24"/>
        </w:rPr>
        <w:t xml:space="preserve"> may</w:t>
      </w:r>
      <w:r>
        <w:rPr>
          <w:rFonts w:ascii="Times New Roman" w:hAnsi="Times New Roman"/>
          <w:sz w:val="24"/>
          <w:szCs w:val="24"/>
        </w:rPr>
        <w:t xml:space="preserve"> give rise to distraction,</w:t>
      </w:r>
      <w:r>
        <w:rPr>
          <w:rFonts w:ascii="Times New Roman" w:hAnsi="Times New Roman"/>
          <w:b/>
          <w:sz w:val="24"/>
          <w:szCs w:val="24"/>
        </w:rPr>
        <w:t xml:space="preserve"> </w:t>
      </w:r>
      <w:r w:rsidRPr="00942C2F">
        <w:rPr>
          <w:rFonts w:ascii="Times New Roman" w:hAnsi="Times New Roman"/>
          <w:sz w:val="24"/>
          <w:szCs w:val="24"/>
        </w:rPr>
        <w:t>some</w:t>
      </w:r>
      <w:r>
        <w:rPr>
          <w:rFonts w:ascii="Times New Roman" w:hAnsi="Times New Roman"/>
          <w:b/>
          <w:sz w:val="24"/>
          <w:szCs w:val="24"/>
        </w:rPr>
        <w:t xml:space="preserve"> </w:t>
      </w:r>
      <w:r w:rsidR="000135B6">
        <w:rPr>
          <w:rFonts w:ascii="Times New Roman" w:hAnsi="Times New Roman"/>
          <w:sz w:val="24"/>
          <w:szCs w:val="24"/>
        </w:rPr>
        <w:t xml:space="preserve">studies that have tested whether the effect of background music on reading comprehension is modulated by personality traits (Avila, Furnham, &amp; McClelland, 2011; Furnham &amp; Allass, </w:t>
      </w:r>
      <w:r w:rsidR="000135B6" w:rsidRPr="006D2FBD">
        <w:rPr>
          <w:rFonts w:ascii="Times New Roman" w:hAnsi="Times New Roman"/>
          <w:sz w:val="24"/>
          <w:szCs w:val="24"/>
        </w:rPr>
        <w:t>1999</w:t>
      </w:r>
      <w:r w:rsidR="000135B6">
        <w:rPr>
          <w:rFonts w:ascii="Times New Roman" w:hAnsi="Times New Roman"/>
          <w:sz w:val="24"/>
          <w:szCs w:val="24"/>
        </w:rPr>
        <w:t xml:space="preserve">; Furnham &amp; Bradley, 1997; Furnham, Trew, &amp; Sneade, 1999; </w:t>
      </w:r>
      <w:r w:rsidR="000135B6" w:rsidRPr="00FB0F0F">
        <w:rPr>
          <w:rFonts w:ascii="Times New Roman" w:hAnsi="Times New Roman"/>
          <w:sz w:val="24"/>
          <w:szCs w:val="24"/>
        </w:rPr>
        <w:t>Furnham &amp; Stephenson</w:t>
      </w:r>
      <w:r w:rsidR="000135B6">
        <w:rPr>
          <w:rFonts w:ascii="Times New Roman" w:hAnsi="Times New Roman"/>
          <w:sz w:val="24"/>
          <w:szCs w:val="24"/>
        </w:rPr>
        <w:t xml:space="preserve">, 2007; Furnham &amp; Strbac, 2002). </w:t>
      </w:r>
      <w:r w:rsidR="008E49AA">
        <w:rPr>
          <w:rFonts w:ascii="Times New Roman" w:hAnsi="Times New Roman"/>
          <w:sz w:val="24"/>
          <w:szCs w:val="24"/>
        </w:rPr>
        <w:t>Based on</w:t>
      </w:r>
      <w:r w:rsidR="000135B6">
        <w:rPr>
          <w:rFonts w:ascii="Times New Roman" w:hAnsi="Times New Roman"/>
          <w:sz w:val="24"/>
          <w:szCs w:val="24"/>
        </w:rPr>
        <w:t xml:space="preserve"> </w:t>
      </w:r>
      <w:r w:rsidR="000135B6" w:rsidRPr="008E249D">
        <w:rPr>
          <w:rFonts w:ascii="Times New Roman" w:hAnsi="Times New Roman"/>
          <w:sz w:val="24"/>
          <w:szCs w:val="24"/>
        </w:rPr>
        <w:t>Eysenck</w:t>
      </w:r>
      <w:r w:rsidR="000135B6">
        <w:rPr>
          <w:rFonts w:ascii="Times New Roman" w:hAnsi="Times New Roman"/>
          <w:sz w:val="24"/>
          <w:szCs w:val="24"/>
        </w:rPr>
        <w:t>’s (1967) theory of personality, these studies</w:t>
      </w:r>
      <w:r w:rsidR="000B09C7">
        <w:rPr>
          <w:rFonts w:ascii="Times New Roman" w:hAnsi="Times New Roman"/>
          <w:sz w:val="24"/>
          <w:szCs w:val="24"/>
        </w:rPr>
        <w:t xml:space="preserve"> predicted</w:t>
      </w:r>
      <w:r w:rsidR="000135B6">
        <w:rPr>
          <w:rFonts w:ascii="Times New Roman" w:hAnsi="Times New Roman"/>
          <w:sz w:val="24"/>
          <w:szCs w:val="24"/>
        </w:rPr>
        <w:t xml:space="preserve"> that individuals high in extraversion will be distracted</w:t>
      </w:r>
      <w:r w:rsidR="007A1897">
        <w:rPr>
          <w:rFonts w:ascii="Times New Roman" w:hAnsi="Times New Roman"/>
          <w:sz w:val="24"/>
          <w:szCs w:val="24"/>
        </w:rPr>
        <w:t xml:space="preserve"> less</w:t>
      </w:r>
      <w:r w:rsidR="000135B6">
        <w:rPr>
          <w:rFonts w:ascii="Times New Roman" w:hAnsi="Times New Roman"/>
          <w:sz w:val="24"/>
          <w:szCs w:val="24"/>
        </w:rPr>
        <w:t xml:space="preserve"> by background music than individuals high in introversion due to extroverts’ higher cortical arousal threshold. However, the results from these studies have been mixed. While some studies found such an interaction between personality trait and background music (</w:t>
      </w:r>
      <w:r w:rsidR="000135B6" w:rsidRPr="0090687C">
        <w:rPr>
          <w:rFonts w:ascii="Times New Roman" w:hAnsi="Times New Roman"/>
          <w:sz w:val="24"/>
          <w:szCs w:val="24"/>
          <w:shd w:val="clear" w:color="auto" w:fill="FFFFFF"/>
        </w:rPr>
        <w:t>Daoussi</w:t>
      </w:r>
      <w:r w:rsidR="000135B6">
        <w:rPr>
          <w:rFonts w:ascii="Times New Roman" w:hAnsi="Times New Roman"/>
          <w:sz w:val="24"/>
          <w:szCs w:val="24"/>
          <w:shd w:val="clear" w:color="auto" w:fill="FFFFFF"/>
        </w:rPr>
        <w:t>s &amp; McKelvie, 1986;</w:t>
      </w:r>
      <w:r w:rsidR="000135B6" w:rsidRPr="0090687C">
        <w:rPr>
          <w:rFonts w:ascii="Times New Roman" w:hAnsi="Times New Roman"/>
          <w:sz w:val="24"/>
          <w:szCs w:val="24"/>
          <w:shd w:val="clear" w:color="auto" w:fill="FFFFFF"/>
        </w:rPr>
        <w:t xml:space="preserve"> </w:t>
      </w:r>
      <w:r w:rsidR="000135B6" w:rsidRPr="00010AED">
        <w:rPr>
          <w:rFonts w:ascii="Times New Roman" w:hAnsi="Times New Roman"/>
          <w:sz w:val="24"/>
          <w:szCs w:val="24"/>
        </w:rPr>
        <w:t>Furnham &amp; Bradley, 1997</w:t>
      </w:r>
      <w:r w:rsidR="000135B6">
        <w:rPr>
          <w:rFonts w:ascii="Times New Roman" w:hAnsi="Times New Roman"/>
          <w:sz w:val="24"/>
          <w:szCs w:val="24"/>
        </w:rPr>
        <w:t xml:space="preserve">; Furnham &amp; Strbac, 2002), others did not (Avila et al., 2011; </w:t>
      </w:r>
      <w:r w:rsidR="000135B6" w:rsidRPr="00A31544">
        <w:rPr>
          <w:rFonts w:ascii="Times New Roman" w:hAnsi="Times New Roman"/>
          <w:sz w:val="24"/>
          <w:szCs w:val="24"/>
        </w:rPr>
        <w:t>Furnham &amp; Allass, 1999</w:t>
      </w:r>
      <w:r w:rsidR="000135B6">
        <w:rPr>
          <w:rFonts w:ascii="Times New Roman" w:hAnsi="Times New Roman"/>
          <w:sz w:val="24"/>
          <w:szCs w:val="24"/>
        </w:rPr>
        <w:t xml:space="preserve">; Furnham et al., 1999; </w:t>
      </w:r>
      <w:r w:rsidR="000135B6" w:rsidRPr="00FB0F0F">
        <w:rPr>
          <w:rFonts w:ascii="Times New Roman" w:hAnsi="Times New Roman"/>
          <w:sz w:val="24"/>
          <w:szCs w:val="24"/>
        </w:rPr>
        <w:t>Furnham &amp; Stephenson</w:t>
      </w:r>
      <w:r w:rsidR="000135B6">
        <w:rPr>
          <w:rFonts w:ascii="Times New Roman" w:hAnsi="Times New Roman"/>
          <w:sz w:val="24"/>
          <w:szCs w:val="24"/>
        </w:rPr>
        <w:t xml:space="preserve">, 2007). </w:t>
      </w:r>
      <w:r>
        <w:rPr>
          <w:rFonts w:ascii="Times New Roman" w:hAnsi="Times New Roman"/>
          <w:sz w:val="24"/>
          <w:szCs w:val="24"/>
        </w:rPr>
        <w:t>A number of factors ma</w:t>
      </w:r>
      <w:r>
        <w:rPr>
          <w:rFonts w:ascii="Times New Roman" w:hAnsi="Times New Roman"/>
          <w:sz w:val="24"/>
          <w:szCs w:val="24"/>
          <w:lang w:val="en-US"/>
        </w:rPr>
        <w:t xml:space="preserve">y have </w:t>
      </w:r>
      <w:r w:rsidR="005D106B">
        <w:rPr>
          <w:rFonts w:ascii="Times New Roman" w:hAnsi="Times New Roman"/>
          <w:sz w:val="24"/>
          <w:szCs w:val="24"/>
          <w:lang w:val="en-US"/>
        </w:rPr>
        <w:t>led to</w:t>
      </w:r>
      <w:r>
        <w:rPr>
          <w:rFonts w:ascii="Times New Roman" w:hAnsi="Times New Roman"/>
          <w:sz w:val="24"/>
          <w:szCs w:val="24"/>
          <w:lang w:val="en-US"/>
        </w:rPr>
        <w:t xml:space="preserve"> these inconsistencies, such as </w:t>
      </w:r>
      <w:r w:rsidR="00FF23C3">
        <w:rPr>
          <w:rFonts w:ascii="Times New Roman" w:hAnsi="Times New Roman"/>
          <w:sz w:val="24"/>
          <w:szCs w:val="24"/>
        </w:rPr>
        <w:t>the way in which</w:t>
      </w:r>
      <w:r>
        <w:rPr>
          <w:rFonts w:ascii="Times New Roman" w:hAnsi="Times New Roman"/>
          <w:sz w:val="24"/>
          <w:szCs w:val="24"/>
        </w:rPr>
        <w:t xml:space="preserve"> participants were classified as introverts and extroverts, and the small sample size in some of the studies.</w:t>
      </w:r>
    </w:p>
    <w:p w14:paraId="292D2524" w14:textId="2429B1CB" w:rsidR="000F544D" w:rsidRDefault="000135B6" w:rsidP="00D206E5">
      <w:pPr>
        <w:spacing w:line="480" w:lineRule="auto"/>
        <w:ind w:firstLine="720"/>
        <w:rPr>
          <w:rFonts w:ascii="Times New Roman" w:hAnsi="Times New Roman"/>
          <w:sz w:val="24"/>
          <w:szCs w:val="24"/>
        </w:rPr>
      </w:pPr>
      <w:r>
        <w:rPr>
          <w:rFonts w:ascii="Times New Roman" w:hAnsi="Times New Roman"/>
          <w:sz w:val="24"/>
          <w:szCs w:val="24"/>
        </w:rPr>
        <w:t>Another factor that</w:t>
      </w:r>
      <w:r w:rsidR="00942C2F">
        <w:rPr>
          <w:rFonts w:ascii="Times New Roman" w:hAnsi="Times New Roman"/>
          <w:sz w:val="24"/>
          <w:szCs w:val="24"/>
        </w:rPr>
        <w:t xml:space="preserve"> has been considered</w:t>
      </w:r>
      <w:r>
        <w:rPr>
          <w:rFonts w:ascii="Times New Roman" w:hAnsi="Times New Roman"/>
          <w:sz w:val="24"/>
          <w:szCs w:val="24"/>
        </w:rPr>
        <w:t xml:space="preserve"> is the genre of the music</w:t>
      </w:r>
      <w:r w:rsidR="00EA7660">
        <w:rPr>
          <w:rFonts w:ascii="Times New Roman" w:hAnsi="Times New Roman"/>
          <w:sz w:val="24"/>
          <w:szCs w:val="24"/>
        </w:rPr>
        <w:t xml:space="preserve"> (</w:t>
      </w:r>
      <w:r w:rsidR="00F224F0">
        <w:rPr>
          <w:rFonts w:ascii="Times New Roman" w:hAnsi="Times New Roman"/>
          <w:sz w:val="24"/>
          <w:szCs w:val="24"/>
        </w:rPr>
        <w:t xml:space="preserve">Kallinen, 2002; </w:t>
      </w:r>
      <w:r w:rsidR="00EA7660">
        <w:rPr>
          <w:rFonts w:ascii="Times New Roman" w:hAnsi="Times New Roman"/>
          <w:sz w:val="24"/>
          <w:szCs w:val="24"/>
        </w:rPr>
        <w:t>Miller &amp; Schyb, 1989; Tucker &amp; Bushman, 1991)</w:t>
      </w:r>
      <w:r>
        <w:rPr>
          <w:rFonts w:ascii="Times New Roman" w:hAnsi="Times New Roman"/>
          <w:sz w:val="24"/>
          <w:szCs w:val="24"/>
        </w:rPr>
        <w:t xml:space="preserve">. </w:t>
      </w:r>
      <w:r w:rsidR="007A1897">
        <w:rPr>
          <w:rFonts w:ascii="Times New Roman" w:hAnsi="Times New Roman"/>
          <w:sz w:val="24"/>
          <w:szCs w:val="24"/>
        </w:rPr>
        <w:t xml:space="preserve">However, as the popularity of music genres changes with time, it is </w:t>
      </w:r>
      <w:r w:rsidR="00A42965">
        <w:rPr>
          <w:rFonts w:ascii="Times New Roman" w:hAnsi="Times New Roman"/>
          <w:sz w:val="24"/>
          <w:szCs w:val="24"/>
        </w:rPr>
        <w:t>arguably</w:t>
      </w:r>
      <w:r w:rsidR="007A1897">
        <w:rPr>
          <w:rFonts w:ascii="Times New Roman" w:hAnsi="Times New Roman"/>
          <w:sz w:val="24"/>
          <w:szCs w:val="24"/>
        </w:rPr>
        <w:t xml:space="preserve"> better</w:t>
      </w:r>
      <w:r w:rsidR="00A42965">
        <w:rPr>
          <w:rFonts w:ascii="Times New Roman" w:hAnsi="Times New Roman"/>
          <w:sz w:val="24"/>
          <w:szCs w:val="24"/>
        </w:rPr>
        <w:t xml:space="preserve"> </w:t>
      </w:r>
      <w:r w:rsidR="007A1897">
        <w:rPr>
          <w:rFonts w:ascii="Times New Roman" w:hAnsi="Times New Roman"/>
          <w:sz w:val="24"/>
          <w:szCs w:val="24"/>
        </w:rPr>
        <w:t xml:space="preserve">to </w:t>
      </w:r>
      <w:r w:rsidR="00682EC6">
        <w:rPr>
          <w:rFonts w:ascii="Times New Roman" w:hAnsi="Times New Roman"/>
          <w:sz w:val="24"/>
          <w:szCs w:val="24"/>
        </w:rPr>
        <w:t>investigate</w:t>
      </w:r>
      <w:r w:rsidR="007A1897">
        <w:rPr>
          <w:rFonts w:ascii="Times New Roman" w:hAnsi="Times New Roman"/>
          <w:sz w:val="24"/>
          <w:szCs w:val="24"/>
        </w:rPr>
        <w:t xml:space="preserve"> what aspects of</w:t>
      </w:r>
      <w:r w:rsidR="003549D1">
        <w:rPr>
          <w:rFonts w:ascii="Times New Roman" w:hAnsi="Times New Roman"/>
          <w:sz w:val="24"/>
          <w:szCs w:val="24"/>
        </w:rPr>
        <w:t xml:space="preserve"> the </w:t>
      </w:r>
      <w:r w:rsidR="00705F85">
        <w:rPr>
          <w:rFonts w:ascii="Times New Roman" w:hAnsi="Times New Roman"/>
          <w:sz w:val="24"/>
          <w:szCs w:val="24"/>
        </w:rPr>
        <w:t>music</w:t>
      </w:r>
      <w:r w:rsidR="007A1897">
        <w:rPr>
          <w:rFonts w:ascii="Times New Roman" w:hAnsi="Times New Roman"/>
          <w:sz w:val="24"/>
          <w:szCs w:val="24"/>
        </w:rPr>
        <w:t xml:space="preserve"> may cause distraction. </w:t>
      </w:r>
      <w:r w:rsidR="008311CA">
        <w:rPr>
          <w:rFonts w:ascii="Times New Roman" w:hAnsi="Times New Roman"/>
          <w:sz w:val="24"/>
          <w:szCs w:val="24"/>
        </w:rPr>
        <w:t xml:space="preserve">One factor that may play a role is participants’ preference for the </w:t>
      </w:r>
      <w:r w:rsidR="00903C1A">
        <w:rPr>
          <w:rFonts w:ascii="Times New Roman" w:hAnsi="Times New Roman"/>
          <w:sz w:val="24"/>
          <w:szCs w:val="24"/>
        </w:rPr>
        <w:t>music</w:t>
      </w:r>
      <w:r w:rsidR="008311CA">
        <w:rPr>
          <w:rFonts w:ascii="Times New Roman" w:hAnsi="Times New Roman"/>
          <w:sz w:val="24"/>
          <w:szCs w:val="24"/>
        </w:rPr>
        <w:t xml:space="preserve">. </w:t>
      </w:r>
      <w:r w:rsidR="006B1847">
        <w:rPr>
          <w:rFonts w:ascii="Times New Roman" w:hAnsi="Times New Roman"/>
          <w:sz w:val="24"/>
          <w:szCs w:val="24"/>
        </w:rPr>
        <w:t>For example, Etaugh and</w:t>
      </w:r>
      <w:r w:rsidR="00E32924">
        <w:rPr>
          <w:rFonts w:ascii="Times New Roman" w:hAnsi="Times New Roman"/>
          <w:sz w:val="24"/>
          <w:szCs w:val="24"/>
        </w:rPr>
        <w:t xml:space="preserve"> colleagues (Etaugh &amp; Michals, 1975;</w:t>
      </w:r>
      <w:r w:rsidR="00FA42EB">
        <w:rPr>
          <w:rFonts w:ascii="Times New Roman" w:hAnsi="Times New Roman"/>
          <w:sz w:val="24"/>
          <w:szCs w:val="24"/>
        </w:rPr>
        <w:t xml:space="preserve"> </w:t>
      </w:r>
      <w:r w:rsidR="00E32924">
        <w:rPr>
          <w:rFonts w:ascii="Times New Roman" w:hAnsi="Times New Roman"/>
          <w:sz w:val="24"/>
          <w:szCs w:val="24"/>
        </w:rPr>
        <w:t>Etaugh &amp; Ptasnik, 1982)</w:t>
      </w:r>
      <w:r w:rsidR="00B44303">
        <w:rPr>
          <w:rFonts w:ascii="Times New Roman" w:hAnsi="Times New Roman"/>
          <w:sz w:val="24"/>
          <w:szCs w:val="24"/>
        </w:rPr>
        <w:t xml:space="preserve"> reported that preferred music </w:t>
      </w:r>
      <w:r w:rsidR="00767A94">
        <w:rPr>
          <w:rFonts w:ascii="Times New Roman" w:hAnsi="Times New Roman"/>
          <w:sz w:val="24"/>
          <w:szCs w:val="24"/>
        </w:rPr>
        <w:t>decreased</w:t>
      </w:r>
      <w:r w:rsidR="00B44303">
        <w:rPr>
          <w:rFonts w:ascii="Times New Roman" w:hAnsi="Times New Roman"/>
          <w:sz w:val="24"/>
          <w:szCs w:val="24"/>
        </w:rPr>
        <w:t xml:space="preserve"> reading c</w:t>
      </w:r>
      <w:r w:rsidR="00767A94">
        <w:rPr>
          <w:rFonts w:ascii="Times New Roman" w:hAnsi="Times New Roman"/>
          <w:sz w:val="24"/>
          <w:szCs w:val="24"/>
        </w:rPr>
        <w:t>omprehension</w:t>
      </w:r>
      <w:r w:rsidR="00442B0F">
        <w:rPr>
          <w:rFonts w:ascii="Times New Roman" w:hAnsi="Times New Roman"/>
          <w:sz w:val="24"/>
          <w:szCs w:val="24"/>
        </w:rPr>
        <w:t xml:space="preserve"> scores</w:t>
      </w:r>
      <w:r w:rsidR="00767A94">
        <w:rPr>
          <w:rFonts w:ascii="Times New Roman" w:hAnsi="Times New Roman"/>
          <w:sz w:val="24"/>
          <w:szCs w:val="24"/>
        </w:rPr>
        <w:t>,</w:t>
      </w:r>
      <w:r w:rsidR="00B44303">
        <w:rPr>
          <w:rFonts w:ascii="Times New Roman" w:hAnsi="Times New Roman"/>
          <w:sz w:val="24"/>
          <w:szCs w:val="24"/>
        </w:rPr>
        <w:t xml:space="preserve"> but only for students who seldom study with music</w:t>
      </w:r>
      <w:r w:rsidR="006B1847">
        <w:rPr>
          <w:rFonts w:ascii="Times New Roman" w:hAnsi="Times New Roman"/>
          <w:sz w:val="24"/>
          <w:szCs w:val="24"/>
        </w:rPr>
        <w:t xml:space="preserve">. </w:t>
      </w:r>
      <w:r w:rsidR="0069666A">
        <w:rPr>
          <w:rFonts w:ascii="Times New Roman" w:hAnsi="Times New Roman"/>
          <w:sz w:val="24"/>
          <w:szCs w:val="24"/>
        </w:rPr>
        <w:t xml:space="preserve">In contrast to </w:t>
      </w:r>
      <w:r w:rsidR="001634D3">
        <w:rPr>
          <w:rFonts w:ascii="Times New Roman" w:hAnsi="Times New Roman"/>
          <w:sz w:val="24"/>
          <w:szCs w:val="24"/>
        </w:rPr>
        <w:t>this</w:t>
      </w:r>
      <w:r w:rsidR="006B1847">
        <w:rPr>
          <w:rFonts w:ascii="Times New Roman" w:hAnsi="Times New Roman"/>
          <w:sz w:val="24"/>
          <w:szCs w:val="24"/>
        </w:rPr>
        <w:t>,</w:t>
      </w:r>
      <w:r w:rsidR="003549D1">
        <w:rPr>
          <w:rFonts w:ascii="Times New Roman" w:hAnsi="Times New Roman"/>
          <w:sz w:val="24"/>
          <w:szCs w:val="24"/>
        </w:rPr>
        <w:t xml:space="preserve"> Johansson et al. (2012) found that participants had lower comprehension accuracy when listening to </w:t>
      </w:r>
      <w:r w:rsidR="00D206E5">
        <w:rPr>
          <w:rFonts w:ascii="Times New Roman" w:hAnsi="Times New Roman"/>
          <w:sz w:val="24"/>
          <w:szCs w:val="24"/>
        </w:rPr>
        <w:t>non-preferred music</w:t>
      </w:r>
      <w:r w:rsidR="0081572C">
        <w:rPr>
          <w:rFonts w:ascii="Times New Roman" w:hAnsi="Times New Roman"/>
          <w:sz w:val="24"/>
          <w:szCs w:val="24"/>
        </w:rPr>
        <w:t>, but</w:t>
      </w:r>
      <w:r w:rsidR="00ED3318">
        <w:rPr>
          <w:rFonts w:ascii="Times New Roman" w:hAnsi="Times New Roman"/>
          <w:sz w:val="24"/>
          <w:szCs w:val="24"/>
        </w:rPr>
        <w:t xml:space="preserve"> there was</w:t>
      </w:r>
      <w:r w:rsidR="0081572C">
        <w:rPr>
          <w:rFonts w:ascii="Times New Roman" w:hAnsi="Times New Roman"/>
          <w:sz w:val="24"/>
          <w:szCs w:val="24"/>
        </w:rPr>
        <w:t xml:space="preserve"> no effect of</w:t>
      </w:r>
      <w:r w:rsidR="00D206E5">
        <w:rPr>
          <w:rFonts w:ascii="Times New Roman" w:hAnsi="Times New Roman"/>
          <w:sz w:val="24"/>
          <w:szCs w:val="24"/>
        </w:rPr>
        <w:t xml:space="preserve"> preferred music. </w:t>
      </w:r>
      <w:r w:rsidR="009121BB">
        <w:rPr>
          <w:rFonts w:ascii="Times New Roman" w:hAnsi="Times New Roman"/>
          <w:sz w:val="24"/>
          <w:szCs w:val="24"/>
        </w:rPr>
        <w:t xml:space="preserve">Participants’ </w:t>
      </w:r>
      <w:r w:rsidR="00D206E5">
        <w:rPr>
          <w:rFonts w:ascii="Times New Roman" w:hAnsi="Times New Roman"/>
          <w:sz w:val="24"/>
          <w:szCs w:val="24"/>
        </w:rPr>
        <w:t>studying habits</w:t>
      </w:r>
      <w:r w:rsidR="009121BB">
        <w:rPr>
          <w:rFonts w:ascii="Times New Roman" w:hAnsi="Times New Roman"/>
          <w:sz w:val="24"/>
          <w:szCs w:val="24"/>
        </w:rPr>
        <w:t xml:space="preserve"> also did not modulate the results</w:t>
      </w:r>
      <w:r w:rsidR="00D206E5">
        <w:rPr>
          <w:rFonts w:ascii="Times New Roman" w:hAnsi="Times New Roman"/>
          <w:sz w:val="24"/>
          <w:szCs w:val="24"/>
        </w:rPr>
        <w:t xml:space="preserve">. Adding further to the confusion, </w:t>
      </w:r>
      <w:r w:rsidR="006B1847" w:rsidRPr="008B7DA8">
        <w:rPr>
          <w:rFonts w:ascii="Times New Roman" w:hAnsi="Times New Roman"/>
          <w:sz w:val="24"/>
          <w:szCs w:val="24"/>
          <w:shd w:val="clear" w:color="auto" w:fill="FFFFFF"/>
        </w:rPr>
        <w:t>Perh</w:t>
      </w:r>
      <w:r w:rsidR="0069666A">
        <w:rPr>
          <w:rFonts w:ascii="Times New Roman" w:hAnsi="Times New Roman"/>
          <w:sz w:val="24"/>
          <w:szCs w:val="24"/>
          <w:shd w:val="clear" w:color="auto" w:fill="FFFFFF"/>
        </w:rPr>
        <w:t>am and Currie (2014)</w:t>
      </w:r>
      <w:r w:rsidR="006B1847">
        <w:rPr>
          <w:rFonts w:ascii="Times New Roman" w:hAnsi="Times New Roman"/>
          <w:sz w:val="24"/>
          <w:szCs w:val="24"/>
        </w:rPr>
        <w:t xml:space="preserve"> found that both </w:t>
      </w:r>
      <w:r w:rsidR="006B1847">
        <w:rPr>
          <w:rFonts w:ascii="Times New Roman" w:hAnsi="Times New Roman"/>
          <w:sz w:val="24"/>
          <w:szCs w:val="24"/>
          <w:shd w:val="clear" w:color="auto" w:fill="FFFFFF"/>
        </w:rPr>
        <w:t xml:space="preserve">liked and </w:t>
      </w:r>
      <w:r w:rsidR="006B1847">
        <w:rPr>
          <w:rFonts w:ascii="Times New Roman" w:hAnsi="Times New Roman"/>
          <w:sz w:val="24"/>
          <w:szCs w:val="24"/>
          <w:shd w:val="clear" w:color="auto" w:fill="FFFFFF"/>
        </w:rPr>
        <w:lastRenderedPageBreak/>
        <w:t>disliked lyrical music is equally disruptive to reading comprehension</w:t>
      </w:r>
      <w:r w:rsidR="0026216C">
        <w:rPr>
          <w:rFonts w:ascii="Times New Roman" w:hAnsi="Times New Roman"/>
          <w:sz w:val="24"/>
          <w:szCs w:val="24"/>
          <w:shd w:val="clear" w:color="auto" w:fill="FFFFFF"/>
        </w:rPr>
        <w:t>, although the</w:t>
      </w:r>
      <w:r w:rsidR="007D3052">
        <w:rPr>
          <w:rFonts w:ascii="Times New Roman" w:hAnsi="Times New Roman"/>
          <w:sz w:val="24"/>
          <w:szCs w:val="24"/>
          <w:shd w:val="clear" w:color="auto" w:fill="FFFFFF"/>
        </w:rPr>
        <w:t xml:space="preserve">y </w:t>
      </w:r>
      <w:r w:rsidR="0069666A">
        <w:rPr>
          <w:rFonts w:ascii="Times New Roman" w:hAnsi="Times New Roman"/>
          <w:sz w:val="24"/>
          <w:szCs w:val="24"/>
          <w:shd w:val="clear" w:color="auto" w:fill="FFFFFF"/>
        </w:rPr>
        <w:t xml:space="preserve">did not report data on students’ studying habits. </w:t>
      </w:r>
    </w:p>
    <w:p w14:paraId="776F644C" w14:textId="3BC5FC39" w:rsidR="000135B6" w:rsidRPr="00AB4D1C" w:rsidRDefault="000135B6" w:rsidP="00AB4D1C">
      <w:pPr>
        <w:spacing w:line="480" w:lineRule="auto"/>
        <w:ind w:firstLine="720"/>
        <w:rPr>
          <w:rFonts w:ascii="Times New Roman" w:hAnsi="Times New Roman"/>
          <w:sz w:val="24"/>
          <w:szCs w:val="24"/>
        </w:rPr>
      </w:pPr>
      <w:r>
        <w:rPr>
          <w:rFonts w:ascii="Times New Roman" w:hAnsi="Times New Roman"/>
          <w:sz w:val="24"/>
          <w:szCs w:val="24"/>
        </w:rPr>
        <w:t xml:space="preserve">The influence of background music on reading may also be modulated by the acoustic properties of the music. </w:t>
      </w:r>
      <w:r w:rsidR="002D2991">
        <w:rPr>
          <w:rFonts w:ascii="Times New Roman" w:hAnsi="Times New Roman"/>
          <w:sz w:val="24"/>
          <w:szCs w:val="24"/>
        </w:rPr>
        <w:t>Some factors that have been considered are its informational load (Kiger, 1989)</w:t>
      </w:r>
      <w:r w:rsidR="004F02A2">
        <w:rPr>
          <w:rFonts w:ascii="Times New Roman" w:hAnsi="Times New Roman"/>
          <w:sz w:val="24"/>
          <w:szCs w:val="24"/>
        </w:rPr>
        <w:t>, loudness and tempo (</w:t>
      </w:r>
      <w:r w:rsidR="004F02A2" w:rsidRPr="00A94643">
        <w:rPr>
          <w:rFonts w:ascii="Times New Roman" w:hAnsi="Times New Roman"/>
          <w:sz w:val="24"/>
          <w:szCs w:val="24"/>
        </w:rPr>
        <w:t>Thompson,</w:t>
      </w:r>
      <w:r w:rsidR="004F02A2">
        <w:rPr>
          <w:rFonts w:ascii="Times New Roman" w:hAnsi="Times New Roman"/>
          <w:sz w:val="24"/>
          <w:szCs w:val="24"/>
        </w:rPr>
        <w:t xml:space="preserve"> Schellenberg, &amp; Letnic, 2012), familiarity to participants (Hilliard &amp; Tolin, </w:t>
      </w:r>
      <w:r w:rsidR="004F02A2" w:rsidRPr="00A5066E">
        <w:rPr>
          <w:rFonts w:ascii="Times New Roman" w:hAnsi="Times New Roman"/>
          <w:sz w:val="24"/>
          <w:szCs w:val="24"/>
        </w:rPr>
        <w:t>1979</w:t>
      </w:r>
      <w:r w:rsidR="004F02A2">
        <w:rPr>
          <w:rFonts w:ascii="Times New Roman" w:hAnsi="Times New Roman"/>
          <w:sz w:val="24"/>
          <w:szCs w:val="24"/>
        </w:rPr>
        <w:t>) and its capability to induce a startle response (</w:t>
      </w:r>
      <w:r w:rsidR="00A90FC1" w:rsidRPr="001B74F1">
        <w:rPr>
          <w:rFonts w:ascii="Times New Roman" w:hAnsi="Times New Roman"/>
          <w:sz w:val="24"/>
          <w:szCs w:val="24"/>
        </w:rPr>
        <w:t xml:space="preserve">Ravaja </w:t>
      </w:r>
      <w:r w:rsidR="00A90FC1">
        <w:rPr>
          <w:rFonts w:ascii="Times New Roman" w:hAnsi="Times New Roman"/>
          <w:sz w:val="24"/>
          <w:szCs w:val="24"/>
        </w:rPr>
        <w:t>&amp; Kallinen, 2004</w:t>
      </w:r>
      <w:r w:rsidR="004F02A2">
        <w:rPr>
          <w:rFonts w:ascii="Times New Roman" w:hAnsi="Times New Roman"/>
          <w:sz w:val="24"/>
          <w:szCs w:val="24"/>
        </w:rPr>
        <w:t xml:space="preserve">). </w:t>
      </w:r>
      <w:r w:rsidR="001F27AA">
        <w:rPr>
          <w:rFonts w:ascii="Times New Roman" w:hAnsi="Times New Roman"/>
          <w:sz w:val="24"/>
          <w:szCs w:val="24"/>
        </w:rPr>
        <w:t>T</w:t>
      </w:r>
      <w:r w:rsidR="00771DBA">
        <w:rPr>
          <w:rFonts w:ascii="Times New Roman" w:hAnsi="Times New Roman"/>
          <w:sz w:val="24"/>
          <w:szCs w:val="24"/>
        </w:rPr>
        <w:t>hese results are quite interesting</w:t>
      </w:r>
      <w:r w:rsidR="00AD3399">
        <w:rPr>
          <w:rFonts w:ascii="Times New Roman" w:hAnsi="Times New Roman"/>
          <w:sz w:val="24"/>
          <w:szCs w:val="24"/>
        </w:rPr>
        <w:t xml:space="preserve"> in understanding what types of music may cause distraction</w:t>
      </w:r>
      <w:r w:rsidR="00771DBA">
        <w:rPr>
          <w:rFonts w:ascii="Times New Roman" w:hAnsi="Times New Roman"/>
          <w:sz w:val="24"/>
          <w:szCs w:val="24"/>
        </w:rPr>
        <w:t xml:space="preserve">, </w:t>
      </w:r>
      <w:r w:rsidR="001F27AA">
        <w:rPr>
          <w:rFonts w:ascii="Times New Roman" w:hAnsi="Times New Roman"/>
          <w:sz w:val="24"/>
          <w:szCs w:val="24"/>
        </w:rPr>
        <w:t xml:space="preserve">although they </w:t>
      </w:r>
      <w:r w:rsidR="00342C8C">
        <w:rPr>
          <w:rFonts w:ascii="Times New Roman" w:hAnsi="Times New Roman"/>
          <w:sz w:val="24"/>
          <w:szCs w:val="24"/>
        </w:rPr>
        <w:t>would</w:t>
      </w:r>
      <w:r w:rsidR="001F27AA">
        <w:rPr>
          <w:rFonts w:ascii="Times New Roman" w:hAnsi="Times New Roman"/>
          <w:sz w:val="24"/>
          <w:szCs w:val="24"/>
        </w:rPr>
        <w:t xml:space="preserve"> benefit from further replication and </w:t>
      </w:r>
      <w:r w:rsidR="00AD3399">
        <w:rPr>
          <w:rFonts w:ascii="Times New Roman" w:hAnsi="Times New Roman"/>
          <w:sz w:val="24"/>
          <w:szCs w:val="24"/>
        </w:rPr>
        <w:t>extensions</w:t>
      </w:r>
      <w:r w:rsidR="001F27AA">
        <w:rPr>
          <w:rFonts w:ascii="Times New Roman" w:hAnsi="Times New Roman"/>
          <w:sz w:val="24"/>
          <w:szCs w:val="24"/>
        </w:rPr>
        <w:t xml:space="preserve">. </w:t>
      </w:r>
      <w:r w:rsidR="00676754">
        <w:rPr>
          <w:rFonts w:ascii="Times New Roman" w:hAnsi="Times New Roman"/>
          <w:sz w:val="24"/>
          <w:szCs w:val="24"/>
        </w:rPr>
        <w:t xml:space="preserve">In summary, </w:t>
      </w:r>
      <w:r w:rsidR="00827073">
        <w:rPr>
          <w:rFonts w:ascii="Times New Roman" w:hAnsi="Times New Roman"/>
          <w:sz w:val="24"/>
          <w:szCs w:val="24"/>
        </w:rPr>
        <w:t xml:space="preserve">previous studies </w:t>
      </w:r>
      <w:r w:rsidR="00AE42D6">
        <w:rPr>
          <w:rFonts w:ascii="Times New Roman" w:hAnsi="Times New Roman"/>
          <w:sz w:val="24"/>
          <w:szCs w:val="24"/>
        </w:rPr>
        <w:t>suggest that certain ty</w:t>
      </w:r>
      <w:r w:rsidR="00C56014">
        <w:rPr>
          <w:rFonts w:ascii="Times New Roman" w:hAnsi="Times New Roman"/>
          <w:sz w:val="24"/>
          <w:szCs w:val="24"/>
        </w:rPr>
        <w:t>pes of music may be distracting, although a negative effect of background music on reading performance has not been consistently observed.</w:t>
      </w:r>
      <w:r w:rsidR="00AE42D6">
        <w:rPr>
          <w:rFonts w:ascii="Times New Roman" w:hAnsi="Times New Roman"/>
          <w:sz w:val="24"/>
          <w:szCs w:val="24"/>
        </w:rPr>
        <w:t xml:space="preserve"> </w:t>
      </w:r>
    </w:p>
    <w:p w14:paraId="301DC3C0" w14:textId="7FF00610" w:rsidR="001865D5" w:rsidRPr="00A73C07" w:rsidRDefault="00435CED" w:rsidP="00A73C07">
      <w:pPr>
        <w:spacing w:line="480" w:lineRule="auto"/>
        <w:rPr>
          <w:rFonts w:ascii="Times New Roman" w:hAnsi="Times New Roman" w:cs="Times New Roman"/>
          <w:b/>
          <w:bCs/>
          <w:sz w:val="24"/>
          <w:szCs w:val="24"/>
          <w:lang w:val="en-US"/>
        </w:rPr>
      </w:pPr>
      <w:r w:rsidRPr="00A73C07">
        <w:rPr>
          <w:rFonts w:ascii="Times New Roman" w:hAnsi="Times New Roman" w:cs="Times New Roman"/>
          <w:b/>
          <w:bCs/>
          <w:sz w:val="24"/>
          <w:szCs w:val="24"/>
        </w:rPr>
        <w:t>Theories of auditory distraction</w:t>
      </w:r>
    </w:p>
    <w:p w14:paraId="2E6AA629" w14:textId="3DE18477" w:rsidR="008053E8" w:rsidRPr="00A73C07" w:rsidRDefault="018ECA41" w:rsidP="00A73C07">
      <w:pPr>
        <w:spacing w:line="480" w:lineRule="auto"/>
        <w:ind w:firstLine="720"/>
        <w:rPr>
          <w:rFonts w:ascii="Times New Roman" w:hAnsi="Times New Roman" w:cs="Times New Roman"/>
          <w:sz w:val="24"/>
          <w:szCs w:val="24"/>
        </w:rPr>
      </w:pPr>
      <w:r w:rsidRPr="00A73C07">
        <w:rPr>
          <w:rFonts w:ascii="Times New Roman" w:hAnsi="Times New Roman" w:cs="Times New Roman"/>
          <w:sz w:val="24"/>
          <w:szCs w:val="24"/>
        </w:rPr>
        <w:t xml:space="preserve">One of the earliest theoretical accounts </w:t>
      </w:r>
      <w:r w:rsidR="00273CCB" w:rsidRPr="00A73C07">
        <w:rPr>
          <w:rFonts w:ascii="Times New Roman" w:hAnsi="Times New Roman" w:cs="Times New Roman"/>
          <w:sz w:val="24"/>
          <w:szCs w:val="24"/>
        </w:rPr>
        <w:t>of</w:t>
      </w:r>
      <w:r w:rsidRPr="00A73C07">
        <w:rPr>
          <w:rFonts w:ascii="Times New Roman" w:hAnsi="Times New Roman" w:cs="Times New Roman"/>
          <w:sz w:val="24"/>
          <w:szCs w:val="24"/>
        </w:rPr>
        <w:t xml:space="preserve"> auditory distraction effects is the </w:t>
      </w:r>
      <w:r w:rsidRPr="00A73C07">
        <w:rPr>
          <w:rFonts w:ascii="Times New Roman" w:hAnsi="Times New Roman" w:cs="Times New Roman"/>
          <w:i/>
          <w:iCs/>
          <w:sz w:val="24"/>
          <w:szCs w:val="24"/>
        </w:rPr>
        <w:t>phonological interference</w:t>
      </w:r>
      <w:r w:rsidRPr="00A73C07">
        <w:rPr>
          <w:rFonts w:ascii="Times New Roman" w:hAnsi="Times New Roman" w:cs="Times New Roman"/>
          <w:sz w:val="24"/>
          <w:szCs w:val="24"/>
        </w:rPr>
        <w:t xml:space="preserve"> hypothesis. This account is based on Baddeley &amp; Hitch’s (1974; 1994) model of working memory, in which the phonological loop acts as an acoustic store where memories are registered and rehearsed through a process of sub</w:t>
      </w:r>
      <w:r w:rsidR="00CE5900" w:rsidRPr="00A73C07">
        <w:rPr>
          <w:rFonts w:ascii="Times New Roman" w:hAnsi="Times New Roman" w:cs="Times New Roman"/>
          <w:sz w:val="24"/>
          <w:szCs w:val="24"/>
        </w:rPr>
        <w:t>-</w:t>
      </w:r>
      <w:r w:rsidRPr="00A73C07">
        <w:rPr>
          <w:rFonts w:ascii="Times New Roman" w:hAnsi="Times New Roman" w:cs="Times New Roman"/>
          <w:sz w:val="24"/>
          <w:szCs w:val="24"/>
        </w:rPr>
        <w:t>vocalization. Salamé and Baddeley (1982; 1987; 1989) reported a series of experiments in which they showed that memory for visually presented digits is impaired by unattended speech, but not by unattended acoustic noise. Additionally, a disruption effect was observed even if the speech sound was in a language that participants could not understand (Salamé and Baddeley, 1987). The authors argued that this is because speech sounds</w:t>
      </w:r>
      <w:r w:rsidR="00743B55" w:rsidRPr="00A73C07">
        <w:rPr>
          <w:rFonts w:ascii="Times New Roman" w:hAnsi="Times New Roman" w:cs="Times New Roman"/>
          <w:sz w:val="24"/>
          <w:szCs w:val="24"/>
        </w:rPr>
        <w:t xml:space="preserve"> automatically</w:t>
      </w:r>
      <w:r w:rsidRPr="00A73C07">
        <w:rPr>
          <w:rFonts w:ascii="Times New Roman" w:hAnsi="Times New Roman" w:cs="Times New Roman"/>
          <w:sz w:val="24"/>
          <w:szCs w:val="24"/>
        </w:rPr>
        <w:t xml:space="preserve"> gain access to the phonological loop and thus interfere with the encoding of</w:t>
      </w:r>
      <w:r w:rsidR="00B521E7" w:rsidRPr="00A73C07">
        <w:rPr>
          <w:rFonts w:ascii="Times New Roman" w:hAnsi="Times New Roman" w:cs="Times New Roman"/>
          <w:sz w:val="24"/>
          <w:szCs w:val="24"/>
        </w:rPr>
        <w:t xml:space="preserve"> </w:t>
      </w:r>
      <w:r w:rsidRPr="00A73C07">
        <w:rPr>
          <w:rFonts w:ascii="Times New Roman" w:hAnsi="Times New Roman" w:cs="Times New Roman"/>
          <w:sz w:val="24"/>
          <w:szCs w:val="24"/>
        </w:rPr>
        <w:t>visually presented items. Although this hypothesis is derived from a memory task, Salamé and Baddeley (1989) argued that a similar disruption may also be observed in more complex c</w:t>
      </w:r>
      <w:r w:rsidR="008900E2">
        <w:rPr>
          <w:rFonts w:ascii="Times New Roman" w:hAnsi="Times New Roman" w:cs="Times New Roman"/>
          <w:sz w:val="24"/>
          <w:szCs w:val="24"/>
        </w:rPr>
        <w:t>ognitive tasks such as reading.</w:t>
      </w:r>
    </w:p>
    <w:p w14:paraId="2EBD19A9" w14:textId="33BB7040" w:rsidR="00416953" w:rsidRPr="00A73C07" w:rsidRDefault="00EE0A9E" w:rsidP="00A73C07">
      <w:pPr>
        <w:spacing w:line="480" w:lineRule="auto"/>
        <w:ind w:firstLine="720"/>
        <w:rPr>
          <w:rFonts w:ascii="Times New Roman" w:hAnsi="Times New Roman" w:cs="Times New Roman"/>
          <w:sz w:val="24"/>
          <w:szCs w:val="24"/>
          <w:lang w:val="en-US"/>
        </w:rPr>
      </w:pPr>
      <w:r w:rsidRPr="00A73C07">
        <w:rPr>
          <w:rFonts w:ascii="Times New Roman" w:hAnsi="Times New Roman" w:cs="Times New Roman"/>
          <w:sz w:val="24"/>
          <w:szCs w:val="24"/>
          <w:lang w:val="en-US"/>
        </w:rPr>
        <w:lastRenderedPageBreak/>
        <w:t>Martin</w:t>
      </w:r>
      <w:r w:rsidR="00503766">
        <w:rPr>
          <w:rFonts w:ascii="Times New Roman" w:hAnsi="Times New Roman" w:cs="Times New Roman"/>
          <w:sz w:val="24"/>
          <w:szCs w:val="24"/>
          <w:lang w:val="en-US"/>
        </w:rPr>
        <w:t xml:space="preserve"> et al.</w:t>
      </w:r>
      <w:r w:rsidRPr="00A73C07">
        <w:rPr>
          <w:rFonts w:ascii="Times New Roman" w:hAnsi="Times New Roman" w:cs="Times New Roman"/>
          <w:sz w:val="24"/>
          <w:szCs w:val="24"/>
          <w:lang w:val="en-US"/>
        </w:rPr>
        <w:t xml:space="preserve"> (1988)</w:t>
      </w:r>
      <w:r w:rsidR="007106F3" w:rsidRPr="00A73C07">
        <w:rPr>
          <w:rFonts w:ascii="Times New Roman" w:hAnsi="Times New Roman" w:cs="Times New Roman"/>
          <w:sz w:val="24"/>
          <w:szCs w:val="24"/>
          <w:lang w:val="en-US"/>
        </w:rPr>
        <w:t xml:space="preserve"> were first to systematically test the phonological disruption </w:t>
      </w:r>
      <w:r w:rsidR="00D524F1" w:rsidRPr="00A73C07">
        <w:rPr>
          <w:rFonts w:ascii="Times New Roman" w:hAnsi="Times New Roman" w:cs="Times New Roman"/>
          <w:sz w:val="24"/>
          <w:szCs w:val="24"/>
          <w:lang w:val="en-US"/>
        </w:rPr>
        <w:t xml:space="preserve">hypothesis in a reading comprehension task. </w:t>
      </w:r>
      <w:r w:rsidR="000E01BA" w:rsidRPr="00A73C07">
        <w:rPr>
          <w:rFonts w:ascii="Times New Roman" w:hAnsi="Times New Roman" w:cs="Times New Roman"/>
          <w:sz w:val="24"/>
          <w:szCs w:val="24"/>
          <w:lang w:val="en-US"/>
        </w:rPr>
        <w:t xml:space="preserve">In a series of experiments, they found that the disruptive effect of unattended speech was due to the semantic </w:t>
      </w:r>
      <w:r w:rsidR="00844C0A" w:rsidRPr="00A73C07">
        <w:rPr>
          <w:rFonts w:ascii="Times New Roman" w:hAnsi="Times New Roman" w:cs="Times New Roman"/>
          <w:sz w:val="24"/>
          <w:szCs w:val="24"/>
          <w:lang w:val="en-US"/>
        </w:rPr>
        <w:t>properties</w:t>
      </w:r>
      <w:r w:rsidR="000E01BA" w:rsidRPr="00A73C07">
        <w:rPr>
          <w:rFonts w:ascii="Times New Roman" w:hAnsi="Times New Roman" w:cs="Times New Roman"/>
          <w:sz w:val="24"/>
          <w:szCs w:val="24"/>
          <w:lang w:val="en-US"/>
        </w:rPr>
        <w:t xml:space="preserve"> (i.e. meaning) of the speech, rather than its phonological features. </w:t>
      </w:r>
      <w:r w:rsidR="003335C2" w:rsidRPr="00A73C07">
        <w:rPr>
          <w:rFonts w:ascii="Times New Roman" w:hAnsi="Times New Roman" w:cs="Times New Roman"/>
          <w:sz w:val="24"/>
          <w:szCs w:val="24"/>
          <w:lang w:val="en-US"/>
        </w:rPr>
        <w:t>More specifically, the author</w:t>
      </w:r>
      <w:r w:rsidR="00B61CCA" w:rsidRPr="00A73C07">
        <w:rPr>
          <w:rFonts w:ascii="Times New Roman" w:hAnsi="Times New Roman" w:cs="Times New Roman"/>
          <w:sz w:val="24"/>
          <w:szCs w:val="24"/>
          <w:lang w:val="en-US"/>
        </w:rPr>
        <w:t>s</w:t>
      </w:r>
      <w:r w:rsidR="003335C2" w:rsidRPr="00A73C07">
        <w:rPr>
          <w:rFonts w:ascii="Times New Roman" w:hAnsi="Times New Roman" w:cs="Times New Roman"/>
          <w:sz w:val="24"/>
          <w:szCs w:val="24"/>
          <w:lang w:val="en-US"/>
        </w:rPr>
        <w:t xml:space="preserve"> found that English speech (intelligible to participants) was more distracting that Russian speech (unintelligible to participants). Similarly, a continuous </w:t>
      </w:r>
      <w:r w:rsidR="00B61CCA" w:rsidRPr="00A73C07">
        <w:rPr>
          <w:rFonts w:ascii="Times New Roman" w:hAnsi="Times New Roman" w:cs="Times New Roman"/>
          <w:sz w:val="24"/>
          <w:szCs w:val="24"/>
          <w:lang w:val="en-US"/>
        </w:rPr>
        <w:t xml:space="preserve">speech of random words was found to </w:t>
      </w:r>
      <w:r w:rsidR="00352728" w:rsidRPr="00A73C07">
        <w:rPr>
          <w:rFonts w:ascii="Times New Roman" w:hAnsi="Times New Roman" w:cs="Times New Roman"/>
          <w:sz w:val="24"/>
          <w:szCs w:val="24"/>
          <w:lang w:val="en-US"/>
        </w:rPr>
        <w:t>disrupt comprehension more than</w:t>
      </w:r>
      <w:r w:rsidR="003335C2" w:rsidRPr="00A73C07">
        <w:rPr>
          <w:rFonts w:ascii="Times New Roman" w:hAnsi="Times New Roman" w:cs="Times New Roman"/>
          <w:sz w:val="24"/>
          <w:szCs w:val="24"/>
          <w:lang w:val="en-US"/>
        </w:rPr>
        <w:t xml:space="preserve"> </w:t>
      </w:r>
      <w:r w:rsidR="00E6251B" w:rsidRPr="00A73C07">
        <w:rPr>
          <w:rFonts w:ascii="Times New Roman" w:hAnsi="Times New Roman" w:cs="Times New Roman"/>
          <w:sz w:val="24"/>
          <w:szCs w:val="24"/>
          <w:lang w:val="en-US"/>
        </w:rPr>
        <w:t>continuous speech of non-words.</w:t>
      </w:r>
      <w:r w:rsidR="008B06BD" w:rsidRPr="00A73C07">
        <w:rPr>
          <w:rFonts w:ascii="Times New Roman" w:hAnsi="Times New Roman" w:cs="Times New Roman"/>
          <w:sz w:val="24"/>
          <w:szCs w:val="24"/>
          <w:lang w:val="en-US"/>
        </w:rPr>
        <w:t xml:space="preserve"> To account for these results, Martin et al. (1988)</w:t>
      </w:r>
      <w:r w:rsidR="00183DF3" w:rsidRPr="00A73C07">
        <w:rPr>
          <w:rFonts w:ascii="Times New Roman" w:hAnsi="Times New Roman" w:cs="Times New Roman"/>
          <w:sz w:val="24"/>
          <w:szCs w:val="24"/>
          <w:lang w:val="en-US"/>
        </w:rPr>
        <w:t xml:space="preserve"> argued that</w:t>
      </w:r>
      <w:r w:rsidR="003C1ACF" w:rsidRPr="00A73C07">
        <w:rPr>
          <w:rFonts w:ascii="Times New Roman" w:hAnsi="Times New Roman" w:cs="Times New Roman"/>
          <w:sz w:val="24"/>
          <w:szCs w:val="24"/>
          <w:lang w:val="en-US"/>
        </w:rPr>
        <w:t>, unlike serial</w:t>
      </w:r>
      <w:r w:rsidR="00D913AE" w:rsidRPr="00A73C07">
        <w:rPr>
          <w:rFonts w:ascii="Times New Roman" w:hAnsi="Times New Roman" w:cs="Times New Roman"/>
          <w:sz w:val="24"/>
          <w:szCs w:val="24"/>
          <w:lang w:val="en-US"/>
        </w:rPr>
        <w:t xml:space="preserve"> recall tasks, reading comprehensi</w:t>
      </w:r>
      <w:r w:rsidR="008E064D" w:rsidRPr="00A73C07">
        <w:rPr>
          <w:rFonts w:ascii="Times New Roman" w:hAnsi="Times New Roman" w:cs="Times New Roman"/>
          <w:sz w:val="24"/>
          <w:szCs w:val="24"/>
          <w:lang w:val="en-US"/>
        </w:rPr>
        <w:t>on requires understanding the meaning of the text.</w:t>
      </w:r>
      <w:r w:rsidR="00B900B1" w:rsidRPr="00A73C07">
        <w:rPr>
          <w:rFonts w:ascii="Times New Roman" w:hAnsi="Times New Roman" w:cs="Times New Roman"/>
          <w:sz w:val="24"/>
          <w:szCs w:val="24"/>
          <w:lang w:val="en-US"/>
        </w:rPr>
        <w:t xml:space="preserve"> Therefore, the semantic properties of the text can interfere with building the semantic representations of the text that is being read.</w:t>
      </w:r>
      <w:r w:rsidR="008E064D" w:rsidRPr="00A73C07">
        <w:rPr>
          <w:rFonts w:ascii="Times New Roman" w:hAnsi="Times New Roman" w:cs="Times New Roman"/>
          <w:sz w:val="24"/>
          <w:szCs w:val="24"/>
          <w:lang w:val="en-US"/>
        </w:rPr>
        <w:t xml:space="preserve"> </w:t>
      </w:r>
      <w:r w:rsidR="00D73916" w:rsidRPr="00A73C07">
        <w:rPr>
          <w:rFonts w:ascii="Times New Roman" w:hAnsi="Times New Roman" w:cs="Times New Roman"/>
          <w:sz w:val="24"/>
          <w:szCs w:val="24"/>
          <w:lang w:val="en-US"/>
        </w:rPr>
        <w:t>This</w:t>
      </w:r>
      <w:r w:rsidR="00B900B1" w:rsidRPr="00A73C07">
        <w:rPr>
          <w:rFonts w:ascii="Times New Roman" w:hAnsi="Times New Roman" w:cs="Times New Roman"/>
          <w:sz w:val="24"/>
          <w:szCs w:val="24"/>
          <w:lang w:val="en-US"/>
        </w:rPr>
        <w:t xml:space="preserve"> prediction</w:t>
      </w:r>
      <w:r w:rsidR="00D73916" w:rsidRPr="00A73C07">
        <w:rPr>
          <w:rFonts w:ascii="Times New Roman" w:hAnsi="Times New Roman" w:cs="Times New Roman"/>
          <w:sz w:val="24"/>
          <w:szCs w:val="24"/>
          <w:lang w:val="en-US"/>
        </w:rPr>
        <w:t xml:space="preserve"> will be referred to as the </w:t>
      </w:r>
      <w:r w:rsidR="00D73916" w:rsidRPr="00A73C07">
        <w:rPr>
          <w:rFonts w:ascii="Times New Roman" w:hAnsi="Times New Roman" w:cs="Times New Roman"/>
          <w:i/>
          <w:sz w:val="24"/>
          <w:szCs w:val="24"/>
          <w:lang w:val="en-US"/>
        </w:rPr>
        <w:t xml:space="preserve">semantic </w:t>
      </w:r>
      <w:r w:rsidR="008A3CBA" w:rsidRPr="00A73C07">
        <w:rPr>
          <w:rFonts w:ascii="Times New Roman" w:hAnsi="Times New Roman" w:cs="Times New Roman"/>
          <w:i/>
          <w:sz w:val="24"/>
          <w:szCs w:val="24"/>
          <w:lang w:val="en-US"/>
        </w:rPr>
        <w:t>interference</w:t>
      </w:r>
      <w:r w:rsidR="00DD527D">
        <w:rPr>
          <w:rFonts w:ascii="Times New Roman" w:hAnsi="Times New Roman" w:cs="Times New Roman"/>
          <w:sz w:val="24"/>
          <w:szCs w:val="24"/>
          <w:lang w:val="en-US"/>
        </w:rPr>
        <w:t xml:space="preserve"> hypothesis.</w:t>
      </w:r>
    </w:p>
    <w:p w14:paraId="38BD0DBD" w14:textId="4119FD81" w:rsidR="00BB014F" w:rsidRPr="00A73C07" w:rsidRDefault="003B7173" w:rsidP="00A73C07">
      <w:pPr>
        <w:spacing w:line="480" w:lineRule="auto"/>
        <w:ind w:firstLine="720"/>
        <w:rPr>
          <w:rFonts w:ascii="Times New Roman" w:hAnsi="Times New Roman" w:cs="Times New Roman"/>
          <w:sz w:val="24"/>
          <w:szCs w:val="24"/>
          <w:lang w:val="en-US"/>
        </w:rPr>
      </w:pPr>
      <w:r w:rsidRPr="00A73C07">
        <w:rPr>
          <w:rFonts w:ascii="Times New Roman" w:hAnsi="Times New Roman" w:cs="Times New Roman"/>
          <w:sz w:val="24"/>
          <w:szCs w:val="24"/>
          <w:lang w:val="en-US"/>
        </w:rPr>
        <w:t xml:space="preserve">The </w:t>
      </w:r>
      <w:r w:rsidRPr="00A73C07">
        <w:rPr>
          <w:rFonts w:ascii="Times New Roman" w:hAnsi="Times New Roman" w:cs="Times New Roman"/>
          <w:i/>
          <w:sz w:val="24"/>
          <w:szCs w:val="24"/>
          <w:lang w:val="en-US"/>
        </w:rPr>
        <w:t xml:space="preserve">changing-state </w:t>
      </w:r>
      <w:r w:rsidRPr="00A73C07">
        <w:rPr>
          <w:rFonts w:ascii="Times New Roman" w:hAnsi="Times New Roman" w:cs="Times New Roman"/>
          <w:sz w:val="24"/>
          <w:szCs w:val="24"/>
          <w:lang w:val="en-US"/>
        </w:rPr>
        <w:t>hypothesis</w:t>
      </w:r>
      <w:r w:rsidR="00F61C9F" w:rsidRPr="00A73C07">
        <w:rPr>
          <w:rFonts w:ascii="Times New Roman" w:hAnsi="Times New Roman" w:cs="Times New Roman"/>
          <w:sz w:val="24"/>
          <w:szCs w:val="24"/>
          <w:lang w:val="en-US"/>
        </w:rPr>
        <w:t xml:space="preserve"> (</w:t>
      </w:r>
      <w:r w:rsidR="00F61C9F" w:rsidRPr="00A73C07">
        <w:rPr>
          <w:rFonts w:ascii="Times New Roman" w:hAnsi="Times New Roman"/>
          <w:sz w:val="24"/>
          <w:szCs w:val="24"/>
        </w:rPr>
        <w:t>Hughes &amp; Jones, 2001</w:t>
      </w:r>
      <w:r w:rsidR="00F61C9F" w:rsidRPr="00A73C07">
        <w:rPr>
          <w:rFonts w:ascii="Times New Roman" w:hAnsi="Times New Roman" w:cs="Times New Roman"/>
          <w:sz w:val="24"/>
          <w:szCs w:val="24"/>
          <w:lang w:val="en-US"/>
        </w:rPr>
        <w:t>;</w:t>
      </w:r>
      <w:r w:rsidR="004C6002" w:rsidRPr="00A73C07">
        <w:rPr>
          <w:rFonts w:ascii="Times New Roman" w:hAnsi="Times New Roman" w:cs="Times New Roman"/>
          <w:sz w:val="24"/>
          <w:szCs w:val="24"/>
          <w:lang w:val="en-US"/>
        </w:rPr>
        <w:t xml:space="preserve"> Jones &amp; Macken, 1993;</w:t>
      </w:r>
      <w:r w:rsidR="00F61C9F" w:rsidRPr="00A73C07">
        <w:rPr>
          <w:rFonts w:ascii="Times New Roman" w:hAnsi="Times New Roman" w:cs="Times New Roman"/>
          <w:sz w:val="24"/>
          <w:szCs w:val="24"/>
          <w:lang w:val="en-US"/>
        </w:rPr>
        <w:t xml:space="preserve"> Jones, Madden, &amp; Miles, 1992)</w:t>
      </w:r>
      <w:r w:rsidR="00E84A7F" w:rsidRPr="00A73C07">
        <w:rPr>
          <w:rFonts w:ascii="Times New Roman" w:hAnsi="Times New Roman" w:cs="Times New Roman"/>
          <w:sz w:val="24"/>
          <w:szCs w:val="24"/>
          <w:lang w:val="en-US"/>
        </w:rPr>
        <w:t xml:space="preserve"> is </w:t>
      </w:r>
      <w:r w:rsidR="00BB1E19" w:rsidRPr="00A73C07">
        <w:rPr>
          <w:rFonts w:ascii="Times New Roman" w:hAnsi="Times New Roman" w:cs="Times New Roman"/>
          <w:sz w:val="24"/>
          <w:szCs w:val="24"/>
          <w:lang w:val="en-US"/>
        </w:rPr>
        <w:t>another</w:t>
      </w:r>
      <w:r w:rsidR="00E84A7F" w:rsidRPr="00A73C07">
        <w:rPr>
          <w:rFonts w:ascii="Times New Roman" w:hAnsi="Times New Roman" w:cs="Times New Roman"/>
          <w:sz w:val="24"/>
          <w:szCs w:val="24"/>
          <w:lang w:val="en-US"/>
        </w:rPr>
        <w:t xml:space="preserve"> prediction that is also derived from serial recall </w:t>
      </w:r>
      <w:r w:rsidR="00743B55" w:rsidRPr="00A73C07">
        <w:rPr>
          <w:rFonts w:ascii="Times New Roman" w:hAnsi="Times New Roman" w:cs="Times New Roman"/>
          <w:sz w:val="24"/>
          <w:szCs w:val="24"/>
          <w:lang w:val="en-US"/>
        </w:rPr>
        <w:t>tasks</w:t>
      </w:r>
      <w:r w:rsidR="00E84A7F" w:rsidRPr="00A73C07">
        <w:rPr>
          <w:rFonts w:ascii="Times New Roman" w:hAnsi="Times New Roman" w:cs="Times New Roman"/>
          <w:sz w:val="24"/>
          <w:szCs w:val="24"/>
          <w:lang w:val="en-US"/>
        </w:rPr>
        <w:t xml:space="preserve">. </w:t>
      </w:r>
      <w:r w:rsidR="00FD3FD0" w:rsidRPr="00A73C07">
        <w:rPr>
          <w:rFonts w:ascii="Times New Roman" w:hAnsi="Times New Roman" w:cs="Times New Roman"/>
          <w:sz w:val="24"/>
          <w:szCs w:val="24"/>
          <w:lang w:val="en-US"/>
        </w:rPr>
        <w:t>According to this hypothesis</w:t>
      </w:r>
      <w:r w:rsidR="005814CE" w:rsidRPr="00A73C07">
        <w:rPr>
          <w:rFonts w:ascii="Times New Roman" w:hAnsi="Times New Roman" w:cs="Times New Roman"/>
          <w:sz w:val="24"/>
          <w:szCs w:val="24"/>
          <w:lang w:val="en-US"/>
        </w:rPr>
        <w:t>, interference</w:t>
      </w:r>
      <w:r w:rsidR="00977B7E" w:rsidRPr="00A73C07">
        <w:rPr>
          <w:rFonts w:ascii="Times New Roman" w:hAnsi="Times New Roman" w:cs="Times New Roman"/>
          <w:sz w:val="24"/>
          <w:szCs w:val="24"/>
          <w:lang w:val="en-US"/>
        </w:rPr>
        <w:t xml:space="preserve"> is caused by background sounds that exhibit considerable acoustic variation</w:t>
      </w:r>
      <w:r w:rsidR="00186066" w:rsidRPr="00A73C07">
        <w:rPr>
          <w:rFonts w:ascii="Times New Roman" w:hAnsi="Times New Roman" w:cs="Times New Roman"/>
          <w:sz w:val="24"/>
          <w:szCs w:val="24"/>
          <w:lang w:val="en-US"/>
        </w:rPr>
        <w:t>, but not by steady-state, aperiodic sounds that do not have such variation (</w:t>
      </w:r>
      <w:r w:rsidR="00F61C9F" w:rsidRPr="00A73C07">
        <w:rPr>
          <w:rFonts w:ascii="Times New Roman" w:hAnsi="Times New Roman" w:cs="Times New Roman"/>
          <w:sz w:val="24"/>
          <w:szCs w:val="24"/>
          <w:lang w:val="en-US"/>
        </w:rPr>
        <w:t>Jones et al., 1992</w:t>
      </w:r>
      <w:r w:rsidR="00186066" w:rsidRPr="00A73C07">
        <w:rPr>
          <w:rFonts w:ascii="Times New Roman" w:hAnsi="Times New Roman" w:cs="Times New Roman"/>
          <w:sz w:val="24"/>
          <w:szCs w:val="24"/>
          <w:lang w:val="en-US"/>
        </w:rPr>
        <w:t>)</w:t>
      </w:r>
      <w:r w:rsidR="001D5D67" w:rsidRPr="00A73C07">
        <w:rPr>
          <w:rFonts w:ascii="Times New Roman" w:hAnsi="Times New Roman" w:cs="Times New Roman"/>
          <w:sz w:val="24"/>
          <w:szCs w:val="24"/>
          <w:lang w:val="en-US"/>
        </w:rPr>
        <w:t>.</w:t>
      </w:r>
      <w:r w:rsidR="003A1E1B" w:rsidRPr="00A73C07">
        <w:rPr>
          <w:rFonts w:ascii="Times New Roman" w:hAnsi="Times New Roman" w:cs="Times New Roman"/>
          <w:sz w:val="24"/>
          <w:szCs w:val="24"/>
          <w:lang w:val="en-US"/>
        </w:rPr>
        <w:t xml:space="preserve"> For example, a sound consisting of </w:t>
      </w:r>
      <w:r w:rsidR="00DA7CDB" w:rsidRPr="00A73C07">
        <w:rPr>
          <w:rFonts w:ascii="Times New Roman" w:hAnsi="Times New Roman" w:cs="Times New Roman"/>
          <w:sz w:val="24"/>
          <w:szCs w:val="24"/>
          <w:lang w:val="en-US"/>
        </w:rPr>
        <w:t>different</w:t>
      </w:r>
      <w:r w:rsidR="00F77EEF" w:rsidRPr="00A73C07">
        <w:rPr>
          <w:rFonts w:ascii="Times New Roman" w:hAnsi="Times New Roman" w:cs="Times New Roman"/>
          <w:sz w:val="24"/>
          <w:szCs w:val="24"/>
          <w:lang w:val="en-US"/>
        </w:rPr>
        <w:t xml:space="preserve"> consonants (e.g.,</w:t>
      </w:r>
      <w:r w:rsidR="00C62B44" w:rsidRPr="00A73C07">
        <w:rPr>
          <w:rFonts w:ascii="Times New Roman" w:hAnsi="Times New Roman" w:cs="Times New Roman"/>
          <w:sz w:val="24"/>
          <w:szCs w:val="24"/>
          <w:lang w:val="en-US"/>
        </w:rPr>
        <w:t xml:space="preserve"> </w:t>
      </w:r>
      <w:r w:rsidR="00372E4E">
        <w:rPr>
          <w:rFonts w:ascii="Times New Roman" w:hAnsi="Times New Roman" w:cs="Times New Roman"/>
          <w:sz w:val="24"/>
          <w:szCs w:val="24"/>
          <w:lang w:val="en-US"/>
        </w:rPr>
        <w:t>“B”, “F”, “P”, “S</w:t>
      </w:r>
      <w:r w:rsidR="00F77EEF" w:rsidRPr="00A73C07">
        <w:rPr>
          <w:rFonts w:ascii="Times New Roman" w:hAnsi="Times New Roman" w:cs="Times New Roman"/>
          <w:sz w:val="24"/>
          <w:szCs w:val="24"/>
          <w:lang w:val="en-US"/>
        </w:rPr>
        <w:t>”,</w:t>
      </w:r>
      <w:r w:rsidR="00372E4E">
        <w:rPr>
          <w:rFonts w:ascii="Times New Roman" w:hAnsi="Times New Roman" w:cs="Times New Roman"/>
          <w:sz w:val="24"/>
          <w:szCs w:val="24"/>
          <w:lang w:val="en-US"/>
        </w:rPr>
        <w:t xml:space="preserve"> “N</w:t>
      </w:r>
      <w:r w:rsidR="00F77EEF" w:rsidRPr="00A73C07">
        <w:rPr>
          <w:rFonts w:ascii="Times New Roman" w:hAnsi="Times New Roman" w:cs="Times New Roman"/>
          <w:sz w:val="24"/>
          <w:szCs w:val="24"/>
          <w:lang w:val="en-US"/>
        </w:rPr>
        <w:t>”)</w:t>
      </w:r>
      <w:r w:rsidR="008A4AA6" w:rsidRPr="00A73C07">
        <w:rPr>
          <w:rFonts w:ascii="Times New Roman" w:hAnsi="Times New Roman" w:cs="Times New Roman"/>
          <w:sz w:val="24"/>
          <w:szCs w:val="24"/>
          <w:lang w:val="en-US"/>
        </w:rPr>
        <w:t xml:space="preserve"> should cause more interference than a sound made up</w:t>
      </w:r>
      <w:r w:rsidR="00372E4E">
        <w:rPr>
          <w:rFonts w:ascii="Times New Roman" w:hAnsi="Times New Roman" w:cs="Times New Roman"/>
          <w:sz w:val="24"/>
          <w:szCs w:val="24"/>
          <w:lang w:val="en-US"/>
        </w:rPr>
        <w:t xml:space="preserve"> of the same consonant (e.g., “M, M, M, M, M</w:t>
      </w:r>
      <w:r w:rsidR="008A4AA6" w:rsidRPr="00A73C07">
        <w:rPr>
          <w:rFonts w:ascii="Times New Roman" w:hAnsi="Times New Roman" w:cs="Times New Roman"/>
          <w:sz w:val="24"/>
          <w:szCs w:val="24"/>
          <w:lang w:val="en-US"/>
        </w:rPr>
        <w:t>”)</w:t>
      </w:r>
      <w:r w:rsidR="00371FFE" w:rsidRPr="00A73C07">
        <w:rPr>
          <w:rFonts w:ascii="Times New Roman" w:hAnsi="Times New Roman" w:cs="Times New Roman"/>
          <w:sz w:val="24"/>
          <w:szCs w:val="24"/>
          <w:lang w:val="en-US"/>
        </w:rPr>
        <w:t xml:space="preserve"> because it exhibits more acoustic variation</w:t>
      </w:r>
      <w:r w:rsidR="00F77EEF" w:rsidRPr="00A73C07">
        <w:rPr>
          <w:rFonts w:ascii="Times New Roman" w:hAnsi="Times New Roman" w:cs="Times New Roman"/>
          <w:sz w:val="24"/>
          <w:szCs w:val="24"/>
          <w:lang w:val="en-US"/>
        </w:rPr>
        <w:t>.</w:t>
      </w:r>
      <w:r w:rsidR="001D5D67" w:rsidRPr="00A73C07">
        <w:rPr>
          <w:rFonts w:ascii="Times New Roman" w:hAnsi="Times New Roman" w:cs="Times New Roman"/>
          <w:sz w:val="24"/>
          <w:szCs w:val="24"/>
          <w:lang w:val="en-US"/>
        </w:rPr>
        <w:t xml:space="preserve"> The hypothesized mechanism through which </w:t>
      </w:r>
      <w:r w:rsidR="00F3441E" w:rsidRPr="00A73C07">
        <w:rPr>
          <w:rFonts w:ascii="Times New Roman" w:hAnsi="Times New Roman" w:cs="Times New Roman"/>
          <w:sz w:val="24"/>
          <w:szCs w:val="24"/>
          <w:lang w:val="en-US"/>
        </w:rPr>
        <w:t>interference</w:t>
      </w:r>
      <w:r w:rsidR="001D5D67" w:rsidRPr="00A73C07">
        <w:rPr>
          <w:rFonts w:ascii="Times New Roman" w:hAnsi="Times New Roman" w:cs="Times New Roman"/>
          <w:sz w:val="24"/>
          <w:szCs w:val="24"/>
          <w:lang w:val="en-US"/>
        </w:rPr>
        <w:t xml:space="preserve"> </w:t>
      </w:r>
      <w:r w:rsidR="00CF52F3" w:rsidRPr="00A73C07">
        <w:rPr>
          <w:rFonts w:ascii="Times New Roman" w:hAnsi="Times New Roman" w:cs="Times New Roman"/>
          <w:sz w:val="24"/>
          <w:szCs w:val="24"/>
          <w:lang w:val="en-US"/>
        </w:rPr>
        <w:t>occurs is that</w:t>
      </w:r>
      <w:r w:rsidR="001126FA" w:rsidRPr="00A73C07">
        <w:rPr>
          <w:rFonts w:ascii="Times New Roman" w:hAnsi="Times New Roman" w:cs="Times New Roman"/>
          <w:sz w:val="24"/>
          <w:szCs w:val="24"/>
          <w:lang w:val="en-US"/>
        </w:rPr>
        <w:t xml:space="preserve"> changing-state sounds contain information about the serial order of </w:t>
      </w:r>
      <w:r w:rsidR="00CB761C" w:rsidRPr="00A73C07">
        <w:rPr>
          <w:rFonts w:ascii="Times New Roman" w:hAnsi="Times New Roman" w:cs="Times New Roman"/>
          <w:sz w:val="24"/>
          <w:szCs w:val="24"/>
          <w:lang w:val="en-US"/>
        </w:rPr>
        <w:t>the constitue</w:t>
      </w:r>
      <w:r w:rsidR="00872BF9" w:rsidRPr="00A73C07">
        <w:rPr>
          <w:rFonts w:ascii="Times New Roman" w:hAnsi="Times New Roman" w:cs="Times New Roman"/>
          <w:sz w:val="24"/>
          <w:szCs w:val="24"/>
          <w:lang w:val="en-US"/>
        </w:rPr>
        <w:t>nt</w:t>
      </w:r>
      <w:r w:rsidR="00CB761C" w:rsidRPr="00A73C07">
        <w:rPr>
          <w:rFonts w:ascii="Times New Roman" w:hAnsi="Times New Roman" w:cs="Times New Roman"/>
          <w:sz w:val="24"/>
          <w:szCs w:val="24"/>
          <w:lang w:val="en-US"/>
        </w:rPr>
        <w:t xml:space="preserve"> sounds</w:t>
      </w:r>
      <w:r w:rsidR="00872BF9" w:rsidRPr="00A73C07">
        <w:rPr>
          <w:rFonts w:ascii="Times New Roman" w:hAnsi="Times New Roman" w:cs="Times New Roman"/>
          <w:sz w:val="24"/>
          <w:szCs w:val="24"/>
          <w:lang w:val="en-US"/>
        </w:rPr>
        <w:t xml:space="preserve"> (</w:t>
      </w:r>
      <w:r w:rsidR="00872BF9" w:rsidRPr="00A73C07">
        <w:rPr>
          <w:rFonts w:ascii="Times New Roman" w:hAnsi="Times New Roman"/>
          <w:sz w:val="24"/>
          <w:szCs w:val="24"/>
        </w:rPr>
        <w:t>Hughes &amp; Jones, 2001</w:t>
      </w:r>
      <w:r w:rsidR="00872BF9" w:rsidRPr="00A73C07">
        <w:rPr>
          <w:rFonts w:ascii="Times New Roman" w:hAnsi="Times New Roman" w:cs="Times New Roman"/>
          <w:sz w:val="24"/>
          <w:szCs w:val="24"/>
          <w:lang w:val="en-US"/>
        </w:rPr>
        <w:t>)</w:t>
      </w:r>
      <w:r w:rsidR="00B30E36" w:rsidRPr="00A73C07">
        <w:rPr>
          <w:rFonts w:ascii="Times New Roman" w:hAnsi="Times New Roman" w:cs="Times New Roman"/>
          <w:sz w:val="24"/>
          <w:szCs w:val="24"/>
          <w:lang w:val="en-US"/>
        </w:rPr>
        <w:t>.</w:t>
      </w:r>
      <w:r w:rsidR="001126FA" w:rsidRPr="00A73C07">
        <w:rPr>
          <w:rFonts w:ascii="Times New Roman" w:hAnsi="Times New Roman" w:cs="Times New Roman"/>
          <w:sz w:val="24"/>
          <w:szCs w:val="24"/>
          <w:lang w:val="en-US"/>
        </w:rPr>
        <w:t xml:space="preserve"> This information in turn can interfere with maintaining the serial order of items in a memory task. </w:t>
      </w:r>
      <w:r w:rsidR="00BB014F" w:rsidRPr="00A73C07">
        <w:rPr>
          <w:rFonts w:ascii="Times New Roman" w:hAnsi="Times New Roman" w:cs="Times New Roman"/>
          <w:sz w:val="24"/>
          <w:szCs w:val="24"/>
          <w:lang w:val="en-US"/>
        </w:rPr>
        <w:t xml:space="preserve">Although reading </w:t>
      </w:r>
      <w:r w:rsidR="008D4324" w:rsidRPr="00A73C07">
        <w:rPr>
          <w:rFonts w:ascii="Times New Roman" w:hAnsi="Times New Roman" w:cs="Times New Roman"/>
          <w:sz w:val="24"/>
          <w:szCs w:val="24"/>
          <w:lang w:val="en-US"/>
        </w:rPr>
        <w:t>poses different</w:t>
      </w:r>
      <w:r w:rsidR="00BB014F" w:rsidRPr="00A73C07">
        <w:rPr>
          <w:rFonts w:ascii="Times New Roman" w:hAnsi="Times New Roman" w:cs="Times New Roman"/>
          <w:sz w:val="24"/>
          <w:szCs w:val="24"/>
          <w:lang w:val="en-US"/>
        </w:rPr>
        <w:t xml:space="preserve"> task</w:t>
      </w:r>
      <w:r w:rsidR="008D4324" w:rsidRPr="00A73C07">
        <w:rPr>
          <w:rFonts w:ascii="Times New Roman" w:hAnsi="Times New Roman" w:cs="Times New Roman"/>
          <w:sz w:val="24"/>
          <w:szCs w:val="24"/>
          <w:lang w:val="en-US"/>
        </w:rPr>
        <w:t xml:space="preserve"> demands</w:t>
      </w:r>
      <w:r w:rsidR="00BB014F" w:rsidRPr="00A73C07">
        <w:rPr>
          <w:rFonts w:ascii="Times New Roman" w:hAnsi="Times New Roman" w:cs="Times New Roman"/>
          <w:sz w:val="24"/>
          <w:szCs w:val="24"/>
          <w:lang w:val="en-US"/>
        </w:rPr>
        <w:t>, it also involves maintaining the order of words</w:t>
      </w:r>
      <w:r w:rsidR="005920E5" w:rsidRPr="00A73C07">
        <w:rPr>
          <w:rFonts w:ascii="Times New Roman" w:hAnsi="Times New Roman" w:cs="Times New Roman"/>
          <w:sz w:val="24"/>
          <w:szCs w:val="24"/>
          <w:lang w:val="en-US"/>
        </w:rPr>
        <w:t xml:space="preserve"> in the sentence, as well as</w:t>
      </w:r>
      <w:r w:rsidR="00BB014F" w:rsidRPr="00A73C07">
        <w:rPr>
          <w:rFonts w:ascii="Times New Roman" w:hAnsi="Times New Roman" w:cs="Times New Roman"/>
          <w:sz w:val="24"/>
          <w:szCs w:val="24"/>
          <w:lang w:val="en-US"/>
        </w:rPr>
        <w:t xml:space="preserve"> their syntactic relations. For example, </w:t>
      </w:r>
      <w:r w:rsidR="008D4324" w:rsidRPr="00A73C07">
        <w:rPr>
          <w:rFonts w:ascii="Times New Roman" w:hAnsi="Times New Roman" w:cs="Times New Roman"/>
          <w:sz w:val="24"/>
          <w:szCs w:val="24"/>
          <w:lang w:val="en-US"/>
        </w:rPr>
        <w:t>models of parallel word processing such as SWIFT</w:t>
      </w:r>
      <w:r w:rsidR="00457EE5" w:rsidRPr="00A73C07">
        <w:rPr>
          <w:rFonts w:ascii="Times New Roman" w:hAnsi="Times New Roman" w:cs="Times New Roman"/>
          <w:sz w:val="24"/>
          <w:szCs w:val="24"/>
          <w:lang w:val="en-US"/>
        </w:rPr>
        <w:t xml:space="preserve"> (</w:t>
      </w:r>
      <w:r w:rsidR="00426D2A" w:rsidRPr="00A73C07">
        <w:rPr>
          <w:rFonts w:ascii="Times New Roman" w:hAnsi="Times New Roman" w:cs="Times New Roman"/>
          <w:sz w:val="24"/>
          <w:szCs w:val="24"/>
          <w:lang w:val="en-US"/>
        </w:rPr>
        <w:t>Engbert, Nuthmann, Richter, &amp; Kliegl, 2005</w:t>
      </w:r>
      <w:r w:rsidR="00457EE5" w:rsidRPr="00A73C07">
        <w:rPr>
          <w:rFonts w:ascii="Times New Roman" w:hAnsi="Times New Roman" w:cs="Times New Roman"/>
          <w:sz w:val="24"/>
          <w:szCs w:val="24"/>
          <w:lang w:val="en-US"/>
        </w:rPr>
        <w:t>)</w:t>
      </w:r>
      <w:r w:rsidR="008D4324" w:rsidRPr="00A73C07">
        <w:rPr>
          <w:rFonts w:ascii="Times New Roman" w:hAnsi="Times New Roman" w:cs="Times New Roman"/>
          <w:sz w:val="24"/>
          <w:szCs w:val="24"/>
          <w:lang w:val="en-US"/>
        </w:rPr>
        <w:t xml:space="preserve"> assume, at least implicitly, that readers are somehow able to maintain word-order information while </w:t>
      </w:r>
      <w:r w:rsidR="008D4324" w:rsidRPr="00A73C07">
        <w:rPr>
          <w:rFonts w:ascii="Times New Roman" w:hAnsi="Times New Roman" w:cs="Times New Roman"/>
          <w:sz w:val="24"/>
          <w:szCs w:val="24"/>
          <w:lang w:val="en-US"/>
        </w:rPr>
        <w:lastRenderedPageBreak/>
        <w:t>processing multiple words at the same time.</w:t>
      </w:r>
      <w:r w:rsidR="003049DA" w:rsidRPr="00A73C07">
        <w:rPr>
          <w:rFonts w:ascii="Times New Roman" w:hAnsi="Times New Roman" w:cs="Times New Roman"/>
          <w:sz w:val="24"/>
          <w:szCs w:val="24"/>
          <w:lang w:val="en-US"/>
        </w:rPr>
        <w:t xml:space="preserve"> </w:t>
      </w:r>
      <w:r w:rsidR="00A6476B" w:rsidRPr="00A73C07">
        <w:rPr>
          <w:rFonts w:ascii="Times New Roman" w:hAnsi="Times New Roman" w:cs="Times New Roman"/>
          <w:sz w:val="24"/>
          <w:szCs w:val="24"/>
          <w:lang w:val="en-US"/>
        </w:rPr>
        <w:t>Similarly, cue-based retrieval models of sentence comprehension (e.g. ) involve storing syntactic cues about. These cues are by nece</w:t>
      </w:r>
      <w:r w:rsidR="0094491C">
        <w:rPr>
          <w:rFonts w:ascii="Times New Roman" w:hAnsi="Times New Roman" w:cs="Times New Roman"/>
          <w:sz w:val="24"/>
          <w:szCs w:val="24"/>
          <w:lang w:val="en-US"/>
        </w:rPr>
        <w:t>ssity also stored in blah-blah.</w:t>
      </w:r>
    </w:p>
    <w:p w14:paraId="7915E628" w14:textId="370CE4DB" w:rsidR="00315744" w:rsidRPr="00A73C07" w:rsidRDefault="00C71493" w:rsidP="00A73C07">
      <w:pPr>
        <w:spacing w:line="480" w:lineRule="auto"/>
        <w:ind w:firstLine="720"/>
        <w:rPr>
          <w:rFonts w:ascii="Times New Roman" w:hAnsi="Times New Roman" w:cs="Times New Roman"/>
          <w:sz w:val="24"/>
          <w:szCs w:val="24"/>
          <w:lang w:val="en-US"/>
        </w:rPr>
      </w:pPr>
      <w:r w:rsidRPr="00A73C07">
        <w:rPr>
          <w:rFonts w:ascii="Times New Roman" w:hAnsi="Times New Roman" w:cs="Times New Roman"/>
          <w:sz w:val="24"/>
          <w:szCs w:val="24"/>
          <w:lang w:val="en-US"/>
        </w:rPr>
        <w:t xml:space="preserve">A final account that is relevant in a reading task is the </w:t>
      </w:r>
      <w:r w:rsidRPr="00A73C07">
        <w:rPr>
          <w:rFonts w:ascii="Times New Roman" w:hAnsi="Times New Roman" w:cs="Times New Roman"/>
          <w:i/>
          <w:sz w:val="24"/>
          <w:szCs w:val="24"/>
          <w:lang w:val="en-US"/>
        </w:rPr>
        <w:t>duplex theory</w:t>
      </w:r>
      <w:r w:rsidRPr="00A73C07">
        <w:rPr>
          <w:rFonts w:ascii="Times New Roman" w:hAnsi="Times New Roman" w:cs="Times New Roman"/>
          <w:sz w:val="24"/>
          <w:szCs w:val="24"/>
          <w:lang w:val="en-US"/>
        </w:rPr>
        <w:t xml:space="preserve"> of auditory distraction (</w:t>
      </w:r>
      <w:r w:rsidR="00881C12" w:rsidRPr="00A73C07">
        <w:rPr>
          <w:rFonts w:ascii="Times New Roman" w:hAnsi="Times New Roman" w:cs="Times New Roman"/>
          <w:sz w:val="24"/>
          <w:szCs w:val="24"/>
          <w:lang w:val="en-US"/>
        </w:rPr>
        <w:t>Hughes, 2014</w:t>
      </w:r>
      <w:r w:rsidR="00EC6ED0" w:rsidRPr="00A73C07">
        <w:rPr>
          <w:rFonts w:ascii="Times New Roman" w:hAnsi="Times New Roman" w:cs="Times New Roman"/>
          <w:sz w:val="24"/>
          <w:szCs w:val="24"/>
          <w:lang w:val="en-US"/>
        </w:rPr>
        <w:t xml:space="preserve">; </w:t>
      </w:r>
      <w:r w:rsidR="00EC6ED0" w:rsidRPr="00A73C07">
        <w:rPr>
          <w:rFonts w:ascii="Times New Roman" w:hAnsi="Times New Roman"/>
          <w:sz w:val="24"/>
          <w:szCs w:val="24"/>
        </w:rPr>
        <w:t>Hughes, Vachon, &amp; Jones,</w:t>
      </w:r>
      <w:r w:rsidR="00315820" w:rsidRPr="00A73C07">
        <w:rPr>
          <w:rFonts w:ascii="Times New Roman" w:hAnsi="Times New Roman"/>
          <w:sz w:val="24"/>
          <w:szCs w:val="24"/>
          <w:lang w:val="bg-BG"/>
        </w:rPr>
        <w:t xml:space="preserve"> 2005;</w:t>
      </w:r>
      <w:r w:rsidR="00EC6ED0" w:rsidRPr="00A73C07">
        <w:rPr>
          <w:rFonts w:ascii="Times New Roman" w:hAnsi="Times New Roman"/>
          <w:sz w:val="24"/>
          <w:szCs w:val="24"/>
        </w:rPr>
        <w:t xml:space="preserve"> 2007</w:t>
      </w:r>
      <w:r w:rsidR="00850879" w:rsidRPr="00A73C07">
        <w:rPr>
          <w:rFonts w:ascii="Times New Roman" w:hAnsi="Times New Roman"/>
          <w:sz w:val="24"/>
          <w:szCs w:val="24"/>
        </w:rPr>
        <w:t xml:space="preserve">; </w:t>
      </w:r>
      <w:r w:rsidR="00850879" w:rsidRPr="00A73C07">
        <w:rPr>
          <w:rFonts w:ascii="Times New Roman" w:hAnsi="Times New Roman" w:cs="Times New Roman"/>
          <w:sz w:val="24"/>
          <w:szCs w:val="24"/>
        </w:rPr>
        <w:t>Sörqvist, 2010</w:t>
      </w:r>
      <w:r w:rsidRPr="00A73C07">
        <w:rPr>
          <w:rFonts w:ascii="Times New Roman" w:hAnsi="Times New Roman" w:cs="Times New Roman"/>
          <w:sz w:val="24"/>
          <w:szCs w:val="24"/>
          <w:lang w:val="en-US"/>
        </w:rPr>
        <w:t>)</w:t>
      </w:r>
      <w:r w:rsidR="00D13EAA" w:rsidRPr="00A73C07">
        <w:rPr>
          <w:rFonts w:ascii="Times New Roman" w:hAnsi="Times New Roman" w:cs="Times New Roman"/>
          <w:sz w:val="24"/>
          <w:szCs w:val="24"/>
          <w:lang w:val="en-US"/>
        </w:rPr>
        <w:t xml:space="preserve">. </w:t>
      </w:r>
      <w:r w:rsidR="001D5E24" w:rsidRPr="00A73C07">
        <w:rPr>
          <w:rFonts w:ascii="Times New Roman" w:hAnsi="Times New Roman" w:cs="Times New Roman"/>
          <w:sz w:val="24"/>
          <w:szCs w:val="24"/>
          <w:lang w:val="en-US"/>
        </w:rPr>
        <w:t xml:space="preserve">According to this theory, auditory distraction </w:t>
      </w:r>
      <w:r w:rsidR="002D28F6" w:rsidRPr="00A73C07">
        <w:rPr>
          <w:rFonts w:ascii="Times New Roman" w:hAnsi="Times New Roman" w:cs="Times New Roman"/>
          <w:sz w:val="24"/>
          <w:szCs w:val="24"/>
          <w:lang w:val="en-US"/>
        </w:rPr>
        <w:t xml:space="preserve">can occur from two different processes: </w:t>
      </w:r>
      <w:r w:rsidR="002D28F6" w:rsidRPr="00A73C07">
        <w:rPr>
          <w:rFonts w:ascii="Times New Roman" w:hAnsi="Times New Roman" w:cs="Times New Roman"/>
          <w:i/>
          <w:sz w:val="24"/>
          <w:szCs w:val="24"/>
          <w:lang w:val="en-US"/>
        </w:rPr>
        <w:t>interference-by-process</w:t>
      </w:r>
      <w:r w:rsidR="002D28F6" w:rsidRPr="00A73C07">
        <w:rPr>
          <w:rFonts w:ascii="Times New Roman" w:hAnsi="Times New Roman" w:cs="Times New Roman"/>
          <w:sz w:val="24"/>
          <w:szCs w:val="24"/>
          <w:lang w:val="en-US"/>
        </w:rPr>
        <w:t xml:space="preserve"> and </w:t>
      </w:r>
      <w:r w:rsidR="002D28F6" w:rsidRPr="00A73C07">
        <w:rPr>
          <w:rFonts w:ascii="Times New Roman" w:hAnsi="Times New Roman" w:cs="Times New Roman"/>
          <w:i/>
          <w:sz w:val="24"/>
          <w:szCs w:val="24"/>
          <w:lang w:val="en-US"/>
        </w:rPr>
        <w:t>attentional capture</w:t>
      </w:r>
      <w:r w:rsidR="002D28F6" w:rsidRPr="00A73C07">
        <w:rPr>
          <w:rFonts w:ascii="Times New Roman" w:hAnsi="Times New Roman" w:cs="Times New Roman"/>
          <w:sz w:val="24"/>
          <w:szCs w:val="24"/>
          <w:lang w:val="en-US"/>
        </w:rPr>
        <w:t xml:space="preserve"> (Hughes, 2014). </w:t>
      </w:r>
      <w:r w:rsidR="006272F3" w:rsidRPr="00A73C07">
        <w:rPr>
          <w:rFonts w:ascii="Times New Roman" w:hAnsi="Times New Roman" w:cs="Times New Roman"/>
          <w:sz w:val="24"/>
          <w:szCs w:val="24"/>
          <w:lang w:val="en-US"/>
        </w:rPr>
        <w:t>Interference-by-process (</w:t>
      </w:r>
      <w:r w:rsidR="008A790E" w:rsidRPr="00A73C07">
        <w:rPr>
          <w:rFonts w:ascii="Times New Roman" w:hAnsi="Times New Roman" w:cs="Times New Roman"/>
          <w:sz w:val="24"/>
          <w:szCs w:val="24"/>
        </w:rPr>
        <w:t>Marsh, Hughes, &amp; Jones,</w:t>
      </w:r>
      <w:r w:rsidR="006B3F0F" w:rsidRPr="00A73C07">
        <w:rPr>
          <w:rFonts w:ascii="Times New Roman" w:hAnsi="Times New Roman" w:cs="Times New Roman"/>
          <w:sz w:val="24"/>
          <w:szCs w:val="24"/>
        </w:rPr>
        <w:t xml:space="preserve"> 2008;</w:t>
      </w:r>
      <w:r w:rsidR="008A790E" w:rsidRPr="00A73C07">
        <w:rPr>
          <w:rFonts w:ascii="Times New Roman" w:hAnsi="Times New Roman" w:cs="Times New Roman"/>
          <w:sz w:val="24"/>
          <w:szCs w:val="24"/>
        </w:rPr>
        <w:t xml:space="preserve"> 2009</w:t>
      </w:r>
      <w:r w:rsidR="008A790E" w:rsidRPr="00A73C07">
        <w:rPr>
          <w:rFonts w:ascii="Times New Roman" w:hAnsi="Times New Roman" w:cs="Times New Roman"/>
          <w:sz w:val="24"/>
          <w:szCs w:val="24"/>
          <w:lang w:val="en-US"/>
        </w:rPr>
        <w:t>; Marsh &amp; Jones, 2010</w:t>
      </w:r>
      <w:r w:rsidR="006272F3" w:rsidRPr="00A73C07">
        <w:rPr>
          <w:rFonts w:ascii="Times New Roman" w:hAnsi="Times New Roman" w:cs="Times New Roman"/>
          <w:sz w:val="24"/>
          <w:szCs w:val="24"/>
          <w:lang w:val="en-US"/>
        </w:rPr>
        <w:t xml:space="preserve">) occurs when </w:t>
      </w:r>
      <w:r w:rsidR="008B6F84" w:rsidRPr="00A73C07">
        <w:rPr>
          <w:rFonts w:ascii="Times New Roman" w:hAnsi="Times New Roman" w:cs="Times New Roman"/>
          <w:sz w:val="24"/>
          <w:szCs w:val="24"/>
          <w:lang w:val="en-US"/>
        </w:rPr>
        <w:t xml:space="preserve">the background sound interferes with a process that is important for the main task. </w:t>
      </w:r>
      <w:r w:rsidR="004929C7" w:rsidRPr="00A73C07">
        <w:rPr>
          <w:rFonts w:ascii="Times New Roman" w:hAnsi="Times New Roman" w:cs="Times New Roman"/>
          <w:sz w:val="24"/>
          <w:szCs w:val="24"/>
          <w:lang w:val="en-US"/>
        </w:rPr>
        <w:t xml:space="preserve">For example, in a reading task, the semantic processing of meaningful speech would interfere with the task because reading also </w:t>
      </w:r>
      <w:r w:rsidR="00C63173" w:rsidRPr="00A73C07">
        <w:rPr>
          <w:rFonts w:ascii="Times New Roman" w:hAnsi="Times New Roman" w:cs="Times New Roman"/>
          <w:sz w:val="24"/>
          <w:szCs w:val="24"/>
          <w:lang w:val="en-US"/>
        </w:rPr>
        <w:t>requires</w:t>
      </w:r>
      <w:r w:rsidR="004929C7" w:rsidRPr="00A73C07">
        <w:rPr>
          <w:rFonts w:ascii="Times New Roman" w:hAnsi="Times New Roman" w:cs="Times New Roman"/>
          <w:sz w:val="24"/>
          <w:szCs w:val="24"/>
          <w:lang w:val="en-US"/>
        </w:rPr>
        <w:t xml:space="preserve"> semantic processing</w:t>
      </w:r>
      <w:r w:rsidR="00C63173" w:rsidRPr="00A73C07">
        <w:rPr>
          <w:rFonts w:ascii="Times New Roman" w:hAnsi="Times New Roman" w:cs="Times New Roman"/>
          <w:sz w:val="24"/>
          <w:szCs w:val="24"/>
          <w:lang w:val="en-US"/>
        </w:rPr>
        <w:t xml:space="preserve"> </w:t>
      </w:r>
      <w:r w:rsidR="004929C7" w:rsidRPr="00A73C07">
        <w:rPr>
          <w:rFonts w:ascii="Times New Roman" w:hAnsi="Times New Roman" w:cs="Times New Roman"/>
          <w:sz w:val="24"/>
          <w:szCs w:val="24"/>
          <w:lang w:val="en-US"/>
        </w:rPr>
        <w:t xml:space="preserve">to extract </w:t>
      </w:r>
      <w:r w:rsidR="00C63173" w:rsidRPr="00A73C07">
        <w:rPr>
          <w:rFonts w:ascii="Times New Roman" w:hAnsi="Times New Roman" w:cs="Times New Roman"/>
          <w:sz w:val="24"/>
          <w:szCs w:val="24"/>
          <w:lang w:val="en-US"/>
        </w:rPr>
        <w:t xml:space="preserve">the meaning of the text. </w:t>
      </w:r>
      <w:r w:rsidR="00014398" w:rsidRPr="00A73C07">
        <w:rPr>
          <w:rFonts w:ascii="Times New Roman" w:hAnsi="Times New Roman" w:cs="Times New Roman"/>
          <w:sz w:val="24"/>
          <w:szCs w:val="24"/>
          <w:lang w:val="en-US"/>
        </w:rPr>
        <w:t>Alternatively, auditory distraction can also be caused by attentional capture (</w:t>
      </w:r>
      <w:r w:rsidR="008D6896" w:rsidRPr="00A73C07">
        <w:rPr>
          <w:rFonts w:ascii="Times New Roman" w:hAnsi="Times New Roman"/>
          <w:sz w:val="24"/>
          <w:szCs w:val="24"/>
        </w:rPr>
        <w:t>Hughes et al.,</w:t>
      </w:r>
      <w:r w:rsidR="008D6896" w:rsidRPr="00A73C07">
        <w:rPr>
          <w:rFonts w:ascii="Times New Roman" w:hAnsi="Times New Roman"/>
          <w:sz w:val="24"/>
          <w:szCs w:val="24"/>
          <w:lang w:val="bg-BG"/>
        </w:rPr>
        <w:t xml:space="preserve"> 2005</w:t>
      </w:r>
      <w:r w:rsidR="008D6896" w:rsidRPr="00A73C07">
        <w:rPr>
          <w:rFonts w:ascii="Times New Roman" w:hAnsi="Times New Roman" w:cs="Times New Roman"/>
          <w:sz w:val="24"/>
          <w:szCs w:val="24"/>
          <w:lang w:val="en-US"/>
        </w:rPr>
        <w:t xml:space="preserve">; </w:t>
      </w:r>
      <w:r w:rsidR="00E529F1" w:rsidRPr="00A73C07">
        <w:rPr>
          <w:rFonts w:ascii="Times New Roman" w:hAnsi="Times New Roman" w:cs="Times New Roman"/>
          <w:sz w:val="24"/>
          <w:szCs w:val="24"/>
        </w:rPr>
        <w:t>Vachon, Hughes, &amp; Jones, 2012</w:t>
      </w:r>
      <w:r w:rsidR="00014398" w:rsidRPr="00A73C07">
        <w:rPr>
          <w:rFonts w:ascii="Times New Roman" w:hAnsi="Times New Roman" w:cs="Times New Roman"/>
          <w:sz w:val="24"/>
          <w:szCs w:val="24"/>
          <w:lang w:val="en-US"/>
        </w:rPr>
        <w:t>)</w:t>
      </w:r>
      <w:r w:rsidR="0013459E" w:rsidRPr="00A73C07">
        <w:rPr>
          <w:rFonts w:ascii="Times New Roman" w:hAnsi="Times New Roman" w:cs="Times New Roman"/>
          <w:sz w:val="24"/>
          <w:szCs w:val="24"/>
          <w:lang w:val="en-US"/>
        </w:rPr>
        <w:t xml:space="preserve"> where attention is</w:t>
      </w:r>
      <w:r w:rsidR="00FF6151" w:rsidRPr="00A73C07">
        <w:rPr>
          <w:rFonts w:ascii="Times New Roman" w:hAnsi="Times New Roman" w:cs="Times New Roman"/>
          <w:sz w:val="24"/>
          <w:szCs w:val="24"/>
          <w:lang w:val="en-US"/>
        </w:rPr>
        <w:t xml:space="preserve"> </w:t>
      </w:r>
      <w:r w:rsidR="00D14C6B" w:rsidRPr="00A73C07">
        <w:rPr>
          <w:rFonts w:ascii="Times New Roman" w:hAnsi="Times New Roman" w:cs="Times New Roman"/>
          <w:sz w:val="24"/>
          <w:szCs w:val="24"/>
          <w:lang w:val="en-US"/>
        </w:rPr>
        <w:t>temporally directed away</w:t>
      </w:r>
      <w:r w:rsidR="00FF6151" w:rsidRPr="00A73C07">
        <w:rPr>
          <w:rFonts w:ascii="Times New Roman" w:hAnsi="Times New Roman" w:cs="Times New Roman"/>
          <w:sz w:val="24"/>
          <w:szCs w:val="24"/>
          <w:lang w:val="en-US"/>
        </w:rPr>
        <w:t xml:space="preserve"> from the main task</w:t>
      </w:r>
      <w:r w:rsidR="0013459E" w:rsidRPr="00A73C07">
        <w:rPr>
          <w:rFonts w:ascii="Times New Roman" w:hAnsi="Times New Roman" w:cs="Times New Roman"/>
          <w:sz w:val="24"/>
          <w:szCs w:val="24"/>
          <w:lang w:val="en-US"/>
        </w:rPr>
        <w:t>.</w:t>
      </w:r>
      <w:r w:rsidR="00D14C6B" w:rsidRPr="00A73C07">
        <w:rPr>
          <w:rFonts w:ascii="Times New Roman" w:hAnsi="Times New Roman" w:cs="Times New Roman"/>
          <w:sz w:val="24"/>
          <w:szCs w:val="24"/>
          <w:lang w:val="en-US"/>
        </w:rPr>
        <w:t xml:space="preserve"> For example, </w:t>
      </w:r>
      <w:r w:rsidR="006E1B99" w:rsidRPr="00A73C07">
        <w:rPr>
          <w:rFonts w:ascii="Times New Roman" w:hAnsi="Times New Roman" w:cs="Times New Roman"/>
          <w:sz w:val="24"/>
          <w:szCs w:val="24"/>
          <w:lang w:val="en-US"/>
        </w:rPr>
        <w:t>the sound “B” in the sequence “AAAAAA</w:t>
      </w:r>
      <w:r w:rsidR="006E1B99" w:rsidRPr="00A73C07">
        <w:rPr>
          <w:rFonts w:ascii="Times New Roman" w:hAnsi="Times New Roman" w:cs="Times New Roman"/>
          <w:b/>
          <w:sz w:val="24"/>
          <w:szCs w:val="24"/>
          <w:lang w:val="en-US"/>
        </w:rPr>
        <w:t>B</w:t>
      </w:r>
      <w:r w:rsidR="006E1B99" w:rsidRPr="00A73C07">
        <w:rPr>
          <w:rFonts w:ascii="Times New Roman" w:hAnsi="Times New Roman" w:cs="Times New Roman"/>
          <w:sz w:val="24"/>
          <w:szCs w:val="24"/>
          <w:lang w:val="en-US"/>
        </w:rPr>
        <w:t xml:space="preserve">A” would capture attention because another “A” is expected </w:t>
      </w:r>
      <w:r w:rsidR="00492D29">
        <w:rPr>
          <w:rFonts w:ascii="Times New Roman" w:hAnsi="Times New Roman" w:cs="Times New Roman"/>
          <w:sz w:val="24"/>
          <w:szCs w:val="24"/>
          <w:lang w:val="en-US"/>
        </w:rPr>
        <w:t>i</w:t>
      </w:r>
      <w:r w:rsidR="006E1B99" w:rsidRPr="00A73C07">
        <w:rPr>
          <w:rFonts w:ascii="Times New Roman" w:hAnsi="Times New Roman" w:cs="Times New Roman"/>
          <w:sz w:val="24"/>
          <w:szCs w:val="24"/>
          <w:lang w:val="en-US"/>
        </w:rPr>
        <w:t xml:space="preserve">n the sequence </w:t>
      </w:r>
      <w:r w:rsidR="00D14C6B" w:rsidRPr="00A73C07">
        <w:rPr>
          <w:rFonts w:ascii="Times New Roman" w:hAnsi="Times New Roman" w:cs="Times New Roman"/>
          <w:sz w:val="24"/>
          <w:szCs w:val="24"/>
          <w:lang w:val="en-US"/>
        </w:rPr>
        <w:t>(Hughes, 2014)</w:t>
      </w:r>
      <w:r w:rsidR="00A07692" w:rsidRPr="00A73C07">
        <w:rPr>
          <w:rFonts w:ascii="Times New Roman" w:hAnsi="Times New Roman" w:cs="Times New Roman"/>
          <w:sz w:val="24"/>
          <w:szCs w:val="24"/>
          <w:lang w:val="en-US"/>
        </w:rPr>
        <w:t>.</w:t>
      </w:r>
    </w:p>
    <w:p w14:paraId="7AECC889" w14:textId="77777777" w:rsidR="00D14C6B" w:rsidRDefault="00D14C6B" w:rsidP="00D13EAA">
      <w:pPr>
        <w:pStyle w:val="ListParagraph"/>
        <w:spacing w:line="480" w:lineRule="auto"/>
        <w:ind w:firstLine="720"/>
        <w:rPr>
          <w:rFonts w:ascii="Times New Roman" w:hAnsi="Times New Roman" w:cs="Times New Roman"/>
          <w:sz w:val="24"/>
          <w:szCs w:val="24"/>
          <w:lang w:val="en-US"/>
        </w:rPr>
      </w:pPr>
    </w:p>
    <w:p w14:paraId="256B05CA" w14:textId="77777777" w:rsidR="00D14C6B" w:rsidRDefault="00D14C6B" w:rsidP="00D13EAA">
      <w:pPr>
        <w:pStyle w:val="ListParagraph"/>
        <w:spacing w:line="480" w:lineRule="auto"/>
        <w:ind w:firstLine="720"/>
        <w:rPr>
          <w:rFonts w:ascii="Times New Roman" w:hAnsi="Times New Roman" w:cs="Times New Roman"/>
          <w:sz w:val="24"/>
          <w:szCs w:val="24"/>
          <w:lang w:val="en-US"/>
        </w:rPr>
      </w:pPr>
    </w:p>
    <w:p w14:paraId="22930549" w14:textId="77777777" w:rsidR="00D14C6B" w:rsidRDefault="00D14C6B" w:rsidP="00D13EAA">
      <w:pPr>
        <w:pStyle w:val="ListParagraph"/>
        <w:spacing w:line="480" w:lineRule="auto"/>
        <w:ind w:firstLine="720"/>
        <w:rPr>
          <w:rFonts w:ascii="Times New Roman" w:hAnsi="Times New Roman" w:cs="Times New Roman"/>
          <w:sz w:val="24"/>
          <w:szCs w:val="24"/>
          <w:lang w:val="en-US"/>
        </w:rPr>
      </w:pPr>
    </w:p>
    <w:p w14:paraId="3E8A55CE" w14:textId="4E475BA1" w:rsidR="008A3CBA" w:rsidRPr="00D13EAA" w:rsidRDefault="00F157EA" w:rsidP="00D13EAA">
      <w:pPr>
        <w:pStyle w:val="ListParagraph"/>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Although</w:t>
      </w:r>
      <w:r w:rsidR="008D22FB">
        <w:rPr>
          <w:rFonts w:ascii="Times New Roman" w:hAnsi="Times New Roman" w:cs="Times New Roman"/>
          <w:sz w:val="24"/>
          <w:szCs w:val="24"/>
          <w:lang w:val="en-US"/>
        </w:rPr>
        <w:t xml:space="preserve"> attentional capture is a very interesting concept, it more difficult to study in longer tasks </w:t>
      </w:r>
      <w:r w:rsidR="00290D39">
        <w:rPr>
          <w:rFonts w:ascii="Times New Roman" w:hAnsi="Times New Roman" w:cs="Times New Roman"/>
          <w:sz w:val="24"/>
          <w:szCs w:val="24"/>
          <w:lang w:val="en-US"/>
        </w:rPr>
        <w:t xml:space="preserve">such as reading that typically involve long exposure to sounds. </w:t>
      </w:r>
    </w:p>
    <w:p w14:paraId="5C0AA0A4" w14:textId="77777777" w:rsidR="008A3CBA" w:rsidRPr="00F01409" w:rsidRDefault="008A3CBA" w:rsidP="008053E8">
      <w:pPr>
        <w:pStyle w:val="ListParagraph"/>
        <w:spacing w:line="480" w:lineRule="auto"/>
        <w:rPr>
          <w:rFonts w:ascii="Times New Roman" w:hAnsi="Times New Roman" w:cs="Times New Roman"/>
          <w:sz w:val="24"/>
          <w:szCs w:val="24"/>
          <w:lang w:val="en-US"/>
        </w:rPr>
      </w:pPr>
    </w:p>
    <w:p w14:paraId="5049F3E3" w14:textId="30BCE535" w:rsidR="00EC0C69" w:rsidRPr="00EC0C69" w:rsidRDefault="018ECA41" w:rsidP="018ECA41">
      <w:pPr>
        <w:pStyle w:val="ListParagraph"/>
        <w:numPr>
          <w:ilvl w:val="0"/>
          <w:numId w:val="3"/>
        </w:numPr>
        <w:spacing w:line="480" w:lineRule="auto"/>
        <w:rPr>
          <w:rFonts w:ascii="Times New Roman" w:hAnsi="Times New Roman" w:cs="Times New Roman"/>
          <w:sz w:val="24"/>
          <w:szCs w:val="24"/>
          <w:lang w:val="en-US"/>
        </w:rPr>
      </w:pPr>
      <w:r w:rsidRPr="00D0217A">
        <w:rPr>
          <w:rFonts w:ascii="Times New Roman" w:hAnsi="Times New Roman" w:cs="Times New Roman"/>
          <w:b/>
          <w:sz w:val="24"/>
          <w:szCs w:val="24"/>
        </w:rPr>
        <w:t>Phonological interference</w:t>
      </w:r>
      <w:r w:rsidRPr="018ECA41">
        <w:rPr>
          <w:rFonts w:ascii="Times New Roman" w:hAnsi="Times New Roman" w:cs="Times New Roman"/>
          <w:sz w:val="24"/>
          <w:szCs w:val="24"/>
        </w:rPr>
        <w:t xml:space="preserve"> (Salamé, &amp; Baddeley, 1982; 1987; 1989)</w:t>
      </w:r>
    </w:p>
    <w:p w14:paraId="502763B7" w14:textId="109B0A9F" w:rsidR="000E4835" w:rsidRPr="00AA5FD4" w:rsidRDefault="00EC0C69" w:rsidP="018ECA41">
      <w:pPr>
        <w:pStyle w:val="ListParagraph"/>
        <w:spacing w:line="480" w:lineRule="auto"/>
        <w:ind w:left="1080"/>
        <w:rPr>
          <w:rFonts w:ascii="Times New Roman" w:hAnsi="Times New Roman" w:cs="Times New Roman"/>
          <w:sz w:val="24"/>
          <w:szCs w:val="24"/>
          <w:lang w:val="en-US"/>
        </w:rPr>
      </w:pPr>
      <w:r>
        <w:rPr>
          <w:rFonts w:ascii="Times New Roman" w:hAnsi="Times New Roman" w:cs="Times New Roman"/>
          <w:sz w:val="24"/>
          <w:szCs w:val="24"/>
        </w:rPr>
        <w:t>Previous studies using</w:t>
      </w:r>
      <w:r w:rsidR="00A20E4B">
        <w:rPr>
          <w:rFonts w:ascii="Times New Roman" w:hAnsi="Times New Roman" w:cs="Times New Roman"/>
          <w:sz w:val="24"/>
          <w:szCs w:val="24"/>
        </w:rPr>
        <w:t xml:space="preserve"> a</w:t>
      </w:r>
      <w:r>
        <w:rPr>
          <w:rFonts w:ascii="Times New Roman" w:hAnsi="Times New Roman" w:cs="Times New Roman"/>
          <w:sz w:val="24"/>
          <w:szCs w:val="24"/>
        </w:rPr>
        <w:t xml:space="preserve"> </w:t>
      </w:r>
      <w:r w:rsidR="00A20E4B">
        <w:rPr>
          <w:rFonts w:ascii="Times New Roman" w:hAnsi="Times New Roman" w:cs="Times New Roman"/>
          <w:sz w:val="24"/>
          <w:szCs w:val="24"/>
        </w:rPr>
        <w:t>reading comprehension task</w:t>
      </w:r>
      <w:r w:rsidR="001C2C0B">
        <w:rPr>
          <w:rFonts w:ascii="Times New Roman" w:hAnsi="Times New Roman" w:cs="Times New Roman"/>
          <w:sz w:val="24"/>
          <w:szCs w:val="24"/>
        </w:rPr>
        <w:t xml:space="preserve"> </w:t>
      </w:r>
      <w:r w:rsidR="00D85FF1">
        <w:rPr>
          <w:rFonts w:ascii="Times New Roman" w:hAnsi="Times New Roman" w:cs="Times New Roman"/>
          <w:sz w:val="24"/>
          <w:szCs w:val="24"/>
        </w:rPr>
        <w:t>have provided little or no support for a role in phonology in interference by background speech (</w:t>
      </w:r>
      <w:r w:rsidR="003E1950">
        <w:rPr>
          <w:rFonts w:ascii="Times New Roman" w:hAnsi="Times New Roman"/>
          <w:sz w:val="24"/>
          <w:szCs w:val="24"/>
          <w:shd w:val="clear" w:color="auto" w:fill="FFFFFF"/>
        </w:rPr>
        <w:t xml:space="preserve">Hyönä &amp; </w:t>
      </w:r>
      <w:r w:rsidR="003E1950">
        <w:rPr>
          <w:rFonts w:ascii="Times New Roman" w:hAnsi="Times New Roman"/>
          <w:sz w:val="24"/>
          <w:szCs w:val="24"/>
          <w:shd w:val="clear" w:color="auto" w:fill="FFFFFF"/>
        </w:rPr>
        <w:lastRenderedPageBreak/>
        <w:t>Ekholm, 2016, Experiment 1</w:t>
      </w:r>
      <w:r w:rsidR="00E76373">
        <w:rPr>
          <w:rFonts w:ascii="Times New Roman" w:hAnsi="Times New Roman" w:cs="Times New Roman"/>
          <w:sz w:val="24"/>
          <w:szCs w:val="24"/>
        </w:rPr>
        <w:t xml:space="preserve">; </w:t>
      </w:r>
      <w:r w:rsidR="0098304D">
        <w:rPr>
          <w:rFonts w:ascii="Times New Roman" w:hAnsi="Times New Roman" w:cs="Times New Roman"/>
          <w:sz w:val="24"/>
          <w:szCs w:val="24"/>
        </w:rPr>
        <w:t>Martin,</w:t>
      </w:r>
      <w:r w:rsidR="0098304D" w:rsidRPr="0098304D">
        <w:rPr>
          <w:rFonts w:ascii="Times New Roman" w:hAnsi="Times New Roman" w:cs="Times New Roman"/>
          <w:sz w:val="24"/>
          <w:szCs w:val="24"/>
        </w:rPr>
        <w:t xml:space="preserve"> Wogalter</w:t>
      </w:r>
      <w:r w:rsidR="0098304D">
        <w:rPr>
          <w:rFonts w:ascii="Times New Roman" w:hAnsi="Times New Roman" w:cs="Times New Roman"/>
          <w:sz w:val="24"/>
          <w:szCs w:val="24"/>
        </w:rPr>
        <w:t>, &amp; Forlano, 1988</w:t>
      </w:r>
      <w:r w:rsidR="004E5650">
        <w:rPr>
          <w:rFonts w:ascii="Times New Roman" w:hAnsi="Times New Roman" w:cs="Times New Roman"/>
          <w:sz w:val="24"/>
          <w:szCs w:val="24"/>
        </w:rPr>
        <w:t>; Vasilev, Liversedge, Rowan,</w:t>
      </w:r>
      <w:r w:rsidR="004E5650" w:rsidRPr="004E5650">
        <w:rPr>
          <w:rFonts w:ascii="Times New Roman" w:hAnsi="Times New Roman" w:cs="Times New Roman"/>
          <w:sz w:val="24"/>
          <w:szCs w:val="24"/>
        </w:rPr>
        <w:t xml:space="preserve"> Ki</w:t>
      </w:r>
      <w:r w:rsidR="004E5650">
        <w:rPr>
          <w:rFonts w:ascii="Times New Roman" w:hAnsi="Times New Roman" w:cs="Times New Roman"/>
          <w:sz w:val="24"/>
          <w:szCs w:val="24"/>
        </w:rPr>
        <w:t>rkby, &amp; Angele, 2017</w:t>
      </w:r>
      <w:r w:rsidR="00D85FF1">
        <w:rPr>
          <w:rFonts w:ascii="Times New Roman" w:hAnsi="Times New Roman" w:cs="Times New Roman"/>
          <w:sz w:val="24"/>
          <w:szCs w:val="24"/>
        </w:rPr>
        <w:t>)</w:t>
      </w:r>
      <w:r w:rsidR="005D6CF6">
        <w:rPr>
          <w:rFonts w:ascii="Times New Roman" w:hAnsi="Times New Roman" w:cs="Times New Roman"/>
          <w:sz w:val="24"/>
          <w:szCs w:val="24"/>
        </w:rPr>
        <w:t xml:space="preserve">. </w:t>
      </w:r>
    </w:p>
    <w:p w14:paraId="0FE6D25E" w14:textId="16E385BA" w:rsidR="00AA5FD4" w:rsidRPr="000408DE" w:rsidRDefault="018ECA41" w:rsidP="018ECA41">
      <w:pPr>
        <w:pStyle w:val="ListParagraph"/>
        <w:numPr>
          <w:ilvl w:val="0"/>
          <w:numId w:val="3"/>
        </w:numPr>
        <w:spacing w:line="480" w:lineRule="auto"/>
        <w:rPr>
          <w:rFonts w:ascii="Times New Roman" w:hAnsi="Times New Roman" w:cs="Times New Roman"/>
          <w:sz w:val="24"/>
          <w:szCs w:val="24"/>
          <w:lang w:val="en-US"/>
        </w:rPr>
      </w:pPr>
      <w:r w:rsidRPr="00D0217A">
        <w:rPr>
          <w:rFonts w:ascii="Times New Roman" w:hAnsi="Times New Roman" w:cs="Times New Roman"/>
          <w:b/>
          <w:sz w:val="24"/>
          <w:szCs w:val="24"/>
        </w:rPr>
        <w:t>Semantic interference</w:t>
      </w:r>
      <w:r w:rsidRPr="018ECA41">
        <w:rPr>
          <w:rFonts w:ascii="Times New Roman" w:hAnsi="Times New Roman" w:cs="Times New Roman"/>
          <w:sz w:val="24"/>
          <w:szCs w:val="24"/>
        </w:rPr>
        <w:t xml:space="preserve"> (Martin, Wogalter, &amp; Forlano, 1988)</w:t>
      </w:r>
    </w:p>
    <w:p w14:paraId="444C0B22" w14:textId="3074BA9A" w:rsidR="000408DE" w:rsidRPr="00D0217A" w:rsidRDefault="018ECA41" w:rsidP="018ECA41">
      <w:pPr>
        <w:pStyle w:val="ListParagraph"/>
        <w:numPr>
          <w:ilvl w:val="0"/>
          <w:numId w:val="3"/>
        </w:numPr>
        <w:spacing w:line="480" w:lineRule="auto"/>
        <w:rPr>
          <w:rFonts w:ascii="Times New Roman" w:hAnsi="Times New Roman" w:cs="Times New Roman"/>
          <w:b/>
          <w:sz w:val="24"/>
          <w:szCs w:val="24"/>
          <w:lang w:val="en-US"/>
        </w:rPr>
      </w:pPr>
      <w:r w:rsidRPr="00D0217A">
        <w:rPr>
          <w:rFonts w:ascii="Times New Roman" w:hAnsi="Times New Roman" w:cs="Times New Roman"/>
          <w:b/>
          <w:sz w:val="24"/>
          <w:szCs w:val="24"/>
        </w:rPr>
        <w:t>Interference-by-process</w:t>
      </w:r>
      <w:r w:rsidR="006555ED">
        <w:rPr>
          <w:rFonts w:ascii="Times New Roman" w:hAnsi="Times New Roman" w:cs="Times New Roman"/>
          <w:b/>
          <w:sz w:val="24"/>
          <w:szCs w:val="24"/>
        </w:rPr>
        <w:t xml:space="preserve"> </w:t>
      </w:r>
      <w:r w:rsidR="006555ED">
        <w:rPr>
          <w:rFonts w:ascii="Times New Roman" w:hAnsi="Times New Roman" w:cs="Times New Roman"/>
          <w:sz w:val="24"/>
          <w:szCs w:val="24"/>
          <w:lang w:val="en-US"/>
        </w:rPr>
        <w:t>(</w:t>
      </w:r>
      <w:r w:rsidR="006555ED">
        <w:rPr>
          <w:rFonts w:ascii="Times New Roman" w:hAnsi="Times New Roman" w:cs="Times New Roman"/>
          <w:sz w:val="24"/>
          <w:szCs w:val="24"/>
        </w:rPr>
        <w:t>Marsh,</w:t>
      </w:r>
      <w:r w:rsidR="006555ED" w:rsidRPr="00A87A63">
        <w:rPr>
          <w:rFonts w:ascii="Times New Roman" w:hAnsi="Times New Roman" w:cs="Times New Roman"/>
          <w:sz w:val="24"/>
          <w:szCs w:val="24"/>
        </w:rPr>
        <w:t xml:space="preserve"> Hughe</w:t>
      </w:r>
      <w:r w:rsidR="006555ED">
        <w:rPr>
          <w:rFonts w:ascii="Times New Roman" w:hAnsi="Times New Roman" w:cs="Times New Roman"/>
          <w:sz w:val="24"/>
          <w:szCs w:val="24"/>
        </w:rPr>
        <w:t>s, &amp; Jones, 2009</w:t>
      </w:r>
      <w:r w:rsidR="006555ED">
        <w:rPr>
          <w:rFonts w:ascii="Times New Roman" w:hAnsi="Times New Roman" w:cs="Times New Roman"/>
          <w:sz w:val="24"/>
          <w:szCs w:val="24"/>
          <w:lang w:val="en-US"/>
        </w:rPr>
        <w:t xml:space="preserve">; </w:t>
      </w:r>
      <w:r w:rsidR="006555ED" w:rsidRPr="008A3CBA">
        <w:rPr>
          <w:rFonts w:ascii="Times New Roman" w:hAnsi="Times New Roman" w:cs="Times New Roman"/>
          <w:sz w:val="24"/>
          <w:szCs w:val="24"/>
          <w:lang w:val="en-US"/>
        </w:rPr>
        <w:t>Mars</w:t>
      </w:r>
      <w:r w:rsidR="006555ED">
        <w:rPr>
          <w:rFonts w:ascii="Times New Roman" w:hAnsi="Times New Roman" w:cs="Times New Roman"/>
          <w:sz w:val="24"/>
          <w:szCs w:val="24"/>
          <w:lang w:val="en-US"/>
        </w:rPr>
        <w:t>h &amp; Jones, 2010).</w:t>
      </w:r>
    </w:p>
    <w:p w14:paraId="153BAB41" w14:textId="79761ECA" w:rsidR="00A76D9E" w:rsidRDefault="018ECA41" w:rsidP="018ECA41">
      <w:pPr>
        <w:pStyle w:val="ListParagraph"/>
        <w:numPr>
          <w:ilvl w:val="0"/>
          <w:numId w:val="3"/>
        </w:numPr>
        <w:spacing w:before="240" w:line="480" w:lineRule="auto"/>
        <w:rPr>
          <w:rFonts w:ascii="Times New Roman" w:hAnsi="Times New Roman" w:cs="Times New Roman"/>
          <w:sz w:val="24"/>
          <w:szCs w:val="24"/>
          <w:lang w:val="en-US"/>
        </w:rPr>
      </w:pPr>
      <w:r w:rsidRPr="00D0217A">
        <w:rPr>
          <w:rFonts w:ascii="Times New Roman" w:hAnsi="Times New Roman" w:cs="Times New Roman"/>
          <w:b/>
          <w:sz w:val="24"/>
          <w:szCs w:val="24"/>
          <w:lang w:val="en-US"/>
        </w:rPr>
        <w:t>Duplex theory</w:t>
      </w:r>
      <w:r w:rsidRPr="018ECA41">
        <w:rPr>
          <w:rFonts w:ascii="Times New Roman" w:hAnsi="Times New Roman" w:cs="Times New Roman"/>
          <w:sz w:val="24"/>
          <w:szCs w:val="24"/>
          <w:lang w:val="en-US"/>
        </w:rPr>
        <w:t xml:space="preserve"> (attentional capture/ interference process) (Hughes, 2014)</w:t>
      </w:r>
    </w:p>
    <w:p w14:paraId="3EFB6C9D" w14:textId="334406CC" w:rsidR="00191ED6" w:rsidRPr="000E4835" w:rsidRDefault="00DA54AE" w:rsidP="008E3F68">
      <w:pPr>
        <w:pStyle w:val="ListParagraph"/>
        <w:numPr>
          <w:ilvl w:val="0"/>
          <w:numId w:val="3"/>
        </w:numPr>
        <w:spacing w:before="240" w:line="480" w:lineRule="auto"/>
        <w:rPr>
          <w:rFonts w:ascii="Times New Roman" w:hAnsi="Times New Roman" w:cs="Times New Roman"/>
          <w:sz w:val="24"/>
          <w:szCs w:val="24"/>
          <w:lang w:val="en-US"/>
        </w:rPr>
      </w:pPr>
      <w:r w:rsidRPr="00D0217A">
        <w:rPr>
          <w:rFonts w:ascii="Times New Roman" w:hAnsi="Times New Roman" w:cs="Times New Roman"/>
          <w:b/>
          <w:sz w:val="24"/>
          <w:szCs w:val="24"/>
          <w:lang w:val="en-US"/>
        </w:rPr>
        <w:t>Changing state hypothesis</w:t>
      </w:r>
      <w:r w:rsidR="00250D2C">
        <w:rPr>
          <w:rFonts w:ascii="Times New Roman" w:hAnsi="Times New Roman" w:cs="Times New Roman"/>
          <w:sz w:val="24"/>
          <w:szCs w:val="24"/>
          <w:lang w:val="en-US"/>
        </w:rPr>
        <w:t xml:space="preserve"> (</w:t>
      </w:r>
      <w:r w:rsidR="00830EF8" w:rsidRPr="00782283">
        <w:rPr>
          <w:rFonts w:ascii="Times New Roman" w:hAnsi="Times New Roman"/>
          <w:sz w:val="24"/>
          <w:szCs w:val="24"/>
        </w:rPr>
        <w:t>Hu</w:t>
      </w:r>
      <w:r w:rsidR="00830EF8">
        <w:rPr>
          <w:rFonts w:ascii="Times New Roman" w:hAnsi="Times New Roman"/>
          <w:sz w:val="24"/>
          <w:szCs w:val="24"/>
        </w:rPr>
        <w:t>ghes &amp; Jones, 2001</w:t>
      </w:r>
      <w:r w:rsidR="00830EF8">
        <w:rPr>
          <w:rFonts w:ascii="Times New Roman" w:hAnsi="Times New Roman" w:cs="Times New Roman"/>
          <w:sz w:val="24"/>
          <w:szCs w:val="24"/>
          <w:lang w:val="en-US"/>
        </w:rPr>
        <w:t xml:space="preserve">; </w:t>
      </w:r>
      <w:r w:rsidR="008E3F68">
        <w:rPr>
          <w:rFonts w:ascii="Times New Roman" w:hAnsi="Times New Roman" w:cs="Times New Roman"/>
          <w:sz w:val="24"/>
          <w:szCs w:val="24"/>
          <w:lang w:val="en-US"/>
        </w:rPr>
        <w:t>Jones, Madden, &amp; Miles, 1992</w:t>
      </w:r>
      <w:r w:rsidR="00250D2C">
        <w:rPr>
          <w:rFonts w:ascii="Times New Roman" w:hAnsi="Times New Roman" w:cs="Times New Roman"/>
          <w:sz w:val="24"/>
          <w:szCs w:val="24"/>
          <w:lang w:val="en-US"/>
        </w:rPr>
        <w:t>)</w:t>
      </w:r>
      <w:r w:rsidR="007B0830">
        <w:rPr>
          <w:rFonts w:ascii="Times New Roman" w:hAnsi="Times New Roman" w:cs="Times New Roman"/>
          <w:sz w:val="24"/>
          <w:szCs w:val="24"/>
          <w:lang w:val="en-US"/>
        </w:rPr>
        <w:t>- originally developed in serial memory task</w:t>
      </w:r>
      <w:r w:rsidR="007D28CF">
        <w:rPr>
          <w:rFonts w:ascii="Times New Roman" w:hAnsi="Times New Roman" w:cs="Times New Roman"/>
          <w:sz w:val="24"/>
          <w:szCs w:val="24"/>
          <w:lang w:val="en-US"/>
        </w:rPr>
        <w:t>, which shows ISE</w:t>
      </w:r>
      <w:r w:rsidR="007B0830">
        <w:rPr>
          <w:rFonts w:ascii="Times New Roman" w:hAnsi="Times New Roman" w:cs="Times New Roman"/>
          <w:sz w:val="24"/>
          <w:szCs w:val="24"/>
          <w:lang w:val="en-US"/>
        </w:rPr>
        <w:t xml:space="preserve">. However, it can be argued that reading also involves maintaining </w:t>
      </w:r>
      <w:r w:rsidR="00A70B41">
        <w:rPr>
          <w:rFonts w:ascii="Times New Roman" w:hAnsi="Times New Roman" w:cs="Times New Roman"/>
          <w:sz w:val="24"/>
          <w:szCs w:val="24"/>
          <w:lang w:val="en-US"/>
        </w:rPr>
        <w:t>seri</w:t>
      </w:r>
      <w:r w:rsidR="00987CE2">
        <w:rPr>
          <w:rFonts w:ascii="Times New Roman" w:hAnsi="Times New Roman" w:cs="Times New Roman"/>
          <w:sz w:val="24"/>
          <w:szCs w:val="24"/>
          <w:lang w:val="en-US"/>
        </w:rPr>
        <w:t>al relationships between word</w:t>
      </w:r>
      <w:r w:rsidR="001D4FA7">
        <w:rPr>
          <w:rFonts w:ascii="Times New Roman" w:hAnsi="Times New Roman" w:cs="Times New Roman"/>
          <w:sz w:val="24"/>
          <w:szCs w:val="24"/>
          <w:lang w:val="en-US"/>
        </w:rPr>
        <w:t>s</w:t>
      </w:r>
      <w:r w:rsidR="00987CE2">
        <w:rPr>
          <w:rFonts w:ascii="Times New Roman" w:hAnsi="Times New Roman" w:cs="Times New Roman"/>
          <w:sz w:val="24"/>
          <w:szCs w:val="24"/>
          <w:lang w:val="en-US"/>
        </w:rPr>
        <w:t>. For example, models of parallel</w:t>
      </w:r>
      <w:r w:rsidR="001126FA">
        <w:rPr>
          <w:rFonts w:ascii="Times New Roman" w:hAnsi="Times New Roman" w:cs="Times New Roman"/>
          <w:sz w:val="24"/>
          <w:szCs w:val="24"/>
          <w:lang w:val="en-US"/>
        </w:rPr>
        <w:t xml:space="preserve"> word</w:t>
      </w:r>
      <w:r w:rsidR="00987CE2">
        <w:rPr>
          <w:rFonts w:ascii="Times New Roman" w:hAnsi="Times New Roman" w:cs="Times New Roman"/>
          <w:sz w:val="24"/>
          <w:szCs w:val="24"/>
          <w:lang w:val="en-US"/>
        </w:rPr>
        <w:t xml:space="preserve"> processing such as SWIFT assume, at least implicitly, that readers are somehow able to maintain word-order information while processing multiple words at </w:t>
      </w:r>
      <w:r w:rsidR="001E4667">
        <w:rPr>
          <w:rFonts w:ascii="Times New Roman" w:hAnsi="Times New Roman" w:cs="Times New Roman"/>
          <w:sz w:val="24"/>
          <w:szCs w:val="24"/>
          <w:lang w:val="en-US"/>
        </w:rPr>
        <w:t>the same</w:t>
      </w:r>
      <w:r w:rsidR="00987CE2">
        <w:rPr>
          <w:rFonts w:ascii="Times New Roman" w:hAnsi="Times New Roman" w:cs="Times New Roman"/>
          <w:sz w:val="24"/>
          <w:szCs w:val="24"/>
          <w:lang w:val="en-US"/>
        </w:rPr>
        <w:t xml:space="preserve"> time. </w:t>
      </w:r>
    </w:p>
    <w:p w14:paraId="0ABCD641" w14:textId="1215F593" w:rsidR="00497866" w:rsidRDefault="018ECA41" w:rsidP="018ECA41">
      <w:pPr>
        <w:pStyle w:val="ListParagraph"/>
        <w:numPr>
          <w:ilvl w:val="0"/>
          <w:numId w:val="1"/>
        </w:numPr>
        <w:spacing w:line="480" w:lineRule="auto"/>
        <w:rPr>
          <w:rFonts w:ascii="Times New Roman" w:hAnsi="Times New Roman" w:cs="Times New Roman"/>
          <w:b/>
          <w:bCs/>
          <w:sz w:val="24"/>
          <w:szCs w:val="24"/>
        </w:rPr>
      </w:pPr>
      <w:r w:rsidRPr="018ECA41">
        <w:rPr>
          <w:rFonts w:ascii="Times New Roman" w:hAnsi="Times New Roman" w:cs="Times New Roman"/>
          <w:b/>
          <w:bCs/>
          <w:sz w:val="24"/>
          <w:szCs w:val="24"/>
        </w:rPr>
        <w:t xml:space="preserve">Predictions </w:t>
      </w:r>
    </w:p>
    <w:p w14:paraId="6F7AC2B2" w14:textId="526F0C81" w:rsidR="004A5BC4" w:rsidRDefault="004A5BC4" w:rsidP="004A5BC4">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Since most of the theories outlined above were not originally developed in</w:t>
      </w:r>
      <w:r w:rsidR="008B17EF">
        <w:rPr>
          <w:rFonts w:ascii="Times New Roman" w:hAnsi="Times New Roman" w:cs="Times New Roman"/>
          <w:bCs/>
          <w:sz w:val="24"/>
          <w:szCs w:val="24"/>
        </w:rPr>
        <w:t xml:space="preserve"> a</w:t>
      </w:r>
      <w:r>
        <w:rPr>
          <w:rFonts w:ascii="Times New Roman" w:hAnsi="Times New Roman" w:cs="Times New Roman"/>
          <w:bCs/>
          <w:sz w:val="24"/>
          <w:szCs w:val="24"/>
        </w:rPr>
        <w:t xml:space="preserve"> reading</w:t>
      </w:r>
      <w:r w:rsidR="008B17EF">
        <w:rPr>
          <w:rFonts w:ascii="Times New Roman" w:hAnsi="Times New Roman" w:cs="Times New Roman"/>
          <w:bCs/>
          <w:sz w:val="24"/>
          <w:szCs w:val="24"/>
        </w:rPr>
        <w:t xml:space="preserve"> comprehension task</w:t>
      </w:r>
      <w:r>
        <w:rPr>
          <w:rFonts w:ascii="Times New Roman" w:hAnsi="Times New Roman" w:cs="Times New Roman"/>
          <w:bCs/>
          <w:sz w:val="24"/>
          <w:szCs w:val="24"/>
        </w:rPr>
        <w:t xml:space="preserve">, </w:t>
      </w:r>
      <w:r w:rsidR="008B17EF">
        <w:rPr>
          <w:rFonts w:ascii="Times New Roman" w:hAnsi="Times New Roman" w:cs="Times New Roman"/>
          <w:bCs/>
          <w:sz w:val="24"/>
          <w:szCs w:val="24"/>
        </w:rPr>
        <w:t xml:space="preserve">it is important to note that the present investigation is not a strict test of the theories. Rather, it aims to find out whether, and to what extent, they can accommodate the existing evidence in reading tasks. </w:t>
      </w:r>
    </w:p>
    <w:p w14:paraId="093F7FFE" w14:textId="6E9ACD09" w:rsidR="00AE71A0" w:rsidRDefault="00AE71A0" w:rsidP="004A5BC4">
      <w:pPr>
        <w:pStyle w:val="ListParagraph"/>
        <w:spacing w:line="480" w:lineRule="auto"/>
        <w:rPr>
          <w:rFonts w:ascii="Times New Roman" w:hAnsi="Times New Roman" w:cs="Times New Roman"/>
          <w:bCs/>
          <w:sz w:val="24"/>
          <w:szCs w:val="24"/>
        </w:rPr>
      </w:pPr>
      <w:r w:rsidRPr="00AE71A0">
        <w:rPr>
          <w:rFonts w:ascii="Times New Roman" w:hAnsi="Times New Roman" w:cs="Times New Roman"/>
          <w:bCs/>
          <w:sz w:val="24"/>
          <w:szCs w:val="24"/>
        </w:rPr>
        <w:t>Whether the nature of the disruption</w:t>
      </w:r>
      <w:r>
        <w:rPr>
          <w:rFonts w:ascii="Times New Roman" w:hAnsi="Times New Roman" w:cs="Times New Roman"/>
          <w:bCs/>
          <w:sz w:val="24"/>
          <w:szCs w:val="24"/>
        </w:rPr>
        <w:t xml:space="preserve"> is content-based or processed-based is beyond the scope of the present investigation. However, we will return to this question in the Discussion.</w:t>
      </w:r>
      <w:r w:rsidRPr="00AE71A0">
        <w:rPr>
          <w:rFonts w:ascii="Times New Roman" w:hAnsi="Times New Roman" w:cs="Times New Roman"/>
          <w:bCs/>
          <w:sz w:val="24"/>
          <w:szCs w:val="24"/>
        </w:rPr>
        <w:t xml:space="preserve"> </w:t>
      </w:r>
    </w:p>
    <w:p w14:paraId="43B8C0B7" w14:textId="1D3BCFCD" w:rsidR="00014398" w:rsidRDefault="00014398" w:rsidP="004A5BC4">
      <w:pPr>
        <w:pStyle w:val="ListParagraph"/>
        <w:spacing w:line="480" w:lineRule="auto"/>
        <w:rPr>
          <w:rFonts w:ascii="Times New Roman" w:hAnsi="Times New Roman" w:cs="Times New Roman"/>
          <w:bCs/>
          <w:sz w:val="24"/>
          <w:szCs w:val="24"/>
        </w:rPr>
      </w:pPr>
      <w:r>
        <w:rPr>
          <w:rFonts w:ascii="Times New Roman" w:hAnsi="Times New Roman" w:cs="Times New Roman"/>
          <w:sz w:val="24"/>
          <w:szCs w:val="24"/>
          <w:lang w:val="en-US"/>
        </w:rPr>
        <w:t xml:space="preserve">Because the content of the irrelevant speech is often not related to the content of the text that participants are reading (see for an exception), interference-by-process makes the same prediction as the  </w:t>
      </w:r>
    </w:p>
    <w:p w14:paraId="2FAF92A9" w14:textId="1705AAA4" w:rsidR="00CD48D6" w:rsidRDefault="00CD48D6" w:rsidP="004A5BC4">
      <w:pPr>
        <w:pStyle w:val="ListParagraph"/>
        <w:spacing w:line="480" w:lineRule="auto"/>
        <w:rPr>
          <w:rFonts w:ascii="Times New Roman" w:hAnsi="Times New Roman" w:cs="Times New Roman"/>
          <w:bCs/>
          <w:sz w:val="24"/>
          <w:szCs w:val="24"/>
        </w:rPr>
      </w:pPr>
    </w:p>
    <w:p w14:paraId="4F7003A9" w14:textId="46951EFE" w:rsidR="00CD48D6" w:rsidRPr="000B6106" w:rsidRDefault="00CD48D6" w:rsidP="004A5BC4">
      <w:pPr>
        <w:pStyle w:val="ListParagraph"/>
        <w:spacing w:line="480" w:lineRule="auto"/>
        <w:rPr>
          <w:rFonts w:ascii="Times New Roman" w:hAnsi="Times New Roman" w:cs="Times New Roman"/>
          <w:b/>
          <w:bCs/>
          <w:sz w:val="24"/>
          <w:szCs w:val="24"/>
        </w:rPr>
      </w:pPr>
      <w:r w:rsidRPr="000B6106">
        <w:rPr>
          <w:rFonts w:ascii="Times New Roman" w:hAnsi="Times New Roman" w:cs="Times New Roman"/>
          <w:b/>
          <w:bCs/>
          <w:sz w:val="24"/>
          <w:szCs w:val="24"/>
        </w:rPr>
        <w:t>Hypothesis 1</w:t>
      </w:r>
      <w:r w:rsidR="00E01BE2">
        <w:rPr>
          <w:rFonts w:ascii="Times New Roman" w:hAnsi="Times New Roman" w:cs="Times New Roman"/>
          <w:b/>
          <w:bCs/>
          <w:sz w:val="24"/>
          <w:szCs w:val="24"/>
        </w:rPr>
        <w:t xml:space="preserve"> (phonological interference)</w:t>
      </w:r>
      <w:r w:rsidRPr="000B6106">
        <w:rPr>
          <w:rFonts w:ascii="Times New Roman" w:hAnsi="Times New Roman" w:cs="Times New Roman"/>
          <w:b/>
          <w:bCs/>
          <w:sz w:val="24"/>
          <w:szCs w:val="24"/>
        </w:rPr>
        <w:t xml:space="preserve">: </w:t>
      </w:r>
    </w:p>
    <w:p w14:paraId="5908C007" w14:textId="2349ECB2" w:rsidR="00CD48D6" w:rsidRDefault="00CD48D6" w:rsidP="004A5BC4">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According to</w:t>
      </w:r>
      <w:r w:rsidR="003C7613">
        <w:rPr>
          <w:rFonts w:ascii="Times New Roman" w:hAnsi="Times New Roman" w:cs="Times New Roman"/>
          <w:bCs/>
          <w:sz w:val="24"/>
          <w:szCs w:val="24"/>
        </w:rPr>
        <w:t xml:space="preserve"> the</w:t>
      </w:r>
      <w:r>
        <w:rPr>
          <w:rFonts w:ascii="Times New Roman" w:hAnsi="Times New Roman" w:cs="Times New Roman"/>
          <w:bCs/>
          <w:sz w:val="24"/>
          <w:szCs w:val="24"/>
        </w:rPr>
        <w:t xml:space="preserve"> phonological interference account, speech that is completely unintelligible to participants (e.g. </w:t>
      </w:r>
      <w:r w:rsidR="00D272AC">
        <w:rPr>
          <w:rFonts w:ascii="Times New Roman" w:hAnsi="Times New Roman" w:cs="Times New Roman"/>
          <w:bCs/>
          <w:sz w:val="24"/>
          <w:szCs w:val="24"/>
        </w:rPr>
        <w:t xml:space="preserve">in a foreign language) </w:t>
      </w:r>
      <w:r w:rsidR="000B6106">
        <w:rPr>
          <w:rFonts w:ascii="Times New Roman" w:hAnsi="Times New Roman" w:cs="Times New Roman"/>
          <w:bCs/>
          <w:sz w:val="24"/>
          <w:szCs w:val="24"/>
        </w:rPr>
        <w:t xml:space="preserve">should be just as disruptive as </w:t>
      </w:r>
    </w:p>
    <w:p w14:paraId="36426AAE" w14:textId="702B9009" w:rsidR="000B6106" w:rsidRDefault="000B6106" w:rsidP="004A5BC4">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speech that is intelligible to them (i.e., in their native language). </w:t>
      </w:r>
    </w:p>
    <w:p w14:paraId="5241A80D" w14:textId="77777777" w:rsidR="00CE68A4" w:rsidRPr="00AE71A0" w:rsidRDefault="00CE68A4" w:rsidP="004A5BC4">
      <w:pPr>
        <w:pStyle w:val="ListParagraph"/>
        <w:spacing w:line="480" w:lineRule="auto"/>
        <w:rPr>
          <w:rFonts w:ascii="Times New Roman" w:hAnsi="Times New Roman" w:cs="Times New Roman"/>
          <w:bCs/>
          <w:sz w:val="24"/>
          <w:szCs w:val="24"/>
        </w:rPr>
      </w:pPr>
    </w:p>
    <w:p w14:paraId="66FC07C4" w14:textId="77777777" w:rsidR="004A5A26" w:rsidRPr="00F37333" w:rsidRDefault="018ECA41" w:rsidP="018ECA41">
      <w:pPr>
        <w:spacing w:line="480" w:lineRule="auto"/>
        <w:rPr>
          <w:rFonts w:ascii="Times New Roman" w:hAnsi="Times New Roman" w:cs="Times New Roman"/>
          <w:sz w:val="24"/>
          <w:szCs w:val="24"/>
          <w:u w:val="single"/>
        </w:rPr>
      </w:pPr>
      <w:r w:rsidRPr="018ECA41">
        <w:rPr>
          <w:rFonts w:ascii="Times New Roman" w:hAnsi="Times New Roman" w:cs="Times New Roman"/>
          <w:sz w:val="24"/>
          <w:szCs w:val="24"/>
          <w:u w:val="single"/>
        </w:rPr>
        <w:t>Comparisons (descriptive/ general purpose):</w:t>
      </w:r>
    </w:p>
    <w:p w14:paraId="6DC2C9A9" w14:textId="77777777" w:rsidR="004A5A26"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rPr>
        <w:t>General (all sound)- acc &amp; speed</w:t>
      </w:r>
    </w:p>
    <w:p w14:paraId="64BF41F7" w14:textId="77777777" w:rsidR="004A5A26"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rPr>
        <w:t>General (music)- acc</w:t>
      </w:r>
    </w:p>
    <w:p w14:paraId="18529E63" w14:textId="77777777" w:rsidR="004A5A26"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rPr>
        <w:t>General (speech)- acc</w:t>
      </w:r>
    </w:p>
    <w:p w14:paraId="349306E5" w14:textId="77777777" w:rsidR="004A5A26"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rPr>
        <w:t>General (noise)- acc</w:t>
      </w:r>
    </w:p>
    <w:p w14:paraId="077C4B3F" w14:textId="6671FAC0" w:rsidR="004A5A26"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u w:val="single"/>
        </w:rPr>
        <w:t>Theoretical</w:t>
      </w:r>
      <w:r w:rsidRPr="018ECA41">
        <w:rPr>
          <w:rFonts w:ascii="Times New Roman" w:hAnsi="Times New Roman" w:cs="Times New Roman"/>
          <w:sz w:val="24"/>
          <w:szCs w:val="24"/>
        </w:rPr>
        <w:t xml:space="preserve">: </w:t>
      </w:r>
    </w:p>
    <w:p w14:paraId="3DAD85D2" w14:textId="77777777" w:rsidR="00D75C21" w:rsidRDefault="00D75C21" w:rsidP="018ECA41">
      <w:pPr>
        <w:spacing w:line="480" w:lineRule="auto"/>
        <w:rPr>
          <w:rFonts w:ascii="Times New Roman" w:hAnsi="Times New Roman" w:cs="Times New Roman"/>
          <w:sz w:val="24"/>
          <w:szCs w:val="24"/>
        </w:rPr>
      </w:pPr>
    </w:p>
    <w:p w14:paraId="465F7160" w14:textId="77777777" w:rsidR="004A5A26" w:rsidRPr="00A41F55" w:rsidRDefault="018ECA41" w:rsidP="018ECA41">
      <w:pPr>
        <w:pStyle w:val="ListParagraph"/>
        <w:numPr>
          <w:ilvl w:val="0"/>
          <w:numId w:val="2"/>
        </w:numPr>
        <w:spacing w:line="480" w:lineRule="auto"/>
        <w:rPr>
          <w:rFonts w:ascii="Times New Roman" w:hAnsi="Times New Roman" w:cs="Times New Roman"/>
          <w:sz w:val="24"/>
          <w:szCs w:val="24"/>
        </w:rPr>
      </w:pPr>
      <w:r w:rsidRPr="018ECA41">
        <w:rPr>
          <w:rFonts w:ascii="Times New Roman" w:hAnsi="Times New Roman" w:cs="Times New Roman"/>
          <w:sz w:val="24"/>
          <w:szCs w:val="24"/>
        </w:rPr>
        <w:t>Lyrical vs non-lyrical music (semantic/phonological): argue that phonological contribution is possible; however, several studies so far have failed to provide evidence for a central role of phonology in a reading task</w:t>
      </w:r>
    </w:p>
    <w:p w14:paraId="568D4046" w14:textId="77777777" w:rsidR="004A5A26" w:rsidRPr="00A41F55" w:rsidRDefault="018ECA41" w:rsidP="018ECA41">
      <w:pPr>
        <w:pStyle w:val="ListParagraph"/>
        <w:numPr>
          <w:ilvl w:val="0"/>
          <w:numId w:val="2"/>
        </w:numPr>
        <w:spacing w:line="480" w:lineRule="auto"/>
        <w:rPr>
          <w:rFonts w:ascii="Times New Roman" w:hAnsi="Times New Roman" w:cs="Times New Roman"/>
          <w:sz w:val="24"/>
          <w:szCs w:val="24"/>
        </w:rPr>
      </w:pPr>
      <w:r w:rsidRPr="018ECA41">
        <w:rPr>
          <w:rFonts w:ascii="Times New Roman" w:hAnsi="Times New Roman" w:cs="Times New Roman"/>
          <w:sz w:val="24"/>
          <w:szCs w:val="24"/>
        </w:rPr>
        <w:t>Lyrical music vs speech (phonological): because on average music contains less phonological information compared to speech (however, both contain semantics/ meaning).</w:t>
      </w:r>
    </w:p>
    <w:p w14:paraId="03E79374" w14:textId="77777777" w:rsidR="004A5A26" w:rsidRDefault="018ECA41" w:rsidP="018ECA41">
      <w:pPr>
        <w:pStyle w:val="ListParagraph"/>
        <w:numPr>
          <w:ilvl w:val="0"/>
          <w:numId w:val="2"/>
        </w:numPr>
        <w:spacing w:line="480" w:lineRule="auto"/>
        <w:rPr>
          <w:rFonts w:ascii="Times New Roman" w:hAnsi="Times New Roman" w:cs="Times New Roman"/>
          <w:sz w:val="24"/>
          <w:szCs w:val="24"/>
        </w:rPr>
      </w:pPr>
      <w:r w:rsidRPr="018ECA41">
        <w:rPr>
          <w:rFonts w:ascii="Times New Roman" w:hAnsi="Times New Roman" w:cs="Times New Roman"/>
          <w:sz w:val="24"/>
          <w:szCs w:val="24"/>
        </w:rPr>
        <w:t>Changing state hypothesis: acoustic noise (e.g. hissing vs instrumental music). Music will be more variable than random/ white noise</w:t>
      </w:r>
    </w:p>
    <w:p w14:paraId="66106A55" w14:textId="77777777" w:rsidR="004A5A26" w:rsidRDefault="018ECA41" w:rsidP="018ECA41">
      <w:pPr>
        <w:pStyle w:val="ListParagraph"/>
        <w:numPr>
          <w:ilvl w:val="0"/>
          <w:numId w:val="2"/>
        </w:numPr>
        <w:spacing w:line="480" w:lineRule="auto"/>
        <w:rPr>
          <w:rFonts w:ascii="Times New Roman" w:hAnsi="Times New Roman" w:cs="Times New Roman"/>
          <w:sz w:val="24"/>
          <w:szCs w:val="24"/>
        </w:rPr>
      </w:pPr>
      <w:r w:rsidRPr="018ECA41">
        <w:rPr>
          <w:rFonts w:ascii="Times New Roman" w:hAnsi="Times New Roman" w:cs="Times New Roman"/>
          <w:sz w:val="24"/>
          <w:szCs w:val="24"/>
        </w:rPr>
        <w:t xml:space="preserve"> Attentional capture: think about which sounds would be more attentionally capturing; try to find some references</w:t>
      </w:r>
    </w:p>
    <w:p w14:paraId="1ECC2AA1" w14:textId="5F92CE67" w:rsidR="004A5A26" w:rsidRPr="00F838AE" w:rsidRDefault="018ECA41" w:rsidP="018ECA41">
      <w:pPr>
        <w:pStyle w:val="ListParagraph"/>
        <w:numPr>
          <w:ilvl w:val="0"/>
          <w:numId w:val="2"/>
        </w:numPr>
        <w:spacing w:line="480" w:lineRule="auto"/>
        <w:rPr>
          <w:rFonts w:ascii="Times New Roman" w:hAnsi="Times New Roman" w:cs="Times New Roman"/>
          <w:sz w:val="24"/>
          <w:szCs w:val="24"/>
        </w:rPr>
      </w:pPr>
      <w:r w:rsidRPr="018ECA41">
        <w:rPr>
          <w:rFonts w:ascii="Times New Roman" w:hAnsi="Times New Roman" w:cs="Times New Roman"/>
          <w:sz w:val="24"/>
          <w:szCs w:val="24"/>
        </w:rPr>
        <w:lastRenderedPageBreak/>
        <w:t xml:space="preserve">Interference by process: noise and (non-lyrical music) vs speech and lyrical music; former should not disrupt reading at all since music/ noise processing is irrelevant </w:t>
      </w:r>
    </w:p>
    <w:p w14:paraId="198C1D9C" w14:textId="77777777" w:rsidR="004A5A26" w:rsidRDefault="004A5A26" w:rsidP="004A5A26">
      <w:pPr>
        <w:spacing w:line="480" w:lineRule="auto"/>
        <w:rPr>
          <w:rFonts w:ascii="Times New Roman" w:hAnsi="Times New Roman" w:cs="Times New Roman"/>
          <w:sz w:val="24"/>
          <w:szCs w:val="24"/>
        </w:rPr>
      </w:pPr>
    </w:p>
    <w:p w14:paraId="2F58A936" w14:textId="1104B17D" w:rsidR="004A5A26" w:rsidRDefault="00BE32B7" w:rsidP="004A5A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purest test of the changing-state hypothesis is comparing non-speech steady state sounds (e.g. white noise) to </w:t>
      </w:r>
      <w:r w:rsidR="00367F82">
        <w:rPr>
          <w:rFonts w:ascii="Times New Roman" w:hAnsi="Times New Roman" w:cs="Times New Roman"/>
          <w:sz w:val="24"/>
          <w:szCs w:val="24"/>
        </w:rPr>
        <w:t>non-speech sounds that show greater acoustical variation (e.g. non-vocal music).</w:t>
      </w:r>
    </w:p>
    <w:p w14:paraId="776057A7" w14:textId="77777777" w:rsidR="004A5A26"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u w:val="single"/>
        </w:rPr>
        <w:t>Notes</w:t>
      </w:r>
      <w:r w:rsidRPr="018ECA41">
        <w:rPr>
          <w:rFonts w:ascii="Times New Roman" w:hAnsi="Times New Roman" w:cs="Times New Roman"/>
          <w:sz w:val="24"/>
          <w:szCs w:val="24"/>
        </w:rPr>
        <w:t>:</w:t>
      </w:r>
    </w:p>
    <w:p w14:paraId="460F961B" w14:textId="77777777" w:rsidR="004A5A26"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rPr>
        <w:t>Not enough studies for foreign vs native</w:t>
      </w:r>
    </w:p>
    <w:p w14:paraId="0ABCD642" w14:textId="3B808102" w:rsidR="00497866" w:rsidRDefault="00497866" w:rsidP="009B47BB">
      <w:pPr>
        <w:spacing w:line="480" w:lineRule="auto"/>
        <w:rPr>
          <w:rFonts w:ascii="Times New Roman" w:hAnsi="Times New Roman" w:cs="Times New Roman"/>
          <w:sz w:val="24"/>
          <w:szCs w:val="24"/>
        </w:rPr>
      </w:pPr>
    </w:p>
    <w:p w14:paraId="632195E6" w14:textId="77777777" w:rsidR="00A73C07" w:rsidRDefault="00A73C07" w:rsidP="00A73C07">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it is sometimes assumed that results from different tasks and cognitive domains may extend to other tasks and domain, this is not necessarily the case. </w:t>
      </w:r>
    </w:p>
    <w:p w14:paraId="1A807E6C" w14:textId="77777777" w:rsidR="00A73C07" w:rsidRDefault="00A73C07" w:rsidP="00A73C07">
      <w:pPr>
        <w:spacing w:line="480" w:lineRule="auto"/>
        <w:rPr>
          <w:rFonts w:ascii="Times New Roman" w:hAnsi="Times New Roman" w:cs="Times New Roman"/>
          <w:sz w:val="24"/>
          <w:szCs w:val="24"/>
        </w:rPr>
      </w:pPr>
      <w:r w:rsidRPr="018ECA41">
        <w:rPr>
          <w:rFonts w:ascii="Times New Roman" w:hAnsi="Times New Roman" w:cs="Times New Roman"/>
          <w:sz w:val="24"/>
          <w:szCs w:val="24"/>
        </w:rPr>
        <w:t>Citations for: speech is perceived as distracting by office workers (see Haapakangas et al., 2014)</w:t>
      </w:r>
    </w:p>
    <w:p w14:paraId="4E7EB992" w14:textId="77777777" w:rsidR="00A73C07" w:rsidRDefault="00A73C07" w:rsidP="00A73C07">
      <w:pPr>
        <w:spacing w:line="480" w:lineRule="auto"/>
        <w:rPr>
          <w:rFonts w:ascii="Times New Roman" w:hAnsi="Times New Roman" w:cs="Times New Roman"/>
          <w:sz w:val="24"/>
          <w:szCs w:val="24"/>
        </w:rPr>
      </w:pPr>
    </w:p>
    <w:p w14:paraId="6EA1E2B0" w14:textId="77777777" w:rsidR="00A73C07" w:rsidRDefault="00A73C07" w:rsidP="00A73C07">
      <w:pPr>
        <w:spacing w:line="480" w:lineRule="auto"/>
        <w:rPr>
          <w:rFonts w:ascii="Times New Roman" w:hAnsi="Times New Roman" w:cs="Times New Roman"/>
          <w:sz w:val="24"/>
          <w:szCs w:val="24"/>
        </w:rPr>
      </w:pPr>
      <w:r w:rsidRPr="018ECA41">
        <w:rPr>
          <w:rFonts w:ascii="Times New Roman" w:hAnsi="Times New Roman" w:cs="Times New Roman"/>
          <w:sz w:val="24"/>
          <w:szCs w:val="24"/>
        </w:rPr>
        <w:t xml:space="preserve">Last few decades have seen the emergence of a broad literature field that has focused on more fundamental skills such as working memory and serial recall. There have been some consistent findings and also theories have been developed to account for these results. </w:t>
      </w:r>
    </w:p>
    <w:p w14:paraId="5382732C" w14:textId="77777777" w:rsidR="00A73C07" w:rsidRDefault="00A73C07" w:rsidP="00A73C07">
      <w:pPr>
        <w:spacing w:line="480" w:lineRule="auto"/>
        <w:rPr>
          <w:rFonts w:ascii="Times New Roman" w:hAnsi="Times New Roman" w:cs="Times New Roman"/>
          <w:sz w:val="24"/>
          <w:szCs w:val="24"/>
        </w:rPr>
      </w:pPr>
      <w:r w:rsidRPr="018ECA41">
        <w:rPr>
          <w:rFonts w:ascii="Times New Roman" w:hAnsi="Times New Roman" w:cs="Times New Roman"/>
          <w:sz w:val="24"/>
          <w:szCs w:val="24"/>
        </w:rPr>
        <w:t xml:space="preserve">However, more complex cognitive tasks such as reading have received mixed findings. Additionally, it is not known whether findings from simple tasks such as serial recall would generalise to reading. Reading is appealing because it is easier to generalise to everyday tasks- how working memory is used in daily life is more difficult to say. </w:t>
      </w:r>
    </w:p>
    <w:p w14:paraId="4E8934ED" w14:textId="77777777" w:rsidR="00A73C07" w:rsidRDefault="00A73C07" w:rsidP="00A73C07">
      <w:pPr>
        <w:spacing w:line="480" w:lineRule="auto"/>
        <w:rPr>
          <w:rFonts w:ascii="Times New Roman" w:hAnsi="Times New Roman" w:cs="Times New Roman"/>
          <w:sz w:val="24"/>
          <w:szCs w:val="24"/>
        </w:rPr>
      </w:pPr>
      <w:r w:rsidRPr="018ECA41">
        <w:rPr>
          <w:rFonts w:ascii="Times New Roman" w:hAnsi="Times New Roman" w:cs="Times New Roman"/>
          <w:sz w:val="24"/>
          <w:szCs w:val="24"/>
        </w:rPr>
        <w:lastRenderedPageBreak/>
        <w:t xml:space="preserve">What we try here is to examine the potential of these theories to explain if, and what types of sounds are distracting during reading. It is necessary to consider theories that make the same predictions and are hard to distinguish from one another based on present findings. </w:t>
      </w:r>
    </w:p>
    <w:p w14:paraId="4BE1EF1C" w14:textId="09057D06" w:rsidR="00A73C07" w:rsidRDefault="00A73C07" w:rsidP="009B47BB">
      <w:pPr>
        <w:spacing w:line="480" w:lineRule="auto"/>
        <w:rPr>
          <w:rFonts w:ascii="Times New Roman" w:hAnsi="Times New Roman" w:cs="Times New Roman"/>
          <w:sz w:val="24"/>
          <w:szCs w:val="24"/>
        </w:rPr>
      </w:pPr>
    </w:p>
    <w:p w14:paraId="329A0940" w14:textId="0976FF8F" w:rsidR="00A73C07" w:rsidRDefault="00A73C07" w:rsidP="009B47BB">
      <w:pPr>
        <w:spacing w:line="480" w:lineRule="auto"/>
        <w:rPr>
          <w:rFonts w:ascii="Times New Roman" w:hAnsi="Times New Roman" w:cs="Times New Roman"/>
          <w:sz w:val="24"/>
          <w:szCs w:val="24"/>
        </w:rPr>
      </w:pPr>
    </w:p>
    <w:p w14:paraId="3536C28E" w14:textId="77777777" w:rsidR="00A73C07" w:rsidRDefault="00A73C07" w:rsidP="009B47BB">
      <w:pPr>
        <w:spacing w:line="480" w:lineRule="auto"/>
        <w:rPr>
          <w:rFonts w:ascii="Times New Roman" w:hAnsi="Times New Roman" w:cs="Times New Roman"/>
          <w:sz w:val="24"/>
          <w:szCs w:val="24"/>
        </w:rPr>
      </w:pPr>
    </w:p>
    <w:p w14:paraId="0ABCD643" w14:textId="77777777" w:rsidR="00497866" w:rsidRDefault="00497866" w:rsidP="009B47BB">
      <w:pPr>
        <w:spacing w:line="480" w:lineRule="auto"/>
        <w:rPr>
          <w:rFonts w:ascii="Times New Roman" w:hAnsi="Times New Roman" w:cs="Times New Roman"/>
          <w:sz w:val="24"/>
          <w:szCs w:val="24"/>
        </w:rPr>
      </w:pPr>
    </w:p>
    <w:p w14:paraId="0ABCD644" w14:textId="703DE5E9" w:rsidR="00497866" w:rsidRDefault="00252985" w:rsidP="009B47BB">
      <w:pPr>
        <w:spacing w:line="480" w:lineRule="auto"/>
        <w:rPr>
          <w:rFonts w:ascii="Times New Roman" w:hAnsi="Times New Roman" w:cs="Times New Roman"/>
          <w:sz w:val="24"/>
          <w:szCs w:val="24"/>
        </w:rPr>
      </w:pPr>
      <w:r>
        <w:rPr>
          <w:rFonts w:ascii="Times New Roman" w:hAnsi="Times New Roman" w:cs="Times New Roman"/>
          <w:sz w:val="24"/>
          <w:szCs w:val="24"/>
        </w:rPr>
        <w:t>Bayesian meta-analytical models have traditionally been used in biology and medicine (</w:t>
      </w:r>
      <w:r w:rsidR="0003094F">
        <w:rPr>
          <w:rFonts w:ascii="Times New Roman" w:hAnsi="Times New Roman" w:cs="Times New Roman"/>
          <w:sz w:val="24"/>
          <w:szCs w:val="24"/>
        </w:rPr>
        <w:t xml:space="preserve">e.g. </w:t>
      </w:r>
      <w:r w:rsidR="00862E94">
        <w:rPr>
          <w:rFonts w:ascii="Times New Roman" w:hAnsi="Times New Roman" w:cs="Times New Roman"/>
          <w:sz w:val="24"/>
          <w:szCs w:val="24"/>
          <w:lang w:val="en-US"/>
        </w:rPr>
        <w:t xml:space="preserve">Sutton &amp; Abrams, 2001; </w:t>
      </w:r>
      <w:r w:rsidR="0003094F" w:rsidRPr="00BA0AD3">
        <w:rPr>
          <w:rFonts w:ascii="Times New Roman" w:hAnsi="Times New Roman" w:cs="Times New Roman"/>
          <w:sz w:val="24"/>
          <w:szCs w:val="24"/>
          <w:lang w:val="en-US"/>
        </w:rPr>
        <w:t>Sutton</w:t>
      </w:r>
      <w:r w:rsidR="0003094F">
        <w:rPr>
          <w:rFonts w:ascii="Times New Roman" w:hAnsi="Times New Roman" w:cs="Times New Roman"/>
          <w:sz w:val="24"/>
          <w:szCs w:val="24"/>
          <w:lang w:val="en-US"/>
        </w:rPr>
        <w:t xml:space="preserve"> et al. 2000</w:t>
      </w:r>
      <w:r>
        <w:rPr>
          <w:rFonts w:ascii="Times New Roman" w:hAnsi="Times New Roman" w:cs="Times New Roman"/>
          <w:sz w:val="24"/>
          <w:szCs w:val="24"/>
        </w:rPr>
        <w:t>), but more recently have</w:t>
      </w:r>
      <w:r w:rsidR="00531438">
        <w:rPr>
          <w:rFonts w:ascii="Times New Roman" w:hAnsi="Times New Roman" w:cs="Times New Roman"/>
          <w:sz w:val="24"/>
          <w:szCs w:val="24"/>
        </w:rPr>
        <w:t xml:space="preserve"> also</w:t>
      </w:r>
      <w:r>
        <w:rPr>
          <w:rFonts w:ascii="Times New Roman" w:hAnsi="Times New Roman" w:cs="Times New Roman"/>
          <w:sz w:val="24"/>
          <w:szCs w:val="24"/>
        </w:rPr>
        <w:t xml:space="preserve"> been introduced </w:t>
      </w:r>
      <w:r w:rsidR="00B17C91">
        <w:rPr>
          <w:rFonts w:ascii="Times New Roman" w:hAnsi="Times New Roman" w:cs="Times New Roman"/>
          <w:sz w:val="24"/>
          <w:szCs w:val="24"/>
        </w:rPr>
        <w:t>to psychology and linguistics (</w:t>
      </w:r>
      <w:r w:rsidR="00B03CBF">
        <w:rPr>
          <w:rFonts w:ascii="Times New Roman" w:hAnsi="Times New Roman" w:cs="Times New Roman"/>
          <w:sz w:val="24"/>
          <w:szCs w:val="24"/>
        </w:rPr>
        <w:t xml:space="preserve">Vasishth, </w:t>
      </w:r>
      <w:r w:rsidR="00D401BC">
        <w:rPr>
          <w:rFonts w:ascii="Times New Roman" w:hAnsi="Times New Roman" w:cs="Times New Roman"/>
          <w:sz w:val="24"/>
          <w:szCs w:val="24"/>
        </w:rPr>
        <w:t>2015</w:t>
      </w:r>
      <w:r w:rsidR="00B03CBF">
        <w:rPr>
          <w:rFonts w:ascii="Times New Roman" w:hAnsi="Times New Roman" w:cs="Times New Roman"/>
          <w:sz w:val="24"/>
          <w:szCs w:val="24"/>
        </w:rPr>
        <w:t xml:space="preserve">; </w:t>
      </w:r>
      <w:r w:rsidR="00722709">
        <w:rPr>
          <w:rFonts w:ascii="Times New Roman" w:hAnsi="Times New Roman" w:cs="Times New Roman"/>
          <w:sz w:val="24"/>
          <w:szCs w:val="24"/>
        </w:rPr>
        <w:t>Vasishth,</w:t>
      </w:r>
      <w:r w:rsidR="00722709" w:rsidRPr="00722709">
        <w:rPr>
          <w:rFonts w:ascii="Times New Roman" w:hAnsi="Times New Roman" w:cs="Times New Roman"/>
          <w:sz w:val="24"/>
          <w:szCs w:val="24"/>
        </w:rPr>
        <w:t xml:space="preserve"> Che</w:t>
      </w:r>
      <w:r w:rsidR="00722709">
        <w:rPr>
          <w:rFonts w:ascii="Times New Roman" w:hAnsi="Times New Roman" w:cs="Times New Roman"/>
          <w:sz w:val="24"/>
          <w:szCs w:val="24"/>
        </w:rPr>
        <w:t>n, Li, &amp; Guo, 2013</w:t>
      </w:r>
      <w:r w:rsidR="006C0D4D">
        <w:rPr>
          <w:rFonts w:ascii="Times New Roman" w:hAnsi="Times New Roman" w:cs="Times New Roman"/>
          <w:sz w:val="24"/>
          <w:szCs w:val="24"/>
        </w:rPr>
        <w:t xml:space="preserve">; </w:t>
      </w:r>
      <w:r w:rsidR="00582139">
        <w:rPr>
          <w:rFonts w:ascii="Times New Roman" w:hAnsi="Times New Roman" w:cs="Times New Roman"/>
          <w:sz w:val="24"/>
          <w:szCs w:val="24"/>
        </w:rPr>
        <w:t>Jäger,</w:t>
      </w:r>
      <w:r w:rsidR="00582139" w:rsidRPr="00582139">
        <w:rPr>
          <w:rFonts w:ascii="Times New Roman" w:hAnsi="Times New Roman" w:cs="Times New Roman"/>
          <w:sz w:val="24"/>
          <w:szCs w:val="24"/>
        </w:rPr>
        <w:t xml:space="preserve"> Engel</w:t>
      </w:r>
      <w:r w:rsidR="00582139">
        <w:rPr>
          <w:rFonts w:ascii="Times New Roman" w:hAnsi="Times New Roman" w:cs="Times New Roman"/>
          <w:sz w:val="24"/>
          <w:szCs w:val="24"/>
        </w:rPr>
        <w:t>mann, &amp; Vasishth, 2017</w:t>
      </w:r>
      <w:r w:rsidR="00B17C91">
        <w:rPr>
          <w:rFonts w:ascii="Times New Roman" w:hAnsi="Times New Roman" w:cs="Times New Roman"/>
          <w:sz w:val="24"/>
          <w:szCs w:val="24"/>
        </w:rPr>
        <w:t xml:space="preserve">). </w:t>
      </w:r>
    </w:p>
    <w:p w14:paraId="0ABCD64A" w14:textId="77777777" w:rsidR="00497866" w:rsidRDefault="00497866" w:rsidP="009B47BB">
      <w:pPr>
        <w:spacing w:line="480" w:lineRule="auto"/>
        <w:rPr>
          <w:rFonts w:ascii="Times New Roman" w:hAnsi="Times New Roman" w:cs="Times New Roman"/>
          <w:sz w:val="24"/>
          <w:szCs w:val="24"/>
        </w:rPr>
      </w:pPr>
    </w:p>
    <w:p w14:paraId="13F86E7F" w14:textId="77777777" w:rsidR="00D31C83" w:rsidRDefault="00D31C83" w:rsidP="009B47BB">
      <w:pPr>
        <w:spacing w:line="480" w:lineRule="auto"/>
        <w:rPr>
          <w:rFonts w:ascii="Times New Roman" w:hAnsi="Times New Roman" w:cs="Times New Roman"/>
          <w:sz w:val="24"/>
          <w:szCs w:val="24"/>
        </w:rPr>
      </w:pPr>
    </w:p>
    <w:p w14:paraId="0ABCD64B" w14:textId="77777777" w:rsidR="00497866" w:rsidRDefault="018ECA41" w:rsidP="018ECA41">
      <w:pPr>
        <w:spacing w:line="480" w:lineRule="auto"/>
        <w:jc w:val="center"/>
        <w:rPr>
          <w:rFonts w:ascii="Times New Roman" w:hAnsi="Times New Roman" w:cs="Times New Roman"/>
          <w:b/>
          <w:bCs/>
          <w:sz w:val="24"/>
          <w:szCs w:val="24"/>
        </w:rPr>
      </w:pPr>
      <w:r w:rsidRPr="018ECA41">
        <w:rPr>
          <w:rFonts w:ascii="Times New Roman" w:hAnsi="Times New Roman" w:cs="Times New Roman"/>
          <w:b/>
          <w:bCs/>
          <w:sz w:val="24"/>
          <w:szCs w:val="24"/>
        </w:rPr>
        <w:t>Method</w:t>
      </w:r>
    </w:p>
    <w:p w14:paraId="0ABCD64C" w14:textId="18A04116" w:rsidR="00AA0EDF" w:rsidRDefault="018ECA41" w:rsidP="018ECA41">
      <w:pPr>
        <w:spacing w:line="480" w:lineRule="auto"/>
        <w:rPr>
          <w:rFonts w:ascii="Times New Roman" w:hAnsi="Times New Roman" w:cs="Times New Roman"/>
          <w:b/>
          <w:bCs/>
          <w:sz w:val="24"/>
          <w:szCs w:val="24"/>
        </w:rPr>
      </w:pPr>
      <w:r w:rsidRPr="018ECA41">
        <w:rPr>
          <w:rFonts w:ascii="Times New Roman" w:hAnsi="Times New Roman" w:cs="Times New Roman"/>
          <w:b/>
          <w:bCs/>
          <w:sz w:val="24"/>
          <w:szCs w:val="24"/>
        </w:rPr>
        <w:t>Literature Search</w:t>
      </w:r>
    </w:p>
    <w:p w14:paraId="56ED9F04" w14:textId="4C41971C" w:rsidR="00DF6B36" w:rsidRDefault="00DF6B36" w:rsidP="018ECA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search of the literature was conducted </w:t>
      </w:r>
      <w:r w:rsidR="00465C65">
        <w:rPr>
          <w:rFonts w:ascii="Times New Roman" w:hAnsi="Times New Roman" w:cs="Times New Roman"/>
          <w:sz w:val="24"/>
          <w:szCs w:val="24"/>
        </w:rPr>
        <w:t>by following the PRISMA guidelines (</w:t>
      </w:r>
      <w:r w:rsidR="00E72AD5" w:rsidRPr="00E72AD5">
        <w:rPr>
          <w:rFonts w:ascii="Times New Roman" w:hAnsi="Times New Roman" w:cs="Times New Roman"/>
          <w:sz w:val="24"/>
          <w:szCs w:val="24"/>
        </w:rPr>
        <w:t>Moher</w:t>
      </w:r>
      <w:r w:rsidR="00E72AD5">
        <w:rPr>
          <w:rFonts w:ascii="Times New Roman" w:hAnsi="Times New Roman" w:cs="Times New Roman"/>
          <w:sz w:val="24"/>
          <w:szCs w:val="24"/>
        </w:rPr>
        <w:t>, Liberati, Tetzlaff</w:t>
      </w:r>
      <w:r w:rsidR="00E72AD5" w:rsidRPr="00E72AD5">
        <w:rPr>
          <w:rFonts w:ascii="Times New Roman" w:hAnsi="Times New Roman" w:cs="Times New Roman"/>
          <w:sz w:val="24"/>
          <w:szCs w:val="24"/>
        </w:rPr>
        <w:t>, Altma</w:t>
      </w:r>
      <w:r w:rsidR="00E72AD5">
        <w:rPr>
          <w:rFonts w:ascii="Times New Roman" w:hAnsi="Times New Roman" w:cs="Times New Roman"/>
          <w:sz w:val="24"/>
          <w:szCs w:val="24"/>
        </w:rPr>
        <w:t>n, &amp; Prisma Group, 2009</w:t>
      </w:r>
      <w:r w:rsidR="007D099E">
        <w:rPr>
          <w:rFonts w:ascii="Times New Roman" w:hAnsi="Times New Roman" w:cs="Times New Roman"/>
          <w:sz w:val="24"/>
          <w:szCs w:val="24"/>
        </w:rPr>
        <w:t>).</w:t>
      </w:r>
      <w:r w:rsidR="0063059A">
        <w:rPr>
          <w:rFonts w:ascii="Times New Roman" w:hAnsi="Times New Roman" w:cs="Times New Roman"/>
          <w:sz w:val="24"/>
          <w:szCs w:val="24"/>
        </w:rPr>
        <w:t xml:space="preserve"> A flowchart of the process is presented in Figure 1</w:t>
      </w:r>
      <w:r w:rsidR="00470DEB">
        <w:rPr>
          <w:rStyle w:val="FootnoteReference"/>
          <w:rFonts w:ascii="Times New Roman" w:hAnsi="Times New Roman" w:cs="Times New Roman"/>
          <w:sz w:val="24"/>
          <w:szCs w:val="24"/>
        </w:rPr>
        <w:footnoteReference w:id="1"/>
      </w:r>
      <w:r w:rsidR="0063059A">
        <w:rPr>
          <w:rFonts w:ascii="Times New Roman" w:hAnsi="Times New Roman" w:cs="Times New Roman"/>
          <w:sz w:val="24"/>
          <w:szCs w:val="24"/>
        </w:rPr>
        <w:t>.</w:t>
      </w:r>
      <w:r w:rsidR="007D099E">
        <w:rPr>
          <w:rFonts w:ascii="Times New Roman" w:hAnsi="Times New Roman" w:cs="Times New Roman"/>
          <w:sz w:val="24"/>
          <w:szCs w:val="24"/>
        </w:rPr>
        <w:t xml:space="preserve"> In August 2016, </w:t>
      </w:r>
      <w:r w:rsidR="00FF440C">
        <w:rPr>
          <w:rFonts w:ascii="Times New Roman" w:hAnsi="Times New Roman" w:cs="Times New Roman"/>
          <w:sz w:val="24"/>
          <w:szCs w:val="24"/>
        </w:rPr>
        <w:t xml:space="preserve">Google Scholar, Scopus, the Web of Science, and ProQuest Dissertations were searched with the following keywords: </w:t>
      </w:r>
      <w:r w:rsidR="0063059A">
        <w:rPr>
          <w:rFonts w:ascii="Times New Roman" w:hAnsi="Times New Roman" w:cs="Times New Roman"/>
          <w:sz w:val="24"/>
          <w:szCs w:val="24"/>
        </w:rPr>
        <w:t xml:space="preserve">“background noise AND reading”, “background </w:t>
      </w:r>
      <w:r w:rsidR="00EA63B3">
        <w:rPr>
          <w:rFonts w:ascii="Times New Roman" w:hAnsi="Times New Roman" w:cs="Times New Roman"/>
          <w:sz w:val="24"/>
          <w:szCs w:val="24"/>
        </w:rPr>
        <w:t>speech</w:t>
      </w:r>
      <w:r w:rsidR="0063059A">
        <w:rPr>
          <w:rFonts w:ascii="Times New Roman" w:hAnsi="Times New Roman" w:cs="Times New Roman"/>
          <w:sz w:val="24"/>
          <w:szCs w:val="24"/>
        </w:rPr>
        <w:t xml:space="preserve"> AND reading”, “background </w:t>
      </w:r>
      <w:r w:rsidR="00EA63B3">
        <w:rPr>
          <w:rFonts w:ascii="Times New Roman" w:hAnsi="Times New Roman" w:cs="Times New Roman"/>
          <w:sz w:val="24"/>
          <w:szCs w:val="24"/>
        </w:rPr>
        <w:t>music</w:t>
      </w:r>
      <w:r w:rsidR="0063059A">
        <w:rPr>
          <w:rFonts w:ascii="Times New Roman" w:hAnsi="Times New Roman" w:cs="Times New Roman"/>
          <w:sz w:val="24"/>
          <w:szCs w:val="24"/>
        </w:rPr>
        <w:t xml:space="preserve"> AND reading”.</w:t>
      </w:r>
      <w:r w:rsidR="00EC143F">
        <w:rPr>
          <w:rFonts w:ascii="Times New Roman" w:hAnsi="Times New Roman" w:cs="Times New Roman"/>
          <w:sz w:val="24"/>
          <w:szCs w:val="24"/>
        </w:rPr>
        <w:t xml:space="preserve"> </w:t>
      </w:r>
      <w:r w:rsidR="002712AE">
        <w:rPr>
          <w:rFonts w:ascii="Times New Roman" w:hAnsi="Times New Roman" w:cs="Times New Roman"/>
          <w:sz w:val="24"/>
          <w:szCs w:val="24"/>
        </w:rPr>
        <w:t xml:space="preserve">The search for each of the three background sounds was done separately. </w:t>
      </w:r>
      <w:r w:rsidR="00EC143F">
        <w:rPr>
          <w:rFonts w:ascii="Times New Roman" w:hAnsi="Times New Roman" w:cs="Times New Roman"/>
          <w:sz w:val="24"/>
          <w:szCs w:val="24"/>
        </w:rPr>
        <w:t xml:space="preserve">Additionally, the reference list </w:t>
      </w:r>
      <w:r w:rsidR="00EC143F">
        <w:rPr>
          <w:rFonts w:ascii="Times New Roman" w:hAnsi="Times New Roman" w:cs="Times New Roman"/>
          <w:sz w:val="24"/>
          <w:szCs w:val="24"/>
        </w:rPr>
        <w:lastRenderedPageBreak/>
        <w:t xml:space="preserve">of screened articles </w:t>
      </w:r>
      <w:r w:rsidR="00361992">
        <w:rPr>
          <w:rFonts w:ascii="Times New Roman" w:hAnsi="Times New Roman" w:cs="Times New Roman"/>
          <w:sz w:val="24"/>
          <w:szCs w:val="24"/>
        </w:rPr>
        <w:t>and previous literature reviews and meta-analyses</w:t>
      </w:r>
      <w:r w:rsidR="007E5E2A">
        <w:rPr>
          <w:rFonts w:ascii="Times New Roman" w:hAnsi="Times New Roman" w:cs="Times New Roman"/>
          <w:sz w:val="24"/>
          <w:szCs w:val="24"/>
        </w:rPr>
        <w:t xml:space="preserve"> (</w:t>
      </w:r>
      <w:r w:rsidR="00336BEB">
        <w:rPr>
          <w:rFonts w:ascii="Times New Roman" w:hAnsi="Times New Roman" w:cs="Times New Roman"/>
          <w:sz w:val="24"/>
          <w:szCs w:val="24"/>
        </w:rPr>
        <w:t>Beaman, 2005</w:t>
      </w:r>
      <w:r w:rsidR="005B2AD9">
        <w:rPr>
          <w:rFonts w:ascii="Times New Roman" w:hAnsi="Times New Roman" w:cs="Times New Roman"/>
          <w:sz w:val="24"/>
          <w:szCs w:val="24"/>
        </w:rPr>
        <w:t xml:space="preserve">; </w:t>
      </w:r>
      <w:r w:rsidR="00B0440E" w:rsidRPr="00B0440E">
        <w:rPr>
          <w:rFonts w:ascii="Times New Roman" w:hAnsi="Times New Roman" w:cs="Times New Roman"/>
          <w:sz w:val="24"/>
          <w:szCs w:val="24"/>
        </w:rPr>
        <w:t>C</w:t>
      </w:r>
      <w:r w:rsidR="007E6252">
        <w:rPr>
          <w:rFonts w:ascii="Times New Roman" w:hAnsi="Times New Roman" w:cs="Times New Roman"/>
          <w:sz w:val="24"/>
          <w:szCs w:val="24"/>
        </w:rPr>
        <w:t>lark</w:t>
      </w:r>
      <w:r w:rsidR="00B0440E">
        <w:rPr>
          <w:rFonts w:ascii="Times New Roman" w:hAnsi="Times New Roman" w:cs="Times New Roman"/>
          <w:sz w:val="24"/>
          <w:szCs w:val="24"/>
        </w:rPr>
        <w:t xml:space="preserve"> &amp; Sörqvist, 2012</w:t>
      </w:r>
      <w:r w:rsidR="00842170">
        <w:rPr>
          <w:rFonts w:ascii="Times New Roman" w:hAnsi="Times New Roman" w:cs="Times New Roman"/>
          <w:sz w:val="24"/>
          <w:szCs w:val="24"/>
        </w:rPr>
        <w:t xml:space="preserve">; </w:t>
      </w:r>
      <w:r w:rsidR="00842170" w:rsidRPr="00842170">
        <w:rPr>
          <w:rFonts w:ascii="Times New Roman" w:hAnsi="Times New Roman" w:cs="Times New Roman"/>
          <w:sz w:val="24"/>
          <w:szCs w:val="24"/>
        </w:rPr>
        <w:t>Dalt</w:t>
      </w:r>
      <w:r w:rsidR="00842170">
        <w:rPr>
          <w:rFonts w:ascii="Times New Roman" w:hAnsi="Times New Roman" w:cs="Times New Roman"/>
          <w:sz w:val="24"/>
          <w:szCs w:val="24"/>
        </w:rPr>
        <w:t>on, &amp; Behm, 2007</w:t>
      </w:r>
      <w:r w:rsidR="00D55B9A">
        <w:rPr>
          <w:rFonts w:ascii="Times New Roman" w:hAnsi="Times New Roman" w:cs="Times New Roman"/>
          <w:sz w:val="24"/>
          <w:szCs w:val="24"/>
        </w:rPr>
        <w:t xml:space="preserve">; </w:t>
      </w:r>
      <w:r w:rsidR="00D55B9A">
        <w:rPr>
          <w:rFonts w:ascii="Times New Roman" w:hAnsi="Times New Roman" w:cs="Times New Roman"/>
          <w:sz w:val="24"/>
          <w:szCs w:val="24"/>
          <w:lang w:val="en-US"/>
        </w:rPr>
        <w:t>Kämpfe,</w:t>
      </w:r>
      <w:r w:rsidR="00D55B9A" w:rsidRPr="00D55B9A">
        <w:rPr>
          <w:rFonts w:ascii="Times New Roman" w:hAnsi="Times New Roman" w:cs="Times New Roman"/>
          <w:sz w:val="24"/>
          <w:szCs w:val="24"/>
          <w:lang w:val="en-US"/>
        </w:rPr>
        <w:t xml:space="preserve"> Sedlme</w:t>
      </w:r>
      <w:r w:rsidR="00D55B9A">
        <w:rPr>
          <w:rFonts w:ascii="Times New Roman" w:hAnsi="Times New Roman" w:cs="Times New Roman"/>
          <w:sz w:val="24"/>
          <w:szCs w:val="24"/>
          <w:lang w:val="en-US"/>
        </w:rPr>
        <w:t>ier, &amp; Renkewitz, 2010</w:t>
      </w:r>
      <w:r w:rsidR="00CE385E">
        <w:rPr>
          <w:rFonts w:ascii="Times New Roman" w:hAnsi="Times New Roman" w:cs="Times New Roman"/>
          <w:sz w:val="24"/>
          <w:szCs w:val="24"/>
          <w:lang w:val="en-US"/>
        </w:rPr>
        <w:t>;</w:t>
      </w:r>
      <w:r w:rsidR="00CE385E" w:rsidRPr="00CE385E">
        <w:rPr>
          <w:rFonts w:ascii="Times New Roman" w:hAnsi="Times New Roman" w:cs="Times New Roman"/>
          <w:sz w:val="24"/>
          <w:szCs w:val="24"/>
          <w:lang w:val="en-US"/>
        </w:rPr>
        <w:t xml:space="preserve"> </w:t>
      </w:r>
      <w:r w:rsidR="00CE385E">
        <w:rPr>
          <w:rFonts w:ascii="Times New Roman" w:hAnsi="Times New Roman" w:cs="Times New Roman"/>
          <w:sz w:val="24"/>
          <w:szCs w:val="24"/>
          <w:lang w:val="en-US"/>
        </w:rPr>
        <w:t>Klatte,</w:t>
      </w:r>
      <w:r w:rsidR="00CE385E" w:rsidRPr="00CE385E">
        <w:rPr>
          <w:rFonts w:ascii="Times New Roman" w:hAnsi="Times New Roman" w:cs="Times New Roman"/>
          <w:sz w:val="24"/>
          <w:szCs w:val="24"/>
          <w:lang w:val="en-US"/>
        </w:rPr>
        <w:t xml:space="preserve"> Bergs</w:t>
      </w:r>
      <w:r w:rsidR="00CE385E">
        <w:rPr>
          <w:rFonts w:ascii="Times New Roman" w:hAnsi="Times New Roman" w:cs="Times New Roman"/>
          <w:sz w:val="24"/>
          <w:szCs w:val="24"/>
          <w:lang w:val="en-US"/>
        </w:rPr>
        <w:t>tröm, &amp; Lachmann, 2013</w:t>
      </w:r>
      <w:r w:rsidR="006709F0">
        <w:rPr>
          <w:rFonts w:ascii="Times New Roman" w:hAnsi="Times New Roman" w:cs="Times New Roman"/>
          <w:sz w:val="24"/>
          <w:szCs w:val="24"/>
          <w:lang w:val="en-US"/>
        </w:rPr>
        <w:t xml:space="preserve">; </w:t>
      </w:r>
      <w:r w:rsidR="006709F0">
        <w:rPr>
          <w:rFonts w:ascii="Times New Roman" w:hAnsi="Times New Roman" w:cs="Times New Roman"/>
          <w:sz w:val="24"/>
          <w:szCs w:val="24"/>
        </w:rPr>
        <w:t>Shield &amp; Dockrell, 2003</w:t>
      </w:r>
      <w:r w:rsidR="008B32EC">
        <w:rPr>
          <w:rFonts w:ascii="Times New Roman" w:hAnsi="Times New Roman" w:cs="Times New Roman"/>
          <w:sz w:val="24"/>
          <w:szCs w:val="24"/>
        </w:rPr>
        <w:t>; Szalma &amp; Hancock, 2011</w:t>
      </w:r>
      <w:r w:rsidR="007E5E2A">
        <w:rPr>
          <w:rFonts w:ascii="Times New Roman" w:hAnsi="Times New Roman" w:cs="Times New Roman"/>
          <w:sz w:val="24"/>
          <w:szCs w:val="24"/>
        </w:rPr>
        <w:t>)</w:t>
      </w:r>
      <w:r w:rsidR="00361992">
        <w:rPr>
          <w:rFonts w:ascii="Times New Roman" w:hAnsi="Times New Roman" w:cs="Times New Roman"/>
          <w:sz w:val="24"/>
          <w:szCs w:val="24"/>
        </w:rPr>
        <w:t xml:space="preserve"> were also examined. </w:t>
      </w:r>
      <w:r w:rsidR="00FB3B8D">
        <w:rPr>
          <w:rFonts w:ascii="Times New Roman" w:hAnsi="Times New Roman" w:cs="Times New Roman"/>
          <w:sz w:val="24"/>
          <w:szCs w:val="24"/>
        </w:rPr>
        <w:t xml:space="preserve">The identified articles were </w:t>
      </w:r>
      <w:r w:rsidR="00751EF1">
        <w:rPr>
          <w:rFonts w:ascii="Times New Roman" w:hAnsi="Times New Roman" w:cs="Times New Roman"/>
          <w:sz w:val="24"/>
          <w:szCs w:val="24"/>
        </w:rPr>
        <w:t>evaluated against the</w:t>
      </w:r>
      <w:r w:rsidR="00FB3B8D">
        <w:rPr>
          <w:rFonts w:ascii="Times New Roman" w:hAnsi="Times New Roman" w:cs="Times New Roman"/>
          <w:sz w:val="24"/>
          <w:szCs w:val="24"/>
        </w:rPr>
        <w:t xml:space="preserve"> inclusion criteria </w:t>
      </w:r>
      <w:r w:rsidR="00834FF0">
        <w:rPr>
          <w:rFonts w:ascii="Times New Roman" w:hAnsi="Times New Roman" w:cs="Times New Roman"/>
          <w:sz w:val="24"/>
          <w:szCs w:val="24"/>
        </w:rPr>
        <w:t>presented</w:t>
      </w:r>
      <w:r w:rsidR="00FB3B8D">
        <w:rPr>
          <w:rFonts w:ascii="Times New Roman" w:hAnsi="Times New Roman" w:cs="Times New Roman"/>
          <w:sz w:val="24"/>
          <w:szCs w:val="24"/>
        </w:rPr>
        <w:t xml:space="preserve"> in </w:t>
      </w:r>
      <w:r w:rsidR="0029209D">
        <w:rPr>
          <w:rFonts w:ascii="Times New Roman" w:hAnsi="Times New Roman" w:cs="Times New Roman"/>
          <w:sz w:val="24"/>
          <w:szCs w:val="24"/>
        </w:rPr>
        <w:t>Appendix</w:t>
      </w:r>
      <w:r w:rsidR="00FB3B8D">
        <w:rPr>
          <w:rFonts w:ascii="Times New Roman" w:hAnsi="Times New Roman" w:cs="Times New Roman"/>
          <w:sz w:val="24"/>
          <w:szCs w:val="24"/>
        </w:rPr>
        <w:t xml:space="preserve"> A. In short, the </w:t>
      </w:r>
      <w:r w:rsidR="007671B8">
        <w:rPr>
          <w:rFonts w:ascii="Times New Roman" w:hAnsi="Times New Roman" w:cs="Times New Roman"/>
          <w:sz w:val="24"/>
          <w:szCs w:val="24"/>
        </w:rPr>
        <w:t>studies had to experimentally manipulate background noise, speech or music in a reading</w:t>
      </w:r>
      <w:r w:rsidR="00EB6C53">
        <w:rPr>
          <w:rFonts w:ascii="Times New Roman" w:hAnsi="Times New Roman" w:cs="Times New Roman"/>
          <w:sz w:val="24"/>
          <w:szCs w:val="24"/>
        </w:rPr>
        <w:t xml:space="preserve"> or proofreading</w:t>
      </w:r>
      <w:r w:rsidR="007671B8">
        <w:rPr>
          <w:rFonts w:ascii="Times New Roman" w:hAnsi="Times New Roman" w:cs="Times New Roman"/>
          <w:sz w:val="24"/>
          <w:szCs w:val="24"/>
        </w:rPr>
        <w:t xml:space="preserve"> task, have a sound methodological design</w:t>
      </w:r>
      <w:r w:rsidR="006460ED">
        <w:rPr>
          <w:rFonts w:ascii="Times New Roman" w:hAnsi="Times New Roman" w:cs="Times New Roman"/>
          <w:sz w:val="24"/>
          <w:szCs w:val="24"/>
        </w:rPr>
        <w:t>, and include silence as a baseline reading condition.</w:t>
      </w:r>
      <w:r w:rsidR="007671B8">
        <w:rPr>
          <w:rFonts w:ascii="Times New Roman" w:hAnsi="Times New Roman" w:cs="Times New Roman"/>
          <w:sz w:val="24"/>
          <w:szCs w:val="24"/>
        </w:rPr>
        <w:t xml:space="preserve"> </w:t>
      </w:r>
      <w:r w:rsidR="00B32D72">
        <w:rPr>
          <w:rFonts w:ascii="Times New Roman" w:hAnsi="Times New Roman" w:cs="Times New Roman"/>
          <w:sz w:val="24"/>
          <w:szCs w:val="24"/>
        </w:rPr>
        <w:t>I</w:t>
      </w:r>
      <w:r w:rsidR="007B2ADC">
        <w:rPr>
          <w:rFonts w:ascii="Times New Roman" w:hAnsi="Times New Roman" w:cs="Times New Roman"/>
          <w:sz w:val="24"/>
          <w:szCs w:val="24"/>
        </w:rPr>
        <w:t>nformation about the included studies</w:t>
      </w:r>
      <w:r w:rsidR="00B32D72">
        <w:rPr>
          <w:rFonts w:ascii="Times New Roman" w:hAnsi="Times New Roman" w:cs="Times New Roman"/>
          <w:sz w:val="24"/>
          <w:szCs w:val="24"/>
        </w:rPr>
        <w:t xml:space="preserve"> and their effect sizes</w:t>
      </w:r>
      <w:r w:rsidR="007B2ADC">
        <w:rPr>
          <w:rFonts w:ascii="Times New Roman" w:hAnsi="Times New Roman" w:cs="Times New Roman"/>
          <w:sz w:val="24"/>
          <w:szCs w:val="24"/>
        </w:rPr>
        <w:t xml:space="preserve"> are presented in Appendix B. </w:t>
      </w:r>
    </w:p>
    <w:p w14:paraId="194A5D41" w14:textId="7150CF6A" w:rsidR="003C16F4" w:rsidRDefault="00A050F1"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w14:anchorId="4B3E0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552pt">
            <v:imagedata r:id="rId8" o:title="flowchart"/>
          </v:shape>
        </w:pict>
      </w:r>
    </w:p>
    <w:p w14:paraId="0C86E1DB" w14:textId="1F278D17" w:rsidR="003C16F4" w:rsidRDefault="018ECA41" w:rsidP="018ECA41">
      <w:pPr>
        <w:spacing w:line="480" w:lineRule="auto"/>
        <w:ind w:firstLine="720"/>
        <w:rPr>
          <w:rFonts w:ascii="Times New Roman" w:hAnsi="Times New Roman" w:cs="Times New Roman"/>
          <w:sz w:val="24"/>
          <w:szCs w:val="24"/>
        </w:rPr>
      </w:pPr>
      <w:r w:rsidRPr="018ECA41">
        <w:rPr>
          <w:rFonts w:ascii="Times New Roman" w:hAnsi="Times New Roman" w:cs="Times New Roman"/>
          <w:i/>
          <w:iCs/>
          <w:sz w:val="24"/>
          <w:szCs w:val="24"/>
        </w:rPr>
        <w:t>Figure 1</w:t>
      </w:r>
      <w:r w:rsidRPr="018ECA41">
        <w:rPr>
          <w:rFonts w:ascii="Times New Roman" w:hAnsi="Times New Roman" w:cs="Times New Roman"/>
          <w:sz w:val="24"/>
          <w:szCs w:val="24"/>
        </w:rPr>
        <w:t>. A flowchart illustrating the stages of</w:t>
      </w:r>
      <w:r w:rsidR="00F21218">
        <w:rPr>
          <w:rFonts w:ascii="Times New Roman" w:hAnsi="Times New Roman" w:cs="Times New Roman"/>
          <w:sz w:val="24"/>
          <w:szCs w:val="24"/>
        </w:rPr>
        <w:t xml:space="preserve"> the literature search process.</w:t>
      </w:r>
    </w:p>
    <w:p w14:paraId="4AE8EFD3" w14:textId="2063951B" w:rsidR="0088742E" w:rsidRDefault="0088742E" w:rsidP="00B57183">
      <w:pPr>
        <w:spacing w:line="480" w:lineRule="auto"/>
        <w:ind w:firstLine="720"/>
        <w:rPr>
          <w:rFonts w:ascii="Times New Roman" w:hAnsi="Times New Roman" w:cs="Times New Roman"/>
          <w:b/>
          <w:sz w:val="24"/>
          <w:szCs w:val="24"/>
        </w:rPr>
      </w:pPr>
    </w:p>
    <w:p w14:paraId="275C0154" w14:textId="77777777" w:rsidR="0088742E" w:rsidRDefault="0088742E" w:rsidP="00B57183">
      <w:pPr>
        <w:spacing w:line="480" w:lineRule="auto"/>
        <w:ind w:firstLine="720"/>
        <w:rPr>
          <w:rFonts w:ascii="Times New Roman" w:hAnsi="Times New Roman" w:cs="Times New Roman"/>
          <w:b/>
          <w:sz w:val="24"/>
          <w:szCs w:val="24"/>
        </w:rPr>
      </w:pPr>
    </w:p>
    <w:p w14:paraId="0ABCD64D" w14:textId="72ED47C0" w:rsidR="009D7825" w:rsidRDefault="018ECA41" w:rsidP="018ECA41">
      <w:pPr>
        <w:spacing w:line="480" w:lineRule="auto"/>
        <w:rPr>
          <w:rFonts w:ascii="Times New Roman" w:hAnsi="Times New Roman" w:cs="Times New Roman"/>
          <w:b/>
          <w:bCs/>
          <w:sz w:val="24"/>
          <w:szCs w:val="24"/>
        </w:rPr>
      </w:pPr>
      <w:r w:rsidRPr="018ECA41">
        <w:rPr>
          <w:rFonts w:ascii="Times New Roman" w:hAnsi="Times New Roman" w:cs="Times New Roman"/>
          <w:b/>
          <w:bCs/>
          <w:sz w:val="24"/>
          <w:szCs w:val="24"/>
        </w:rPr>
        <w:lastRenderedPageBreak/>
        <w:t>Effect Size Calculation</w:t>
      </w:r>
    </w:p>
    <w:p w14:paraId="13E681BF" w14:textId="4B5A4BDF" w:rsidR="00DF0F49" w:rsidRDefault="018ECA41" w:rsidP="018ECA41">
      <w:pPr>
        <w:spacing w:line="480" w:lineRule="auto"/>
        <w:ind w:firstLine="720"/>
        <w:rPr>
          <w:rFonts w:ascii="Times New Roman" w:hAnsi="Times New Roman" w:cs="Times New Roman"/>
          <w:sz w:val="24"/>
          <w:szCs w:val="24"/>
          <w:lang w:val="en-US"/>
        </w:rPr>
      </w:pPr>
      <w:r w:rsidRPr="018ECA41">
        <w:rPr>
          <w:rFonts w:ascii="Times New Roman" w:hAnsi="Times New Roman" w:cs="Times New Roman"/>
          <w:sz w:val="24"/>
          <w:szCs w:val="24"/>
        </w:rPr>
        <w:t>Standardized effect sizes of the mean difference</w:t>
      </w:r>
      <w:r w:rsidRPr="018ECA41">
        <w:rPr>
          <w:rFonts w:ascii="Times New Roman" w:hAnsi="Times New Roman" w:cs="Times New Roman"/>
          <w:sz w:val="24"/>
          <w:szCs w:val="24"/>
          <w:lang w:val="en-US"/>
        </w:rPr>
        <w:t xml:space="preserve"> were calculated from the reported descriptive statistics by first calculating Cohen’s </w:t>
      </w:r>
      <w:r w:rsidRPr="018ECA41">
        <w:rPr>
          <w:rFonts w:ascii="Times New Roman" w:hAnsi="Times New Roman" w:cs="Times New Roman"/>
          <w:i/>
          <w:iCs/>
          <w:sz w:val="24"/>
          <w:szCs w:val="24"/>
          <w:lang w:val="en-US"/>
        </w:rPr>
        <w:t>d</w:t>
      </w:r>
      <w:r w:rsidRPr="018ECA41">
        <w:rPr>
          <w:rFonts w:ascii="Times New Roman" w:hAnsi="Times New Roman" w:cs="Times New Roman"/>
          <w:sz w:val="24"/>
          <w:szCs w:val="24"/>
          <w:lang w:val="en-US"/>
        </w:rPr>
        <w:t xml:space="preserve"> and then applying Hedges’ </w:t>
      </w:r>
      <w:r w:rsidRPr="018ECA41">
        <w:rPr>
          <w:rFonts w:ascii="Times New Roman" w:hAnsi="Times New Roman" w:cs="Times New Roman"/>
          <w:i/>
          <w:iCs/>
          <w:sz w:val="24"/>
          <w:szCs w:val="24"/>
          <w:lang w:val="en-US"/>
        </w:rPr>
        <w:t xml:space="preserve">g </w:t>
      </w:r>
      <w:r w:rsidRPr="018ECA41">
        <w:rPr>
          <w:rFonts w:ascii="Times New Roman" w:hAnsi="Times New Roman" w:cs="Times New Roman"/>
          <w:sz w:val="24"/>
          <w:szCs w:val="24"/>
          <w:lang w:val="en-US"/>
        </w:rPr>
        <w:t>(Hedges &amp; Olkin, 1985) correction for small sample bias. This was done using formulas 12.11-12.22 from Borenstein (2009). If descriptive statistics were unavailable or incomplete, the effect sizes were calculated by digitalizing graphs (</w:t>
      </w:r>
      <w:r w:rsidRPr="018ECA41">
        <w:rPr>
          <w:rFonts w:ascii="Times New Roman" w:hAnsi="Times New Roman" w:cs="Times New Roman"/>
          <w:sz w:val="24"/>
          <w:szCs w:val="24"/>
        </w:rPr>
        <w:t>Rohatgi, 2015</w:t>
      </w:r>
      <w:r w:rsidRPr="018ECA41">
        <w:rPr>
          <w:rFonts w:ascii="Times New Roman" w:hAnsi="Times New Roman" w:cs="Times New Roman"/>
          <w:sz w:val="24"/>
          <w:szCs w:val="24"/>
          <w:lang w:val="en-US"/>
        </w:rPr>
        <w:t xml:space="preserve">) or converted/approximated from the reported test statistics by using existing formulas (Borenstein, 2009; </w:t>
      </w:r>
      <w:r w:rsidRPr="018ECA41">
        <w:rPr>
          <w:rFonts w:ascii="Times New Roman" w:hAnsi="Times New Roman" w:cs="Times New Roman"/>
          <w:sz w:val="24"/>
          <w:szCs w:val="24"/>
        </w:rPr>
        <w:t>Lajeunesse, 2013</w:t>
      </w:r>
      <w:r w:rsidRPr="018ECA41">
        <w:rPr>
          <w:rFonts w:ascii="Times New Roman" w:hAnsi="Times New Roman" w:cs="Times New Roman"/>
          <w:sz w:val="24"/>
          <w:szCs w:val="24"/>
          <w:lang w:val="en-US"/>
        </w:rPr>
        <w:t xml:space="preserve">). In the analysis of reading comprehension accuracy and proofreading accuracy, studies were coded so that negative effect sizes indicate lower comprehension accuracy in the experimental sound conditions. </w:t>
      </w:r>
      <w:r w:rsidRPr="018ECA41">
        <w:rPr>
          <w:rFonts w:ascii="Times New Roman" w:hAnsi="Times New Roman" w:cs="Times New Roman"/>
          <w:sz w:val="24"/>
          <w:szCs w:val="24"/>
        </w:rPr>
        <w:t>Similarly, in the analysis of reading speed, negative effect sizes also indicate slower reading speed in the</w:t>
      </w:r>
      <w:r w:rsidR="00F21218">
        <w:rPr>
          <w:rFonts w:ascii="Times New Roman" w:hAnsi="Times New Roman" w:cs="Times New Roman"/>
          <w:sz w:val="24"/>
          <w:szCs w:val="24"/>
        </w:rPr>
        <w:t xml:space="preserve"> experimental sound conditions.</w:t>
      </w:r>
    </w:p>
    <w:p w14:paraId="76E4B823" w14:textId="3FF7FC99" w:rsidR="00066AC9" w:rsidRPr="00DF0F49" w:rsidRDefault="00066AC9" w:rsidP="018ECA41">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Due to the fact that xx% of the studies used</w:t>
      </w:r>
      <w:r w:rsidR="0014182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within-subject design, i</w:t>
      </w:r>
      <w:r w:rsidR="00B85F79">
        <w:rPr>
          <w:rFonts w:ascii="Times New Roman" w:hAnsi="Times New Roman" w:cs="Times New Roman"/>
          <w:sz w:val="24"/>
          <w:szCs w:val="24"/>
          <w:lang w:val="en-US"/>
        </w:rPr>
        <w:t>t was necessary to estimate the population correlation</w:t>
      </w:r>
      <w:r w:rsidR="009E5CAC">
        <w:rPr>
          <w:rFonts w:ascii="Times New Roman" w:hAnsi="Times New Roman" w:cs="Times New Roman"/>
          <w:sz w:val="24"/>
          <w:szCs w:val="24"/>
          <w:lang w:val="en-US"/>
        </w:rPr>
        <w:t xml:space="preserve"> (ρ)</w:t>
      </w:r>
      <w:r w:rsidR="00B85F79">
        <w:rPr>
          <w:rFonts w:ascii="Times New Roman" w:hAnsi="Times New Roman" w:cs="Times New Roman"/>
          <w:sz w:val="24"/>
          <w:szCs w:val="24"/>
          <w:lang w:val="en-US"/>
        </w:rPr>
        <w:t xml:space="preserve"> between the control and experimental conditions</w:t>
      </w:r>
      <w:r w:rsidR="009E5CAC">
        <w:rPr>
          <w:rFonts w:ascii="Times New Roman" w:hAnsi="Times New Roman" w:cs="Times New Roman"/>
          <w:sz w:val="24"/>
          <w:szCs w:val="24"/>
          <w:lang w:val="en-US"/>
        </w:rPr>
        <w:t xml:space="preserve">. </w:t>
      </w:r>
      <w:r w:rsidR="00B85F79">
        <w:rPr>
          <w:rFonts w:ascii="Times New Roman" w:hAnsi="Times New Roman" w:cs="Times New Roman"/>
          <w:sz w:val="24"/>
          <w:szCs w:val="24"/>
          <w:lang w:val="en-US"/>
        </w:rPr>
        <w:t xml:space="preserve"> (Borenstein, 2009; </w:t>
      </w:r>
      <w:r w:rsidR="00B85F79">
        <w:rPr>
          <w:rFonts w:ascii="Times New Roman" w:hAnsi="Times New Roman" w:cs="Times New Roman"/>
          <w:sz w:val="24"/>
          <w:szCs w:val="24"/>
        </w:rPr>
        <w:t>Szalma &amp; Hancock, 2011</w:t>
      </w:r>
      <w:r w:rsidR="00B85F79">
        <w:rPr>
          <w:rFonts w:ascii="Times New Roman" w:hAnsi="Times New Roman" w:cs="Times New Roman"/>
          <w:sz w:val="24"/>
          <w:szCs w:val="24"/>
          <w:lang w:val="en-US"/>
        </w:rPr>
        <w:t>)</w:t>
      </w:r>
      <w:r w:rsidR="004B73C8">
        <w:rPr>
          <w:rFonts w:ascii="Times New Roman" w:hAnsi="Times New Roman" w:cs="Times New Roman"/>
          <w:sz w:val="24"/>
          <w:szCs w:val="24"/>
          <w:lang w:val="en-US"/>
        </w:rPr>
        <w:t>.</w:t>
      </w:r>
      <w:r w:rsidR="00617380">
        <w:rPr>
          <w:rFonts w:ascii="Times New Roman" w:hAnsi="Times New Roman" w:cs="Times New Roman"/>
          <w:sz w:val="24"/>
          <w:szCs w:val="24"/>
          <w:lang w:val="en-US"/>
        </w:rPr>
        <w:t xml:space="preserve"> </w:t>
      </w:r>
      <w:r w:rsidR="00437CAD">
        <w:rPr>
          <w:rFonts w:ascii="Times New Roman" w:hAnsi="Times New Roman" w:cs="Times New Roman"/>
          <w:sz w:val="24"/>
          <w:szCs w:val="24"/>
          <w:lang w:val="en-US"/>
        </w:rPr>
        <w:t>Eight</w:t>
      </w:r>
      <w:r w:rsidR="00617380">
        <w:rPr>
          <w:rFonts w:ascii="Times New Roman" w:hAnsi="Times New Roman" w:cs="Times New Roman"/>
          <w:sz w:val="24"/>
          <w:szCs w:val="24"/>
          <w:lang w:val="en-US"/>
        </w:rPr>
        <w:t xml:space="preserve"> statistically-independent estimates were obtained from experiments for which the raw data were available, as well as</w:t>
      </w:r>
      <w:r w:rsidR="006B737B">
        <w:rPr>
          <w:rFonts w:ascii="Times New Roman" w:hAnsi="Times New Roman" w:cs="Times New Roman"/>
          <w:sz w:val="24"/>
          <w:szCs w:val="24"/>
          <w:lang w:val="en-US"/>
        </w:rPr>
        <w:t xml:space="preserve"> from</w:t>
      </w:r>
      <w:r w:rsidR="00617380">
        <w:rPr>
          <w:rFonts w:ascii="Times New Roman" w:hAnsi="Times New Roman" w:cs="Times New Roman"/>
          <w:sz w:val="24"/>
          <w:szCs w:val="24"/>
          <w:lang w:val="en-US"/>
        </w:rPr>
        <w:t xml:space="preserve"> one study</w:t>
      </w:r>
      <w:r w:rsidR="006B737B">
        <w:rPr>
          <w:rFonts w:ascii="Times New Roman" w:hAnsi="Times New Roman" w:cs="Times New Roman"/>
          <w:sz w:val="24"/>
          <w:szCs w:val="24"/>
          <w:lang w:val="en-US"/>
        </w:rPr>
        <w:t xml:space="preserve"> </w:t>
      </w:r>
      <w:r w:rsidR="006B737B" w:rsidRPr="018ECA41">
        <w:fldChar w:fldCharType="begin" w:fldLock="1"/>
      </w:r>
      <w:r w:rsidR="006B737B">
        <w:rPr>
          <w:rFonts w:ascii="Times New Roman" w:hAnsi="Times New Roman" w:cs="Times New Roman"/>
          <w:sz w:val="24"/>
          <w:szCs w:val="24"/>
          <w:lang w:val="en-US"/>
        </w:rPr>
        <w:instrText>ADDIN CSL_CITATION { "citationItems" : [ { "id" : "ITEM-1", "itemData" : { "author" : [ { "dropping-particle" : "", "family" : "Miller", "given" : "Leo R.", "non-dropping-particle" : "", "parse-names" : false, "suffix" : "" } ], "container-title" : "The journal of educational psychology", "id" : "ITEM-1", "issued" : { "date-parts" : [ [ "1947" ] ] }, "note" : "Investigated the effect of listening to a radio while readibg. Subjects were 6- and 7-th grade children.\n\nThe reading section of the Stanford Achievement Test was administered before the study. Then different forms of the test were administered on fivee occassions, one week apart, with radio playing in the background (at &amp;quot;classroom level&amp;quot;). Finally, the test was administered one more time in silence.\n\nOn the whole, the results suggest that reading was not generally affected by background radio.", "title" : "Some effetcs of radio-listening on the efficiency of reading type study acitivities", "type" : "article-journal" }, "uris" : [ "http://www.mendeley.com/documents/?uuid=c7c52b9c-22ff-42f6-9f3e-88ec824e55fd" ] } ], "mendeley" : { "formattedCitation" : "(Miller, 1947)", "plainTextFormattedCitation" : "(Miller, 1947)", "previouslyFormattedCitation" : "(Miller, 1947)" }, "properties" : { "noteIndex" : 0 }, "schema" : "https://github.com/citation-style-language/schema/raw/master/csl-citation.json" }</w:instrText>
      </w:r>
      <w:r w:rsidR="006B737B" w:rsidRPr="018ECA41">
        <w:rPr>
          <w:rFonts w:ascii="Times New Roman" w:hAnsi="Times New Roman" w:cs="Times New Roman"/>
          <w:sz w:val="24"/>
          <w:szCs w:val="24"/>
          <w:lang w:val="en-US"/>
        </w:rPr>
        <w:fldChar w:fldCharType="separate"/>
      </w:r>
      <w:r w:rsidR="006B737B" w:rsidRPr="006B737B">
        <w:rPr>
          <w:rFonts w:ascii="Times New Roman" w:hAnsi="Times New Roman" w:cs="Times New Roman"/>
          <w:noProof/>
          <w:sz w:val="24"/>
          <w:szCs w:val="24"/>
          <w:lang w:val="en-US"/>
        </w:rPr>
        <w:t>(Miller, 1947)</w:t>
      </w:r>
      <w:r w:rsidR="006B737B" w:rsidRPr="018ECA41">
        <w:fldChar w:fldCharType="end"/>
      </w:r>
      <w:r w:rsidR="00617380">
        <w:rPr>
          <w:rFonts w:ascii="Times New Roman" w:hAnsi="Times New Roman" w:cs="Times New Roman"/>
          <w:sz w:val="24"/>
          <w:szCs w:val="24"/>
          <w:lang w:val="en-US"/>
        </w:rPr>
        <w:t xml:space="preserve"> that reported the require</w:t>
      </w:r>
      <w:r w:rsidR="00EF6662">
        <w:rPr>
          <w:rFonts w:ascii="Times New Roman" w:hAnsi="Times New Roman" w:cs="Times New Roman"/>
          <w:sz w:val="24"/>
          <w:szCs w:val="24"/>
          <w:lang w:val="en-US"/>
        </w:rPr>
        <w:t>d</w:t>
      </w:r>
      <w:r w:rsidR="00617380">
        <w:rPr>
          <w:rFonts w:ascii="Times New Roman" w:hAnsi="Times New Roman" w:cs="Times New Roman"/>
          <w:sz w:val="24"/>
          <w:szCs w:val="24"/>
          <w:lang w:val="en-US"/>
        </w:rPr>
        <w:t xml:space="preserve"> statistics.</w:t>
      </w:r>
      <w:r w:rsidR="001648B5">
        <w:rPr>
          <w:rFonts w:ascii="Times New Roman" w:hAnsi="Times New Roman" w:cs="Times New Roman"/>
          <w:sz w:val="24"/>
          <w:szCs w:val="24"/>
          <w:lang w:val="en-US"/>
        </w:rPr>
        <w:t xml:space="preserve"> These represented a wide range of experimental sound types</w:t>
      </w:r>
      <w:r w:rsidR="001660D3">
        <w:rPr>
          <w:rFonts w:ascii="Times New Roman" w:hAnsi="Times New Roman" w:cs="Times New Roman"/>
          <w:sz w:val="24"/>
          <w:szCs w:val="24"/>
          <w:lang w:val="en-US"/>
        </w:rPr>
        <w:t xml:space="preserve"> and included both reading comprehension and reading speed measures.</w:t>
      </w:r>
      <w:r w:rsidR="004B73C8">
        <w:rPr>
          <w:rFonts w:ascii="Times New Roman" w:hAnsi="Times New Roman" w:cs="Times New Roman"/>
          <w:sz w:val="24"/>
          <w:szCs w:val="24"/>
          <w:lang w:val="en-US"/>
        </w:rPr>
        <w:t xml:space="preserve"> </w:t>
      </w:r>
      <w:r w:rsidR="009E5CAC">
        <w:rPr>
          <w:rFonts w:ascii="Times New Roman" w:hAnsi="Times New Roman" w:cs="Times New Roman"/>
          <w:sz w:val="24"/>
          <w:szCs w:val="24"/>
          <w:lang w:val="en-US"/>
        </w:rPr>
        <w:t>We followed</w:t>
      </w:r>
      <w:r w:rsidR="009E5CAC" w:rsidRPr="009E5CAC">
        <w:rPr>
          <w:rFonts w:ascii="Times New Roman" w:hAnsi="Times New Roman" w:cs="Times New Roman"/>
          <w:sz w:val="24"/>
          <w:szCs w:val="24"/>
        </w:rPr>
        <w:t xml:space="preserve"> </w:t>
      </w:r>
      <w:r w:rsidR="009E5CAC">
        <w:rPr>
          <w:rFonts w:ascii="Times New Roman" w:hAnsi="Times New Roman" w:cs="Times New Roman"/>
          <w:sz w:val="24"/>
          <w:szCs w:val="24"/>
        </w:rPr>
        <w:t xml:space="preserve">Szalma and Hancock’s (2011) approach to meta-analyze the obtained </w:t>
      </w:r>
      <w:r w:rsidR="004A12B1">
        <w:rPr>
          <w:rFonts w:ascii="Times New Roman" w:hAnsi="Times New Roman" w:cs="Times New Roman"/>
          <w:sz w:val="24"/>
          <w:szCs w:val="24"/>
        </w:rPr>
        <w:t xml:space="preserve">correlations </w:t>
      </w:r>
      <w:r w:rsidR="00155AC6">
        <w:rPr>
          <w:rFonts w:ascii="Times New Roman" w:hAnsi="Times New Roman" w:cs="Times New Roman"/>
          <w:sz w:val="24"/>
          <w:szCs w:val="24"/>
        </w:rPr>
        <w:t>and</w:t>
      </w:r>
      <w:r w:rsidR="004A12B1">
        <w:rPr>
          <w:rFonts w:ascii="Times New Roman" w:hAnsi="Times New Roman" w:cs="Times New Roman"/>
          <w:sz w:val="24"/>
          <w:szCs w:val="24"/>
        </w:rPr>
        <w:t xml:space="preserve"> obtain a weighted estimate of </w:t>
      </w:r>
      <w:r w:rsidR="004A12B1">
        <w:rPr>
          <w:rFonts w:ascii="Times New Roman" w:hAnsi="Times New Roman" w:cs="Times New Roman"/>
          <w:sz w:val="24"/>
          <w:szCs w:val="24"/>
          <w:lang w:val="en-US"/>
        </w:rPr>
        <w:t>ρ.</w:t>
      </w:r>
      <w:r w:rsidR="005B53BF">
        <w:rPr>
          <w:rFonts w:ascii="Times New Roman" w:hAnsi="Times New Roman" w:cs="Times New Roman"/>
          <w:sz w:val="24"/>
          <w:szCs w:val="24"/>
          <w:lang w:val="en-US"/>
        </w:rPr>
        <w:t xml:space="preserve"> T</w:t>
      </w:r>
      <w:r w:rsidR="00521ACF">
        <w:rPr>
          <w:rFonts w:ascii="Times New Roman" w:hAnsi="Times New Roman" w:cs="Times New Roman"/>
          <w:sz w:val="24"/>
          <w:szCs w:val="24"/>
          <w:lang w:val="en-US"/>
        </w:rPr>
        <w:t>he weighted value of</w:t>
      </w:r>
      <w:r w:rsidR="00437CAD">
        <w:rPr>
          <w:rFonts w:ascii="Times New Roman" w:hAnsi="Times New Roman" w:cs="Times New Roman"/>
          <w:sz w:val="24"/>
          <w:szCs w:val="24"/>
          <w:lang w:val="en-US"/>
        </w:rPr>
        <w:t xml:space="preserve"> 0.74</w:t>
      </w:r>
      <w:r w:rsidR="0085786F">
        <w:rPr>
          <w:rFonts w:ascii="Times New Roman" w:hAnsi="Times New Roman" w:cs="Times New Roman"/>
          <w:sz w:val="24"/>
          <w:szCs w:val="24"/>
          <w:lang w:val="en-US"/>
        </w:rPr>
        <w:t xml:space="preserve"> was used</w:t>
      </w:r>
      <w:r w:rsidR="005B53BF">
        <w:rPr>
          <w:rFonts w:ascii="Times New Roman" w:hAnsi="Times New Roman" w:cs="Times New Roman"/>
          <w:sz w:val="24"/>
          <w:szCs w:val="24"/>
          <w:lang w:val="en-US"/>
        </w:rPr>
        <w:t xml:space="preserve"> for calculating the effect sizes for</w:t>
      </w:r>
      <w:r w:rsidR="00F21218">
        <w:rPr>
          <w:rFonts w:ascii="Times New Roman" w:hAnsi="Times New Roman" w:cs="Times New Roman"/>
          <w:sz w:val="24"/>
          <w:szCs w:val="24"/>
          <w:lang w:val="en-US"/>
        </w:rPr>
        <w:t xml:space="preserve"> within-subject design studies.</w:t>
      </w:r>
    </w:p>
    <w:p w14:paraId="0ABCD64E" w14:textId="51B5E83A" w:rsidR="00D31F61" w:rsidRDefault="018ECA41" w:rsidP="018ECA41">
      <w:pPr>
        <w:spacing w:line="480" w:lineRule="auto"/>
        <w:rPr>
          <w:rFonts w:ascii="Times New Roman" w:hAnsi="Times New Roman" w:cs="Times New Roman"/>
          <w:b/>
          <w:bCs/>
          <w:sz w:val="24"/>
          <w:szCs w:val="24"/>
        </w:rPr>
      </w:pPr>
      <w:r w:rsidRPr="018ECA41">
        <w:rPr>
          <w:rFonts w:ascii="Times New Roman" w:hAnsi="Times New Roman" w:cs="Times New Roman"/>
          <w:b/>
          <w:bCs/>
          <w:sz w:val="24"/>
          <w:szCs w:val="24"/>
        </w:rPr>
        <w:t>Publication Bias</w:t>
      </w:r>
    </w:p>
    <w:p w14:paraId="314DDDFB" w14:textId="77777777" w:rsidR="00CD6383"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rPr>
        <w:t>Xx% of the studies included in the present meta-analysis were in the grey literature (i.e. they were not formally published).</w:t>
      </w:r>
    </w:p>
    <w:p w14:paraId="0F297BA5" w14:textId="77777777" w:rsidR="00BC40FB"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rPr>
        <w:lastRenderedPageBreak/>
        <w:t>A test of funnel plot asymmetry based on a weighted linear regression of the effect estimates on their standard errors (Sterne et al., 2011) indicated no statistically significant evidence for asymmetry for both reading comprehension () and reading speed ().</w:t>
      </w:r>
    </w:p>
    <w:p w14:paraId="540D11FB" w14:textId="77777777" w:rsidR="00BC40FB" w:rsidRDefault="00BC40FB" w:rsidP="00AA0EDF">
      <w:pPr>
        <w:spacing w:line="480" w:lineRule="auto"/>
        <w:rPr>
          <w:rFonts w:ascii="Times New Roman" w:hAnsi="Times New Roman" w:cs="Times New Roman"/>
          <w:sz w:val="24"/>
          <w:szCs w:val="24"/>
        </w:rPr>
      </w:pPr>
    </w:p>
    <w:p w14:paraId="6FDD267C" w14:textId="77777777" w:rsidR="009E0168" w:rsidRDefault="009E0168" w:rsidP="00AA0EDF">
      <w:pPr>
        <w:spacing w:line="480" w:lineRule="auto"/>
        <w:rPr>
          <w:rFonts w:ascii="Times New Roman" w:hAnsi="Times New Roman" w:cs="Times New Roman"/>
          <w:sz w:val="24"/>
          <w:szCs w:val="24"/>
        </w:rPr>
      </w:pPr>
    </w:p>
    <w:p w14:paraId="4B1174D1" w14:textId="77777777" w:rsidR="005339C6" w:rsidRDefault="005339C6" w:rsidP="00AA0EDF">
      <w:pPr>
        <w:spacing w:line="480" w:lineRule="auto"/>
        <w:rPr>
          <w:rFonts w:ascii="Times New Roman" w:hAnsi="Times New Roman" w:cs="Times New Roman"/>
          <w:sz w:val="24"/>
          <w:szCs w:val="24"/>
        </w:rPr>
      </w:pPr>
    </w:p>
    <w:p w14:paraId="4A9AE80A" w14:textId="45792855" w:rsidR="00A46F49" w:rsidRDefault="00BC40FB" w:rsidP="00AA0EDF">
      <w:pPr>
        <w:spacing w:line="480" w:lineRule="auto"/>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14:anchorId="6B450DA9" wp14:editId="2C27044F">
            <wp:extent cx="5038725" cy="6723890"/>
            <wp:effectExtent l="0" t="0" r="0" b="1270"/>
            <wp:docPr id="1" name="Picture 1" descr="C:\Users\mvasilev\Dropbox\PhD\Noise\reading_sounds\Pub_bias\panel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asilev\Dropbox\PhD\Noise\reading_sounds\Pub_bias\panel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6723890"/>
                    </a:xfrm>
                    <a:prstGeom prst="rect">
                      <a:avLst/>
                    </a:prstGeom>
                    <a:noFill/>
                    <a:ln>
                      <a:noFill/>
                    </a:ln>
                  </pic:spPr>
                </pic:pic>
              </a:graphicData>
            </a:graphic>
          </wp:inline>
        </w:drawing>
      </w:r>
    </w:p>
    <w:p w14:paraId="168CE063" w14:textId="4243E6C2" w:rsidR="009E0168" w:rsidRPr="00517276" w:rsidRDefault="018ECA41" w:rsidP="018ECA41">
      <w:pPr>
        <w:spacing w:line="240" w:lineRule="auto"/>
        <w:rPr>
          <w:rFonts w:ascii="Times New Roman" w:hAnsi="Times New Roman" w:cs="Times New Roman"/>
          <w:sz w:val="24"/>
          <w:szCs w:val="24"/>
        </w:rPr>
      </w:pPr>
      <w:r w:rsidRPr="018ECA41">
        <w:rPr>
          <w:rFonts w:ascii="Times New Roman" w:hAnsi="Times New Roman" w:cs="Times New Roman"/>
          <w:i/>
          <w:iCs/>
          <w:sz w:val="24"/>
          <w:szCs w:val="24"/>
        </w:rPr>
        <w:t>Figure x</w:t>
      </w:r>
      <w:r w:rsidRPr="018ECA41">
        <w:rPr>
          <w:rFonts w:ascii="Times New Roman" w:hAnsi="Times New Roman" w:cs="Times New Roman"/>
          <w:sz w:val="24"/>
          <w:szCs w:val="24"/>
        </w:rPr>
        <w:t xml:space="preserve">. </w:t>
      </w:r>
      <w:r w:rsidR="0023209C">
        <w:rPr>
          <w:rFonts w:ascii="Times New Roman" w:hAnsi="Times New Roman" w:cs="Times New Roman"/>
          <w:sz w:val="24"/>
          <w:szCs w:val="24"/>
        </w:rPr>
        <w:t xml:space="preserve">Visual assessment </w:t>
      </w:r>
      <w:r w:rsidR="004B5D9C">
        <w:rPr>
          <w:rFonts w:ascii="Times New Roman" w:hAnsi="Times New Roman" w:cs="Times New Roman"/>
          <w:sz w:val="24"/>
          <w:szCs w:val="24"/>
        </w:rPr>
        <w:t>of</w:t>
      </w:r>
      <w:r w:rsidR="0023209C">
        <w:rPr>
          <w:rFonts w:ascii="Times New Roman" w:hAnsi="Times New Roman" w:cs="Times New Roman"/>
          <w:sz w:val="24"/>
          <w:szCs w:val="24"/>
        </w:rPr>
        <w:t xml:space="preserve"> publication and related biases</w:t>
      </w:r>
      <w:r w:rsidR="005E70AC">
        <w:rPr>
          <w:rFonts w:ascii="Times New Roman" w:hAnsi="Times New Roman" w:cs="Times New Roman"/>
          <w:sz w:val="24"/>
          <w:szCs w:val="24"/>
        </w:rPr>
        <w:t xml:space="preserve"> for reading comprehension accuracy</w:t>
      </w:r>
      <w:r w:rsidR="0023209C">
        <w:rPr>
          <w:rFonts w:ascii="Times New Roman" w:hAnsi="Times New Roman" w:cs="Times New Roman"/>
          <w:sz w:val="24"/>
          <w:szCs w:val="24"/>
        </w:rPr>
        <w:t xml:space="preserve"> </w:t>
      </w:r>
      <w:r w:rsidR="00404969">
        <w:rPr>
          <w:rFonts w:ascii="Times New Roman" w:hAnsi="Times New Roman" w:cs="Times New Roman"/>
          <w:sz w:val="24"/>
          <w:szCs w:val="24"/>
        </w:rPr>
        <w:t>(</w:t>
      </w:r>
      <w:r w:rsidR="00404969" w:rsidRPr="004836D8">
        <w:rPr>
          <w:rFonts w:ascii="Times New Roman" w:hAnsi="Times New Roman" w:cs="Times New Roman"/>
          <w:sz w:val="24"/>
          <w:szCs w:val="24"/>
        </w:rPr>
        <w:t>presentation</w:t>
      </w:r>
      <w:r w:rsidR="00B949DA" w:rsidRPr="004836D8">
        <w:rPr>
          <w:rFonts w:ascii="Times New Roman" w:hAnsi="Times New Roman" w:cs="Times New Roman"/>
          <w:sz w:val="24"/>
          <w:szCs w:val="24"/>
        </w:rPr>
        <w:t xml:space="preserve"> format</w:t>
      </w:r>
      <w:r w:rsidR="00404969" w:rsidRPr="004836D8">
        <w:rPr>
          <w:rFonts w:ascii="Times New Roman" w:hAnsi="Times New Roman" w:cs="Times New Roman"/>
          <w:sz w:val="24"/>
          <w:szCs w:val="24"/>
        </w:rPr>
        <w:t xml:space="preserve"> adapted</w:t>
      </w:r>
      <w:r w:rsidR="003732DF" w:rsidRPr="004836D8">
        <w:rPr>
          <w:rFonts w:ascii="Times New Roman" w:hAnsi="Times New Roman" w:cs="Times New Roman"/>
          <w:sz w:val="24"/>
          <w:szCs w:val="24"/>
        </w:rPr>
        <w:t xml:space="preserve"> from</w:t>
      </w:r>
      <w:r w:rsidR="00404969" w:rsidRPr="004836D8">
        <w:rPr>
          <w:rFonts w:ascii="Times New Roman" w:hAnsi="Times New Roman" w:cs="Times New Roman"/>
          <w:sz w:val="24"/>
          <w:szCs w:val="24"/>
        </w:rPr>
        <w:t xml:space="preserve"> </w:t>
      </w:r>
      <w:r w:rsidR="003732DF" w:rsidRPr="004836D8">
        <w:rPr>
          <w:rFonts w:ascii="Times New Roman" w:hAnsi="Times New Roman" w:cs="Times New Roman"/>
          <w:sz w:val="24"/>
          <w:szCs w:val="24"/>
          <w:lang w:val="en-US"/>
        </w:rPr>
        <w:t>Nakagawa, Noble, Senior, &amp; Lagisz, 2017</w:t>
      </w:r>
      <w:r w:rsidR="003732DF" w:rsidRPr="004836D8">
        <w:rPr>
          <w:rFonts w:ascii="Times New Roman" w:hAnsi="Times New Roman" w:cs="Times New Roman"/>
          <w:sz w:val="24"/>
          <w:szCs w:val="24"/>
        </w:rPr>
        <w:t>, Figure 6</w:t>
      </w:r>
      <w:r w:rsidR="00404969">
        <w:rPr>
          <w:rFonts w:ascii="Times New Roman" w:hAnsi="Times New Roman" w:cs="Times New Roman"/>
          <w:sz w:val="24"/>
          <w:szCs w:val="24"/>
        </w:rPr>
        <w:t>)</w:t>
      </w:r>
      <w:r w:rsidR="009152A7">
        <w:rPr>
          <w:rFonts w:ascii="Times New Roman" w:hAnsi="Times New Roman" w:cs="Times New Roman"/>
          <w:sz w:val="24"/>
          <w:szCs w:val="24"/>
        </w:rPr>
        <w:t>.</w:t>
      </w:r>
      <w:r w:rsidR="00404969">
        <w:rPr>
          <w:rFonts w:ascii="Times New Roman" w:hAnsi="Times New Roman" w:cs="Times New Roman"/>
          <w:sz w:val="24"/>
          <w:szCs w:val="24"/>
        </w:rPr>
        <w:t xml:space="preserve"> </w:t>
      </w:r>
      <w:r w:rsidRPr="018ECA41">
        <w:rPr>
          <w:rFonts w:ascii="Times New Roman" w:hAnsi="Times New Roman" w:cs="Times New Roman"/>
          <w:b/>
          <w:bCs/>
          <w:sz w:val="24"/>
          <w:szCs w:val="24"/>
        </w:rPr>
        <w:t xml:space="preserve">a </w:t>
      </w:r>
      <w:r w:rsidRPr="018ECA41">
        <w:rPr>
          <w:rFonts w:ascii="Times New Roman" w:hAnsi="Times New Roman" w:cs="Times New Roman"/>
          <w:sz w:val="24"/>
          <w:szCs w:val="24"/>
        </w:rPr>
        <w:t>White and dark grey bounds indicate respectively 95% and 99% pseudo-confidence intervals.</w:t>
      </w:r>
    </w:p>
    <w:p w14:paraId="061F370C" w14:textId="77777777" w:rsidR="004E6B45" w:rsidRDefault="004E6B45" w:rsidP="00AA0EDF">
      <w:pPr>
        <w:spacing w:line="480" w:lineRule="auto"/>
        <w:rPr>
          <w:rFonts w:ascii="Times New Roman" w:hAnsi="Times New Roman" w:cs="Times New Roman"/>
          <w:sz w:val="24"/>
          <w:szCs w:val="24"/>
        </w:rPr>
      </w:pPr>
    </w:p>
    <w:p w14:paraId="768F7630" w14:textId="77777777" w:rsidR="004E6B45" w:rsidRDefault="004E6B45" w:rsidP="00AA0EDF">
      <w:pPr>
        <w:spacing w:line="480" w:lineRule="auto"/>
        <w:rPr>
          <w:rFonts w:ascii="Times New Roman" w:hAnsi="Times New Roman" w:cs="Times New Roman"/>
          <w:sz w:val="24"/>
          <w:szCs w:val="24"/>
        </w:rPr>
      </w:pPr>
    </w:p>
    <w:p w14:paraId="78B5FD6E" w14:textId="77777777" w:rsidR="004E6B45" w:rsidRPr="009E0168" w:rsidRDefault="004E6B45" w:rsidP="00AA0EDF">
      <w:pPr>
        <w:spacing w:line="480" w:lineRule="auto"/>
        <w:rPr>
          <w:rFonts w:ascii="Times New Roman" w:hAnsi="Times New Roman" w:cs="Times New Roman"/>
          <w:sz w:val="24"/>
          <w:szCs w:val="24"/>
        </w:rPr>
      </w:pPr>
    </w:p>
    <w:p w14:paraId="0ABCD64F" w14:textId="77777777" w:rsidR="00101625" w:rsidRDefault="018ECA41" w:rsidP="018ECA41">
      <w:pPr>
        <w:spacing w:line="480" w:lineRule="auto"/>
        <w:rPr>
          <w:rFonts w:ascii="Times New Roman" w:hAnsi="Times New Roman" w:cs="Times New Roman"/>
          <w:b/>
          <w:bCs/>
          <w:sz w:val="24"/>
          <w:szCs w:val="24"/>
        </w:rPr>
      </w:pPr>
      <w:r w:rsidRPr="018ECA41">
        <w:rPr>
          <w:rFonts w:ascii="Times New Roman" w:hAnsi="Times New Roman" w:cs="Times New Roman"/>
          <w:b/>
          <w:bCs/>
          <w:sz w:val="24"/>
          <w:szCs w:val="24"/>
        </w:rPr>
        <w:t>Data Analysis</w:t>
      </w:r>
    </w:p>
    <w:p w14:paraId="0ABCD650" w14:textId="77777777" w:rsidR="00C5562A" w:rsidRDefault="018ECA41" w:rsidP="018ECA41">
      <w:pPr>
        <w:spacing w:line="480" w:lineRule="auto"/>
        <w:jc w:val="center"/>
        <w:rPr>
          <w:rFonts w:ascii="Times New Roman" w:hAnsi="Times New Roman" w:cs="Times New Roman"/>
          <w:b/>
          <w:bCs/>
          <w:sz w:val="24"/>
          <w:szCs w:val="24"/>
        </w:rPr>
      </w:pPr>
      <w:r w:rsidRPr="018ECA41">
        <w:rPr>
          <w:rFonts w:ascii="Times New Roman" w:hAnsi="Times New Roman" w:cs="Times New Roman"/>
          <w:b/>
          <w:bCs/>
          <w:sz w:val="24"/>
          <w:szCs w:val="24"/>
        </w:rPr>
        <w:t>Results</w:t>
      </w:r>
    </w:p>
    <w:p w14:paraId="0ABCD651" w14:textId="78BF729A" w:rsidR="00772869" w:rsidRDefault="018ECA41" w:rsidP="018ECA41">
      <w:pPr>
        <w:spacing w:line="480" w:lineRule="auto"/>
        <w:jc w:val="center"/>
        <w:rPr>
          <w:rFonts w:ascii="Times New Roman" w:hAnsi="Times New Roman" w:cs="Times New Roman"/>
          <w:b/>
          <w:bCs/>
          <w:sz w:val="24"/>
          <w:szCs w:val="24"/>
        </w:rPr>
      </w:pPr>
      <w:r w:rsidRPr="018ECA41">
        <w:rPr>
          <w:rFonts w:ascii="Times New Roman" w:hAnsi="Times New Roman" w:cs="Times New Roman"/>
          <w:b/>
          <w:bCs/>
          <w:sz w:val="24"/>
          <w:szCs w:val="24"/>
        </w:rPr>
        <w:t>Discussion</w:t>
      </w:r>
    </w:p>
    <w:p w14:paraId="639C7827" w14:textId="35503D64" w:rsidR="00204AC7" w:rsidRDefault="018ECA41" w:rsidP="018ECA41">
      <w:pPr>
        <w:spacing w:line="480" w:lineRule="auto"/>
        <w:rPr>
          <w:rFonts w:ascii="Times New Roman" w:hAnsi="Times New Roman" w:cs="Times New Roman"/>
          <w:b/>
          <w:bCs/>
          <w:sz w:val="24"/>
          <w:szCs w:val="24"/>
        </w:rPr>
      </w:pPr>
      <w:r w:rsidRPr="018ECA41">
        <w:rPr>
          <w:rFonts w:ascii="Times New Roman" w:hAnsi="Times New Roman" w:cs="Times New Roman"/>
          <w:b/>
          <w:bCs/>
          <w:sz w:val="24"/>
          <w:szCs w:val="24"/>
        </w:rPr>
        <w:t xml:space="preserve">Acknowledgments </w:t>
      </w:r>
    </w:p>
    <w:p w14:paraId="624FF799" w14:textId="31F3F32F" w:rsidR="00204AC7" w:rsidRPr="00CA04CF"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sz w:val="24"/>
          <w:szCs w:val="24"/>
        </w:rPr>
        <w:t>M.R.V was supported by a PhD studentship from Bournemouth University</w:t>
      </w:r>
      <w:r w:rsidR="00CC6D97">
        <w:rPr>
          <w:rFonts w:ascii="Times New Roman" w:hAnsi="Times New Roman" w:cs="Times New Roman"/>
          <w:sz w:val="24"/>
          <w:szCs w:val="24"/>
        </w:rPr>
        <w:t xml:space="preserve"> on the topic of this paper</w:t>
      </w:r>
      <w:r w:rsidRPr="018ECA41">
        <w:rPr>
          <w:rFonts w:ascii="Times New Roman" w:hAnsi="Times New Roman" w:cs="Times New Roman"/>
          <w:sz w:val="24"/>
          <w:szCs w:val="24"/>
        </w:rPr>
        <w:t xml:space="preserve">. The funding body had no role in the design, analysis, the writing of this paper, or decisions to publish. The authors declare no conflicts of interest with respect to this paper. </w:t>
      </w:r>
      <w:r w:rsidR="002B56F2">
        <w:rPr>
          <w:rFonts w:ascii="Times New Roman" w:hAnsi="Times New Roman" w:cs="Times New Roman"/>
          <w:sz w:val="24"/>
          <w:szCs w:val="24"/>
        </w:rPr>
        <w:t xml:space="preserve">All data analysis scripts and materials are temporarily available at: https: and will be made publicly available at GitHub upon the publication of this meta-analysis. </w:t>
      </w:r>
      <w:r w:rsidRPr="018ECA41">
        <w:rPr>
          <w:rFonts w:ascii="Times New Roman" w:hAnsi="Times New Roman" w:cs="Times New Roman"/>
          <w:sz w:val="24"/>
          <w:szCs w:val="24"/>
        </w:rPr>
        <w:t xml:space="preserve"> </w:t>
      </w:r>
    </w:p>
    <w:p w14:paraId="781235CB" w14:textId="7E1413F5" w:rsidR="006F424D" w:rsidRDefault="018ECA41" w:rsidP="018ECA41">
      <w:pPr>
        <w:spacing w:line="480" w:lineRule="auto"/>
        <w:jc w:val="center"/>
        <w:rPr>
          <w:rFonts w:ascii="Times New Roman" w:hAnsi="Times New Roman" w:cs="Times New Roman"/>
          <w:b/>
          <w:bCs/>
          <w:sz w:val="24"/>
          <w:szCs w:val="24"/>
        </w:rPr>
      </w:pPr>
      <w:r w:rsidRPr="018ECA41">
        <w:rPr>
          <w:rFonts w:ascii="Times New Roman" w:hAnsi="Times New Roman" w:cs="Times New Roman"/>
          <w:b/>
          <w:bCs/>
          <w:sz w:val="24"/>
          <w:szCs w:val="24"/>
        </w:rPr>
        <w:t>Appendix A</w:t>
      </w:r>
    </w:p>
    <w:p w14:paraId="5013DF19" w14:textId="77777777" w:rsidR="008B44AF" w:rsidRDefault="008B44AF" w:rsidP="00C5562A">
      <w:pPr>
        <w:spacing w:line="480" w:lineRule="auto"/>
        <w:jc w:val="center"/>
        <w:rPr>
          <w:rFonts w:ascii="Times New Roman" w:hAnsi="Times New Roman" w:cs="Times New Roman"/>
          <w:b/>
          <w:sz w:val="24"/>
          <w:szCs w:val="24"/>
        </w:rPr>
      </w:pPr>
    </w:p>
    <w:p w14:paraId="6612A3B3" w14:textId="77777777" w:rsidR="008B44AF" w:rsidRDefault="008B44AF" w:rsidP="00C5562A">
      <w:pPr>
        <w:spacing w:line="480" w:lineRule="auto"/>
        <w:jc w:val="center"/>
        <w:rPr>
          <w:rFonts w:ascii="Times New Roman" w:hAnsi="Times New Roman" w:cs="Times New Roman"/>
          <w:b/>
          <w:sz w:val="24"/>
          <w:szCs w:val="24"/>
        </w:rPr>
      </w:pPr>
    </w:p>
    <w:p w14:paraId="5EC800E1" w14:textId="77777777" w:rsidR="008B44AF" w:rsidRDefault="008B44AF" w:rsidP="00C5562A">
      <w:pPr>
        <w:spacing w:line="480" w:lineRule="auto"/>
        <w:jc w:val="center"/>
        <w:rPr>
          <w:rFonts w:ascii="Times New Roman" w:hAnsi="Times New Roman" w:cs="Times New Roman"/>
          <w:b/>
          <w:sz w:val="24"/>
          <w:szCs w:val="24"/>
        </w:rPr>
      </w:pPr>
    </w:p>
    <w:p w14:paraId="00F188AD" w14:textId="3D4FB785" w:rsidR="006B1B6F" w:rsidRDefault="006B1B6F" w:rsidP="006B1B6F">
      <w:pPr>
        <w:spacing w:line="480" w:lineRule="auto"/>
        <w:rPr>
          <w:rFonts w:ascii="Times New Roman" w:hAnsi="Times New Roman" w:cs="Times New Roman"/>
          <w:b/>
          <w:sz w:val="24"/>
          <w:szCs w:val="24"/>
        </w:rPr>
      </w:pPr>
    </w:p>
    <w:p w14:paraId="623FA239" w14:textId="77777777" w:rsidR="003D1B6E" w:rsidRDefault="003D1B6E" w:rsidP="018ECA41">
      <w:pPr>
        <w:spacing w:line="480" w:lineRule="auto"/>
        <w:jc w:val="center"/>
        <w:rPr>
          <w:rFonts w:ascii="Times New Roman" w:hAnsi="Times New Roman" w:cs="Times New Roman"/>
          <w:b/>
          <w:bCs/>
          <w:sz w:val="24"/>
          <w:szCs w:val="24"/>
        </w:rPr>
      </w:pPr>
    </w:p>
    <w:p w14:paraId="737CB57F" w14:textId="77777777" w:rsidR="003D1B6E" w:rsidRDefault="003D1B6E" w:rsidP="018ECA41">
      <w:pPr>
        <w:spacing w:line="480" w:lineRule="auto"/>
        <w:jc w:val="center"/>
        <w:rPr>
          <w:rFonts w:ascii="Times New Roman" w:hAnsi="Times New Roman" w:cs="Times New Roman"/>
          <w:b/>
          <w:bCs/>
          <w:sz w:val="24"/>
          <w:szCs w:val="24"/>
        </w:rPr>
      </w:pPr>
    </w:p>
    <w:p w14:paraId="0EF06E3B" w14:textId="77777777" w:rsidR="003D1B6E" w:rsidRDefault="003D1B6E" w:rsidP="018ECA41">
      <w:pPr>
        <w:spacing w:line="480" w:lineRule="auto"/>
        <w:jc w:val="center"/>
        <w:rPr>
          <w:rFonts w:ascii="Times New Roman" w:hAnsi="Times New Roman" w:cs="Times New Roman"/>
          <w:b/>
          <w:bCs/>
          <w:sz w:val="24"/>
          <w:szCs w:val="24"/>
        </w:rPr>
      </w:pPr>
    </w:p>
    <w:p w14:paraId="12799FBC" w14:textId="77777777" w:rsidR="003D1B6E" w:rsidRDefault="003D1B6E" w:rsidP="018ECA41">
      <w:pPr>
        <w:spacing w:line="480" w:lineRule="auto"/>
        <w:jc w:val="center"/>
        <w:rPr>
          <w:rFonts w:ascii="Times New Roman" w:hAnsi="Times New Roman" w:cs="Times New Roman"/>
          <w:b/>
          <w:bCs/>
          <w:sz w:val="24"/>
          <w:szCs w:val="24"/>
        </w:rPr>
      </w:pPr>
    </w:p>
    <w:p w14:paraId="4D4FF836" w14:textId="13192318" w:rsidR="003D1B6E" w:rsidRDefault="003D1B6E" w:rsidP="00E311CB">
      <w:pPr>
        <w:spacing w:line="480" w:lineRule="auto"/>
        <w:rPr>
          <w:rFonts w:ascii="Times New Roman" w:hAnsi="Times New Roman" w:cs="Times New Roman"/>
          <w:b/>
          <w:bCs/>
          <w:sz w:val="24"/>
          <w:szCs w:val="24"/>
        </w:rPr>
      </w:pPr>
    </w:p>
    <w:p w14:paraId="634E90F1" w14:textId="7781E58B" w:rsidR="00C41E8F" w:rsidRDefault="018ECA41" w:rsidP="018ECA41">
      <w:pPr>
        <w:spacing w:line="480" w:lineRule="auto"/>
        <w:jc w:val="center"/>
        <w:rPr>
          <w:rFonts w:ascii="Times New Roman" w:hAnsi="Times New Roman" w:cs="Times New Roman"/>
          <w:b/>
          <w:bCs/>
          <w:sz w:val="24"/>
          <w:szCs w:val="24"/>
        </w:rPr>
      </w:pPr>
      <w:r w:rsidRPr="018ECA41">
        <w:rPr>
          <w:rFonts w:ascii="Times New Roman" w:hAnsi="Times New Roman" w:cs="Times New Roman"/>
          <w:b/>
          <w:bCs/>
          <w:sz w:val="24"/>
          <w:szCs w:val="24"/>
        </w:rPr>
        <w:lastRenderedPageBreak/>
        <w:t>Appendix B</w:t>
      </w:r>
    </w:p>
    <w:p w14:paraId="281E5F66" w14:textId="28A4666B" w:rsidR="006B1B6F" w:rsidRDefault="018ECA41" w:rsidP="00BA46BA">
      <w:pPr>
        <w:spacing w:line="240" w:lineRule="auto"/>
        <w:rPr>
          <w:rFonts w:ascii="Times New Roman" w:hAnsi="Times New Roman" w:cs="Times New Roman"/>
          <w:sz w:val="24"/>
          <w:szCs w:val="24"/>
        </w:rPr>
      </w:pPr>
      <w:r w:rsidRPr="018ECA41">
        <w:rPr>
          <w:rFonts w:ascii="Times New Roman" w:hAnsi="Times New Roman" w:cs="Times New Roman"/>
          <w:sz w:val="24"/>
          <w:szCs w:val="24"/>
        </w:rPr>
        <w:t>Table B1</w:t>
      </w:r>
    </w:p>
    <w:p w14:paraId="45F9D822" w14:textId="00D2994D" w:rsidR="006B1B6F" w:rsidRPr="007542A1" w:rsidRDefault="018ECA41" w:rsidP="00BA46BA">
      <w:pPr>
        <w:spacing w:line="240" w:lineRule="auto"/>
        <w:rPr>
          <w:rFonts w:ascii="Times New Roman" w:hAnsi="Times New Roman" w:cs="Times New Roman"/>
          <w:b/>
          <w:bCs/>
          <w:i/>
          <w:iCs/>
          <w:sz w:val="24"/>
          <w:szCs w:val="24"/>
        </w:rPr>
      </w:pPr>
      <w:r w:rsidRPr="018ECA41">
        <w:rPr>
          <w:rFonts w:ascii="Times New Roman" w:hAnsi="Times New Roman" w:cs="Times New Roman"/>
          <w:i/>
          <w:iCs/>
          <w:sz w:val="24"/>
          <w:szCs w:val="24"/>
        </w:rPr>
        <w:t>A Summary of the Studies and Their Effect Sizes That Were Included in the Meta-analysis</w:t>
      </w:r>
    </w:p>
    <w:tbl>
      <w:tblPr>
        <w:tblStyle w:val="TableGrid"/>
        <w:tblW w:w="10954" w:type="dxa"/>
        <w:jc w:val="center"/>
        <w:tblLook w:val="04A0" w:firstRow="1" w:lastRow="0" w:firstColumn="1" w:lastColumn="0" w:noHBand="0" w:noVBand="1"/>
      </w:tblPr>
      <w:tblGrid>
        <w:gridCol w:w="458"/>
        <w:gridCol w:w="2667"/>
        <w:gridCol w:w="469"/>
        <w:gridCol w:w="469"/>
        <w:gridCol w:w="943"/>
        <w:gridCol w:w="1007"/>
        <w:gridCol w:w="595"/>
        <w:gridCol w:w="840"/>
        <w:gridCol w:w="1641"/>
        <w:gridCol w:w="812"/>
        <w:gridCol w:w="480"/>
        <w:gridCol w:w="573"/>
      </w:tblGrid>
      <w:tr w:rsidR="002B474C" w14:paraId="61033CB6" w14:textId="77777777" w:rsidTr="00FE7CA4">
        <w:trPr>
          <w:trHeight w:val="431"/>
          <w:jc w:val="center"/>
        </w:trPr>
        <w:tc>
          <w:tcPr>
            <w:tcW w:w="458" w:type="dxa"/>
            <w:vAlign w:val="center"/>
          </w:tcPr>
          <w:p w14:paraId="4E3472BB" w14:textId="05C1F87E"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ID</w:t>
            </w:r>
          </w:p>
        </w:tc>
        <w:tc>
          <w:tcPr>
            <w:tcW w:w="2667" w:type="dxa"/>
            <w:vAlign w:val="center"/>
          </w:tcPr>
          <w:p w14:paraId="4D225FBA" w14:textId="6EA0779C" w:rsidR="009461F4" w:rsidRPr="00BA46BA" w:rsidRDefault="007157D8" w:rsidP="004C2951">
            <w:pPr>
              <w:spacing w:line="480" w:lineRule="auto"/>
              <w:jc w:val="center"/>
              <w:rPr>
                <w:rFonts w:ascii="Times New Roman" w:hAnsi="Times New Roman" w:cs="Times New Roman"/>
              </w:rPr>
            </w:pPr>
            <w:r w:rsidRPr="00BA46BA">
              <w:rPr>
                <w:rFonts w:ascii="Times New Roman" w:hAnsi="Times New Roman" w:cs="Times New Roman"/>
              </w:rPr>
              <w:t>Study</w:t>
            </w:r>
          </w:p>
        </w:tc>
        <w:tc>
          <w:tcPr>
            <w:tcW w:w="469" w:type="dxa"/>
            <w:vAlign w:val="center"/>
          </w:tcPr>
          <w:p w14:paraId="3ABF3CB6" w14:textId="30564403"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N</w:t>
            </w:r>
            <w:r w:rsidRPr="00BA46BA">
              <w:rPr>
                <w:rFonts w:ascii="Times New Roman" w:hAnsi="Times New Roman" w:cs="Times New Roman"/>
                <w:vertAlign w:val="subscript"/>
              </w:rPr>
              <w:t>C</w:t>
            </w:r>
          </w:p>
        </w:tc>
        <w:tc>
          <w:tcPr>
            <w:tcW w:w="469" w:type="dxa"/>
            <w:vAlign w:val="center"/>
          </w:tcPr>
          <w:p w14:paraId="5588D94C" w14:textId="616AED13"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N</w:t>
            </w:r>
            <w:r w:rsidRPr="00BA46BA">
              <w:rPr>
                <w:rFonts w:ascii="Times New Roman" w:hAnsi="Times New Roman" w:cs="Times New Roman"/>
                <w:vertAlign w:val="subscript"/>
              </w:rPr>
              <w:t>E</w:t>
            </w:r>
          </w:p>
        </w:tc>
        <w:tc>
          <w:tcPr>
            <w:tcW w:w="943" w:type="dxa"/>
            <w:vAlign w:val="center"/>
          </w:tcPr>
          <w:p w14:paraId="32D41E37" w14:textId="6B99CD3F"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Sample</w:t>
            </w:r>
          </w:p>
        </w:tc>
        <w:tc>
          <w:tcPr>
            <w:tcW w:w="1007" w:type="dxa"/>
            <w:vAlign w:val="center"/>
          </w:tcPr>
          <w:p w14:paraId="7E0527E0" w14:textId="793CF6C7"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Design</w:t>
            </w:r>
          </w:p>
        </w:tc>
        <w:tc>
          <w:tcPr>
            <w:tcW w:w="595" w:type="dxa"/>
            <w:vAlign w:val="center"/>
          </w:tcPr>
          <w:p w14:paraId="7CE966DB" w14:textId="007628B7" w:rsidR="009461F4" w:rsidRPr="00BA46BA" w:rsidRDefault="00B073B8" w:rsidP="004C2951">
            <w:pPr>
              <w:spacing w:line="480" w:lineRule="auto"/>
              <w:jc w:val="center"/>
              <w:rPr>
                <w:rFonts w:ascii="Times New Roman" w:hAnsi="Times New Roman" w:cs="Times New Roman"/>
              </w:rPr>
            </w:pPr>
            <w:r w:rsidRPr="00BA46BA">
              <w:rPr>
                <w:rFonts w:ascii="Times New Roman" w:hAnsi="Times New Roman" w:cs="Times New Roman"/>
              </w:rPr>
              <w:t>DV</w:t>
            </w:r>
          </w:p>
        </w:tc>
        <w:tc>
          <w:tcPr>
            <w:tcW w:w="840" w:type="dxa"/>
            <w:vAlign w:val="center"/>
          </w:tcPr>
          <w:p w14:paraId="26D7B277" w14:textId="63458418"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Sound</w:t>
            </w:r>
          </w:p>
        </w:tc>
        <w:tc>
          <w:tcPr>
            <w:tcW w:w="1641" w:type="dxa"/>
            <w:vAlign w:val="center"/>
          </w:tcPr>
          <w:p w14:paraId="3BE63CE6" w14:textId="61591235" w:rsidR="009461F4" w:rsidRPr="00BA46BA" w:rsidRDefault="003F26BA" w:rsidP="004C2951">
            <w:pPr>
              <w:spacing w:line="480" w:lineRule="auto"/>
              <w:jc w:val="center"/>
              <w:rPr>
                <w:rFonts w:ascii="Times New Roman" w:hAnsi="Times New Roman" w:cs="Times New Roman"/>
              </w:rPr>
            </w:pPr>
            <w:r w:rsidRPr="00BA46BA">
              <w:rPr>
                <w:rFonts w:ascii="Times New Roman" w:hAnsi="Times New Roman" w:cs="Times New Roman"/>
              </w:rPr>
              <w:t>Sound t</w:t>
            </w:r>
            <w:r w:rsidR="018ECA41" w:rsidRPr="00BA46BA">
              <w:rPr>
                <w:rFonts w:ascii="Times New Roman" w:hAnsi="Times New Roman" w:cs="Times New Roman"/>
              </w:rPr>
              <w:t>ype</w:t>
            </w:r>
          </w:p>
        </w:tc>
        <w:tc>
          <w:tcPr>
            <w:tcW w:w="812" w:type="dxa"/>
            <w:vAlign w:val="center"/>
          </w:tcPr>
          <w:p w14:paraId="5577AC97" w14:textId="58041A6B"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dB(A)</w:t>
            </w:r>
          </w:p>
        </w:tc>
        <w:tc>
          <w:tcPr>
            <w:tcW w:w="480" w:type="dxa"/>
            <w:vAlign w:val="center"/>
          </w:tcPr>
          <w:p w14:paraId="0ABB09D7" w14:textId="568163C5"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g</w:t>
            </w:r>
          </w:p>
        </w:tc>
        <w:tc>
          <w:tcPr>
            <w:tcW w:w="573" w:type="dxa"/>
            <w:vAlign w:val="center"/>
          </w:tcPr>
          <w:p w14:paraId="44753F1E" w14:textId="00E62B38" w:rsidR="009461F4" w:rsidRPr="00BA46BA" w:rsidRDefault="018ECA41" w:rsidP="004C2951">
            <w:pPr>
              <w:spacing w:line="480" w:lineRule="auto"/>
              <w:jc w:val="center"/>
              <w:rPr>
                <w:rFonts w:ascii="Times New Roman" w:hAnsi="Times New Roman" w:cs="Times New Roman"/>
              </w:rPr>
            </w:pPr>
            <w:r w:rsidRPr="00BA46BA">
              <w:rPr>
                <w:rFonts w:ascii="Times New Roman" w:hAnsi="Times New Roman" w:cs="Times New Roman"/>
              </w:rPr>
              <w:t>var</w:t>
            </w:r>
          </w:p>
        </w:tc>
      </w:tr>
      <w:tr w:rsidR="002B474C" w14:paraId="497EB770" w14:textId="77777777" w:rsidTr="00D87D4B">
        <w:trPr>
          <w:jc w:val="center"/>
        </w:trPr>
        <w:tc>
          <w:tcPr>
            <w:tcW w:w="458" w:type="dxa"/>
            <w:vAlign w:val="center"/>
          </w:tcPr>
          <w:p w14:paraId="543CF1A6" w14:textId="7A07E90D"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1</w:t>
            </w:r>
          </w:p>
        </w:tc>
        <w:tc>
          <w:tcPr>
            <w:tcW w:w="2667" w:type="dxa"/>
            <w:vAlign w:val="center"/>
          </w:tcPr>
          <w:p w14:paraId="410F5DD9" w14:textId="3620B439" w:rsidR="00DD0599" w:rsidRPr="00BA46BA" w:rsidRDefault="00DD0599" w:rsidP="00D87D4B">
            <w:pPr>
              <w:spacing w:line="276" w:lineRule="auto"/>
              <w:rPr>
                <w:rFonts w:ascii="Times New Roman" w:hAnsi="Times New Roman" w:cs="Times New Roman"/>
              </w:rPr>
            </w:pPr>
            <w:r w:rsidRPr="00BA46BA">
              <w:rPr>
                <w:rFonts w:ascii="Times New Roman" w:hAnsi="Times New Roman" w:cs="Times New Roman"/>
                <w:color w:val="000000"/>
              </w:rPr>
              <w:t>Sörqvist et al. 2010</w:t>
            </w:r>
          </w:p>
        </w:tc>
        <w:tc>
          <w:tcPr>
            <w:tcW w:w="938" w:type="dxa"/>
            <w:gridSpan w:val="2"/>
            <w:vAlign w:val="center"/>
          </w:tcPr>
          <w:p w14:paraId="054C0ECD" w14:textId="75F2DC0E"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40</w:t>
            </w:r>
          </w:p>
        </w:tc>
        <w:tc>
          <w:tcPr>
            <w:tcW w:w="943" w:type="dxa"/>
            <w:vAlign w:val="center"/>
          </w:tcPr>
          <w:p w14:paraId="6872099F" w14:textId="3005F098"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51E074C3" w14:textId="315D4042"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within</w:t>
            </w:r>
          </w:p>
        </w:tc>
        <w:tc>
          <w:tcPr>
            <w:tcW w:w="595" w:type="dxa"/>
            <w:vAlign w:val="center"/>
          </w:tcPr>
          <w:p w14:paraId="7B94C3B3" w14:textId="59119C55" w:rsidR="00DD0599" w:rsidRPr="00BA46BA" w:rsidRDefault="00E344A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2AEC2FB6" w14:textId="44C6BA04"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speech</w:t>
            </w:r>
          </w:p>
        </w:tc>
        <w:tc>
          <w:tcPr>
            <w:tcW w:w="1641" w:type="dxa"/>
            <w:vAlign w:val="center"/>
          </w:tcPr>
          <w:p w14:paraId="41EF2EE9" w14:textId="681633E5"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rPr>
              <w:t>native</w:t>
            </w:r>
          </w:p>
        </w:tc>
        <w:tc>
          <w:tcPr>
            <w:tcW w:w="812" w:type="dxa"/>
            <w:vAlign w:val="center"/>
          </w:tcPr>
          <w:p w14:paraId="07949487" w14:textId="77471C61"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72.5</w:t>
            </w:r>
          </w:p>
        </w:tc>
        <w:tc>
          <w:tcPr>
            <w:tcW w:w="480" w:type="dxa"/>
            <w:vAlign w:val="center"/>
          </w:tcPr>
          <w:p w14:paraId="0FE779AA" w14:textId="183EDA6A" w:rsidR="00DD0599" w:rsidRPr="00BA46BA" w:rsidRDefault="00DD0599" w:rsidP="00D87D4B">
            <w:pPr>
              <w:spacing w:line="276" w:lineRule="auto"/>
              <w:jc w:val="center"/>
              <w:rPr>
                <w:rFonts w:ascii="Times New Roman" w:hAnsi="Times New Roman" w:cs="Times New Roman"/>
              </w:rPr>
            </w:pPr>
          </w:p>
        </w:tc>
        <w:tc>
          <w:tcPr>
            <w:tcW w:w="573" w:type="dxa"/>
            <w:vAlign w:val="center"/>
          </w:tcPr>
          <w:p w14:paraId="3E331A24" w14:textId="07BD08D1" w:rsidR="00DD0599" w:rsidRPr="00BA46BA" w:rsidRDefault="00DD0599" w:rsidP="00D87D4B">
            <w:pPr>
              <w:spacing w:line="276" w:lineRule="auto"/>
              <w:jc w:val="center"/>
              <w:rPr>
                <w:rFonts w:ascii="Times New Roman" w:hAnsi="Times New Roman" w:cs="Times New Roman"/>
              </w:rPr>
            </w:pPr>
          </w:p>
        </w:tc>
      </w:tr>
      <w:tr w:rsidR="002B474C" w14:paraId="28715355" w14:textId="77777777" w:rsidTr="00D87D4B">
        <w:trPr>
          <w:jc w:val="center"/>
        </w:trPr>
        <w:tc>
          <w:tcPr>
            <w:tcW w:w="458" w:type="dxa"/>
            <w:vAlign w:val="center"/>
          </w:tcPr>
          <w:p w14:paraId="1D500DCB" w14:textId="225DE8E9"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1</w:t>
            </w:r>
          </w:p>
        </w:tc>
        <w:tc>
          <w:tcPr>
            <w:tcW w:w="2667" w:type="dxa"/>
            <w:vAlign w:val="center"/>
          </w:tcPr>
          <w:p w14:paraId="232DF0E0" w14:textId="5F66DA5C" w:rsidR="00DD0599" w:rsidRPr="00BA46BA" w:rsidRDefault="00DD0599" w:rsidP="00D87D4B">
            <w:pPr>
              <w:spacing w:line="276" w:lineRule="auto"/>
              <w:rPr>
                <w:rFonts w:ascii="Times New Roman" w:hAnsi="Times New Roman" w:cs="Times New Roman"/>
              </w:rPr>
            </w:pPr>
            <w:r w:rsidRPr="00BA46BA">
              <w:rPr>
                <w:rFonts w:ascii="Times New Roman" w:hAnsi="Times New Roman" w:cs="Times New Roman"/>
                <w:color w:val="000000"/>
              </w:rPr>
              <w:t>Sörqvist et al. 2010</w:t>
            </w:r>
          </w:p>
        </w:tc>
        <w:tc>
          <w:tcPr>
            <w:tcW w:w="938" w:type="dxa"/>
            <w:gridSpan w:val="2"/>
            <w:vAlign w:val="center"/>
          </w:tcPr>
          <w:p w14:paraId="757A7CA7" w14:textId="00F10657"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40</w:t>
            </w:r>
          </w:p>
        </w:tc>
        <w:tc>
          <w:tcPr>
            <w:tcW w:w="943" w:type="dxa"/>
            <w:vAlign w:val="center"/>
          </w:tcPr>
          <w:p w14:paraId="44B7C9CA" w14:textId="7F6B50F1"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770D0F6C" w14:textId="1F7CC00E"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within</w:t>
            </w:r>
          </w:p>
        </w:tc>
        <w:tc>
          <w:tcPr>
            <w:tcW w:w="595" w:type="dxa"/>
            <w:vAlign w:val="center"/>
          </w:tcPr>
          <w:p w14:paraId="3BB103DC" w14:textId="4937281D" w:rsidR="00DD0599" w:rsidRPr="00BA46BA" w:rsidRDefault="00E344AC" w:rsidP="00D87D4B">
            <w:pPr>
              <w:spacing w:line="276" w:lineRule="auto"/>
              <w:jc w:val="center"/>
              <w:rPr>
                <w:rFonts w:ascii="Times New Roman" w:hAnsi="Times New Roman" w:cs="Times New Roman"/>
              </w:rPr>
            </w:pPr>
            <w:r w:rsidRPr="00BA46BA">
              <w:rPr>
                <w:rFonts w:ascii="Times New Roman" w:hAnsi="Times New Roman" w:cs="Times New Roman"/>
              </w:rPr>
              <w:t>RS</w:t>
            </w:r>
          </w:p>
        </w:tc>
        <w:tc>
          <w:tcPr>
            <w:tcW w:w="840" w:type="dxa"/>
            <w:vAlign w:val="center"/>
          </w:tcPr>
          <w:p w14:paraId="4B158CB5" w14:textId="2A2A555F"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speech</w:t>
            </w:r>
          </w:p>
        </w:tc>
        <w:tc>
          <w:tcPr>
            <w:tcW w:w="1641" w:type="dxa"/>
            <w:vAlign w:val="center"/>
          </w:tcPr>
          <w:p w14:paraId="14C3D9F1" w14:textId="504234AD" w:rsidR="00DD0599" w:rsidRPr="00BA46BA" w:rsidRDefault="008B727A" w:rsidP="00D87D4B">
            <w:pPr>
              <w:spacing w:line="276" w:lineRule="auto"/>
              <w:jc w:val="center"/>
              <w:rPr>
                <w:rFonts w:ascii="Times New Roman" w:hAnsi="Times New Roman" w:cs="Times New Roman"/>
                <w:color w:val="000000"/>
              </w:rPr>
            </w:pPr>
            <w:r w:rsidRPr="00BA46BA">
              <w:rPr>
                <w:rFonts w:ascii="Times New Roman" w:hAnsi="Times New Roman" w:cs="Times New Roman"/>
                <w:color w:val="000000"/>
              </w:rPr>
              <w:t>native</w:t>
            </w:r>
          </w:p>
        </w:tc>
        <w:tc>
          <w:tcPr>
            <w:tcW w:w="812" w:type="dxa"/>
            <w:vAlign w:val="center"/>
          </w:tcPr>
          <w:p w14:paraId="301D0CD8" w14:textId="246AA948" w:rsidR="00DD0599" w:rsidRPr="00BA46BA" w:rsidRDefault="00DD0599" w:rsidP="00D87D4B">
            <w:pPr>
              <w:spacing w:line="276" w:lineRule="auto"/>
              <w:jc w:val="center"/>
              <w:rPr>
                <w:rFonts w:ascii="Times New Roman" w:hAnsi="Times New Roman" w:cs="Times New Roman"/>
              </w:rPr>
            </w:pPr>
            <w:r w:rsidRPr="00BA46BA">
              <w:rPr>
                <w:rFonts w:ascii="Times New Roman" w:hAnsi="Times New Roman" w:cs="Times New Roman"/>
                <w:color w:val="000000"/>
              </w:rPr>
              <w:t>72.5</w:t>
            </w:r>
          </w:p>
        </w:tc>
        <w:tc>
          <w:tcPr>
            <w:tcW w:w="480" w:type="dxa"/>
            <w:vAlign w:val="center"/>
          </w:tcPr>
          <w:p w14:paraId="388CB264" w14:textId="2A039457" w:rsidR="00DD0599" w:rsidRPr="00BA46BA" w:rsidRDefault="00DD0599" w:rsidP="00D87D4B">
            <w:pPr>
              <w:spacing w:line="276" w:lineRule="auto"/>
              <w:jc w:val="center"/>
              <w:rPr>
                <w:rFonts w:ascii="Times New Roman" w:hAnsi="Times New Roman" w:cs="Times New Roman"/>
              </w:rPr>
            </w:pPr>
          </w:p>
        </w:tc>
        <w:tc>
          <w:tcPr>
            <w:tcW w:w="573" w:type="dxa"/>
            <w:vAlign w:val="center"/>
          </w:tcPr>
          <w:p w14:paraId="08A476E1" w14:textId="4D3C6E3D" w:rsidR="00DD0599" w:rsidRPr="00BA46BA" w:rsidRDefault="00DD0599" w:rsidP="00D87D4B">
            <w:pPr>
              <w:spacing w:line="276" w:lineRule="auto"/>
              <w:jc w:val="center"/>
              <w:rPr>
                <w:rFonts w:ascii="Times New Roman" w:hAnsi="Times New Roman" w:cs="Times New Roman"/>
              </w:rPr>
            </w:pPr>
          </w:p>
        </w:tc>
      </w:tr>
      <w:tr w:rsidR="002B474C" w14:paraId="14287E88" w14:textId="77777777" w:rsidTr="00D87D4B">
        <w:trPr>
          <w:jc w:val="center"/>
        </w:trPr>
        <w:tc>
          <w:tcPr>
            <w:tcW w:w="458" w:type="dxa"/>
            <w:vAlign w:val="center"/>
          </w:tcPr>
          <w:p w14:paraId="637A5B33" w14:textId="7BB48F60"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2</w:t>
            </w:r>
          </w:p>
        </w:tc>
        <w:tc>
          <w:tcPr>
            <w:tcW w:w="2667" w:type="dxa"/>
            <w:vAlign w:val="center"/>
          </w:tcPr>
          <w:p w14:paraId="68099E00" w14:textId="0166B311" w:rsidR="00810360" w:rsidRPr="00BA46BA" w:rsidRDefault="00810360" w:rsidP="00D87D4B">
            <w:pPr>
              <w:spacing w:line="276" w:lineRule="auto"/>
              <w:rPr>
                <w:rFonts w:ascii="Times New Roman" w:hAnsi="Times New Roman" w:cs="Times New Roman"/>
              </w:rPr>
            </w:pPr>
            <w:r w:rsidRPr="00BA46BA">
              <w:rPr>
                <w:rFonts w:ascii="Times New Roman" w:hAnsi="Times New Roman" w:cs="Times New Roman"/>
                <w:color w:val="000000"/>
              </w:rPr>
              <w:t>Ljung et al. 2009</w:t>
            </w:r>
          </w:p>
        </w:tc>
        <w:tc>
          <w:tcPr>
            <w:tcW w:w="469" w:type="dxa"/>
            <w:vAlign w:val="center"/>
          </w:tcPr>
          <w:p w14:paraId="53FF441C" w14:textId="2828396A"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70</w:t>
            </w:r>
          </w:p>
        </w:tc>
        <w:tc>
          <w:tcPr>
            <w:tcW w:w="469" w:type="dxa"/>
            <w:vAlign w:val="center"/>
          </w:tcPr>
          <w:p w14:paraId="02E4C569" w14:textId="7FF61E1E"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50</w:t>
            </w:r>
          </w:p>
        </w:tc>
        <w:tc>
          <w:tcPr>
            <w:tcW w:w="943" w:type="dxa"/>
            <w:vAlign w:val="center"/>
          </w:tcPr>
          <w:p w14:paraId="1D75FB74" w14:textId="530D267C"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523C4E5C" w14:textId="0FE0999A"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6E96F942" w14:textId="6FAD1302"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30E55103" w14:textId="3519F45B"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noise</w:t>
            </w:r>
          </w:p>
        </w:tc>
        <w:tc>
          <w:tcPr>
            <w:tcW w:w="1641" w:type="dxa"/>
            <w:vAlign w:val="center"/>
          </w:tcPr>
          <w:p w14:paraId="6861B9A1" w14:textId="79C5E924" w:rsidR="00810360" w:rsidRPr="00BA46BA" w:rsidRDefault="00810360" w:rsidP="00D87D4B">
            <w:pPr>
              <w:spacing w:line="276" w:lineRule="auto"/>
              <w:jc w:val="center"/>
              <w:rPr>
                <w:rFonts w:ascii="Times New Roman" w:hAnsi="Times New Roman" w:cs="Times New Roman"/>
                <w:color w:val="000000"/>
              </w:rPr>
            </w:pPr>
            <w:r w:rsidRPr="00BA46BA">
              <w:rPr>
                <w:rFonts w:ascii="Times New Roman" w:hAnsi="Times New Roman" w:cs="Times New Roman"/>
                <w:color w:val="000000"/>
              </w:rPr>
              <w:t>traffic</w:t>
            </w:r>
          </w:p>
        </w:tc>
        <w:tc>
          <w:tcPr>
            <w:tcW w:w="812" w:type="dxa"/>
            <w:vAlign w:val="center"/>
          </w:tcPr>
          <w:p w14:paraId="081B31A7" w14:textId="2AED0134"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62</w:t>
            </w:r>
          </w:p>
        </w:tc>
        <w:tc>
          <w:tcPr>
            <w:tcW w:w="480" w:type="dxa"/>
            <w:vAlign w:val="center"/>
          </w:tcPr>
          <w:p w14:paraId="164C972E" w14:textId="77777777" w:rsidR="00810360" w:rsidRPr="00BA46BA" w:rsidRDefault="00810360" w:rsidP="00D87D4B">
            <w:pPr>
              <w:spacing w:line="276" w:lineRule="auto"/>
              <w:jc w:val="center"/>
              <w:rPr>
                <w:rFonts w:ascii="Times New Roman" w:hAnsi="Times New Roman" w:cs="Times New Roman"/>
              </w:rPr>
            </w:pPr>
          </w:p>
        </w:tc>
        <w:tc>
          <w:tcPr>
            <w:tcW w:w="573" w:type="dxa"/>
            <w:vAlign w:val="center"/>
          </w:tcPr>
          <w:p w14:paraId="13508C71" w14:textId="6CEA831B" w:rsidR="00810360" w:rsidRPr="00BA46BA" w:rsidRDefault="00810360" w:rsidP="00D87D4B">
            <w:pPr>
              <w:spacing w:line="276" w:lineRule="auto"/>
              <w:jc w:val="center"/>
              <w:rPr>
                <w:rFonts w:ascii="Times New Roman" w:hAnsi="Times New Roman" w:cs="Times New Roman"/>
              </w:rPr>
            </w:pPr>
          </w:p>
        </w:tc>
      </w:tr>
      <w:tr w:rsidR="002B474C" w14:paraId="52E77FD0" w14:textId="77777777" w:rsidTr="00D87D4B">
        <w:trPr>
          <w:jc w:val="center"/>
        </w:trPr>
        <w:tc>
          <w:tcPr>
            <w:tcW w:w="458" w:type="dxa"/>
            <w:vAlign w:val="center"/>
          </w:tcPr>
          <w:p w14:paraId="0FA5F0AA" w14:textId="54D79135"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2</w:t>
            </w:r>
          </w:p>
        </w:tc>
        <w:tc>
          <w:tcPr>
            <w:tcW w:w="2667" w:type="dxa"/>
            <w:vAlign w:val="center"/>
          </w:tcPr>
          <w:p w14:paraId="6C0E5C1B" w14:textId="3A23042E" w:rsidR="00810360" w:rsidRPr="00BA46BA" w:rsidRDefault="00810360" w:rsidP="00D87D4B">
            <w:pPr>
              <w:spacing w:line="276" w:lineRule="auto"/>
              <w:rPr>
                <w:rFonts w:ascii="Times New Roman" w:hAnsi="Times New Roman" w:cs="Times New Roman"/>
              </w:rPr>
            </w:pPr>
            <w:r w:rsidRPr="00BA46BA">
              <w:rPr>
                <w:rFonts w:ascii="Times New Roman" w:hAnsi="Times New Roman" w:cs="Times New Roman"/>
                <w:color w:val="000000"/>
              </w:rPr>
              <w:t>Ljung et al. 2009</w:t>
            </w:r>
          </w:p>
        </w:tc>
        <w:tc>
          <w:tcPr>
            <w:tcW w:w="469" w:type="dxa"/>
            <w:vAlign w:val="center"/>
          </w:tcPr>
          <w:p w14:paraId="7DF07A68" w14:textId="2A2F546D"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70</w:t>
            </w:r>
          </w:p>
        </w:tc>
        <w:tc>
          <w:tcPr>
            <w:tcW w:w="469" w:type="dxa"/>
            <w:vAlign w:val="center"/>
          </w:tcPr>
          <w:p w14:paraId="0D94D8B4" w14:textId="1FEE63C1"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50</w:t>
            </w:r>
          </w:p>
        </w:tc>
        <w:tc>
          <w:tcPr>
            <w:tcW w:w="943" w:type="dxa"/>
            <w:vAlign w:val="center"/>
          </w:tcPr>
          <w:p w14:paraId="224A1AAE" w14:textId="3A8A437B"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0FEE3BE9" w14:textId="36716B7C"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417D240C" w14:textId="5DBF24B8"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rPr>
              <w:t>RS</w:t>
            </w:r>
          </w:p>
        </w:tc>
        <w:tc>
          <w:tcPr>
            <w:tcW w:w="840" w:type="dxa"/>
            <w:vAlign w:val="center"/>
          </w:tcPr>
          <w:p w14:paraId="78DCC85B" w14:textId="3FC00E8A"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noise</w:t>
            </w:r>
          </w:p>
        </w:tc>
        <w:tc>
          <w:tcPr>
            <w:tcW w:w="1641" w:type="dxa"/>
            <w:vAlign w:val="center"/>
          </w:tcPr>
          <w:p w14:paraId="48FF4FC2" w14:textId="48481F31" w:rsidR="00810360" w:rsidRPr="00BA46BA" w:rsidRDefault="00810360" w:rsidP="00D87D4B">
            <w:pPr>
              <w:spacing w:line="276" w:lineRule="auto"/>
              <w:jc w:val="center"/>
              <w:rPr>
                <w:rFonts w:ascii="Times New Roman" w:hAnsi="Times New Roman" w:cs="Times New Roman"/>
                <w:color w:val="000000"/>
              </w:rPr>
            </w:pPr>
            <w:r w:rsidRPr="00BA46BA">
              <w:rPr>
                <w:rFonts w:ascii="Times New Roman" w:hAnsi="Times New Roman" w:cs="Times New Roman"/>
                <w:color w:val="000000"/>
              </w:rPr>
              <w:t>traffic</w:t>
            </w:r>
          </w:p>
        </w:tc>
        <w:tc>
          <w:tcPr>
            <w:tcW w:w="812" w:type="dxa"/>
            <w:vAlign w:val="center"/>
          </w:tcPr>
          <w:p w14:paraId="05A39355" w14:textId="6153FDC2"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62</w:t>
            </w:r>
          </w:p>
        </w:tc>
        <w:tc>
          <w:tcPr>
            <w:tcW w:w="480" w:type="dxa"/>
            <w:vAlign w:val="center"/>
          </w:tcPr>
          <w:p w14:paraId="6F57CCCA" w14:textId="77777777" w:rsidR="00810360" w:rsidRPr="00BA46BA" w:rsidRDefault="00810360" w:rsidP="00D87D4B">
            <w:pPr>
              <w:spacing w:line="276" w:lineRule="auto"/>
              <w:jc w:val="center"/>
              <w:rPr>
                <w:rFonts w:ascii="Times New Roman" w:hAnsi="Times New Roman" w:cs="Times New Roman"/>
              </w:rPr>
            </w:pPr>
          </w:p>
        </w:tc>
        <w:tc>
          <w:tcPr>
            <w:tcW w:w="573" w:type="dxa"/>
            <w:vAlign w:val="center"/>
          </w:tcPr>
          <w:p w14:paraId="165841F8" w14:textId="1CDC91F1" w:rsidR="00810360" w:rsidRPr="00BA46BA" w:rsidRDefault="00810360" w:rsidP="00D87D4B">
            <w:pPr>
              <w:spacing w:line="276" w:lineRule="auto"/>
              <w:jc w:val="center"/>
              <w:rPr>
                <w:rFonts w:ascii="Times New Roman" w:hAnsi="Times New Roman" w:cs="Times New Roman"/>
              </w:rPr>
            </w:pPr>
          </w:p>
        </w:tc>
      </w:tr>
      <w:tr w:rsidR="002B474C" w14:paraId="281B83BA" w14:textId="77777777" w:rsidTr="00D87D4B">
        <w:trPr>
          <w:jc w:val="center"/>
        </w:trPr>
        <w:tc>
          <w:tcPr>
            <w:tcW w:w="458" w:type="dxa"/>
            <w:vAlign w:val="center"/>
          </w:tcPr>
          <w:p w14:paraId="02567404" w14:textId="2487620F"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2</w:t>
            </w:r>
          </w:p>
        </w:tc>
        <w:tc>
          <w:tcPr>
            <w:tcW w:w="2667" w:type="dxa"/>
            <w:vAlign w:val="center"/>
          </w:tcPr>
          <w:p w14:paraId="49AD6ED5" w14:textId="316597C8" w:rsidR="00810360" w:rsidRPr="00BA46BA" w:rsidRDefault="00810360" w:rsidP="00D87D4B">
            <w:pPr>
              <w:spacing w:line="276" w:lineRule="auto"/>
              <w:rPr>
                <w:rFonts w:ascii="Times New Roman" w:hAnsi="Times New Roman" w:cs="Times New Roman"/>
              </w:rPr>
            </w:pPr>
            <w:r w:rsidRPr="00BA46BA">
              <w:rPr>
                <w:rFonts w:ascii="Times New Roman" w:hAnsi="Times New Roman" w:cs="Times New Roman"/>
                <w:color w:val="000000"/>
              </w:rPr>
              <w:t>Ljung et al. 2009</w:t>
            </w:r>
          </w:p>
        </w:tc>
        <w:tc>
          <w:tcPr>
            <w:tcW w:w="469" w:type="dxa"/>
            <w:vAlign w:val="center"/>
          </w:tcPr>
          <w:p w14:paraId="1D81AFC2" w14:textId="74C6A6EC"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70</w:t>
            </w:r>
          </w:p>
        </w:tc>
        <w:tc>
          <w:tcPr>
            <w:tcW w:w="469" w:type="dxa"/>
            <w:vAlign w:val="center"/>
          </w:tcPr>
          <w:p w14:paraId="13406FCF" w14:textId="1775AA86"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66</w:t>
            </w:r>
          </w:p>
        </w:tc>
        <w:tc>
          <w:tcPr>
            <w:tcW w:w="943" w:type="dxa"/>
            <w:vAlign w:val="center"/>
          </w:tcPr>
          <w:p w14:paraId="2A0E12DF" w14:textId="654B96C1"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78F6B11A" w14:textId="383532EA"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2AF52636" w14:textId="6DE26201"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19C7B186" w14:textId="45FAA8E9"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speech</w:t>
            </w:r>
          </w:p>
        </w:tc>
        <w:tc>
          <w:tcPr>
            <w:tcW w:w="1641" w:type="dxa"/>
            <w:vAlign w:val="center"/>
          </w:tcPr>
          <w:p w14:paraId="1CF2153C" w14:textId="02230124" w:rsidR="00810360" w:rsidRPr="00BA46BA" w:rsidRDefault="00810360" w:rsidP="00D87D4B">
            <w:pPr>
              <w:spacing w:line="276" w:lineRule="auto"/>
              <w:jc w:val="center"/>
              <w:rPr>
                <w:rFonts w:ascii="Times New Roman" w:hAnsi="Times New Roman" w:cs="Times New Roman"/>
                <w:color w:val="000000"/>
              </w:rPr>
            </w:pPr>
            <w:r w:rsidRPr="00BA46BA">
              <w:rPr>
                <w:rFonts w:ascii="Times New Roman" w:hAnsi="Times New Roman" w:cs="Times New Roman"/>
                <w:color w:val="000000"/>
              </w:rPr>
              <w:t>babble</w:t>
            </w:r>
          </w:p>
        </w:tc>
        <w:tc>
          <w:tcPr>
            <w:tcW w:w="812" w:type="dxa"/>
            <w:vAlign w:val="center"/>
          </w:tcPr>
          <w:p w14:paraId="0E255114" w14:textId="6E3ADB75"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62</w:t>
            </w:r>
          </w:p>
        </w:tc>
        <w:tc>
          <w:tcPr>
            <w:tcW w:w="480" w:type="dxa"/>
            <w:vAlign w:val="center"/>
          </w:tcPr>
          <w:p w14:paraId="48A41B2C" w14:textId="77777777" w:rsidR="00810360" w:rsidRPr="00BA46BA" w:rsidRDefault="00810360" w:rsidP="00D87D4B">
            <w:pPr>
              <w:spacing w:line="276" w:lineRule="auto"/>
              <w:jc w:val="center"/>
              <w:rPr>
                <w:rFonts w:ascii="Times New Roman" w:hAnsi="Times New Roman" w:cs="Times New Roman"/>
              </w:rPr>
            </w:pPr>
          </w:p>
        </w:tc>
        <w:tc>
          <w:tcPr>
            <w:tcW w:w="573" w:type="dxa"/>
            <w:vAlign w:val="center"/>
          </w:tcPr>
          <w:p w14:paraId="5AB33595" w14:textId="4EC98886" w:rsidR="00810360" w:rsidRPr="00BA46BA" w:rsidRDefault="00810360" w:rsidP="00D87D4B">
            <w:pPr>
              <w:spacing w:line="276" w:lineRule="auto"/>
              <w:jc w:val="center"/>
              <w:rPr>
                <w:rFonts w:ascii="Times New Roman" w:hAnsi="Times New Roman" w:cs="Times New Roman"/>
              </w:rPr>
            </w:pPr>
          </w:p>
        </w:tc>
      </w:tr>
      <w:tr w:rsidR="002B474C" w14:paraId="3EABFA48" w14:textId="77777777" w:rsidTr="00D87D4B">
        <w:trPr>
          <w:jc w:val="center"/>
        </w:trPr>
        <w:tc>
          <w:tcPr>
            <w:tcW w:w="458" w:type="dxa"/>
            <w:vAlign w:val="center"/>
          </w:tcPr>
          <w:p w14:paraId="1AF0C9CE" w14:textId="4B45C5FE"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2</w:t>
            </w:r>
          </w:p>
        </w:tc>
        <w:tc>
          <w:tcPr>
            <w:tcW w:w="2667" w:type="dxa"/>
            <w:vAlign w:val="center"/>
          </w:tcPr>
          <w:p w14:paraId="227A91C5" w14:textId="3C1074E7" w:rsidR="00810360" w:rsidRPr="00BA46BA" w:rsidRDefault="00E62B53" w:rsidP="00D87D4B">
            <w:pPr>
              <w:spacing w:line="276" w:lineRule="auto"/>
              <w:rPr>
                <w:rFonts w:ascii="Times New Roman" w:hAnsi="Times New Roman" w:cs="Times New Roman"/>
              </w:rPr>
            </w:pPr>
            <w:r w:rsidRPr="00BA46BA">
              <w:rPr>
                <w:rFonts w:ascii="Times New Roman" w:hAnsi="Times New Roman" w:cs="Times New Roman"/>
                <w:color w:val="000000"/>
              </w:rPr>
              <w:t>Ljung et al. 2009</w:t>
            </w:r>
          </w:p>
        </w:tc>
        <w:tc>
          <w:tcPr>
            <w:tcW w:w="469" w:type="dxa"/>
            <w:vAlign w:val="center"/>
          </w:tcPr>
          <w:p w14:paraId="5336F34E" w14:textId="03FE96F6"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70</w:t>
            </w:r>
          </w:p>
        </w:tc>
        <w:tc>
          <w:tcPr>
            <w:tcW w:w="469" w:type="dxa"/>
            <w:vAlign w:val="center"/>
          </w:tcPr>
          <w:p w14:paraId="7E20CEC6" w14:textId="181B8E21"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66</w:t>
            </w:r>
          </w:p>
        </w:tc>
        <w:tc>
          <w:tcPr>
            <w:tcW w:w="943" w:type="dxa"/>
            <w:vAlign w:val="center"/>
          </w:tcPr>
          <w:p w14:paraId="4BA98128" w14:textId="1FE3587C"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40CCC5DB" w14:textId="6BEEFDB1"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0ACF32BC" w14:textId="20D6C1EB"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rPr>
              <w:t>RS</w:t>
            </w:r>
          </w:p>
        </w:tc>
        <w:tc>
          <w:tcPr>
            <w:tcW w:w="840" w:type="dxa"/>
            <w:vAlign w:val="center"/>
          </w:tcPr>
          <w:p w14:paraId="49DA1769" w14:textId="3C2ED83F"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speech</w:t>
            </w:r>
          </w:p>
        </w:tc>
        <w:tc>
          <w:tcPr>
            <w:tcW w:w="1641" w:type="dxa"/>
            <w:vAlign w:val="center"/>
          </w:tcPr>
          <w:p w14:paraId="4EC0EB10" w14:textId="4B344F32" w:rsidR="00810360" w:rsidRPr="00BA46BA" w:rsidRDefault="00810360" w:rsidP="00D87D4B">
            <w:pPr>
              <w:spacing w:line="276" w:lineRule="auto"/>
              <w:jc w:val="center"/>
              <w:rPr>
                <w:rFonts w:ascii="Times New Roman" w:hAnsi="Times New Roman" w:cs="Times New Roman"/>
                <w:color w:val="000000"/>
              </w:rPr>
            </w:pPr>
            <w:r w:rsidRPr="00BA46BA">
              <w:rPr>
                <w:rFonts w:ascii="Times New Roman" w:hAnsi="Times New Roman" w:cs="Times New Roman"/>
                <w:color w:val="000000"/>
              </w:rPr>
              <w:t>babble</w:t>
            </w:r>
          </w:p>
        </w:tc>
        <w:tc>
          <w:tcPr>
            <w:tcW w:w="812" w:type="dxa"/>
            <w:vAlign w:val="center"/>
          </w:tcPr>
          <w:p w14:paraId="5A06AF6F" w14:textId="63020B7E"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62</w:t>
            </w:r>
          </w:p>
        </w:tc>
        <w:tc>
          <w:tcPr>
            <w:tcW w:w="480" w:type="dxa"/>
            <w:vAlign w:val="center"/>
          </w:tcPr>
          <w:p w14:paraId="4D85215F" w14:textId="77777777" w:rsidR="00810360" w:rsidRPr="00BA46BA" w:rsidRDefault="00810360" w:rsidP="00D87D4B">
            <w:pPr>
              <w:spacing w:line="276" w:lineRule="auto"/>
              <w:jc w:val="center"/>
              <w:rPr>
                <w:rFonts w:ascii="Times New Roman" w:hAnsi="Times New Roman" w:cs="Times New Roman"/>
              </w:rPr>
            </w:pPr>
          </w:p>
        </w:tc>
        <w:tc>
          <w:tcPr>
            <w:tcW w:w="573" w:type="dxa"/>
            <w:vAlign w:val="center"/>
          </w:tcPr>
          <w:p w14:paraId="075E1082" w14:textId="0CCDB92E" w:rsidR="00810360" w:rsidRPr="00BA46BA" w:rsidRDefault="00810360" w:rsidP="00D87D4B">
            <w:pPr>
              <w:spacing w:line="276" w:lineRule="auto"/>
              <w:jc w:val="center"/>
              <w:rPr>
                <w:rFonts w:ascii="Times New Roman" w:hAnsi="Times New Roman" w:cs="Times New Roman"/>
              </w:rPr>
            </w:pPr>
          </w:p>
        </w:tc>
      </w:tr>
      <w:tr w:rsidR="002B474C" w14:paraId="5B06F01C" w14:textId="77777777" w:rsidTr="00D87D4B">
        <w:trPr>
          <w:jc w:val="center"/>
        </w:trPr>
        <w:tc>
          <w:tcPr>
            <w:tcW w:w="458" w:type="dxa"/>
            <w:vAlign w:val="center"/>
          </w:tcPr>
          <w:p w14:paraId="03FE99B2" w14:textId="541A3770"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3</w:t>
            </w:r>
          </w:p>
        </w:tc>
        <w:tc>
          <w:tcPr>
            <w:tcW w:w="2667" w:type="dxa"/>
            <w:vAlign w:val="center"/>
          </w:tcPr>
          <w:p w14:paraId="595AF729" w14:textId="1C8EF8E0" w:rsidR="00810360" w:rsidRPr="00BA46BA" w:rsidRDefault="00810360" w:rsidP="00D87D4B">
            <w:pPr>
              <w:spacing w:line="276" w:lineRule="auto"/>
              <w:rPr>
                <w:rFonts w:ascii="Times New Roman" w:hAnsi="Times New Roman" w:cs="Times New Roman"/>
              </w:rPr>
            </w:pPr>
            <w:r w:rsidRPr="00BA46BA">
              <w:rPr>
                <w:rFonts w:ascii="Times New Roman" w:hAnsi="Times New Roman" w:cs="Times New Roman"/>
                <w:color w:val="000000"/>
              </w:rPr>
              <w:t>Fogelson 1973</w:t>
            </w:r>
          </w:p>
        </w:tc>
        <w:tc>
          <w:tcPr>
            <w:tcW w:w="469" w:type="dxa"/>
            <w:vAlign w:val="center"/>
          </w:tcPr>
          <w:p w14:paraId="11C8D443" w14:textId="58F20C25"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14</w:t>
            </w:r>
          </w:p>
        </w:tc>
        <w:tc>
          <w:tcPr>
            <w:tcW w:w="469" w:type="dxa"/>
            <w:vAlign w:val="center"/>
          </w:tcPr>
          <w:p w14:paraId="6083C530" w14:textId="74284B59"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14</w:t>
            </w:r>
          </w:p>
        </w:tc>
        <w:tc>
          <w:tcPr>
            <w:tcW w:w="943" w:type="dxa"/>
            <w:vAlign w:val="center"/>
          </w:tcPr>
          <w:p w14:paraId="3A309AC7" w14:textId="6FC655E0"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75AEA40C" w14:textId="4A876277"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47D865CE" w14:textId="12A1E3DF" w:rsidR="00810360" w:rsidRPr="00BA46BA" w:rsidRDefault="00F95551"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53C67D01" w14:textId="6C2ACE6A"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00B68228" w14:textId="36399F60" w:rsidR="00810360" w:rsidRPr="00BA46BA" w:rsidRDefault="00FE7CA4" w:rsidP="00D87D4B">
            <w:pPr>
              <w:spacing w:line="276" w:lineRule="auto"/>
              <w:jc w:val="center"/>
              <w:rPr>
                <w:rFonts w:ascii="Times New Roman" w:hAnsi="Times New Roman" w:cs="Times New Roman"/>
                <w:color w:val="000000"/>
              </w:rPr>
            </w:pPr>
            <w:r w:rsidRPr="00BA46BA">
              <w:rPr>
                <w:rFonts w:ascii="Times New Roman" w:hAnsi="Times New Roman" w:cs="Times New Roman"/>
                <w:color w:val="000000"/>
              </w:rPr>
              <w:t>pop</w:t>
            </w:r>
          </w:p>
        </w:tc>
        <w:tc>
          <w:tcPr>
            <w:tcW w:w="812" w:type="dxa"/>
            <w:vAlign w:val="center"/>
          </w:tcPr>
          <w:p w14:paraId="74ABF67E" w14:textId="02AA0633" w:rsidR="00810360" w:rsidRPr="00BA46BA" w:rsidRDefault="0055275D" w:rsidP="00D87D4B">
            <w:pPr>
              <w:spacing w:line="276" w:lineRule="auto"/>
              <w:jc w:val="center"/>
              <w:rPr>
                <w:rFonts w:ascii="Times New Roman" w:hAnsi="Times New Roman" w:cs="Times New Roman"/>
              </w:rPr>
            </w:pPr>
            <w:r w:rsidRPr="00BA46BA">
              <w:rPr>
                <w:rFonts w:ascii="Times New Roman" w:hAnsi="Times New Roman" w:cs="Times New Roman"/>
                <w:color w:val="000000"/>
              </w:rPr>
              <w:t>-</w:t>
            </w:r>
          </w:p>
        </w:tc>
        <w:tc>
          <w:tcPr>
            <w:tcW w:w="480" w:type="dxa"/>
            <w:vAlign w:val="center"/>
          </w:tcPr>
          <w:p w14:paraId="041C484C" w14:textId="77777777" w:rsidR="00810360" w:rsidRPr="00BA46BA" w:rsidRDefault="00810360" w:rsidP="00D87D4B">
            <w:pPr>
              <w:spacing w:line="276" w:lineRule="auto"/>
              <w:jc w:val="center"/>
              <w:rPr>
                <w:rFonts w:ascii="Times New Roman" w:hAnsi="Times New Roman" w:cs="Times New Roman"/>
              </w:rPr>
            </w:pPr>
          </w:p>
        </w:tc>
        <w:tc>
          <w:tcPr>
            <w:tcW w:w="573" w:type="dxa"/>
            <w:vAlign w:val="center"/>
          </w:tcPr>
          <w:p w14:paraId="4C0E48AD" w14:textId="2A6086A5" w:rsidR="00810360" w:rsidRPr="00BA46BA" w:rsidRDefault="00810360" w:rsidP="00D87D4B">
            <w:pPr>
              <w:spacing w:line="276" w:lineRule="auto"/>
              <w:jc w:val="center"/>
              <w:rPr>
                <w:rFonts w:ascii="Times New Roman" w:hAnsi="Times New Roman" w:cs="Times New Roman"/>
              </w:rPr>
            </w:pPr>
          </w:p>
        </w:tc>
      </w:tr>
      <w:tr w:rsidR="002B474C" w14:paraId="703DF8A0" w14:textId="77777777" w:rsidTr="00D87D4B">
        <w:trPr>
          <w:jc w:val="center"/>
        </w:trPr>
        <w:tc>
          <w:tcPr>
            <w:tcW w:w="458" w:type="dxa"/>
            <w:vAlign w:val="center"/>
          </w:tcPr>
          <w:p w14:paraId="668EFDFB" w14:textId="7365FB24"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4</w:t>
            </w:r>
          </w:p>
        </w:tc>
        <w:tc>
          <w:tcPr>
            <w:tcW w:w="2667" w:type="dxa"/>
            <w:vAlign w:val="center"/>
          </w:tcPr>
          <w:p w14:paraId="16B26772" w14:textId="7A5CC3DB" w:rsidR="00810360" w:rsidRPr="00BA46BA" w:rsidRDefault="00810360" w:rsidP="00D87D4B">
            <w:pPr>
              <w:spacing w:line="276" w:lineRule="auto"/>
              <w:rPr>
                <w:rFonts w:ascii="Times New Roman" w:hAnsi="Times New Roman" w:cs="Times New Roman"/>
              </w:rPr>
            </w:pPr>
            <w:r w:rsidRPr="00BA46BA">
              <w:rPr>
                <w:rFonts w:ascii="Times New Roman" w:hAnsi="Times New Roman" w:cs="Times New Roman"/>
                <w:color w:val="000000"/>
              </w:rPr>
              <w:t>Tucker &amp; Bushman 1991</w:t>
            </w:r>
          </w:p>
        </w:tc>
        <w:tc>
          <w:tcPr>
            <w:tcW w:w="469" w:type="dxa"/>
            <w:vAlign w:val="center"/>
          </w:tcPr>
          <w:p w14:paraId="55372B0C" w14:textId="58C8CACC"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75</w:t>
            </w:r>
          </w:p>
        </w:tc>
        <w:tc>
          <w:tcPr>
            <w:tcW w:w="469" w:type="dxa"/>
            <w:vAlign w:val="center"/>
          </w:tcPr>
          <w:p w14:paraId="407B52C3" w14:textId="48DF7A7C"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76</w:t>
            </w:r>
          </w:p>
        </w:tc>
        <w:tc>
          <w:tcPr>
            <w:tcW w:w="943" w:type="dxa"/>
            <w:vAlign w:val="center"/>
          </w:tcPr>
          <w:p w14:paraId="5622CFCA" w14:textId="26D9617F"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108A6721" w14:textId="46D9501D"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28A3224C" w14:textId="4D38E343" w:rsidR="00810360" w:rsidRPr="00BA46BA" w:rsidRDefault="00F95551"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15679820" w14:textId="413D9711"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4243C749" w14:textId="20752701" w:rsidR="00810360" w:rsidRPr="00BA46BA" w:rsidRDefault="00987F00" w:rsidP="00D87D4B">
            <w:pPr>
              <w:spacing w:line="276" w:lineRule="auto"/>
              <w:jc w:val="center"/>
              <w:rPr>
                <w:rFonts w:ascii="Times New Roman" w:hAnsi="Times New Roman" w:cs="Times New Roman"/>
                <w:color w:val="000000"/>
              </w:rPr>
            </w:pPr>
            <w:r w:rsidRPr="00BA46BA">
              <w:rPr>
                <w:rFonts w:ascii="Times New Roman" w:hAnsi="Times New Roman" w:cs="Times New Roman"/>
                <w:color w:val="000000"/>
              </w:rPr>
              <w:t xml:space="preserve">rock &amp; </w:t>
            </w:r>
            <w:r w:rsidR="00810360" w:rsidRPr="00BA46BA">
              <w:rPr>
                <w:rFonts w:ascii="Times New Roman" w:hAnsi="Times New Roman" w:cs="Times New Roman"/>
                <w:color w:val="000000"/>
              </w:rPr>
              <w:t>roll</w:t>
            </w:r>
          </w:p>
        </w:tc>
        <w:tc>
          <w:tcPr>
            <w:tcW w:w="812" w:type="dxa"/>
            <w:vAlign w:val="center"/>
          </w:tcPr>
          <w:p w14:paraId="3D41162F" w14:textId="202F5ED0"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80</w:t>
            </w:r>
          </w:p>
        </w:tc>
        <w:tc>
          <w:tcPr>
            <w:tcW w:w="480" w:type="dxa"/>
            <w:vAlign w:val="center"/>
          </w:tcPr>
          <w:p w14:paraId="04FCDAAD" w14:textId="77777777" w:rsidR="00810360" w:rsidRPr="00BA46BA" w:rsidRDefault="00810360" w:rsidP="00D87D4B">
            <w:pPr>
              <w:spacing w:line="276" w:lineRule="auto"/>
              <w:jc w:val="center"/>
              <w:rPr>
                <w:rFonts w:ascii="Times New Roman" w:hAnsi="Times New Roman" w:cs="Times New Roman"/>
              </w:rPr>
            </w:pPr>
          </w:p>
        </w:tc>
        <w:tc>
          <w:tcPr>
            <w:tcW w:w="573" w:type="dxa"/>
            <w:vAlign w:val="center"/>
          </w:tcPr>
          <w:p w14:paraId="735DCAE7" w14:textId="07A58182" w:rsidR="00810360" w:rsidRPr="00BA46BA" w:rsidRDefault="00810360" w:rsidP="00D87D4B">
            <w:pPr>
              <w:spacing w:line="276" w:lineRule="auto"/>
              <w:jc w:val="center"/>
              <w:rPr>
                <w:rFonts w:ascii="Times New Roman" w:hAnsi="Times New Roman" w:cs="Times New Roman"/>
              </w:rPr>
            </w:pPr>
          </w:p>
        </w:tc>
      </w:tr>
      <w:tr w:rsidR="002B474C" w14:paraId="4E351CA1" w14:textId="77777777" w:rsidTr="00D87D4B">
        <w:trPr>
          <w:trHeight w:val="323"/>
          <w:jc w:val="center"/>
        </w:trPr>
        <w:tc>
          <w:tcPr>
            <w:tcW w:w="458" w:type="dxa"/>
            <w:vAlign w:val="center"/>
          </w:tcPr>
          <w:p w14:paraId="4289CB50" w14:textId="4EE6CF24"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5</w:t>
            </w:r>
          </w:p>
        </w:tc>
        <w:tc>
          <w:tcPr>
            <w:tcW w:w="2667" w:type="dxa"/>
            <w:vAlign w:val="center"/>
          </w:tcPr>
          <w:p w14:paraId="3B49984D" w14:textId="71EF8037" w:rsidR="00810360" w:rsidRPr="00BA46BA" w:rsidRDefault="00B04B1A" w:rsidP="00D87D4B">
            <w:pPr>
              <w:spacing w:line="276" w:lineRule="auto"/>
              <w:rPr>
                <w:rFonts w:ascii="Times New Roman" w:hAnsi="Times New Roman" w:cs="Times New Roman"/>
              </w:rPr>
            </w:pPr>
            <w:r w:rsidRPr="00BA46BA">
              <w:rPr>
                <w:rFonts w:ascii="Times New Roman" w:hAnsi="Times New Roman" w:cs="Times New Roman"/>
                <w:color w:val="000000"/>
              </w:rPr>
              <w:t xml:space="preserve">Daoussis &amp; McKelvie </w:t>
            </w:r>
            <w:r w:rsidR="00810360" w:rsidRPr="00BA46BA">
              <w:rPr>
                <w:rFonts w:ascii="Times New Roman" w:hAnsi="Times New Roman" w:cs="Times New Roman"/>
                <w:color w:val="000000"/>
              </w:rPr>
              <w:t>1986</w:t>
            </w:r>
          </w:p>
        </w:tc>
        <w:tc>
          <w:tcPr>
            <w:tcW w:w="469" w:type="dxa"/>
            <w:vAlign w:val="center"/>
          </w:tcPr>
          <w:p w14:paraId="11648C74" w14:textId="2A18C868"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24</w:t>
            </w:r>
          </w:p>
        </w:tc>
        <w:tc>
          <w:tcPr>
            <w:tcW w:w="469" w:type="dxa"/>
            <w:vAlign w:val="center"/>
          </w:tcPr>
          <w:p w14:paraId="596D06BF" w14:textId="406AC947"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24</w:t>
            </w:r>
          </w:p>
        </w:tc>
        <w:tc>
          <w:tcPr>
            <w:tcW w:w="943" w:type="dxa"/>
            <w:vAlign w:val="center"/>
          </w:tcPr>
          <w:p w14:paraId="46A8A79A" w14:textId="7C7E06FF"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4F328D18" w14:textId="19E33D0F"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615BBCDD" w14:textId="1128E0B0" w:rsidR="00810360" w:rsidRPr="00BA46BA" w:rsidRDefault="00F95551"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176960C0" w14:textId="72D94A01"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40B15FE5" w14:textId="3904DCB6" w:rsidR="00810360" w:rsidRPr="00BA46BA" w:rsidRDefault="00682B2D" w:rsidP="00D87D4B">
            <w:pPr>
              <w:spacing w:line="276" w:lineRule="auto"/>
              <w:jc w:val="center"/>
              <w:rPr>
                <w:rFonts w:ascii="Times New Roman" w:hAnsi="Times New Roman" w:cs="Times New Roman"/>
                <w:color w:val="000000"/>
              </w:rPr>
            </w:pPr>
            <w:r>
              <w:rPr>
                <w:rFonts w:ascii="Times New Roman" w:hAnsi="Times New Roman" w:cs="Times New Roman"/>
                <w:color w:val="000000"/>
              </w:rPr>
              <w:t>r</w:t>
            </w:r>
            <w:r w:rsidR="00810360" w:rsidRPr="00BA46BA">
              <w:rPr>
                <w:rFonts w:ascii="Times New Roman" w:hAnsi="Times New Roman" w:cs="Times New Roman"/>
                <w:color w:val="000000"/>
              </w:rPr>
              <w:t>ock</w:t>
            </w:r>
          </w:p>
        </w:tc>
        <w:tc>
          <w:tcPr>
            <w:tcW w:w="812" w:type="dxa"/>
            <w:vAlign w:val="center"/>
          </w:tcPr>
          <w:p w14:paraId="6FB8AC3B" w14:textId="54550915"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50</w:t>
            </w:r>
          </w:p>
        </w:tc>
        <w:tc>
          <w:tcPr>
            <w:tcW w:w="480" w:type="dxa"/>
            <w:vAlign w:val="center"/>
          </w:tcPr>
          <w:p w14:paraId="1AB43DAF" w14:textId="77777777" w:rsidR="00810360" w:rsidRPr="00BA46BA" w:rsidRDefault="00810360" w:rsidP="00D87D4B">
            <w:pPr>
              <w:spacing w:line="276" w:lineRule="auto"/>
              <w:jc w:val="center"/>
              <w:rPr>
                <w:rFonts w:ascii="Times New Roman" w:hAnsi="Times New Roman" w:cs="Times New Roman"/>
              </w:rPr>
            </w:pPr>
          </w:p>
        </w:tc>
        <w:tc>
          <w:tcPr>
            <w:tcW w:w="573" w:type="dxa"/>
            <w:vAlign w:val="center"/>
          </w:tcPr>
          <w:p w14:paraId="0FAF2BEF" w14:textId="62F7939D" w:rsidR="00810360" w:rsidRPr="00BA46BA" w:rsidRDefault="00810360" w:rsidP="00D87D4B">
            <w:pPr>
              <w:spacing w:line="276" w:lineRule="auto"/>
              <w:jc w:val="center"/>
              <w:rPr>
                <w:rFonts w:ascii="Times New Roman" w:hAnsi="Times New Roman" w:cs="Times New Roman"/>
              </w:rPr>
            </w:pPr>
          </w:p>
        </w:tc>
      </w:tr>
      <w:tr w:rsidR="002B474C" w14:paraId="7F3D3FC7" w14:textId="77777777" w:rsidTr="00D87D4B">
        <w:trPr>
          <w:jc w:val="center"/>
        </w:trPr>
        <w:tc>
          <w:tcPr>
            <w:tcW w:w="458" w:type="dxa"/>
            <w:vAlign w:val="center"/>
          </w:tcPr>
          <w:p w14:paraId="50E6E032" w14:textId="3AC998CC"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6</w:t>
            </w:r>
          </w:p>
        </w:tc>
        <w:tc>
          <w:tcPr>
            <w:tcW w:w="2667" w:type="dxa"/>
            <w:vAlign w:val="center"/>
          </w:tcPr>
          <w:p w14:paraId="4433BE72" w14:textId="01835FEC" w:rsidR="00810360" w:rsidRPr="00BA46BA" w:rsidRDefault="00810360" w:rsidP="00D87D4B">
            <w:pPr>
              <w:spacing w:line="276" w:lineRule="auto"/>
              <w:rPr>
                <w:rFonts w:ascii="Times New Roman" w:hAnsi="Times New Roman" w:cs="Times New Roman"/>
              </w:rPr>
            </w:pPr>
            <w:r w:rsidRPr="00BA46BA">
              <w:rPr>
                <w:rFonts w:ascii="Times New Roman" w:hAnsi="Times New Roman" w:cs="Times New Roman"/>
                <w:color w:val="000000"/>
              </w:rPr>
              <w:t>Etaugh &amp; Michals 1975</w:t>
            </w:r>
          </w:p>
        </w:tc>
        <w:tc>
          <w:tcPr>
            <w:tcW w:w="938" w:type="dxa"/>
            <w:gridSpan w:val="2"/>
            <w:vAlign w:val="center"/>
          </w:tcPr>
          <w:p w14:paraId="6AAF5541" w14:textId="4AA2471F"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rPr>
              <w:t>32</w:t>
            </w:r>
          </w:p>
        </w:tc>
        <w:tc>
          <w:tcPr>
            <w:tcW w:w="943" w:type="dxa"/>
            <w:vAlign w:val="center"/>
          </w:tcPr>
          <w:p w14:paraId="63668D0E" w14:textId="09DF57E1"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703E483F" w14:textId="3DAA17BB"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within</w:t>
            </w:r>
          </w:p>
        </w:tc>
        <w:tc>
          <w:tcPr>
            <w:tcW w:w="595" w:type="dxa"/>
            <w:vAlign w:val="center"/>
          </w:tcPr>
          <w:p w14:paraId="206683E3" w14:textId="257624BE" w:rsidR="00810360" w:rsidRPr="00BA46BA" w:rsidRDefault="00F95551"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17DE5DA1" w14:textId="14F8F89C" w:rsidR="00810360" w:rsidRPr="00BA46BA" w:rsidRDefault="00810360"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48BAABE0" w14:textId="77D8C903" w:rsidR="00810360" w:rsidRPr="00BA46BA" w:rsidRDefault="00810360" w:rsidP="00D87D4B">
            <w:pPr>
              <w:spacing w:line="276" w:lineRule="auto"/>
              <w:jc w:val="center"/>
              <w:rPr>
                <w:rFonts w:ascii="Times New Roman" w:hAnsi="Times New Roman" w:cs="Times New Roman"/>
                <w:color w:val="000000"/>
              </w:rPr>
            </w:pPr>
            <w:r w:rsidRPr="00BA46BA">
              <w:rPr>
                <w:rFonts w:ascii="Times New Roman" w:hAnsi="Times New Roman" w:cs="Times New Roman"/>
                <w:color w:val="000000"/>
              </w:rPr>
              <w:t>preferred</w:t>
            </w:r>
          </w:p>
        </w:tc>
        <w:tc>
          <w:tcPr>
            <w:tcW w:w="812" w:type="dxa"/>
            <w:vAlign w:val="center"/>
          </w:tcPr>
          <w:p w14:paraId="3C6087AB" w14:textId="12924C6E" w:rsidR="00810360" w:rsidRPr="00BA46BA" w:rsidRDefault="0055275D" w:rsidP="00D87D4B">
            <w:pPr>
              <w:spacing w:line="276" w:lineRule="auto"/>
              <w:jc w:val="center"/>
              <w:rPr>
                <w:rFonts w:ascii="Times New Roman" w:hAnsi="Times New Roman" w:cs="Times New Roman"/>
              </w:rPr>
            </w:pPr>
            <w:r w:rsidRPr="00BA46BA">
              <w:rPr>
                <w:rFonts w:ascii="Times New Roman" w:hAnsi="Times New Roman" w:cs="Times New Roman"/>
                <w:color w:val="000000"/>
              </w:rPr>
              <w:t>-</w:t>
            </w:r>
          </w:p>
        </w:tc>
        <w:tc>
          <w:tcPr>
            <w:tcW w:w="480" w:type="dxa"/>
            <w:vAlign w:val="center"/>
          </w:tcPr>
          <w:p w14:paraId="5E41760C" w14:textId="77777777" w:rsidR="00810360" w:rsidRPr="00BA46BA" w:rsidRDefault="00810360" w:rsidP="00D87D4B">
            <w:pPr>
              <w:spacing w:line="276" w:lineRule="auto"/>
              <w:jc w:val="center"/>
              <w:rPr>
                <w:rFonts w:ascii="Times New Roman" w:hAnsi="Times New Roman" w:cs="Times New Roman"/>
              </w:rPr>
            </w:pPr>
          </w:p>
        </w:tc>
        <w:tc>
          <w:tcPr>
            <w:tcW w:w="573" w:type="dxa"/>
            <w:vAlign w:val="center"/>
          </w:tcPr>
          <w:p w14:paraId="105A9CC7" w14:textId="1BF5ABB9" w:rsidR="00810360" w:rsidRPr="00BA46BA" w:rsidRDefault="00810360" w:rsidP="00D87D4B">
            <w:pPr>
              <w:spacing w:line="276" w:lineRule="auto"/>
              <w:jc w:val="center"/>
              <w:rPr>
                <w:rFonts w:ascii="Times New Roman" w:hAnsi="Times New Roman" w:cs="Times New Roman"/>
              </w:rPr>
            </w:pPr>
          </w:p>
        </w:tc>
      </w:tr>
      <w:tr w:rsidR="002B474C" w14:paraId="36B51218" w14:textId="77777777" w:rsidTr="00D87D4B">
        <w:trPr>
          <w:jc w:val="center"/>
        </w:trPr>
        <w:tc>
          <w:tcPr>
            <w:tcW w:w="458" w:type="dxa"/>
            <w:vAlign w:val="center"/>
          </w:tcPr>
          <w:p w14:paraId="362E78A9" w14:textId="48F58DC6"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7</w:t>
            </w:r>
          </w:p>
        </w:tc>
        <w:tc>
          <w:tcPr>
            <w:tcW w:w="2667" w:type="dxa"/>
            <w:vAlign w:val="center"/>
          </w:tcPr>
          <w:p w14:paraId="2FD7CD07" w14:textId="0D7E0BBF" w:rsidR="00F628B9" w:rsidRPr="00BA46BA" w:rsidRDefault="003E30D1" w:rsidP="00D87D4B">
            <w:pPr>
              <w:spacing w:line="276" w:lineRule="auto"/>
              <w:rPr>
                <w:rFonts w:ascii="Times New Roman" w:hAnsi="Times New Roman" w:cs="Times New Roman"/>
              </w:rPr>
            </w:pPr>
            <w:r w:rsidRPr="00BA46BA">
              <w:rPr>
                <w:rFonts w:ascii="Times New Roman" w:hAnsi="Times New Roman" w:cs="Times New Roman"/>
                <w:color w:val="000000"/>
              </w:rPr>
              <w:t>Etaugh &amp; Ptasnik 1982</w:t>
            </w:r>
          </w:p>
        </w:tc>
        <w:tc>
          <w:tcPr>
            <w:tcW w:w="469" w:type="dxa"/>
            <w:vAlign w:val="center"/>
          </w:tcPr>
          <w:p w14:paraId="04E15306" w14:textId="2FC33652"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20</w:t>
            </w:r>
          </w:p>
        </w:tc>
        <w:tc>
          <w:tcPr>
            <w:tcW w:w="469" w:type="dxa"/>
            <w:vAlign w:val="center"/>
          </w:tcPr>
          <w:p w14:paraId="533AB99C" w14:textId="5D5065A5"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20</w:t>
            </w:r>
          </w:p>
        </w:tc>
        <w:tc>
          <w:tcPr>
            <w:tcW w:w="943" w:type="dxa"/>
            <w:vAlign w:val="center"/>
          </w:tcPr>
          <w:p w14:paraId="0EEF8ADD" w14:textId="31220ABB"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16AEF710" w14:textId="4B2C43A4"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5148CBD2" w14:textId="7EA8AE04" w:rsidR="00F628B9"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70C01B2A" w14:textId="6C7A70DB"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14DF1F55" w14:textId="5CD44787" w:rsidR="00F628B9" w:rsidRPr="00BA46BA" w:rsidRDefault="00F628B9" w:rsidP="00D87D4B">
            <w:pPr>
              <w:jc w:val="center"/>
              <w:rPr>
                <w:rFonts w:ascii="Times New Roman" w:hAnsi="Times New Roman" w:cs="Times New Roman"/>
                <w:color w:val="000000"/>
              </w:rPr>
            </w:pPr>
            <w:r w:rsidRPr="00BA46BA">
              <w:rPr>
                <w:rFonts w:ascii="Times New Roman" w:hAnsi="Times New Roman" w:cs="Times New Roman"/>
                <w:color w:val="000000"/>
              </w:rPr>
              <w:t>preferred</w:t>
            </w:r>
          </w:p>
        </w:tc>
        <w:tc>
          <w:tcPr>
            <w:tcW w:w="812" w:type="dxa"/>
            <w:vAlign w:val="center"/>
          </w:tcPr>
          <w:p w14:paraId="4EC1CA22" w14:textId="5FD115C4"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w:t>
            </w:r>
          </w:p>
        </w:tc>
        <w:tc>
          <w:tcPr>
            <w:tcW w:w="480" w:type="dxa"/>
            <w:vAlign w:val="center"/>
          </w:tcPr>
          <w:p w14:paraId="7B745469" w14:textId="77777777" w:rsidR="00F628B9" w:rsidRPr="00BA46BA" w:rsidRDefault="00F628B9" w:rsidP="00D87D4B">
            <w:pPr>
              <w:spacing w:line="276" w:lineRule="auto"/>
              <w:jc w:val="center"/>
              <w:rPr>
                <w:rFonts w:ascii="Times New Roman" w:hAnsi="Times New Roman" w:cs="Times New Roman"/>
              </w:rPr>
            </w:pPr>
          </w:p>
        </w:tc>
        <w:tc>
          <w:tcPr>
            <w:tcW w:w="573" w:type="dxa"/>
            <w:vAlign w:val="center"/>
          </w:tcPr>
          <w:p w14:paraId="38D74D16" w14:textId="04303889" w:rsidR="00F628B9" w:rsidRPr="00BA46BA" w:rsidRDefault="00F628B9" w:rsidP="00D87D4B">
            <w:pPr>
              <w:spacing w:line="276" w:lineRule="auto"/>
              <w:jc w:val="center"/>
              <w:rPr>
                <w:rFonts w:ascii="Times New Roman" w:hAnsi="Times New Roman" w:cs="Times New Roman"/>
              </w:rPr>
            </w:pPr>
          </w:p>
        </w:tc>
      </w:tr>
      <w:tr w:rsidR="002B474C" w14:paraId="4B5A3B85" w14:textId="77777777" w:rsidTr="00D87D4B">
        <w:trPr>
          <w:jc w:val="center"/>
        </w:trPr>
        <w:tc>
          <w:tcPr>
            <w:tcW w:w="458" w:type="dxa"/>
            <w:vAlign w:val="center"/>
          </w:tcPr>
          <w:p w14:paraId="5407F67D" w14:textId="360F4E00"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8</w:t>
            </w:r>
          </w:p>
        </w:tc>
        <w:tc>
          <w:tcPr>
            <w:tcW w:w="2667" w:type="dxa"/>
            <w:vAlign w:val="center"/>
          </w:tcPr>
          <w:p w14:paraId="5087EE87" w14:textId="4AFD0499" w:rsidR="00F628B9" w:rsidRPr="00BA46BA" w:rsidRDefault="003E30D1" w:rsidP="00D87D4B">
            <w:pPr>
              <w:spacing w:line="276" w:lineRule="auto"/>
              <w:rPr>
                <w:rFonts w:ascii="Times New Roman" w:hAnsi="Times New Roman" w:cs="Times New Roman"/>
              </w:rPr>
            </w:pPr>
            <w:r w:rsidRPr="00BA46BA">
              <w:rPr>
                <w:rFonts w:ascii="Times New Roman" w:hAnsi="Times New Roman" w:cs="Times New Roman"/>
                <w:color w:val="000000"/>
              </w:rPr>
              <w:t>Kiger 1989</w:t>
            </w:r>
          </w:p>
        </w:tc>
        <w:tc>
          <w:tcPr>
            <w:tcW w:w="469" w:type="dxa"/>
            <w:vAlign w:val="center"/>
          </w:tcPr>
          <w:p w14:paraId="09D69813" w14:textId="6F07B5F0"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18</w:t>
            </w:r>
          </w:p>
        </w:tc>
        <w:tc>
          <w:tcPr>
            <w:tcW w:w="469" w:type="dxa"/>
            <w:vAlign w:val="center"/>
          </w:tcPr>
          <w:p w14:paraId="0894BB04" w14:textId="70584D65"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18</w:t>
            </w:r>
          </w:p>
        </w:tc>
        <w:tc>
          <w:tcPr>
            <w:tcW w:w="943" w:type="dxa"/>
            <w:vAlign w:val="center"/>
          </w:tcPr>
          <w:p w14:paraId="4CD73F13" w14:textId="02027BB5"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789BA5B3" w14:textId="7C2BD041"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0630B027" w14:textId="4AAA9E28" w:rsidR="00F628B9"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14E27FD8" w14:textId="3048850F"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504F335F" w14:textId="71505467" w:rsidR="00F628B9" w:rsidRPr="00BA46BA" w:rsidRDefault="00F628B9" w:rsidP="00D87D4B">
            <w:pPr>
              <w:jc w:val="center"/>
              <w:rPr>
                <w:rFonts w:ascii="Times New Roman" w:hAnsi="Times New Roman" w:cs="Times New Roman"/>
                <w:color w:val="000000"/>
              </w:rPr>
            </w:pPr>
            <w:r w:rsidRPr="00BA46BA">
              <w:rPr>
                <w:rFonts w:ascii="Times New Roman" w:hAnsi="Times New Roman" w:cs="Times New Roman"/>
                <w:color w:val="000000"/>
              </w:rPr>
              <w:t>low load</w:t>
            </w:r>
          </w:p>
        </w:tc>
        <w:tc>
          <w:tcPr>
            <w:tcW w:w="812" w:type="dxa"/>
            <w:vAlign w:val="center"/>
          </w:tcPr>
          <w:p w14:paraId="09729C4E" w14:textId="4D24FA54"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w:t>
            </w:r>
          </w:p>
        </w:tc>
        <w:tc>
          <w:tcPr>
            <w:tcW w:w="480" w:type="dxa"/>
            <w:vAlign w:val="center"/>
          </w:tcPr>
          <w:p w14:paraId="0CE3192E" w14:textId="77777777" w:rsidR="00F628B9" w:rsidRPr="00BA46BA" w:rsidRDefault="00F628B9" w:rsidP="00D87D4B">
            <w:pPr>
              <w:spacing w:line="276" w:lineRule="auto"/>
              <w:jc w:val="center"/>
              <w:rPr>
                <w:rFonts w:ascii="Times New Roman" w:hAnsi="Times New Roman" w:cs="Times New Roman"/>
              </w:rPr>
            </w:pPr>
          </w:p>
        </w:tc>
        <w:tc>
          <w:tcPr>
            <w:tcW w:w="573" w:type="dxa"/>
            <w:vAlign w:val="center"/>
          </w:tcPr>
          <w:p w14:paraId="7F49C011" w14:textId="7C327068" w:rsidR="00F628B9" w:rsidRPr="00BA46BA" w:rsidRDefault="00F628B9" w:rsidP="00D87D4B">
            <w:pPr>
              <w:spacing w:line="276" w:lineRule="auto"/>
              <w:jc w:val="center"/>
              <w:rPr>
                <w:rFonts w:ascii="Times New Roman" w:hAnsi="Times New Roman" w:cs="Times New Roman"/>
              </w:rPr>
            </w:pPr>
          </w:p>
        </w:tc>
      </w:tr>
      <w:tr w:rsidR="002B474C" w14:paraId="09511D88" w14:textId="77777777" w:rsidTr="00D87D4B">
        <w:trPr>
          <w:jc w:val="center"/>
        </w:trPr>
        <w:tc>
          <w:tcPr>
            <w:tcW w:w="458" w:type="dxa"/>
            <w:vAlign w:val="center"/>
          </w:tcPr>
          <w:p w14:paraId="6A118AA9" w14:textId="43AA6D5D"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8</w:t>
            </w:r>
          </w:p>
        </w:tc>
        <w:tc>
          <w:tcPr>
            <w:tcW w:w="2667" w:type="dxa"/>
            <w:vAlign w:val="center"/>
          </w:tcPr>
          <w:p w14:paraId="3E0168DC" w14:textId="2B86A1B1" w:rsidR="00F628B9" w:rsidRPr="00BA46BA" w:rsidRDefault="003E30D1" w:rsidP="00D87D4B">
            <w:pPr>
              <w:spacing w:line="276" w:lineRule="auto"/>
              <w:rPr>
                <w:rFonts w:ascii="Times New Roman" w:hAnsi="Times New Roman" w:cs="Times New Roman"/>
              </w:rPr>
            </w:pPr>
            <w:r w:rsidRPr="00BA46BA">
              <w:rPr>
                <w:rFonts w:ascii="Times New Roman" w:hAnsi="Times New Roman" w:cs="Times New Roman"/>
                <w:color w:val="000000"/>
              </w:rPr>
              <w:t>Kiger 1989</w:t>
            </w:r>
          </w:p>
        </w:tc>
        <w:tc>
          <w:tcPr>
            <w:tcW w:w="469" w:type="dxa"/>
            <w:vAlign w:val="center"/>
          </w:tcPr>
          <w:p w14:paraId="5720963D" w14:textId="15DBA356"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18</w:t>
            </w:r>
          </w:p>
        </w:tc>
        <w:tc>
          <w:tcPr>
            <w:tcW w:w="469" w:type="dxa"/>
            <w:vAlign w:val="center"/>
          </w:tcPr>
          <w:p w14:paraId="18308598" w14:textId="069E0F76"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18</w:t>
            </w:r>
          </w:p>
        </w:tc>
        <w:tc>
          <w:tcPr>
            <w:tcW w:w="943" w:type="dxa"/>
            <w:vAlign w:val="center"/>
          </w:tcPr>
          <w:p w14:paraId="1881CD1F" w14:textId="34508514"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46A6DAE1" w14:textId="37E13A1C"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0A27C18F" w14:textId="2E107FF7" w:rsidR="00F628B9"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323939EE" w14:textId="692561E5"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58703507" w14:textId="5A5BE985" w:rsidR="00F628B9" w:rsidRPr="00BA46BA" w:rsidRDefault="00F628B9" w:rsidP="00D87D4B">
            <w:pPr>
              <w:jc w:val="center"/>
              <w:rPr>
                <w:rFonts w:ascii="Times New Roman" w:hAnsi="Times New Roman" w:cs="Times New Roman"/>
                <w:color w:val="000000"/>
              </w:rPr>
            </w:pPr>
            <w:r w:rsidRPr="00BA46BA">
              <w:rPr>
                <w:rFonts w:ascii="Times New Roman" w:hAnsi="Times New Roman" w:cs="Times New Roman"/>
                <w:color w:val="000000"/>
              </w:rPr>
              <w:t>high load</w:t>
            </w:r>
          </w:p>
        </w:tc>
        <w:tc>
          <w:tcPr>
            <w:tcW w:w="812" w:type="dxa"/>
            <w:vAlign w:val="center"/>
          </w:tcPr>
          <w:p w14:paraId="63AF3804" w14:textId="73F2B5A8"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w:t>
            </w:r>
          </w:p>
        </w:tc>
        <w:tc>
          <w:tcPr>
            <w:tcW w:w="480" w:type="dxa"/>
            <w:vAlign w:val="center"/>
          </w:tcPr>
          <w:p w14:paraId="5404CF90" w14:textId="77777777" w:rsidR="00F628B9" w:rsidRPr="00BA46BA" w:rsidRDefault="00F628B9" w:rsidP="00D87D4B">
            <w:pPr>
              <w:spacing w:line="276" w:lineRule="auto"/>
              <w:jc w:val="center"/>
              <w:rPr>
                <w:rFonts w:ascii="Times New Roman" w:hAnsi="Times New Roman" w:cs="Times New Roman"/>
              </w:rPr>
            </w:pPr>
          </w:p>
        </w:tc>
        <w:tc>
          <w:tcPr>
            <w:tcW w:w="573" w:type="dxa"/>
            <w:vAlign w:val="center"/>
          </w:tcPr>
          <w:p w14:paraId="579BA68C" w14:textId="7A9BBCE4" w:rsidR="00F628B9" w:rsidRPr="00BA46BA" w:rsidRDefault="00F628B9" w:rsidP="00D87D4B">
            <w:pPr>
              <w:spacing w:line="276" w:lineRule="auto"/>
              <w:jc w:val="center"/>
              <w:rPr>
                <w:rFonts w:ascii="Times New Roman" w:hAnsi="Times New Roman" w:cs="Times New Roman"/>
              </w:rPr>
            </w:pPr>
          </w:p>
        </w:tc>
      </w:tr>
      <w:tr w:rsidR="002B474C" w14:paraId="36E7C408" w14:textId="77777777" w:rsidTr="00D87D4B">
        <w:trPr>
          <w:jc w:val="center"/>
        </w:trPr>
        <w:tc>
          <w:tcPr>
            <w:tcW w:w="458" w:type="dxa"/>
            <w:vAlign w:val="center"/>
          </w:tcPr>
          <w:p w14:paraId="489CD17D" w14:textId="0B82D02D"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9</w:t>
            </w:r>
          </w:p>
        </w:tc>
        <w:tc>
          <w:tcPr>
            <w:tcW w:w="2667" w:type="dxa"/>
            <w:vAlign w:val="center"/>
          </w:tcPr>
          <w:p w14:paraId="431D755D" w14:textId="0D7D19C7" w:rsidR="00F628B9" w:rsidRPr="00BA46BA" w:rsidRDefault="00F628B9" w:rsidP="00D87D4B">
            <w:pPr>
              <w:spacing w:line="276" w:lineRule="auto"/>
              <w:rPr>
                <w:rFonts w:ascii="Times New Roman" w:hAnsi="Times New Roman" w:cs="Times New Roman"/>
              </w:rPr>
            </w:pPr>
            <w:r w:rsidRPr="00BA46BA">
              <w:rPr>
                <w:rFonts w:ascii="Times New Roman" w:hAnsi="Times New Roman" w:cs="Times New Roman"/>
                <w:color w:val="000000"/>
              </w:rPr>
              <w:t>Mil</w:t>
            </w:r>
            <w:r w:rsidR="003E30D1" w:rsidRPr="00BA46BA">
              <w:rPr>
                <w:rFonts w:ascii="Times New Roman" w:hAnsi="Times New Roman" w:cs="Times New Roman"/>
                <w:color w:val="000000"/>
              </w:rPr>
              <w:t>ler &amp; Schyb 1989</w:t>
            </w:r>
          </w:p>
        </w:tc>
        <w:tc>
          <w:tcPr>
            <w:tcW w:w="469" w:type="dxa"/>
            <w:vAlign w:val="center"/>
          </w:tcPr>
          <w:p w14:paraId="5C2C392A" w14:textId="2615EA7E"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49</w:t>
            </w:r>
          </w:p>
        </w:tc>
        <w:tc>
          <w:tcPr>
            <w:tcW w:w="469" w:type="dxa"/>
            <w:vAlign w:val="center"/>
          </w:tcPr>
          <w:p w14:paraId="2799EBEE" w14:textId="78C3C767"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49</w:t>
            </w:r>
          </w:p>
        </w:tc>
        <w:tc>
          <w:tcPr>
            <w:tcW w:w="943" w:type="dxa"/>
            <w:vAlign w:val="center"/>
          </w:tcPr>
          <w:p w14:paraId="56FCE3F9" w14:textId="100E1E32"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3EC2B17B" w14:textId="567F1E9C"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4E1F9659" w14:textId="081215D7" w:rsidR="00F628B9"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2CD7A5EE" w14:textId="5A29790A"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68056DE1" w14:textId="1EBDFFAB"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classical</w:t>
            </w:r>
          </w:p>
        </w:tc>
        <w:tc>
          <w:tcPr>
            <w:tcW w:w="812" w:type="dxa"/>
            <w:vAlign w:val="center"/>
          </w:tcPr>
          <w:p w14:paraId="33554973" w14:textId="5519171E"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47.5</w:t>
            </w:r>
          </w:p>
        </w:tc>
        <w:tc>
          <w:tcPr>
            <w:tcW w:w="480" w:type="dxa"/>
            <w:vAlign w:val="center"/>
          </w:tcPr>
          <w:p w14:paraId="69EF8C27" w14:textId="77777777" w:rsidR="00F628B9" w:rsidRPr="00BA46BA" w:rsidRDefault="00F628B9" w:rsidP="00D87D4B">
            <w:pPr>
              <w:spacing w:line="276" w:lineRule="auto"/>
              <w:jc w:val="center"/>
              <w:rPr>
                <w:rFonts w:ascii="Times New Roman" w:hAnsi="Times New Roman" w:cs="Times New Roman"/>
              </w:rPr>
            </w:pPr>
          </w:p>
        </w:tc>
        <w:tc>
          <w:tcPr>
            <w:tcW w:w="573" w:type="dxa"/>
            <w:vAlign w:val="center"/>
          </w:tcPr>
          <w:p w14:paraId="25E0AA08" w14:textId="4DA9F0AC" w:rsidR="00F628B9" w:rsidRPr="00BA46BA" w:rsidRDefault="00F628B9" w:rsidP="00D87D4B">
            <w:pPr>
              <w:spacing w:line="276" w:lineRule="auto"/>
              <w:jc w:val="center"/>
              <w:rPr>
                <w:rFonts w:ascii="Times New Roman" w:hAnsi="Times New Roman" w:cs="Times New Roman"/>
              </w:rPr>
            </w:pPr>
          </w:p>
        </w:tc>
      </w:tr>
      <w:tr w:rsidR="002B474C" w14:paraId="4D5BD9FC" w14:textId="77777777" w:rsidTr="00D87D4B">
        <w:trPr>
          <w:jc w:val="center"/>
        </w:trPr>
        <w:tc>
          <w:tcPr>
            <w:tcW w:w="458" w:type="dxa"/>
            <w:vAlign w:val="center"/>
          </w:tcPr>
          <w:p w14:paraId="298447C5" w14:textId="5FC96EBB"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9</w:t>
            </w:r>
          </w:p>
        </w:tc>
        <w:tc>
          <w:tcPr>
            <w:tcW w:w="2667" w:type="dxa"/>
            <w:vAlign w:val="center"/>
          </w:tcPr>
          <w:p w14:paraId="52C222D6" w14:textId="0B1E8369" w:rsidR="00F628B9" w:rsidRPr="00BA46BA" w:rsidRDefault="003E30D1" w:rsidP="00D87D4B">
            <w:pPr>
              <w:spacing w:line="276" w:lineRule="auto"/>
              <w:rPr>
                <w:rFonts w:ascii="Times New Roman" w:hAnsi="Times New Roman" w:cs="Times New Roman"/>
              </w:rPr>
            </w:pPr>
            <w:r w:rsidRPr="00BA46BA">
              <w:rPr>
                <w:rFonts w:ascii="Times New Roman" w:hAnsi="Times New Roman" w:cs="Times New Roman"/>
                <w:color w:val="000000"/>
              </w:rPr>
              <w:t>Miller &amp; Schyb 1989</w:t>
            </w:r>
          </w:p>
        </w:tc>
        <w:tc>
          <w:tcPr>
            <w:tcW w:w="469" w:type="dxa"/>
            <w:vAlign w:val="center"/>
          </w:tcPr>
          <w:p w14:paraId="7CBF5683" w14:textId="31D1ABDB"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49</w:t>
            </w:r>
          </w:p>
        </w:tc>
        <w:tc>
          <w:tcPr>
            <w:tcW w:w="469" w:type="dxa"/>
            <w:vAlign w:val="center"/>
          </w:tcPr>
          <w:p w14:paraId="5366D992" w14:textId="09C5BAB3"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49</w:t>
            </w:r>
          </w:p>
        </w:tc>
        <w:tc>
          <w:tcPr>
            <w:tcW w:w="943" w:type="dxa"/>
            <w:vAlign w:val="center"/>
          </w:tcPr>
          <w:p w14:paraId="2BB5AB27" w14:textId="08A92B0D"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7373CD55" w14:textId="65C629BA"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3C9931BC" w14:textId="6DEE732D" w:rsidR="00F628B9"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5C15DCE0" w14:textId="04154F3A"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4DC76693" w14:textId="69F659D5" w:rsidR="00F628B9" w:rsidRPr="00BA46BA" w:rsidRDefault="00FE7CA4" w:rsidP="00D87D4B">
            <w:pPr>
              <w:spacing w:line="276" w:lineRule="auto"/>
              <w:jc w:val="center"/>
              <w:rPr>
                <w:rFonts w:ascii="Times New Roman" w:hAnsi="Times New Roman" w:cs="Times New Roman"/>
              </w:rPr>
            </w:pPr>
            <w:r w:rsidRPr="00BA46BA">
              <w:rPr>
                <w:rFonts w:ascii="Times New Roman" w:hAnsi="Times New Roman" w:cs="Times New Roman"/>
                <w:color w:val="000000"/>
              </w:rPr>
              <w:t>p</w:t>
            </w:r>
            <w:r w:rsidR="00F628B9" w:rsidRPr="00BA46BA">
              <w:rPr>
                <w:rFonts w:ascii="Times New Roman" w:hAnsi="Times New Roman" w:cs="Times New Roman"/>
                <w:color w:val="000000"/>
              </w:rPr>
              <w:t>op</w:t>
            </w:r>
          </w:p>
        </w:tc>
        <w:tc>
          <w:tcPr>
            <w:tcW w:w="812" w:type="dxa"/>
            <w:vAlign w:val="center"/>
          </w:tcPr>
          <w:p w14:paraId="75B6F023" w14:textId="3E98C2E0"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47.5</w:t>
            </w:r>
          </w:p>
        </w:tc>
        <w:tc>
          <w:tcPr>
            <w:tcW w:w="480" w:type="dxa"/>
            <w:vAlign w:val="center"/>
          </w:tcPr>
          <w:p w14:paraId="06276DA6" w14:textId="77777777" w:rsidR="00F628B9" w:rsidRPr="00BA46BA" w:rsidRDefault="00F628B9" w:rsidP="00D87D4B">
            <w:pPr>
              <w:spacing w:line="276" w:lineRule="auto"/>
              <w:jc w:val="center"/>
              <w:rPr>
                <w:rFonts w:ascii="Times New Roman" w:hAnsi="Times New Roman" w:cs="Times New Roman"/>
              </w:rPr>
            </w:pPr>
          </w:p>
        </w:tc>
        <w:tc>
          <w:tcPr>
            <w:tcW w:w="573" w:type="dxa"/>
            <w:vAlign w:val="center"/>
          </w:tcPr>
          <w:p w14:paraId="31A62164" w14:textId="2613C716" w:rsidR="00F628B9" w:rsidRPr="00BA46BA" w:rsidRDefault="00F628B9" w:rsidP="00D87D4B">
            <w:pPr>
              <w:spacing w:line="276" w:lineRule="auto"/>
              <w:jc w:val="center"/>
              <w:rPr>
                <w:rFonts w:ascii="Times New Roman" w:hAnsi="Times New Roman" w:cs="Times New Roman"/>
              </w:rPr>
            </w:pPr>
          </w:p>
        </w:tc>
      </w:tr>
      <w:tr w:rsidR="002B474C" w14:paraId="1EE64203" w14:textId="77777777" w:rsidTr="00D87D4B">
        <w:trPr>
          <w:jc w:val="center"/>
        </w:trPr>
        <w:tc>
          <w:tcPr>
            <w:tcW w:w="458" w:type="dxa"/>
            <w:vAlign w:val="center"/>
          </w:tcPr>
          <w:p w14:paraId="690076F4" w14:textId="76EABAF9"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9</w:t>
            </w:r>
          </w:p>
        </w:tc>
        <w:tc>
          <w:tcPr>
            <w:tcW w:w="2667" w:type="dxa"/>
            <w:vAlign w:val="center"/>
          </w:tcPr>
          <w:p w14:paraId="51E04FF9" w14:textId="2E746B79" w:rsidR="00F628B9" w:rsidRPr="00BA46BA" w:rsidRDefault="003E30D1" w:rsidP="00D87D4B">
            <w:pPr>
              <w:spacing w:line="276" w:lineRule="auto"/>
              <w:rPr>
                <w:rFonts w:ascii="Times New Roman" w:hAnsi="Times New Roman" w:cs="Times New Roman"/>
              </w:rPr>
            </w:pPr>
            <w:r w:rsidRPr="00BA46BA">
              <w:rPr>
                <w:rFonts w:ascii="Times New Roman" w:hAnsi="Times New Roman" w:cs="Times New Roman"/>
                <w:color w:val="000000"/>
              </w:rPr>
              <w:t>Miller &amp; Schyb 1989</w:t>
            </w:r>
          </w:p>
        </w:tc>
        <w:tc>
          <w:tcPr>
            <w:tcW w:w="469" w:type="dxa"/>
            <w:vAlign w:val="center"/>
          </w:tcPr>
          <w:p w14:paraId="2568DB6D" w14:textId="53BAC05B"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49</w:t>
            </w:r>
          </w:p>
        </w:tc>
        <w:tc>
          <w:tcPr>
            <w:tcW w:w="469" w:type="dxa"/>
            <w:vAlign w:val="center"/>
          </w:tcPr>
          <w:p w14:paraId="42B6A184" w14:textId="0198174F"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49</w:t>
            </w:r>
          </w:p>
        </w:tc>
        <w:tc>
          <w:tcPr>
            <w:tcW w:w="943" w:type="dxa"/>
            <w:vAlign w:val="center"/>
          </w:tcPr>
          <w:p w14:paraId="735F1247" w14:textId="5CE53EC1"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214D1904" w14:textId="7E3BA35A"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between</w:t>
            </w:r>
          </w:p>
        </w:tc>
        <w:tc>
          <w:tcPr>
            <w:tcW w:w="595" w:type="dxa"/>
            <w:vAlign w:val="center"/>
          </w:tcPr>
          <w:p w14:paraId="25C58599" w14:textId="63D5F598" w:rsidR="00F628B9"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25A2FB93" w14:textId="408D0856"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789A0AB2" w14:textId="51989FD7"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vocal</w:t>
            </w:r>
          </w:p>
        </w:tc>
        <w:tc>
          <w:tcPr>
            <w:tcW w:w="812" w:type="dxa"/>
            <w:vAlign w:val="center"/>
          </w:tcPr>
          <w:p w14:paraId="489935C4" w14:textId="0578D136"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47.5</w:t>
            </w:r>
          </w:p>
        </w:tc>
        <w:tc>
          <w:tcPr>
            <w:tcW w:w="480" w:type="dxa"/>
            <w:vAlign w:val="center"/>
          </w:tcPr>
          <w:p w14:paraId="38B077A5" w14:textId="77777777" w:rsidR="00F628B9" w:rsidRPr="00BA46BA" w:rsidRDefault="00F628B9" w:rsidP="00D87D4B">
            <w:pPr>
              <w:spacing w:line="276" w:lineRule="auto"/>
              <w:jc w:val="center"/>
              <w:rPr>
                <w:rFonts w:ascii="Times New Roman" w:hAnsi="Times New Roman" w:cs="Times New Roman"/>
              </w:rPr>
            </w:pPr>
          </w:p>
        </w:tc>
        <w:tc>
          <w:tcPr>
            <w:tcW w:w="573" w:type="dxa"/>
            <w:vAlign w:val="center"/>
          </w:tcPr>
          <w:p w14:paraId="64EACDCE" w14:textId="1C07EBB8" w:rsidR="00F628B9" w:rsidRPr="00BA46BA" w:rsidRDefault="00F628B9" w:rsidP="00D87D4B">
            <w:pPr>
              <w:spacing w:line="276" w:lineRule="auto"/>
              <w:jc w:val="center"/>
              <w:rPr>
                <w:rFonts w:ascii="Times New Roman" w:hAnsi="Times New Roman" w:cs="Times New Roman"/>
              </w:rPr>
            </w:pPr>
          </w:p>
        </w:tc>
      </w:tr>
      <w:tr w:rsidR="002B474C" w14:paraId="0D20FC3F" w14:textId="77777777" w:rsidTr="00D87D4B">
        <w:trPr>
          <w:jc w:val="center"/>
        </w:trPr>
        <w:tc>
          <w:tcPr>
            <w:tcW w:w="458" w:type="dxa"/>
            <w:vAlign w:val="center"/>
          </w:tcPr>
          <w:p w14:paraId="4B863846" w14:textId="7DA6157E"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10</w:t>
            </w:r>
          </w:p>
        </w:tc>
        <w:tc>
          <w:tcPr>
            <w:tcW w:w="2667" w:type="dxa"/>
            <w:vAlign w:val="center"/>
          </w:tcPr>
          <w:p w14:paraId="7729A560" w14:textId="2018572F" w:rsidR="004C2951" w:rsidRPr="00BA46BA" w:rsidRDefault="003E30D1" w:rsidP="00D87D4B">
            <w:pPr>
              <w:spacing w:line="276" w:lineRule="auto"/>
              <w:rPr>
                <w:rFonts w:ascii="Times New Roman" w:hAnsi="Times New Roman" w:cs="Times New Roman"/>
              </w:rPr>
            </w:pPr>
            <w:r w:rsidRPr="00BA46BA">
              <w:rPr>
                <w:rFonts w:ascii="Times New Roman" w:hAnsi="Times New Roman" w:cs="Times New Roman"/>
                <w:color w:val="000000"/>
              </w:rPr>
              <w:t>Doyle &amp; Furnham 2012</w:t>
            </w:r>
          </w:p>
        </w:tc>
        <w:tc>
          <w:tcPr>
            <w:tcW w:w="938" w:type="dxa"/>
            <w:gridSpan w:val="2"/>
            <w:vAlign w:val="center"/>
          </w:tcPr>
          <w:p w14:paraId="6D2181A1" w14:textId="1852D5D9" w:rsidR="004C2951" w:rsidRPr="00BA46BA" w:rsidRDefault="00F628B9" w:rsidP="00D87D4B">
            <w:pPr>
              <w:jc w:val="center"/>
              <w:rPr>
                <w:rFonts w:ascii="Times New Roman" w:hAnsi="Times New Roman" w:cs="Times New Roman"/>
                <w:color w:val="000000"/>
              </w:rPr>
            </w:pPr>
            <w:r w:rsidRPr="00BA46BA">
              <w:rPr>
                <w:rFonts w:ascii="Times New Roman" w:hAnsi="Times New Roman" w:cs="Times New Roman"/>
                <w:color w:val="000000"/>
              </w:rPr>
              <w:t>56</w:t>
            </w:r>
          </w:p>
        </w:tc>
        <w:tc>
          <w:tcPr>
            <w:tcW w:w="943" w:type="dxa"/>
            <w:vAlign w:val="center"/>
          </w:tcPr>
          <w:p w14:paraId="3976F4ED" w14:textId="61A55252"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adults</w:t>
            </w:r>
          </w:p>
        </w:tc>
        <w:tc>
          <w:tcPr>
            <w:tcW w:w="1007" w:type="dxa"/>
            <w:vAlign w:val="center"/>
          </w:tcPr>
          <w:p w14:paraId="239EF041" w14:textId="50F6AB48"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within</w:t>
            </w:r>
          </w:p>
        </w:tc>
        <w:tc>
          <w:tcPr>
            <w:tcW w:w="595" w:type="dxa"/>
            <w:vAlign w:val="center"/>
          </w:tcPr>
          <w:p w14:paraId="2373C462" w14:textId="3AC86164" w:rsidR="004C2951"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2B41A41E" w14:textId="7D85A1C8"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1041D570" w14:textId="41DE8EAE" w:rsidR="004C2951" w:rsidRPr="00BA46BA" w:rsidRDefault="003E30D1" w:rsidP="00D87D4B">
            <w:pPr>
              <w:jc w:val="center"/>
              <w:rPr>
                <w:rFonts w:ascii="Times New Roman" w:hAnsi="Times New Roman" w:cs="Times New Roman"/>
                <w:color w:val="000000"/>
              </w:rPr>
            </w:pPr>
            <w:r w:rsidRPr="00BA46BA">
              <w:rPr>
                <w:rFonts w:ascii="Times New Roman" w:hAnsi="Times New Roman" w:cs="Times New Roman"/>
                <w:color w:val="000000"/>
              </w:rPr>
              <w:t>vocal</w:t>
            </w:r>
          </w:p>
        </w:tc>
        <w:tc>
          <w:tcPr>
            <w:tcW w:w="812" w:type="dxa"/>
            <w:vAlign w:val="center"/>
          </w:tcPr>
          <w:p w14:paraId="48A5E88D" w14:textId="233C4DA9"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w:t>
            </w:r>
          </w:p>
        </w:tc>
        <w:tc>
          <w:tcPr>
            <w:tcW w:w="480" w:type="dxa"/>
            <w:vAlign w:val="center"/>
          </w:tcPr>
          <w:p w14:paraId="1FD75246" w14:textId="77777777" w:rsidR="004C2951" w:rsidRPr="00BA46BA" w:rsidRDefault="004C2951" w:rsidP="00D87D4B">
            <w:pPr>
              <w:spacing w:line="276" w:lineRule="auto"/>
              <w:jc w:val="center"/>
              <w:rPr>
                <w:rFonts w:ascii="Times New Roman" w:hAnsi="Times New Roman" w:cs="Times New Roman"/>
              </w:rPr>
            </w:pPr>
          </w:p>
        </w:tc>
        <w:tc>
          <w:tcPr>
            <w:tcW w:w="573" w:type="dxa"/>
            <w:vAlign w:val="center"/>
          </w:tcPr>
          <w:p w14:paraId="227C143C" w14:textId="31DCC609" w:rsidR="004C2951" w:rsidRPr="00BA46BA" w:rsidRDefault="004C2951" w:rsidP="00D87D4B">
            <w:pPr>
              <w:spacing w:line="276" w:lineRule="auto"/>
              <w:jc w:val="center"/>
              <w:rPr>
                <w:rFonts w:ascii="Times New Roman" w:hAnsi="Times New Roman" w:cs="Times New Roman"/>
              </w:rPr>
            </w:pPr>
          </w:p>
        </w:tc>
      </w:tr>
      <w:tr w:rsidR="002B474C" w14:paraId="779AA557" w14:textId="77777777" w:rsidTr="00D87D4B">
        <w:trPr>
          <w:jc w:val="center"/>
        </w:trPr>
        <w:tc>
          <w:tcPr>
            <w:tcW w:w="458" w:type="dxa"/>
            <w:vAlign w:val="center"/>
          </w:tcPr>
          <w:p w14:paraId="38482258" w14:textId="2500FC53"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11</w:t>
            </w:r>
          </w:p>
        </w:tc>
        <w:tc>
          <w:tcPr>
            <w:tcW w:w="2667" w:type="dxa"/>
            <w:vAlign w:val="center"/>
          </w:tcPr>
          <w:p w14:paraId="425A5379" w14:textId="105D284B" w:rsidR="004C2951" w:rsidRPr="00BA46BA" w:rsidRDefault="003E30D1" w:rsidP="00D87D4B">
            <w:pPr>
              <w:spacing w:line="276" w:lineRule="auto"/>
              <w:rPr>
                <w:rFonts w:ascii="Times New Roman" w:hAnsi="Times New Roman" w:cs="Times New Roman"/>
              </w:rPr>
            </w:pPr>
            <w:r w:rsidRPr="00BA46BA">
              <w:rPr>
                <w:rFonts w:ascii="Times New Roman" w:hAnsi="Times New Roman" w:cs="Times New Roman"/>
                <w:color w:val="000000"/>
              </w:rPr>
              <w:t>Anderson &amp; Fuller 2010</w:t>
            </w:r>
          </w:p>
        </w:tc>
        <w:tc>
          <w:tcPr>
            <w:tcW w:w="938" w:type="dxa"/>
            <w:gridSpan w:val="2"/>
            <w:vAlign w:val="center"/>
          </w:tcPr>
          <w:p w14:paraId="44F7913D" w14:textId="5B994EA8" w:rsidR="004C2951"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rPr>
              <w:t>334</w:t>
            </w:r>
          </w:p>
        </w:tc>
        <w:tc>
          <w:tcPr>
            <w:tcW w:w="943" w:type="dxa"/>
            <w:vAlign w:val="center"/>
          </w:tcPr>
          <w:p w14:paraId="688B9A70" w14:textId="1E53F652"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4EB0AD41" w14:textId="2215BF1A"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within</w:t>
            </w:r>
          </w:p>
        </w:tc>
        <w:tc>
          <w:tcPr>
            <w:tcW w:w="595" w:type="dxa"/>
            <w:vAlign w:val="center"/>
          </w:tcPr>
          <w:p w14:paraId="6AF36609" w14:textId="6B6765B4" w:rsidR="004C2951"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169E55CB" w14:textId="0A9C6DFF"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534DFD39" w14:textId="352FF378" w:rsidR="004C2951" w:rsidRPr="00BA46BA" w:rsidRDefault="003E30D1" w:rsidP="00D87D4B">
            <w:pPr>
              <w:jc w:val="center"/>
              <w:rPr>
                <w:rFonts w:ascii="Times New Roman" w:hAnsi="Times New Roman" w:cs="Times New Roman"/>
                <w:color w:val="000000"/>
              </w:rPr>
            </w:pPr>
            <w:r w:rsidRPr="00BA46BA">
              <w:rPr>
                <w:rFonts w:ascii="Times New Roman" w:hAnsi="Times New Roman" w:cs="Times New Roman"/>
                <w:color w:val="000000"/>
              </w:rPr>
              <w:t>lyrical</w:t>
            </w:r>
          </w:p>
        </w:tc>
        <w:tc>
          <w:tcPr>
            <w:tcW w:w="812" w:type="dxa"/>
            <w:vAlign w:val="center"/>
          </w:tcPr>
          <w:p w14:paraId="71F8618D" w14:textId="7692AF3F" w:rsidR="004C2951" w:rsidRPr="00BA46BA" w:rsidRDefault="004C2951" w:rsidP="00D87D4B">
            <w:pPr>
              <w:spacing w:line="276" w:lineRule="auto"/>
              <w:jc w:val="center"/>
              <w:rPr>
                <w:rFonts w:ascii="Times New Roman" w:hAnsi="Times New Roman" w:cs="Times New Roman"/>
              </w:rPr>
            </w:pPr>
            <w:r w:rsidRPr="00BA46BA">
              <w:rPr>
                <w:rFonts w:ascii="Times New Roman" w:hAnsi="Times New Roman" w:cs="Times New Roman"/>
                <w:color w:val="000000"/>
              </w:rPr>
              <w:t>75</w:t>
            </w:r>
          </w:p>
        </w:tc>
        <w:tc>
          <w:tcPr>
            <w:tcW w:w="480" w:type="dxa"/>
            <w:vAlign w:val="center"/>
          </w:tcPr>
          <w:p w14:paraId="60C34300" w14:textId="77777777" w:rsidR="004C2951" w:rsidRPr="00BA46BA" w:rsidRDefault="004C2951" w:rsidP="00D87D4B">
            <w:pPr>
              <w:spacing w:line="276" w:lineRule="auto"/>
              <w:jc w:val="center"/>
              <w:rPr>
                <w:rFonts w:ascii="Times New Roman" w:hAnsi="Times New Roman" w:cs="Times New Roman"/>
              </w:rPr>
            </w:pPr>
          </w:p>
        </w:tc>
        <w:tc>
          <w:tcPr>
            <w:tcW w:w="573" w:type="dxa"/>
            <w:vAlign w:val="center"/>
          </w:tcPr>
          <w:p w14:paraId="3DEE3CAE" w14:textId="025C2B97" w:rsidR="004C2951" w:rsidRPr="00BA46BA" w:rsidRDefault="004C2951" w:rsidP="00D87D4B">
            <w:pPr>
              <w:spacing w:line="276" w:lineRule="auto"/>
              <w:jc w:val="center"/>
              <w:rPr>
                <w:rFonts w:ascii="Times New Roman" w:hAnsi="Times New Roman" w:cs="Times New Roman"/>
              </w:rPr>
            </w:pPr>
          </w:p>
        </w:tc>
      </w:tr>
      <w:tr w:rsidR="002B474C" w14:paraId="3060CF9C" w14:textId="77777777" w:rsidTr="00D87D4B">
        <w:trPr>
          <w:jc w:val="center"/>
        </w:trPr>
        <w:tc>
          <w:tcPr>
            <w:tcW w:w="458" w:type="dxa"/>
            <w:vAlign w:val="center"/>
          </w:tcPr>
          <w:p w14:paraId="5E1B4BD8" w14:textId="6FB4B3A1"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12</w:t>
            </w:r>
          </w:p>
        </w:tc>
        <w:tc>
          <w:tcPr>
            <w:tcW w:w="2667" w:type="dxa"/>
            <w:vAlign w:val="center"/>
          </w:tcPr>
          <w:p w14:paraId="58397A4E" w14:textId="3EDCCF35" w:rsidR="00F628B9" w:rsidRPr="00BA46BA" w:rsidRDefault="003E30D1" w:rsidP="00D87D4B">
            <w:pPr>
              <w:spacing w:line="276" w:lineRule="auto"/>
              <w:rPr>
                <w:rFonts w:ascii="Times New Roman" w:hAnsi="Times New Roman" w:cs="Times New Roman"/>
              </w:rPr>
            </w:pPr>
            <w:r w:rsidRPr="00BA46BA">
              <w:rPr>
                <w:rFonts w:ascii="Times New Roman" w:hAnsi="Times New Roman" w:cs="Times New Roman"/>
                <w:color w:val="000000"/>
              </w:rPr>
              <w:t>Furnham &amp; Strbac 2002</w:t>
            </w:r>
          </w:p>
        </w:tc>
        <w:tc>
          <w:tcPr>
            <w:tcW w:w="938" w:type="dxa"/>
            <w:gridSpan w:val="2"/>
            <w:vAlign w:val="center"/>
          </w:tcPr>
          <w:p w14:paraId="51FA1887" w14:textId="6EEDBF31"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76</w:t>
            </w:r>
          </w:p>
        </w:tc>
        <w:tc>
          <w:tcPr>
            <w:tcW w:w="943" w:type="dxa"/>
            <w:vAlign w:val="center"/>
          </w:tcPr>
          <w:p w14:paraId="028BD042" w14:textId="161D7C29"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48C125F4" w14:textId="37510909"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within</w:t>
            </w:r>
          </w:p>
        </w:tc>
        <w:tc>
          <w:tcPr>
            <w:tcW w:w="595" w:type="dxa"/>
            <w:vAlign w:val="center"/>
          </w:tcPr>
          <w:p w14:paraId="34D9E167" w14:textId="3EFC5D78" w:rsidR="00F628B9" w:rsidRPr="00BA46BA" w:rsidRDefault="0041462C" w:rsidP="00D87D4B">
            <w:pPr>
              <w:spacing w:line="276" w:lineRule="auto"/>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25A8FC25" w14:textId="2E347853"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noise</w:t>
            </w:r>
          </w:p>
        </w:tc>
        <w:tc>
          <w:tcPr>
            <w:tcW w:w="1641" w:type="dxa"/>
            <w:vAlign w:val="center"/>
          </w:tcPr>
          <w:p w14:paraId="5EDDD51B" w14:textId="11AB4B60" w:rsidR="00F628B9" w:rsidRPr="00BA46BA" w:rsidRDefault="003E30D1" w:rsidP="00D87D4B">
            <w:pPr>
              <w:jc w:val="center"/>
              <w:rPr>
                <w:rFonts w:ascii="Times New Roman" w:hAnsi="Times New Roman" w:cs="Times New Roman"/>
                <w:color w:val="000000"/>
              </w:rPr>
            </w:pPr>
            <w:r w:rsidRPr="00BA46BA">
              <w:rPr>
                <w:rFonts w:ascii="Times New Roman" w:hAnsi="Times New Roman" w:cs="Times New Roman"/>
                <w:color w:val="000000"/>
              </w:rPr>
              <w:t>office</w:t>
            </w:r>
          </w:p>
        </w:tc>
        <w:tc>
          <w:tcPr>
            <w:tcW w:w="812" w:type="dxa"/>
            <w:vAlign w:val="center"/>
          </w:tcPr>
          <w:p w14:paraId="7F455973" w14:textId="2E81ADCD" w:rsidR="00F628B9" w:rsidRPr="00BA46BA" w:rsidRDefault="00F628B9" w:rsidP="00D87D4B">
            <w:pPr>
              <w:spacing w:line="276" w:lineRule="auto"/>
              <w:jc w:val="center"/>
              <w:rPr>
                <w:rFonts w:ascii="Times New Roman" w:hAnsi="Times New Roman" w:cs="Times New Roman"/>
              </w:rPr>
            </w:pPr>
            <w:r w:rsidRPr="00BA46BA">
              <w:rPr>
                <w:rFonts w:ascii="Times New Roman" w:hAnsi="Times New Roman" w:cs="Times New Roman"/>
                <w:color w:val="000000"/>
              </w:rPr>
              <w:t>-</w:t>
            </w:r>
          </w:p>
        </w:tc>
        <w:tc>
          <w:tcPr>
            <w:tcW w:w="480" w:type="dxa"/>
            <w:vAlign w:val="center"/>
          </w:tcPr>
          <w:p w14:paraId="22859F85" w14:textId="77777777" w:rsidR="00F628B9" w:rsidRPr="00BA46BA" w:rsidRDefault="00F628B9" w:rsidP="00D87D4B">
            <w:pPr>
              <w:spacing w:line="276" w:lineRule="auto"/>
              <w:jc w:val="center"/>
              <w:rPr>
                <w:rFonts w:ascii="Times New Roman" w:hAnsi="Times New Roman" w:cs="Times New Roman"/>
              </w:rPr>
            </w:pPr>
          </w:p>
        </w:tc>
        <w:tc>
          <w:tcPr>
            <w:tcW w:w="573" w:type="dxa"/>
            <w:vAlign w:val="center"/>
          </w:tcPr>
          <w:p w14:paraId="7B4565D6" w14:textId="45733493" w:rsidR="00F628B9" w:rsidRPr="00BA46BA" w:rsidRDefault="00F628B9" w:rsidP="00D87D4B">
            <w:pPr>
              <w:spacing w:line="276" w:lineRule="auto"/>
              <w:jc w:val="center"/>
              <w:rPr>
                <w:rFonts w:ascii="Times New Roman" w:hAnsi="Times New Roman" w:cs="Times New Roman"/>
              </w:rPr>
            </w:pPr>
          </w:p>
        </w:tc>
      </w:tr>
      <w:tr w:rsidR="002B474C" w14:paraId="02953B49" w14:textId="77777777" w:rsidTr="00D87D4B">
        <w:trPr>
          <w:jc w:val="center"/>
        </w:trPr>
        <w:tc>
          <w:tcPr>
            <w:tcW w:w="458" w:type="dxa"/>
            <w:vAlign w:val="center"/>
          </w:tcPr>
          <w:p w14:paraId="6FF05A97" w14:textId="54E08C4C" w:rsidR="00F628B9" w:rsidRPr="00BA46BA" w:rsidRDefault="00F628B9" w:rsidP="00D87D4B">
            <w:pPr>
              <w:jc w:val="center"/>
              <w:rPr>
                <w:rFonts w:ascii="Times New Roman" w:hAnsi="Times New Roman" w:cs="Times New Roman"/>
              </w:rPr>
            </w:pPr>
            <w:r w:rsidRPr="00BA46BA">
              <w:rPr>
                <w:rFonts w:ascii="Times New Roman" w:hAnsi="Times New Roman" w:cs="Times New Roman"/>
                <w:color w:val="000000"/>
              </w:rPr>
              <w:t>12</w:t>
            </w:r>
          </w:p>
        </w:tc>
        <w:tc>
          <w:tcPr>
            <w:tcW w:w="2667" w:type="dxa"/>
            <w:vAlign w:val="center"/>
          </w:tcPr>
          <w:p w14:paraId="72D03349" w14:textId="1C12A57C" w:rsidR="00F628B9" w:rsidRPr="00BA46BA" w:rsidRDefault="003E30D1" w:rsidP="00D87D4B">
            <w:pPr>
              <w:rPr>
                <w:rFonts w:ascii="Times New Roman" w:hAnsi="Times New Roman" w:cs="Times New Roman"/>
              </w:rPr>
            </w:pPr>
            <w:r w:rsidRPr="00BA46BA">
              <w:rPr>
                <w:rFonts w:ascii="Times New Roman" w:hAnsi="Times New Roman" w:cs="Times New Roman"/>
                <w:color w:val="000000"/>
              </w:rPr>
              <w:t>Furnham &amp; Strbac 2002</w:t>
            </w:r>
          </w:p>
        </w:tc>
        <w:tc>
          <w:tcPr>
            <w:tcW w:w="938" w:type="dxa"/>
            <w:gridSpan w:val="2"/>
            <w:vAlign w:val="center"/>
          </w:tcPr>
          <w:p w14:paraId="674C54F4" w14:textId="31CCB682" w:rsidR="00F628B9" w:rsidRPr="00BA46BA" w:rsidRDefault="00F628B9" w:rsidP="00D87D4B">
            <w:pPr>
              <w:jc w:val="center"/>
              <w:rPr>
                <w:rFonts w:ascii="Times New Roman" w:hAnsi="Times New Roman" w:cs="Times New Roman"/>
              </w:rPr>
            </w:pPr>
            <w:r w:rsidRPr="00BA46BA">
              <w:rPr>
                <w:rFonts w:ascii="Times New Roman" w:hAnsi="Times New Roman" w:cs="Times New Roman"/>
                <w:color w:val="000000"/>
              </w:rPr>
              <w:t>76</w:t>
            </w:r>
          </w:p>
        </w:tc>
        <w:tc>
          <w:tcPr>
            <w:tcW w:w="943" w:type="dxa"/>
            <w:vAlign w:val="center"/>
          </w:tcPr>
          <w:p w14:paraId="766406AE" w14:textId="0430F89B" w:rsidR="00F628B9" w:rsidRPr="00BA46BA" w:rsidRDefault="00F628B9" w:rsidP="00D87D4B">
            <w:pPr>
              <w:jc w:val="center"/>
              <w:rPr>
                <w:rFonts w:ascii="Times New Roman" w:hAnsi="Times New Roman" w:cs="Times New Roman"/>
              </w:rPr>
            </w:pPr>
            <w:r w:rsidRPr="00BA46BA">
              <w:rPr>
                <w:rFonts w:ascii="Times New Roman" w:hAnsi="Times New Roman" w:cs="Times New Roman"/>
                <w:color w:val="000000"/>
              </w:rPr>
              <w:t>children</w:t>
            </w:r>
          </w:p>
        </w:tc>
        <w:tc>
          <w:tcPr>
            <w:tcW w:w="1007" w:type="dxa"/>
            <w:vAlign w:val="center"/>
          </w:tcPr>
          <w:p w14:paraId="76612C95" w14:textId="3AD467C6" w:rsidR="00F628B9" w:rsidRPr="00BA46BA" w:rsidRDefault="00F628B9" w:rsidP="00D87D4B">
            <w:pPr>
              <w:jc w:val="center"/>
              <w:rPr>
                <w:rFonts w:ascii="Times New Roman" w:hAnsi="Times New Roman" w:cs="Times New Roman"/>
              </w:rPr>
            </w:pPr>
            <w:r w:rsidRPr="00BA46BA">
              <w:rPr>
                <w:rFonts w:ascii="Times New Roman" w:hAnsi="Times New Roman" w:cs="Times New Roman"/>
                <w:color w:val="000000"/>
              </w:rPr>
              <w:t>within</w:t>
            </w:r>
          </w:p>
        </w:tc>
        <w:tc>
          <w:tcPr>
            <w:tcW w:w="595" w:type="dxa"/>
            <w:vAlign w:val="center"/>
          </w:tcPr>
          <w:p w14:paraId="08F83536" w14:textId="71ACFFFF" w:rsidR="00F628B9" w:rsidRPr="00BA46BA" w:rsidRDefault="0041462C" w:rsidP="00D87D4B">
            <w:pPr>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351E0D71" w14:textId="2DF8D3D5" w:rsidR="00F628B9" w:rsidRPr="00BA46BA" w:rsidRDefault="00F628B9" w:rsidP="00D87D4B">
            <w:pPr>
              <w:jc w:val="center"/>
              <w:rPr>
                <w:rFonts w:ascii="Times New Roman" w:hAnsi="Times New Roman" w:cs="Times New Roman"/>
              </w:rPr>
            </w:pPr>
            <w:r w:rsidRPr="00BA46BA">
              <w:rPr>
                <w:rFonts w:ascii="Times New Roman" w:hAnsi="Times New Roman" w:cs="Times New Roman"/>
                <w:color w:val="000000"/>
              </w:rPr>
              <w:t>music</w:t>
            </w:r>
          </w:p>
        </w:tc>
        <w:tc>
          <w:tcPr>
            <w:tcW w:w="1641" w:type="dxa"/>
            <w:vAlign w:val="center"/>
          </w:tcPr>
          <w:p w14:paraId="5CF68410" w14:textId="055F1EA3" w:rsidR="00F628B9" w:rsidRPr="00BA46BA" w:rsidRDefault="00B04B1A" w:rsidP="00D87D4B">
            <w:pPr>
              <w:jc w:val="center"/>
              <w:rPr>
                <w:rFonts w:ascii="Times New Roman" w:hAnsi="Times New Roman" w:cs="Times New Roman"/>
                <w:color w:val="000000"/>
              </w:rPr>
            </w:pPr>
            <w:r w:rsidRPr="00BA46BA">
              <w:rPr>
                <w:rFonts w:ascii="Times New Roman" w:hAnsi="Times New Roman" w:cs="Times New Roman"/>
                <w:color w:val="000000"/>
              </w:rPr>
              <w:t>vocal/unfam.</w:t>
            </w:r>
          </w:p>
        </w:tc>
        <w:tc>
          <w:tcPr>
            <w:tcW w:w="812" w:type="dxa"/>
            <w:vAlign w:val="center"/>
          </w:tcPr>
          <w:p w14:paraId="783535BF" w14:textId="15C4BFCB" w:rsidR="00F628B9" w:rsidRPr="00BA46BA" w:rsidRDefault="00F628B9" w:rsidP="00D87D4B">
            <w:pPr>
              <w:jc w:val="center"/>
              <w:rPr>
                <w:rFonts w:ascii="Times New Roman" w:hAnsi="Times New Roman" w:cs="Times New Roman"/>
              </w:rPr>
            </w:pPr>
            <w:r w:rsidRPr="00BA46BA">
              <w:rPr>
                <w:rFonts w:ascii="Times New Roman" w:hAnsi="Times New Roman" w:cs="Times New Roman"/>
                <w:color w:val="000000"/>
              </w:rPr>
              <w:t>-</w:t>
            </w:r>
          </w:p>
        </w:tc>
        <w:tc>
          <w:tcPr>
            <w:tcW w:w="480" w:type="dxa"/>
            <w:vAlign w:val="center"/>
          </w:tcPr>
          <w:p w14:paraId="2C5BDBB8" w14:textId="77777777" w:rsidR="00F628B9" w:rsidRPr="00BA46BA" w:rsidRDefault="00F628B9" w:rsidP="00D87D4B">
            <w:pPr>
              <w:jc w:val="center"/>
              <w:rPr>
                <w:rFonts w:ascii="Times New Roman" w:hAnsi="Times New Roman" w:cs="Times New Roman"/>
              </w:rPr>
            </w:pPr>
          </w:p>
        </w:tc>
        <w:tc>
          <w:tcPr>
            <w:tcW w:w="573" w:type="dxa"/>
            <w:vAlign w:val="center"/>
          </w:tcPr>
          <w:p w14:paraId="5B08FB15" w14:textId="6F7E21B8" w:rsidR="00F628B9" w:rsidRPr="00BA46BA" w:rsidRDefault="00F628B9" w:rsidP="00D87D4B">
            <w:pPr>
              <w:jc w:val="center"/>
              <w:rPr>
                <w:rFonts w:ascii="Times New Roman" w:hAnsi="Times New Roman" w:cs="Times New Roman"/>
              </w:rPr>
            </w:pPr>
          </w:p>
        </w:tc>
      </w:tr>
      <w:tr w:rsidR="00FE7CA4" w14:paraId="77CC788C" w14:textId="77777777" w:rsidTr="00D87D4B">
        <w:trPr>
          <w:jc w:val="center"/>
        </w:trPr>
        <w:tc>
          <w:tcPr>
            <w:tcW w:w="458" w:type="dxa"/>
            <w:vAlign w:val="center"/>
          </w:tcPr>
          <w:p w14:paraId="1FEE5874" w14:textId="7FA86245"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13</w:t>
            </w:r>
          </w:p>
        </w:tc>
        <w:tc>
          <w:tcPr>
            <w:tcW w:w="2667" w:type="dxa"/>
            <w:vAlign w:val="center"/>
          </w:tcPr>
          <w:p w14:paraId="15C42DFD" w14:textId="6DB30109" w:rsidR="00FE7CA4" w:rsidRPr="00BA46BA" w:rsidRDefault="00FE7CA4" w:rsidP="00D87D4B">
            <w:pPr>
              <w:rPr>
                <w:rFonts w:ascii="Times New Roman" w:hAnsi="Times New Roman" w:cs="Times New Roman"/>
                <w:color w:val="000000"/>
              </w:rPr>
            </w:pPr>
            <w:r w:rsidRPr="00BA46BA">
              <w:rPr>
                <w:rFonts w:ascii="Times New Roman" w:hAnsi="Times New Roman" w:cs="Times New Roman"/>
                <w:color w:val="000000"/>
              </w:rPr>
              <w:t>Mullikin &amp; Henk 1985</w:t>
            </w:r>
          </w:p>
        </w:tc>
        <w:tc>
          <w:tcPr>
            <w:tcW w:w="938" w:type="dxa"/>
            <w:gridSpan w:val="2"/>
            <w:vAlign w:val="center"/>
          </w:tcPr>
          <w:p w14:paraId="22250BB5" w14:textId="02F0DA73" w:rsidR="00FE7CA4" w:rsidRPr="00BA46BA" w:rsidRDefault="009F4957" w:rsidP="00D87D4B">
            <w:pPr>
              <w:jc w:val="center"/>
              <w:rPr>
                <w:rFonts w:ascii="Times New Roman" w:hAnsi="Times New Roman" w:cs="Times New Roman"/>
                <w:color w:val="000000"/>
              </w:rPr>
            </w:pPr>
            <w:r w:rsidRPr="00BA46BA">
              <w:rPr>
                <w:rFonts w:ascii="Times New Roman" w:hAnsi="Times New Roman" w:cs="Times New Roman"/>
                <w:color w:val="000000"/>
              </w:rPr>
              <w:t>45</w:t>
            </w:r>
          </w:p>
        </w:tc>
        <w:tc>
          <w:tcPr>
            <w:tcW w:w="943" w:type="dxa"/>
            <w:vAlign w:val="center"/>
          </w:tcPr>
          <w:p w14:paraId="023ED0D9" w14:textId="3F77B13E"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children</w:t>
            </w:r>
          </w:p>
        </w:tc>
        <w:tc>
          <w:tcPr>
            <w:tcW w:w="1007" w:type="dxa"/>
            <w:vAlign w:val="center"/>
          </w:tcPr>
          <w:p w14:paraId="3EDEC580" w14:textId="53C61348"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within</w:t>
            </w:r>
          </w:p>
        </w:tc>
        <w:tc>
          <w:tcPr>
            <w:tcW w:w="595" w:type="dxa"/>
            <w:vAlign w:val="center"/>
          </w:tcPr>
          <w:p w14:paraId="034B853A" w14:textId="52691C59" w:rsidR="00FE7CA4" w:rsidRPr="00BA46BA" w:rsidRDefault="00B56F08" w:rsidP="00D87D4B">
            <w:pPr>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0342B9F9" w14:textId="13A59D5B"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music</w:t>
            </w:r>
          </w:p>
        </w:tc>
        <w:tc>
          <w:tcPr>
            <w:tcW w:w="1641" w:type="dxa"/>
            <w:vAlign w:val="center"/>
          </w:tcPr>
          <w:p w14:paraId="31E525E8" w14:textId="043E3550"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classical</w:t>
            </w:r>
          </w:p>
        </w:tc>
        <w:tc>
          <w:tcPr>
            <w:tcW w:w="812" w:type="dxa"/>
            <w:vAlign w:val="center"/>
          </w:tcPr>
          <w:p w14:paraId="3EEBF258" w14:textId="51AFC61D"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center"/>
          </w:tcPr>
          <w:p w14:paraId="7CBCED96" w14:textId="77777777" w:rsidR="00FE7CA4" w:rsidRPr="00BA46BA" w:rsidRDefault="00FE7CA4" w:rsidP="00D87D4B">
            <w:pPr>
              <w:jc w:val="center"/>
              <w:rPr>
                <w:rFonts w:ascii="Times New Roman" w:hAnsi="Times New Roman" w:cs="Times New Roman"/>
              </w:rPr>
            </w:pPr>
          </w:p>
        </w:tc>
        <w:tc>
          <w:tcPr>
            <w:tcW w:w="573" w:type="dxa"/>
            <w:vAlign w:val="center"/>
          </w:tcPr>
          <w:p w14:paraId="76F3889A" w14:textId="745F1B54" w:rsidR="00FE7CA4" w:rsidRPr="00BA46BA" w:rsidRDefault="00FE7CA4" w:rsidP="00D87D4B">
            <w:pPr>
              <w:jc w:val="center"/>
              <w:rPr>
                <w:rFonts w:ascii="Times New Roman" w:hAnsi="Times New Roman" w:cs="Times New Roman"/>
              </w:rPr>
            </w:pPr>
          </w:p>
        </w:tc>
      </w:tr>
      <w:tr w:rsidR="00FE7CA4" w14:paraId="2BA1444D" w14:textId="77777777" w:rsidTr="00D87D4B">
        <w:trPr>
          <w:jc w:val="center"/>
        </w:trPr>
        <w:tc>
          <w:tcPr>
            <w:tcW w:w="458" w:type="dxa"/>
            <w:vAlign w:val="center"/>
          </w:tcPr>
          <w:p w14:paraId="7A933FE5" w14:textId="6C28CD76"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13</w:t>
            </w:r>
          </w:p>
        </w:tc>
        <w:tc>
          <w:tcPr>
            <w:tcW w:w="2667" w:type="dxa"/>
            <w:vAlign w:val="center"/>
          </w:tcPr>
          <w:p w14:paraId="7E072960" w14:textId="113A7EAA" w:rsidR="00FE7CA4" w:rsidRPr="00BA46BA" w:rsidRDefault="00FE7CA4" w:rsidP="00D87D4B">
            <w:pPr>
              <w:rPr>
                <w:rFonts w:ascii="Times New Roman" w:hAnsi="Times New Roman" w:cs="Times New Roman"/>
                <w:color w:val="000000"/>
              </w:rPr>
            </w:pPr>
            <w:r w:rsidRPr="00BA46BA">
              <w:rPr>
                <w:rFonts w:ascii="Times New Roman" w:hAnsi="Times New Roman" w:cs="Times New Roman"/>
                <w:color w:val="000000"/>
              </w:rPr>
              <w:t>Mullikin &amp; Henk 1985</w:t>
            </w:r>
          </w:p>
        </w:tc>
        <w:tc>
          <w:tcPr>
            <w:tcW w:w="938" w:type="dxa"/>
            <w:gridSpan w:val="2"/>
            <w:vAlign w:val="center"/>
          </w:tcPr>
          <w:p w14:paraId="73CB4B5F" w14:textId="49249701" w:rsidR="00FE7CA4" w:rsidRPr="00BA46BA" w:rsidRDefault="009F4957" w:rsidP="00D87D4B">
            <w:pPr>
              <w:jc w:val="center"/>
              <w:rPr>
                <w:rFonts w:ascii="Times New Roman" w:hAnsi="Times New Roman" w:cs="Times New Roman"/>
                <w:color w:val="000000"/>
              </w:rPr>
            </w:pPr>
            <w:r w:rsidRPr="00BA46BA">
              <w:rPr>
                <w:rFonts w:ascii="Times New Roman" w:hAnsi="Times New Roman" w:cs="Times New Roman"/>
                <w:color w:val="000000"/>
              </w:rPr>
              <w:t>45</w:t>
            </w:r>
          </w:p>
        </w:tc>
        <w:tc>
          <w:tcPr>
            <w:tcW w:w="943" w:type="dxa"/>
            <w:vAlign w:val="center"/>
          </w:tcPr>
          <w:p w14:paraId="59177352" w14:textId="6DD76812"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children</w:t>
            </w:r>
          </w:p>
        </w:tc>
        <w:tc>
          <w:tcPr>
            <w:tcW w:w="1007" w:type="dxa"/>
            <w:vAlign w:val="center"/>
          </w:tcPr>
          <w:p w14:paraId="73AFFBB5" w14:textId="70DE83A6"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within</w:t>
            </w:r>
          </w:p>
        </w:tc>
        <w:tc>
          <w:tcPr>
            <w:tcW w:w="595" w:type="dxa"/>
            <w:vAlign w:val="center"/>
          </w:tcPr>
          <w:p w14:paraId="415856AD" w14:textId="405311E0" w:rsidR="00FE7CA4" w:rsidRPr="00BA46BA" w:rsidRDefault="00B56F08" w:rsidP="00D87D4B">
            <w:pPr>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7501F181" w14:textId="53925532"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music</w:t>
            </w:r>
          </w:p>
        </w:tc>
        <w:tc>
          <w:tcPr>
            <w:tcW w:w="1641" w:type="dxa"/>
            <w:vAlign w:val="center"/>
          </w:tcPr>
          <w:p w14:paraId="669AC6B7" w14:textId="1DBCC03A" w:rsidR="00FE7CA4" w:rsidRPr="00BA46BA" w:rsidRDefault="0041041F" w:rsidP="00D87D4B">
            <w:pPr>
              <w:jc w:val="center"/>
              <w:rPr>
                <w:rFonts w:ascii="Times New Roman" w:hAnsi="Times New Roman" w:cs="Times New Roman"/>
                <w:color w:val="000000"/>
              </w:rPr>
            </w:pPr>
            <w:r w:rsidRPr="00BA46BA">
              <w:rPr>
                <w:rFonts w:ascii="Times New Roman" w:hAnsi="Times New Roman" w:cs="Times New Roman"/>
                <w:color w:val="000000"/>
              </w:rPr>
              <w:t>r</w:t>
            </w:r>
            <w:r w:rsidR="00FE7CA4" w:rsidRPr="00BA46BA">
              <w:rPr>
                <w:rFonts w:ascii="Times New Roman" w:hAnsi="Times New Roman" w:cs="Times New Roman"/>
                <w:color w:val="000000"/>
              </w:rPr>
              <w:t>ock</w:t>
            </w:r>
          </w:p>
        </w:tc>
        <w:tc>
          <w:tcPr>
            <w:tcW w:w="812" w:type="dxa"/>
            <w:vAlign w:val="center"/>
          </w:tcPr>
          <w:p w14:paraId="5AC64733" w14:textId="4E139269" w:rsidR="00FE7CA4" w:rsidRPr="00BA46BA" w:rsidRDefault="00FE7CA4" w:rsidP="00D87D4B">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center"/>
          </w:tcPr>
          <w:p w14:paraId="03A65EE0" w14:textId="77777777" w:rsidR="00FE7CA4" w:rsidRPr="00BA46BA" w:rsidRDefault="00FE7CA4" w:rsidP="00D87D4B">
            <w:pPr>
              <w:jc w:val="center"/>
              <w:rPr>
                <w:rFonts w:ascii="Times New Roman" w:hAnsi="Times New Roman" w:cs="Times New Roman"/>
              </w:rPr>
            </w:pPr>
          </w:p>
        </w:tc>
        <w:tc>
          <w:tcPr>
            <w:tcW w:w="573" w:type="dxa"/>
            <w:vAlign w:val="center"/>
          </w:tcPr>
          <w:p w14:paraId="209267B5" w14:textId="5FB2DF2E" w:rsidR="00FE7CA4" w:rsidRPr="00BA46BA" w:rsidRDefault="00FE7CA4" w:rsidP="00D87D4B">
            <w:pPr>
              <w:jc w:val="center"/>
              <w:rPr>
                <w:rFonts w:ascii="Times New Roman" w:hAnsi="Times New Roman" w:cs="Times New Roman"/>
              </w:rPr>
            </w:pPr>
          </w:p>
        </w:tc>
      </w:tr>
      <w:tr w:rsidR="000B1B33" w14:paraId="7CAF3208" w14:textId="77777777" w:rsidTr="00D87D4B">
        <w:trPr>
          <w:jc w:val="center"/>
        </w:trPr>
        <w:tc>
          <w:tcPr>
            <w:tcW w:w="458" w:type="dxa"/>
            <w:vAlign w:val="center"/>
          </w:tcPr>
          <w:p w14:paraId="7D9271A4" w14:textId="538E28B0"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14</w:t>
            </w:r>
          </w:p>
        </w:tc>
        <w:tc>
          <w:tcPr>
            <w:tcW w:w="2667" w:type="dxa"/>
            <w:vAlign w:val="center"/>
          </w:tcPr>
          <w:p w14:paraId="761E934A" w14:textId="3D0ADBFE" w:rsidR="000B1B33" w:rsidRPr="00BA46BA" w:rsidRDefault="000B1B33" w:rsidP="00D87D4B">
            <w:pPr>
              <w:rPr>
                <w:rFonts w:ascii="Times New Roman" w:hAnsi="Times New Roman" w:cs="Times New Roman"/>
                <w:color w:val="000000"/>
              </w:rPr>
            </w:pPr>
            <w:r w:rsidRPr="00BA46BA">
              <w:rPr>
                <w:rFonts w:ascii="Times New Roman" w:hAnsi="Times New Roman" w:cs="Times New Roman"/>
                <w:color w:val="000000"/>
              </w:rPr>
              <w:t>Avila et al. 2011</w:t>
            </w:r>
          </w:p>
        </w:tc>
        <w:tc>
          <w:tcPr>
            <w:tcW w:w="469" w:type="dxa"/>
            <w:vAlign w:val="center"/>
          </w:tcPr>
          <w:p w14:paraId="2ECD5A64" w14:textId="7CBE5E82"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19</w:t>
            </w:r>
          </w:p>
        </w:tc>
        <w:tc>
          <w:tcPr>
            <w:tcW w:w="469" w:type="dxa"/>
            <w:vAlign w:val="center"/>
          </w:tcPr>
          <w:p w14:paraId="0E0581AF" w14:textId="7616E40D"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20</w:t>
            </w:r>
          </w:p>
        </w:tc>
        <w:tc>
          <w:tcPr>
            <w:tcW w:w="943" w:type="dxa"/>
            <w:vAlign w:val="center"/>
          </w:tcPr>
          <w:p w14:paraId="044CDD89" w14:textId="7BC05E7D"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children</w:t>
            </w:r>
          </w:p>
        </w:tc>
        <w:tc>
          <w:tcPr>
            <w:tcW w:w="1007" w:type="dxa"/>
            <w:vAlign w:val="center"/>
          </w:tcPr>
          <w:p w14:paraId="13DB84C6" w14:textId="236D76FC"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between</w:t>
            </w:r>
          </w:p>
        </w:tc>
        <w:tc>
          <w:tcPr>
            <w:tcW w:w="595" w:type="dxa"/>
            <w:vAlign w:val="center"/>
          </w:tcPr>
          <w:p w14:paraId="678155A7" w14:textId="2BF0240E" w:rsidR="000B1B33" w:rsidRPr="00BA46BA" w:rsidRDefault="000B1B33" w:rsidP="00D87D4B">
            <w:pPr>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67BFCA92" w14:textId="2FDB2E4A"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music</w:t>
            </w:r>
          </w:p>
        </w:tc>
        <w:tc>
          <w:tcPr>
            <w:tcW w:w="1641" w:type="dxa"/>
            <w:vAlign w:val="center"/>
          </w:tcPr>
          <w:p w14:paraId="43CB3A40" w14:textId="6A5D2ADD"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vocal/ familiar</w:t>
            </w:r>
          </w:p>
        </w:tc>
        <w:tc>
          <w:tcPr>
            <w:tcW w:w="812" w:type="dxa"/>
            <w:vAlign w:val="center"/>
          </w:tcPr>
          <w:p w14:paraId="668682B6" w14:textId="3110C5D5"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center"/>
          </w:tcPr>
          <w:p w14:paraId="51517BAC" w14:textId="77777777" w:rsidR="000B1B33" w:rsidRPr="00BA46BA" w:rsidRDefault="000B1B33" w:rsidP="00D87D4B">
            <w:pPr>
              <w:jc w:val="center"/>
              <w:rPr>
                <w:rFonts w:ascii="Times New Roman" w:hAnsi="Times New Roman" w:cs="Times New Roman"/>
              </w:rPr>
            </w:pPr>
          </w:p>
        </w:tc>
        <w:tc>
          <w:tcPr>
            <w:tcW w:w="573" w:type="dxa"/>
            <w:vAlign w:val="center"/>
          </w:tcPr>
          <w:p w14:paraId="3E02637B" w14:textId="391AC897" w:rsidR="000B1B33" w:rsidRPr="00BA46BA" w:rsidRDefault="000B1B33" w:rsidP="00D87D4B">
            <w:pPr>
              <w:jc w:val="center"/>
              <w:rPr>
                <w:rFonts w:ascii="Times New Roman" w:hAnsi="Times New Roman" w:cs="Times New Roman"/>
              </w:rPr>
            </w:pPr>
          </w:p>
        </w:tc>
      </w:tr>
      <w:tr w:rsidR="000B1B33" w14:paraId="174535A8" w14:textId="77777777" w:rsidTr="00D87D4B">
        <w:trPr>
          <w:jc w:val="center"/>
        </w:trPr>
        <w:tc>
          <w:tcPr>
            <w:tcW w:w="458" w:type="dxa"/>
            <w:vAlign w:val="center"/>
          </w:tcPr>
          <w:p w14:paraId="69A947F7" w14:textId="57281E2F"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14</w:t>
            </w:r>
          </w:p>
        </w:tc>
        <w:tc>
          <w:tcPr>
            <w:tcW w:w="2667" w:type="dxa"/>
            <w:vAlign w:val="center"/>
          </w:tcPr>
          <w:p w14:paraId="1E3ACC63" w14:textId="22F2CA18" w:rsidR="000B1B33" w:rsidRPr="00BA46BA" w:rsidRDefault="000B1B33" w:rsidP="00D87D4B">
            <w:pPr>
              <w:rPr>
                <w:rFonts w:ascii="Times New Roman" w:hAnsi="Times New Roman" w:cs="Times New Roman"/>
                <w:color w:val="000000"/>
              </w:rPr>
            </w:pPr>
            <w:r w:rsidRPr="00BA46BA">
              <w:rPr>
                <w:rFonts w:ascii="Times New Roman" w:hAnsi="Times New Roman" w:cs="Times New Roman"/>
                <w:color w:val="000000"/>
              </w:rPr>
              <w:t>Avila et al. 2011</w:t>
            </w:r>
          </w:p>
        </w:tc>
        <w:tc>
          <w:tcPr>
            <w:tcW w:w="469" w:type="dxa"/>
            <w:vAlign w:val="center"/>
          </w:tcPr>
          <w:p w14:paraId="059F0E32" w14:textId="2E3C9392"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19</w:t>
            </w:r>
          </w:p>
        </w:tc>
        <w:tc>
          <w:tcPr>
            <w:tcW w:w="469" w:type="dxa"/>
            <w:vAlign w:val="center"/>
          </w:tcPr>
          <w:p w14:paraId="50BFBCE4" w14:textId="6737BE75"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19</w:t>
            </w:r>
          </w:p>
        </w:tc>
        <w:tc>
          <w:tcPr>
            <w:tcW w:w="943" w:type="dxa"/>
            <w:vAlign w:val="center"/>
          </w:tcPr>
          <w:p w14:paraId="66BE693E" w14:textId="1DF5ED9A"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children</w:t>
            </w:r>
          </w:p>
        </w:tc>
        <w:tc>
          <w:tcPr>
            <w:tcW w:w="1007" w:type="dxa"/>
            <w:vAlign w:val="center"/>
          </w:tcPr>
          <w:p w14:paraId="31D85760" w14:textId="397A68CE"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between</w:t>
            </w:r>
          </w:p>
        </w:tc>
        <w:tc>
          <w:tcPr>
            <w:tcW w:w="595" w:type="dxa"/>
            <w:vAlign w:val="center"/>
          </w:tcPr>
          <w:p w14:paraId="539CCE46" w14:textId="0253C842" w:rsidR="000B1B33" w:rsidRPr="00BA46BA" w:rsidRDefault="000B1B33" w:rsidP="00D87D4B">
            <w:pPr>
              <w:jc w:val="center"/>
              <w:rPr>
                <w:rFonts w:ascii="Times New Roman" w:hAnsi="Times New Roman" w:cs="Times New Roman"/>
              </w:rPr>
            </w:pPr>
            <w:r w:rsidRPr="00BA46BA">
              <w:rPr>
                <w:rFonts w:ascii="Times New Roman" w:hAnsi="Times New Roman" w:cs="Times New Roman"/>
              </w:rPr>
              <w:t>RC</w:t>
            </w:r>
          </w:p>
        </w:tc>
        <w:tc>
          <w:tcPr>
            <w:tcW w:w="840" w:type="dxa"/>
            <w:vAlign w:val="center"/>
          </w:tcPr>
          <w:p w14:paraId="41A22973" w14:textId="068B9F88"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music</w:t>
            </w:r>
          </w:p>
        </w:tc>
        <w:tc>
          <w:tcPr>
            <w:tcW w:w="1641" w:type="dxa"/>
            <w:vAlign w:val="center"/>
          </w:tcPr>
          <w:p w14:paraId="051CE856" w14:textId="70C76758"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Instr./ familiar</w:t>
            </w:r>
          </w:p>
        </w:tc>
        <w:tc>
          <w:tcPr>
            <w:tcW w:w="812" w:type="dxa"/>
            <w:vAlign w:val="center"/>
          </w:tcPr>
          <w:p w14:paraId="4109F0A0" w14:textId="0AC6C7FF"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center"/>
          </w:tcPr>
          <w:p w14:paraId="35610B9C" w14:textId="77777777" w:rsidR="000B1B33" w:rsidRPr="00BA46BA" w:rsidRDefault="000B1B33" w:rsidP="00D87D4B">
            <w:pPr>
              <w:jc w:val="center"/>
              <w:rPr>
                <w:rFonts w:ascii="Times New Roman" w:hAnsi="Times New Roman" w:cs="Times New Roman"/>
              </w:rPr>
            </w:pPr>
          </w:p>
        </w:tc>
        <w:tc>
          <w:tcPr>
            <w:tcW w:w="573" w:type="dxa"/>
            <w:vAlign w:val="center"/>
          </w:tcPr>
          <w:p w14:paraId="67071F36" w14:textId="6037C908" w:rsidR="000B1B33" w:rsidRPr="00BA46BA" w:rsidRDefault="000B1B33" w:rsidP="00D87D4B">
            <w:pPr>
              <w:jc w:val="center"/>
              <w:rPr>
                <w:rFonts w:ascii="Times New Roman" w:hAnsi="Times New Roman" w:cs="Times New Roman"/>
              </w:rPr>
            </w:pPr>
          </w:p>
        </w:tc>
      </w:tr>
      <w:tr w:rsidR="000B1B33" w:rsidRPr="00FE7CA4" w14:paraId="43CB0426" w14:textId="77777777" w:rsidTr="00D87D4B">
        <w:trPr>
          <w:jc w:val="center"/>
        </w:trPr>
        <w:tc>
          <w:tcPr>
            <w:tcW w:w="458" w:type="dxa"/>
            <w:vAlign w:val="center"/>
          </w:tcPr>
          <w:p w14:paraId="6F26A3A6" w14:textId="25B3079D"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15</w:t>
            </w:r>
          </w:p>
        </w:tc>
        <w:tc>
          <w:tcPr>
            <w:tcW w:w="2667" w:type="dxa"/>
            <w:vAlign w:val="center"/>
          </w:tcPr>
          <w:p w14:paraId="386104A0" w14:textId="428E4D7D" w:rsidR="000B1B33" w:rsidRPr="00BA46BA" w:rsidRDefault="000B1B33" w:rsidP="00D87D4B">
            <w:pPr>
              <w:rPr>
                <w:rFonts w:ascii="Times New Roman" w:hAnsi="Times New Roman" w:cs="Times New Roman"/>
                <w:color w:val="000000"/>
                <w:lang w:val="en-US"/>
              </w:rPr>
            </w:pPr>
            <w:r w:rsidRPr="00BA46BA">
              <w:rPr>
                <w:rFonts w:ascii="Times New Roman" w:hAnsi="Times New Roman" w:cs="Times New Roman"/>
                <w:color w:val="000000"/>
                <w:lang w:val="en-US"/>
              </w:rPr>
              <w:t>Freeburne &amp; Fleisch. 1952</w:t>
            </w:r>
          </w:p>
        </w:tc>
        <w:tc>
          <w:tcPr>
            <w:tcW w:w="469" w:type="dxa"/>
            <w:vAlign w:val="center"/>
          </w:tcPr>
          <w:p w14:paraId="2F62AFBB" w14:textId="64F602B5"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43</w:t>
            </w:r>
          </w:p>
        </w:tc>
        <w:tc>
          <w:tcPr>
            <w:tcW w:w="469" w:type="dxa"/>
            <w:vAlign w:val="center"/>
          </w:tcPr>
          <w:p w14:paraId="7CFB488F" w14:textId="60927288"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46</w:t>
            </w:r>
          </w:p>
        </w:tc>
        <w:tc>
          <w:tcPr>
            <w:tcW w:w="943" w:type="dxa"/>
            <w:vAlign w:val="center"/>
          </w:tcPr>
          <w:p w14:paraId="4F1B9F5E" w14:textId="7EA90116"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adults</w:t>
            </w:r>
          </w:p>
        </w:tc>
        <w:tc>
          <w:tcPr>
            <w:tcW w:w="1007" w:type="dxa"/>
            <w:vAlign w:val="center"/>
          </w:tcPr>
          <w:p w14:paraId="71BDB814" w14:textId="281376B6"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between</w:t>
            </w:r>
          </w:p>
        </w:tc>
        <w:tc>
          <w:tcPr>
            <w:tcW w:w="595" w:type="dxa"/>
            <w:vAlign w:val="center"/>
          </w:tcPr>
          <w:p w14:paraId="164BDCCA" w14:textId="47461033" w:rsidR="000B1B33" w:rsidRPr="00BA46BA" w:rsidRDefault="000B1B33" w:rsidP="00D87D4B">
            <w:pPr>
              <w:jc w:val="center"/>
              <w:rPr>
                <w:rFonts w:ascii="Times New Roman" w:hAnsi="Times New Roman" w:cs="Times New Roman"/>
                <w:lang w:val="en-US"/>
              </w:rPr>
            </w:pPr>
            <w:r w:rsidRPr="00BA46BA">
              <w:rPr>
                <w:rFonts w:ascii="Times New Roman" w:hAnsi="Times New Roman" w:cs="Times New Roman"/>
                <w:lang w:val="en-US"/>
              </w:rPr>
              <w:t>RC</w:t>
            </w:r>
          </w:p>
        </w:tc>
        <w:tc>
          <w:tcPr>
            <w:tcW w:w="840" w:type="dxa"/>
            <w:vAlign w:val="center"/>
          </w:tcPr>
          <w:p w14:paraId="7761FF3B" w14:textId="3573E54C"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music</w:t>
            </w:r>
          </w:p>
        </w:tc>
        <w:tc>
          <w:tcPr>
            <w:tcW w:w="1641" w:type="dxa"/>
            <w:vAlign w:val="center"/>
          </w:tcPr>
          <w:p w14:paraId="05897013" w14:textId="70E77656"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classical</w:t>
            </w:r>
          </w:p>
        </w:tc>
        <w:tc>
          <w:tcPr>
            <w:tcW w:w="812" w:type="dxa"/>
            <w:vAlign w:val="center"/>
          </w:tcPr>
          <w:p w14:paraId="049D4347" w14:textId="6E2D1D89"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w:t>
            </w:r>
          </w:p>
        </w:tc>
        <w:tc>
          <w:tcPr>
            <w:tcW w:w="480" w:type="dxa"/>
            <w:vAlign w:val="center"/>
          </w:tcPr>
          <w:p w14:paraId="202A9B04" w14:textId="77777777" w:rsidR="000B1B33" w:rsidRPr="00BA46BA" w:rsidRDefault="000B1B33" w:rsidP="00D87D4B">
            <w:pPr>
              <w:jc w:val="center"/>
              <w:rPr>
                <w:rFonts w:ascii="Times New Roman" w:hAnsi="Times New Roman" w:cs="Times New Roman"/>
                <w:lang w:val="en-US"/>
              </w:rPr>
            </w:pPr>
          </w:p>
        </w:tc>
        <w:tc>
          <w:tcPr>
            <w:tcW w:w="573" w:type="dxa"/>
            <w:vAlign w:val="center"/>
          </w:tcPr>
          <w:p w14:paraId="1D899FFA" w14:textId="2D40B02A" w:rsidR="000B1B33" w:rsidRPr="00BA46BA" w:rsidRDefault="000B1B33" w:rsidP="00D87D4B">
            <w:pPr>
              <w:jc w:val="center"/>
              <w:rPr>
                <w:rFonts w:ascii="Times New Roman" w:hAnsi="Times New Roman" w:cs="Times New Roman"/>
                <w:lang w:val="en-US"/>
              </w:rPr>
            </w:pPr>
          </w:p>
        </w:tc>
      </w:tr>
      <w:tr w:rsidR="000B1B33" w:rsidRPr="00D93BCE" w14:paraId="2B395FED" w14:textId="77777777" w:rsidTr="00D87D4B">
        <w:trPr>
          <w:jc w:val="center"/>
        </w:trPr>
        <w:tc>
          <w:tcPr>
            <w:tcW w:w="458" w:type="dxa"/>
            <w:vAlign w:val="center"/>
          </w:tcPr>
          <w:p w14:paraId="0EC92656" w14:textId="6C9F1049"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15</w:t>
            </w:r>
          </w:p>
        </w:tc>
        <w:tc>
          <w:tcPr>
            <w:tcW w:w="2667" w:type="dxa"/>
            <w:vAlign w:val="center"/>
          </w:tcPr>
          <w:p w14:paraId="55D06C49" w14:textId="2E59F8F7" w:rsidR="000B1B33" w:rsidRPr="00BA46BA" w:rsidRDefault="000B1B33" w:rsidP="00D87D4B">
            <w:pPr>
              <w:rPr>
                <w:rFonts w:ascii="Times New Roman" w:hAnsi="Times New Roman" w:cs="Times New Roman"/>
                <w:color w:val="000000"/>
                <w:lang w:val="en-US"/>
              </w:rPr>
            </w:pPr>
            <w:r w:rsidRPr="00BA46BA">
              <w:rPr>
                <w:rFonts w:ascii="Times New Roman" w:hAnsi="Times New Roman" w:cs="Times New Roman"/>
                <w:color w:val="000000"/>
                <w:lang w:val="en-US"/>
              </w:rPr>
              <w:t>Freeburne &amp; Fleisch. 1952</w:t>
            </w:r>
          </w:p>
        </w:tc>
        <w:tc>
          <w:tcPr>
            <w:tcW w:w="469" w:type="dxa"/>
            <w:vAlign w:val="center"/>
          </w:tcPr>
          <w:p w14:paraId="6074E6B2" w14:textId="4CD2BC36"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43</w:t>
            </w:r>
          </w:p>
        </w:tc>
        <w:tc>
          <w:tcPr>
            <w:tcW w:w="469" w:type="dxa"/>
            <w:vAlign w:val="center"/>
          </w:tcPr>
          <w:p w14:paraId="37D70B74" w14:textId="6D40B80D"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46</w:t>
            </w:r>
          </w:p>
        </w:tc>
        <w:tc>
          <w:tcPr>
            <w:tcW w:w="943" w:type="dxa"/>
            <w:vAlign w:val="center"/>
          </w:tcPr>
          <w:p w14:paraId="4FDF404D" w14:textId="349BA885"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adults</w:t>
            </w:r>
          </w:p>
        </w:tc>
        <w:tc>
          <w:tcPr>
            <w:tcW w:w="1007" w:type="dxa"/>
            <w:vAlign w:val="center"/>
          </w:tcPr>
          <w:p w14:paraId="42B297AC" w14:textId="0DBDEFB9"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between</w:t>
            </w:r>
          </w:p>
        </w:tc>
        <w:tc>
          <w:tcPr>
            <w:tcW w:w="595" w:type="dxa"/>
            <w:vAlign w:val="center"/>
          </w:tcPr>
          <w:p w14:paraId="5871892F" w14:textId="780964C0" w:rsidR="000B1B33" w:rsidRPr="00BA46BA" w:rsidRDefault="000B1B33" w:rsidP="00D87D4B">
            <w:pPr>
              <w:jc w:val="center"/>
              <w:rPr>
                <w:rFonts w:ascii="Times New Roman" w:hAnsi="Times New Roman" w:cs="Times New Roman"/>
                <w:lang w:val="en-US"/>
              </w:rPr>
            </w:pPr>
            <w:r w:rsidRPr="00BA46BA">
              <w:rPr>
                <w:rFonts w:ascii="Times New Roman" w:hAnsi="Times New Roman" w:cs="Times New Roman"/>
                <w:lang w:val="en-US"/>
              </w:rPr>
              <w:t>RS</w:t>
            </w:r>
          </w:p>
        </w:tc>
        <w:tc>
          <w:tcPr>
            <w:tcW w:w="840" w:type="dxa"/>
            <w:vAlign w:val="center"/>
          </w:tcPr>
          <w:p w14:paraId="16A8B8E7" w14:textId="3A3053A0" w:rsidR="000B1B33" w:rsidRPr="00BA46BA" w:rsidRDefault="000B1B33" w:rsidP="00D87D4B">
            <w:pPr>
              <w:jc w:val="center"/>
              <w:rPr>
                <w:rFonts w:ascii="Times New Roman" w:hAnsi="Times New Roman" w:cs="Times New Roman"/>
                <w:color w:val="000000"/>
                <w:lang w:val="en-US"/>
              </w:rPr>
            </w:pPr>
            <w:r w:rsidRPr="00BA46BA">
              <w:rPr>
                <w:rFonts w:ascii="Times New Roman" w:hAnsi="Times New Roman" w:cs="Times New Roman"/>
                <w:color w:val="000000"/>
              </w:rPr>
              <w:t>music</w:t>
            </w:r>
          </w:p>
        </w:tc>
        <w:tc>
          <w:tcPr>
            <w:tcW w:w="1641" w:type="dxa"/>
            <w:vAlign w:val="center"/>
          </w:tcPr>
          <w:p w14:paraId="61CA2DD0" w14:textId="7AB3A4E5"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classical</w:t>
            </w:r>
          </w:p>
        </w:tc>
        <w:tc>
          <w:tcPr>
            <w:tcW w:w="812" w:type="dxa"/>
            <w:vAlign w:val="center"/>
          </w:tcPr>
          <w:p w14:paraId="244C71BC" w14:textId="036CAA7F"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w:t>
            </w:r>
          </w:p>
        </w:tc>
        <w:tc>
          <w:tcPr>
            <w:tcW w:w="480" w:type="dxa"/>
            <w:vAlign w:val="center"/>
          </w:tcPr>
          <w:p w14:paraId="23B405BA" w14:textId="77777777" w:rsidR="000B1B33" w:rsidRPr="00BA46BA" w:rsidRDefault="000B1B33" w:rsidP="00D87D4B">
            <w:pPr>
              <w:jc w:val="center"/>
              <w:rPr>
                <w:rFonts w:ascii="Times New Roman" w:hAnsi="Times New Roman" w:cs="Times New Roman"/>
                <w:lang w:val="de-DE"/>
              </w:rPr>
            </w:pPr>
          </w:p>
        </w:tc>
        <w:tc>
          <w:tcPr>
            <w:tcW w:w="573" w:type="dxa"/>
            <w:vAlign w:val="center"/>
          </w:tcPr>
          <w:p w14:paraId="4C4C6E89" w14:textId="0BA8FA82" w:rsidR="000B1B33" w:rsidRPr="00BA46BA" w:rsidRDefault="000B1B33" w:rsidP="00D87D4B">
            <w:pPr>
              <w:jc w:val="center"/>
              <w:rPr>
                <w:rFonts w:ascii="Times New Roman" w:hAnsi="Times New Roman" w:cs="Times New Roman"/>
                <w:lang w:val="de-DE"/>
              </w:rPr>
            </w:pPr>
          </w:p>
        </w:tc>
      </w:tr>
      <w:tr w:rsidR="000B1B33" w:rsidRPr="00D93BCE" w14:paraId="0B0E8BEA" w14:textId="77777777" w:rsidTr="00D87D4B">
        <w:trPr>
          <w:jc w:val="center"/>
        </w:trPr>
        <w:tc>
          <w:tcPr>
            <w:tcW w:w="458" w:type="dxa"/>
            <w:vAlign w:val="center"/>
          </w:tcPr>
          <w:p w14:paraId="2F22E908" w14:textId="6BF75C9E"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15</w:t>
            </w:r>
          </w:p>
        </w:tc>
        <w:tc>
          <w:tcPr>
            <w:tcW w:w="2667" w:type="dxa"/>
            <w:vAlign w:val="center"/>
          </w:tcPr>
          <w:p w14:paraId="6952AE85" w14:textId="244304BC" w:rsidR="000B1B33" w:rsidRPr="00BA46BA" w:rsidRDefault="000B1B33" w:rsidP="00D87D4B">
            <w:pPr>
              <w:rPr>
                <w:rFonts w:ascii="Times New Roman" w:hAnsi="Times New Roman" w:cs="Times New Roman"/>
                <w:color w:val="000000"/>
                <w:lang w:val="de-DE"/>
              </w:rPr>
            </w:pPr>
            <w:r w:rsidRPr="00BA46BA">
              <w:rPr>
                <w:rFonts w:ascii="Times New Roman" w:hAnsi="Times New Roman" w:cs="Times New Roman"/>
                <w:color w:val="000000"/>
                <w:lang w:val="de-DE"/>
              </w:rPr>
              <w:t>Freeburne &amp; Fleisch. 1952</w:t>
            </w:r>
          </w:p>
        </w:tc>
        <w:tc>
          <w:tcPr>
            <w:tcW w:w="469" w:type="dxa"/>
            <w:vAlign w:val="center"/>
          </w:tcPr>
          <w:p w14:paraId="33962E7D" w14:textId="4B8B3105"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43</w:t>
            </w:r>
          </w:p>
        </w:tc>
        <w:tc>
          <w:tcPr>
            <w:tcW w:w="469" w:type="dxa"/>
            <w:vAlign w:val="center"/>
          </w:tcPr>
          <w:p w14:paraId="23FE239F" w14:textId="66E1B319"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42</w:t>
            </w:r>
          </w:p>
        </w:tc>
        <w:tc>
          <w:tcPr>
            <w:tcW w:w="943" w:type="dxa"/>
            <w:vAlign w:val="center"/>
          </w:tcPr>
          <w:p w14:paraId="67A9558A" w14:textId="529CD626"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adults</w:t>
            </w:r>
          </w:p>
        </w:tc>
        <w:tc>
          <w:tcPr>
            <w:tcW w:w="1007" w:type="dxa"/>
            <w:vAlign w:val="center"/>
          </w:tcPr>
          <w:p w14:paraId="6643739C" w14:textId="4AA24A3F"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between</w:t>
            </w:r>
          </w:p>
        </w:tc>
        <w:tc>
          <w:tcPr>
            <w:tcW w:w="595" w:type="dxa"/>
            <w:vAlign w:val="center"/>
          </w:tcPr>
          <w:p w14:paraId="44B717C4" w14:textId="5FB4B61C" w:rsidR="000B1B33" w:rsidRPr="00BA46BA" w:rsidRDefault="000B1B33" w:rsidP="00D87D4B">
            <w:pPr>
              <w:jc w:val="center"/>
              <w:rPr>
                <w:rFonts w:ascii="Times New Roman" w:hAnsi="Times New Roman" w:cs="Times New Roman"/>
                <w:lang w:val="de-DE"/>
              </w:rPr>
            </w:pPr>
            <w:r w:rsidRPr="00BA46BA">
              <w:rPr>
                <w:rFonts w:ascii="Times New Roman" w:hAnsi="Times New Roman" w:cs="Times New Roman"/>
                <w:lang w:val="en-US"/>
              </w:rPr>
              <w:t>RC</w:t>
            </w:r>
          </w:p>
        </w:tc>
        <w:tc>
          <w:tcPr>
            <w:tcW w:w="840" w:type="dxa"/>
            <w:vAlign w:val="center"/>
          </w:tcPr>
          <w:p w14:paraId="3F1789DA" w14:textId="6B04F1BF"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music</w:t>
            </w:r>
          </w:p>
        </w:tc>
        <w:tc>
          <w:tcPr>
            <w:tcW w:w="1641" w:type="dxa"/>
            <w:vAlign w:val="center"/>
          </w:tcPr>
          <w:p w14:paraId="05104D43" w14:textId="58C9D582"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pop</w:t>
            </w:r>
          </w:p>
        </w:tc>
        <w:tc>
          <w:tcPr>
            <w:tcW w:w="812" w:type="dxa"/>
            <w:vAlign w:val="center"/>
          </w:tcPr>
          <w:p w14:paraId="5D70A761" w14:textId="3CA1030A"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w:t>
            </w:r>
          </w:p>
        </w:tc>
        <w:tc>
          <w:tcPr>
            <w:tcW w:w="480" w:type="dxa"/>
            <w:vAlign w:val="center"/>
          </w:tcPr>
          <w:p w14:paraId="45D21C3D" w14:textId="77777777" w:rsidR="000B1B33" w:rsidRPr="00BA46BA" w:rsidRDefault="000B1B33" w:rsidP="00D87D4B">
            <w:pPr>
              <w:jc w:val="center"/>
              <w:rPr>
                <w:rFonts w:ascii="Times New Roman" w:hAnsi="Times New Roman" w:cs="Times New Roman"/>
                <w:lang w:val="de-DE"/>
              </w:rPr>
            </w:pPr>
          </w:p>
        </w:tc>
        <w:tc>
          <w:tcPr>
            <w:tcW w:w="573" w:type="dxa"/>
            <w:vAlign w:val="center"/>
          </w:tcPr>
          <w:p w14:paraId="28922E7F" w14:textId="24FBD3C1" w:rsidR="000B1B33" w:rsidRPr="00BA46BA" w:rsidRDefault="000B1B33" w:rsidP="00D87D4B">
            <w:pPr>
              <w:jc w:val="center"/>
              <w:rPr>
                <w:rFonts w:ascii="Times New Roman" w:hAnsi="Times New Roman" w:cs="Times New Roman"/>
                <w:lang w:val="de-DE"/>
              </w:rPr>
            </w:pPr>
          </w:p>
        </w:tc>
      </w:tr>
      <w:tr w:rsidR="000B1B33" w:rsidRPr="00D93BCE" w14:paraId="1BC77436" w14:textId="77777777" w:rsidTr="00D87D4B">
        <w:trPr>
          <w:jc w:val="center"/>
        </w:trPr>
        <w:tc>
          <w:tcPr>
            <w:tcW w:w="458" w:type="dxa"/>
            <w:vAlign w:val="center"/>
          </w:tcPr>
          <w:p w14:paraId="04B139A7" w14:textId="5B429931"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15</w:t>
            </w:r>
          </w:p>
        </w:tc>
        <w:tc>
          <w:tcPr>
            <w:tcW w:w="2667" w:type="dxa"/>
            <w:vAlign w:val="center"/>
          </w:tcPr>
          <w:p w14:paraId="1DFD6555" w14:textId="01C1EED2" w:rsidR="000B1B33" w:rsidRPr="00BA46BA" w:rsidRDefault="000B1B33" w:rsidP="00D87D4B">
            <w:pPr>
              <w:rPr>
                <w:rFonts w:ascii="Times New Roman" w:hAnsi="Times New Roman" w:cs="Times New Roman"/>
                <w:color w:val="000000"/>
                <w:lang w:val="de-DE"/>
              </w:rPr>
            </w:pPr>
            <w:r w:rsidRPr="00BA46BA">
              <w:rPr>
                <w:rFonts w:ascii="Times New Roman" w:hAnsi="Times New Roman" w:cs="Times New Roman"/>
                <w:color w:val="000000"/>
                <w:lang w:val="de-DE"/>
              </w:rPr>
              <w:t>Freeburne &amp; Fleisch. 1952</w:t>
            </w:r>
          </w:p>
        </w:tc>
        <w:tc>
          <w:tcPr>
            <w:tcW w:w="469" w:type="dxa"/>
            <w:vAlign w:val="center"/>
          </w:tcPr>
          <w:p w14:paraId="4DBDE910" w14:textId="35E458A5"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43</w:t>
            </w:r>
          </w:p>
        </w:tc>
        <w:tc>
          <w:tcPr>
            <w:tcW w:w="469" w:type="dxa"/>
            <w:vAlign w:val="center"/>
          </w:tcPr>
          <w:p w14:paraId="1D25210F" w14:textId="7BA0A0F7"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42</w:t>
            </w:r>
          </w:p>
        </w:tc>
        <w:tc>
          <w:tcPr>
            <w:tcW w:w="943" w:type="dxa"/>
            <w:vAlign w:val="center"/>
          </w:tcPr>
          <w:p w14:paraId="3471F240" w14:textId="65D055DB"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adults</w:t>
            </w:r>
          </w:p>
        </w:tc>
        <w:tc>
          <w:tcPr>
            <w:tcW w:w="1007" w:type="dxa"/>
            <w:vAlign w:val="center"/>
          </w:tcPr>
          <w:p w14:paraId="126744C3" w14:textId="4F073C03"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between</w:t>
            </w:r>
          </w:p>
        </w:tc>
        <w:tc>
          <w:tcPr>
            <w:tcW w:w="595" w:type="dxa"/>
            <w:vAlign w:val="center"/>
          </w:tcPr>
          <w:p w14:paraId="1EC5B992" w14:textId="32BB4702" w:rsidR="000B1B33" w:rsidRPr="00BA46BA" w:rsidRDefault="000B1B33" w:rsidP="00D87D4B">
            <w:pPr>
              <w:jc w:val="center"/>
              <w:rPr>
                <w:rFonts w:ascii="Times New Roman" w:hAnsi="Times New Roman" w:cs="Times New Roman"/>
                <w:lang w:val="de-DE"/>
              </w:rPr>
            </w:pPr>
            <w:r w:rsidRPr="00BA46BA">
              <w:rPr>
                <w:rFonts w:ascii="Times New Roman" w:hAnsi="Times New Roman" w:cs="Times New Roman"/>
                <w:lang w:val="en-US"/>
              </w:rPr>
              <w:t>RS</w:t>
            </w:r>
          </w:p>
        </w:tc>
        <w:tc>
          <w:tcPr>
            <w:tcW w:w="840" w:type="dxa"/>
            <w:vAlign w:val="center"/>
          </w:tcPr>
          <w:p w14:paraId="226CC984" w14:textId="37BB174F"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music</w:t>
            </w:r>
          </w:p>
        </w:tc>
        <w:tc>
          <w:tcPr>
            <w:tcW w:w="1641" w:type="dxa"/>
            <w:vAlign w:val="center"/>
          </w:tcPr>
          <w:p w14:paraId="427B9EA0" w14:textId="5210C0DB"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pop</w:t>
            </w:r>
          </w:p>
        </w:tc>
        <w:tc>
          <w:tcPr>
            <w:tcW w:w="812" w:type="dxa"/>
            <w:vAlign w:val="center"/>
          </w:tcPr>
          <w:p w14:paraId="1B813984" w14:textId="1A9D1DC2"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w:t>
            </w:r>
          </w:p>
        </w:tc>
        <w:tc>
          <w:tcPr>
            <w:tcW w:w="480" w:type="dxa"/>
            <w:vAlign w:val="center"/>
          </w:tcPr>
          <w:p w14:paraId="47884B2E" w14:textId="77777777" w:rsidR="000B1B33" w:rsidRPr="00BA46BA" w:rsidRDefault="000B1B33" w:rsidP="00D87D4B">
            <w:pPr>
              <w:jc w:val="center"/>
              <w:rPr>
                <w:rFonts w:ascii="Times New Roman" w:hAnsi="Times New Roman" w:cs="Times New Roman"/>
                <w:lang w:val="de-DE"/>
              </w:rPr>
            </w:pPr>
          </w:p>
        </w:tc>
        <w:tc>
          <w:tcPr>
            <w:tcW w:w="573" w:type="dxa"/>
            <w:vAlign w:val="center"/>
          </w:tcPr>
          <w:p w14:paraId="52B8EF76" w14:textId="38421C40" w:rsidR="000B1B33" w:rsidRPr="00BA46BA" w:rsidRDefault="000B1B33" w:rsidP="00D87D4B">
            <w:pPr>
              <w:jc w:val="center"/>
              <w:rPr>
                <w:rFonts w:ascii="Times New Roman" w:hAnsi="Times New Roman" w:cs="Times New Roman"/>
                <w:lang w:val="de-DE"/>
              </w:rPr>
            </w:pPr>
          </w:p>
        </w:tc>
      </w:tr>
      <w:tr w:rsidR="000B1B33" w:rsidRPr="00D93BCE" w14:paraId="417E80E8" w14:textId="77777777" w:rsidTr="00D87D4B">
        <w:trPr>
          <w:jc w:val="center"/>
        </w:trPr>
        <w:tc>
          <w:tcPr>
            <w:tcW w:w="458" w:type="dxa"/>
            <w:vAlign w:val="center"/>
          </w:tcPr>
          <w:p w14:paraId="6609DE14" w14:textId="772DEF4C"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15</w:t>
            </w:r>
          </w:p>
        </w:tc>
        <w:tc>
          <w:tcPr>
            <w:tcW w:w="2667" w:type="dxa"/>
            <w:vAlign w:val="center"/>
          </w:tcPr>
          <w:p w14:paraId="239981CE" w14:textId="177BA6E3" w:rsidR="000B1B33" w:rsidRPr="00BA46BA" w:rsidRDefault="000B1B33" w:rsidP="00D87D4B">
            <w:pPr>
              <w:rPr>
                <w:rFonts w:ascii="Times New Roman" w:hAnsi="Times New Roman" w:cs="Times New Roman"/>
                <w:color w:val="000000"/>
                <w:lang w:val="de-DE"/>
              </w:rPr>
            </w:pPr>
            <w:r w:rsidRPr="00BA46BA">
              <w:rPr>
                <w:rFonts w:ascii="Times New Roman" w:hAnsi="Times New Roman" w:cs="Times New Roman"/>
                <w:color w:val="000000"/>
                <w:lang w:val="de-DE"/>
              </w:rPr>
              <w:t>Freeburne &amp; Fleisch. 1952</w:t>
            </w:r>
          </w:p>
        </w:tc>
        <w:tc>
          <w:tcPr>
            <w:tcW w:w="469" w:type="dxa"/>
            <w:vAlign w:val="center"/>
          </w:tcPr>
          <w:p w14:paraId="0697B207" w14:textId="142984E4"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43</w:t>
            </w:r>
          </w:p>
        </w:tc>
        <w:tc>
          <w:tcPr>
            <w:tcW w:w="469" w:type="dxa"/>
            <w:vAlign w:val="center"/>
          </w:tcPr>
          <w:p w14:paraId="53157BD3" w14:textId="5C4C3098"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40</w:t>
            </w:r>
          </w:p>
        </w:tc>
        <w:tc>
          <w:tcPr>
            <w:tcW w:w="943" w:type="dxa"/>
            <w:vAlign w:val="center"/>
          </w:tcPr>
          <w:p w14:paraId="7A3C2C22" w14:textId="047A9B89"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adults</w:t>
            </w:r>
          </w:p>
        </w:tc>
        <w:tc>
          <w:tcPr>
            <w:tcW w:w="1007" w:type="dxa"/>
            <w:vAlign w:val="center"/>
          </w:tcPr>
          <w:p w14:paraId="7176166D" w14:textId="639612DC"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between</w:t>
            </w:r>
          </w:p>
        </w:tc>
        <w:tc>
          <w:tcPr>
            <w:tcW w:w="595" w:type="dxa"/>
            <w:vAlign w:val="center"/>
          </w:tcPr>
          <w:p w14:paraId="5A473A06" w14:textId="328731E2" w:rsidR="000B1B33" w:rsidRPr="00BA46BA" w:rsidRDefault="000B1B33" w:rsidP="00D87D4B">
            <w:pPr>
              <w:jc w:val="center"/>
              <w:rPr>
                <w:rFonts w:ascii="Times New Roman" w:hAnsi="Times New Roman" w:cs="Times New Roman"/>
                <w:lang w:val="de-DE"/>
              </w:rPr>
            </w:pPr>
            <w:r w:rsidRPr="00BA46BA">
              <w:rPr>
                <w:rFonts w:ascii="Times New Roman" w:hAnsi="Times New Roman" w:cs="Times New Roman"/>
                <w:lang w:val="en-US"/>
              </w:rPr>
              <w:t>RC</w:t>
            </w:r>
          </w:p>
        </w:tc>
        <w:tc>
          <w:tcPr>
            <w:tcW w:w="840" w:type="dxa"/>
            <w:vAlign w:val="center"/>
          </w:tcPr>
          <w:p w14:paraId="7989DDB4" w14:textId="1F7A1355"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music</w:t>
            </w:r>
          </w:p>
        </w:tc>
        <w:tc>
          <w:tcPr>
            <w:tcW w:w="1641" w:type="dxa"/>
            <w:vAlign w:val="center"/>
          </w:tcPr>
          <w:p w14:paraId="390B4750" w14:textId="67C36939"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semi-classical</w:t>
            </w:r>
          </w:p>
        </w:tc>
        <w:tc>
          <w:tcPr>
            <w:tcW w:w="812" w:type="dxa"/>
            <w:vAlign w:val="center"/>
          </w:tcPr>
          <w:p w14:paraId="00BBAAE6" w14:textId="2AAEABD7"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w:t>
            </w:r>
          </w:p>
        </w:tc>
        <w:tc>
          <w:tcPr>
            <w:tcW w:w="480" w:type="dxa"/>
            <w:vAlign w:val="center"/>
          </w:tcPr>
          <w:p w14:paraId="3A97DD12" w14:textId="77777777" w:rsidR="000B1B33" w:rsidRPr="00BA46BA" w:rsidRDefault="000B1B33" w:rsidP="00D87D4B">
            <w:pPr>
              <w:jc w:val="center"/>
              <w:rPr>
                <w:rFonts w:ascii="Times New Roman" w:hAnsi="Times New Roman" w:cs="Times New Roman"/>
                <w:lang w:val="de-DE"/>
              </w:rPr>
            </w:pPr>
          </w:p>
        </w:tc>
        <w:tc>
          <w:tcPr>
            <w:tcW w:w="573" w:type="dxa"/>
            <w:vAlign w:val="center"/>
          </w:tcPr>
          <w:p w14:paraId="6F08D920" w14:textId="212DDAC1" w:rsidR="000B1B33" w:rsidRPr="00BA46BA" w:rsidRDefault="000B1B33" w:rsidP="00D87D4B">
            <w:pPr>
              <w:jc w:val="center"/>
              <w:rPr>
                <w:rFonts w:ascii="Times New Roman" w:hAnsi="Times New Roman" w:cs="Times New Roman"/>
                <w:lang w:val="de-DE"/>
              </w:rPr>
            </w:pPr>
          </w:p>
        </w:tc>
      </w:tr>
      <w:tr w:rsidR="000B1B33" w:rsidRPr="00D93BCE" w14:paraId="57C04459" w14:textId="77777777" w:rsidTr="00D87D4B">
        <w:trPr>
          <w:jc w:val="center"/>
        </w:trPr>
        <w:tc>
          <w:tcPr>
            <w:tcW w:w="458" w:type="dxa"/>
            <w:vAlign w:val="center"/>
          </w:tcPr>
          <w:p w14:paraId="453096FB" w14:textId="227943E1"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15</w:t>
            </w:r>
          </w:p>
        </w:tc>
        <w:tc>
          <w:tcPr>
            <w:tcW w:w="2667" w:type="dxa"/>
            <w:vAlign w:val="center"/>
          </w:tcPr>
          <w:p w14:paraId="741CFE16" w14:textId="4234DD17" w:rsidR="000B1B33" w:rsidRPr="00BA46BA" w:rsidRDefault="000B1B33" w:rsidP="00D87D4B">
            <w:pPr>
              <w:rPr>
                <w:rFonts w:ascii="Times New Roman" w:hAnsi="Times New Roman" w:cs="Times New Roman"/>
                <w:color w:val="000000"/>
                <w:lang w:val="de-DE"/>
              </w:rPr>
            </w:pPr>
            <w:r w:rsidRPr="00BA46BA">
              <w:rPr>
                <w:rFonts w:ascii="Times New Roman" w:hAnsi="Times New Roman" w:cs="Times New Roman"/>
                <w:color w:val="000000"/>
                <w:lang w:val="de-DE"/>
              </w:rPr>
              <w:t>Freeburne &amp; Fleisch. 1952</w:t>
            </w:r>
          </w:p>
        </w:tc>
        <w:tc>
          <w:tcPr>
            <w:tcW w:w="469" w:type="dxa"/>
            <w:vAlign w:val="center"/>
          </w:tcPr>
          <w:p w14:paraId="4566CAC0" w14:textId="17DBD53B"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43</w:t>
            </w:r>
          </w:p>
        </w:tc>
        <w:tc>
          <w:tcPr>
            <w:tcW w:w="469" w:type="dxa"/>
            <w:vAlign w:val="center"/>
          </w:tcPr>
          <w:p w14:paraId="174C8935" w14:textId="71F123A3"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40</w:t>
            </w:r>
          </w:p>
        </w:tc>
        <w:tc>
          <w:tcPr>
            <w:tcW w:w="943" w:type="dxa"/>
            <w:vAlign w:val="center"/>
          </w:tcPr>
          <w:p w14:paraId="6E38696D" w14:textId="6EAD9C9A"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adults</w:t>
            </w:r>
          </w:p>
        </w:tc>
        <w:tc>
          <w:tcPr>
            <w:tcW w:w="1007" w:type="dxa"/>
            <w:vAlign w:val="center"/>
          </w:tcPr>
          <w:p w14:paraId="05317D20" w14:textId="0F5E5E9D"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between</w:t>
            </w:r>
          </w:p>
        </w:tc>
        <w:tc>
          <w:tcPr>
            <w:tcW w:w="595" w:type="dxa"/>
            <w:vAlign w:val="center"/>
          </w:tcPr>
          <w:p w14:paraId="5699F849" w14:textId="0791768F" w:rsidR="000B1B33" w:rsidRPr="00BA46BA" w:rsidRDefault="000B1B33" w:rsidP="00D87D4B">
            <w:pPr>
              <w:jc w:val="center"/>
              <w:rPr>
                <w:rFonts w:ascii="Times New Roman" w:hAnsi="Times New Roman" w:cs="Times New Roman"/>
                <w:lang w:val="de-DE"/>
              </w:rPr>
            </w:pPr>
            <w:r w:rsidRPr="00BA46BA">
              <w:rPr>
                <w:rFonts w:ascii="Times New Roman" w:hAnsi="Times New Roman" w:cs="Times New Roman"/>
                <w:lang w:val="en-US"/>
              </w:rPr>
              <w:t>RS</w:t>
            </w:r>
          </w:p>
        </w:tc>
        <w:tc>
          <w:tcPr>
            <w:tcW w:w="840" w:type="dxa"/>
            <w:vAlign w:val="center"/>
          </w:tcPr>
          <w:p w14:paraId="6BD6E32E" w14:textId="2944715B"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music</w:t>
            </w:r>
          </w:p>
        </w:tc>
        <w:tc>
          <w:tcPr>
            <w:tcW w:w="1641" w:type="dxa"/>
            <w:vAlign w:val="center"/>
          </w:tcPr>
          <w:p w14:paraId="2DD653AC" w14:textId="4EA89D7A"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semi-classical</w:t>
            </w:r>
          </w:p>
        </w:tc>
        <w:tc>
          <w:tcPr>
            <w:tcW w:w="812" w:type="dxa"/>
            <w:vAlign w:val="center"/>
          </w:tcPr>
          <w:p w14:paraId="1254BFFC" w14:textId="30409BAC"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w:t>
            </w:r>
          </w:p>
        </w:tc>
        <w:tc>
          <w:tcPr>
            <w:tcW w:w="480" w:type="dxa"/>
            <w:vAlign w:val="center"/>
          </w:tcPr>
          <w:p w14:paraId="5855D97F" w14:textId="77777777" w:rsidR="000B1B33" w:rsidRPr="00BA46BA" w:rsidRDefault="000B1B33" w:rsidP="00D87D4B">
            <w:pPr>
              <w:jc w:val="center"/>
              <w:rPr>
                <w:rFonts w:ascii="Times New Roman" w:hAnsi="Times New Roman" w:cs="Times New Roman"/>
                <w:lang w:val="de-DE"/>
              </w:rPr>
            </w:pPr>
          </w:p>
        </w:tc>
        <w:tc>
          <w:tcPr>
            <w:tcW w:w="573" w:type="dxa"/>
            <w:vAlign w:val="center"/>
          </w:tcPr>
          <w:p w14:paraId="7085CAC1" w14:textId="2E9197CC" w:rsidR="000B1B33" w:rsidRPr="00BA46BA" w:rsidRDefault="000B1B33" w:rsidP="00D87D4B">
            <w:pPr>
              <w:jc w:val="center"/>
              <w:rPr>
                <w:rFonts w:ascii="Times New Roman" w:hAnsi="Times New Roman" w:cs="Times New Roman"/>
                <w:lang w:val="de-DE"/>
              </w:rPr>
            </w:pPr>
          </w:p>
        </w:tc>
      </w:tr>
      <w:tr w:rsidR="000B1B33" w14:paraId="01D6426E" w14:textId="77777777" w:rsidTr="00D87D4B">
        <w:trPr>
          <w:jc w:val="center"/>
        </w:trPr>
        <w:tc>
          <w:tcPr>
            <w:tcW w:w="458" w:type="dxa"/>
            <w:vAlign w:val="center"/>
          </w:tcPr>
          <w:p w14:paraId="15DD1378" w14:textId="007F4BF5" w:rsidR="000B1B33" w:rsidRPr="00BA46BA" w:rsidRDefault="000B1B33" w:rsidP="00D87D4B">
            <w:pPr>
              <w:jc w:val="center"/>
              <w:rPr>
                <w:rFonts w:ascii="Times New Roman" w:hAnsi="Times New Roman" w:cs="Times New Roman"/>
                <w:color w:val="000000"/>
                <w:lang w:val="de-DE"/>
              </w:rPr>
            </w:pPr>
            <w:r w:rsidRPr="00BA46BA">
              <w:rPr>
                <w:rFonts w:ascii="Times New Roman" w:hAnsi="Times New Roman" w:cs="Times New Roman"/>
                <w:color w:val="000000"/>
              </w:rPr>
              <w:t>15</w:t>
            </w:r>
          </w:p>
        </w:tc>
        <w:tc>
          <w:tcPr>
            <w:tcW w:w="2667" w:type="dxa"/>
            <w:vAlign w:val="center"/>
          </w:tcPr>
          <w:p w14:paraId="5D40AFD8" w14:textId="43018D67" w:rsidR="000B1B33" w:rsidRPr="00BA46BA" w:rsidRDefault="000B1B33" w:rsidP="00D87D4B">
            <w:pPr>
              <w:rPr>
                <w:rFonts w:ascii="Times New Roman" w:hAnsi="Times New Roman" w:cs="Times New Roman"/>
                <w:color w:val="000000"/>
              </w:rPr>
            </w:pPr>
            <w:r w:rsidRPr="00BA46BA">
              <w:rPr>
                <w:rFonts w:ascii="Times New Roman" w:hAnsi="Times New Roman" w:cs="Times New Roman"/>
                <w:color w:val="000000"/>
              </w:rPr>
              <w:t>Freeburne &amp; Fleisch. 1952</w:t>
            </w:r>
          </w:p>
        </w:tc>
        <w:tc>
          <w:tcPr>
            <w:tcW w:w="469" w:type="dxa"/>
            <w:vAlign w:val="center"/>
          </w:tcPr>
          <w:p w14:paraId="654EB097" w14:textId="678FE6F6"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43</w:t>
            </w:r>
          </w:p>
        </w:tc>
        <w:tc>
          <w:tcPr>
            <w:tcW w:w="469" w:type="dxa"/>
            <w:vAlign w:val="center"/>
          </w:tcPr>
          <w:p w14:paraId="15A6D5BA" w14:textId="4AF11E0C"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37</w:t>
            </w:r>
          </w:p>
        </w:tc>
        <w:tc>
          <w:tcPr>
            <w:tcW w:w="943" w:type="dxa"/>
            <w:vAlign w:val="center"/>
          </w:tcPr>
          <w:p w14:paraId="3C61F565" w14:textId="155DA4E0"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adults</w:t>
            </w:r>
          </w:p>
        </w:tc>
        <w:tc>
          <w:tcPr>
            <w:tcW w:w="1007" w:type="dxa"/>
            <w:vAlign w:val="center"/>
          </w:tcPr>
          <w:p w14:paraId="150FFFB5" w14:textId="32605499"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between</w:t>
            </w:r>
          </w:p>
        </w:tc>
        <w:tc>
          <w:tcPr>
            <w:tcW w:w="595" w:type="dxa"/>
            <w:vAlign w:val="center"/>
          </w:tcPr>
          <w:p w14:paraId="21D17854" w14:textId="652D75B1" w:rsidR="000B1B33" w:rsidRPr="00BA46BA" w:rsidRDefault="000B1B33" w:rsidP="00D87D4B">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center"/>
          </w:tcPr>
          <w:p w14:paraId="7C02037B" w14:textId="41BD82DB"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music</w:t>
            </w:r>
          </w:p>
        </w:tc>
        <w:tc>
          <w:tcPr>
            <w:tcW w:w="1641" w:type="dxa"/>
            <w:vAlign w:val="center"/>
          </w:tcPr>
          <w:p w14:paraId="744C8522" w14:textId="35AE2F22"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jazz</w:t>
            </w:r>
          </w:p>
        </w:tc>
        <w:tc>
          <w:tcPr>
            <w:tcW w:w="812" w:type="dxa"/>
            <w:vAlign w:val="center"/>
          </w:tcPr>
          <w:p w14:paraId="369C6881" w14:textId="74DCF82C"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center"/>
          </w:tcPr>
          <w:p w14:paraId="29620025" w14:textId="77777777" w:rsidR="000B1B33" w:rsidRPr="00BA46BA" w:rsidRDefault="000B1B33" w:rsidP="00D87D4B">
            <w:pPr>
              <w:jc w:val="center"/>
              <w:rPr>
                <w:rFonts w:ascii="Times New Roman" w:hAnsi="Times New Roman" w:cs="Times New Roman"/>
              </w:rPr>
            </w:pPr>
          </w:p>
        </w:tc>
        <w:tc>
          <w:tcPr>
            <w:tcW w:w="573" w:type="dxa"/>
            <w:vAlign w:val="center"/>
          </w:tcPr>
          <w:p w14:paraId="2FAC58C5" w14:textId="23B8B833" w:rsidR="000B1B33" w:rsidRPr="00BA46BA" w:rsidRDefault="000B1B33" w:rsidP="00D87D4B">
            <w:pPr>
              <w:jc w:val="center"/>
              <w:rPr>
                <w:rFonts w:ascii="Times New Roman" w:hAnsi="Times New Roman" w:cs="Times New Roman"/>
              </w:rPr>
            </w:pPr>
          </w:p>
        </w:tc>
      </w:tr>
      <w:tr w:rsidR="000B1B33" w14:paraId="75C7E652" w14:textId="77777777" w:rsidTr="00D87D4B">
        <w:trPr>
          <w:jc w:val="center"/>
        </w:trPr>
        <w:tc>
          <w:tcPr>
            <w:tcW w:w="458" w:type="dxa"/>
            <w:vAlign w:val="center"/>
          </w:tcPr>
          <w:p w14:paraId="097E2DBE" w14:textId="4F62FE0A"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15</w:t>
            </w:r>
          </w:p>
        </w:tc>
        <w:tc>
          <w:tcPr>
            <w:tcW w:w="2667" w:type="dxa"/>
            <w:vAlign w:val="center"/>
          </w:tcPr>
          <w:p w14:paraId="48AD7CF5" w14:textId="6BCA24E9" w:rsidR="000B1B33" w:rsidRPr="00BA46BA" w:rsidRDefault="000B1B33" w:rsidP="00D87D4B">
            <w:pPr>
              <w:rPr>
                <w:rFonts w:ascii="Times New Roman" w:hAnsi="Times New Roman" w:cs="Times New Roman"/>
                <w:color w:val="000000"/>
              </w:rPr>
            </w:pPr>
            <w:r w:rsidRPr="00BA46BA">
              <w:rPr>
                <w:rFonts w:ascii="Times New Roman" w:hAnsi="Times New Roman" w:cs="Times New Roman"/>
                <w:color w:val="000000"/>
              </w:rPr>
              <w:t>Freeburne &amp; Fleisch. 1952</w:t>
            </w:r>
          </w:p>
        </w:tc>
        <w:tc>
          <w:tcPr>
            <w:tcW w:w="469" w:type="dxa"/>
            <w:vAlign w:val="center"/>
          </w:tcPr>
          <w:p w14:paraId="17B0B294" w14:textId="169C63DB"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43</w:t>
            </w:r>
          </w:p>
        </w:tc>
        <w:tc>
          <w:tcPr>
            <w:tcW w:w="469" w:type="dxa"/>
            <w:vAlign w:val="center"/>
          </w:tcPr>
          <w:p w14:paraId="429F9FEA" w14:textId="1F1A99B0"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37</w:t>
            </w:r>
          </w:p>
        </w:tc>
        <w:tc>
          <w:tcPr>
            <w:tcW w:w="943" w:type="dxa"/>
            <w:vAlign w:val="center"/>
          </w:tcPr>
          <w:p w14:paraId="00C6B6D8" w14:textId="448AF2A0"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adults</w:t>
            </w:r>
          </w:p>
        </w:tc>
        <w:tc>
          <w:tcPr>
            <w:tcW w:w="1007" w:type="dxa"/>
            <w:vAlign w:val="center"/>
          </w:tcPr>
          <w:p w14:paraId="62611FFC" w14:textId="349A47D3"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between</w:t>
            </w:r>
          </w:p>
        </w:tc>
        <w:tc>
          <w:tcPr>
            <w:tcW w:w="595" w:type="dxa"/>
            <w:vAlign w:val="center"/>
          </w:tcPr>
          <w:p w14:paraId="4314E422" w14:textId="1C08F1C7" w:rsidR="000B1B33" w:rsidRPr="00BA46BA" w:rsidRDefault="000B1B33" w:rsidP="00D87D4B">
            <w:pPr>
              <w:jc w:val="center"/>
              <w:rPr>
                <w:rFonts w:ascii="Times New Roman" w:hAnsi="Times New Roman" w:cs="Times New Roman"/>
              </w:rPr>
            </w:pPr>
            <w:r w:rsidRPr="00BA46BA">
              <w:rPr>
                <w:rFonts w:ascii="Times New Roman" w:hAnsi="Times New Roman" w:cs="Times New Roman"/>
                <w:lang w:val="en-US"/>
              </w:rPr>
              <w:t>RS</w:t>
            </w:r>
          </w:p>
        </w:tc>
        <w:tc>
          <w:tcPr>
            <w:tcW w:w="840" w:type="dxa"/>
            <w:vAlign w:val="center"/>
          </w:tcPr>
          <w:p w14:paraId="1380CCA3" w14:textId="1E51DA63"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music</w:t>
            </w:r>
          </w:p>
        </w:tc>
        <w:tc>
          <w:tcPr>
            <w:tcW w:w="1641" w:type="dxa"/>
            <w:vAlign w:val="center"/>
          </w:tcPr>
          <w:p w14:paraId="4F374C5A" w14:textId="7652EEB6"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jazz</w:t>
            </w:r>
          </w:p>
        </w:tc>
        <w:tc>
          <w:tcPr>
            <w:tcW w:w="812" w:type="dxa"/>
            <w:vAlign w:val="center"/>
          </w:tcPr>
          <w:p w14:paraId="1778E8F2" w14:textId="61BCDEF5" w:rsidR="000B1B33" w:rsidRPr="00BA46BA" w:rsidRDefault="000B1B33" w:rsidP="00D87D4B">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center"/>
          </w:tcPr>
          <w:p w14:paraId="148D5400" w14:textId="77777777" w:rsidR="000B1B33" w:rsidRPr="00BA46BA" w:rsidRDefault="000B1B33" w:rsidP="00D87D4B">
            <w:pPr>
              <w:jc w:val="center"/>
              <w:rPr>
                <w:rFonts w:ascii="Times New Roman" w:hAnsi="Times New Roman" w:cs="Times New Roman"/>
              </w:rPr>
            </w:pPr>
          </w:p>
        </w:tc>
        <w:tc>
          <w:tcPr>
            <w:tcW w:w="573" w:type="dxa"/>
            <w:vAlign w:val="center"/>
          </w:tcPr>
          <w:p w14:paraId="0CDC2D70" w14:textId="1A6FD59F" w:rsidR="000B1B33" w:rsidRPr="00BA46BA" w:rsidRDefault="000B1B33" w:rsidP="00D87D4B">
            <w:pPr>
              <w:jc w:val="center"/>
              <w:rPr>
                <w:rFonts w:ascii="Times New Roman" w:hAnsi="Times New Roman" w:cs="Times New Roman"/>
              </w:rPr>
            </w:pPr>
          </w:p>
        </w:tc>
      </w:tr>
      <w:tr w:rsidR="000D2559" w:rsidRPr="000D2559" w14:paraId="3E9C8156" w14:textId="77777777" w:rsidTr="00133982">
        <w:trPr>
          <w:jc w:val="center"/>
        </w:trPr>
        <w:tc>
          <w:tcPr>
            <w:tcW w:w="458" w:type="dxa"/>
            <w:vAlign w:val="bottom"/>
          </w:tcPr>
          <w:p w14:paraId="71B62AB2" w14:textId="3AEECC66"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16</w:t>
            </w:r>
          </w:p>
        </w:tc>
        <w:tc>
          <w:tcPr>
            <w:tcW w:w="2667" w:type="dxa"/>
            <w:vAlign w:val="bottom"/>
          </w:tcPr>
          <w:p w14:paraId="7490DBD5" w14:textId="348268C7" w:rsidR="000D2559" w:rsidRPr="000D2559" w:rsidRDefault="000D2559" w:rsidP="000D2559">
            <w:pPr>
              <w:rPr>
                <w:rFonts w:ascii="Times New Roman" w:hAnsi="Times New Roman" w:cs="Times New Roman"/>
                <w:color w:val="000000"/>
              </w:rPr>
            </w:pPr>
            <w:r w:rsidRPr="000D2559">
              <w:rPr>
                <w:rFonts w:ascii="Times New Roman" w:hAnsi="Times New Roman" w:cs="Times New Roman"/>
                <w:color w:val="000000"/>
              </w:rPr>
              <w:t>Fendrick 1937</w:t>
            </w:r>
          </w:p>
        </w:tc>
        <w:tc>
          <w:tcPr>
            <w:tcW w:w="469" w:type="dxa"/>
            <w:vAlign w:val="bottom"/>
          </w:tcPr>
          <w:p w14:paraId="43FA97DB" w14:textId="334E1BA2"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61</w:t>
            </w:r>
          </w:p>
        </w:tc>
        <w:tc>
          <w:tcPr>
            <w:tcW w:w="469" w:type="dxa"/>
            <w:vAlign w:val="bottom"/>
          </w:tcPr>
          <w:p w14:paraId="744E6D3E" w14:textId="1EC97834"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62</w:t>
            </w:r>
          </w:p>
        </w:tc>
        <w:tc>
          <w:tcPr>
            <w:tcW w:w="943" w:type="dxa"/>
            <w:vAlign w:val="bottom"/>
          </w:tcPr>
          <w:p w14:paraId="7FC1CEE4" w14:textId="589F3B91"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adults</w:t>
            </w:r>
          </w:p>
        </w:tc>
        <w:tc>
          <w:tcPr>
            <w:tcW w:w="1007" w:type="dxa"/>
            <w:vAlign w:val="bottom"/>
          </w:tcPr>
          <w:p w14:paraId="492B0C45" w14:textId="56C87D1E"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between</w:t>
            </w:r>
          </w:p>
        </w:tc>
        <w:tc>
          <w:tcPr>
            <w:tcW w:w="595" w:type="dxa"/>
          </w:tcPr>
          <w:p w14:paraId="13828E42" w14:textId="7FC3EA1E" w:rsidR="000D2559" w:rsidRPr="000D2559" w:rsidRDefault="005D5177" w:rsidP="000D2559">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bottom"/>
          </w:tcPr>
          <w:p w14:paraId="12982FA1" w14:textId="122F0B3E"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music</w:t>
            </w:r>
          </w:p>
        </w:tc>
        <w:tc>
          <w:tcPr>
            <w:tcW w:w="1641" w:type="dxa"/>
            <w:vAlign w:val="bottom"/>
          </w:tcPr>
          <w:p w14:paraId="7367E90F" w14:textId="23627D1B"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semi-classical</w:t>
            </w:r>
          </w:p>
        </w:tc>
        <w:tc>
          <w:tcPr>
            <w:tcW w:w="812" w:type="dxa"/>
            <w:vAlign w:val="bottom"/>
          </w:tcPr>
          <w:p w14:paraId="7464DFC7" w14:textId="30A32558" w:rsidR="000D2559" w:rsidRPr="000D2559" w:rsidRDefault="00E10880" w:rsidP="000D2559">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bottom"/>
          </w:tcPr>
          <w:p w14:paraId="5CE9D4E5" w14:textId="77777777" w:rsidR="000D2559" w:rsidRPr="000D2559" w:rsidRDefault="000D2559" w:rsidP="000D2559">
            <w:pPr>
              <w:jc w:val="center"/>
              <w:rPr>
                <w:rFonts w:ascii="Times New Roman" w:hAnsi="Times New Roman" w:cs="Times New Roman"/>
              </w:rPr>
            </w:pPr>
          </w:p>
        </w:tc>
        <w:tc>
          <w:tcPr>
            <w:tcW w:w="573" w:type="dxa"/>
            <w:vAlign w:val="bottom"/>
          </w:tcPr>
          <w:p w14:paraId="11993BEC" w14:textId="43053C80" w:rsidR="000D2559" w:rsidRPr="000D2559" w:rsidRDefault="000D2559" w:rsidP="000D2559">
            <w:pPr>
              <w:jc w:val="center"/>
              <w:rPr>
                <w:rFonts w:ascii="Times New Roman" w:hAnsi="Times New Roman" w:cs="Times New Roman"/>
              </w:rPr>
            </w:pPr>
          </w:p>
        </w:tc>
      </w:tr>
      <w:tr w:rsidR="000D2559" w:rsidRPr="000D2559" w14:paraId="36F0A93A" w14:textId="77777777" w:rsidTr="00133982">
        <w:trPr>
          <w:jc w:val="center"/>
        </w:trPr>
        <w:tc>
          <w:tcPr>
            <w:tcW w:w="458" w:type="dxa"/>
            <w:vAlign w:val="bottom"/>
          </w:tcPr>
          <w:p w14:paraId="24EA7130" w14:textId="75BF329A"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17</w:t>
            </w:r>
          </w:p>
        </w:tc>
        <w:tc>
          <w:tcPr>
            <w:tcW w:w="2667" w:type="dxa"/>
            <w:vAlign w:val="bottom"/>
          </w:tcPr>
          <w:p w14:paraId="5104F403" w14:textId="205AF3E0" w:rsidR="000D2559" w:rsidRPr="000D2559" w:rsidRDefault="000D2559" w:rsidP="000D2559">
            <w:pPr>
              <w:rPr>
                <w:rFonts w:ascii="Times New Roman" w:hAnsi="Times New Roman" w:cs="Times New Roman"/>
                <w:color w:val="000000"/>
              </w:rPr>
            </w:pPr>
            <w:r w:rsidRPr="000D2559">
              <w:rPr>
                <w:rFonts w:ascii="Times New Roman" w:hAnsi="Times New Roman" w:cs="Times New Roman"/>
                <w:color w:val="000000"/>
              </w:rPr>
              <w:t>Henderson et al. 1945</w:t>
            </w:r>
          </w:p>
        </w:tc>
        <w:tc>
          <w:tcPr>
            <w:tcW w:w="469" w:type="dxa"/>
            <w:vAlign w:val="bottom"/>
          </w:tcPr>
          <w:p w14:paraId="6B13B603" w14:textId="5686F263"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19</w:t>
            </w:r>
          </w:p>
        </w:tc>
        <w:tc>
          <w:tcPr>
            <w:tcW w:w="469" w:type="dxa"/>
            <w:vAlign w:val="bottom"/>
          </w:tcPr>
          <w:p w14:paraId="4611EC0F" w14:textId="3215158B"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17</w:t>
            </w:r>
          </w:p>
        </w:tc>
        <w:tc>
          <w:tcPr>
            <w:tcW w:w="943" w:type="dxa"/>
            <w:vAlign w:val="bottom"/>
          </w:tcPr>
          <w:p w14:paraId="3899D48A" w14:textId="6FBD0742"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adults</w:t>
            </w:r>
          </w:p>
        </w:tc>
        <w:tc>
          <w:tcPr>
            <w:tcW w:w="1007" w:type="dxa"/>
            <w:vAlign w:val="bottom"/>
          </w:tcPr>
          <w:p w14:paraId="007B8ADA" w14:textId="6474D6DE"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between</w:t>
            </w:r>
          </w:p>
        </w:tc>
        <w:tc>
          <w:tcPr>
            <w:tcW w:w="595" w:type="dxa"/>
          </w:tcPr>
          <w:p w14:paraId="1E8A8312" w14:textId="0B99437C" w:rsidR="000D2559" w:rsidRPr="000D2559" w:rsidRDefault="005D5177" w:rsidP="000D2559">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bottom"/>
          </w:tcPr>
          <w:p w14:paraId="42D31405" w14:textId="31CF0D7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music</w:t>
            </w:r>
          </w:p>
        </w:tc>
        <w:tc>
          <w:tcPr>
            <w:tcW w:w="1641" w:type="dxa"/>
            <w:vAlign w:val="bottom"/>
          </w:tcPr>
          <w:p w14:paraId="36B3D7ED" w14:textId="14663613"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classical</w:t>
            </w:r>
          </w:p>
        </w:tc>
        <w:tc>
          <w:tcPr>
            <w:tcW w:w="812" w:type="dxa"/>
            <w:vAlign w:val="bottom"/>
          </w:tcPr>
          <w:p w14:paraId="2C6F61A3" w14:textId="4964428E" w:rsidR="000D2559" w:rsidRPr="000D2559" w:rsidRDefault="00E10880" w:rsidP="000D2559">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bottom"/>
          </w:tcPr>
          <w:p w14:paraId="48016914" w14:textId="77777777" w:rsidR="000D2559" w:rsidRPr="000D2559" w:rsidRDefault="000D2559" w:rsidP="000D2559">
            <w:pPr>
              <w:jc w:val="center"/>
              <w:rPr>
                <w:rFonts w:ascii="Times New Roman" w:hAnsi="Times New Roman" w:cs="Times New Roman"/>
              </w:rPr>
            </w:pPr>
          </w:p>
        </w:tc>
        <w:tc>
          <w:tcPr>
            <w:tcW w:w="573" w:type="dxa"/>
            <w:vAlign w:val="bottom"/>
          </w:tcPr>
          <w:p w14:paraId="79290D50" w14:textId="46D508CB" w:rsidR="000D2559" w:rsidRPr="000D2559" w:rsidRDefault="000D2559" w:rsidP="000D2559">
            <w:pPr>
              <w:jc w:val="center"/>
              <w:rPr>
                <w:rFonts w:ascii="Times New Roman" w:hAnsi="Times New Roman" w:cs="Times New Roman"/>
              </w:rPr>
            </w:pPr>
          </w:p>
        </w:tc>
      </w:tr>
      <w:tr w:rsidR="000D2559" w:rsidRPr="000D2559" w14:paraId="1765EFB7" w14:textId="77777777" w:rsidTr="00133982">
        <w:trPr>
          <w:jc w:val="center"/>
        </w:trPr>
        <w:tc>
          <w:tcPr>
            <w:tcW w:w="458" w:type="dxa"/>
            <w:vAlign w:val="bottom"/>
          </w:tcPr>
          <w:p w14:paraId="1649FB27" w14:textId="446737D0"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17</w:t>
            </w:r>
          </w:p>
        </w:tc>
        <w:tc>
          <w:tcPr>
            <w:tcW w:w="2667" w:type="dxa"/>
            <w:vAlign w:val="bottom"/>
          </w:tcPr>
          <w:p w14:paraId="2F34CA9B" w14:textId="27EB9A19" w:rsidR="000D2559" w:rsidRPr="000D2559" w:rsidRDefault="000D2559" w:rsidP="000D2559">
            <w:pPr>
              <w:rPr>
                <w:rFonts w:ascii="Times New Roman" w:hAnsi="Times New Roman" w:cs="Times New Roman"/>
                <w:color w:val="000000"/>
              </w:rPr>
            </w:pPr>
            <w:r w:rsidRPr="000D2559">
              <w:rPr>
                <w:rFonts w:ascii="Times New Roman" w:hAnsi="Times New Roman" w:cs="Times New Roman"/>
                <w:color w:val="000000"/>
              </w:rPr>
              <w:t>Henderson et al. 1945</w:t>
            </w:r>
          </w:p>
        </w:tc>
        <w:tc>
          <w:tcPr>
            <w:tcW w:w="469" w:type="dxa"/>
            <w:vAlign w:val="bottom"/>
          </w:tcPr>
          <w:p w14:paraId="6397F181" w14:textId="120DA652"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19</w:t>
            </w:r>
          </w:p>
        </w:tc>
        <w:tc>
          <w:tcPr>
            <w:tcW w:w="469" w:type="dxa"/>
            <w:vAlign w:val="bottom"/>
          </w:tcPr>
          <w:p w14:paraId="174D6212" w14:textId="6DE8473E"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14</w:t>
            </w:r>
          </w:p>
        </w:tc>
        <w:tc>
          <w:tcPr>
            <w:tcW w:w="943" w:type="dxa"/>
            <w:vAlign w:val="bottom"/>
          </w:tcPr>
          <w:p w14:paraId="0EB80424" w14:textId="41CC6A29"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adults</w:t>
            </w:r>
          </w:p>
        </w:tc>
        <w:tc>
          <w:tcPr>
            <w:tcW w:w="1007" w:type="dxa"/>
            <w:vAlign w:val="bottom"/>
          </w:tcPr>
          <w:p w14:paraId="44838403" w14:textId="7163DCD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between</w:t>
            </w:r>
          </w:p>
        </w:tc>
        <w:tc>
          <w:tcPr>
            <w:tcW w:w="595" w:type="dxa"/>
          </w:tcPr>
          <w:p w14:paraId="046C4401" w14:textId="7B668F02" w:rsidR="000D2559" w:rsidRPr="000D2559" w:rsidRDefault="005D5177" w:rsidP="000D2559">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bottom"/>
          </w:tcPr>
          <w:p w14:paraId="487996D5" w14:textId="6F451E38"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music</w:t>
            </w:r>
          </w:p>
        </w:tc>
        <w:tc>
          <w:tcPr>
            <w:tcW w:w="1641" w:type="dxa"/>
            <w:vAlign w:val="bottom"/>
          </w:tcPr>
          <w:p w14:paraId="7B9C3341" w14:textId="30353266"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pop</w:t>
            </w:r>
          </w:p>
        </w:tc>
        <w:tc>
          <w:tcPr>
            <w:tcW w:w="812" w:type="dxa"/>
            <w:vAlign w:val="bottom"/>
          </w:tcPr>
          <w:p w14:paraId="32674890" w14:textId="687BF873" w:rsidR="000D2559" w:rsidRPr="000D2559" w:rsidRDefault="00E10880" w:rsidP="000D2559">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bottom"/>
          </w:tcPr>
          <w:p w14:paraId="3F579135" w14:textId="77777777" w:rsidR="000D2559" w:rsidRPr="000D2559" w:rsidRDefault="000D2559" w:rsidP="000D2559">
            <w:pPr>
              <w:jc w:val="center"/>
              <w:rPr>
                <w:rFonts w:ascii="Times New Roman" w:hAnsi="Times New Roman" w:cs="Times New Roman"/>
              </w:rPr>
            </w:pPr>
          </w:p>
        </w:tc>
        <w:tc>
          <w:tcPr>
            <w:tcW w:w="573" w:type="dxa"/>
            <w:vAlign w:val="bottom"/>
          </w:tcPr>
          <w:p w14:paraId="1D6A7061" w14:textId="7E5600BC" w:rsidR="000D2559" w:rsidRPr="000D2559" w:rsidRDefault="000D2559" w:rsidP="000D2559">
            <w:pPr>
              <w:jc w:val="center"/>
              <w:rPr>
                <w:rFonts w:ascii="Times New Roman" w:hAnsi="Times New Roman" w:cs="Times New Roman"/>
              </w:rPr>
            </w:pPr>
          </w:p>
        </w:tc>
      </w:tr>
      <w:tr w:rsidR="000D2559" w:rsidRPr="000D2559" w14:paraId="59C5B5E4" w14:textId="77777777" w:rsidTr="00133982">
        <w:trPr>
          <w:jc w:val="center"/>
        </w:trPr>
        <w:tc>
          <w:tcPr>
            <w:tcW w:w="458" w:type="dxa"/>
            <w:vAlign w:val="bottom"/>
          </w:tcPr>
          <w:p w14:paraId="1D6A3038" w14:textId="24557AD5"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18</w:t>
            </w:r>
          </w:p>
        </w:tc>
        <w:tc>
          <w:tcPr>
            <w:tcW w:w="2667" w:type="dxa"/>
            <w:vAlign w:val="bottom"/>
          </w:tcPr>
          <w:p w14:paraId="0DC89B74" w14:textId="7B4DBE6E" w:rsidR="000D2559" w:rsidRPr="000D2559" w:rsidRDefault="000D2559" w:rsidP="000D2559">
            <w:pPr>
              <w:rPr>
                <w:rFonts w:ascii="Times New Roman" w:hAnsi="Times New Roman" w:cs="Times New Roman"/>
                <w:color w:val="000000"/>
              </w:rPr>
            </w:pPr>
            <w:r w:rsidRPr="000D2559">
              <w:rPr>
                <w:rFonts w:ascii="Times New Roman" w:hAnsi="Times New Roman" w:cs="Times New Roman"/>
                <w:color w:val="000000"/>
              </w:rPr>
              <w:t>Miller 2014</w:t>
            </w:r>
          </w:p>
        </w:tc>
        <w:tc>
          <w:tcPr>
            <w:tcW w:w="469" w:type="dxa"/>
            <w:vAlign w:val="bottom"/>
          </w:tcPr>
          <w:p w14:paraId="69AB62B7" w14:textId="30B24FE9"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13</w:t>
            </w:r>
          </w:p>
        </w:tc>
        <w:tc>
          <w:tcPr>
            <w:tcW w:w="469" w:type="dxa"/>
            <w:vAlign w:val="bottom"/>
          </w:tcPr>
          <w:p w14:paraId="64007313" w14:textId="0301F5E3"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13</w:t>
            </w:r>
          </w:p>
        </w:tc>
        <w:tc>
          <w:tcPr>
            <w:tcW w:w="943" w:type="dxa"/>
            <w:vAlign w:val="bottom"/>
          </w:tcPr>
          <w:p w14:paraId="004B9A1D" w14:textId="5A11720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adults</w:t>
            </w:r>
          </w:p>
        </w:tc>
        <w:tc>
          <w:tcPr>
            <w:tcW w:w="1007" w:type="dxa"/>
            <w:vAlign w:val="bottom"/>
          </w:tcPr>
          <w:p w14:paraId="6F6407D3" w14:textId="1F1CD870"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between</w:t>
            </w:r>
          </w:p>
        </w:tc>
        <w:tc>
          <w:tcPr>
            <w:tcW w:w="595" w:type="dxa"/>
          </w:tcPr>
          <w:p w14:paraId="6B8D19D2" w14:textId="727EBFFF" w:rsidR="000D2559" w:rsidRPr="000D2559" w:rsidRDefault="005D5177" w:rsidP="000D2559">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bottom"/>
          </w:tcPr>
          <w:p w14:paraId="1F24725F" w14:textId="49A531D2"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music</w:t>
            </w:r>
          </w:p>
        </w:tc>
        <w:tc>
          <w:tcPr>
            <w:tcW w:w="1641" w:type="dxa"/>
            <w:vAlign w:val="bottom"/>
          </w:tcPr>
          <w:p w14:paraId="54445B56" w14:textId="03DB2F14"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classical lyrical</w:t>
            </w:r>
          </w:p>
        </w:tc>
        <w:tc>
          <w:tcPr>
            <w:tcW w:w="812" w:type="dxa"/>
            <w:vAlign w:val="bottom"/>
          </w:tcPr>
          <w:p w14:paraId="5D70CE41" w14:textId="6D05A6E2" w:rsidR="000D2559" w:rsidRPr="000D2559" w:rsidRDefault="00E10880" w:rsidP="000D2559">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bottom"/>
          </w:tcPr>
          <w:p w14:paraId="4BA56F8D" w14:textId="77777777" w:rsidR="000D2559" w:rsidRPr="000D2559" w:rsidRDefault="000D2559" w:rsidP="000D2559">
            <w:pPr>
              <w:jc w:val="center"/>
              <w:rPr>
                <w:rFonts w:ascii="Times New Roman" w:hAnsi="Times New Roman" w:cs="Times New Roman"/>
              </w:rPr>
            </w:pPr>
          </w:p>
        </w:tc>
        <w:tc>
          <w:tcPr>
            <w:tcW w:w="573" w:type="dxa"/>
            <w:vAlign w:val="bottom"/>
          </w:tcPr>
          <w:p w14:paraId="24B54931" w14:textId="327096C9" w:rsidR="000D2559" w:rsidRPr="000D2559" w:rsidRDefault="000D2559" w:rsidP="000D2559">
            <w:pPr>
              <w:jc w:val="center"/>
              <w:rPr>
                <w:rFonts w:ascii="Times New Roman" w:hAnsi="Times New Roman" w:cs="Times New Roman"/>
              </w:rPr>
            </w:pPr>
          </w:p>
        </w:tc>
      </w:tr>
      <w:tr w:rsidR="000D2559" w:rsidRPr="000D2559" w14:paraId="34F8D0B6" w14:textId="77777777" w:rsidTr="00133982">
        <w:trPr>
          <w:jc w:val="center"/>
        </w:trPr>
        <w:tc>
          <w:tcPr>
            <w:tcW w:w="458" w:type="dxa"/>
            <w:vAlign w:val="bottom"/>
          </w:tcPr>
          <w:p w14:paraId="079E0D71" w14:textId="43CD34D5"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18</w:t>
            </w:r>
          </w:p>
        </w:tc>
        <w:tc>
          <w:tcPr>
            <w:tcW w:w="2667" w:type="dxa"/>
            <w:vAlign w:val="bottom"/>
          </w:tcPr>
          <w:p w14:paraId="55765575" w14:textId="4B4248FA" w:rsidR="000D2559" w:rsidRPr="000D2559" w:rsidRDefault="000D2559" w:rsidP="000D2559">
            <w:pPr>
              <w:rPr>
                <w:rFonts w:ascii="Times New Roman" w:hAnsi="Times New Roman" w:cs="Times New Roman"/>
                <w:color w:val="000000"/>
              </w:rPr>
            </w:pPr>
            <w:r w:rsidRPr="000D2559">
              <w:rPr>
                <w:rFonts w:ascii="Times New Roman" w:hAnsi="Times New Roman" w:cs="Times New Roman"/>
                <w:color w:val="000000"/>
              </w:rPr>
              <w:t>Miller 2014</w:t>
            </w:r>
          </w:p>
        </w:tc>
        <w:tc>
          <w:tcPr>
            <w:tcW w:w="469" w:type="dxa"/>
            <w:vAlign w:val="bottom"/>
          </w:tcPr>
          <w:p w14:paraId="6E1602EA" w14:textId="43B0795B"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13</w:t>
            </w:r>
          </w:p>
        </w:tc>
        <w:tc>
          <w:tcPr>
            <w:tcW w:w="469" w:type="dxa"/>
            <w:vAlign w:val="bottom"/>
          </w:tcPr>
          <w:p w14:paraId="37B94631" w14:textId="7D42A95A"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17</w:t>
            </w:r>
          </w:p>
        </w:tc>
        <w:tc>
          <w:tcPr>
            <w:tcW w:w="943" w:type="dxa"/>
            <w:vAlign w:val="bottom"/>
          </w:tcPr>
          <w:p w14:paraId="59C693BA" w14:textId="6A511750"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adults</w:t>
            </w:r>
          </w:p>
        </w:tc>
        <w:tc>
          <w:tcPr>
            <w:tcW w:w="1007" w:type="dxa"/>
            <w:vAlign w:val="bottom"/>
          </w:tcPr>
          <w:p w14:paraId="321E1CD0" w14:textId="30A8058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between</w:t>
            </w:r>
          </w:p>
        </w:tc>
        <w:tc>
          <w:tcPr>
            <w:tcW w:w="595" w:type="dxa"/>
          </w:tcPr>
          <w:p w14:paraId="48443406" w14:textId="5A6A7AA9" w:rsidR="000D2559" w:rsidRPr="000D2559" w:rsidRDefault="005D5177" w:rsidP="000D2559">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bottom"/>
          </w:tcPr>
          <w:p w14:paraId="7B8CA98F" w14:textId="61751948"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music</w:t>
            </w:r>
          </w:p>
        </w:tc>
        <w:tc>
          <w:tcPr>
            <w:tcW w:w="1641" w:type="dxa"/>
            <w:vAlign w:val="bottom"/>
          </w:tcPr>
          <w:p w14:paraId="5E51DBEB" w14:textId="6B7C0725"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classical instr.</w:t>
            </w:r>
          </w:p>
        </w:tc>
        <w:tc>
          <w:tcPr>
            <w:tcW w:w="812" w:type="dxa"/>
            <w:vAlign w:val="bottom"/>
          </w:tcPr>
          <w:p w14:paraId="056EA1B6" w14:textId="066BF6BE" w:rsidR="000D2559" w:rsidRPr="000D2559" w:rsidRDefault="00E10880" w:rsidP="000D2559">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bottom"/>
          </w:tcPr>
          <w:p w14:paraId="003E86B5" w14:textId="77777777" w:rsidR="000D2559" w:rsidRPr="000D2559" w:rsidRDefault="000D2559" w:rsidP="000D2559">
            <w:pPr>
              <w:jc w:val="center"/>
              <w:rPr>
                <w:rFonts w:ascii="Times New Roman" w:hAnsi="Times New Roman" w:cs="Times New Roman"/>
              </w:rPr>
            </w:pPr>
          </w:p>
        </w:tc>
        <w:tc>
          <w:tcPr>
            <w:tcW w:w="573" w:type="dxa"/>
            <w:vAlign w:val="bottom"/>
          </w:tcPr>
          <w:p w14:paraId="79C27B15" w14:textId="10706B33" w:rsidR="000D2559" w:rsidRPr="000D2559" w:rsidRDefault="000D2559" w:rsidP="000D2559">
            <w:pPr>
              <w:jc w:val="center"/>
              <w:rPr>
                <w:rFonts w:ascii="Times New Roman" w:hAnsi="Times New Roman" w:cs="Times New Roman"/>
              </w:rPr>
            </w:pPr>
          </w:p>
        </w:tc>
      </w:tr>
      <w:tr w:rsidR="000D2559" w:rsidRPr="000D2559" w14:paraId="3810E649" w14:textId="77777777" w:rsidTr="00133982">
        <w:trPr>
          <w:jc w:val="center"/>
        </w:trPr>
        <w:tc>
          <w:tcPr>
            <w:tcW w:w="458" w:type="dxa"/>
            <w:vAlign w:val="bottom"/>
          </w:tcPr>
          <w:p w14:paraId="4F431B12" w14:textId="0BDBF5C6"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18</w:t>
            </w:r>
          </w:p>
        </w:tc>
        <w:tc>
          <w:tcPr>
            <w:tcW w:w="2667" w:type="dxa"/>
            <w:vAlign w:val="bottom"/>
          </w:tcPr>
          <w:p w14:paraId="5C7258D4" w14:textId="7E00EEE8" w:rsidR="000D2559" w:rsidRPr="000D2559" w:rsidRDefault="000D2559" w:rsidP="000D2559">
            <w:pPr>
              <w:rPr>
                <w:rFonts w:ascii="Times New Roman" w:hAnsi="Times New Roman" w:cs="Times New Roman"/>
                <w:color w:val="000000"/>
              </w:rPr>
            </w:pPr>
            <w:r w:rsidRPr="000D2559">
              <w:rPr>
                <w:rFonts w:ascii="Times New Roman" w:hAnsi="Times New Roman" w:cs="Times New Roman"/>
                <w:color w:val="000000"/>
              </w:rPr>
              <w:t>Miller 2014</w:t>
            </w:r>
          </w:p>
        </w:tc>
        <w:tc>
          <w:tcPr>
            <w:tcW w:w="469" w:type="dxa"/>
            <w:vAlign w:val="bottom"/>
          </w:tcPr>
          <w:p w14:paraId="6D25DB30" w14:textId="642C7E7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13</w:t>
            </w:r>
          </w:p>
        </w:tc>
        <w:tc>
          <w:tcPr>
            <w:tcW w:w="469" w:type="dxa"/>
            <w:vAlign w:val="bottom"/>
          </w:tcPr>
          <w:p w14:paraId="29C6AE4F" w14:textId="0167E221"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11</w:t>
            </w:r>
          </w:p>
        </w:tc>
        <w:tc>
          <w:tcPr>
            <w:tcW w:w="943" w:type="dxa"/>
            <w:vAlign w:val="bottom"/>
          </w:tcPr>
          <w:p w14:paraId="4619D8C0" w14:textId="43F859EA"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adults</w:t>
            </w:r>
          </w:p>
        </w:tc>
        <w:tc>
          <w:tcPr>
            <w:tcW w:w="1007" w:type="dxa"/>
            <w:vAlign w:val="bottom"/>
          </w:tcPr>
          <w:p w14:paraId="689D2599" w14:textId="38E9A2ED"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between</w:t>
            </w:r>
          </w:p>
        </w:tc>
        <w:tc>
          <w:tcPr>
            <w:tcW w:w="595" w:type="dxa"/>
          </w:tcPr>
          <w:p w14:paraId="6FB85557" w14:textId="15A723CE" w:rsidR="000D2559" w:rsidRPr="000D2559" w:rsidRDefault="005D5177" w:rsidP="000D2559">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bottom"/>
          </w:tcPr>
          <w:p w14:paraId="0DAEE6FD" w14:textId="6457D0BF"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music</w:t>
            </w:r>
          </w:p>
        </w:tc>
        <w:tc>
          <w:tcPr>
            <w:tcW w:w="1641" w:type="dxa"/>
            <w:vAlign w:val="bottom"/>
          </w:tcPr>
          <w:p w14:paraId="09E03F78" w14:textId="2B2B5D31"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rock lyrical</w:t>
            </w:r>
          </w:p>
        </w:tc>
        <w:tc>
          <w:tcPr>
            <w:tcW w:w="812" w:type="dxa"/>
            <w:vAlign w:val="bottom"/>
          </w:tcPr>
          <w:p w14:paraId="7AEFA3F9" w14:textId="40016CBF" w:rsidR="000D2559" w:rsidRPr="000D2559" w:rsidRDefault="00E10880" w:rsidP="000D2559">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bottom"/>
          </w:tcPr>
          <w:p w14:paraId="56728F4D" w14:textId="77777777" w:rsidR="000D2559" w:rsidRPr="000D2559" w:rsidRDefault="000D2559" w:rsidP="000D2559">
            <w:pPr>
              <w:jc w:val="center"/>
              <w:rPr>
                <w:rFonts w:ascii="Times New Roman" w:hAnsi="Times New Roman" w:cs="Times New Roman"/>
              </w:rPr>
            </w:pPr>
          </w:p>
        </w:tc>
        <w:tc>
          <w:tcPr>
            <w:tcW w:w="573" w:type="dxa"/>
            <w:vAlign w:val="bottom"/>
          </w:tcPr>
          <w:p w14:paraId="03F062F4" w14:textId="719F6B15" w:rsidR="000D2559" w:rsidRPr="000D2559" w:rsidRDefault="000D2559" w:rsidP="000D2559">
            <w:pPr>
              <w:jc w:val="center"/>
              <w:rPr>
                <w:rFonts w:ascii="Times New Roman" w:hAnsi="Times New Roman" w:cs="Times New Roman"/>
              </w:rPr>
            </w:pPr>
          </w:p>
        </w:tc>
      </w:tr>
      <w:tr w:rsidR="000D2559" w:rsidRPr="000D2559" w14:paraId="607952DB" w14:textId="77777777" w:rsidTr="00133982">
        <w:trPr>
          <w:jc w:val="center"/>
        </w:trPr>
        <w:tc>
          <w:tcPr>
            <w:tcW w:w="458" w:type="dxa"/>
            <w:vAlign w:val="bottom"/>
          </w:tcPr>
          <w:p w14:paraId="088614FB" w14:textId="53F4CE69"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18</w:t>
            </w:r>
          </w:p>
        </w:tc>
        <w:tc>
          <w:tcPr>
            <w:tcW w:w="2667" w:type="dxa"/>
            <w:vAlign w:val="bottom"/>
          </w:tcPr>
          <w:p w14:paraId="1ADF84DA" w14:textId="29AC3B0B" w:rsidR="000D2559" w:rsidRPr="000D2559" w:rsidRDefault="000D2559" w:rsidP="000D2559">
            <w:pPr>
              <w:rPr>
                <w:rFonts w:ascii="Times New Roman" w:hAnsi="Times New Roman" w:cs="Times New Roman"/>
                <w:color w:val="000000"/>
              </w:rPr>
            </w:pPr>
            <w:r w:rsidRPr="000D2559">
              <w:rPr>
                <w:rFonts w:ascii="Times New Roman" w:hAnsi="Times New Roman" w:cs="Times New Roman"/>
                <w:color w:val="000000"/>
              </w:rPr>
              <w:t>Miller 2014</w:t>
            </w:r>
          </w:p>
        </w:tc>
        <w:tc>
          <w:tcPr>
            <w:tcW w:w="469" w:type="dxa"/>
            <w:vAlign w:val="bottom"/>
          </w:tcPr>
          <w:p w14:paraId="54C84117" w14:textId="19FD4081"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13</w:t>
            </w:r>
          </w:p>
        </w:tc>
        <w:tc>
          <w:tcPr>
            <w:tcW w:w="469" w:type="dxa"/>
            <w:vAlign w:val="bottom"/>
          </w:tcPr>
          <w:p w14:paraId="0BF8645C" w14:textId="095ABCE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18</w:t>
            </w:r>
          </w:p>
        </w:tc>
        <w:tc>
          <w:tcPr>
            <w:tcW w:w="943" w:type="dxa"/>
            <w:vAlign w:val="bottom"/>
          </w:tcPr>
          <w:p w14:paraId="532EC3A2" w14:textId="299E3788"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adults</w:t>
            </w:r>
          </w:p>
        </w:tc>
        <w:tc>
          <w:tcPr>
            <w:tcW w:w="1007" w:type="dxa"/>
            <w:vAlign w:val="bottom"/>
          </w:tcPr>
          <w:p w14:paraId="4414101E" w14:textId="761C3A7B"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between</w:t>
            </w:r>
          </w:p>
        </w:tc>
        <w:tc>
          <w:tcPr>
            <w:tcW w:w="595" w:type="dxa"/>
          </w:tcPr>
          <w:p w14:paraId="50BB28D0" w14:textId="0E0637F1" w:rsidR="000D2559" w:rsidRPr="000D2559" w:rsidRDefault="005D5177" w:rsidP="000D2559">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bottom"/>
          </w:tcPr>
          <w:p w14:paraId="37198C34" w14:textId="17F01751"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music</w:t>
            </w:r>
          </w:p>
        </w:tc>
        <w:tc>
          <w:tcPr>
            <w:tcW w:w="1641" w:type="dxa"/>
            <w:vAlign w:val="bottom"/>
          </w:tcPr>
          <w:p w14:paraId="6A247C28" w14:textId="011B440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rock instr.</w:t>
            </w:r>
          </w:p>
        </w:tc>
        <w:tc>
          <w:tcPr>
            <w:tcW w:w="812" w:type="dxa"/>
            <w:vAlign w:val="bottom"/>
          </w:tcPr>
          <w:p w14:paraId="14BBFF7F" w14:textId="4424A08A" w:rsidR="000D2559" w:rsidRPr="000D2559" w:rsidRDefault="00E10880" w:rsidP="000D2559">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bottom"/>
          </w:tcPr>
          <w:p w14:paraId="0B45735F" w14:textId="77777777" w:rsidR="000D2559" w:rsidRPr="000D2559" w:rsidRDefault="000D2559" w:rsidP="000D2559">
            <w:pPr>
              <w:jc w:val="center"/>
              <w:rPr>
                <w:rFonts w:ascii="Times New Roman" w:hAnsi="Times New Roman" w:cs="Times New Roman"/>
              </w:rPr>
            </w:pPr>
          </w:p>
        </w:tc>
        <w:tc>
          <w:tcPr>
            <w:tcW w:w="573" w:type="dxa"/>
            <w:vAlign w:val="bottom"/>
          </w:tcPr>
          <w:p w14:paraId="0267BAE3" w14:textId="51556447" w:rsidR="000D2559" w:rsidRPr="000D2559" w:rsidRDefault="000D2559" w:rsidP="000D2559">
            <w:pPr>
              <w:jc w:val="center"/>
              <w:rPr>
                <w:rFonts w:ascii="Times New Roman" w:hAnsi="Times New Roman" w:cs="Times New Roman"/>
              </w:rPr>
            </w:pPr>
          </w:p>
        </w:tc>
      </w:tr>
      <w:tr w:rsidR="000D2559" w:rsidRPr="000D2559" w14:paraId="41C95FB6" w14:textId="77777777" w:rsidTr="00133982">
        <w:trPr>
          <w:jc w:val="center"/>
        </w:trPr>
        <w:tc>
          <w:tcPr>
            <w:tcW w:w="458" w:type="dxa"/>
            <w:vAlign w:val="bottom"/>
          </w:tcPr>
          <w:p w14:paraId="31FD1386" w14:textId="202F4ACD"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19</w:t>
            </w:r>
          </w:p>
        </w:tc>
        <w:tc>
          <w:tcPr>
            <w:tcW w:w="2667" w:type="dxa"/>
            <w:vAlign w:val="bottom"/>
          </w:tcPr>
          <w:p w14:paraId="54E2C2A3" w14:textId="525F87FE" w:rsidR="000D2559" w:rsidRPr="000D2559" w:rsidRDefault="000D2559" w:rsidP="000D2559">
            <w:pPr>
              <w:rPr>
                <w:rFonts w:ascii="Times New Roman" w:hAnsi="Times New Roman" w:cs="Times New Roman"/>
                <w:color w:val="000000"/>
              </w:rPr>
            </w:pPr>
            <w:r w:rsidRPr="000D2559">
              <w:rPr>
                <w:rFonts w:ascii="Times New Roman" w:hAnsi="Times New Roman" w:cs="Times New Roman"/>
                <w:color w:val="000000"/>
              </w:rPr>
              <w:t>Furnham &amp; Allass 1999</w:t>
            </w:r>
          </w:p>
        </w:tc>
        <w:tc>
          <w:tcPr>
            <w:tcW w:w="469" w:type="dxa"/>
            <w:vAlign w:val="bottom"/>
          </w:tcPr>
          <w:p w14:paraId="65932E0A" w14:textId="23A04618"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16</w:t>
            </w:r>
          </w:p>
        </w:tc>
        <w:tc>
          <w:tcPr>
            <w:tcW w:w="469" w:type="dxa"/>
            <w:vAlign w:val="bottom"/>
          </w:tcPr>
          <w:p w14:paraId="1A51C195" w14:textId="790E4E4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16</w:t>
            </w:r>
          </w:p>
        </w:tc>
        <w:tc>
          <w:tcPr>
            <w:tcW w:w="943" w:type="dxa"/>
            <w:vAlign w:val="bottom"/>
          </w:tcPr>
          <w:p w14:paraId="4D7C26DA" w14:textId="35C527D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adults</w:t>
            </w:r>
          </w:p>
        </w:tc>
        <w:tc>
          <w:tcPr>
            <w:tcW w:w="1007" w:type="dxa"/>
            <w:vAlign w:val="bottom"/>
          </w:tcPr>
          <w:p w14:paraId="2EEB5C1A" w14:textId="33FC7F77"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between</w:t>
            </w:r>
          </w:p>
        </w:tc>
        <w:tc>
          <w:tcPr>
            <w:tcW w:w="595" w:type="dxa"/>
          </w:tcPr>
          <w:p w14:paraId="1639224C" w14:textId="638ABBC9" w:rsidR="000D2559" w:rsidRPr="000D2559" w:rsidRDefault="005D5177" w:rsidP="000D2559">
            <w:pPr>
              <w:jc w:val="center"/>
              <w:rPr>
                <w:rFonts w:ascii="Times New Roman" w:hAnsi="Times New Roman" w:cs="Times New Roman"/>
              </w:rPr>
            </w:pPr>
            <w:r w:rsidRPr="00BA46BA">
              <w:rPr>
                <w:rFonts w:ascii="Times New Roman" w:hAnsi="Times New Roman" w:cs="Times New Roman"/>
                <w:lang w:val="en-US"/>
              </w:rPr>
              <w:t>RC</w:t>
            </w:r>
          </w:p>
        </w:tc>
        <w:tc>
          <w:tcPr>
            <w:tcW w:w="840" w:type="dxa"/>
            <w:vAlign w:val="bottom"/>
          </w:tcPr>
          <w:p w14:paraId="28E570B6" w14:textId="70BB2F6D"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music</w:t>
            </w:r>
          </w:p>
        </w:tc>
        <w:tc>
          <w:tcPr>
            <w:tcW w:w="1641" w:type="dxa"/>
            <w:vAlign w:val="bottom"/>
          </w:tcPr>
          <w:p w14:paraId="0521CB51" w14:textId="3B5F63CC" w:rsidR="000D2559" w:rsidRPr="000D2559" w:rsidRDefault="000D2559" w:rsidP="000D2559">
            <w:pPr>
              <w:jc w:val="center"/>
              <w:rPr>
                <w:rFonts w:ascii="Times New Roman" w:hAnsi="Times New Roman" w:cs="Times New Roman"/>
                <w:color w:val="000000"/>
              </w:rPr>
            </w:pPr>
            <w:r w:rsidRPr="000D2559">
              <w:rPr>
                <w:rFonts w:ascii="Times New Roman" w:hAnsi="Times New Roman" w:cs="Times New Roman"/>
                <w:color w:val="000000"/>
              </w:rPr>
              <w:t>complex</w:t>
            </w:r>
          </w:p>
        </w:tc>
        <w:tc>
          <w:tcPr>
            <w:tcW w:w="812" w:type="dxa"/>
            <w:vAlign w:val="bottom"/>
          </w:tcPr>
          <w:p w14:paraId="7C8183B1" w14:textId="627AB052" w:rsidR="000D2559" w:rsidRPr="000D2559" w:rsidRDefault="00E10880" w:rsidP="000D2559">
            <w:pPr>
              <w:jc w:val="center"/>
              <w:rPr>
                <w:rFonts w:ascii="Times New Roman" w:hAnsi="Times New Roman" w:cs="Times New Roman"/>
                <w:color w:val="000000"/>
              </w:rPr>
            </w:pPr>
            <w:r w:rsidRPr="00BA46BA">
              <w:rPr>
                <w:rFonts w:ascii="Times New Roman" w:hAnsi="Times New Roman" w:cs="Times New Roman"/>
                <w:color w:val="000000"/>
              </w:rPr>
              <w:t>-</w:t>
            </w:r>
          </w:p>
        </w:tc>
        <w:tc>
          <w:tcPr>
            <w:tcW w:w="480" w:type="dxa"/>
            <w:vAlign w:val="bottom"/>
          </w:tcPr>
          <w:p w14:paraId="0FA61005" w14:textId="77777777" w:rsidR="000D2559" w:rsidRPr="000D2559" w:rsidRDefault="000D2559" w:rsidP="000D2559">
            <w:pPr>
              <w:jc w:val="center"/>
              <w:rPr>
                <w:rFonts w:ascii="Times New Roman" w:hAnsi="Times New Roman" w:cs="Times New Roman"/>
              </w:rPr>
            </w:pPr>
          </w:p>
        </w:tc>
        <w:tc>
          <w:tcPr>
            <w:tcW w:w="573" w:type="dxa"/>
            <w:vAlign w:val="bottom"/>
          </w:tcPr>
          <w:p w14:paraId="70C146E3" w14:textId="437CA769" w:rsidR="000D2559" w:rsidRPr="000D2559" w:rsidRDefault="000D2559" w:rsidP="000D2559">
            <w:pPr>
              <w:jc w:val="center"/>
              <w:rPr>
                <w:rFonts w:ascii="Times New Roman" w:hAnsi="Times New Roman" w:cs="Times New Roman"/>
              </w:rPr>
            </w:pPr>
          </w:p>
        </w:tc>
      </w:tr>
    </w:tbl>
    <w:p w14:paraId="44222224" w14:textId="77777777" w:rsidR="00743E4A" w:rsidRPr="000D2559" w:rsidRDefault="00743E4A" w:rsidP="00743E4A">
      <w:pPr>
        <w:spacing w:line="240" w:lineRule="auto"/>
        <w:rPr>
          <w:rFonts w:ascii="Times New Roman" w:hAnsi="Times New Roman" w:cs="Times New Roman"/>
        </w:rPr>
      </w:pPr>
    </w:p>
    <w:p w14:paraId="0C49F0EF" w14:textId="0B67AE52" w:rsidR="00743E4A" w:rsidRDefault="00743E4A" w:rsidP="00743E4A">
      <w:pPr>
        <w:spacing w:line="240" w:lineRule="auto"/>
        <w:rPr>
          <w:rFonts w:ascii="Times New Roman" w:hAnsi="Times New Roman" w:cs="Times New Roman"/>
          <w:sz w:val="24"/>
          <w:szCs w:val="24"/>
        </w:rPr>
      </w:pPr>
      <w:r w:rsidRPr="018ECA41">
        <w:rPr>
          <w:rFonts w:ascii="Times New Roman" w:hAnsi="Times New Roman" w:cs="Times New Roman"/>
          <w:sz w:val="24"/>
          <w:szCs w:val="24"/>
        </w:rPr>
        <w:lastRenderedPageBreak/>
        <w:t>Table B1</w:t>
      </w:r>
      <w:r>
        <w:rPr>
          <w:rFonts w:ascii="Times New Roman" w:hAnsi="Times New Roman" w:cs="Times New Roman"/>
          <w:sz w:val="24"/>
          <w:szCs w:val="24"/>
        </w:rPr>
        <w:t xml:space="preserve"> (continued)</w:t>
      </w:r>
    </w:p>
    <w:p w14:paraId="0BACB6ED" w14:textId="77777777" w:rsidR="00743E4A" w:rsidRPr="007542A1" w:rsidRDefault="00743E4A" w:rsidP="00743E4A">
      <w:pPr>
        <w:spacing w:line="240" w:lineRule="auto"/>
        <w:rPr>
          <w:rFonts w:ascii="Times New Roman" w:hAnsi="Times New Roman" w:cs="Times New Roman"/>
          <w:b/>
          <w:bCs/>
          <w:i/>
          <w:iCs/>
          <w:sz w:val="24"/>
          <w:szCs w:val="24"/>
        </w:rPr>
      </w:pPr>
      <w:r w:rsidRPr="018ECA41">
        <w:rPr>
          <w:rFonts w:ascii="Times New Roman" w:hAnsi="Times New Roman" w:cs="Times New Roman"/>
          <w:i/>
          <w:iCs/>
          <w:sz w:val="24"/>
          <w:szCs w:val="24"/>
        </w:rPr>
        <w:t>A Summary of the Studies and Their Effect Sizes That Were Included in the Meta-analysis</w:t>
      </w:r>
    </w:p>
    <w:tbl>
      <w:tblPr>
        <w:tblStyle w:val="TableGrid"/>
        <w:tblW w:w="10954" w:type="dxa"/>
        <w:jc w:val="center"/>
        <w:tblLook w:val="04A0" w:firstRow="1" w:lastRow="0" w:firstColumn="1" w:lastColumn="0" w:noHBand="0" w:noVBand="1"/>
      </w:tblPr>
      <w:tblGrid>
        <w:gridCol w:w="457"/>
        <w:gridCol w:w="2663"/>
        <w:gridCol w:w="469"/>
        <w:gridCol w:w="469"/>
        <w:gridCol w:w="943"/>
        <w:gridCol w:w="1007"/>
        <w:gridCol w:w="595"/>
        <w:gridCol w:w="846"/>
        <w:gridCol w:w="1640"/>
        <w:gridCol w:w="812"/>
        <w:gridCol w:w="480"/>
        <w:gridCol w:w="573"/>
      </w:tblGrid>
      <w:tr w:rsidR="00743E4A" w14:paraId="47CF39C6" w14:textId="77777777" w:rsidTr="002E15C0">
        <w:trPr>
          <w:trHeight w:val="431"/>
          <w:jc w:val="center"/>
        </w:trPr>
        <w:tc>
          <w:tcPr>
            <w:tcW w:w="457" w:type="dxa"/>
            <w:vAlign w:val="center"/>
          </w:tcPr>
          <w:p w14:paraId="7BF25B1D"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ID</w:t>
            </w:r>
          </w:p>
        </w:tc>
        <w:tc>
          <w:tcPr>
            <w:tcW w:w="2663" w:type="dxa"/>
            <w:vAlign w:val="center"/>
          </w:tcPr>
          <w:p w14:paraId="1B9E7082"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Study</w:t>
            </w:r>
          </w:p>
        </w:tc>
        <w:tc>
          <w:tcPr>
            <w:tcW w:w="469" w:type="dxa"/>
            <w:vAlign w:val="center"/>
          </w:tcPr>
          <w:p w14:paraId="284EE034"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N</w:t>
            </w:r>
            <w:r w:rsidRPr="00A0515F">
              <w:rPr>
                <w:rFonts w:ascii="Times New Roman" w:hAnsi="Times New Roman" w:cs="Times New Roman"/>
                <w:vertAlign w:val="subscript"/>
              </w:rPr>
              <w:t>C</w:t>
            </w:r>
          </w:p>
        </w:tc>
        <w:tc>
          <w:tcPr>
            <w:tcW w:w="469" w:type="dxa"/>
            <w:vAlign w:val="center"/>
          </w:tcPr>
          <w:p w14:paraId="74FBEE79"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N</w:t>
            </w:r>
            <w:r w:rsidRPr="00A0515F">
              <w:rPr>
                <w:rFonts w:ascii="Times New Roman" w:hAnsi="Times New Roman" w:cs="Times New Roman"/>
                <w:vertAlign w:val="subscript"/>
              </w:rPr>
              <w:t>E</w:t>
            </w:r>
          </w:p>
        </w:tc>
        <w:tc>
          <w:tcPr>
            <w:tcW w:w="943" w:type="dxa"/>
            <w:vAlign w:val="center"/>
          </w:tcPr>
          <w:p w14:paraId="7FF89203"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Sample</w:t>
            </w:r>
          </w:p>
        </w:tc>
        <w:tc>
          <w:tcPr>
            <w:tcW w:w="1007" w:type="dxa"/>
            <w:vAlign w:val="center"/>
          </w:tcPr>
          <w:p w14:paraId="7E06793E"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Design</w:t>
            </w:r>
          </w:p>
        </w:tc>
        <w:tc>
          <w:tcPr>
            <w:tcW w:w="595" w:type="dxa"/>
            <w:vAlign w:val="center"/>
          </w:tcPr>
          <w:p w14:paraId="59663EFA"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DV</w:t>
            </w:r>
          </w:p>
        </w:tc>
        <w:tc>
          <w:tcPr>
            <w:tcW w:w="846" w:type="dxa"/>
            <w:vAlign w:val="center"/>
          </w:tcPr>
          <w:p w14:paraId="428AD59C"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Sound</w:t>
            </w:r>
          </w:p>
        </w:tc>
        <w:tc>
          <w:tcPr>
            <w:tcW w:w="1640" w:type="dxa"/>
            <w:vAlign w:val="center"/>
          </w:tcPr>
          <w:p w14:paraId="6331A4E0"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Sound type</w:t>
            </w:r>
          </w:p>
        </w:tc>
        <w:tc>
          <w:tcPr>
            <w:tcW w:w="812" w:type="dxa"/>
            <w:vAlign w:val="center"/>
          </w:tcPr>
          <w:p w14:paraId="028F121A"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dB(A)</w:t>
            </w:r>
          </w:p>
        </w:tc>
        <w:tc>
          <w:tcPr>
            <w:tcW w:w="480" w:type="dxa"/>
            <w:vAlign w:val="center"/>
          </w:tcPr>
          <w:p w14:paraId="45B61210"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g</w:t>
            </w:r>
          </w:p>
        </w:tc>
        <w:tc>
          <w:tcPr>
            <w:tcW w:w="573" w:type="dxa"/>
            <w:vAlign w:val="center"/>
          </w:tcPr>
          <w:p w14:paraId="74DFC681" w14:textId="77777777" w:rsidR="00743E4A" w:rsidRPr="00A0515F" w:rsidRDefault="00743E4A" w:rsidP="00133982">
            <w:pPr>
              <w:spacing w:line="480" w:lineRule="auto"/>
              <w:jc w:val="center"/>
              <w:rPr>
                <w:rFonts w:ascii="Times New Roman" w:hAnsi="Times New Roman" w:cs="Times New Roman"/>
              </w:rPr>
            </w:pPr>
            <w:r w:rsidRPr="00A0515F">
              <w:rPr>
                <w:rFonts w:ascii="Times New Roman" w:hAnsi="Times New Roman" w:cs="Times New Roman"/>
              </w:rPr>
              <w:t>var</w:t>
            </w:r>
          </w:p>
        </w:tc>
      </w:tr>
      <w:tr w:rsidR="00B943D7" w14:paraId="6C3A0CF2" w14:textId="77777777" w:rsidTr="002E15C0">
        <w:trPr>
          <w:jc w:val="center"/>
        </w:trPr>
        <w:tc>
          <w:tcPr>
            <w:tcW w:w="457" w:type="dxa"/>
            <w:vAlign w:val="bottom"/>
          </w:tcPr>
          <w:p w14:paraId="73E844F5" w14:textId="4430CC4B"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19</w:t>
            </w:r>
          </w:p>
        </w:tc>
        <w:tc>
          <w:tcPr>
            <w:tcW w:w="2663" w:type="dxa"/>
            <w:vAlign w:val="bottom"/>
          </w:tcPr>
          <w:p w14:paraId="30AA57A7" w14:textId="09696E13"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Furnham &amp; Allass 1999</w:t>
            </w:r>
          </w:p>
        </w:tc>
        <w:tc>
          <w:tcPr>
            <w:tcW w:w="469" w:type="dxa"/>
            <w:vAlign w:val="bottom"/>
          </w:tcPr>
          <w:p w14:paraId="30E1C75F" w14:textId="69E2C409" w:rsidR="00B943D7" w:rsidRPr="00493B9A" w:rsidRDefault="00B943D7" w:rsidP="00B943D7">
            <w:pPr>
              <w:jc w:val="center"/>
              <w:rPr>
                <w:rFonts w:ascii="Times New Roman" w:hAnsi="Times New Roman" w:cs="Times New Roman"/>
              </w:rPr>
            </w:pPr>
            <w:r w:rsidRPr="00493B9A">
              <w:rPr>
                <w:rFonts w:ascii="Times New Roman" w:hAnsi="Times New Roman" w:cs="Times New Roman"/>
                <w:color w:val="000000"/>
              </w:rPr>
              <w:t>16</w:t>
            </w:r>
          </w:p>
        </w:tc>
        <w:tc>
          <w:tcPr>
            <w:tcW w:w="469" w:type="dxa"/>
            <w:vAlign w:val="bottom"/>
          </w:tcPr>
          <w:p w14:paraId="11F163D5" w14:textId="1C93E02A"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16</w:t>
            </w:r>
          </w:p>
        </w:tc>
        <w:tc>
          <w:tcPr>
            <w:tcW w:w="943" w:type="dxa"/>
            <w:vAlign w:val="center"/>
          </w:tcPr>
          <w:p w14:paraId="748FA4C3" w14:textId="09F9F495" w:rsidR="00B943D7" w:rsidRPr="00493B9A" w:rsidRDefault="00B943D7" w:rsidP="00B943D7">
            <w:pPr>
              <w:jc w:val="center"/>
              <w:rPr>
                <w:rFonts w:ascii="Times New Roman" w:hAnsi="Times New Roman" w:cs="Times New Roman"/>
                <w:color w:val="000000"/>
              </w:rPr>
            </w:pPr>
            <w:r w:rsidRPr="00493B9A">
              <w:rPr>
                <w:rFonts w:ascii="Times New Roman" w:hAnsi="Times New Roman" w:cs="Times New Roman"/>
                <w:color w:val="000000"/>
              </w:rPr>
              <w:t>adults</w:t>
            </w:r>
          </w:p>
        </w:tc>
        <w:tc>
          <w:tcPr>
            <w:tcW w:w="1007" w:type="dxa"/>
            <w:vAlign w:val="bottom"/>
          </w:tcPr>
          <w:p w14:paraId="45B0CA7F" w14:textId="43A20D25"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2A553524" w14:textId="36C1542E"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21E4791A" w14:textId="20476973"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550697D0" w14:textId="55E4F12E"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simple</w:t>
            </w:r>
          </w:p>
        </w:tc>
        <w:tc>
          <w:tcPr>
            <w:tcW w:w="812" w:type="dxa"/>
            <w:vAlign w:val="center"/>
          </w:tcPr>
          <w:p w14:paraId="78FAD755" w14:textId="7A3AB26C"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w:t>
            </w:r>
          </w:p>
        </w:tc>
        <w:tc>
          <w:tcPr>
            <w:tcW w:w="480" w:type="dxa"/>
            <w:vAlign w:val="center"/>
          </w:tcPr>
          <w:p w14:paraId="4A23D0BD"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5B0BBC0C" w14:textId="108A70A6" w:rsidR="00B943D7" w:rsidRPr="00493B9A" w:rsidRDefault="00B943D7" w:rsidP="00B943D7">
            <w:pPr>
              <w:spacing w:line="276" w:lineRule="auto"/>
              <w:jc w:val="center"/>
              <w:rPr>
                <w:rFonts w:ascii="Times New Roman" w:hAnsi="Times New Roman" w:cs="Times New Roman"/>
              </w:rPr>
            </w:pPr>
          </w:p>
        </w:tc>
      </w:tr>
      <w:tr w:rsidR="00B943D7" w14:paraId="6D37A1C8" w14:textId="77777777" w:rsidTr="002E15C0">
        <w:trPr>
          <w:jc w:val="center"/>
        </w:trPr>
        <w:tc>
          <w:tcPr>
            <w:tcW w:w="457" w:type="dxa"/>
            <w:vAlign w:val="bottom"/>
          </w:tcPr>
          <w:p w14:paraId="0A0F9209" w14:textId="1F1A3FE6"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20</w:t>
            </w:r>
          </w:p>
        </w:tc>
        <w:tc>
          <w:tcPr>
            <w:tcW w:w="2663" w:type="dxa"/>
            <w:vAlign w:val="bottom"/>
          </w:tcPr>
          <w:p w14:paraId="126208F6" w14:textId="7A67CE87"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Furnham &amp; Bradley 1997</w:t>
            </w:r>
          </w:p>
        </w:tc>
        <w:tc>
          <w:tcPr>
            <w:tcW w:w="469" w:type="dxa"/>
            <w:vAlign w:val="bottom"/>
          </w:tcPr>
          <w:p w14:paraId="3BD1F74E" w14:textId="3B877652" w:rsidR="00B943D7" w:rsidRPr="00493B9A" w:rsidRDefault="00B943D7" w:rsidP="00B943D7">
            <w:pPr>
              <w:jc w:val="center"/>
              <w:rPr>
                <w:rFonts w:ascii="Times New Roman" w:hAnsi="Times New Roman" w:cs="Times New Roman"/>
              </w:rPr>
            </w:pPr>
            <w:r w:rsidRPr="00493B9A">
              <w:rPr>
                <w:rFonts w:ascii="Times New Roman" w:hAnsi="Times New Roman" w:cs="Times New Roman"/>
                <w:color w:val="000000"/>
              </w:rPr>
              <w:t>10</w:t>
            </w:r>
          </w:p>
        </w:tc>
        <w:tc>
          <w:tcPr>
            <w:tcW w:w="469" w:type="dxa"/>
            <w:vAlign w:val="bottom"/>
          </w:tcPr>
          <w:p w14:paraId="55FE86DA" w14:textId="700B7AE7"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10</w:t>
            </w:r>
          </w:p>
        </w:tc>
        <w:tc>
          <w:tcPr>
            <w:tcW w:w="943" w:type="dxa"/>
            <w:vAlign w:val="center"/>
          </w:tcPr>
          <w:p w14:paraId="20884FF5" w14:textId="045D61F2" w:rsidR="00B943D7" w:rsidRPr="00493B9A" w:rsidRDefault="00B943D7" w:rsidP="00B943D7">
            <w:pPr>
              <w:jc w:val="center"/>
              <w:rPr>
                <w:rFonts w:ascii="Times New Roman" w:hAnsi="Times New Roman" w:cs="Times New Roman"/>
                <w:color w:val="000000"/>
              </w:rPr>
            </w:pPr>
            <w:r w:rsidRPr="00493B9A">
              <w:rPr>
                <w:rFonts w:ascii="Times New Roman" w:hAnsi="Times New Roman" w:cs="Times New Roman"/>
                <w:color w:val="000000"/>
              </w:rPr>
              <w:t>adults</w:t>
            </w:r>
          </w:p>
        </w:tc>
        <w:tc>
          <w:tcPr>
            <w:tcW w:w="1007" w:type="dxa"/>
            <w:vAlign w:val="bottom"/>
          </w:tcPr>
          <w:p w14:paraId="28704006" w14:textId="3ADF0A6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7554EDBC" w14:textId="7FDE528C"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5631310B" w14:textId="6EA5141A"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383354A1" w14:textId="4B0543C2" w:rsidR="00B943D7" w:rsidRPr="00493B9A" w:rsidRDefault="00B943D7" w:rsidP="00B943D7">
            <w:pPr>
              <w:spacing w:line="276" w:lineRule="auto"/>
              <w:jc w:val="center"/>
              <w:rPr>
                <w:rFonts w:ascii="Times New Roman" w:hAnsi="Times New Roman" w:cs="Times New Roman"/>
                <w:color w:val="000000"/>
              </w:rPr>
            </w:pPr>
            <w:r w:rsidRPr="00493B9A">
              <w:rPr>
                <w:rFonts w:ascii="Times New Roman" w:hAnsi="Times New Roman" w:cs="Times New Roman"/>
                <w:color w:val="000000"/>
              </w:rPr>
              <w:t>pop</w:t>
            </w:r>
          </w:p>
        </w:tc>
        <w:tc>
          <w:tcPr>
            <w:tcW w:w="812" w:type="dxa"/>
            <w:vAlign w:val="center"/>
          </w:tcPr>
          <w:p w14:paraId="244271F7" w14:textId="5EA7F6D9"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w:t>
            </w:r>
          </w:p>
        </w:tc>
        <w:tc>
          <w:tcPr>
            <w:tcW w:w="480" w:type="dxa"/>
            <w:vAlign w:val="center"/>
          </w:tcPr>
          <w:p w14:paraId="241AE387"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369780DE" w14:textId="27998FF9" w:rsidR="00B943D7" w:rsidRPr="00493B9A" w:rsidRDefault="00B943D7" w:rsidP="00B943D7">
            <w:pPr>
              <w:spacing w:line="276" w:lineRule="auto"/>
              <w:jc w:val="center"/>
              <w:rPr>
                <w:rFonts w:ascii="Times New Roman" w:hAnsi="Times New Roman" w:cs="Times New Roman"/>
              </w:rPr>
            </w:pPr>
          </w:p>
        </w:tc>
      </w:tr>
      <w:tr w:rsidR="00B943D7" w14:paraId="171B2B83" w14:textId="77777777" w:rsidTr="002E15C0">
        <w:trPr>
          <w:jc w:val="center"/>
        </w:trPr>
        <w:tc>
          <w:tcPr>
            <w:tcW w:w="457" w:type="dxa"/>
            <w:vAlign w:val="bottom"/>
          </w:tcPr>
          <w:p w14:paraId="0A466D65" w14:textId="4D122E8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21</w:t>
            </w:r>
          </w:p>
        </w:tc>
        <w:tc>
          <w:tcPr>
            <w:tcW w:w="2663" w:type="dxa"/>
            <w:vAlign w:val="bottom"/>
          </w:tcPr>
          <w:p w14:paraId="4ADF795B" w14:textId="6C017FA5"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Furnham at al. 1999</w:t>
            </w:r>
          </w:p>
        </w:tc>
        <w:tc>
          <w:tcPr>
            <w:tcW w:w="469" w:type="dxa"/>
            <w:vAlign w:val="bottom"/>
          </w:tcPr>
          <w:p w14:paraId="7A3F84B4" w14:textId="56D2F497"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43</w:t>
            </w:r>
          </w:p>
        </w:tc>
        <w:tc>
          <w:tcPr>
            <w:tcW w:w="469" w:type="dxa"/>
            <w:vAlign w:val="bottom"/>
          </w:tcPr>
          <w:p w14:paraId="71D2D5C3" w14:textId="0376F359"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49</w:t>
            </w:r>
          </w:p>
        </w:tc>
        <w:tc>
          <w:tcPr>
            <w:tcW w:w="943" w:type="dxa"/>
            <w:vAlign w:val="bottom"/>
          </w:tcPr>
          <w:p w14:paraId="405F9B17" w14:textId="2824DA1B"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children</w:t>
            </w:r>
          </w:p>
        </w:tc>
        <w:tc>
          <w:tcPr>
            <w:tcW w:w="1007" w:type="dxa"/>
            <w:vAlign w:val="bottom"/>
          </w:tcPr>
          <w:p w14:paraId="2ECDA7EF" w14:textId="26FF3C9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22B048DA" w14:textId="371C3236"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5FE7A28B" w14:textId="42F23659"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5453960C" w14:textId="382A9BEC" w:rsidR="00B943D7" w:rsidRPr="00493B9A" w:rsidRDefault="00B943D7" w:rsidP="00B943D7">
            <w:pPr>
              <w:spacing w:line="276" w:lineRule="auto"/>
              <w:jc w:val="center"/>
              <w:rPr>
                <w:rFonts w:ascii="Times New Roman" w:hAnsi="Times New Roman" w:cs="Times New Roman"/>
                <w:color w:val="000000"/>
              </w:rPr>
            </w:pPr>
            <w:r w:rsidRPr="00493B9A">
              <w:rPr>
                <w:rFonts w:ascii="Times New Roman" w:hAnsi="Times New Roman" w:cs="Times New Roman"/>
                <w:color w:val="000000"/>
              </w:rPr>
              <w:t>instrumental</w:t>
            </w:r>
          </w:p>
        </w:tc>
        <w:tc>
          <w:tcPr>
            <w:tcW w:w="812" w:type="dxa"/>
            <w:vAlign w:val="center"/>
          </w:tcPr>
          <w:p w14:paraId="25B02540" w14:textId="10B43A72"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w:t>
            </w:r>
          </w:p>
        </w:tc>
        <w:tc>
          <w:tcPr>
            <w:tcW w:w="480" w:type="dxa"/>
            <w:vAlign w:val="center"/>
          </w:tcPr>
          <w:p w14:paraId="7191C863"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00C16A64" w14:textId="6B219579" w:rsidR="00B943D7" w:rsidRPr="00493B9A" w:rsidRDefault="00B943D7" w:rsidP="00B943D7">
            <w:pPr>
              <w:spacing w:line="276" w:lineRule="auto"/>
              <w:jc w:val="center"/>
              <w:rPr>
                <w:rFonts w:ascii="Times New Roman" w:hAnsi="Times New Roman" w:cs="Times New Roman"/>
              </w:rPr>
            </w:pPr>
          </w:p>
        </w:tc>
      </w:tr>
      <w:tr w:rsidR="00B943D7" w14:paraId="02A4D802" w14:textId="77777777" w:rsidTr="002E15C0">
        <w:trPr>
          <w:jc w:val="center"/>
        </w:trPr>
        <w:tc>
          <w:tcPr>
            <w:tcW w:w="457" w:type="dxa"/>
            <w:vAlign w:val="bottom"/>
          </w:tcPr>
          <w:p w14:paraId="08610860" w14:textId="4D90A273"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21</w:t>
            </w:r>
          </w:p>
        </w:tc>
        <w:tc>
          <w:tcPr>
            <w:tcW w:w="2663" w:type="dxa"/>
            <w:vAlign w:val="bottom"/>
          </w:tcPr>
          <w:p w14:paraId="0D8B0A4E" w14:textId="6624CBC0"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Furnham at al. 1999</w:t>
            </w:r>
          </w:p>
        </w:tc>
        <w:tc>
          <w:tcPr>
            <w:tcW w:w="469" w:type="dxa"/>
            <w:vAlign w:val="bottom"/>
          </w:tcPr>
          <w:p w14:paraId="2A170FBE" w14:textId="75FE25A9"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43</w:t>
            </w:r>
          </w:p>
        </w:tc>
        <w:tc>
          <w:tcPr>
            <w:tcW w:w="469" w:type="dxa"/>
            <w:vAlign w:val="bottom"/>
          </w:tcPr>
          <w:p w14:paraId="51C3AD19" w14:textId="05624187"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47</w:t>
            </w:r>
          </w:p>
        </w:tc>
        <w:tc>
          <w:tcPr>
            <w:tcW w:w="943" w:type="dxa"/>
            <w:vAlign w:val="bottom"/>
          </w:tcPr>
          <w:p w14:paraId="5AD47BB3" w14:textId="28D00358"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children</w:t>
            </w:r>
          </w:p>
        </w:tc>
        <w:tc>
          <w:tcPr>
            <w:tcW w:w="1007" w:type="dxa"/>
            <w:vAlign w:val="bottom"/>
          </w:tcPr>
          <w:p w14:paraId="249A5B7E" w14:textId="28C51234"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50B4C5F7" w14:textId="315345CF"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421B82BA" w14:textId="611BC52E"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3472E5EC" w14:textId="758DF7E4" w:rsidR="00B943D7" w:rsidRPr="00493B9A" w:rsidRDefault="003922F1" w:rsidP="00B943D7">
            <w:pPr>
              <w:spacing w:line="276" w:lineRule="auto"/>
              <w:jc w:val="center"/>
              <w:rPr>
                <w:rFonts w:ascii="Times New Roman" w:hAnsi="Times New Roman" w:cs="Times New Roman"/>
                <w:color w:val="000000"/>
              </w:rPr>
            </w:pPr>
            <w:r>
              <w:rPr>
                <w:rFonts w:ascii="Times New Roman" w:hAnsi="Times New Roman" w:cs="Times New Roman"/>
                <w:color w:val="000000"/>
              </w:rPr>
              <w:t>v</w:t>
            </w:r>
            <w:r w:rsidR="00B943D7" w:rsidRPr="00493B9A">
              <w:rPr>
                <w:rFonts w:ascii="Times New Roman" w:hAnsi="Times New Roman" w:cs="Times New Roman"/>
                <w:color w:val="000000"/>
              </w:rPr>
              <w:t>ocal</w:t>
            </w:r>
          </w:p>
        </w:tc>
        <w:tc>
          <w:tcPr>
            <w:tcW w:w="812" w:type="dxa"/>
            <w:vAlign w:val="center"/>
          </w:tcPr>
          <w:p w14:paraId="36EB6C19" w14:textId="6B5EAA57"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w:t>
            </w:r>
          </w:p>
        </w:tc>
        <w:tc>
          <w:tcPr>
            <w:tcW w:w="480" w:type="dxa"/>
            <w:vAlign w:val="center"/>
          </w:tcPr>
          <w:p w14:paraId="009EBB00"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6478A027" w14:textId="3841BD10" w:rsidR="00B943D7" w:rsidRPr="00493B9A" w:rsidRDefault="00B943D7" w:rsidP="00B943D7">
            <w:pPr>
              <w:spacing w:line="276" w:lineRule="auto"/>
              <w:jc w:val="center"/>
              <w:rPr>
                <w:rFonts w:ascii="Times New Roman" w:hAnsi="Times New Roman" w:cs="Times New Roman"/>
              </w:rPr>
            </w:pPr>
          </w:p>
        </w:tc>
      </w:tr>
      <w:tr w:rsidR="00B943D7" w14:paraId="2FE0C1EA" w14:textId="77777777" w:rsidTr="002E15C0">
        <w:trPr>
          <w:jc w:val="center"/>
        </w:trPr>
        <w:tc>
          <w:tcPr>
            <w:tcW w:w="457" w:type="dxa"/>
            <w:vAlign w:val="bottom"/>
          </w:tcPr>
          <w:p w14:paraId="08FF6985" w14:textId="40B4FDB4"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22</w:t>
            </w:r>
          </w:p>
        </w:tc>
        <w:tc>
          <w:tcPr>
            <w:tcW w:w="2663" w:type="dxa"/>
            <w:vAlign w:val="bottom"/>
          </w:tcPr>
          <w:p w14:paraId="497FCDEA" w14:textId="35B643F4"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Perham &amp; Currie 2014</w:t>
            </w:r>
          </w:p>
        </w:tc>
        <w:tc>
          <w:tcPr>
            <w:tcW w:w="938" w:type="dxa"/>
            <w:gridSpan w:val="2"/>
            <w:vAlign w:val="center"/>
          </w:tcPr>
          <w:p w14:paraId="18F3E929" w14:textId="482B9671" w:rsidR="00B943D7" w:rsidRPr="00493B9A" w:rsidRDefault="00B943D7" w:rsidP="00B943D7">
            <w:pPr>
              <w:jc w:val="center"/>
              <w:rPr>
                <w:rFonts w:ascii="Times New Roman" w:hAnsi="Times New Roman" w:cs="Times New Roman"/>
                <w:color w:val="000000"/>
              </w:rPr>
            </w:pPr>
            <w:r w:rsidRPr="00493B9A">
              <w:rPr>
                <w:rFonts w:ascii="Times New Roman" w:hAnsi="Times New Roman" w:cs="Times New Roman"/>
                <w:color w:val="000000"/>
              </w:rPr>
              <w:t>30</w:t>
            </w:r>
          </w:p>
        </w:tc>
        <w:tc>
          <w:tcPr>
            <w:tcW w:w="943" w:type="dxa"/>
            <w:vAlign w:val="bottom"/>
          </w:tcPr>
          <w:p w14:paraId="60449412" w14:textId="597CC722"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41F16FFF" w14:textId="440486D7"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within</w:t>
            </w:r>
          </w:p>
        </w:tc>
        <w:tc>
          <w:tcPr>
            <w:tcW w:w="595" w:type="dxa"/>
            <w:vAlign w:val="center"/>
          </w:tcPr>
          <w:p w14:paraId="66627455" w14:textId="263BE02A"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6A15D3E4" w14:textId="39AFC71C"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626ECB0F" w14:textId="060DD0B1" w:rsidR="00B943D7" w:rsidRPr="00493B9A" w:rsidRDefault="00B943D7" w:rsidP="00B943D7">
            <w:pPr>
              <w:spacing w:line="276" w:lineRule="auto"/>
              <w:jc w:val="center"/>
              <w:rPr>
                <w:rFonts w:ascii="Times New Roman" w:hAnsi="Times New Roman" w:cs="Times New Roman"/>
                <w:color w:val="000000"/>
              </w:rPr>
            </w:pPr>
            <w:r w:rsidRPr="00493B9A">
              <w:rPr>
                <w:rFonts w:ascii="Times New Roman" w:hAnsi="Times New Roman" w:cs="Times New Roman"/>
                <w:color w:val="000000"/>
              </w:rPr>
              <w:t>disliked lyrical</w:t>
            </w:r>
          </w:p>
        </w:tc>
        <w:tc>
          <w:tcPr>
            <w:tcW w:w="812" w:type="dxa"/>
            <w:vAlign w:val="bottom"/>
          </w:tcPr>
          <w:p w14:paraId="4F70FA9B" w14:textId="3E36899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70</w:t>
            </w:r>
          </w:p>
        </w:tc>
        <w:tc>
          <w:tcPr>
            <w:tcW w:w="480" w:type="dxa"/>
            <w:vAlign w:val="center"/>
          </w:tcPr>
          <w:p w14:paraId="3C4AE553"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204C72E7" w14:textId="7CC69345" w:rsidR="00B943D7" w:rsidRPr="00493B9A" w:rsidRDefault="00B943D7" w:rsidP="00B943D7">
            <w:pPr>
              <w:spacing w:line="276" w:lineRule="auto"/>
              <w:jc w:val="center"/>
              <w:rPr>
                <w:rFonts w:ascii="Times New Roman" w:hAnsi="Times New Roman" w:cs="Times New Roman"/>
              </w:rPr>
            </w:pPr>
          </w:p>
        </w:tc>
      </w:tr>
      <w:tr w:rsidR="00B943D7" w14:paraId="7627AD7C" w14:textId="77777777" w:rsidTr="002E15C0">
        <w:trPr>
          <w:jc w:val="center"/>
        </w:trPr>
        <w:tc>
          <w:tcPr>
            <w:tcW w:w="457" w:type="dxa"/>
            <w:vAlign w:val="bottom"/>
          </w:tcPr>
          <w:p w14:paraId="5C7BF81C" w14:textId="7A75B9C1"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22</w:t>
            </w:r>
          </w:p>
        </w:tc>
        <w:tc>
          <w:tcPr>
            <w:tcW w:w="2663" w:type="dxa"/>
            <w:vAlign w:val="bottom"/>
          </w:tcPr>
          <w:p w14:paraId="1AEA3CAA" w14:textId="184B4F37"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Perham &amp; Currie 2014</w:t>
            </w:r>
          </w:p>
        </w:tc>
        <w:tc>
          <w:tcPr>
            <w:tcW w:w="938" w:type="dxa"/>
            <w:gridSpan w:val="2"/>
            <w:vAlign w:val="center"/>
          </w:tcPr>
          <w:p w14:paraId="79FC2041" w14:textId="498D4586" w:rsidR="00B943D7" w:rsidRPr="00493B9A" w:rsidRDefault="00B943D7" w:rsidP="00B943D7">
            <w:pPr>
              <w:jc w:val="center"/>
              <w:rPr>
                <w:rFonts w:ascii="Times New Roman" w:hAnsi="Times New Roman" w:cs="Times New Roman"/>
                <w:color w:val="000000"/>
              </w:rPr>
            </w:pPr>
            <w:r w:rsidRPr="00493B9A">
              <w:rPr>
                <w:rFonts w:ascii="Times New Roman" w:hAnsi="Times New Roman" w:cs="Times New Roman"/>
                <w:color w:val="000000"/>
              </w:rPr>
              <w:t>30</w:t>
            </w:r>
          </w:p>
        </w:tc>
        <w:tc>
          <w:tcPr>
            <w:tcW w:w="943" w:type="dxa"/>
            <w:vAlign w:val="bottom"/>
          </w:tcPr>
          <w:p w14:paraId="586E5A5E" w14:textId="22F05206"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1C8DB2A0" w14:textId="7CB5CF87"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within</w:t>
            </w:r>
          </w:p>
        </w:tc>
        <w:tc>
          <w:tcPr>
            <w:tcW w:w="595" w:type="dxa"/>
            <w:vAlign w:val="center"/>
          </w:tcPr>
          <w:p w14:paraId="030A5BE0" w14:textId="16ADEDA8"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3F73593F" w14:textId="277648E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47339A8F" w14:textId="5B0BCC3F" w:rsidR="00B943D7" w:rsidRPr="00493B9A" w:rsidRDefault="00B943D7" w:rsidP="00B943D7">
            <w:pPr>
              <w:spacing w:line="276" w:lineRule="auto"/>
              <w:jc w:val="center"/>
              <w:rPr>
                <w:rFonts w:ascii="Times New Roman" w:hAnsi="Times New Roman" w:cs="Times New Roman"/>
                <w:color w:val="000000"/>
              </w:rPr>
            </w:pPr>
            <w:r w:rsidRPr="00493B9A">
              <w:rPr>
                <w:rFonts w:ascii="Times New Roman" w:hAnsi="Times New Roman" w:cs="Times New Roman"/>
                <w:color w:val="000000"/>
              </w:rPr>
              <w:t>non-lyrical</w:t>
            </w:r>
          </w:p>
        </w:tc>
        <w:tc>
          <w:tcPr>
            <w:tcW w:w="812" w:type="dxa"/>
            <w:vAlign w:val="bottom"/>
          </w:tcPr>
          <w:p w14:paraId="21BD342C" w14:textId="4D4A1C95"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70</w:t>
            </w:r>
          </w:p>
        </w:tc>
        <w:tc>
          <w:tcPr>
            <w:tcW w:w="480" w:type="dxa"/>
            <w:vAlign w:val="center"/>
          </w:tcPr>
          <w:p w14:paraId="728735C0"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482608AD" w14:textId="07FCBECA" w:rsidR="00B943D7" w:rsidRPr="00493B9A" w:rsidRDefault="00B943D7" w:rsidP="00B943D7">
            <w:pPr>
              <w:spacing w:line="276" w:lineRule="auto"/>
              <w:jc w:val="center"/>
              <w:rPr>
                <w:rFonts w:ascii="Times New Roman" w:hAnsi="Times New Roman" w:cs="Times New Roman"/>
              </w:rPr>
            </w:pPr>
          </w:p>
        </w:tc>
      </w:tr>
      <w:tr w:rsidR="00B943D7" w14:paraId="2081A660" w14:textId="77777777" w:rsidTr="002E15C0">
        <w:trPr>
          <w:jc w:val="center"/>
        </w:trPr>
        <w:tc>
          <w:tcPr>
            <w:tcW w:w="457" w:type="dxa"/>
            <w:vAlign w:val="bottom"/>
          </w:tcPr>
          <w:p w14:paraId="6B3769AD" w14:textId="11641960"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22</w:t>
            </w:r>
          </w:p>
        </w:tc>
        <w:tc>
          <w:tcPr>
            <w:tcW w:w="2663" w:type="dxa"/>
            <w:vAlign w:val="bottom"/>
          </w:tcPr>
          <w:p w14:paraId="47DE06F6" w14:textId="60494F1F"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Perham &amp; Currie 2014</w:t>
            </w:r>
          </w:p>
        </w:tc>
        <w:tc>
          <w:tcPr>
            <w:tcW w:w="938" w:type="dxa"/>
            <w:gridSpan w:val="2"/>
            <w:vAlign w:val="center"/>
          </w:tcPr>
          <w:p w14:paraId="2E84FA23" w14:textId="36F62A7B" w:rsidR="00B943D7" w:rsidRPr="00493B9A" w:rsidRDefault="00B943D7" w:rsidP="00B943D7">
            <w:pPr>
              <w:jc w:val="center"/>
              <w:rPr>
                <w:rFonts w:ascii="Times New Roman" w:hAnsi="Times New Roman" w:cs="Times New Roman"/>
                <w:color w:val="000000"/>
              </w:rPr>
            </w:pPr>
            <w:r w:rsidRPr="00493B9A">
              <w:rPr>
                <w:rFonts w:ascii="Times New Roman" w:hAnsi="Times New Roman" w:cs="Times New Roman"/>
                <w:color w:val="000000"/>
              </w:rPr>
              <w:t>30</w:t>
            </w:r>
          </w:p>
        </w:tc>
        <w:tc>
          <w:tcPr>
            <w:tcW w:w="943" w:type="dxa"/>
            <w:vAlign w:val="bottom"/>
          </w:tcPr>
          <w:p w14:paraId="3E7CC9BC" w14:textId="78876E84"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545413E7" w14:textId="65E75DAF"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within</w:t>
            </w:r>
          </w:p>
        </w:tc>
        <w:tc>
          <w:tcPr>
            <w:tcW w:w="595" w:type="dxa"/>
            <w:vAlign w:val="center"/>
          </w:tcPr>
          <w:p w14:paraId="388C6042" w14:textId="017A362B"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7C55878F" w14:textId="67535DA3"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783E7301" w14:textId="71CCF1F8" w:rsidR="00B943D7" w:rsidRPr="00493B9A" w:rsidRDefault="00B943D7" w:rsidP="00B943D7">
            <w:pPr>
              <w:spacing w:line="276" w:lineRule="auto"/>
              <w:jc w:val="center"/>
              <w:rPr>
                <w:rFonts w:ascii="Times New Roman" w:hAnsi="Times New Roman" w:cs="Times New Roman"/>
                <w:color w:val="000000"/>
              </w:rPr>
            </w:pPr>
            <w:r w:rsidRPr="00493B9A">
              <w:rPr>
                <w:rFonts w:ascii="Times New Roman" w:hAnsi="Times New Roman" w:cs="Times New Roman"/>
                <w:color w:val="000000"/>
              </w:rPr>
              <w:t>liked lyrical</w:t>
            </w:r>
          </w:p>
        </w:tc>
        <w:tc>
          <w:tcPr>
            <w:tcW w:w="812" w:type="dxa"/>
            <w:vAlign w:val="bottom"/>
          </w:tcPr>
          <w:p w14:paraId="0ECEE986" w14:textId="2F376416"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70</w:t>
            </w:r>
          </w:p>
        </w:tc>
        <w:tc>
          <w:tcPr>
            <w:tcW w:w="480" w:type="dxa"/>
            <w:vAlign w:val="center"/>
          </w:tcPr>
          <w:p w14:paraId="32E16C68"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0D08AA80" w14:textId="1FFD7751" w:rsidR="00B943D7" w:rsidRPr="00493B9A" w:rsidRDefault="00B943D7" w:rsidP="00B943D7">
            <w:pPr>
              <w:spacing w:line="276" w:lineRule="auto"/>
              <w:jc w:val="center"/>
              <w:rPr>
                <w:rFonts w:ascii="Times New Roman" w:hAnsi="Times New Roman" w:cs="Times New Roman"/>
              </w:rPr>
            </w:pPr>
          </w:p>
        </w:tc>
      </w:tr>
      <w:tr w:rsidR="00B943D7" w14:paraId="28A625FE" w14:textId="77777777" w:rsidTr="002E15C0">
        <w:trPr>
          <w:jc w:val="center"/>
        </w:trPr>
        <w:tc>
          <w:tcPr>
            <w:tcW w:w="457" w:type="dxa"/>
            <w:vAlign w:val="bottom"/>
          </w:tcPr>
          <w:p w14:paraId="28D87B5B" w14:textId="3F750A04"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23</w:t>
            </w:r>
          </w:p>
        </w:tc>
        <w:tc>
          <w:tcPr>
            <w:tcW w:w="2663" w:type="dxa"/>
            <w:vAlign w:val="bottom"/>
          </w:tcPr>
          <w:p w14:paraId="14011AAB" w14:textId="0C039E53"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Kelly 1994</w:t>
            </w:r>
          </w:p>
        </w:tc>
        <w:tc>
          <w:tcPr>
            <w:tcW w:w="469" w:type="dxa"/>
            <w:vAlign w:val="bottom"/>
          </w:tcPr>
          <w:p w14:paraId="0968C5FA" w14:textId="2B28DCF4"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13</w:t>
            </w:r>
          </w:p>
        </w:tc>
        <w:tc>
          <w:tcPr>
            <w:tcW w:w="469" w:type="dxa"/>
            <w:vAlign w:val="bottom"/>
          </w:tcPr>
          <w:p w14:paraId="137FAF9C" w14:textId="4BEB04EE"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12</w:t>
            </w:r>
          </w:p>
        </w:tc>
        <w:tc>
          <w:tcPr>
            <w:tcW w:w="943" w:type="dxa"/>
            <w:vAlign w:val="bottom"/>
          </w:tcPr>
          <w:p w14:paraId="2480B875" w14:textId="24D9057A"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79313099" w14:textId="6C74E32B"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6F226473" w14:textId="5B20B184"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15748E2F" w14:textId="043C1C32"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337F6509" w14:textId="50DA05AF" w:rsidR="00B943D7" w:rsidRPr="00493B9A" w:rsidRDefault="00FA3D70" w:rsidP="00B943D7">
            <w:pPr>
              <w:spacing w:line="276" w:lineRule="auto"/>
              <w:jc w:val="center"/>
              <w:rPr>
                <w:rFonts w:ascii="Times New Roman" w:hAnsi="Times New Roman" w:cs="Times New Roman"/>
                <w:color w:val="000000"/>
              </w:rPr>
            </w:pPr>
            <w:r>
              <w:rPr>
                <w:rFonts w:ascii="Times New Roman" w:hAnsi="Times New Roman" w:cs="Times New Roman"/>
                <w:color w:val="000000"/>
              </w:rPr>
              <w:t>p</w:t>
            </w:r>
            <w:r w:rsidR="00B943D7" w:rsidRPr="00493B9A">
              <w:rPr>
                <w:rFonts w:ascii="Times New Roman" w:hAnsi="Times New Roman" w:cs="Times New Roman"/>
                <w:color w:val="000000"/>
              </w:rPr>
              <w:t>op</w:t>
            </w:r>
          </w:p>
        </w:tc>
        <w:tc>
          <w:tcPr>
            <w:tcW w:w="812" w:type="dxa"/>
            <w:vAlign w:val="bottom"/>
          </w:tcPr>
          <w:p w14:paraId="3953DA72" w14:textId="440239C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65</w:t>
            </w:r>
          </w:p>
        </w:tc>
        <w:tc>
          <w:tcPr>
            <w:tcW w:w="480" w:type="dxa"/>
            <w:vAlign w:val="center"/>
          </w:tcPr>
          <w:p w14:paraId="60F00886"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7383F6F6" w14:textId="3808AA2B" w:rsidR="00B943D7" w:rsidRPr="00493B9A" w:rsidRDefault="00B943D7" w:rsidP="00B943D7">
            <w:pPr>
              <w:spacing w:line="276" w:lineRule="auto"/>
              <w:jc w:val="center"/>
              <w:rPr>
                <w:rFonts w:ascii="Times New Roman" w:hAnsi="Times New Roman" w:cs="Times New Roman"/>
              </w:rPr>
            </w:pPr>
          </w:p>
        </w:tc>
      </w:tr>
      <w:tr w:rsidR="00B943D7" w14:paraId="2E6A7768" w14:textId="77777777" w:rsidTr="002E15C0">
        <w:trPr>
          <w:trHeight w:val="323"/>
          <w:jc w:val="center"/>
        </w:trPr>
        <w:tc>
          <w:tcPr>
            <w:tcW w:w="457" w:type="dxa"/>
            <w:vAlign w:val="bottom"/>
          </w:tcPr>
          <w:p w14:paraId="090C4709" w14:textId="1CFD2F34"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24</w:t>
            </w:r>
          </w:p>
        </w:tc>
        <w:tc>
          <w:tcPr>
            <w:tcW w:w="2663" w:type="dxa"/>
            <w:vAlign w:val="bottom"/>
          </w:tcPr>
          <w:p w14:paraId="370DDBDE" w14:textId="78C65E85"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Dove 2009</w:t>
            </w:r>
          </w:p>
        </w:tc>
        <w:tc>
          <w:tcPr>
            <w:tcW w:w="469" w:type="dxa"/>
            <w:vAlign w:val="bottom"/>
          </w:tcPr>
          <w:p w14:paraId="29B8A4F3" w14:textId="59B158BA"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469" w:type="dxa"/>
            <w:vAlign w:val="bottom"/>
          </w:tcPr>
          <w:p w14:paraId="2B9CB4D4" w14:textId="1228FE26"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943" w:type="dxa"/>
            <w:vAlign w:val="bottom"/>
          </w:tcPr>
          <w:p w14:paraId="35D1E57C" w14:textId="34B3D9AF"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505D8FED" w14:textId="5B3BE2AE"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306754AF" w14:textId="0157916F"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07289266" w14:textId="2A4CB19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3A84F7D8" w14:textId="1C8C0263" w:rsidR="00B943D7" w:rsidRPr="00493B9A" w:rsidRDefault="00B943D7" w:rsidP="00B943D7">
            <w:pPr>
              <w:spacing w:line="276" w:lineRule="auto"/>
              <w:jc w:val="center"/>
              <w:rPr>
                <w:rFonts w:ascii="Times New Roman" w:hAnsi="Times New Roman" w:cs="Times New Roman"/>
                <w:color w:val="000000"/>
              </w:rPr>
            </w:pPr>
            <w:r w:rsidRPr="00493B9A">
              <w:rPr>
                <w:rFonts w:ascii="Times New Roman" w:hAnsi="Times New Roman" w:cs="Times New Roman"/>
                <w:color w:val="000000"/>
              </w:rPr>
              <w:t>sedat. classical</w:t>
            </w:r>
          </w:p>
        </w:tc>
        <w:tc>
          <w:tcPr>
            <w:tcW w:w="812" w:type="dxa"/>
            <w:vAlign w:val="bottom"/>
          </w:tcPr>
          <w:p w14:paraId="1A24FA6E" w14:textId="24704C09"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62.5</w:t>
            </w:r>
          </w:p>
        </w:tc>
        <w:tc>
          <w:tcPr>
            <w:tcW w:w="480" w:type="dxa"/>
            <w:vAlign w:val="center"/>
          </w:tcPr>
          <w:p w14:paraId="17A80316"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238B3484" w14:textId="1EA437CB" w:rsidR="00B943D7" w:rsidRPr="00493B9A" w:rsidRDefault="00B943D7" w:rsidP="00B943D7">
            <w:pPr>
              <w:spacing w:line="276" w:lineRule="auto"/>
              <w:jc w:val="center"/>
              <w:rPr>
                <w:rFonts w:ascii="Times New Roman" w:hAnsi="Times New Roman" w:cs="Times New Roman"/>
              </w:rPr>
            </w:pPr>
          </w:p>
        </w:tc>
      </w:tr>
      <w:tr w:rsidR="00B943D7" w14:paraId="6A31E71A" w14:textId="77777777" w:rsidTr="002E15C0">
        <w:trPr>
          <w:jc w:val="center"/>
        </w:trPr>
        <w:tc>
          <w:tcPr>
            <w:tcW w:w="457" w:type="dxa"/>
            <w:vAlign w:val="bottom"/>
          </w:tcPr>
          <w:p w14:paraId="4573A740" w14:textId="6645CBB1"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24</w:t>
            </w:r>
          </w:p>
        </w:tc>
        <w:tc>
          <w:tcPr>
            <w:tcW w:w="2663" w:type="dxa"/>
            <w:vAlign w:val="bottom"/>
          </w:tcPr>
          <w:p w14:paraId="00E40D42" w14:textId="41FD2C1C"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Dove 2009</w:t>
            </w:r>
          </w:p>
        </w:tc>
        <w:tc>
          <w:tcPr>
            <w:tcW w:w="469" w:type="dxa"/>
            <w:vAlign w:val="bottom"/>
          </w:tcPr>
          <w:p w14:paraId="762CB2D9" w14:textId="03A5BA7B" w:rsidR="00B943D7" w:rsidRPr="00493B9A" w:rsidRDefault="00B943D7" w:rsidP="00B943D7">
            <w:pPr>
              <w:jc w:val="center"/>
              <w:rPr>
                <w:rFonts w:ascii="Times New Roman" w:hAnsi="Times New Roman" w:cs="Times New Roman"/>
              </w:rPr>
            </w:pPr>
            <w:r w:rsidRPr="00493B9A">
              <w:rPr>
                <w:rFonts w:ascii="Times New Roman" w:hAnsi="Times New Roman" w:cs="Times New Roman"/>
                <w:color w:val="000000"/>
              </w:rPr>
              <w:t>28</w:t>
            </w:r>
          </w:p>
        </w:tc>
        <w:tc>
          <w:tcPr>
            <w:tcW w:w="469" w:type="dxa"/>
            <w:vAlign w:val="bottom"/>
          </w:tcPr>
          <w:p w14:paraId="47DD49A2" w14:textId="49AAA98F"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943" w:type="dxa"/>
            <w:vAlign w:val="center"/>
          </w:tcPr>
          <w:p w14:paraId="0F5EAF96" w14:textId="40B7868E"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3E82C35E" w14:textId="49065725"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bottom"/>
          </w:tcPr>
          <w:p w14:paraId="398DB7A1" w14:textId="36464EB3"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center"/>
          </w:tcPr>
          <w:p w14:paraId="0CCA6419" w14:textId="7A750545"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4B6EC6EF" w14:textId="22B9DFD2" w:rsidR="00B943D7" w:rsidRPr="00493B9A" w:rsidRDefault="00B943D7" w:rsidP="00B943D7">
            <w:pPr>
              <w:spacing w:line="276" w:lineRule="auto"/>
              <w:jc w:val="center"/>
              <w:rPr>
                <w:rFonts w:ascii="Times New Roman" w:hAnsi="Times New Roman" w:cs="Times New Roman"/>
                <w:color w:val="000000"/>
              </w:rPr>
            </w:pPr>
            <w:r w:rsidRPr="00493B9A">
              <w:rPr>
                <w:rFonts w:ascii="Times New Roman" w:hAnsi="Times New Roman" w:cs="Times New Roman"/>
                <w:color w:val="000000"/>
              </w:rPr>
              <w:t>stimul. classical</w:t>
            </w:r>
          </w:p>
        </w:tc>
        <w:tc>
          <w:tcPr>
            <w:tcW w:w="812" w:type="dxa"/>
            <w:vAlign w:val="bottom"/>
          </w:tcPr>
          <w:p w14:paraId="73D28CF9" w14:textId="2FC9D522"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62.5</w:t>
            </w:r>
          </w:p>
        </w:tc>
        <w:tc>
          <w:tcPr>
            <w:tcW w:w="480" w:type="dxa"/>
            <w:vAlign w:val="bottom"/>
          </w:tcPr>
          <w:p w14:paraId="6F77179A" w14:textId="49FCA145"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46D1658F" w14:textId="0EA4E083" w:rsidR="00B943D7" w:rsidRPr="00493B9A" w:rsidRDefault="00B943D7" w:rsidP="00B943D7">
            <w:pPr>
              <w:spacing w:line="276" w:lineRule="auto"/>
              <w:jc w:val="center"/>
              <w:rPr>
                <w:rFonts w:ascii="Times New Roman" w:hAnsi="Times New Roman" w:cs="Times New Roman"/>
              </w:rPr>
            </w:pPr>
          </w:p>
        </w:tc>
      </w:tr>
      <w:tr w:rsidR="00B943D7" w14:paraId="28271719" w14:textId="77777777" w:rsidTr="002E15C0">
        <w:trPr>
          <w:jc w:val="center"/>
        </w:trPr>
        <w:tc>
          <w:tcPr>
            <w:tcW w:w="457" w:type="dxa"/>
            <w:vAlign w:val="bottom"/>
          </w:tcPr>
          <w:p w14:paraId="177BCD94" w14:textId="1FE0D054"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24</w:t>
            </w:r>
          </w:p>
        </w:tc>
        <w:tc>
          <w:tcPr>
            <w:tcW w:w="2663" w:type="dxa"/>
            <w:vAlign w:val="bottom"/>
          </w:tcPr>
          <w:p w14:paraId="038A6748" w14:textId="1879AB13"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Dove 2009</w:t>
            </w:r>
          </w:p>
        </w:tc>
        <w:tc>
          <w:tcPr>
            <w:tcW w:w="469" w:type="dxa"/>
            <w:vAlign w:val="bottom"/>
          </w:tcPr>
          <w:p w14:paraId="6FA8F7B1" w14:textId="07EFAB2C"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469" w:type="dxa"/>
            <w:vAlign w:val="bottom"/>
          </w:tcPr>
          <w:p w14:paraId="40332687" w14:textId="33379DCE"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943" w:type="dxa"/>
            <w:vAlign w:val="bottom"/>
          </w:tcPr>
          <w:p w14:paraId="0559F22C" w14:textId="54B61A3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66AC2F64" w14:textId="34A41661"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76A2EC03" w14:textId="6CD2DAD2"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RS</w:t>
            </w:r>
          </w:p>
        </w:tc>
        <w:tc>
          <w:tcPr>
            <w:tcW w:w="846" w:type="dxa"/>
          </w:tcPr>
          <w:p w14:paraId="63452360" w14:textId="6AC24517"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6E6B167A" w14:textId="79282E6E" w:rsidR="00B943D7" w:rsidRPr="00493B9A" w:rsidRDefault="00B943D7" w:rsidP="00B943D7">
            <w:pPr>
              <w:jc w:val="center"/>
              <w:rPr>
                <w:rFonts w:ascii="Times New Roman" w:hAnsi="Times New Roman" w:cs="Times New Roman"/>
                <w:color w:val="000000"/>
              </w:rPr>
            </w:pPr>
            <w:r w:rsidRPr="00493B9A">
              <w:rPr>
                <w:rFonts w:ascii="Times New Roman" w:hAnsi="Times New Roman" w:cs="Times New Roman"/>
                <w:color w:val="000000"/>
              </w:rPr>
              <w:t>sedat. classical</w:t>
            </w:r>
          </w:p>
        </w:tc>
        <w:tc>
          <w:tcPr>
            <w:tcW w:w="812" w:type="dxa"/>
            <w:vAlign w:val="bottom"/>
          </w:tcPr>
          <w:p w14:paraId="1D4A4926" w14:textId="3EA6A9CC"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62.5</w:t>
            </w:r>
          </w:p>
        </w:tc>
        <w:tc>
          <w:tcPr>
            <w:tcW w:w="480" w:type="dxa"/>
            <w:vAlign w:val="center"/>
          </w:tcPr>
          <w:p w14:paraId="45E4EFFA"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7AD713FF" w14:textId="5DBC67A3" w:rsidR="00B943D7" w:rsidRPr="00493B9A" w:rsidRDefault="00B943D7" w:rsidP="00B943D7">
            <w:pPr>
              <w:spacing w:line="276" w:lineRule="auto"/>
              <w:jc w:val="center"/>
              <w:rPr>
                <w:rFonts w:ascii="Times New Roman" w:hAnsi="Times New Roman" w:cs="Times New Roman"/>
              </w:rPr>
            </w:pPr>
          </w:p>
        </w:tc>
      </w:tr>
      <w:tr w:rsidR="00B943D7" w14:paraId="40AE7542" w14:textId="77777777" w:rsidTr="002E15C0">
        <w:trPr>
          <w:jc w:val="center"/>
        </w:trPr>
        <w:tc>
          <w:tcPr>
            <w:tcW w:w="457" w:type="dxa"/>
            <w:vAlign w:val="bottom"/>
          </w:tcPr>
          <w:p w14:paraId="7EADDE7D" w14:textId="7799AE30"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24</w:t>
            </w:r>
          </w:p>
        </w:tc>
        <w:tc>
          <w:tcPr>
            <w:tcW w:w="2663" w:type="dxa"/>
            <w:vAlign w:val="bottom"/>
          </w:tcPr>
          <w:p w14:paraId="6F3D5B64" w14:textId="2C6837AB" w:rsidR="00B943D7" w:rsidRPr="00493B9A" w:rsidRDefault="00B943D7" w:rsidP="00B943D7">
            <w:pPr>
              <w:spacing w:line="276" w:lineRule="auto"/>
              <w:rPr>
                <w:rFonts w:ascii="Times New Roman" w:hAnsi="Times New Roman" w:cs="Times New Roman"/>
              </w:rPr>
            </w:pPr>
            <w:r w:rsidRPr="00493B9A">
              <w:rPr>
                <w:rFonts w:ascii="Times New Roman" w:hAnsi="Times New Roman" w:cs="Times New Roman"/>
                <w:color w:val="000000"/>
              </w:rPr>
              <w:t>Dove 2009</w:t>
            </w:r>
          </w:p>
        </w:tc>
        <w:tc>
          <w:tcPr>
            <w:tcW w:w="469" w:type="dxa"/>
            <w:vAlign w:val="bottom"/>
          </w:tcPr>
          <w:p w14:paraId="1FE80071" w14:textId="10866A17"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469" w:type="dxa"/>
            <w:vAlign w:val="bottom"/>
          </w:tcPr>
          <w:p w14:paraId="2265C54C" w14:textId="77ADACEB"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943" w:type="dxa"/>
            <w:vAlign w:val="bottom"/>
          </w:tcPr>
          <w:p w14:paraId="354EAAB5" w14:textId="69197E88"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25F7C124" w14:textId="15FB58FD"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2CB93E52" w14:textId="5942F613"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rPr>
              <w:t>RS</w:t>
            </w:r>
          </w:p>
        </w:tc>
        <w:tc>
          <w:tcPr>
            <w:tcW w:w="846" w:type="dxa"/>
          </w:tcPr>
          <w:p w14:paraId="5998AB20" w14:textId="39E17912"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music</w:t>
            </w:r>
          </w:p>
        </w:tc>
        <w:tc>
          <w:tcPr>
            <w:tcW w:w="1640" w:type="dxa"/>
            <w:vAlign w:val="bottom"/>
          </w:tcPr>
          <w:p w14:paraId="50E9D493" w14:textId="062F6626" w:rsidR="00B943D7" w:rsidRPr="00493B9A" w:rsidRDefault="00B943D7" w:rsidP="00B943D7">
            <w:pPr>
              <w:jc w:val="center"/>
              <w:rPr>
                <w:rFonts w:ascii="Times New Roman" w:hAnsi="Times New Roman" w:cs="Times New Roman"/>
                <w:color w:val="000000"/>
              </w:rPr>
            </w:pPr>
            <w:r w:rsidRPr="00493B9A">
              <w:rPr>
                <w:rFonts w:ascii="Times New Roman" w:hAnsi="Times New Roman" w:cs="Times New Roman"/>
                <w:color w:val="000000"/>
              </w:rPr>
              <w:t>stimul. classical</w:t>
            </w:r>
          </w:p>
        </w:tc>
        <w:tc>
          <w:tcPr>
            <w:tcW w:w="812" w:type="dxa"/>
            <w:vAlign w:val="bottom"/>
          </w:tcPr>
          <w:p w14:paraId="358CDF19" w14:textId="1ACCDCF1" w:rsidR="00B943D7" w:rsidRPr="00493B9A" w:rsidRDefault="00B943D7" w:rsidP="00B943D7">
            <w:pPr>
              <w:spacing w:line="276" w:lineRule="auto"/>
              <w:jc w:val="center"/>
              <w:rPr>
                <w:rFonts w:ascii="Times New Roman" w:hAnsi="Times New Roman" w:cs="Times New Roman"/>
              </w:rPr>
            </w:pPr>
            <w:r w:rsidRPr="00493B9A">
              <w:rPr>
                <w:rFonts w:ascii="Times New Roman" w:hAnsi="Times New Roman" w:cs="Times New Roman"/>
                <w:color w:val="000000"/>
              </w:rPr>
              <w:t>62.5</w:t>
            </w:r>
          </w:p>
        </w:tc>
        <w:tc>
          <w:tcPr>
            <w:tcW w:w="480" w:type="dxa"/>
            <w:vAlign w:val="center"/>
          </w:tcPr>
          <w:p w14:paraId="785797CC" w14:textId="77777777" w:rsidR="00B943D7" w:rsidRPr="00493B9A" w:rsidRDefault="00B943D7" w:rsidP="00B943D7">
            <w:pPr>
              <w:spacing w:line="276" w:lineRule="auto"/>
              <w:jc w:val="center"/>
              <w:rPr>
                <w:rFonts w:ascii="Times New Roman" w:hAnsi="Times New Roman" w:cs="Times New Roman"/>
              </w:rPr>
            </w:pPr>
          </w:p>
        </w:tc>
        <w:tc>
          <w:tcPr>
            <w:tcW w:w="573" w:type="dxa"/>
            <w:vAlign w:val="center"/>
          </w:tcPr>
          <w:p w14:paraId="53676585" w14:textId="700E81E2" w:rsidR="00B943D7" w:rsidRPr="00493B9A" w:rsidRDefault="00B943D7" w:rsidP="00B943D7">
            <w:pPr>
              <w:spacing w:line="276" w:lineRule="auto"/>
              <w:jc w:val="center"/>
              <w:rPr>
                <w:rFonts w:ascii="Times New Roman" w:hAnsi="Times New Roman" w:cs="Times New Roman"/>
              </w:rPr>
            </w:pPr>
          </w:p>
        </w:tc>
      </w:tr>
      <w:tr w:rsidR="00F87732" w14:paraId="19B68E53" w14:textId="77777777" w:rsidTr="002E15C0">
        <w:trPr>
          <w:jc w:val="center"/>
        </w:trPr>
        <w:tc>
          <w:tcPr>
            <w:tcW w:w="457" w:type="dxa"/>
            <w:vAlign w:val="bottom"/>
          </w:tcPr>
          <w:p w14:paraId="7FD54BED" w14:textId="2A8AEB7D" w:rsidR="00F87732" w:rsidRPr="00493B9A" w:rsidRDefault="00F87732" w:rsidP="009407D3">
            <w:pPr>
              <w:spacing w:line="276" w:lineRule="auto"/>
              <w:jc w:val="center"/>
              <w:rPr>
                <w:rFonts w:ascii="Times New Roman" w:hAnsi="Times New Roman" w:cs="Times New Roman"/>
              </w:rPr>
            </w:pPr>
            <w:r w:rsidRPr="00493B9A">
              <w:rPr>
                <w:rFonts w:ascii="Times New Roman" w:hAnsi="Times New Roman" w:cs="Times New Roman"/>
                <w:color w:val="000000"/>
              </w:rPr>
              <w:t>25</w:t>
            </w:r>
          </w:p>
        </w:tc>
        <w:tc>
          <w:tcPr>
            <w:tcW w:w="2663" w:type="dxa"/>
            <w:vAlign w:val="bottom"/>
          </w:tcPr>
          <w:p w14:paraId="34CEB2F7" w14:textId="792CBA96" w:rsidR="00F87732" w:rsidRPr="00493B9A" w:rsidRDefault="00F87732" w:rsidP="009407D3">
            <w:pPr>
              <w:spacing w:line="276" w:lineRule="auto"/>
              <w:rPr>
                <w:rFonts w:ascii="Times New Roman" w:hAnsi="Times New Roman" w:cs="Times New Roman"/>
              </w:rPr>
            </w:pPr>
            <w:r w:rsidRPr="00493B9A">
              <w:rPr>
                <w:rFonts w:ascii="Times New Roman" w:hAnsi="Times New Roman" w:cs="Times New Roman"/>
                <w:color w:val="000000"/>
              </w:rPr>
              <w:t>Furnham et al. 1994</w:t>
            </w:r>
          </w:p>
        </w:tc>
        <w:tc>
          <w:tcPr>
            <w:tcW w:w="938" w:type="dxa"/>
            <w:gridSpan w:val="2"/>
            <w:vAlign w:val="center"/>
          </w:tcPr>
          <w:p w14:paraId="41DB710A" w14:textId="1B3A6DE0" w:rsidR="00F87732" w:rsidRPr="00493B9A" w:rsidRDefault="00A0515F" w:rsidP="00A0515F">
            <w:pPr>
              <w:jc w:val="center"/>
              <w:rPr>
                <w:rFonts w:ascii="Times New Roman" w:hAnsi="Times New Roman" w:cs="Times New Roman"/>
                <w:color w:val="000000"/>
              </w:rPr>
            </w:pPr>
            <w:r w:rsidRPr="00493B9A">
              <w:rPr>
                <w:rFonts w:ascii="Times New Roman" w:hAnsi="Times New Roman" w:cs="Times New Roman"/>
                <w:color w:val="000000"/>
              </w:rPr>
              <w:t>20</w:t>
            </w:r>
          </w:p>
        </w:tc>
        <w:tc>
          <w:tcPr>
            <w:tcW w:w="943" w:type="dxa"/>
            <w:vAlign w:val="bottom"/>
          </w:tcPr>
          <w:p w14:paraId="1A8C51CB" w14:textId="72A18443" w:rsidR="00F87732" w:rsidRPr="00493B9A" w:rsidRDefault="00F87732" w:rsidP="009407D3">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bottom"/>
          </w:tcPr>
          <w:p w14:paraId="142AA553" w14:textId="333FF00F" w:rsidR="00F87732" w:rsidRPr="00493B9A" w:rsidRDefault="00F87732" w:rsidP="009407D3">
            <w:pPr>
              <w:spacing w:line="276" w:lineRule="auto"/>
              <w:jc w:val="center"/>
              <w:rPr>
                <w:rFonts w:ascii="Times New Roman" w:hAnsi="Times New Roman" w:cs="Times New Roman"/>
              </w:rPr>
            </w:pPr>
            <w:r w:rsidRPr="00493B9A">
              <w:rPr>
                <w:rFonts w:ascii="Times New Roman" w:hAnsi="Times New Roman" w:cs="Times New Roman"/>
                <w:color w:val="000000"/>
              </w:rPr>
              <w:t>within</w:t>
            </w:r>
          </w:p>
        </w:tc>
        <w:tc>
          <w:tcPr>
            <w:tcW w:w="595" w:type="dxa"/>
            <w:vAlign w:val="center"/>
          </w:tcPr>
          <w:p w14:paraId="43152D0E" w14:textId="52B52316" w:rsidR="00F87732" w:rsidRPr="00493B9A" w:rsidRDefault="00E970E7" w:rsidP="009407D3">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center"/>
          </w:tcPr>
          <w:p w14:paraId="1E6E4C01" w14:textId="1EF5A1B3" w:rsidR="00F87732" w:rsidRPr="00493B9A" w:rsidRDefault="002E15C0" w:rsidP="002E15C0">
            <w:pPr>
              <w:jc w:val="center"/>
              <w:rPr>
                <w:rFonts w:ascii="Times New Roman" w:hAnsi="Times New Roman" w:cs="Times New Roman"/>
                <w:color w:val="000000"/>
              </w:rPr>
            </w:pPr>
            <w:r w:rsidRPr="00493B9A">
              <w:rPr>
                <w:rFonts w:ascii="Times New Roman" w:hAnsi="Times New Roman" w:cs="Times New Roman"/>
                <w:color w:val="000000"/>
              </w:rPr>
              <w:t>speech</w:t>
            </w:r>
          </w:p>
        </w:tc>
        <w:tc>
          <w:tcPr>
            <w:tcW w:w="1640" w:type="dxa"/>
            <w:vAlign w:val="center"/>
          </w:tcPr>
          <w:p w14:paraId="086674A5" w14:textId="12B30054" w:rsidR="00F87732" w:rsidRPr="00493B9A" w:rsidRDefault="003B6401" w:rsidP="003B6401">
            <w:pPr>
              <w:jc w:val="center"/>
              <w:rPr>
                <w:rFonts w:ascii="Times New Roman" w:hAnsi="Times New Roman" w:cs="Times New Roman"/>
                <w:color w:val="000000"/>
              </w:rPr>
            </w:pPr>
            <w:r w:rsidRPr="00493B9A">
              <w:rPr>
                <w:rFonts w:ascii="Times New Roman" w:hAnsi="Times New Roman" w:cs="Times New Roman"/>
                <w:color w:val="000000"/>
              </w:rPr>
              <w:t>TV drama</w:t>
            </w:r>
          </w:p>
        </w:tc>
        <w:tc>
          <w:tcPr>
            <w:tcW w:w="812" w:type="dxa"/>
            <w:vAlign w:val="center"/>
          </w:tcPr>
          <w:p w14:paraId="5D958CD8" w14:textId="26C16B20" w:rsidR="00F87732" w:rsidRPr="00493B9A" w:rsidRDefault="00755DE8" w:rsidP="009407D3">
            <w:pPr>
              <w:spacing w:line="276" w:lineRule="auto"/>
              <w:jc w:val="center"/>
              <w:rPr>
                <w:rFonts w:ascii="Times New Roman" w:hAnsi="Times New Roman" w:cs="Times New Roman"/>
              </w:rPr>
            </w:pPr>
            <w:r w:rsidRPr="00493B9A">
              <w:rPr>
                <w:rFonts w:ascii="Times New Roman" w:hAnsi="Times New Roman" w:cs="Times New Roman"/>
              </w:rPr>
              <w:t>-</w:t>
            </w:r>
          </w:p>
        </w:tc>
        <w:tc>
          <w:tcPr>
            <w:tcW w:w="480" w:type="dxa"/>
            <w:vAlign w:val="center"/>
          </w:tcPr>
          <w:p w14:paraId="4D492F6E" w14:textId="77777777" w:rsidR="00F87732" w:rsidRPr="00493B9A" w:rsidRDefault="00F87732" w:rsidP="009407D3">
            <w:pPr>
              <w:spacing w:line="276" w:lineRule="auto"/>
              <w:jc w:val="center"/>
              <w:rPr>
                <w:rFonts w:ascii="Times New Roman" w:hAnsi="Times New Roman" w:cs="Times New Roman"/>
              </w:rPr>
            </w:pPr>
          </w:p>
        </w:tc>
        <w:tc>
          <w:tcPr>
            <w:tcW w:w="573" w:type="dxa"/>
            <w:vAlign w:val="center"/>
          </w:tcPr>
          <w:p w14:paraId="0BAD7D8F" w14:textId="485CC8AA" w:rsidR="00F87732" w:rsidRPr="00493B9A" w:rsidRDefault="00F87732" w:rsidP="009407D3">
            <w:pPr>
              <w:spacing w:line="276" w:lineRule="auto"/>
              <w:jc w:val="center"/>
              <w:rPr>
                <w:rFonts w:ascii="Times New Roman" w:hAnsi="Times New Roman" w:cs="Times New Roman"/>
              </w:rPr>
            </w:pPr>
          </w:p>
        </w:tc>
      </w:tr>
      <w:tr w:rsidR="00755DE8" w14:paraId="02790308" w14:textId="77777777" w:rsidTr="00E311CB">
        <w:trPr>
          <w:jc w:val="center"/>
        </w:trPr>
        <w:tc>
          <w:tcPr>
            <w:tcW w:w="457" w:type="dxa"/>
            <w:vAlign w:val="bottom"/>
          </w:tcPr>
          <w:p w14:paraId="0B7EC28C" w14:textId="32ADF37B"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26</w:t>
            </w:r>
          </w:p>
        </w:tc>
        <w:tc>
          <w:tcPr>
            <w:tcW w:w="2663" w:type="dxa"/>
            <w:vAlign w:val="bottom"/>
          </w:tcPr>
          <w:p w14:paraId="18FA37C6" w14:textId="54F788CA" w:rsidR="00755DE8" w:rsidRPr="00493B9A" w:rsidRDefault="00755DE8" w:rsidP="00755DE8">
            <w:pPr>
              <w:spacing w:line="276" w:lineRule="auto"/>
              <w:rPr>
                <w:rFonts w:ascii="Times New Roman" w:hAnsi="Times New Roman" w:cs="Times New Roman"/>
              </w:rPr>
            </w:pPr>
            <w:r w:rsidRPr="00493B9A">
              <w:rPr>
                <w:rFonts w:ascii="Times New Roman" w:hAnsi="Times New Roman" w:cs="Times New Roman"/>
                <w:color w:val="000000"/>
              </w:rPr>
              <w:t>Johansson 1983</w:t>
            </w:r>
          </w:p>
        </w:tc>
        <w:tc>
          <w:tcPr>
            <w:tcW w:w="469" w:type="dxa"/>
            <w:vAlign w:val="bottom"/>
          </w:tcPr>
          <w:p w14:paraId="523A6246" w14:textId="3F169EB7"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22</w:t>
            </w:r>
          </w:p>
        </w:tc>
        <w:tc>
          <w:tcPr>
            <w:tcW w:w="469" w:type="dxa"/>
            <w:vAlign w:val="bottom"/>
          </w:tcPr>
          <w:p w14:paraId="24D8EBE0" w14:textId="0E8FAAE8"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22</w:t>
            </w:r>
          </w:p>
        </w:tc>
        <w:tc>
          <w:tcPr>
            <w:tcW w:w="943" w:type="dxa"/>
            <w:vAlign w:val="bottom"/>
          </w:tcPr>
          <w:p w14:paraId="30DDBF0D" w14:textId="395BF2DB"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children</w:t>
            </w:r>
          </w:p>
        </w:tc>
        <w:tc>
          <w:tcPr>
            <w:tcW w:w="1007" w:type="dxa"/>
            <w:vAlign w:val="bottom"/>
          </w:tcPr>
          <w:p w14:paraId="45F724EC" w14:textId="36E93236"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35504B59" w14:textId="7F9F8282"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64677876" w14:textId="2BEC16A6"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noise</w:t>
            </w:r>
          </w:p>
        </w:tc>
        <w:tc>
          <w:tcPr>
            <w:tcW w:w="1640" w:type="dxa"/>
            <w:vAlign w:val="bottom"/>
          </w:tcPr>
          <w:p w14:paraId="70852C9E" w14:textId="253C3AB4"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continuous</w:t>
            </w:r>
          </w:p>
        </w:tc>
        <w:tc>
          <w:tcPr>
            <w:tcW w:w="812" w:type="dxa"/>
            <w:vAlign w:val="bottom"/>
          </w:tcPr>
          <w:p w14:paraId="400D9CDD" w14:textId="21957025"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51</w:t>
            </w:r>
          </w:p>
        </w:tc>
        <w:tc>
          <w:tcPr>
            <w:tcW w:w="480" w:type="dxa"/>
            <w:vAlign w:val="center"/>
          </w:tcPr>
          <w:p w14:paraId="6547A0AD" w14:textId="77777777" w:rsidR="00755DE8" w:rsidRPr="00493B9A" w:rsidRDefault="00755DE8" w:rsidP="00755DE8">
            <w:pPr>
              <w:spacing w:line="276" w:lineRule="auto"/>
              <w:jc w:val="center"/>
              <w:rPr>
                <w:rFonts w:ascii="Times New Roman" w:hAnsi="Times New Roman" w:cs="Times New Roman"/>
              </w:rPr>
            </w:pPr>
          </w:p>
        </w:tc>
        <w:tc>
          <w:tcPr>
            <w:tcW w:w="573" w:type="dxa"/>
            <w:vAlign w:val="center"/>
          </w:tcPr>
          <w:p w14:paraId="07EBF740" w14:textId="4C24967C" w:rsidR="00755DE8" w:rsidRPr="00493B9A" w:rsidRDefault="00755DE8" w:rsidP="00755DE8">
            <w:pPr>
              <w:spacing w:line="276" w:lineRule="auto"/>
              <w:jc w:val="center"/>
              <w:rPr>
                <w:rFonts w:ascii="Times New Roman" w:hAnsi="Times New Roman" w:cs="Times New Roman"/>
              </w:rPr>
            </w:pPr>
          </w:p>
        </w:tc>
      </w:tr>
      <w:tr w:rsidR="00755DE8" w14:paraId="07E8FBDB" w14:textId="77777777" w:rsidTr="00E311CB">
        <w:trPr>
          <w:jc w:val="center"/>
        </w:trPr>
        <w:tc>
          <w:tcPr>
            <w:tcW w:w="457" w:type="dxa"/>
            <w:vAlign w:val="bottom"/>
          </w:tcPr>
          <w:p w14:paraId="777606E5" w14:textId="54DD62D0"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26</w:t>
            </w:r>
          </w:p>
        </w:tc>
        <w:tc>
          <w:tcPr>
            <w:tcW w:w="2663" w:type="dxa"/>
            <w:vAlign w:val="bottom"/>
          </w:tcPr>
          <w:p w14:paraId="05F379DB" w14:textId="6BC4E687" w:rsidR="00755DE8" w:rsidRPr="00493B9A" w:rsidRDefault="00755DE8" w:rsidP="00755DE8">
            <w:pPr>
              <w:spacing w:line="276" w:lineRule="auto"/>
              <w:rPr>
                <w:rFonts w:ascii="Times New Roman" w:hAnsi="Times New Roman" w:cs="Times New Roman"/>
              </w:rPr>
            </w:pPr>
            <w:r w:rsidRPr="00493B9A">
              <w:rPr>
                <w:rFonts w:ascii="Times New Roman" w:hAnsi="Times New Roman" w:cs="Times New Roman"/>
                <w:color w:val="000000"/>
              </w:rPr>
              <w:t>Johansson 1983</w:t>
            </w:r>
          </w:p>
        </w:tc>
        <w:tc>
          <w:tcPr>
            <w:tcW w:w="469" w:type="dxa"/>
            <w:vAlign w:val="bottom"/>
          </w:tcPr>
          <w:p w14:paraId="689677EF" w14:textId="61D3BA1B"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22</w:t>
            </w:r>
          </w:p>
        </w:tc>
        <w:tc>
          <w:tcPr>
            <w:tcW w:w="469" w:type="dxa"/>
            <w:vAlign w:val="bottom"/>
          </w:tcPr>
          <w:p w14:paraId="6F84008F" w14:textId="389C2DFE"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22</w:t>
            </w:r>
          </w:p>
        </w:tc>
        <w:tc>
          <w:tcPr>
            <w:tcW w:w="943" w:type="dxa"/>
            <w:vAlign w:val="bottom"/>
          </w:tcPr>
          <w:p w14:paraId="36166E01" w14:textId="1780806C"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children</w:t>
            </w:r>
          </w:p>
        </w:tc>
        <w:tc>
          <w:tcPr>
            <w:tcW w:w="1007" w:type="dxa"/>
            <w:vAlign w:val="bottom"/>
          </w:tcPr>
          <w:p w14:paraId="1586E02D" w14:textId="2B381563"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between</w:t>
            </w:r>
          </w:p>
        </w:tc>
        <w:tc>
          <w:tcPr>
            <w:tcW w:w="595" w:type="dxa"/>
            <w:vAlign w:val="center"/>
          </w:tcPr>
          <w:p w14:paraId="7252E095" w14:textId="5BE7C21E"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707EA3D8" w14:textId="1B2D98FA"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noise</w:t>
            </w:r>
          </w:p>
        </w:tc>
        <w:tc>
          <w:tcPr>
            <w:tcW w:w="1640" w:type="dxa"/>
            <w:vAlign w:val="bottom"/>
          </w:tcPr>
          <w:p w14:paraId="45608F14" w14:textId="12A4C311"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intermittent</w:t>
            </w:r>
          </w:p>
        </w:tc>
        <w:tc>
          <w:tcPr>
            <w:tcW w:w="812" w:type="dxa"/>
            <w:vAlign w:val="bottom"/>
          </w:tcPr>
          <w:p w14:paraId="245DC49D" w14:textId="7CFBF9B4"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67.4</w:t>
            </w:r>
          </w:p>
        </w:tc>
        <w:tc>
          <w:tcPr>
            <w:tcW w:w="480" w:type="dxa"/>
            <w:vAlign w:val="center"/>
          </w:tcPr>
          <w:p w14:paraId="3C4C866A" w14:textId="77777777" w:rsidR="00755DE8" w:rsidRPr="00493B9A" w:rsidRDefault="00755DE8" w:rsidP="00755DE8">
            <w:pPr>
              <w:spacing w:line="276" w:lineRule="auto"/>
              <w:jc w:val="center"/>
              <w:rPr>
                <w:rFonts w:ascii="Times New Roman" w:hAnsi="Times New Roman" w:cs="Times New Roman"/>
              </w:rPr>
            </w:pPr>
          </w:p>
        </w:tc>
        <w:tc>
          <w:tcPr>
            <w:tcW w:w="573" w:type="dxa"/>
            <w:vAlign w:val="center"/>
          </w:tcPr>
          <w:p w14:paraId="5ECD6001" w14:textId="1907A1F8" w:rsidR="00755DE8" w:rsidRPr="00493B9A" w:rsidRDefault="00755DE8" w:rsidP="00755DE8">
            <w:pPr>
              <w:spacing w:line="276" w:lineRule="auto"/>
              <w:jc w:val="center"/>
              <w:rPr>
                <w:rFonts w:ascii="Times New Roman" w:hAnsi="Times New Roman" w:cs="Times New Roman"/>
              </w:rPr>
            </w:pPr>
          </w:p>
        </w:tc>
      </w:tr>
      <w:tr w:rsidR="00755DE8" w14:paraId="5981E364" w14:textId="77777777" w:rsidTr="00E311CB">
        <w:trPr>
          <w:jc w:val="center"/>
        </w:trPr>
        <w:tc>
          <w:tcPr>
            <w:tcW w:w="457" w:type="dxa"/>
            <w:vAlign w:val="bottom"/>
          </w:tcPr>
          <w:p w14:paraId="1012ACD8" w14:textId="39E270B0"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27</w:t>
            </w:r>
          </w:p>
        </w:tc>
        <w:tc>
          <w:tcPr>
            <w:tcW w:w="2663" w:type="dxa"/>
            <w:vAlign w:val="bottom"/>
          </w:tcPr>
          <w:p w14:paraId="377D9B5C" w14:textId="6593A57C" w:rsidR="00755DE8" w:rsidRPr="00493B9A" w:rsidRDefault="00755DE8" w:rsidP="00755DE8">
            <w:pPr>
              <w:spacing w:line="276" w:lineRule="auto"/>
              <w:rPr>
                <w:rFonts w:ascii="Times New Roman" w:hAnsi="Times New Roman" w:cs="Times New Roman"/>
              </w:rPr>
            </w:pPr>
            <w:r w:rsidRPr="00493B9A">
              <w:rPr>
                <w:rFonts w:ascii="Times New Roman" w:hAnsi="Times New Roman" w:cs="Times New Roman"/>
                <w:color w:val="000000"/>
              </w:rPr>
              <w:t>Halin 2016</w:t>
            </w:r>
          </w:p>
        </w:tc>
        <w:tc>
          <w:tcPr>
            <w:tcW w:w="938" w:type="dxa"/>
            <w:gridSpan w:val="2"/>
            <w:vAlign w:val="bottom"/>
          </w:tcPr>
          <w:p w14:paraId="55FEB44F" w14:textId="0116336B"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943" w:type="dxa"/>
            <w:vAlign w:val="center"/>
          </w:tcPr>
          <w:p w14:paraId="275825A0" w14:textId="45B6176F"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center"/>
          </w:tcPr>
          <w:p w14:paraId="7BA82651" w14:textId="2C91465E" w:rsidR="00755DE8" w:rsidRPr="00493B9A" w:rsidRDefault="00755DE8" w:rsidP="00755DE8">
            <w:pPr>
              <w:jc w:val="center"/>
              <w:rPr>
                <w:rFonts w:ascii="Times New Roman" w:hAnsi="Times New Roman" w:cs="Times New Roman"/>
                <w:color w:val="000000"/>
              </w:rPr>
            </w:pPr>
            <w:r w:rsidRPr="00493B9A">
              <w:rPr>
                <w:rFonts w:ascii="Times New Roman" w:hAnsi="Times New Roman" w:cs="Times New Roman"/>
                <w:color w:val="000000"/>
              </w:rPr>
              <w:t>within</w:t>
            </w:r>
          </w:p>
        </w:tc>
        <w:tc>
          <w:tcPr>
            <w:tcW w:w="595" w:type="dxa"/>
            <w:vAlign w:val="center"/>
          </w:tcPr>
          <w:p w14:paraId="7CD2DE4B" w14:textId="2A13226D"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40A6E09A" w14:textId="58770D33"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speech</w:t>
            </w:r>
          </w:p>
        </w:tc>
        <w:tc>
          <w:tcPr>
            <w:tcW w:w="1640" w:type="dxa"/>
            <w:vAlign w:val="bottom"/>
          </w:tcPr>
          <w:p w14:paraId="5D034970" w14:textId="7ECED175"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native</w:t>
            </w:r>
            <w:r w:rsidR="00967ACD">
              <w:rPr>
                <w:rFonts w:ascii="Times New Roman" w:hAnsi="Times New Roman" w:cs="Times New Roman"/>
                <w:color w:val="000000"/>
              </w:rPr>
              <w:t xml:space="preserve"> (easy)</w:t>
            </w:r>
          </w:p>
        </w:tc>
        <w:tc>
          <w:tcPr>
            <w:tcW w:w="812" w:type="dxa"/>
            <w:vAlign w:val="bottom"/>
          </w:tcPr>
          <w:p w14:paraId="62253131" w14:textId="710397DA"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60</w:t>
            </w:r>
          </w:p>
        </w:tc>
        <w:tc>
          <w:tcPr>
            <w:tcW w:w="480" w:type="dxa"/>
            <w:vAlign w:val="center"/>
          </w:tcPr>
          <w:p w14:paraId="47DD0708" w14:textId="77777777" w:rsidR="00755DE8" w:rsidRPr="00493B9A" w:rsidRDefault="00755DE8" w:rsidP="00755DE8">
            <w:pPr>
              <w:spacing w:line="276" w:lineRule="auto"/>
              <w:jc w:val="center"/>
              <w:rPr>
                <w:rFonts w:ascii="Times New Roman" w:hAnsi="Times New Roman" w:cs="Times New Roman"/>
              </w:rPr>
            </w:pPr>
          </w:p>
        </w:tc>
        <w:tc>
          <w:tcPr>
            <w:tcW w:w="573" w:type="dxa"/>
            <w:vAlign w:val="center"/>
          </w:tcPr>
          <w:p w14:paraId="05639CC5" w14:textId="77777777" w:rsidR="00755DE8" w:rsidRPr="00493B9A" w:rsidRDefault="00755DE8" w:rsidP="00755DE8">
            <w:pPr>
              <w:spacing w:line="276" w:lineRule="auto"/>
              <w:jc w:val="center"/>
              <w:rPr>
                <w:rFonts w:ascii="Times New Roman" w:hAnsi="Times New Roman" w:cs="Times New Roman"/>
              </w:rPr>
            </w:pPr>
          </w:p>
        </w:tc>
      </w:tr>
      <w:tr w:rsidR="00755DE8" w14:paraId="0E6B6F73" w14:textId="77777777" w:rsidTr="00E311CB">
        <w:trPr>
          <w:jc w:val="center"/>
        </w:trPr>
        <w:tc>
          <w:tcPr>
            <w:tcW w:w="457" w:type="dxa"/>
            <w:vAlign w:val="bottom"/>
          </w:tcPr>
          <w:p w14:paraId="66FD6B83" w14:textId="3F09F58A"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27</w:t>
            </w:r>
          </w:p>
        </w:tc>
        <w:tc>
          <w:tcPr>
            <w:tcW w:w="2663" w:type="dxa"/>
            <w:vAlign w:val="bottom"/>
          </w:tcPr>
          <w:p w14:paraId="231267EB" w14:textId="19CF0E05" w:rsidR="00755DE8" w:rsidRPr="00493B9A" w:rsidRDefault="00755DE8" w:rsidP="00755DE8">
            <w:pPr>
              <w:spacing w:line="276" w:lineRule="auto"/>
              <w:rPr>
                <w:rFonts w:ascii="Times New Roman" w:hAnsi="Times New Roman" w:cs="Times New Roman"/>
              </w:rPr>
            </w:pPr>
            <w:r w:rsidRPr="00493B9A">
              <w:rPr>
                <w:rFonts w:ascii="Times New Roman" w:hAnsi="Times New Roman" w:cs="Times New Roman"/>
                <w:color w:val="000000"/>
              </w:rPr>
              <w:t>Halin 2016</w:t>
            </w:r>
          </w:p>
        </w:tc>
        <w:tc>
          <w:tcPr>
            <w:tcW w:w="938" w:type="dxa"/>
            <w:gridSpan w:val="2"/>
            <w:vAlign w:val="bottom"/>
          </w:tcPr>
          <w:p w14:paraId="1429685B" w14:textId="4BBF2DEB" w:rsidR="00755DE8" w:rsidRPr="00493B9A" w:rsidRDefault="00755DE8" w:rsidP="00755DE8">
            <w:pPr>
              <w:jc w:val="center"/>
              <w:rPr>
                <w:rFonts w:ascii="Times New Roman" w:hAnsi="Times New Roman" w:cs="Times New Roman"/>
                <w:color w:val="000000"/>
              </w:rPr>
            </w:pPr>
            <w:r w:rsidRPr="00493B9A">
              <w:rPr>
                <w:rFonts w:ascii="Times New Roman" w:hAnsi="Times New Roman" w:cs="Times New Roman"/>
                <w:color w:val="000000"/>
              </w:rPr>
              <w:t>28</w:t>
            </w:r>
          </w:p>
        </w:tc>
        <w:tc>
          <w:tcPr>
            <w:tcW w:w="943" w:type="dxa"/>
            <w:vAlign w:val="center"/>
          </w:tcPr>
          <w:p w14:paraId="13953790" w14:textId="5A5CE53C"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center"/>
          </w:tcPr>
          <w:p w14:paraId="5E81543F" w14:textId="1AE6F7D6"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within</w:t>
            </w:r>
          </w:p>
        </w:tc>
        <w:tc>
          <w:tcPr>
            <w:tcW w:w="595" w:type="dxa"/>
            <w:vAlign w:val="center"/>
          </w:tcPr>
          <w:p w14:paraId="2289D2ED" w14:textId="692C3E20"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1C6D8001" w14:textId="6A423BEF"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speech</w:t>
            </w:r>
          </w:p>
        </w:tc>
        <w:tc>
          <w:tcPr>
            <w:tcW w:w="1640" w:type="dxa"/>
            <w:vAlign w:val="bottom"/>
          </w:tcPr>
          <w:p w14:paraId="2FD458CB" w14:textId="3F0B5A84" w:rsidR="00755DE8" w:rsidRPr="00493B9A" w:rsidRDefault="00755DE8" w:rsidP="00755DE8">
            <w:pPr>
              <w:jc w:val="center"/>
              <w:rPr>
                <w:rFonts w:ascii="Times New Roman" w:hAnsi="Times New Roman" w:cs="Times New Roman"/>
                <w:color w:val="000000"/>
              </w:rPr>
            </w:pPr>
            <w:r w:rsidRPr="00493B9A">
              <w:rPr>
                <w:rFonts w:ascii="Times New Roman" w:hAnsi="Times New Roman" w:cs="Times New Roman"/>
                <w:color w:val="000000"/>
              </w:rPr>
              <w:t>native</w:t>
            </w:r>
            <w:r w:rsidR="00967ACD">
              <w:rPr>
                <w:rFonts w:ascii="Times New Roman" w:hAnsi="Times New Roman" w:cs="Times New Roman"/>
                <w:color w:val="000000"/>
              </w:rPr>
              <w:t xml:space="preserve"> (diff)</w:t>
            </w:r>
          </w:p>
        </w:tc>
        <w:tc>
          <w:tcPr>
            <w:tcW w:w="812" w:type="dxa"/>
            <w:vAlign w:val="bottom"/>
          </w:tcPr>
          <w:p w14:paraId="005F2098" w14:textId="31E58B58"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60</w:t>
            </w:r>
          </w:p>
        </w:tc>
        <w:tc>
          <w:tcPr>
            <w:tcW w:w="480" w:type="dxa"/>
            <w:vAlign w:val="center"/>
          </w:tcPr>
          <w:p w14:paraId="5C720736" w14:textId="77777777" w:rsidR="00755DE8" w:rsidRPr="00493B9A" w:rsidRDefault="00755DE8" w:rsidP="00755DE8">
            <w:pPr>
              <w:spacing w:line="276" w:lineRule="auto"/>
              <w:jc w:val="center"/>
              <w:rPr>
                <w:rFonts w:ascii="Times New Roman" w:hAnsi="Times New Roman" w:cs="Times New Roman"/>
              </w:rPr>
            </w:pPr>
          </w:p>
        </w:tc>
        <w:tc>
          <w:tcPr>
            <w:tcW w:w="573" w:type="dxa"/>
            <w:vAlign w:val="center"/>
          </w:tcPr>
          <w:p w14:paraId="1D8B91F7" w14:textId="77777777" w:rsidR="00755DE8" w:rsidRPr="00493B9A" w:rsidRDefault="00755DE8" w:rsidP="00755DE8">
            <w:pPr>
              <w:spacing w:line="276" w:lineRule="auto"/>
              <w:jc w:val="center"/>
              <w:rPr>
                <w:rFonts w:ascii="Times New Roman" w:hAnsi="Times New Roman" w:cs="Times New Roman"/>
              </w:rPr>
            </w:pPr>
          </w:p>
        </w:tc>
      </w:tr>
      <w:tr w:rsidR="00755DE8" w14:paraId="77398C5E" w14:textId="77777777" w:rsidTr="00E311CB">
        <w:trPr>
          <w:jc w:val="center"/>
        </w:trPr>
        <w:tc>
          <w:tcPr>
            <w:tcW w:w="457" w:type="dxa"/>
            <w:vAlign w:val="bottom"/>
          </w:tcPr>
          <w:p w14:paraId="46F3BCB6" w14:textId="7C1D94A8"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27</w:t>
            </w:r>
          </w:p>
        </w:tc>
        <w:tc>
          <w:tcPr>
            <w:tcW w:w="2663" w:type="dxa"/>
            <w:vAlign w:val="bottom"/>
          </w:tcPr>
          <w:p w14:paraId="0F9B5E79" w14:textId="376709ED" w:rsidR="00755DE8" w:rsidRPr="00493B9A" w:rsidRDefault="00755DE8" w:rsidP="00755DE8">
            <w:pPr>
              <w:spacing w:line="276" w:lineRule="auto"/>
              <w:rPr>
                <w:rFonts w:ascii="Times New Roman" w:hAnsi="Times New Roman" w:cs="Times New Roman"/>
              </w:rPr>
            </w:pPr>
            <w:r w:rsidRPr="00493B9A">
              <w:rPr>
                <w:rFonts w:ascii="Times New Roman" w:hAnsi="Times New Roman" w:cs="Times New Roman"/>
                <w:color w:val="000000"/>
              </w:rPr>
              <w:t>Halin 2016</w:t>
            </w:r>
          </w:p>
        </w:tc>
        <w:tc>
          <w:tcPr>
            <w:tcW w:w="938" w:type="dxa"/>
            <w:gridSpan w:val="2"/>
            <w:vAlign w:val="bottom"/>
          </w:tcPr>
          <w:p w14:paraId="5683FEF4" w14:textId="005163FF"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28</w:t>
            </w:r>
          </w:p>
        </w:tc>
        <w:tc>
          <w:tcPr>
            <w:tcW w:w="943" w:type="dxa"/>
            <w:vAlign w:val="center"/>
          </w:tcPr>
          <w:p w14:paraId="20D8BCEC" w14:textId="0E4F3DBC"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center"/>
          </w:tcPr>
          <w:p w14:paraId="35D45AE3" w14:textId="37D6D649"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within</w:t>
            </w:r>
          </w:p>
        </w:tc>
        <w:tc>
          <w:tcPr>
            <w:tcW w:w="595" w:type="dxa"/>
            <w:vAlign w:val="center"/>
          </w:tcPr>
          <w:p w14:paraId="2EAF964D" w14:textId="45B25E82"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2125C7AA" w14:textId="384A0DB7"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noise</w:t>
            </w:r>
          </w:p>
        </w:tc>
        <w:tc>
          <w:tcPr>
            <w:tcW w:w="1640" w:type="dxa"/>
            <w:vAlign w:val="bottom"/>
          </w:tcPr>
          <w:p w14:paraId="4169875F" w14:textId="7299BBCB" w:rsidR="00755DE8" w:rsidRPr="00493B9A" w:rsidRDefault="00755DE8" w:rsidP="00755DE8">
            <w:pPr>
              <w:jc w:val="center"/>
              <w:rPr>
                <w:rFonts w:ascii="Times New Roman" w:hAnsi="Times New Roman" w:cs="Times New Roman"/>
                <w:color w:val="000000"/>
              </w:rPr>
            </w:pPr>
            <w:r w:rsidRPr="00493B9A">
              <w:rPr>
                <w:rFonts w:ascii="Times New Roman" w:hAnsi="Times New Roman" w:cs="Times New Roman"/>
                <w:color w:val="000000"/>
              </w:rPr>
              <w:t>traffic</w:t>
            </w:r>
            <w:r w:rsidR="00967ACD">
              <w:rPr>
                <w:rFonts w:ascii="Times New Roman" w:hAnsi="Times New Roman" w:cs="Times New Roman"/>
                <w:color w:val="000000"/>
              </w:rPr>
              <w:t xml:space="preserve"> (easy)</w:t>
            </w:r>
          </w:p>
        </w:tc>
        <w:tc>
          <w:tcPr>
            <w:tcW w:w="812" w:type="dxa"/>
            <w:vAlign w:val="bottom"/>
          </w:tcPr>
          <w:p w14:paraId="087B0D59" w14:textId="4E1F8044" w:rsidR="00755DE8" w:rsidRPr="00493B9A" w:rsidRDefault="00755DE8" w:rsidP="00755DE8">
            <w:pPr>
              <w:spacing w:line="276" w:lineRule="auto"/>
              <w:jc w:val="center"/>
              <w:rPr>
                <w:rFonts w:ascii="Times New Roman" w:hAnsi="Times New Roman" w:cs="Times New Roman"/>
              </w:rPr>
            </w:pPr>
            <w:r w:rsidRPr="00493B9A">
              <w:rPr>
                <w:rFonts w:ascii="Times New Roman" w:hAnsi="Times New Roman" w:cs="Times New Roman"/>
                <w:color w:val="000000"/>
              </w:rPr>
              <w:t>60</w:t>
            </w:r>
          </w:p>
        </w:tc>
        <w:tc>
          <w:tcPr>
            <w:tcW w:w="480" w:type="dxa"/>
            <w:vAlign w:val="center"/>
          </w:tcPr>
          <w:p w14:paraId="73BBCDE5" w14:textId="77777777" w:rsidR="00755DE8" w:rsidRPr="00493B9A" w:rsidRDefault="00755DE8" w:rsidP="00755DE8">
            <w:pPr>
              <w:spacing w:line="276" w:lineRule="auto"/>
              <w:jc w:val="center"/>
              <w:rPr>
                <w:rFonts w:ascii="Times New Roman" w:hAnsi="Times New Roman" w:cs="Times New Roman"/>
              </w:rPr>
            </w:pPr>
          </w:p>
        </w:tc>
        <w:tc>
          <w:tcPr>
            <w:tcW w:w="573" w:type="dxa"/>
            <w:vAlign w:val="center"/>
          </w:tcPr>
          <w:p w14:paraId="06D6BDBC" w14:textId="77777777" w:rsidR="00755DE8" w:rsidRPr="00493B9A" w:rsidRDefault="00755DE8" w:rsidP="00755DE8">
            <w:pPr>
              <w:spacing w:line="276" w:lineRule="auto"/>
              <w:jc w:val="center"/>
              <w:rPr>
                <w:rFonts w:ascii="Times New Roman" w:hAnsi="Times New Roman" w:cs="Times New Roman"/>
              </w:rPr>
            </w:pPr>
          </w:p>
        </w:tc>
      </w:tr>
      <w:tr w:rsidR="00755DE8" w14:paraId="745128F8" w14:textId="77777777" w:rsidTr="00E311CB">
        <w:trPr>
          <w:jc w:val="center"/>
        </w:trPr>
        <w:tc>
          <w:tcPr>
            <w:tcW w:w="457" w:type="dxa"/>
            <w:vAlign w:val="bottom"/>
          </w:tcPr>
          <w:p w14:paraId="75CADF64" w14:textId="15DCF5F5" w:rsidR="00755DE8" w:rsidRPr="00493B9A" w:rsidRDefault="00755DE8" w:rsidP="00755DE8">
            <w:pPr>
              <w:jc w:val="center"/>
              <w:rPr>
                <w:rFonts w:ascii="Times New Roman" w:hAnsi="Times New Roman" w:cs="Times New Roman"/>
              </w:rPr>
            </w:pPr>
            <w:r w:rsidRPr="00493B9A">
              <w:rPr>
                <w:rFonts w:ascii="Times New Roman" w:hAnsi="Times New Roman" w:cs="Times New Roman"/>
                <w:color w:val="000000"/>
              </w:rPr>
              <w:t>27</w:t>
            </w:r>
          </w:p>
        </w:tc>
        <w:tc>
          <w:tcPr>
            <w:tcW w:w="2663" w:type="dxa"/>
            <w:vAlign w:val="bottom"/>
          </w:tcPr>
          <w:p w14:paraId="02E8F93E" w14:textId="2665DDA8" w:rsidR="00755DE8" w:rsidRPr="00493B9A" w:rsidRDefault="00755DE8" w:rsidP="00755DE8">
            <w:pPr>
              <w:rPr>
                <w:rFonts w:ascii="Times New Roman" w:hAnsi="Times New Roman" w:cs="Times New Roman"/>
              </w:rPr>
            </w:pPr>
            <w:r w:rsidRPr="00493B9A">
              <w:rPr>
                <w:rFonts w:ascii="Times New Roman" w:hAnsi="Times New Roman" w:cs="Times New Roman"/>
                <w:color w:val="000000"/>
              </w:rPr>
              <w:t>Halin 2016</w:t>
            </w:r>
          </w:p>
        </w:tc>
        <w:tc>
          <w:tcPr>
            <w:tcW w:w="938" w:type="dxa"/>
            <w:gridSpan w:val="2"/>
            <w:vAlign w:val="bottom"/>
          </w:tcPr>
          <w:p w14:paraId="3EAE6104" w14:textId="4D75E17D" w:rsidR="00755DE8" w:rsidRPr="00493B9A" w:rsidRDefault="00755DE8" w:rsidP="00755DE8">
            <w:pPr>
              <w:jc w:val="center"/>
              <w:rPr>
                <w:rFonts w:ascii="Times New Roman" w:hAnsi="Times New Roman" w:cs="Times New Roman"/>
              </w:rPr>
            </w:pPr>
            <w:r w:rsidRPr="00493B9A">
              <w:rPr>
                <w:rFonts w:ascii="Times New Roman" w:hAnsi="Times New Roman" w:cs="Times New Roman"/>
                <w:color w:val="000000"/>
              </w:rPr>
              <w:t>28</w:t>
            </w:r>
          </w:p>
        </w:tc>
        <w:tc>
          <w:tcPr>
            <w:tcW w:w="943" w:type="dxa"/>
            <w:vAlign w:val="center"/>
          </w:tcPr>
          <w:p w14:paraId="42CCB7B6" w14:textId="514EEF6D" w:rsidR="00755DE8" w:rsidRPr="00493B9A" w:rsidRDefault="00755DE8" w:rsidP="00755DE8">
            <w:pPr>
              <w:jc w:val="center"/>
              <w:rPr>
                <w:rFonts w:ascii="Times New Roman" w:hAnsi="Times New Roman" w:cs="Times New Roman"/>
              </w:rPr>
            </w:pPr>
            <w:r w:rsidRPr="00493B9A">
              <w:rPr>
                <w:rFonts w:ascii="Times New Roman" w:hAnsi="Times New Roman" w:cs="Times New Roman"/>
                <w:color w:val="000000"/>
              </w:rPr>
              <w:t>adults</w:t>
            </w:r>
          </w:p>
        </w:tc>
        <w:tc>
          <w:tcPr>
            <w:tcW w:w="1007" w:type="dxa"/>
            <w:vAlign w:val="center"/>
          </w:tcPr>
          <w:p w14:paraId="42B0A91E" w14:textId="3577D81F" w:rsidR="00755DE8" w:rsidRPr="00493B9A" w:rsidRDefault="00755DE8" w:rsidP="00755DE8">
            <w:pPr>
              <w:jc w:val="center"/>
              <w:rPr>
                <w:rFonts w:ascii="Times New Roman" w:hAnsi="Times New Roman" w:cs="Times New Roman"/>
              </w:rPr>
            </w:pPr>
            <w:r w:rsidRPr="00493B9A">
              <w:rPr>
                <w:rFonts w:ascii="Times New Roman" w:hAnsi="Times New Roman" w:cs="Times New Roman"/>
                <w:color w:val="000000"/>
              </w:rPr>
              <w:t>within</w:t>
            </w:r>
          </w:p>
        </w:tc>
        <w:tc>
          <w:tcPr>
            <w:tcW w:w="595" w:type="dxa"/>
            <w:vAlign w:val="center"/>
          </w:tcPr>
          <w:p w14:paraId="0E54C23D" w14:textId="4518E4C4" w:rsidR="00755DE8" w:rsidRPr="00493B9A" w:rsidRDefault="00755DE8" w:rsidP="00755DE8">
            <w:pPr>
              <w:jc w:val="center"/>
              <w:rPr>
                <w:rFonts w:ascii="Times New Roman" w:hAnsi="Times New Roman" w:cs="Times New Roman"/>
              </w:rPr>
            </w:pPr>
            <w:r w:rsidRPr="00493B9A">
              <w:rPr>
                <w:rFonts w:ascii="Times New Roman" w:hAnsi="Times New Roman" w:cs="Times New Roman"/>
              </w:rPr>
              <w:t>RC</w:t>
            </w:r>
          </w:p>
        </w:tc>
        <w:tc>
          <w:tcPr>
            <w:tcW w:w="846" w:type="dxa"/>
            <w:vAlign w:val="bottom"/>
          </w:tcPr>
          <w:p w14:paraId="64AC4592" w14:textId="0BFD0850" w:rsidR="00755DE8" w:rsidRPr="00493B9A" w:rsidRDefault="00755DE8" w:rsidP="00755DE8">
            <w:pPr>
              <w:jc w:val="center"/>
              <w:rPr>
                <w:rFonts w:ascii="Times New Roman" w:hAnsi="Times New Roman" w:cs="Times New Roman"/>
              </w:rPr>
            </w:pPr>
            <w:r w:rsidRPr="00493B9A">
              <w:rPr>
                <w:rFonts w:ascii="Times New Roman" w:hAnsi="Times New Roman" w:cs="Times New Roman"/>
                <w:color w:val="000000"/>
              </w:rPr>
              <w:t>noise</w:t>
            </w:r>
          </w:p>
        </w:tc>
        <w:tc>
          <w:tcPr>
            <w:tcW w:w="1640" w:type="dxa"/>
            <w:vAlign w:val="bottom"/>
          </w:tcPr>
          <w:p w14:paraId="3FF5E0B5" w14:textId="5CA7B5F1" w:rsidR="00755DE8" w:rsidRPr="00493B9A" w:rsidRDefault="00967ACD" w:rsidP="00755DE8">
            <w:pPr>
              <w:jc w:val="center"/>
              <w:rPr>
                <w:rFonts w:ascii="Times New Roman" w:hAnsi="Times New Roman" w:cs="Times New Roman"/>
                <w:color w:val="000000"/>
              </w:rPr>
            </w:pPr>
            <w:r>
              <w:rPr>
                <w:rFonts w:ascii="Times New Roman" w:hAnsi="Times New Roman" w:cs="Times New Roman"/>
                <w:color w:val="000000"/>
              </w:rPr>
              <w:t>traffic (diff)</w:t>
            </w:r>
          </w:p>
        </w:tc>
        <w:tc>
          <w:tcPr>
            <w:tcW w:w="812" w:type="dxa"/>
            <w:vAlign w:val="bottom"/>
          </w:tcPr>
          <w:p w14:paraId="56BA6475" w14:textId="29888D9E" w:rsidR="00755DE8" w:rsidRPr="00493B9A" w:rsidRDefault="00755DE8" w:rsidP="00755DE8">
            <w:pPr>
              <w:jc w:val="center"/>
              <w:rPr>
                <w:rFonts w:ascii="Times New Roman" w:hAnsi="Times New Roman" w:cs="Times New Roman"/>
              </w:rPr>
            </w:pPr>
            <w:r w:rsidRPr="00493B9A">
              <w:rPr>
                <w:rFonts w:ascii="Times New Roman" w:hAnsi="Times New Roman" w:cs="Times New Roman"/>
                <w:color w:val="000000"/>
              </w:rPr>
              <w:t>60</w:t>
            </w:r>
          </w:p>
        </w:tc>
        <w:tc>
          <w:tcPr>
            <w:tcW w:w="480" w:type="dxa"/>
            <w:vAlign w:val="center"/>
          </w:tcPr>
          <w:p w14:paraId="47ACBB23" w14:textId="77777777" w:rsidR="00755DE8" w:rsidRPr="00493B9A" w:rsidRDefault="00755DE8" w:rsidP="00755DE8">
            <w:pPr>
              <w:jc w:val="center"/>
              <w:rPr>
                <w:rFonts w:ascii="Times New Roman" w:hAnsi="Times New Roman" w:cs="Times New Roman"/>
              </w:rPr>
            </w:pPr>
          </w:p>
        </w:tc>
        <w:tc>
          <w:tcPr>
            <w:tcW w:w="573" w:type="dxa"/>
            <w:vAlign w:val="center"/>
          </w:tcPr>
          <w:p w14:paraId="4894175D" w14:textId="77777777" w:rsidR="00755DE8" w:rsidRPr="00493B9A" w:rsidRDefault="00755DE8" w:rsidP="00755DE8">
            <w:pPr>
              <w:jc w:val="center"/>
              <w:rPr>
                <w:rFonts w:ascii="Times New Roman" w:hAnsi="Times New Roman" w:cs="Times New Roman"/>
              </w:rPr>
            </w:pPr>
          </w:p>
        </w:tc>
      </w:tr>
      <w:tr w:rsidR="00755DE8" w14:paraId="4A63F624" w14:textId="77777777" w:rsidTr="00E311CB">
        <w:trPr>
          <w:jc w:val="center"/>
        </w:trPr>
        <w:tc>
          <w:tcPr>
            <w:tcW w:w="457" w:type="dxa"/>
            <w:vAlign w:val="bottom"/>
          </w:tcPr>
          <w:p w14:paraId="689D984B" w14:textId="58D47478" w:rsidR="00755DE8" w:rsidRPr="00493B9A" w:rsidRDefault="00755DE8" w:rsidP="00755DE8">
            <w:pPr>
              <w:jc w:val="center"/>
              <w:rPr>
                <w:rFonts w:ascii="Times New Roman" w:hAnsi="Times New Roman" w:cs="Times New Roman"/>
                <w:color w:val="000000"/>
              </w:rPr>
            </w:pPr>
            <w:r w:rsidRPr="00493B9A">
              <w:rPr>
                <w:rFonts w:ascii="Times New Roman" w:hAnsi="Times New Roman" w:cs="Times New Roman"/>
                <w:color w:val="000000"/>
              </w:rPr>
              <w:t>27</w:t>
            </w:r>
          </w:p>
        </w:tc>
        <w:tc>
          <w:tcPr>
            <w:tcW w:w="2663" w:type="dxa"/>
            <w:vAlign w:val="bottom"/>
          </w:tcPr>
          <w:p w14:paraId="00E86C29" w14:textId="4593EF91" w:rsidR="00755DE8" w:rsidRPr="00A404CB" w:rsidRDefault="00755DE8" w:rsidP="00755DE8">
            <w:pPr>
              <w:rPr>
                <w:rFonts w:ascii="Times New Roman" w:hAnsi="Times New Roman" w:cs="Times New Roman"/>
                <w:color w:val="000000"/>
              </w:rPr>
            </w:pPr>
            <w:r w:rsidRPr="00A404CB">
              <w:rPr>
                <w:rFonts w:ascii="Times New Roman" w:hAnsi="Times New Roman" w:cs="Times New Roman"/>
                <w:color w:val="000000"/>
              </w:rPr>
              <w:t>Halin 2016</w:t>
            </w:r>
          </w:p>
        </w:tc>
        <w:tc>
          <w:tcPr>
            <w:tcW w:w="938" w:type="dxa"/>
            <w:gridSpan w:val="2"/>
            <w:vAlign w:val="bottom"/>
          </w:tcPr>
          <w:p w14:paraId="6F8A1E7C" w14:textId="3E584690"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28</w:t>
            </w:r>
          </w:p>
        </w:tc>
        <w:tc>
          <w:tcPr>
            <w:tcW w:w="943" w:type="dxa"/>
            <w:vAlign w:val="center"/>
          </w:tcPr>
          <w:p w14:paraId="20C060BA" w14:textId="449FB60C"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adults</w:t>
            </w:r>
          </w:p>
        </w:tc>
        <w:tc>
          <w:tcPr>
            <w:tcW w:w="1007" w:type="dxa"/>
            <w:vAlign w:val="center"/>
          </w:tcPr>
          <w:p w14:paraId="0F4B9152" w14:textId="257522F2"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within</w:t>
            </w:r>
          </w:p>
        </w:tc>
        <w:tc>
          <w:tcPr>
            <w:tcW w:w="595" w:type="dxa"/>
            <w:vAlign w:val="center"/>
          </w:tcPr>
          <w:p w14:paraId="6112B0C8" w14:textId="3132ECB5" w:rsidR="00755DE8" w:rsidRPr="00A404CB" w:rsidRDefault="00755DE8" w:rsidP="00755DE8">
            <w:pPr>
              <w:jc w:val="center"/>
              <w:rPr>
                <w:rFonts w:ascii="Times New Roman" w:hAnsi="Times New Roman" w:cs="Times New Roman"/>
              </w:rPr>
            </w:pPr>
            <w:r w:rsidRPr="00A404CB">
              <w:rPr>
                <w:rFonts w:ascii="Times New Roman" w:hAnsi="Times New Roman" w:cs="Times New Roman"/>
              </w:rPr>
              <w:t>RC</w:t>
            </w:r>
          </w:p>
        </w:tc>
        <w:tc>
          <w:tcPr>
            <w:tcW w:w="846" w:type="dxa"/>
            <w:vAlign w:val="bottom"/>
          </w:tcPr>
          <w:p w14:paraId="2514D920" w14:textId="6F7108B8"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noise</w:t>
            </w:r>
          </w:p>
        </w:tc>
        <w:tc>
          <w:tcPr>
            <w:tcW w:w="1640" w:type="dxa"/>
            <w:vAlign w:val="bottom"/>
          </w:tcPr>
          <w:p w14:paraId="2BDA6CC1" w14:textId="5879F34B"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aircraft</w:t>
            </w:r>
            <w:r w:rsidR="00967ACD" w:rsidRPr="00A404CB">
              <w:rPr>
                <w:rFonts w:ascii="Times New Roman" w:hAnsi="Times New Roman" w:cs="Times New Roman"/>
                <w:color w:val="000000"/>
              </w:rPr>
              <w:t xml:space="preserve"> (easy)</w:t>
            </w:r>
          </w:p>
        </w:tc>
        <w:tc>
          <w:tcPr>
            <w:tcW w:w="812" w:type="dxa"/>
            <w:vAlign w:val="bottom"/>
          </w:tcPr>
          <w:p w14:paraId="758AF091" w14:textId="76ADA2DD"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60</w:t>
            </w:r>
          </w:p>
        </w:tc>
        <w:tc>
          <w:tcPr>
            <w:tcW w:w="480" w:type="dxa"/>
            <w:vAlign w:val="center"/>
          </w:tcPr>
          <w:p w14:paraId="6E3BDD50" w14:textId="77777777" w:rsidR="00755DE8" w:rsidRPr="00A404CB" w:rsidRDefault="00755DE8" w:rsidP="00755DE8">
            <w:pPr>
              <w:jc w:val="center"/>
              <w:rPr>
                <w:rFonts w:ascii="Times New Roman" w:hAnsi="Times New Roman" w:cs="Times New Roman"/>
              </w:rPr>
            </w:pPr>
          </w:p>
        </w:tc>
        <w:tc>
          <w:tcPr>
            <w:tcW w:w="573" w:type="dxa"/>
            <w:vAlign w:val="center"/>
          </w:tcPr>
          <w:p w14:paraId="09A642F9" w14:textId="77777777" w:rsidR="00755DE8" w:rsidRPr="00A404CB" w:rsidRDefault="00755DE8" w:rsidP="00755DE8">
            <w:pPr>
              <w:jc w:val="center"/>
              <w:rPr>
                <w:rFonts w:ascii="Times New Roman" w:hAnsi="Times New Roman" w:cs="Times New Roman"/>
              </w:rPr>
            </w:pPr>
          </w:p>
        </w:tc>
      </w:tr>
      <w:tr w:rsidR="00755DE8" w14:paraId="4A117829" w14:textId="77777777" w:rsidTr="00E311CB">
        <w:trPr>
          <w:jc w:val="center"/>
        </w:trPr>
        <w:tc>
          <w:tcPr>
            <w:tcW w:w="457" w:type="dxa"/>
            <w:vAlign w:val="bottom"/>
          </w:tcPr>
          <w:p w14:paraId="77E698F1" w14:textId="69850FD6" w:rsidR="00755DE8" w:rsidRPr="00493B9A" w:rsidRDefault="00755DE8" w:rsidP="00755DE8">
            <w:pPr>
              <w:jc w:val="center"/>
              <w:rPr>
                <w:rFonts w:ascii="Times New Roman" w:hAnsi="Times New Roman" w:cs="Times New Roman"/>
                <w:color w:val="000000"/>
              </w:rPr>
            </w:pPr>
            <w:r w:rsidRPr="00493B9A">
              <w:rPr>
                <w:rFonts w:ascii="Times New Roman" w:hAnsi="Times New Roman" w:cs="Times New Roman"/>
                <w:color w:val="000000"/>
              </w:rPr>
              <w:t>27</w:t>
            </w:r>
          </w:p>
        </w:tc>
        <w:tc>
          <w:tcPr>
            <w:tcW w:w="2663" w:type="dxa"/>
            <w:vAlign w:val="bottom"/>
          </w:tcPr>
          <w:p w14:paraId="64865BE5" w14:textId="38BCB2D0" w:rsidR="00755DE8" w:rsidRPr="00A404CB" w:rsidRDefault="00755DE8" w:rsidP="00755DE8">
            <w:pPr>
              <w:rPr>
                <w:rFonts w:ascii="Times New Roman" w:hAnsi="Times New Roman" w:cs="Times New Roman"/>
                <w:color w:val="000000"/>
              </w:rPr>
            </w:pPr>
            <w:r w:rsidRPr="00A404CB">
              <w:rPr>
                <w:rFonts w:ascii="Times New Roman" w:hAnsi="Times New Roman" w:cs="Times New Roman"/>
                <w:color w:val="000000"/>
              </w:rPr>
              <w:t>Halin 2016</w:t>
            </w:r>
          </w:p>
        </w:tc>
        <w:tc>
          <w:tcPr>
            <w:tcW w:w="938" w:type="dxa"/>
            <w:gridSpan w:val="2"/>
            <w:vAlign w:val="bottom"/>
          </w:tcPr>
          <w:p w14:paraId="11805442" w14:textId="5B97D57B"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28</w:t>
            </w:r>
          </w:p>
        </w:tc>
        <w:tc>
          <w:tcPr>
            <w:tcW w:w="943" w:type="dxa"/>
            <w:vAlign w:val="center"/>
          </w:tcPr>
          <w:p w14:paraId="032D2951" w14:textId="0AB732D1"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adults</w:t>
            </w:r>
          </w:p>
        </w:tc>
        <w:tc>
          <w:tcPr>
            <w:tcW w:w="1007" w:type="dxa"/>
            <w:vAlign w:val="center"/>
          </w:tcPr>
          <w:p w14:paraId="7696CAE2" w14:textId="7BA6C4F0"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within</w:t>
            </w:r>
          </w:p>
        </w:tc>
        <w:tc>
          <w:tcPr>
            <w:tcW w:w="595" w:type="dxa"/>
            <w:vAlign w:val="center"/>
          </w:tcPr>
          <w:p w14:paraId="11F244BB" w14:textId="5973C7BF" w:rsidR="00755DE8" w:rsidRPr="00A404CB" w:rsidRDefault="00755DE8" w:rsidP="00755DE8">
            <w:pPr>
              <w:jc w:val="center"/>
              <w:rPr>
                <w:rFonts w:ascii="Times New Roman" w:hAnsi="Times New Roman" w:cs="Times New Roman"/>
              </w:rPr>
            </w:pPr>
            <w:r w:rsidRPr="00A404CB">
              <w:rPr>
                <w:rFonts w:ascii="Times New Roman" w:hAnsi="Times New Roman" w:cs="Times New Roman"/>
              </w:rPr>
              <w:t>RC</w:t>
            </w:r>
          </w:p>
        </w:tc>
        <w:tc>
          <w:tcPr>
            <w:tcW w:w="846" w:type="dxa"/>
            <w:vAlign w:val="bottom"/>
          </w:tcPr>
          <w:p w14:paraId="16437175" w14:textId="5E685BE0"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noise</w:t>
            </w:r>
          </w:p>
        </w:tc>
        <w:tc>
          <w:tcPr>
            <w:tcW w:w="1640" w:type="dxa"/>
            <w:vAlign w:val="bottom"/>
          </w:tcPr>
          <w:p w14:paraId="34645FD5" w14:textId="525CF70D"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aircraft</w:t>
            </w:r>
            <w:r w:rsidR="00967ACD" w:rsidRPr="00A404CB">
              <w:rPr>
                <w:rFonts w:ascii="Times New Roman" w:hAnsi="Times New Roman" w:cs="Times New Roman"/>
                <w:color w:val="000000"/>
              </w:rPr>
              <w:t xml:space="preserve"> (diff)</w:t>
            </w:r>
          </w:p>
        </w:tc>
        <w:tc>
          <w:tcPr>
            <w:tcW w:w="812" w:type="dxa"/>
            <w:vAlign w:val="bottom"/>
          </w:tcPr>
          <w:p w14:paraId="09BD4F6A" w14:textId="4835C6D4"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60</w:t>
            </w:r>
          </w:p>
        </w:tc>
        <w:tc>
          <w:tcPr>
            <w:tcW w:w="480" w:type="dxa"/>
            <w:vAlign w:val="center"/>
          </w:tcPr>
          <w:p w14:paraId="3E9C519A" w14:textId="77777777" w:rsidR="00755DE8" w:rsidRPr="00A404CB" w:rsidRDefault="00755DE8" w:rsidP="00755DE8">
            <w:pPr>
              <w:jc w:val="center"/>
              <w:rPr>
                <w:rFonts w:ascii="Times New Roman" w:hAnsi="Times New Roman" w:cs="Times New Roman"/>
              </w:rPr>
            </w:pPr>
          </w:p>
        </w:tc>
        <w:tc>
          <w:tcPr>
            <w:tcW w:w="573" w:type="dxa"/>
            <w:vAlign w:val="center"/>
          </w:tcPr>
          <w:p w14:paraId="0DF34E5A" w14:textId="77777777" w:rsidR="00755DE8" w:rsidRPr="00A404CB" w:rsidRDefault="00755DE8" w:rsidP="00755DE8">
            <w:pPr>
              <w:jc w:val="center"/>
              <w:rPr>
                <w:rFonts w:ascii="Times New Roman" w:hAnsi="Times New Roman" w:cs="Times New Roman"/>
              </w:rPr>
            </w:pPr>
          </w:p>
        </w:tc>
      </w:tr>
      <w:tr w:rsidR="00755DE8" w14:paraId="72651F25" w14:textId="77777777" w:rsidTr="00E311CB">
        <w:trPr>
          <w:jc w:val="center"/>
        </w:trPr>
        <w:tc>
          <w:tcPr>
            <w:tcW w:w="457" w:type="dxa"/>
            <w:vAlign w:val="bottom"/>
          </w:tcPr>
          <w:p w14:paraId="1B3B8FD8" w14:textId="30BD6254" w:rsidR="00755DE8" w:rsidRPr="00493B9A" w:rsidRDefault="00755DE8" w:rsidP="00755DE8">
            <w:pPr>
              <w:jc w:val="center"/>
              <w:rPr>
                <w:rFonts w:ascii="Times New Roman" w:hAnsi="Times New Roman" w:cs="Times New Roman"/>
                <w:color w:val="000000"/>
              </w:rPr>
            </w:pPr>
            <w:r w:rsidRPr="00493B9A">
              <w:rPr>
                <w:rFonts w:ascii="Times New Roman" w:hAnsi="Times New Roman" w:cs="Times New Roman"/>
                <w:color w:val="000000"/>
              </w:rPr>
              <w:t>28</w:t>
            </w:r>
          </w:p>
        </w:tc>
        <w:tc>
          <w:tcPr>
            <w:tcW w:w="2663" w:type="dxa"/>
            <w:vAlign w:val="bottom"/>
          </w:tcPr>
          <w:p w14:paraId="570A07DE" w14:textId="621BDE23" w:rsidR="00755DE8" w:rsidRPr="00A404CB" w:rsidRDefault="00755DE8" w:rsidP="00755DE8">
            <w:pPr>
              <w:rPr>
                <w:rFonts w:ascii="Times New Roman" w:hAnsi="Times New Roman" w:cs="Times New Roman"/>
                <w:color w:val="000000"/>
              </w:rPr>
            </w:pPr>
            <w:r w:rsidRPr="00A404CB">
              <w:rPr>
                <w:rFonts w:ascii="Times New Roman" w:hAnsi="Times New Roman" w:cs="Times New Roman"/>
                <w:color w:val="000000"/>
              </w:rPr>
              <w:t>Smith-Jacks. &amp; Klein 2009</w:t>
            </w:r>
          </w:p>
        </w:tc>
        <w:tc>
          <w:tcPr>
            <w:tcW w:w="938" w:type="dxa"/>
            <w:gridSpan w:val="2"/>
            <w:vAlign w:val="center"/>
          </w:tcPr>
          <w:p w14:paraId="49A13A9E" w14:textId="4505EDD2"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54</w:t>
            </w:r>
          </w:p>
        </w:tc>
        <w:tc>
          <w:tcPr>
            <w:tcW w:w="943" w:type="dxa"/>
            <w:vAlign w:val="center"/>
          </w:tcPr>
          <w:p w14:paraId="49529C3C" w14:textId="531BF291"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adults</w:t>
            </w:r>
          </w:p>
        </w:tc>
        <w:tc>
          <w:tcPr>
            <w:tcW w:w="1007" w:type="dxa"/>
            <w:vAlign w:val="center"/>
          </w:tcPr>
          <w:p w14:paraId="014085AA" w14:textId="2114DD32"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within</w:t>
            </w:r>
          </w:p>
        </w:tc>
        <w:tc>
          <w:tcPr>
            <w:tcW w:w="595" w:type="dxa"/>
            <w:vAlign w:val="center"/>
          </w:tcPr>
          <w:p w14:paraId="23547266" w14:textId="162F9458" w:rsidR="00755DE8" w:rsidRPr="00A404CB" w:rsidRDefault="00755DE8" w:rsidP="00755DE8">
            <w:pPr>
              <w:jc w:val="center"/>
              <w:rPr>
                <w:rFonts w:ascii="Times New Roman" w:hAnsi="Times New Roman" w:cs="Times New Roman"/>
              </w:rPr>
            </w:pPr>
            <w:r w:rsidRPr="00A404CB">
              <w:rPr>
                <w:rFonts w:ascii="Times New Roman" w:hAnsi="Times New Roman" w:cs="Times New Roman"/>
              </w:rPr>
              <w:t>PR</w:t>
            </w:r>
          </w:p>
        </w:tc>
        <w:tc>
          <w:tcPr>
            <w:tcW w:w="846" w:type="dxa"/>
            <w:vAlign w:val="bottom"/>
          </w:tcPr>
          <w:p w14:paraId="79B569E6" w14:textId="649982E7"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speech</w:t>
            </w:r>
          </w:p>
        </w:tc>
        <w:tc>
          <w:tcPr>
            <w:tcW w:w="1640" w:type="dxa"/>
            <w:vAlign w:val="bottom"/>
          </w:tcPr>
          <w:p w14:paraId="3FACA6C3" w14:textId="6B9830B9"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native</w:t>
            </w:r>
          </w:p>
        </w:tc>
        <w:tc>
          <w:tcPr>
            <w:tcW w:w="812" w:type="dxa"/>
            <w:vAlign w:val="bottom"/>
          </w:tcPr>
          <w:p w14:paraId="5D864EFF" w14:textId="52199133" w:rsidR="00755DE8" w:rsidRPr="00A404CB" w:rsidRDefault="00755DE8" w:rsidP="00755DE8">
            <w:pPr>
              <w:jc w:val="center"/>
              <w:rPr>
                <w:rFonts w:ascii="Times New Roman" w:hAnsi="Times New Roman" w:cs="Times New Roman"/>
                <w:color w:val="000000"/>
              </w:rPr>
            </w:pPr>
            <w:r w:rsidRPr="00A404CB">
              <w:rPr>
                <w:rFonts w:ascii="Times New Roman" w:hAnsi="Times New Roman" w:cs="Times New Roman"/>
                <w:color w:val="000000"/>
              </w:rPr>
              <w:t>65</w:t>
            </w:r>
          </w:p>
        </w:tc>
        <w:tc>
          <w:tcPr>
            <w:tcW w:w="480" w:type="dxa"/>
            <w:vAlign w:val="center"/>
          </w:tcPr>
          <w:p w14:paraId="04916368" w14:textId="77777777" w:rsidR="00755DE8" w:rsidRPr="00A404CB" w:rsidRDefault="00755DE8" w:rsidP="00755DE8">
            <w:pPr>
              <w:jc w:val="center"/>
              <w:rPr>
                <w:rFonts w:ascii="Times New Roman" w:hAnsi="Times New Roman" w:cs="Times New Roman"/>
              </w:rPr>
            </w:pPr>
          </w:p>
        </w:tc>
        <w:tc>
          <w:tcPr>
            <w:tcW w:w="573" w:type="dxa"/>
            <w:vAlign w:val="center"/>
          </w:tcPr>
          <w:p w14:paraId="589F4D4B" w14:textId="77777777" w:rsidR="00755DE8" w:rsidRPr="00A404CB" w:rsidRDefault="00755DE8" w:rsidP="00755DE8">
            <w:pPr>
              <w:jc w:val="center"/>
              <w:rPr>
                <w:rFonts w:ascii="Times New Roman" w:hAnsi="Times New Roman" w:cs="Times New Roman"/>
              </w:rPr>
            </w:pPr>
          </w:p>
        </w:tc>
      </w:tr>
      <w:tr w:rsidR="004739AF" w14:paraId="03E4686C" w14:textId="77777777" w:rsidTr="004A6457">
        <w:trPr>
          <w:jc w:val="center"/>
        </w:trPr>
        <w:tc>
          <w:tcPr>
            <w:tcW w:w="457" w:type="dxa"/>
            <w:vAlign w:val="bottom"/>
          </w:tcPr>
          <w:p w14:paraId="2C68B3AC" w14:textId="70392BCE" w:rsidR="004739AF" w:rsidRPr="00697517" w:rsidRDefault="004739AF" w:rsidP="004739AF">
            <w:pPr>
              <w:jc w:val="center"/>
              <w:rPr>
                <w:rFonts w:ascii="Times New Roman" w:hAnsi="Times New Roman" w:cs="Times New Roman"/>
                <w:color w:val="000000"/>
              </w:rPr>
            </w:pPr>
            <w:r w:rsidRPr="00697517">
              <w:rPr>
                <w:rFonts w:ascii="Times New Roman" w:hAnsi="Times New Roman" w:cs="Times New Roman"/>
                <w:color w:val="000000"/>
              </w:rPr>
              <w:t>29</w:t>
            </w:r>
          </w:p>
        </w:tc>
        <w:tc>
          <w:tcPr>
            <w:tcW w:w="2663" w:type="dxa"/>
            <w:vAlign w:val="bottom"/>
          </w:tcPr>
          <w:p w14:paraId="47C1903F" w14:textId="3EA8F4E2" w:rsidR="004739AF" w:rsidRPr="00A404CB" w:rsidRDefault="004739AF" w:rsidP="004739AF">
            <w:pPr>
              <w:rPr>
                <w:rFonts w:ascii="Times New Roman" w:hAnsi="Times New Roman" w:cs="Times New Roman"/>
                <w:color w:val="000000"/>
              </w:rPr>
            </w:pPr>
            <w:r w:rsidRPr="00A404CB">
              <w:rPr>
                <w:rFonts w:ascii="Times New Roman" w:hAnsi="Times New Roman" w:cs="Times New Roman"/>
                <w:color w:val="000000"/>
              </w:rPr>
              <w:t>Cauchard et al. 2012</w:t>
            </w:r>
          </w:p>
        </w:tc>
        <w:tc>
          <w:tcPr>
            <w:tcW w:w="938" w:type="dxa"/>
            <w:gridSpan w:val="2"/>
            <w:vAlign w:val="bottom"/>
          </w:tcPr>
          <w:p w14:paraId="6E9ECDB7" w14:textId="2D3B2E93"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30</w:t>
            </w:r>
          </w:p>
        </w:tc>
        <w:tc>
          <w:tcPr>
            <w:tcW w:w="943" w:type="dxa"/>
            <w:vAlign w:val="bottom"/>
          </w:tcPr>
          <w:p w14:paraId="5D46D9C5" w14:textId="366E32FA"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adults</w:t>
            </w:r>
          </w:p>
        </w:tc>
        <w:tc>
          <w:tcPr>
            <w:tcW w:w="1007" w:type="dxa"/>
            <w:vAlign w:val="bottom"/>
          </w:tcPr>
          <w:p w14:paraId="021D30D0" w14:textId="405295C4"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within</w:t>
            </w:r>
          </w:p>
        </w:tc>
        <w:tc>
          <w:tcPr>
            <w:tcW w:w="595" w:type="dxa"/>
            <w:vAlign w:val="center"/>
          </w:tcPr>
          <w:p w14:paraId="34E651A9" w14:textId="6C1F1CED" w:rsidR="004739AF" w:rsidRPr="00A404CB" w:rsidRDefault="004739AF" w:rsidP="004739AF">
            <w:pPr>
              <w:jc w:val="center"/>
              <w:rPr>
                <w:rFonts w:ascii="Times New Roman" w:hAnsi="Times New Roman" w:cs="Times New Roman"/>
              </w:rPr>
            </w:pPr>
            <w:r w:rsidRPr="00A404CB">
              <w:rPr>
                <w:rFonts w:ascii="Times New Roman" w:hAnsi="Times New Roman" w:cs="Times New Roman"/>
              </w:rPr>
              <w:t>RC</w:t>
            </w:r>
          </w:p>
        </w:tc>
        <w:tc>
          <w:tcPr>
            <w:tcW w:w="846" w:type="dxa"/>
            <w:vAlign w:val="bottom"/>
          </w:tcPr>
          <w:p w14:paraId="02D79FC9" w14:textId="6F6F8FB2"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music</w:t>
            </w:r>
          </w:p>
        </w:tc>
        <w:tc>
          <w:tcPr>
            <w:tcW w:w="1640" w:type="dxa"/>
            <w:vAlign w:val="bottom"/>
          </w:tcPr>
          <w:p w14:paraId="25198EE7" w14:textId="51AA1DD1"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instrumental</w:t>
            </w:r>
          </w:p>
        </w:tc>
        <w:tc>
          <w:tcPr>
            <w:tcW w:w="812" w:type="dxa"/>
            <w:vAlign w:val="bottom"/>
          </w:tcPr>
          <w:p w14:paraId="608C0631" w14:textId="48AEB4F6"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65</w:t>
            </w:r>
          </w:p>
        </w:tc>
        <w:tc>
          <w:tcPr>
            <w:tcW w:w="480" w:type="dxa"/>
            <w:vAlign w:val="center"/>
          </w:tcPr>
          <w:p w14:paraId="76D66136" w14:textId="77777777" w:rsidR="004739AF" w:rsidRPr="00A404CB" w:rsidRDefault="004739AF" w:rsidP="004739AF">
            <w:pPr>
              <w:jc w:val="center"/>
              <w:rPr>
                <w:rFonts w:ascii="Times New Roman" w:hAnsi="Times New Roman" w:cs="Times New Roman"/>
              </w:rPr>
            </w:pPr>
          </w:p>
        </w:tc>
        <w:tc>
          <w:tcPr>
            <w:tcW w:w="573" w:type="dxa"/>
            <w:vAlign w:val="center"/>
          </w:tcPr>
          <w:p w14:paraId="195C4589" w14:textId="77401381" w:rsidR="004739AF" w:rsidRPr="00A404CB" w:rsidRDefault="004739AF" w:rsidP="004739AF">
            <w:pPr>
              <w:jc w:val="center"/>
              <w:rPr>
                <w:rFonts w:ascii="Times New Roman" w:hAnsi="Times New Roman" w:cs="Times New Roman"/>
              </w:rPr>
            </w:pPr>
          </w:p>
        </w:tc>
      </w:tr>
      <w:tr w:rsidR="004739AF" w:rsidRPr="00FE7CA4" w14:paraId="389BEF7E" w14:textId="77777777" w:rsidTr="004A6457">
        <w:trPr>
          <w:jc w:val="center"/>
        </w:trPr>
        <w:tc>
          <w:tcPr>
            <w:tcW w:w="457" w:type="dxa"/>
            <w:vAlign w:val="bottom"/>
          </w:tcPr>
          <w:p w14:paraId="6C86ADEE" w14:textId="40682AD5" w:rsidR="004739AF" w:rsidRPr="00697517" w:rsidRDefault="004739AF" w:rsidP="004739AF">
            <w:pPr>
              <w:jc w:val="center"/>
              <w:rPr>
                <w:rFonts w:ascii="Times New Roman" w:hAnsi="Times New Roman" w:cs="Times New Roman"/>
                <w:color w:val="000000"/>
              </w:rPr>
            </w:pPr>
            <w:r w:rsidRPr="00697517">
              <w:rPr>
                <w:rFonts w:ascii="Times New Roman" w:hAnsi="Times New Roman" w:cs="Times New Roman"/>
                <w:color w:val="000000"/>
              </w:rPr>
              <w:t>29</w:t>
            </w:r>
          </w:p>
        </w:tc>
        <w:tc>
          <w:tcPr>
            <w:tcW w:w="2663" w:type="dxa"/>
            <w:vAlign w:val="bottom"/>
          </w:tcPr>
          <w:p w14:paraId="05CB743B" w14:textId="32E903BD" w:rsidR="004739AF" w:rsidRPr="00A404CB" w:rsidRDefault="004739AF" w:rsidP="004739AF">
            <w:pPr>
              <w:rPr>
                <w:rFonts w:ascii="Times New Roman" w:hAnsi="Times New Roman" w:cs="Times New Roman"/>
                <w:color w:val="000000"/>
                <w:lang w:val="en-US"/>
              </w:rPr>
            </w:pPr>
            <w:r w:rsidRPr="00A404CB">
              <w:rPr>
                <w:rFonts w:ascii="Times New Roman" w:hAnsi="Times New Roman" w:cs="Times New Roman"/>
                <w:color w:val="000000"/>
              </w:rPr>
              <w:t>Cauchard et al. 2012</w:t>
            </w:r>
          </w:p>
        </w:tc>
        <w:tc>
          <w:tcPr>
            <w:tcW w:w="938" w:type="dxa"/>
            <w:gridSpan w:val="2"/>
            <w:vAlign w:val="bottom"/>
          </w:tcPr>
          <w:p w14:paraId="740319BE" w14:textId="5276797E"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30</w:t>
            </w:r>
          </w:p>
        </w:tc>
        <w:tc>
          <w:tcPr>
            <w:tcW w:w="943" w:type="dxa"/>
            <w:vAlign w:val="bottom"/>
          </w:tcPr>
          <w:p w14:paraId="35FF7E0B" w14:textId="3CA6751D"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adults</w:t>
            </w:r>
          </w:p>
        </w:tc>
        <w:tc>
          <w:tcPr>
            <w:tcW w:w="1007" w:type="dxa"/>
            <w:vAlign w:val="bottom"/>
          </w:tcPr>
          <w:p w14:paraId="259334C1" w14:textId="3B48697A"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within</w:t>
            </w:r>
          </w:p>
        </w:tc>
        <w:tc>
          <w:tcPr>
            <w:tcW w:w="595" w:type="dxa"/>
            <w:vAlign w:val="center"/>
          </w:tcPr>
          <w:p w14:paraId="1B5B91E7" w14:textId="6550043F" w:rsidR="004739AF" w:rsidRPr="00A404CB" w:rsidRDefault="004739AF" w:rsidP="004739AF">
            <w:pPr>
              <w:jc w:val="center"/>
              <w:rPr>
                <w:rFonts w:ascii="Times New Roman" w:hAnsi="Times New Roman" w:cs="Times New Roman"/>
                <w:lang w:val="en-US"/>
              </w:rPr>
            </w:pPr>
            <w:r w:rsidRPr="00A404CB">
              <w:rPr>
                <w:rFonts w:ascii="Times New Roman" w:hAnsi="Times New Roman" w:cs="Times New Roman"/>
                <w:lang w:val="en-US"/>
              </w:rPr>
              <w:t>RC</w:t>
            </w:r>
          </w:p>
        </w:tc>
        <w:tc>
          <w:tcPr>
            <w:tcW w:w="846" w:type="dxa"/>
            <w:vAlign w:val="bottom"/>
          </w:tcPr>
          <w:p w14:paraId="22F910D4" w14:textId="25E881AC"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speech</w:t>
            </w:r>
          </w:p>
        </w:tc>
        <w:tc>
          <w:tcPr>
            <w:tcW w:w="1640" w:type="dxa"/>
            <w:vAlign w:val="bottom"/>
          </w:tcPr>
          <w:p w14:paraId="48075A8D" w14:textId="0646CED8"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native</w:t>
            </w:r>
          </w:p>
        </w:tc>
        <w:tc>
          <w:tcPr>
            <w:tcW w:w="812" w:type="dxa"/>
            <w:vAlign w:val="bottom"/>
          </w:tcPr>
          <w:p w14:paraId="5D299C47" w14:textId="71611968"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65</w:t>
            </w:r>
          </w:p>
        </w:tc>
        <w:tc>
          <w:tcPr>
            <w:tcW w:w="480" w:type="dxa"/>
            <w:vAlign w:val="center"/>
          </w:tcPr>
          <w:p w14:paraId="205D2D75" w14:textId="77777777" w:rsidR="004739AF" w:rsidRPr="00A404CB" w:rsidRDefault="004739AF" w:rsidP="004739AF">
            <w:pPr>
              <w:jc w:val="center"/>
              <w:rPr>
                <w:rFonts w:ascii="Times New Roman" w:hAnsi="Times New Roman" w:cs="Times New Roman"/>
                <w:lang w:val="en-US"/>
              </w:rPr>
            </w:pPr>
          </w:p>
        </w:tc>
        <w:tc>
          <w:tcPr>
            <w:tcW w:w="573" w:type="dxa"/>
            <w:vAlign w:val="center"/>
          </w:tcPr>
          <w:p w14:paraId="31A596EE" w14:textId="7B1DC6FF" w:rsidR="004739AF" w:rsidRPr="00A404CB" w:rsidRDefault="004739AF" w:rsidP="004739AF">
            <w:pPr>
              <w:jc w:val="center"/>
              <w:rPr>
                <w:rFonts w:ascii="Times New Roman" w:hAnsi="Times New Roman" w:cs="Times New Roman"/>
                <w:lang w:val="en-US"/>
              </w:rPr>
            </w:pPr>
          </w:p>
        </w:tc>
      </w:tr>
      <w:tr w:rsidR="004739AF" w:rsidRPr="00D93BCE" w14:paraId="578C7BB8" w14:textId="77777777" w:rsidTr="004A6457">
        <w:trPr>
          <w:jc w:val="center"/>
        </w:trPr>
        <w:tc>
          <w:tcPr>
            <w:tcW w:w="457" w:type="dxa"/>
            <w:vAlign w:val="bottom"/>
          </w:tcPr>
          <w:p w14:paraId="513F961B" w14:textId="3EEF3DAC" w:rsidR="004739AF" w:rsidRPr="00697517" w:rsidRDefault="004739AF" w:rsidP="004739AF">
            <w:pPr>
              <w:jc w:val="center"/>
              <w:rPr>
                <w:rFonts w:ascii="Times New Roman" w:hAnsi="Times New Roman" w:cs="Times New Roman"/>
                <w:color w:val="000000"/>
                <w:lang w:val="en-US"/>
              </w:rPr>
            </w:pPr>
            <w:r w:rsidRPr="00697517">
              <w:rPr>
                <w:rFonts w:ascii="Times New Roman" w:hAnsi="Times New Roman" w:cs="Times New Roman"/>
                <w:color w:val="000000"/>
              </w:rPr>
              <w:t>29</w:t>
            </w:r>
          </w:p>
        </w:tc>
        <w:tc>
          <w:tcPr>
            <w:tcW w:w="2663" w:type="dxa"/>
            <w:vAlign w:val="bottom"/>
          </w:tcPr>
          <w:p w14:paraId="0F6E61C7" w14:textId="24DD5B57" w:rsidR="004739AF" w:rsidRPr="00A404CB" w:rsidRDefault="004739AF" w:rsidP="004739AF">
            <w:pPr>
              <w:rPr>
                <w:rFonts w:ascii="Times New Roman" w:hAnsi="Times New Roman" w:cs="Times New Roman"/>
                <w:color w:val="000000"/>
                <w:lang w:val="en-US"/>
              </w:rPr>
            </w:pPr>
            <w:r w:rsidRPr="00A404CB">
              <w:rPr>
                <w:rFonts w:ascii="Times New Roman" w:hAnsi="Times New Roman" w:cs="Times New Roman"/>
                <w:color w:val="000000"/>
              </w:rPr>
              <w:t>Cauchard et al. 2012</w:t>
            </w:r>
          </w:p>
        </w:tc>
        <w:tc>
          <w:tcPr>
            <w:tcW w:w="938" w:type="dxa"/>
            <w:gridSpan w:val="2"/>
            <w:vAlign w:val="bottom"/>
          </w:tcPr>
          <w:p w14:paraId="450C00F1" w14:textId="261FCA8A"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30</w:t>
            </w:r>
          </w:p>
        </w:tc>
        <w:tc>
          <w:tcPr>
            <w:tcW w:w="943" w:type="dxa"/>
            <w:vAlign w:val="bottom"/>
          </w:tcPr>
          <w:p w14:paraId="788D08C5" w14:textId="58E7C0A3"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adults</w:t>
            </w:r>
          </w:p>
        </w:tc>
        <w:tc>
          <w:tcPr>
            <w:tcW w:w="1007" w:type="dxa"/>
            <w:vAlign w:val="bottom"/>
          </w:tcPr>
          <w:p w14:paraId="55966AFF" w14:textId="64034F06"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within</w:t>
            </w:r>
          </w:p>
        </w:tc>
        <w:tc>
          <w:tcPr>
            <w:tcW w:w="595" w:type="dxa"/>
            <w:vAlign w:val="center"/>
          </w:tcPr>
          <w:p w14:paraId="0693952D" w14:textId="2C83C23C" w:rsidR="004739AF" w:rsidRPr="00A404CB" w:rsidRDefault="004739AF" w:rsidP="004739AF">
            <w:pPr>
              <w:jc w:val="center"/>
              <w:rPr>
                <w:rFonts w:ascii="Times New Roman" w:hAnsi="Times New Roman" w:cs="Times New Roman"/>
                <w:lang w:val="en-US"/>
              </w:rPr>
            </w:pPr>
            <w:r w:rsidRPr="00A404CB">
              <w:rPr>
                <w:rFonts w:ascii="Times New Roman" w:hAnsi="Times New Roman" w:cs="Times New Roman"/>
                <w:lang w:val="en-US"/>
              </w:rPr>
              <w:t>RS</w:t>
            </w:r>
          </w:p>
        </w:tc>
        <w:tc>
          <w:tcPr>
            <w:tcW w:w="846" w:type="dxa"/>
            <w:vAlign w:val="bottom"/>
          </w:tcPr>
          <w:p w14:paraId="66CE9F56" w14:textId="63C36D70" w:rsidR="004739AF" w:rsidRPr="00A404CB" w:rsidRDefault="004739AF" w:rsidP="004739AF">
            <w:pPr>
              <w:jc w:val="center"/>
              <w:rPr>
                <w:rFonts w:ascii="Times New Roman" w:hAnsi="Times New Roman" w:cs="Times New Roman"/>
                <w:color w:val="000000"/>
                <w:lang w:val="en-US"/>
              </w:rPr>
            </w:pPr>
            <w:r w:rsidRPr="00A404CB">
              <w:rPr>
                <w:rFonts w:ascii="Times New Roman" w:hAnsi="Times New Roman" w:cs="Times New Roman"/>
                <w:color w:val="000000"/>
              </w:rPr>
              <w:t>music</w:t>
            </w:r>
          </w:p>
        </w:tc>
        <w:tc>
          <w:tcPr>
            <w:tcW w:w="1640" w:type="dxa"/>
            <w:vAlign w:val="bottom"/>
          </w:tcPr>
          <w:p w14:paraId="1FC384BB" w14:textId="6579E7DE"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instrumental</w:t>
            </w:r>
          </w:p>
        </w:tc>
        <w:tc>
          <w:tcPr>
            <w:tcW w:w="812" w:type="dxa"/>
            <w:vAlign w:val="bottom"/>
          </w:tcPr>
          <w:p w14:paraId="2AC7AF49" w14:textId="35189508"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65</w:t>
            </w:r>
          </w:p>
        </w:tc>
        <w:tc>
          <w:tcPr>
            <w:tcW w:w="480" w:type="dxa"/>
            <w:vAlign w:val="center"/>
          </w:tcPr>
          <w:p w14:paraId="499C4395" w14:textId="77777777" w:rsidR="004739AF" w:rsidRPr="00A404CB" w:rsidRDefault="004739AF" w:rsidP="004739AF">
            <w:pPr>
              <w:jc w:val="center"/>
              <w:rPr>
                <w:rFonts w:ascii="Times New Roman" w:hAnsi="Times New Roman" w:cs="Times New Roman"/>
                <w:lang w:val="de-DE"/>
              </w:rPr>
            </w:pPr>
          </w:p>
        </w:tc>
        <w:tc>
          <w:tcPr>
            <w:tcW w:w="573" w:type="dxa"/>
            <w:vAlign w:val="center"/>
          </w:tcPr>
          <w:p w14:paraId="0AD99096" w14:textId="4BD4D4A9" w:rsidR="004739AF" w:rsidRPr="00A404CB" w:rsidRDefault="004739AF" w:rsidP="004739AF">
            <w:pPr>
              <w:jc w:val="center"/>
              <w:rPr>
                <w:rFonts w:ascii="Times New Roman" w:hAnsi="Times New Roman" w:cs="Times New Roman"/>
                <w:lang w:val="de-DE"/>
              </w:rPr>
            </w:pPr>
          </w:p>
        </w:tc>
      </w:tr>
      <w:tr w:rsidR="004739AF" w:rsidRPr="00D93BCE" w14:paraId="2135034C" w14:textId="77777777" w:rsidTr="004A6457">
        <w:trPr>
          <w:jc w:val="center"/>
        </w:trPr>
        <w:tc>
          <w:tcPr>
            <w:tcW w:w="457" w:type="dxa"/>
            <w:vAlign w:val="bottom"/>
          </w:tcPr>
          <w:p w14:paraId="437328A5" w14:textId="7E6034C1" w:rsidR="004739AF" w:rsidRPr="00697517" w:rsidRDefault="004739AF" w:rsidP="004739AF">
            <w:pPr>
              <w:jc w:val="center"/>
              <w:rPr>
                <w:rFonts w:ascii="Times New Roman" w:hAnsi="Times New Roman" w:cs="Times New Roman"/>
                <w:color w:val="000000"/>
                <w:lang w:val="de-DE"/>
              </w:rPr>
            </w:pPr>
            <w:r w:rsidRPr="00697517">
              <w:rPr>
                <w:rFonts w:ascii="Times New Roman" w:hAnsi="Times New Roman" w:cs="Times New Roman"/>
                <w:color w:val="000000"/>
              </w:rPr>
              <w:t>29</w:t>
            </w:r>
          </w:p>
        </w:tc>
        <w:tc>
          <w:tcPr>
            <w:tcW w:w="2663" w:type="dxa"/>
            <w:vAlign w:val="bottom"/>
          </w:tcPr>
          <w:p w14:paraId="33EB23E0" w14:textId="642788DE" w:rsidR="004739AF" w:rsidRPr="00A404CB" w:rsidRDefault="004739AF" w:rsidP="004739AF">
            <w:pPr>
              <w:rPr>
                <w:rFonts w:ascii="Times New Roman" w:hAnsi="Times New Roman" w:cs="Times New Roman"/>
                <w:color w:val="000000"/>
                <w:lang w:val="de-DE"/>
              </w:rPr>
            </w:pPr>
            <w:r w:rsidRPr="00A404CB">
              <w:rPr>
                <w:rFonts w:ascii="Times New Roman" w:hAnsi="Times New Roman" w:cs="Times New Roman"/>
                <w:color w:val="000000"/>
              </w:rPr>
              <w:t>Cauchard et al. 2012</w:t>
            </w:r>
          </w:p>
        </w:tc>
        <w:tc>
          <w:tcPr>
            <w:tcW w:w="938" w:type="dxa"/>
            <w:gridSpan w:val="2"/>
            <w:vAlign w:val="bottom"/>
          </w:tcPr>
          <w:p w14:paraId="54DCB119" w14:textId="2CA9DBF6"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30</w:t>
            </w:r>
          </w:p>
        </w:tc>
        <w:tc>
          <w:tcPr>
            <w:tcW w:w="943" w:type="dxa"/>
            <w:vAlign w:val="bottom"/>
          </w:tcPr>
          <w:p w14:paraId="3182DC68" w14:textId="4DD604A8"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adults</w:t>
            </w:r>
          </w:p>
        </w:tc>
        <w:tc>
          <w:tcPr>
            <w:tcW w:w="1007" w:type="dxa"/>
            <w:vAlign w:val="bottom"/>
          </w:tcPr>
          <w:p w14:paraId="044E50D6" w14:textId="6DFB93FC"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within</w:t>
            </w:r>
          </w:p>
        </w:tc>
        <w:tc>
          <w:tcPr>
            <w:tcW w:w="595" w:type="dxa"/>
            <w:vAlign w:val="center"/>
          </w:tcPr>
          <w:p w14:paraId="4B7FC70E" w14:textId="40F675C9" w:rsidR="004739AF" w:rsidRPr="00A404CB" w:rsidRDefault="004739AF" w:rsidP="004739AF">
            <w:pPr>
              <w:jc w:val="center"/>
              <w:rPr>
                <w:rFonts w:ascii="Times New Roman" w:hAnsi="Times New Roman" w:cs="Times New Roman"/>
                <w:lang w:val="de-DE"/>
              </w:rPr>
            </w:pPr>
            <w:r w:rsidRPr="00A404CB">
              <w:rPr>
                <w:rFonts w:ascii="Times New Roman" w:hAnsi="Times New Roman" w:cs="Times New Roman"/>
                <w:lang w:val="de-DE"/>
              </w:rPr>
              <w:t>RS</w:t>
            </w:r>
          </w:p>
        </w:tc>
        <w:tc>
          <w:tcPr>
            <w:tcW w:w="846" w:type="dxa"/>
            <w:vAlign w:val="bottom"/>
          </w:tcPr>
          <w:p w14:paraId="00044F76" w14:textId="5B4A463D"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speech</w:t>
            </w:r>
          </w:p>
        </w:tc>
        <w:tc>
          <w:tcPr>
            <w:tcW w:w="1640" w:type="dxa"/>
            <w:vAlign w:val="bottom"/>
          </w:tcPr>
          <w:p w14:paraId="40692082" w14:textId="10C120B8"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native</w:t>
            </w:r>
          </w:p>
        </w:tc>
        <w:tc>
          <w:tcPr>
            <w:tcW w:w="812" w:type="dxa"/>
            <w:vAlign w:val="bottom"/>
          </w:tcPr>
          <w:p w14:paraId="1C10EF60" w14:textId="0B1A1D44"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65</w:t>
            </w:r>
          </w:p>
        </w:tc>
        <w:tc>
          <w:tcPr>
            <w:tcW w:w="480" w:type="dxa"/>
            <w:vAlign w:val="center"/>
          </w:tcPr>
          <w:p w14:paraId="50BBF68A" w14:textId="77777777" w:rsidR="004739AF" w:rsidRPr="00A404CB" w:rsidRDefault="004739AF" w:rsidP="004739AF">
            <w:pPr>
              <w:jc w:val="center"/>
              <w:rPr>
                <w:rFonts w:ascii="Times New Roman" w:hAnsi="Times New Roman" w:cs="Times New Roman"/>
                <w:lang w:val="de-DE"/>
              </w:rPr>
            </w:pPr>
          </w:p>
        </w:tc>
        <w:tc>
          <w:tcPr>
            <w:tcW w:w="573" w:type="dxa"/>
            <w:vAlign w:val="center"/>
          </w:tcPr>
          <w:p w14:paraId="55EDDC9B" w14:textId="6B001CDD" w:rsidR="004739AF" w:rsidRPr="00A404CB" w:rsidRDefault="004739AF" w:rsidP="004739AF">
            <w:pPr>
              <w:jc w:val="center"/>
              <w:rPr>
                <w:rFonts w:ascii="Times New Roman" w:hAnsi="Times New Roman" w:cs="Times New Roman"/>
                <w:lang w:val="de-DE"/>
              </w:rPr>
            </w:pPr>
          </w:p>
        </w:tc>
      </w:tr>
      <w:tr w:rsidR="004739AF" w:rsidRPr="00D93BCE" w14:paraId="5ACBFEE2" w14:textId="77777777" w:rsidTr="004A6457">
        <w:trPr>
          <w:jc w:val="center"/>
        </w:trPr>
        <w:tc>
          <w:tcPr>
            <w:tcW w:w="457" w:type="dxa"/>
            <w:vAlign w:val="bottom"/>
          </w:tcPr>
          <w:p w14:paraId="09CC3E0C" w14:textId="6C94A67A" w:rsidR="004739AF" w:rsidRPr="00697517" w:rsidRDefault="004739AF" w:rsidP="004739AF">
            <w:pPr>
              <w:jc w:val="center"/>
              <w:rPr>
                <w:rFonts w:ascii="Times New Roman" w:hAnsi="Times New Roman" w:cs="Times New Roman"/>
                <w:color w:val="000000"/>
                <w:lang w:val="de-DE"/>
              </w:rPr>
            </w:pPr>
            <w:r w:rsidRPr="00697517">
              <w:rPr>
                <w:rFonts w:ascii="Times New Roman" w:hAnsi="Times New Roman" w:cs="Times New Roman"/>
                <w:color w:val="000000"/>
              </w:rPr>
              <w:t>30</w:t>
            </w:r>
          </w:p>
        </w:tc>
        <w:tc>
          <w:tcPr>
            <w:tcW w:w="2663" w:type="dxa"/>
            <w:vAlign w:val="bottom"/>
          </w:tcPr>
          <w:p w14:paraId="7B75181D" w14:textId="1584D3DF" w:rsidR="004739AF" w:rsidRPr="00A404CB" w:rsidRDefault="004739AF" w:rsidP="004739AF">
            <w:pPr>
              <w:rPr>
                <w:rFonts w:ascii="Times New Roman" w:hAnsi="Times New Roman" w:cs="Times New Roman"/>
                <w:color w:val="000000"/>
                <w:lang w:val="de-DE"/>
              </w:rPr>
            </w:pPr>
            <w:r w:rsidRPr="00A404CB">
              <w:rPr>
                <w:rFonts w:ascii="Times New Roman" w:hAnsi="Times New Roman" w:cs="Times New Roman"/>
                <w:color w:val="000000"/>
              </w:rPr>
              <w:t>Johansson et al. 2012</w:t>
            </w:r>
          </w:p>
        </w:tc>
        <w:tc>
          <w:tcPr>
            <w:tcW w:w="938" w:type="dxa"/>
            <w:gridSpan w:val="2"/>
            <w:vAlign w:val="bottom"/>
          </w:tcPr>
          <w:p w14:paraId="4DCC0D5E" w14:textId="0B683F51"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24</w:t>
            </w:r>
          </w:p>
        </w:tc>
        <w:tc>
          <w:tcPr>
            <w:tcW w:w="943" w:type="dxa"/>
            <w:vAlign w:val="bottom"/>
          </w:tcPr>
          <w:p w14:paraId="2829B9FF" w14:textId="267D79E6"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adults</w:t>
            </w:r>
          </w:p>
        </w:tc>
        <w:tc>
          <w:tcPr>
            <w:tcW w:w="1007" w:type="dxa"/>
            <w:vAlign w:val="bottom"/>
          </w:tcPr>
          <w:p w14:paraId="63D14639" w14:textId="67691F95"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within</w:t>
            </w:r>
          </w:p>
        </w:tc>
        <w:tc>
          <w:tcPr>
            <w:tcW w:w="595" w:type="dxa"/>
            <w:vAlign w:val="center"/>
          </w:tcPr>
          <w:p w14:paraId="6E7FE9B2" w14:textId="249B2C37" w:rsidR="004739AF" w:rsidRPr="00A404CB" w:rsidRDefault="004739AF" w:rsidP="004739AF">
            <w:pPr>
              <w:jc w:val="center"/>
              <w:rPr>
                <w:rFonts w:ascii="Times New Roman" w:hAnsi="Times New Roman" w:cs="Times New Roman"/>
                <w:lang w:val="de-DE"/>
              </w:rPr>
            </w:pPr>
            <w:r w:rsidRPr="00A404CB">
              <w:rPr>
                <w:rFonts w:ascii="Times New Roman" w:hAnsi="Times New Roman" w:cs="Times New Roman"/>
                <w:lang w:val="de-DE"/>
              </w:rPr>
              <w:t>RC</w:t>
            </w:r>
          </w:p>
        </w:tc>
        <w:tc>
          <w:tcPr>
            <w:tcW w:w="846" w:type="dxa"/>
            <w:vAlign w:val="bottom"/>
          </w:tcPr>
          <w:p w14:paraId="3C354E92" w14:textId="76C5DA65"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music</w:t>
            </w:r>
          </w:p>
        </w:tc>
        <w:tc>
          <w:tcPr>
            <w:tcW w:w="1640" w:type="dxa"/>
            <w:vAlign w:val="bottom"/>
          </w:tcPr>
          <w:p w14:paraId="64140915" w14:textId="3E9A4D77"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preferred</w:t>
            </w:r>
          </w:p>
        </w:tc>
        <w:tc>
          <w:tcPr>
            <w:tcW w:w="812" w:type="dxa"/>
            <w:vAlign w:val="bottom"/>
          </w:tcPr>
          <w:p w14:paraId="6FAD66DC" w14:textId="03E16684"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65</w:t>
            </w:r>
          </w:p>
        </w:tc>
        <w:tc>
          <w:tcPr>
            <w:tcW w:w="480" w:type="dxa"/>
            <w:vAlign w:val="center"/>
          </w:tcPr>
          <w:p w14:paraId="6A4FE5E7" w14:textId="77777777" w:rsidR="004739AF" w:rsidRPr="00A404CB" w:rsidRDefault="004739AF" w:rsidP="004739AF">
            <w:pPr>
              <w:jc w:val="center"/>
              <w:rPr>
                <w:rFonts w:ascii="Times New Roman" w:hAnsi="Times New Roman" w:cs="Times New Roman"/>
                <w:lang w:val="de-DE"/>
              </w:rPr>
            </w:pPr>
          </w:p>
        </w:tc>
        <w:tc>
          <w:tcPr>
            <w:tcW w:w="573" w:type="dxa"/>
            <w:vAlign w:val="center"/>
          </w:tcPr>
          <w:p w14:paraId="1633C2FC" w14:textId="36F83EF9" w:rsidR="004739AF" w:rsidRPr="00A404CB" w:rsidRDefault="004739AF" w:rsidP="004739AF">
            <w:pPr>
              <w:jc w:val="center"/>
              <w:rPr>
                <w:rFonts w:ascii="Times New Roman" w:hAnsi="Times New Roman" w:cs="Times New Roman"/>
                <w:lang w:val="de-DE"/>
              </w:rPr>
            </w:pPr>
          </w:p>
        </w:tc>
      </w:tr>
      <w:tr w:rsidR="004739AF" w:rsidRPr="00D93BCE" w14:paraId="7CCAD489" w14:textId="77777777" w:rsidTr="004A6457">
        <w:trPr>
          <w:jc w:val="center"/>
        </w:trPr>
        <w:tc>
          <w:tcPr>
            <w:tcW w:w="457" w:type="dxa"/>
            <w:vAlign w:val="bottom"/>
          </w:tcPr>
          <w:p w14:paraId="5EFE0CED" w14:textId="51DD6F00" w:rsidR="004739AF" w:rsidRPr="00697517" w:rsidRDefault="004739AF" w:rsidP="004739AF">
            <w:pPr>
              <w:jc w:val="center"/>
              <w:rPr>
                <w:rFonts w:ascii="Times New Roman" w:hAnsi="Times New Roman" w:cs="Times New Roman"/>
                <w:color w:val="000000"/>
                <w:lang w:val="de-DE"/>
              </w:rPr>
            </w:pPr>
            <w:r w:rsidRPr="00697517">
              <w:rPr>
                <w:rFonts w:ascii="Times New Roman" w:hAnsi="Times New Roman" w:cs="Times New Roman"/>
                <w:color w:val="000000"/>
              </w:rPr>
              <w:t>30</w:t>
            </w:r>
          </w:p>
        </w:tc>
        <w:tc>
          <w:tcPr>
            <w:tcW w:w="2663" w:type="dxa"/>
            <w:vAlign w:val="bottom"/>
          </w:tcPr>
          <w:p w14:paraId="5342BE5B" w14:textId="3649AF69" w:rsidR="004739AF" w:rsidRPr="00A404CB" w:rsidRDefault="004739AF" w:rsidP="004739AF">
            <w:pPr>
              <w:rPr>
                <w:rFonts w:ascii="Times New Roman" w:hAnsi="Times New Roman" w:cs="Times New Roman"/>
                <w:color w:val="000000"/>
                <w:lang w:val="de-DE"/>
              </w:rPr>
            </w:pPr>
            <w:r w:rsidRPr="00A404CB">
              <w:rPr>
                <w:rFonts w:ascii="Times New Roman" w:hAnsi="Times New Roman" w:cs="Times New Roman"/>
                <w:color w:val="000000"/>
              </w:rPr>
              <w:t>Johansson et al. 2012</w:t>
            </w:r>
          </w:p>
        </w:tc>
        <w:tc>
          <w:tcPr>
            <w:tcW w:w="938" w:type="dxa"/>
            <w:gridSpan w:val="2"/>
            <w:vAlign w:val="bottom"/>
          </w:tcPr>
          <w:p w14:paraId="4CC921DC" w14:textId="3951BCD3"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24</w:t>
            </w:r>
          </w:p>
        </w:tc>
        <w:tc>
          <w:tcPr>
            <w:tcW w:w="943" w:type="dxa"/>
            <w:vAlign w:val="bottom"/>
          </w:tcPr>
          <w:p w14:paraId="5B24D940" w14:textId="36BA305E"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adults</w:t>
            </w:r>
          </w:p>
        </w:tc>
        <w:tc>
          <w:tcPr>
            <w:tcW w:w="1007" w:type="dxa"/>
            <w:vAlign w:val="bottom"/>
          </w:tcPr>
          <w:p w14:paraId="2FAF4E68" w14:textId="46ED8CD7"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within</w:t>
            </w:r>
          </w:p>
        </w:tc>
        <w:tc>
          <w:tcPr>
            <w:tcW w:w="595" w:type="dxa"/>
            <w:vAlign w:val="center"/>
          </w:tcPr>
          <w:p w14:paraId="735FC3AB" w14:textId="19A42AAA" w:rsidR="004739AF" w:rsidRPr="00A404CB" w:rsidRDefault="004739AF" w:rsidP="004739AF">
            <w:pPr>
              <w:jc w:val="center"/>
              <w:rPr>
                <w:rFonts w:ascii="Times New Roman" w:hAnsi="Times New Roman" w:cs="Times New Roman"/>
                <w:lang w:val="de-DE"/>
              </w:rPr>
            </w:pPr>
            <w:r w:rsidRPr="00A404CB">
              <w:rPr>
                <w:rFonts w:ascii="Times New Roman" w:hAnsi="Times New Roman" w:cs="Times New Roman"/>
                <w:lang w:val="de-DE"/>
              </w:rPr>
              <w:t>RC</w:t>
            </w:r>
          </w:p>
        </w:tc>
        <w:tc>
          <w:tcPr>
            <w:tcW w:w="846" w:type="dxa"/>
            <w:vAlign w:val="bottom"/>
          </w:tcPr>
          <w:p w14:paraId="3BE279CC" w14:textId="1F584E74"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music</w:t>
            </w:r>
          </w:p>
        </w:tc>
        <w:tc>
          <w:tcPr>
            <w:tcW w:w="1640" w:type="dxa"/>
            <w:vAlign w:val="bottom"/>
          </w:tcPr>
          <w:p w14:paraId="7A67588E" w14:textId="409A9D6E"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non-preferred</w:t>
            </w:r>
          </w:p>
        </w:tc>
        <w:tc>
          <w:tcPr>
            <w:tcW w:w="812" w:type="dxa"/>
            <w:vAlign w:val="bottom"/>
          </w:tcPr>
          <w:p w14:paraId="69BD2A6E" w14:textId="79267AE4"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65</w:t>
            </w:r>
          </w:p>
        </w:tc>
        <w:tc>
          <w:tcPr>
            <w:tcW w:w="480" w:type="dxa"/>
            <w:vAlign w:val="center"/>
          </w:tcPr>
          <w:p w14:paraId="1911BF11" w14:textId="77777777" w:rsidR="004739AF" w:rsidRPr="00A404CB" w:rsidRDefault="004739AF" w:rsidP="004739AF">
            <w:pPr>
              <w:jc w:val="center"/>
              <w:rPr>
                <w:rFonts w:ascii="Times New Roman" w:hAnsi="Times New Roman" w:cs="Times New Roman"/>
                <w:lang w:val="de-DE"/>
              </w:rPr>
            </w:pPr>
          </w:p>
        </w:tc>
        <w:tc>
          <w:tcPr>
            <w:tcW w:w="573" w:type="dxa"/>
            <w:vAlign w:val="center"/>
          </w:tcPr>
          <w:p w14:paraId="58DBA160" w14:textId="7DC38BF7" w:rsidR="004739AF" w:rsidRPr="00A404CB" w:rsidRDefault="004739AF" w:rsidP="004739AF">
            <w:pPr>
              <w:jc w:val="center"/>
              <w:rPr>
                <w:rFonts w:ascii="Times New Roman" w:hAnsi="Times New Roman" w:cs="Times New Roman"/>
                <w:lang w:val="de-DE"/>
              </w:rPr>
            </w:pPr>
          </w:p>
        </w:tc>
      </w:tr>
      <w:tr w:rsidR="004739AF" w:rsidRPr="00D93BCE" w14:paraId="7DC407BD" w14:textId="77777777" w:rsidTr="004A6457">
        <w:trPr>
          <w:jc w:val="center"/>
        </w:trPr>
        <w:tc>
          <w:tcPr>
            <w:tcW w:w="457" w:type="dxa"/>
            <w:vAlign w:val="bottom"/>
          </w:tcPr>
          <w:p w14:paraId="52DFB009" w14:textId="61E73405" w:rsidR="004739AF" w:rsidRPr="00697517" w:rsidRDefault="004739AF" w:rsidP="004739AF">
            <w:pPr>
              <w:jc w:val="center"/>
              <w:rPr>
                <w:rFonts w:ascii="Times New Roman" w:hAnsi="Times New Roman" w:cs="Times New Roman"/>
                <w:color w:val="000000"/>
              </w:rPr>
            </w:pPr>
            <w:r>
              <w:rPr>
                <w:rFonts w:ascii="Times New Roman" w:hAnsi="Times New Roman" w:cs="Times New Roman"/>
                <w:color w:val="000000"/>
              </w:rPr>
              <w:t>30</w:t>
            </w:r>
          </w:p>
        </w:tc>
        <w:tc>
          <w:tcPr>
            <w:tcW w:w="2663" w:type="dxa"/>
            <w:vAlign w:val="bottom"/>
          </w:tcPr>
          <w:p w14:paraId="6A712474" w14:textId="3057CE71" w:rsidR="004739AF" w:rsidRPr="00A404CB" w:rsidRDefault="004739AF" w:rsidP="004739AF">
            <w:pPr>
              <w:rPr>
                <w:rFonts w:ascii="Times New Roman" w:hAnsi="Times New Roman" w:cs="Times New Roman"/>
                <w:color w:val="000000"/>
              </w:rPr>
            </w:pPr>
            <w:r w:rsidRPr="00A404CB">
              <w:rPr>
                <w:rFonts w:ascii="Times New Roman" w:hAnsi="Times New Roman" w:cs="Times New Roman"/>
                <w:color w:val="000000"/>
              </w:rPr>
              <w:t>Johansson et al. 2012</w:t>
            </w:r>
          </w:p>
        </w:tc>
        <w:tc>
          <w:tcPr>
            <w:tcW w:w="938" w:type="dxa"/>
            <w:gridSpan w:val="2"/>
            <w:vAlign w:val="bottom"/>
          </w:tcPr>
          <w:p w14:paraId="11907885" w14:textId="7EC6DC04"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24</w:t>
            </w:r>
          </w:p>
        </w:tc>
        <w:tc>
          <w:tcPr>
            <w:tcW w:w="943" w:type="dxa"/>
            <w:vAlign w:val="bottom"/>
          </w:tcPr>
          <w:p w14:paraId="6E6C3BE3" w14:textId="5173D059"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adults</w:t>
            </w:r>
          </w:p>
        </w:tc>
        <w:tc>
          <w:tcPr>
            <w:tcW w:w="1007" w:type="dxa"/>
            <w:vAlign w:val="bottom"/>
          </w:tcPr>
          <w:p w14:paraId="49426ECC" w14:textId="1E091D5F"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within</w:t>
            </w:r>
          </w:p>
        </w:tc>
        <w:tc>
          <w:tcPr>
            <w:tcW w:w="595" w:type="dxa"/>
            <w:vAlign w:val="center"/>
          </w:tcPr>
          <w:p w14:paraId="14A1615A" w14:textId="19CB7A04" w:rsidR="004739AF" w:rsidRPr="00A404CB" w:rsidRDefault="004739AF" w:rsidP="004739AF">
            <w:pPr>
              <w:jc w:val="center"/>
              <w:rPr>
                <w:rFonts w:ascii="Times New Roman" w:hAnsi="Times New Roman" w:cs="Times New Roman"/>
                <w:lang w:val="de-DE"/>
              </w:rPr>
            </w:pPr>
            <w:r w:rsidRPr="00A404CB">
              <w:rPr>
                <w:rFonts w:ascii="Times New Roman" w:hAnsi="Times New Roman" w:cs="Times New Roman"/>
                <w:lang w:val="de-DE"/>
              </w:rPr>
              <w:t>RC</w:t>
            </w:r>
          </w:p>
        </w:tc>
        <w:tc>
          <w:tcPr>
            <w:tcW w:w="846" w:type="dxa"/>
            <w:vAlign w:val="bottom"/>
          </w:tcPr>
          <w:p w14:paraId="0E2079FD" w14:textId="19C67D9A"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noise</w:t>
            </w:r>
          </w:p>
        </w:tc>
        <w:tc>
          <w:tcPr>
            <w:tcW w:w="1640" w:type="dxa"/>
            <w:vAlign w:val="bottom"/>
          </w:tcPr>
          <w:p w14:paraId="0EF48C8B" w14:textId="06965E94"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cafe</w:t>
            </w:r>
          </w:p>
        </w:tc>
        <w:tc>
          <w:tcPr>
            <w:tcW w:w="812" w:type="dxa"/>
            <w:vAlign w:val="bottom"/>
          </w:tcPr>
          <w:p w14:paraId="56C07BB9" w14:textId="2D0D7CFF"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65</w:t>
            </w:r>
          </w:p>
        </w:tc>
        <w:tc>
          <w:tcPr>
            <w:tcW w:w="480" w:type="dxa"/>
            <w:vAlign w:val="center"/>
          </w:tcPr>
          <w:p w14:paraId="31575022" w14:textId="77777777" w:rsidR="004739AF" w:rsidRPr="00A404CB" w:rsidRDefault="004739AF" w:rsidP="004739AF">
            <w:pPr>
              <w:jc w:val="center"/>
              <w:rPr>
                <w:rFonts w:ascii="Times New Roman" w:hAnsi="Times New Roman" w:cs="Times New Roman"/>
                <w:lang w:val="de-DE"/>
              </w:rPr>
            </w:pPr>
          </w:p>
        </w:tc>
        <w:tc>
          <w:tcPr>
            <w:tcW w:w="573" w:type="dxa"/>
            <w:vAlign w:val="center"/>
          </w:tcPr>
          <w:p w14:paraId="7DA9FFB7" w14:textId="30665C14" w:rsidR="004739AF" w:rsidRPr="00A404CB" w:rsidRDefault="004739AF" w:rsidP="004739AF">
            <w:pPr>
              <w:jc w:val="center"/>
              <w:rPr>
                <w:rFonts w:ascii="Times New Roman" w:hAnsi="Times New Roman" w:cs="Times New Roman"/>
                <w:lang w:val="de-DE"/>
              </w:rPr>
            </w:pPr>
          </w:p>
        </w:tc>
      </w:tr>
      <w:tr w:rsidR="004739AF" w:rsidRPr="00D93BCE" w14:paraId="04F58A69" w14:textId="77777777" w:rsidTr="004A6457">
        <w:trPr>
          <w:jc w:val="center"/>
        </w:trPr>
        <w:tc>
          <w:tcPr>
            <w:tcW w:w="457" w:type="dxa"/>
            <w:vAlign w:val="bottom"/>
          </w:tcPr>
          <w:p w14:paraId="0C4884DB" w14:textId="1A364E4B" w:rsidR="004739AF" w:rsidRPr="00697517" w:rsidRDefault="004739AF" w:rsidP="004739AF">
            <w:pPr>
              <w:jc w:val="center"/>
              <w:rPr>
                <w:rFonts w:ascii="Times New Roman" w:hAnsi="Times New Roman" w:cs="Times New Roman"/>
                <w:color w:val="000000"/>
                <w:lang w:val="de-DE"/>
              </w:rPr>
            </w:pPr>
            <w:r w:rsidRPr="00697517">
              <w:rPr>
                <w:rFonts w:ascii="Times New Roman" w:hAnsi="Times New Roman" w:cs="Times New Roman"/>
                <w:color w:val="000000"/>
              </w:rPr>
              <w:t>30</w:t>
            </w:r>
          </w:p>
        </w:tc>
        <w:tc>
          <w:tcPr>
            <w:tcW w:w="2663" w:type="dxa"/>
            <w:vAlign w:val="bottom"/>
          </w:tcPr>
          <w:p w14:paraId="551D8D6A" w14:textId="71B54B77" w:rsidR="004739AF" w:rsidRPr="00A404CB" w:rsidRDefault="004739AF" w:rsidP="004739AF">
            <w:pPr>
              <w:rPr>
                <w:rFonts w:ascii="Times New Roman" w:hAnsi="Times New Roman" w:cs="Times New Roman"/>
                <w:color w:val="000000"/>
                <w:lang w:val="de-DE"/>
              </w:rPr>
            </w:pPr>
            <w:r w:rsidRPr="00A404CB">
              <w:rPr>
                <w:rFonts w:ascii="Times New Roman" w:hAnsi="Times New Roman" w:cs="Times New Roman"/>
                <w:color w:val="000000"/>
              </w:rPr>
              <w:t>Johansson et al. 2012</w:t>
            </w:r>
          </w:p>
        </w:tc>
        <w:tc>
          <w:tcPr>
            <w:tcW w:w="938" w:type="dxa"/>
            <w:gridSpan w:val="2"/>
            <w:vAlign w:val="bottom"/>
          </w:tcPr>
          <w:p w14:paraId="11DBBC34" w14:textId="0FC5BF8D"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24</w:t>
            </w:r>
          </w:p>
        </w:tc>
        <w:tc>
          <w:tcPr>
            <w:tcW w:w="943" w:type="dxa"/>
            <w:vAlign w:val="bottom"/>
          </w:tcPr>
          <w:p w14:paraId="35CFD7EE" w14:textId="1FDE4863"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adults</w:t>
            </w:r>
          </w:p>
        </w:tc>
        <w:tc>
          <w:tcPr>
            <w:tcW w:w="1007" w:type="dxa"/>
            <w:vAlign w:val="bottom"/>
          </w:tcPr>
          <w:p w14:paraId="019B926B" w14:textId="2240FBA9"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within</w:t>
            </w:r>
          </w:p>
        </w:tc>
        <w:tc>
          <w:tcPr>
            <w:tcW w:w="595" w:type="dxa"/>
            <w:vAlign w:val="center"/>
          </w:tcPr>
          <w:p w14:paraId="484CB4E3" w14:textId="0C45273F" w:rsidR="004739AF" w:rsidRPr="00A404CB" w:rsidRDefault="004739AF" w:rsidP="004739AF">
            <w:pPr>
              <w:jc w:val="center"/>
              <w:rPr>
                <w:rFonts w:ascii="Times New Roman" w:hAnsi="Times New Roman" w:cs="Times New Roman"/>
                <w:lang w:val="de-DE"/>
              </w:rPr>
            </w:pPr>
            <w:r w:rsidRPr="00A404CB">
              <w:rPr>
                <w:rFonts w:ascii="Times New Roman" w:hAnsi="Times New Roman" w:cs="Times New Roman"/>
                <w:lang w:val="de-DE"/>
              </w:rPr>
              <w:t>RS</w:t>
            </w:r>
          </w:p>
        </w:tc>
        <w:tc>
          <w:tcPr>
            <w:tcW w:w="846" w:type="dxa"/>
            <w:vAlign w:val="bottom"/>
          </w:tcPr>
          <w:p w14:paraId="41C45423" w14:textId="6ECD3F08"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music</w:t>
            </w:r>
          </w:p>
        </w:tc>
        <w:tc>
          <w:tcPr>
            <w:tcW w:w="1640" w:type="dxa"/>
            <w:vAlign w:val="bottom"/>
          </w:tcPr>
          <w:p w14:paraId="23DCA8B2" w14:textId="51B71088"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preferred</w:t>
            </w:r>
          </w:p>
        </w:tc>
        <w:tc>
          <w:tcPr>
            <w:tcW w:w="812" w:type="dxa"/>
            <w:vAlign w:val="bottom"/>
          </w:tcPr>
          <w:p w14:paraId="6340704E" w14:textId="54456BB9" w:rsidR="004739AF" w:rsidRPr="00A404CB" w:rsidRDefault="004739AF" w:rsidP="004739AF">
            <w:pPr>
              <w:jc w:val="center"/>
              <w:rPr>
                <w:rFonts w:ascii="Times New Roman" w:hAnsi="Times New Roman" w:cs="Times New Roman"/>
                <w:color w:val="000000"/>
                <w:lang w:val="de-DE"/>
              </w:rPr>
            </w:pPr>
            <w:r w:rsidRPr="00A404CB">
              <w:rPr>
                <w:rFonts w:ascii="Times New Roman" w:hAnsi="Times New Roman" w:cs="Times New Roman"/>
                <w:color w:val="000000"/>
              </w:rPr>
              <w:t>65</w:t>
            </w:r>
          </w:p>
        </w:tc>
        <w:tc>
          <w:tcPr>
            <w:tcW w:w="480" w:type="dxa"/>
            <w:vAlign w:val="center"/>
          </w:tcPr>
          <w:p w14:paraId="3A2150A7" w14:textId="77777777" w:rsidR="004739AF" w:rsidRPr="00A404CB" w:rsidRDefault="004739AF" w:rsidP="004739AF">
            <w:pPr>
              <w:jc w:val="center"/>
              <w:rPr>
                <w:rFonts w:ascii="Times New Roman" w:hAnsi="Times New Roman" w:cs="Times New Roman"/>
                <w:lang w:val="de-DE"/>
              </w:rPr>
            </w:pPr>
          </w:p>
        </w:tc>
        <w:tc>
          <w:tcPr>
            <w:tcW w:w="573" w:type="dxa"/>
            <w:vAlign w:val="center"/>
          </w:tcPr>
          <w:p w14:paraId="2B1FFB39" w14:textId="3CD388DD" w:rsidR="004739AF" w:rsidRPr="00A404CB" w:rsidRDefault="004739AF" w:rsidP="004739AF">
            <w:pPr>
              <w:jc w:val="center"/>
              <w:rPr>
                <w:rFonts w:ascii="Times New Roman" w:hAnsi="Times New Roman" w:cs="Times New Roman"/>
                <w:lang w:val="de-DE"/>
              </w:rPr>
            </w:pPr>
          </w:p>
        </w:tc>
      </w:tr>
      <w:tr w:rsidR="004739AF" w14:paraId="22F8EA66" w14:textId="77777777" w:rsidTr="004A6457">
        <w:trPr>
          <w:jc w:val="center"/>
        </w:trPr>
        <w:tc>
          <w:tcPr>
            <w:tcW w:w="457" w:type="dxa"/>
            <w:vAlign w:val="bottom"/>
          </w:tcPr>
          <w:p w14:paraId="5ACB834F" w14:textId="66614651" w:rsidR="004739AF" w:rsidRPr="00697517" w:rsidRDefault="004739AF" w:rsidP="004739AF">
            <w:pPr>
              <w:jc w:val="center"/>
              <w:rPr>
                <w:rFonts w:ascii="Times New Roman" w:hAnsi="Times New Roman" w:cs="Times New Roman"/>
                <w:color w:val="000000"/>
                <w:lang w:val="de-DE"/>
              </w:rPr>
            </w:pPr>
            <w:r w:rsidRPr="00697517">
              <w:rPr>
                <w:rFonts w:ascii="Times New Roman" w:hAnsi="Times New Roman" w:cs="Times New Roman"/>
                <w:color w:val="000000"/>
              </w:rPr>
              <w:t>30</w:t>
            </w:r>
          </w:p>
        </w:tc>
        <w:tc>
          <w:tcPr>
            <w:tcW w:w="2663" w:type="dxa"/>
            <w:vAlign w:val="bottom"/>
          </w:tcPr>
          <w:p w14:paraId="4C794B22" w14:textId="734388DF" w:rsidR="004739AF" w:rsidRPr="00A404CB" w:rsidRDefault="004739AF" w:rsidP="004739AF">
            <w:pPr>
              <w:rPr>
                <w:rFonts w:ascii="Times New Roman" w:hAnsi="Times New Roman" w:cs="Times New Roman"/>
                <w:color w:val="000000"/>
              </w:rPr>
            </w:pPr>
            <w:r w:rsidRPr="00A404CB">
              <w:rPr>
                <w:rFonts w:ascii="Times New Roman" w:hAnsi="Times New Roman" w:cs="Times New Roman"/>
                <w:color w:val="000000"/>
              </w:rPr>
              <w:t>Johansson et al. 2012</w:t>
            </w:r>
          </w:p>
        </w:tc>
        <w:tc>
          <w:tcPr>
            <w:tcW w:w="938" w:type="dxa"/>
            <w:gridSpan w:val="2"/>
            <w:vAlign w:val="bottom"/>
          </w:tcPr>
          <w:p w14:paraId="2A0874FB" w14:textId="30522FFB"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24</w:t>
            </w:r>
          </w:p>
        </w:tc>
        <w:tc>
          <w:tcPr>
            <w:tcW w:w="943" w:type="dxa"/>
            <w:vAlign w:val="bottom"/>
          </w:tcPr>
          <w:p w14:paraId="217C7B08" w14:textId="2D8BC752"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adults</w:t>
            </w:r>
          </w:p>
        </w:tc>
        <w:tc>
          <w:tcPr>
            <w:tcW w:w="1007" w:type="dxa"/>
            <w:vAlign w:val="bottom"/>
          </w:tcPr>
          <w:p w14:paraId="3F889E13" w14:textId="320336EC"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within</w:t>
            </w:r>
          </w:p>
        </w:tc>
        <w:tc>
          <w:tcPr>
            <w:tcW w:w="595" w:type="dxa"/>
            <w:vAlign w:val="center"/>
          </w:tcPr>
          <w:p w14:paraId="77251345" w14:textId="01849D89" w:rsidR="004739AF" w:rsidRPr="00A404CB" w:rsidRDefault="004739AF" w:rsidP="004739AF">
            <w:pPr>
              <w:jc w:val="center"/>
              <w:rPr>
                <w:rFonts w:ascii="Times New Roman" w:hAnsi="Times New Roman" w:cs="Times New Roman"/>
              </w:rPr>
            </w:pPr>
            <w:r w:rsidRPr="00A404CB">
              <w:rPr>
                <w:rFonts w:ascii="Times New Roman" w:hAnsi="Times New Roman" w:cs="Times New Roman"/>
              </w:rPr>
              <w:t>RS</w:t>
            </w:r>
          </w:p>
        </w:tc>
        <w:tc>
          <w:tcPr>
            <w:tcW w:w="846" w:type="dxa"/>
            <w:vAlign w:val="bottom"/>
          </w:tcPr>
          <w:p w14:paraId="64612C22" w14:textId="52F7F7B0"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music</w:t>
            </w:r>
          </w:p>
        </w:tc>
        <w:tc>
          <w:tcPr>
            <w:tcW w:w="1640" w:type="dxa"/>
            <w:vAlign w:val="bottom"/>
          </w:tcPr>
          <w:p w14:paraId="7EE70E1B" w14:textId="77021728"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non-preferred</w:t>
            </w:r>
          </w:p>
        </w:tc>
        <w:tc>
          <w:tcPr>
            <w:tcW w:w="812" w:type="dxa"/>
            <w:vAlign w:val="bottom"/>
          </w:tcPr>
          <w:p w14:paraId="01152862" w14:textId="06426B75"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65</w:t>
            </w:r>
          </w:p>
        </w:tc>
        <w:tc>
          <w:tcPr>
            <w:tcW w:w="480" w:type="dxa"/>
            <w:vAlign w:val="center"/>
          </w:tcPr>
          <w:p w14:paraId="23BAF3C5" w14:textId="77777777" w:rsidR="004739AF" w:rsidRPr="00A404CB" w:rsidRDefault="004739AF" w:rsidP="004739AF">
            <w:pPr>
              <w:jc w:val="center"/>
              <w:rPr>
                <w:rFonts w:ascii="Times New Roman" w:hAnsi="Times New Roman" w:cs="Times New Roman"/>
              </w:rPr>
            </w:pPr>
          </w:p>
        </w:tc>
        <w:tc>
          <w:tcPr>
            <w:tcW w:w="573" w:type="dxa"/>
            <w:vAlign w:val="center"/>
          </w:tcPr>
          <w:p w14:paraId="5626A0F0" w14:textId="193D7940" w:rsidR="004739AF" w:rsidRPr="00A404CB" w:rsidRDefault="004739AF" w:rsidP="004739AF">
            <w:pPr>
              <w:jc w:val="center"/>
              <w:rPr>
                <w:rFonts w:ascii="Times New Roman" w:hAnsi="Times New Roman" w:cs="Times New Roman"/>
              </w:rPr>
            </w:pPr>
          </w:p>
        </w:tc>
      </w:tr>
      <w:tr w:rsidR="004739AF" w14:paraId="24185121" w14:textId="77777777" w:rsidTr="004A6457">
        <w:trPr>
          <w:jc w:val="center"/>
        </w:trPr>
        <w:tc>
          <w:tcPr>
            <w:tcW w:w="457" w:type="dxa"/>
            <w:vAlign w:val="bottom"/>
          </w:tcPr>
          <w:p w14:paraId="424506B3" w14:textId="1FD3BE6F" w:rsidR="004739AF" w:rsidRPr="00697517" w:rsidRDefault="004739AF" w:rsidP="004739AF">
            <w:pPr>
              <w:jc w:val="center"/>
              <w:rPr>
                <w:rFonts w:ascii="Times New Roman" w:hAnsi="Times New Roman" w:cs="Times New Roman"/>
                <w:color w:val="000000"/>
              </w:rPr>
            </w:pPr>
            <w:r w:rsidRPr="00697517">
              <w:rPr>
                <w:rFonts w:ascii="Times New Roman" w:hAnsi="Times New Roman" w:cs="Times New Roman"/>
                <w:color w:val="000000"/>
              </w:rPr>
              <w:t>30</w:t>
            </w:r>
          </w:p>
        </w:tc>
        <w:tc>
          <w:tcPr>
            <w:tcW w:w="2663" w:type="dxa"/>
            <w:vAlign w:val="bottom"/>
          </w:tcPr>
          <w:p w14:paraId="6D1ECAFB" w14:textId="6C85F9F2" w:rsidR="004739AF" w:rsidRPr="00A404CB" w:rsidRDefault="004739AF" w:rsidP="004739AF">
            <w:pPr>
              <w:rPr>
                <w:rFonts w:ascii="Times New Roman" w:hAnsi="Times New Roman" w:cs="Times New Roman"/>
                <w:color w:val="000000"/>
              </w:rPr>
            </w:pPr>
            <w:r w:rsidRPr="00A404CB">
              <w:rPr>
                <w:rFonts w:ascii="Times New Roman" w:hAnsi="Times New Roman" w:cs="Times New Roman"/>
                <w:color w:val="000000"/>
              </w:rPr>
              <w:t>Johansson et al. 2012</w:t>
            </w:r>
          </w:p>
        </w:tc>
        <w:tc>
          <w:tcPr>
            <w:tcW w:w="938" w:type="dxa"/>
            <w:gridSpan w:val="2"/>
            <w:vAlign w:val="bottom"/>
          </w:tcPr>
          <w:p w14:paraId="19F69A83" w14:textId="5C078D05"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24</w:t>
            </w:r>
          </w:p>
        </w:tc>
        <w:tc>
          <w:tcPr>
            <w:tcW w:w="943" w:type="dxa"/>
            <w:vAlign w:val="bottom"/>
          </w:tcPr>
          <w:p w14:paraId="249246B1" w14:textId="666A67F5"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adults</w:t>
            </w:r>
          </w:p>
        </w:tc>
        <w:tc>
          <w:tcPr>
            <w:tcW w:w="1007" w:type="dxa"/>
            <w:vAlign w:val="bottom"/>
          </w:tcPr>
          <w:p w14:paraId="1AAEC97F" w14:textId="405EBBE0"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within</w:t>
            </w:r>
          </w:p>
        </w:tc>
        <w:tc>
          <w:tcPr>
            <w:tcW w:w="595" w:type="dxa"/>
            <w:vAlign w:val="center"/>
          </w:tcPr>
          <w:p w14:paraId="3E74D4C5" w14:textId="0AE7651A" w:rsidR="004739AF" w:rsidRPr="00A404CB" w:rsidRDefault="004739AF" w:rsidP="004739AF">
            <w:pPr>
              <w:jc w:val="center"/>
              <w:rPr>
                <w:rFonts w:ascii="Times New Roman" w:hAnsi="Times New Roman" w:cs="Times New Roman"/>
              </w:rPr>
            </w:pPr>
            <w:r w:rsidRPr="00A404CB">
              <w:rPr>
                <w:rFonts w:ascii="Times New Roman" w:hAnsi="Times New Roman" w:cs="Times New Roman"/>
              </w:rPr>
              <w:t>RS</w:t>
            </w:r>
          </w:p>
        </w:tc>
        <w:tc>
          <w:tcPr>
            <w:tcW w:w="846" w:type="dxa"/>
            <w:vAlign w:val="bottom"/>
          </w:tcPr>
          <w:p w14:paraId="231355EC" w14:textId="0DE5F66E"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noise</w:t>
            </w:r>
          </w:p>
        </w:tc>
        <w:tc>
          <w:tcPr>
            <w:tcW w:w="1640" w:type="dxa"/>
            <w:vAlign w:val="bottom"/>
          </w:tcPr>
          <w:p w14:paraId="37D3F5BC" w14:textId="263F4CFF"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cafe</w:t>
            </w:r>
          </w:p>
        </w:tc>
        <w:tc>
          <w:tcPr>
            <w:tcW w:w="812" w:type="dxa"/>
            <w:vAlign w:val="bottom"/>
          </w:tcPr>
          <w:p w14:paraId="5986ED36" w14:textId="3D21136A" w:rsidR="004739AF" w:rsidRPr="00A404CB" w:rsidRDefault="004739AF" w:rsidP="004739AF">
            <w:pPr>
              <w:jc w:val="center"/>
              <w:rPr>
                <w:rFonts w:ascii="Times New Roman" w:hAnsi="Times New Roman" w:cs="Times New Roman"/>
                <w:color w:val="000000"/>
              </w:rPr>
            </w:pPr>
            <w:r w:rsidRPr="00A404CB">
              <w:rPr>
                <w:rFonts w:ascii="Times New Roman" w:hAnsi="Times New Roman" w:cs="Times New Roman"/>
                <w:color w:val="000000"/>
              </w:rPr>
              <w:t>65</w:t>
            </w:r>
          </w:p>
        </w:tc>
        <w:tc>
          <w:tcPr>
            <w:tcW w:w="480" w:type="dxa"/>
            <w:vAlign w:val="center"/>
          </w:tcPr>
          <w:p w14:paraId="28470823" w14:textId="77777777" w:rsidR="004739AF" w:rsidRPr="00A404CB" w:rsidRDefault="004739AF" w:rsidP="004739AF">
            <w:pPr>
              <w:jc w:val="center"/>
              <w:rPr>
                <w:rFonts w:ascii="Times New Roman" w:hAnsi="Times New Roman" w:cs="Times New Roman"/>
              </w:rPr>
            </w:pPr>
          </w:p>
        </w:tc>
        <w:tc>
          <w:tcPr>
            <w:tcW w:w="573" w:type="dxa"/>
            <w:vAlign w:val="center"/>
          </w:tcPr>
          <w:p w14:paraId="480FE02F" w14:textId="17A49423" w:rsidR="004739AF" w:rsidRPr="00A404CB" w:rsidRDefault="004739AF" w:rsidP="004739AF">
            <w:pPr>
              <w:jc w:val="center"/>
              <w:rPr>
                <w:rFonts w:ascii="Times New Roman" w:hAnsi="Times New Roman" w:cs="Times New Roman"/>
              </w:rPr>
            </w:pPr>
          </w:p>
        </w:tc>
      </w:tr>
      <w:tr w:rsidR="0013493F" w14:paraId="6F888DA3" w14:textId="77777777" w:rsidTr="00E311CB">
        <w:trPr>
          <w:jc w:val="center"/>
        </w:trPr>
        <w:tc>
          <w:tcPr>
            <w:tcW w:w="457" w:type="dxa"/>
            <w:vAlign w:val="bottom"/>
          </w:tcPr>
          <w:p w14:paraId="53ED2199" w14:textId="18BAEF24"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31</w:t>
            </w:r>
          </w:p>
        </w:tc>
        <w:tc>
          <w:tcPr>
            <w:tcW w:w="2663" w:type="dxa"/>
            <w:vAlign w:val="bottom"/>
          </w:tcPr>
          <w:p w14:paraId="4B2ED6C7" w14:textId="74E1C5CA" w:rsidR="0013493F" w:rsidRPr="00131D6B" w:rsidRDefault="0013493F" w:rsidP="0013493F">
            <w:pPr>
              <w:rPr>
                <w:rFonts w:ascii="Times New Roman" w:hAnsi="Times New Roman" w:cs="Times New Roman"/>
                <w:color w:val="000000"/>
              </w:rPr>
            </w:pPr>
            <w:r w:rsidRPr="00131D6B">
              <w:rPr>
                <w:rFonts w:ascii="Times New Roman" w:hAnsi="Times New Roman" w:cs="Times New Roman"/>
                <w:color w:val="000000"/>
              </w:rPr>
              <w:t>Weinstein 1974</w:t>
            </w:r>
          </w:p>
        </w:tc>
        <w:tc>
          <w:tcPr>
            <w:tcW w:w="469" w:type="dxa"/>
            <w:vAlign w:val="bottom"/>
          </w:tcPr>
          <w:p w14:paraId="0CA539BA" w14:textId="5C5DBEEC"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15</w:t>
            </w:r>
          </w:p>
        </w:tc>
        <w:tc>
          <w:tcPr>
            <w:tcW w:w="469" w:type="dxa"/>
            <w:vAlign w:val="bottom"/>
          </w:tcPr>
          <w:p w14:paraId="5EF27538" w14:textId="0285F38F"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18</w:t>
            </w:r>
          </w:p>
        </w:tc>
        <w:tc>
          <w:tcPr>
            <w:tcW w:w="943" w:type="dxa"/>
            <w:vAlign w:val="bottom"/>
          </w:tcPr>
          <w:p w14:paraId="1687D8E3" w14:textId="779D558E"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74983362" w14:textId="02971E42"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between</w:t>
            </w:r>
          </w:p>
        </w:tc>
        <w:tc>
          <w:tcPr>
            <w:tcW w:w="595" w:type="dxa"/>
            <w:vAlign w:val="bottom"/>
          </w:tcPr>
          <w:p w14:paraId="0DF83C47" w14:textId="6C2BD220" w:rsidR="0013493F" w:rsidRPr="00131D6B" w:rsidRDefault="0013493F" w:rsidP="0013493F">
            <w:pPr>
              <w:jc w:val="center"/>
              <w:rPr>
                <w:rFonts w:ascii="Times New Roman" w:hAnsi="Times New Roman" w:cs="Times New Roman"/>
              </w:rPr>
            </w:pPr>
            <w:r w:rsidRPr="00131D6B">
              <w:rPr>
                <w:rFonts w:ascii="Times New Roman" w:hAnsi="Times New Roman" w:cs="Times New Roman"/>
              </w:rPr>
              <w:t>PR</w:t>
            </w:r>
            <w:r w:rsidR="00854EE8" w:rsidRPr="00131D6B">
              <w:rPr>
                <w:rFonts w:ascii="Times New Roman" w:hAnsi="Times New Roman" w:cs="Times New Roman"/>
                <w:vertAlign w:val="superscript"/>
              </w:rPr>
              <w:t>†</w:t>
            </w:r>
          </w:p>
        </w:tc>
        <w:tc>
          <w:tcPr>
            <w:tcW w:w="846" w:type="dxa"/>
            <w:vAlign w:val="bottom"/>
          </w:tcPr>
          <w:p w14:paraId="072D2512" w14:textId="3F0DF8CC"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noise</w:t>
            </w:r>
          </w:p>
        </w:tc>
        <w:tc>
          <w:tcPr>
            <w:tcW w:w="1640" w:type="dxa"/>
            <w:vAlign w:val="bottom"/>
          </w:tcPr>
          <w:p w14:paraId="69F3DCA2" w14:textId="34F64305"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teletype</w:t>
            </w:r>
          </w:p>
        </w:tc>
        <w:tc>
          <w:tcPr>
            <w:tcW w:w="812" w:type="dxa"/>
            <w:vAlign w:val="bottom"/>
          </w:tcPr>
          <w:p w14:paraId="4B641C6D" w14:textId="3EE8C600"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70</w:t>
            </w:r>
          </w:p>
        </w:tc>
        <w:tc>
          <w:tcPr>
            <w:tcW w:w="480" w:type="dxa"/>
            <w:vAlign w:val="bottom"/>
          </w:tcPr>
          <w:p w14:paraId="5AA358D0" w14:textId="77777777" w:rsidR="0013493F" w:rsidRPr="00131D6B" w:rsidRDefault="0013493F" w:rsidP="0013493F">
            <w:pPr>
              <w:jc w:val="center"/>
              <w:rPr>
                <w:rFonts w:ascii="Times New Roman" w:hAnsi="Times New Roman" w:cs="Times New Roman"/>
              </w:rPr>
            </w:pPr>
          </w:p>
        </w:tc>
        <w:tc>
          <w:tcPr>
            <w:tcW w:w="573" w:type="dxa"/>
            <w:vAlign w:val="bottom"/>
          </w:tcPr>
          <w:p w14:paraId="47930DE3" w14:textId="104DEE48" w:rsidR="0013493F" w:rsidRPr="00131D6B" w:rsidRDefault="0013493F" w:rsidP="0013493F">
            <w:pPr>
              <w:jc w:val="center"/>
              <w:rPr>
                <w:rFonts w:ascii="Times New Roman" w:hAnsi="Times New Roman" w:cs="Times New Roman"/>
              </w:rPr>
            </w:pPr>
          </w:p>
        </w:tc>
      </w:tr>
      <w:tr w:rsidR="0013493F" w14:paraId="2DB7D51F" w14:textId="77777777" w:rsidTr="00E311CB">
        <w:trPr>
          <w:jc w:val="center"/>
        </w:trPr>
        <w:tc>
          <w:tcPr>
            <w:tcW w:w="457" w:type="dxa"/>
            <w:vAlign w:val="bottom"/>
          </w:tcPr>
          <w:p w14:paraId="64AE8DB0" w14:textId="67645CED"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31</w:t>
            </w:r>
          </w:p>
        </w:tc>
        <w:tc>
          <w:tcPr>
            <w:tcW w:w="2663" w:type="dxa"/>
            <w:vAlign w:val="bottom"/>
          </w:tcPr>
          <w:p w14:paraId="177E934C" w14:textId="37158DD2" w:rsidR="0013493F" w:rsidRPr="00131D6B" w:rsidRDefault="0013493F" w:rsidP="0013493F">
            <w:pPr>
              <w:rPr>
                <w:rFonts w:ascii="Times New Roman" w:hAnsi="Times New Roman" w:cs="Times New Roman"/>
                <w:color w:val="000000"/>
              </w:rPr>
            </w:pPr>
            <w:r w:rsidRPr="00131D6B">
              <w:rPr>
                <w:rFonts w:ascii="Times New Roman" w:hAnsi="Times New Roman" w:cs="Times New Roman"/>
                <w:color w:val="000000"/>
              </w:rPr>
              <w:t>Weinstein 1974</w:t>
            </w:r>
          </w:p>
        </w:tc>
        <w:tc>
          <w:tcPr>
            <w:tcW w:w="469" w:type="dxa"/>
            <w:vAlign w:val="bottom"/>
          </w:tcPr>
          <w:p w14:paraId="4F43CD35" w14:textId="13725255"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15</w:t>
            </w:r>
          </w:p>
        </w:tc>
        <w:tc>
          <w:tcPr>
            <w:tcW w:w="469" w:type="dxa"/>
            <w:vAlign w:val="bottom"/>
          </w:tcPr>
          <w:p w14:paraId="6DE595D6" w14:textId="67DD565D"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18</w:t>
            </w:r>
          </w:p>
        </w:tc>
        <w:tc>
          <w:tcPr>
            <w:tcW w:w="943" w:type="dxa"/>
            <w:vAlign w:val="bottom"/>
          </w:tcPr>
          <w:p w14:paraId="1BB21AAC" w14:textId="69E812AF"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1AB5E991" w14:textId="7A707954"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between</w:t>
            </w:r>
          </w:p>
        </w:tc>
        <w:tc>
          <w:tcPr>
            <w:tcW w:w="595" w:type="dxa"/>
            <w:vAlign w:val="bottom"/>
          </w:tcPr>
          <w:p w14:paraId="4FCE122D" w14:textId="6AC91D65" w:rsidR="0013493F" w:rsidRPr="00131D6B" w:rsidRDefault="0013493F" w:rsidP="0013493F">
            <w:pPr>
              <w:jc w:val="center"/>
              <w:rPr>
                <w:rFonts w:ascii="Times New Roman" w:hAnsi="Times New Roman" w:cs="Times New Roman"/>
              </w:rPr>
            </w:pPr>
            <w:r w:rsidRPr="00131D6B">
              <w:rPr>
                <w:rFonts w:ascii="Times New Roman" w:hAnsi="Times New Roman" w:cs="Times New Roman"/>
              </w:rPr>
              <w:t>PR</w:t>
            </w:r>
            <w:r w:rsidR="00854EE8" w:rsidRPr="00131D6B">
              <w:rPr>
                <w:rFonts w:ascii="Times New Roman" w:hAnsi="Times New Roman" w:cs="Times New Roman"/>
                <w:vertAlign w:val="superscript"/>
              </w:rPr>
              <w:t>‡</w:t>
            </w:r>
          </w:p>
        </w:tc>
        <w:tc>
          <w:tcPr>
            <w:tcW w:w="846" w:type="dxa"/>
            <w:vAlign w:val="bottom"/>
          </w:tcPr>
          <w:p w14:paraId="2F9C3286" w14:textId="160E8AEB"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noise</w:t>
            </w:r>
          </w:p>
        </w:tc>
        <w:tc>
          <w:tcPr>
            <w:tcW w:w="1640" w:type="dxa"/>
            <w:vAlign w:val="bottom"/>
          </w:tcPr>
          <w:p w14:paraId="164B00EB" w14:textId="37A79117"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teletype</w:t>
            </w:r>
          </w:p>
        </w:tc>
        <w:tc>
          <w:tcPr>
            <w:tcW w:w="812" w:type="dxa"/>
            <w:vAlign w:val="bottom"/>
          </w:tcPr>
          <w:p w14:paraId="566F00BA" w14:textId="0300BE2D"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70</w:t>
            </w:r>
          </w:p>
        </w:tc>
        <w:tc>
          <w:tcPr>
            <w:tcW w:w="480" w:type="dxa"/>
            <w:vAlign w:val="bottom"/>
          </w:tcPr>
          <w:p w14:paraId="7B7BB2BD" w14:textId="77777777" w:rsidR="0013493F" w:rsidRPr="00131D6B" w:rsidRDefault="0013493F" w:rsidP="0013493F">
            <w:pPr>
              <w:jc w:val="center"/>
              <w:rPr>
                <w:rFonts w:ascii="Times New Roman" w:hAnsi="Times New Roman" w:cs="Times New Roman"/>
              </w:rPr>
            </w:pPr>
          </w:p>
        </w:tc>
        <w:tc>
          <w:tcPr>
            <w:tcW w:w="573" w:type="dxa"/>
            <w:vAlign w:val="bottom"/>
          </w:tcPr>
          <w:p w14:paraId="5384EE53" w14:textId="0B917C90" w:rsidR="0013493F" w:rsidRPr="00131D6B" w:rsidRDefault="0013493F" w:rsidP="0013493F">
            <w:pPr>
              <w:jc w:val="center"/>
              <w:rPr>
                <w:rFonts w:ascii="Times New Roman" w:hAnsi="Times New Roman" w:cs="Times New Roman"/>
              </w:rPr>
            </w:pPr>
          </w:p>
        </w:tc>
      </w:tr>
      <w:tr w:rsidR="0013493F" w14:paraId="501485BD" w14:textId="77777777" w:rsidTr="00E311CB">
        <w:trPr>
          <w:jc w:val="center"/>
        </w:trPr>
        <w:tc>
          <w:tcPr>
            <w:tcW w:w="457" w:type="dxa"/>
            <w:vAlign w:val="bottom"/>
          </w:tcPr>
          <w:p w14:paraId="0077E07B" w14:textId="4738AEAE"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32</w:t>
            </w:r>
          </w:p>
        </w:tc>
        <w:tc>
          <w:tcPr>
            <w:tcW w:w="2663" w:type="dxa"/>
            <w:vAlign w:val="bottom"/>
          </w:tcPr>
          <w:p w14:paraId="11EB7679" w14:textId="114B80B4" w:rsidR="0013493F" w:rsidRPr="00131D6B" w:rsidRDefault="0013493F" w:rsidP="0013493F">
            <w:pPr>
              <w:rPr>
                <w:rFonts w:ascii="Times New Roman" w:hAnsi="Times New Roman" w:cs="Times New Roman"/>
                <w:color w:val="000000"/>
              </w:rPr>
            </w:pPr>
            <w:r w:rsidRPr="00131D6B">
              <w:rPr>
                <w:rFonts w:ascii="Times New Roman" w:hAnsi="Times New Roman" w:cs="Times New Roman"/>
                <w:color w:val="000000"/>
              </w:rPr>
              <w:t>Weinstein 1977</w:t>
            </w:r>
          </w:p>
        </w:tc>
        <w:tc>
          <w:tcPr>
            <w:tcW w:w="938" w:type="dxa"/>
            <w:gridSpan w:val="2"/>
            <w:vAlign w:val="bottom"/>
          </w:tcPr>
          <w:p w14:paraId="112CC4BF" w14:textId="470A7733"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29</w:t>
            </w:r>
          </w:p>
        </w:tc>
        <w:tc>
          <w:tcPr>
            <w:tcW w:w="943" w:type="dxa"/>
            <w:vAlign w:val="bottom"/>
          </w:tcPr>
          <w:p w14:paraId="7D84889F" w14:textId="0721A536"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607A2AEB" w14:textId="47EB83ED"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vAlign w:val="bottom"/>
          </w:tcPr>
          <w:p w14:paraId="49CD51DC" w14:textId="1098F777" w:rsidR="0013493F" w:rsidRPr="00131D6B" w:rsidRDefault="0013493F" w:rsidP="0013493F">
            <w:pPr>
              <w:jc w:val="center"/>
              <w:rPr>
                <w:rFonts w:ascii="Times New Roman" w:hAnsi="Times New Roman" w:cs="Times New Roman"/>
              </w:rPr>
            </w:pPr>
            <w:r w:rsidRPr="00131D6B">
              <w:rPr>
                <w:rFonts w:ascii="Times New Roman" w:hAnsi="Times New Roman" w:cs="Times New Roman"/>
              </w:rPr>
              <w:t>PR</w:t>
            </w:r>
            <w:r w:rsidR="006F0182" w:rsidRPr="00131D6B">
              <w:rPr>
                <w:rFonts w:ascii="Times New Roman" w:hAnsi="Times New Roman" w:cs="Times New Roman"/>
                <w:vertAlign w:val="superscript"/>
              </w:rPr>
              <w:t>†</w:t>
            </w:r>
          </w:p>
        </w:tc>
        <w:tc>
          <w:tcPr>
            <w:tcW w:w="846" w:type="dxa"/>
            <w:vAlign w:val="bottom"/>
          </w:tcPr>
          <w:p w14:paraId="64CA529D" w14:textId="4FB7C46F"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speech</w:t>
            </w:r>
          </w:p>
        </w:tc>
        <w:tc>
          <w:tcPr>
            <w:tcW w:w="1640" w:type="dxa"/>
            <w:vAlign w:val="bottom"/>
          </w:tcPr>
          <w:p w14:paraId="40D04E3E" w14:textId="4DAA5EEB"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native</w:t>
            </w:r>
          </w:p>
        </w:tc>
        <w:tc>
          <w:tcPr>
            <w:tcW w:w="812" w:type="dxa"/>
            <w:vAlign w:val="bottom"/>
          </w:tcPr>
          <w:p w14:paraId="12566802" w14:textId="18AC3607"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68</w:t>
            </w:r>
          </w:p>
        </w:tc>
        <w:tc>
          <w:tcPr>
            <w:tcW w:w="480" w:type="dxa"/>
            <w:vAlign w:val="bottom"/>
          </w:tcPr>
          <w:p w14:paraId="17E0D325" w14:textId="77777777" w:rsidR="0013493F" w:rsidRPr="00131D6B" w:rsidRDefault="0013493F" w:rsidP="0013493F">
            <w:pPr>
              <w:jc w:val="center"/>
              <w:rPr>
                <w:rFonts w:ascii="Times New Roman" w:hAnsi="Times New Roman" w:cs="Times New Roman"/>
              </w:rPr>
            </w:pPr>
          </w:p>
        </w:tc>
        <w:tc>
          <w:tcPr>
            <w:tcW w:w="573" w:type="dxa"/>
            <w:vAlign w:val="bottom"/>
          </w:tcPr>
          <w:p w14:paraId="2710F1AF" w14:textId="2BB12DD9" w:rsidR="0013493F" w:rsidRPr="00131D6B" w:rsidRDefault="0013493F" w:rsidP="0013493F">
            <w:pPr>
              <w:jc w:val="center"/>
              <w:rPr>
                <w:rFonts w:ascii="Times New Roman" w:hAnsi="Times New Roman" w:cs="Times New Roman"/>
              </w:rPr>
            </w:pPr>
          </w:p>
        </w:tc>
      </w:tr>
      <w:tr w:rsidR="0013493F" w14:paraId="0F42ED7E" w14:textId="77777777" w:rsidTr="00E311CB">
        <w:trPr>
          <w:jc w:val="center"/>
        </w:trPr>
        <w:tc>
          <w:tcPr>
            <w:tcW w:w="457" w:type="dxa"/>
            <w:vAlign w:val="bottom"/>
          </w:tcPr>
          <w:p w14:paraId="3E5B8238" w14:textId="42BEC5A5"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32</w:t>
            </w:r>
          </w:p>
        </w:tc>
        <w:tc>
          <w:tcPr>
            <w:tcW w:w="2663" w:type="dxa"/>
            <w:vAlign w:val="bottom"/>
          </w:tcPr>
          <w:p w14:paraId="579F8106" w14:textId="35E1995C" w:rsidR="0013493F" w:rsidRPr="00131D6B" w:rsidRDefault="0013493F" w:rsidP="0013493F">
            <w:pPr>
              <w:rPr>
                <w:rFonts w:ascii="Times New Roman" w:hAnsi="Times New Roman" w:cs="Times New Roman"/>
                <w:color w:val="000000"/>
              </w:rPr>
            </w:pPr>
            <w:r w:rsidRPr="00131D6B">
              <w:rPr>
                <w:rFonts w:ascii="Times New Roman" w:hAnsi="Times New Roman" w:cs="Times New Roman"/>
                <w:color w:val="000000"/>
              </w:rPr>
              <w:t>Weinstein 1977</w:t>
            </w:r>
          </w:p>
        </w:tc>
        <w:tc>
          <w:tcPr>
            <w:tcW w:w="938" w:type="dxa"/>
            <w:gridSpan w:val="2"/>
            <w:vAlign w:val="bottom"/>
          </w:tcPr>
          <w:p w14:paraId="1D25A57D" w14:textId="778BA954"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29</w:t>
            </w:r>
          </w:p>
        </w:tc>
        <w:tc>
          <w:tcPr>
            <w:tcW w:w="943" w:type="dxa"/>
            <w:vAlign w:val="bottom"/>
          </w:tcPr>
          <w:p w14:paraId="484A6BE0" w14:textId="30CBAFBB"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6A194471" w14:textId="313107F8"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vAlign w:val="bottom"/>
          </w:tcPr>
          <w:p w14:paraId="66639B9C" w14:textId="7310BA17" w:rsidR="0013493F" w:rsidRPr="00131D6B" w:rsidRDefault="0013493F" w:rsidP="0013493F">
            <w:pPr>
              <w:jc w:val="center"/>
              <w:rPr>
                <w:rFonts w:ascii="Times New Roman" w:hAnsi="Times New Roman" w:cs="Times New Roman"/>
              </w:rPr>
            </w:pPr>
            <w:r w:rsidRPr="00131D6B">
              <w:rPr>
                <w:rFonts w:ascii="Times New Roman" w:hAnsi="Times New Roman" w:cs="Times New Roman"/>
              </w:rPr>
              <w:t>PR</w:t>
            </w:r>
            <w:r w:rsidR="006F0182" w:rsidRPr="00131D6B">
              <w:rPr>
                <w:rFonts w:ascii="Times New Roman" w:hAnsi="Times New Roman" w:cs="Times New Roman"/>
                <w:vertAlign w:val="superscript"/>
              </w:rPr>
              <w:t>‡</w:t>
            </w:r>
          </w:p>
        </w:tc>
        <w:tc>
          <w:tcPr>
            <w:tcW w:w="846" w:type="dxa"/>
            <w:vAlign w:val="bottom"/>
          </w:tcPr>
          <w:p w14:paraId="1655937B" w14:textId="57F7AB11"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speech</w:t>
            </w:r>
          </w:p>
        </w:tc>
        <w:tc>
          <w:tcPr>
            <w:tcW w:w="1640" w:type="dxa"/>
            <w:vAlign w:val="bottom"/>
          </w:tcPr>
          <w:p w14:paraId="6C07870F" w14:textId="1C082DD9"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native</w:t>
            </w:r>
          </w:p>
        </w:tc>
        <w:tc>
          <w:tcPr>
            <w:tcW w:w="812" w:type="dxa"/>
            <w:vAlign w:val="bottom"/>
          </w:tcPr>
          <w:p w14:paraId="77D53F2F" w14:textId="21A15A59" w:rsidR="0013493F" w:rsidRPr="00131D6B" w:rsidRDefault="0013493F" w:rsidP="0013493F">
            <w:pPr>
              <w:jc w:val="center"/>
              <w:rPr>
                <w:rFonts w:ascii="Times New Roman" w:hAnsi="Times New Roman" w:cs="Times New Roman"/>
                <w:color w:val="000000"/>
              </w:rPr>
            </w:pPr>
            <w:r w:rsidRPr="00131D6B">
              <w:rPr>
                <w:rFonts w:ascii="Times New Roman" w:hAnsi="Times New Roman" w:cs="Times New Roman"/>
                <w:color w:val="000000"/>
              </w:rPr>
              <w:t>68</w:t>
            </w:r>
          </w:p>
        </w:tc>
        <w:tc>
          <w:tcPr>
            <w:tcW w:w="480" w:type="dxa"/>
            <w:vAlign w:val="bottom"/>
          </w:tcPr>
          <w:p w14:paraId="4AE5EE47" w14:textId="77777777" w:rsidR="0013493F" w:rsidRPr="00131D6B" w:rsidRDefault="0013493F" w:rsidP="0013493F">
            <w:pPr>
              <w:jc w:val="center"/>
              <w:rPr>
                <w:rFonts w:ascii="Times New Roman" w:hAnsi="Times New Roman" w:cs="Times New Roman"/>
              </w:rPr>
            </w:pPr>
          </w:p>
        </w:tc>
        <w:tc>
          <w:tcPr>
            <w:tcW w:w="573" w:type="dxa"/>
            <w:vAlign w:val="bottom"/>
          </w:tcPr>
          <w:p w14:paraId="71F2EB89" w14:textId="3793F8DB" w:rsidR="0013493F" w:rsidRPr="00131D6B" w:rsidRDefault="0013493F" w:rsidP="0013493F">
            <w:pPr>
              <w:jc w:val="center"/>
              <w:rPr>
                <w:rFonts w:ascii="Times New Roman" w:hAnsi="Times New Roman" w:cs="Times New Roman"/>
              </w:rPr>
            </w:pPr>
          </w:p>
        </w:tc>
      </w:tr>
      <w:tr w:rsidR="00131D6B" w14:paraId="2B67561D" w14:textId="77777777" w:rsidTr="002E15C0">
        <w:trPr>
          <w:jc w:val="center"/>
        </w:trPr>
        <w:tc>
          <w:tcPr>
            <w:tcW w:w="457" w:type="dxa"/>
            <w:vAlign w:val="bottom"/>
          </w:tcPr>
          <w:p w14:paraId="159DC508" w14:textId="0BF449F8"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33</w:t>
            </w:r>
          </w:p>
        </w:tc>
        <w:tc>
          <w:tcPr>
            <w:tcW w:w="2663" w:type="dxa"/>
            <w:vAlign w:val="bottom"/>
          </w:tcPr>
          <w:p w14:paraId="609C779B" w14:textId="7C676315" w:rsidR="00131D6B" w:rsidRPr="00131D6B" w:rsidRDefault="00131D6B" w:rsidP="00131D6B">
            <w:pPr>
              <w:rPr>
                <w:rFonts w:ascii="Times New Roman" w:hAnsi="Times New Roman" w:cs="Times New Roman"/>
                <w:color w:val="000000"/>
              </w:rPr>
            </w:pPr>
            <w:r w:rsidRPr="00131D6B">
              <w:rPr>
                <w:rFonts w:ascii="Times New Roman" w:hAnsi="Times New Roman" w:cs="Times New Roman"/>
                <w:color w:val="000000"/>
              </w:rPr>
              <w:t>Martin et al. 1988, Exp.1</w:t>
            </w:r>
          </w:p>
        </w:tc>
        <w:tc>
          <w:tcPr>
            <w:tcW w:w="938" w:type="dxa"/>
            <w:gridSpan w:val="2"/>
            <w:vAlign w:val="bottom"/>
          </w:tcPr>
          <w:p w14:paraId="6DA55BE2" w14:textId="4F7D7862"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36</w:t>
            </w:r>
          </w:p>
        </w:tc>
        <w:tc>
          <w:tcPr>
            <w:tcW w:w="943" w:type="dxa"/>
            <w:vAlign w:val="bottom"/>
          </w:tcPr>
          <w:p w14:paraId="7BC2E07D" w14:textId="539E877F"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7E2B111E" w14:textId="100263C8"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tcPr>
          <w:p w14:paraId="553CB9E3" w14:textId="6B4156B8" w:rsidR="00131D6B" w:rsidRPr="00131D6B" w:rsidRDefault="00131D6B" w:rsidP="00131D6B">
            <w:pPr>
              <w:rPr>
                <w:rFonts w:ascii="Times New Roman" w:hAnsi="Times New Roman" w:cs="Times New Roman"/>
              </w:rPr>
            </w:pPr>
            <w:r w:rsidRPr="00131D6B">
              <w:rPr>
                <w:rFonts w:ascii="Times New Roman" w:hAnsi="Times New Roman" w:cs="Times New Roman"/>
                <w:lang w:val="de-DE"/>
              </w:rPr>
              <w:t>RC</w:t>
            </w:r>
          </w:p>
        </w:tc>
        <w:tc>
          <w:tcPr>
            <w:tcW w:w="846" w:type="dxa"/>
            <w:vAlign w:val="bottom"/>
          </w:tcPr>
          <w:p w14:paraId="15B41B66" w14:textId="1245456D"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speech</w:t>
            </w:r>
          </w:p>
        </w:tc>
        <w:tc>
          <w:tcPr>
            <w:tcW w:w="1640" w:type="dxa"/>
            <w:vAlign w:val="bottom"/>
          </w:tcPr>
          <w:p w14:paraId="398BDB0B" w14:textId="0AC84372"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native</w:t>
            </w:r>
          </w:p>
        </w:tc>
        <w:tc>
          <w:tcPr>
            <w:tcW w:w="812" w:type="dxa"/>
            <w:vAlign w:val="bottom"/>
          </w:tcPr>
          <w:p w14:paraId="455EF74F" w14:textId="7D2D7264"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82</w:t>
            </w:r>
          </w:p>
        </w:tc>
        <w:tc>
          <w:tcPr>
            <w:tcW w:w="480" w:type="dxa"/>
            <w:vAlign w:val="bottom"/>
          </w:tcPr>
          <w:p w14:paraId="67426205" w14:textId="77777777" w:rsidR="00131D6B" w:rsidRPr="00131D6B" w:rsidRDefault="00131D6B" w:rsidP="00131D6B">
            <w:pPr>
              <w:jc w:val="center"/>
              <w:rPr>
                <w:rFonts w:ascii="Times New Roman" w:hAnsi="Times New Roman" w:cs="Times New Roman"/>
              </w:rPr>
            </w:pPr>
          </w:p>
        </w:tc>
        <w:tc>
          <w:tcPr>
            <w:tcW w:w="573" w:type="dxa"/>
            <w:vAlign w:val="bottom"/>
          </w:tcPr>
          <w:p w14:paraId="78B74F3A" w14:textId="4F2CFD0A" w:rsidR="00131D6B" w:rsidRPr="00131D6B" w:rsidRDefault="00131D6B" w:rsidP="00131D6B">
            <w:pPr>
              <w:jc w:val="center"/>
              <w:rPr>
                <w:rFonts w:ascii="Times New Roman" w:hAnsi="Times New Roman" w:cs="Times New Roman"/>
              </w:rPr>
            </w:pPr>
          </w:p>
        </w:tc>
      </w:tr>
      <w:tr w:rsidR="00131D6B" w14:paraId="07D6020D" w14:textId="77777777" w:rsidTr="002E15C0">
        <w:trPr>
          <w:jc w:val="center"/>
        </w:trPr>
        <w:tc>
          <w:tcPr>
            <w:tcW w:w="457" w:type="dxa"/>
            <w:vAlign w:val="bottom"/>
          </w:tcPr>
          <w:p w14:paraId="365F5BB2" w14:textId="4F3569E9"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33</w:t>
            </w:r>
          </w:p>
        </w:tc>
        <w:tc>
          <w:tcPr>
            <w:tcW w:w="2663" w:type="dxa"/>
            <w:vAlign w:val="bottom"/>
          </w:tcPr>
          <w:p w14:paraId="034D883F" w14:textId="3E8D0971" w:rsidR="00131D6B" w:rsidRPr="00131D6B" w:rsidRDefault="00131D6B" w:rsidP="00131D6B">
            <w:pPr>
              <w:rPr>
                <w:rFonts w:ascii="Times New Roman" w:hAnsi="Times New Roman" w:cs="Times New Roman"/>
                <w:color w:val="000000"/>
              </w:rPr>
            </w:pPr>
            <w:r w:rsidRPr="00131D6B">
              <w:rPr>
                <w:rFonts w:ascii="Times New Roman" w:hAnsi="Times New Roman" w:cs="Times New Roman"/>
                <w:color w:val="000000"/>
              </w:rPr>
              <w:t>Martin et al. 1988, Exp.1</w:t>
            </w:r>
          </w:p>
        </w:tc>
        <w:tc>
          <w:tcPr>
            <w:tcW w:w="938" w:type="dxa"/>
            <w:gridSpan w:val="2"/>
            <w:vAlign w:val="bottom"/>
          </w:tcPr>
          <w:p w14:paraId="50707E6D" w14:textId="1B802CC2"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36</w:t>
            </w:r>
          </w:p>
        </w:tc>
        <w:tc>
          <w:tcPr>
            <w:tcW w:w="943" w:type="dxa"/>
            <w:vAlign w:val="bottom"/>
          </w:tcPr>
          <w:p w14:paraId="06AEF585" w14:textId="03C0ED94"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010D923D" w14:textId="46BA9F76"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tcPr>
          <w:p w14:paraId="00AFD401" w14:textId="6EE08736" w:rsidR="00131D6B" w:rsidRPr="00131D6B" w:rsidRDefault="00131D6B" w:rsidP="00131D6B">
            <w:pPr>
              <w:jc w:val="center"/>
              <w:rPr>
                <w:rFonts w:ascii="Times New Roman" w:hAnsi="Times New Roman" w:cs="Times New Roman"/>
              </w:rPr>
            </w:pPr>
            <w:r w:rsidRPr="00131D6B">
              <w:rPr>
                <w:rFonts w:ascii="Times New Roman" w:hAnsi="Times New Roman" w:cs="Times New Roman"/>
                <w:lang w:val="de-DE"/>
              </w:rPr>
              <w:t>RC</w:t>
            </w:r>
          </w:p>
        </w:tc>
        <w:tc>
          <w:tcPr>
            <w:tcW w:w="846" w:type="dxa"/>
            <w:vAlign w:val="bottom"/>
          </w:tcPr>
          <w:p w14:paraId="7464D36C" w14:textId="068514AF"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speech</w:t>
            </w:r>
          </w:p>
        </w:tc>
        <w:tc>
          <w:tcPr>
            <w:tcW w:w="1640" w:type="dxa"/>
            <w:vAlign w:val="bottom"/>
          </w:tcPr>
          <w:p w14:paraId="5B0FD040" w14:textId="4222912B"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random</w:t>
            </w:r>
          </w:p>
        </w:tc>
        <w:tc>
          <w:tcPr>
            <w:tcW w:w="812" w:type="dxa"/>
            <w:vAlign w:val="bottom"/>
          </w:tcPr>
          <w:p w14:paraId="08B51C11" w14:textId="538A5CF0"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82</w:t>
            </w:r>
          </w:p>
        </w:tc>
        <w:tc>
          <w:tcPr>
            <w:tcW w:w="480" w:type="dxa"/>
            <w:vAlign w:val="bottom"/>
          </w:tcPr>
          <w:p w14:paraId="27027279" w14:textId="77777777" w:rsidR="00131D6B" w:rsidRPr="00131D6B" w:rsidRDefault="00131D6B" w:rsidP="00131D6B">
            <w:pPr>
              <w:jc w:val="center"/>
              <w:rPr>
                <w:rFonts w:ascii="Times New Roman" w:hAnsi="Times New Roman" w:cs="Times New Roman"/>
              </w:rPr>
            </w:pPr>
          </w:p>
        </w:tc>
        <w:tc>
          <w:tcPr>
            <w:tcW w:w="573" w:type="dxa"/>
            <w:vAlign w:val="bottom"/>
          </w:tcPr>
          <w:p w14:paraId="23EE4B93" w14:textId="37A1A4A0" w:rsidR="00131D6B" w:rsidRPr="00131D6B" w:rsidRDefault="00131D6B" w:rsidP="00131D6B">
            <w:pPr>
              <w:jc w:val="center"/>
              <w:rPr>
                <w:rFonts w:ascii="Times New Roman" w:hAnsi="Times New Roman" w:cs="Times New Roman"/>
              </w:rPr>
            </w:pPr>
          </w:p>
        </w:tc>
      </w:tr>
      <w:tr w:rsidR="00131D6B" w14:paraId="353FFC76" w14:textId="77777777" w:rsidTr="002E15C0">
        <w:trPr>
          <w:jc w:val="center"/>
        </w:trPr>
        <w:tc>
          <w:tcPr>
            <w:tcW w:w="457" w:type="dxa"/>
            <w:vAlign w:val="bottom"/>
          </w:tcPr>
          <w:p w14:paraId="38195050" w14:textId="3E3CA563"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33</w:t>
            </w:r>
          </w:p>
        </w:tc>
        <w:tc>
          <w:tcPr>
            <w:tcW w:w="2663" w:type="dxa"/>
            <w:vAlign w:val="bottom"/>
          </w:tcPr>
          <w:p w14:paraId="3E2AF19E" w14:textId="236F9E59" w:rsidR="00131D6B" w:rsidRPr="00131D6B" w:rsidRDefault="00131D6B" w:rsidP="00131D6B">
            <w:pPr>
              <w:rPr>
                <w:rFonts w:ascii="Times New Roman" w:hAnsi="Times New Roman" w:cs="Times New Roman"/>
                <w:color w:val="000000"/>
              </w:rPr>
            </w:pPr>
            <w:r w:rsidRPr="00131D6B">
              <w:rPr>
                <w:rFonts w:ascii="Times New Roman" w:hAnsi="Times New Roman" w:cs="Times New Roman"/>
                <w:color w:val="000000"/>
              </w:rPr>
              <w:t>Martin et al. 1988, Exp.1</w:t>
            </w:r>
          </w:p>
        </w:tc>
        <w:tc>
          <w:tcPr>
            <w:tcW w:w="938" w:type="dxa"/>
            <w:gridSpan w:val="2"/>
            <w:vAlign w:val="bottom"/>
          </w:tcPr>
          <w:p w14:paraId="10840B19" w14:textId="1F41CA32"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36</w:t>
            </w:r>
          </w:p>
        </w:tc>
        <w:tc>
          <w:tcPr>
            <w:tcW w:w="943" w:type="dxa"/>
            <w:vAlign w:val="bottom"/>
          </w:tcPr>
          <w:p w14:paraId="34AA899C" w14:textId="1B670376"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0D6E031C" w14:textId="0084475D"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tcPr>
          <w:p w14:paraId="507A100E" w14:textId="63E5A1CA" w:rsidR="00131D6B" w:rsidRPr="00131D6B" w:rsidRDefault="00131D6B" w:rsidP="00131D6B">
            <w:pPr>
              <w:jc w:val="center"/>
              <w:rPr>
                <w:rFonts w:ascii="Times New Roman" w:hAnsi="Times New Roman" w:cs="Times New Roman"/>
              </w:rPr>
            </w:pPr>
            <w:r w:rsidRPr="00131D6B">
              <w:rPr>
                <w:rFonts w:ascii="Times New Roman" w:hAnsi="Times New Roman" w:cs="Times New Roman"/>
                <w:lang w:val="de-DE"/>
              </w:rPr>
              <w:t>RC</w:t>
            </w:r>
          </w:p>
        </w:tc>
        <w:tc>
          <w:tcPr>
            <w:tcW w:w="846" w:type="dxa"/>
            <w:vAlign w:val="bottom"/>
          </w:tcPr>
          <w:p w14:paraId="75C6BC7A" w14:textId="3A7725E3"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music</w:t>
            </w:r>
          </w:p>
        </w:tc>
        <w:tc>
          <w:tcPr>
            <w:tcW w:w="1640" w:type="dxa"/>
            <w:vAlign w:val="bottom"/>
          </w:tcPr>
          <w:p w14:paraId="64399AE4" w14:textId="2DB4E764"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instrumental</w:t>
            </w:r>
          </w:p>
        </w:tc>
        <w:tc>
          <w:tcPr>
            <w:tcW w:w="812" w:type="dxa"/>
            <w:vAlign w:val="bottom"/>
          </w:tcPr>
          <w:p w14:paraId="10F7FF5D" w14:textId="7E1C51B4"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82</w:t>
            </w:r>
          </w:p>
        </w:tc>
        <w:tc>
          <w:tcPr>
            <w:tcW w:w="480" w:type="dxa"/>
            <w:vAlign w:val="bottom"/>
          </w:tcPr>
          <w:p w14:paraId="150C40CB" w14:textId="77777777" w:rsidR="00131D6B" w:rsidRPr="00131D6B" w:rsidRDefault="00131D6B" w:rsidP="00131D6B">
            <w:pPr>
              <w:jc w:val="center"/>
              <w:rPr>
                <w:rFonts w:ascii="Times New Roman" w:hAnsi="Times New Roman" w:cs="Times New Roman"/>
              </w:rPr>
            </w:pPr>
          </w:p>
        </w:tc>
        <w:tc>
          <w:tcPr>
            <w:tcW w:w="573" w:type="dxa"/>
            <w:vAlign w:val="bottom"/>
          </w:tcPr>
          <w:p w14:paraId="121E7375" w14:textId="33B83E59" w:rsidR="00131D6B" w:rsidRPr="00131D6B" w:rsidRDefault="00131D6B" w:rsidP="00131D6B">
            <w:pPr>
              <w:jc w:val="center"/>
              <w:rPr>
                <w:rFonts w:ascii="Times New Roman" w:hAnsi="Times New Roman" w:cs="Times New Roman"/>
              </w:rPr>
            </w:pPr>
          </w:p>
        </w:tc>
      </w:tr>
      <w:tr w:rsidR="00131D6B" w14:paraId="5B0E18EC" w14:textId="77777777" w:rsidTr="002E15C0">
        <w:trPr>
          <w:jc w:val="center"/>
        </w:trPr>
        <w:tc>
          <w:tcPr>
            <w:tcW w:w="457" w:type="dxa"/>
            <w:vAlign w:val="bottom"/>
          </w:tcPr>
          <w:p w14:paraId="72C5141B" w14:textId="7BE24D31"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33</w:t>
            </w:r>
          </w:p>
        </w:tc>
        <w:tc>
          <w:tcPr>
            <w:tcW w:w="2663" w:type="dxa"/>
            <w:vAlign w:val="bottom"/>
          </w:tcPr>
          <w:p w14:paraId="0DA13677" w14:textId="2B892F43" w:rsidR="00131D6B" w:rsidRPr="00131D6B" w:rsidRDefault="00131D6B" w:rsidP="00131D6B">
            <w:pPr>
              <w:rPr>
                <w:rFonts w:ascii="Times New Roman" w:hAnsi="Times New Roman" w:cs="Times New Roman"/>
                <w:color w:val="000000"/>
              </w:rPr>
            </w:pPr>
            <w:r w:rsidRPr="00131D6B">
              <w:rPr>
                <w:rFonts w:ascii="Times New Roman" w:hAnsi="Times New Roman" w:cs="Times New Roman"/>
                <w:color w:val="000000"/>
              </w:rPr>
              <w:t>Martin et al. 1988, Exp.1</w:t>
            </w:r>
          </w:p>
        </w:tc>
        <w:tc>
          <w:tcPr>
            <w:tcW w:w="938" w:type="dxa"/>
            <w:gridSpan w:val="2"/>
            <w:vAlign w:val="bottom"/>
          </w:tcPr>
          <w:p w14:paraId="7CB32102" w14:textId="39F6B116"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36</w:t>
            </w:r>
          </w:p>
        </w:tc>
        <w:tc>
          <w:tcPr>
            <w:tcW w:w="943" w:type="dxa"/>
            <w:vAlign w:val="bottom"/>
          </w:tcPr>
          <w:p w14:paraId="7F064940" w14:textId="59FC7E49"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2F352273" w14:textId="6DB277ED"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tcPr>
          <w:p w14:paraId="2477558B" w14:textId="30CAC8F5" w:rsidR="00131D6B" w:rsidRPr="00131D6B" w:rsidRDefault="00131D6B" w:rsidP="00131D6B">
            <w:pPr>
              <w:jc w:val="center"/>
              <w:rPr>
                <w:rFonts w:ascii="Times New Roman" w:hAnsi="Times New Roman" w:cs="Times New Roman"/>
              </w:rPr>
            </w:pPr>
            <w:r w:rsidRPr="00131D6B">
              <w:rPr>
                <w:rFonts w:ascii="Times New Roman" w:hAnsi="Times New Roman" w:cs="Times New Roman"/>
                <w:lang w:val="de-DE"/>
              </w:rPr>
              <w:t>RC</w:t>
            </w:r>
          </w:p>
        </w:tc>
        <w:tc>
          <w:tcPr>
            <w:tcW w:w="846" w:type="dxa"/>
            <w:vAlign w:val="bottom"/>
          </w:tcPr>
          <w:p w14:paraId="11197F14" w14:textId="07F544AB"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music</w:t>
            </w:r>
          </w:p>
        </w:tc>
        <w:tc>
          <w:tcPr>
            <w:tcW w:w="1640" w:type="dxa"/>
            <w:vAlign w:val="bottom"/>
          </w:tcPr>
          <w:p w14:paraId="1A2CE3FB" w14:textId="101DAF90"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random tones</w:t>
            </w:r>
          </w:p>
        </w:tc>
        <w:tc>
          <w:tcPr>
            <w:tcW w:w="812" w:type="dxa"/>
            <w:vAlign w:val="bottom"/>
          </w:tcPr>
          <w:p w14:paraId="4732D320" w14:textId="1F776386"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82</w:t>
            </w:r>
          </w:p>
        </w:tc>
        <w:tc>
          <w:tcPr>
            <w:tcW w:w="480" w:type="dxa"/>
            <w:vAlign w:val="bottom"/>
          </w:tcPr>
          <w:p w14:paraId="03DA3C49" w14:textId="77777777" w:rsidR="00131D6B" w:rsidRPr="00131D6B" w:rsidRDefault="00131D6B" w:rsidP="00131D6B">
            <w:pPr>
              <w:jc w:val="center"/>
              <w:rPr>
                <w:rFonts w:ascii="Times New Roman" w:hAnsi="Times New Roman" w:cs="Times New Roman"/>
              </w:rPr>
            </w:pPr>
          </w:p>
        </w:tc>
        <w:tc>
          <w:tcPr>
            <w:tcW w:w="573" w:type="dxa"/>
            <w:vAlign w:val="bottom"/>
          </w:tcPr>
          <w:p w14:paraId="66475ED6" w14:textId="19E83267" w:rsidR="00131D6B" w:rsidRPr="00131D6B" w:rsidRDefault="00131D6B" w:rsidP="00131D6B">
            <w:pPr>
              <w:jc w:val="center"/>
              <w:rPr>
                <w:rFonts w:ascii="Times New Roman" w:hAnsi="Times New Roman" w:cs="Times New Roman"/>
              </w:rPr>
            </w:pPr>
          </w:p>
        </w:tc>
      </w:tr>
      <w:tr w:rsidR="00131D6B" w14:paraId="3DED53C3" w14:textId="77777777" w:rsidTr="002E15C0">
        <w:trPr>
          <w:jc w:val="center"/>
        </w:trPr>
        <w:tc>
          <w:tcPr>
            <w:tcW w:w="457" w:type="dxa"/>
            <w:vAlign w:val="bottom"/>
          </w:tcPr>
          <w:p w14:paraId="4A9212E7" w14:textId="7B918D57"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33</w:t>
            </w:r>
          </w:p>
        </w:tc>
        <w:tc>
          <w:tcPr>
            <w:tcW w:w="2663" w:type="dxa"/>
            <w:vAlign w:val="bottom"/>
          </w:tcPr>
          <w:p w14:paraId="60EC061A" w14:textId="713D323E" w:rsidR="00131D6B" w:rsidRPr="00131D6B" w:rsidRDefault="00131D6B" w:rsidP="00131D6B">
            <w:pPr>
              <w:rPr>
                <w:rFonts w:ascii="Times New Roman" w:hAnsi="Times New Roman" w:cs="Times New Roman"/>
                <w:color w:val="000000"/>
              </w:rPr>
            </w:pPr>
            <w:r w:rsidRPr="00131D6B">
              <w:rPr>
                <w:rFonts w:ascii="Times New Roman" w:hAnsi="Times New Roman" w:cs="Times New Roman"/>
                <w:color w:val="000000"/>
              </w:rPr>
              <w:t>Martin et al. 1988, Exp.1</w:t>
            </w:r>
          </w:p>
        </w:tc>
        <w:tc>
          <w:tcPr>
            <w:tcW w:w="938" w:type="dxa"/>
            <w:gridSpan w:val="2"/>
            <w:vAlign w:val="bottom"/>
          </w:tcPr>
          <w:p w14:paraId="59B2F9A5" w14:textId="47F4796D"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36</w:t>
            </w:r>
          </w:p>
        </w:tc>
        <w:tc>
          <w:tcPr>
            <w:tcW w:w="943" w:type="dxa"/>
            <w:vAlign w:val="bottom"/>
          </w:tcPr>
          <w:p w14:paraId="422025DA" w14:textId="4685AE1B"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66590026" w14:textId="72AFA154"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tcPr>
          <w:p w14:paraId="7F67977B" w14:textId="73CB4633" w:rsidR="00131D6B" w:rsidRPr="00131D6B" w:rsidRDefault="00131D6B" w:rsidP="00131D6B">
            <w:pPr>
              <w:jc w:val="center"/>
              <w:rPr>
                <w:rFonts w:ascii="Times New Roman" w:hAnsi="Times New Roman" w:cs="Times New Roman"/>
              </w:rPr>
            </w:pPr>
            <w:r w:rsidRPr="00131D6B">
              <w:rPr>
                <w:rFonts w:ascii="Times New Roman" w:hAnsi="Times New Roman" w:cs="Times New Roman"/>
                <w:lang w:val="de-DE"/>
              </w:rPr>
              <w:t>RC</w:t>
            </w:r>
          </w:p>
        </w:tc>
        <w:tc>
          <w:tcPr>
            <w:tcW w:w="846" w:type="dxa"/>
            <w:vAlign w:val="bottom"/>
          </w:tcPr>
          <w:p w14:paraId="442B362E" w14:textId="6758075F"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noise</w:t>
            </w:r>
          </w:p>
        </w:tc>
        <w:tc>
          <w:tcPr>
            <w:tcW w:w="1640" w:type="dxa"/>
            <w:vAlign w:val="bottom"/>
          </w:tcPr>
          <w:p w14:paraId="48CA5D26" w14:textId="5DE4DEAF"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white</w:t>
            </w:r>
          </w:p>
        </w:tc>
        <w:tc>
          <w:tcPr>
            <w:tcW w:w="812" w:type="dxa"/>
            <w:vAlign w:val="bottom"/>
          </w:tcPr>
          <w:p w14:paraId="16645DDD" w14:textId="4231CC58"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82</w:t>
            </w:r>
          </w:p>
        </w:tc>
        <w:tc>
          <w:tcPr>
            <w:tcW w:w="480" w:type="dxa"/>
            <w:vAlign w:val="bottom"/>
          </w:tcPr>
          <w:p w14:paraId="23719FB5" w14:textId="77777777" w:rsidR="00131D6B" w:rsidRPr="00131D6B" w:rsidRDefault="00131D6B" w:rsidP="00131D6B">
            <w:pPr>
              <w:jc w:val="center"/>
              <w:rPr>
                <w:rFonts w:ascii="Times New Roman" w:hAnsi="Times New Roman" w:cs="Times New Roman"/>
              </w:rPr>
            </w:pPr>
          </w:p>
        </w:tc>
        <w:tc>
          <w:tcPr>
            <w:tcW w:w="573" w:type="dxa"/>
            <w:vAlign w:val="bottom"/>
          </w:tcPr>
          <w:p w14:paraId="5908B3FA" w14:textId="6951A0C5" w:rsidR="00131D6B" w:rsidRPr="00131D6B" w:rsidRDefault="00131D6B" w:rsidP="00131D6B">
            <w:pPr>
              <w:jc w:val="center"/>
              <w:rPr>
                <w:rFonts w:ascii="Times New Roman" w:hAnsi="Times New Roman" w:cs="Times New Roman"/>
              </w:rPr>
            </w:pPr>
          </w:p>
        </w:tc>
      </w:tr>
      <w:tr w:rsidR="00131D6B" w14:paraId="22C4E36A" w14:textId="77777777" w:rsidTr="002E15C0">
        <w:trPr>
          <w:jc w:val="center"/>
        </w:trPr>
        <w:tc>
          <w:tcPr>
            <w:tcW w:w="457" w:type="dxa"/>
            <w:vAlign w:val="bottom"/>
          </w:tcPr>
          <w:p w14:paraId="2747B012" w14:textId="4E107B29"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34</w:t>
            </w:r>
          </w:p>
        </w:tc>
        <w:tc>
          <w:tcPr>
            <w:tcW w:w="2663" w:type="dxa"/>
            <w:vAlign w:val="bottom"/>
          </w:tcPr>
          <w:p w14:paraId="043A6D9F" w14:textId="42C2E3B7" w:rsidR="00131D6B" w:rsidRPr="00131D6B" w:rsidRDefault="00131D6B" w:rsidP="00131D6B">
            <w:pPr>
              <w:rPr>
                <w:rFonts w:ascii="Times New Roman" w:hAnsi="Times New Roman" w:cs="Times New Roman"/>
                <w:color w:val="000000"/>
              </w:rPr>
            </w:pPr>
            <w:r w:rsidRPr="00131D6B">
              <w:rPr>
                <w:rFonts w:ascii="Times New Roman" w:hAnsi="Times New Roman" w:cs="Times New Roman"/>
                <w:color w:val="000000"/>
              </w:rPr>
              <w:t>Martin et al. 1988, Exp.2</w:t>
            </w:r>
          </w:p>
        </w:tc>
        <w:tc>
          <w:tcPr>
            <w:tcW w:w="938" w:type="dxa"/>
            <w:gridSpan w:val="2"/>
            <w:vAlign w:val="bottom"/>
          </w:tcPr>
          <w:p w14:paraId="508C2063" w14:textId="08E31BAC"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36</w:t>
            </w:r>
          </w:p>
        </w:tc>
        <w:tc>
          <w:tcPr>
            <w:tcW w:w="943" w:type="dxa"/>
            <w:vAlign w:val="bottom"/>
          </w:tcPr>
          <w:p w14:paraId="2AC35593" w14:textId="117517C1"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22B6B98D" w14:textId="56CCFDFD"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tcPr>
          <w:p w14:paraId="56F92532" w14:textId="78E9A97F" w:rsidR="00131D6B" w:rsidRPr="00131D6B" w:rsidRDefault="00131D6B" w:rsidP="00131D6B">
            <w:pPr>
              <w:jc w:val="center"/>
              <w:rPr>
                <w:rFonts w:ascii="Times New Roman" w:hAnsi="Times New Roman" w:cs="Times New Roman"/>
              </w:rPr>
            </w:pPr>
            <w:r w:rsidRPr="00131D6B">
              <w:rPr>
                <w:rFonts w:ascii="Times New Roman" w:hAnsi="Times New Roman" w:cs="Times New Roman"/>
                <w:lang w:val="de-DE"/>
              </w:rPr>
              <w:t>RC</w:t>
            </w:r>
          </w:p>
        </w:tc>
        <w:tc>
          <w:tcPr>
            <w:tcW w:w="846" w:type="dxa"/>
            <w:vAlign w:val="bottom"/>
          </w:tcPr>
          <w:p w14:paraId="2F14DA3D" w14:textId="371FAAA5"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music</w:t>
            </w:r>
          </w:p>
        </w:tc>
        <w:tc>
          <w:tcPr>
            <w:tcW w:w="1640" w:type="dxa"/>
            <w:vAlign w:val="bottom"/>
          </w:tcPr>
          <w:p w14:paraId="4E051F4A" w14:textId="303FC255"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instrumental</w:t>
            </w:r>
          </w:p>
        </w:tc>
        <w:tc>
          <w:tcPr>
            <w:tcW w:w="812" w:type="dxa"/>
            <w:vAlign w:val="bottom"/>
          </w:tcPr>
          <w:p w14:paraId="358E3E83" w14:textId="0B791C72"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82</w:t>
            </w:r>
          </w:p>
        </w:tc>
        <w:tc>
          <w:tcPr>
            <w:tcW w:w="480" w:type="dxa"/>
            <w:vAlign w:val="bottom"/>
          </w:tcPr>
          <w:p w14:paraId="2D00FF42" w14:textId="77777777" w:rsidR="00131D6B" w:rsidRPr="00131D6B" w:rsidRDefault="00131D6B" w:rsidP="00131D6B">
            <w:pPr>
              <w:jc w:val="center"/>
              <w:rPr>
                <w:rFonts w:ascii="Times New Roman" w:hAnsi="Times New Roman" w:cs="Times New Roman"/>
              </w:rPr>
            </w:pPr>
          </w:p>
        </w:tc>
        <w:tc>
          <w:tcPr>
            <w:tcW w:w="573" w:type="dxa"/>
            <w:vAlign w:val="bottom"/>
          </w:tcPr>
          <w:p w14:paraId="1A4D4E63" w14:textId="0952F1BC" w:rsidR="00131D6B" w:rsidRPr="00131D6B" w:rsidRDefault="00131D6B" w:rsidP="00131D6B">
            <w:pPr>
              <w:jc w:val="center"/>
              <w:rPr>
                <w:rFonts w:ascii="Times New Roman" w:hAnsi="Times New Roman" w:cs="Times New Roman"/>
              </w:rPr>
            </w:pPr>
          </w:p>
        </w:tc>
      </w:tr>
      <w:tr w:rsidR="00131D6B" w14:paraId="14EE75C6" w14:textId="77777777" w:rsidTr="002E15C0">
        <w:trPr>
          <w:jc w:val="center"/>
        </w:trPr>
        <w:tc>
          <w:tcPr>
            <w:tcW w:w="457" w:type="dxa"/>
            <w:vAlign w:val="bottom"/>
          </w:tcPr>
          <w:p w14:paraId="0849C90A" w14:textId="4F68FA30"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34</w:t>
            </w:r>
          </w:p>
        </w:tc>
        <w:tc>
          <w:tcPr>
            <w:tcW w:w="2663" w:type="dxa"/>
            <w:vAlign w:val="bottom"/>
          </w:tcPr>
          <w:p w14:paraId="11B23E8E" w14:textId="1F2304E7" w:rsidR="00131D6B" w:rsidRPr="00131D6B" w:rsidRDefault="00131D6B" w:rsidP="00131D6B">
            <w:pPr>
              <w:rPr>
                <w:rFonts w:ascii="Times New Roman" w:hAnsi="Times New Roman" w:cs="Times New Roman"/>
                <w:color w:val="000000"/>
              </w:rPr>
            </w:pPr>
            <w:r w:rsidRPr="00131D6B">
              <w:rPr>
                <w:rFonts w:ascii="Times New Roman" w:hAnsi="Times New Roman" w:cs="Times New Roman"/>
                <w:color w:val="000000"/>
              </w:rPr>
              <w:t>Martin et al. 1988, Exp.2</w:t>
            </w:r>
          </w:p>
        </w:tc>
        <w:tc>
          <w:tcPr>
            <w:tcW w:w="938" w:type="dxa"/>
            <w:gridSpan w:val="2"/>
            <w:vAlign w:val="bottom"/>
          </w:tcPr>
          <w:p w14:paraId="7E1690B8" w14:textId="0BA95D7E"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36</w:t>
            </w:r>
          </w:p>
        </w:tc>
        <w:tc>
          <w:tcPr>
            <w:tcW w:w="943" w:type="dxa"/>
            <w:vAlign w:val="bottom"/>
          </w:tcPr>
          <w:p w14:paraId="42BAD975" w14:textId="541D07B3"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153525AA" w14:textId="1138B119"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tcPr>
          <w:p w14:paraId="32F29B2A" w14:textId="6B7D79BE" w:rsidR="00131D6B" w:rsidRPr="00131D6B" w:rsidRDefault="00131D6B" w:rsidP="00131D6B">
            <w:pPr>
              <w:jc w:val="center"/>
              <w:rPr>
                <w:rFonts w:ascii="Times New Roman" w:hAnsi="Times New Roman" w:cs="Times New Roman"/>
              </w:rPr>
            </w:pPr>
            <w:r w:rsidRPr="00131D6B">
              <w:rPr>
                <w:rFonts w:ascii="Times New Roman" w:hAnsi="Times New Roman" w:cs="Times New Roman"/>
                <w:lang w:val="de-DE"/>
              </w:rPr>
              <w:t>RC</w:t>
            </w:r>
          </w:p>
        </w:tc>
        <w:tc>
          <w:tcPr>
            <w:tcW w:w="846" w:type="dxa"/>
            <w:vAlign w:val="bottom"/>
          </w:tcPr>
          <w:p w14:paraId="20375AC6" w14:textId="54E23B54"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music</w:t>
            </w:r>
          </w:p>
        </w:tc>
        <w:tc>
          <w:tcPr>
            <w:tcW w:w="1640" w:type="dxa"/>
            <w:vAlign w:val="bottom"/>
          </w:tcPr>
          <w:p w14:paraId="06A22078" w14:textId="190EF9CB"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lyrical</w:t>
            </w:r>
          </w:p>
        </w:tc>
        <w:tc>
          <w:tcPr>
            <w:tcW w:w="812" w:type="dxa"/>
            <w:vAlign w:val="bottom"/>
          </w:tcPr>
          <w:p w14:paraId="14C45A76" w14:textId="4044F809"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82</w:t>
            </w:r>
          </w:p>
        </w:tc>
        <w:tc>
          <w:tcPr>
            <w:tcW w:w="480" w:type="dxa"/>
            <w:vAlign w:val="bottom"/>
          </w:tcPr>
          <w:p w14:paraId="4BCF238E" w14:textId="77777777" w:rsidR="00131D6B" w:rsidRPr="00131D6B" w:rsidRDefault="00131D6B" w:rsidP="00131D6B">
            <w:pPr>
              <w:jc w:val="center"/>
              <w:rPr>
                <w:rFonts w:ascii="Times New Roman" w:hAnsi="Times New Roman" w:cs="Times New Roman"/>
              </w:rPr>
            </w:pPr>
          </w:p>
        </w:tc>
        <w:tc>
          <w:tcPr>
            <w:tcW w:w="573" w:type="dxa"/>
            <w:vAlign w:val="bottom"/>
          </w:tcPr>
          <w:p w14:paraId="6493CB63" w14:textId="65E64EC6" w:rsidR="00131D6B" w:rsidRPr="00131D6B" w:rsidRDefault="00131D6B" w:rsidP="00131D6B">
            <w:pPr>
              <w:jc w:val="center"/>
              <w:rPr>
                <w:rFonts w:ascii="Times New Roman" w:hAnsi="Times New Roman" w:cs="Times New Roman"/>
              </w:rPr>
            </w:pPr>
          </w:p>
        </w:tc>
      </w:tr>
      <w:tr w:rsidR="00131D6B" w14:paraId="76C04A9B" w14:textId="77777777" w:rsidTr="002E15C0">
        <w:trPr>
          <w:jc w:val="center"/>
        </w:trPr>
        <w:tc>
          <w:tcPr>
            <w:tcW w:w="457" w:type="dxa"/>
            <w:vAlign w:val="bottom"/>
          </w:tcPr>
          <w:p w14:paraId="21ADC811" w14:textId="5C7DEC7D"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35</w:t>
            </w:r>
          </w:p>
        </w:tc>
        <w:tc>
          <w:tcPr>
            <w:tcW w:w="2663" w:type="dxa"/>
            <w:vAlign w:val="bottom"/>
          </w:tcPr>
          <w:p w14:paraId="22E10493" w14:textId="31E3E753" w:rsidR="00131D6B" w:rsidRPr="00131D6B" w:rsidRDefault="00131D6B" w:rsidP="00131D6B">
            <w:pPr>
              <w:rPr>
                <w:rFonts w:ascii="Times New Roman" w:hAnsi="Times New Roman" w:cs="Times New Roman"/>
                <w:color w:val="000000"/>
              </w:rPr>
            </w:pPr>
            <w:r w:rsidRPr="00131D6B">
              <w:rPr>
                <w:rFonts w:ascii="Times New Roman" w:hAnsi="Times New Roman" w:cs="Times New Roman"/>
                <w:color w:val="000000"/>
              </w:rPr>
              <w:t>Martin et al. 1988, Exp.4</w:t>
            </w:r>
          </w:p>
        </w:tc>
        <w:tc>
          <w:tcPr>
            <w:tcW w:w="938" w:type="dxa"/>
            <w:gridSpan w:val="2"/>
            <w:vAlign w:val="bottom"/>
          </w:tcPr>
          <w:p w14:paraId="2D79516C" w14:textId="7B74739A"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48</w:t>
            </w:r>
          </w:p>
        </w:tc>
        <w:tc>
          <w:tcPr>
            <w:tcW w:w="943" w:type="dxa"/>
            <w:vAlign w:val="bottom"/>
          </w:tcPr>
          <w:p w14:paraId="223563CB" w14:textId="78BD4DE4"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adults</w:t>
            </w:r>
          </w:p>
        </w:tc>
        <w:tc>
          <w:tcPr>
            <w:tcW w:w="1007" w:type="dxa"/>
            <w:vAlign w:val="bottom"/>
          </w:tcPr>
          <w:p w14:paraId="75422820" w14:textId="46EECBEC"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within</w:t>
            </w:r>
          </w:p>
        </w:tc>
        <w:tc>
          <w:tcPr>
            <w:tcW w:w="595" w:type="dxa"/>
          </w:tcPr>
          <w:p w14:paraId="060A5B79" w14:textId="37DEB53E" w:rsidR="00131D6B" w:rsidRPr="00131D6B" w:rsidRDefault="00131D6B" w:rsidP="00131D6B">
            <w:pPr>
              <w:jc w:val="center"/>
              <w:rPr>
                <w:rFonts w:ascii="Times New Roman" w:hAnsi="Times New Roman" w:cs="Times New Roman"/>
              </w:rPr>
            </w:pPr>
            <w:r w:rsidRPr="00131D6B">
              <w:rPr>
                <w:rFonts w:ascii="Times New Roman" w:hAnsi="Times New Roman" w:cs="Times New Roman"/>
                <w:lang w:val="de-DE"/>
              </w:rPr>
              <w:t>RC</w:t>
            </w:r>
          </w:p>
        </w:tc>
        <w:tc>
          <w:tcPr>
            <w:tcW w:w="846" w:type="dxa"/>
            <w:vAlign w:val="bottom"/>
          </w:tcPr>
          <w:p w14:paraId="5663F092" w14:textId="060AF8FC"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noise</w:t>
            </w:r>
          </w:p>
        </w:tc>
        <w:tc>
          <w:tcPr>
            <w:tcW w:w="1640" w:type="dxa"/>
            <w:vAlign w:val="bottom"/>
          </w:tcPr>
          <w:p w14:paraId="5310F30B" w14:textId="6E919C16"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white</w:t>
            </w:r>
          </w:p>
        </w:tc>
        <w:tc>
          <w:tcPr>
            <w:tcW w:w="812" w:type="dxa"/>
            <w:vAlign w:val="bottom"/>
          </w:tcPr>
          <w:p w14:paraId="4C48DD50" w14:textId="30EC5B12" w:rsidR="00131D6B" w:rsidRPr="00131D6B" w:rsidRDefault="00131D6B" w:rsidP="00131D6B">
            <w:pPr>
              <w:jc w:val="center"/>
              <w:rPr>
                <w:rFonts w:ascii="Times New Roman" w:hAnsi="Times New Roman" w:cs="Times New Roman"/>
                <w:color w:val="000000"/>
              </w:rPr>
            </w:pPr>
            <w:r w:rsidRPr="00131D6B">
              <w:rPr>
                <w:rFonts w:ascii="Times New Roman" w:hAnsi="Times New Roman" w:cs="Times New Roman"/>
                <w:color w:val="000000"/>
              </w:rPr>
              <w:t>82</w:t>
            </w:r>
          </w:p>
        </w:tc>
        <w:tc>
          <w:tcPr>
            <w:tcW w:w="480" w:type="dxa"/>
            <w:vAlign w:val="bottom"/>
          </w:tcPr>
          <w:p w14:paraId="225F2A9E" w14:textId="77777777" w:rsidR="00131D6B" w:rsidRPr="00131D6B" w:rsidRDefault="00131D6B" w:rsidP="00131D6B">
            <w:pPr>
              <w:jc w:val="center"/>
              <w:rPr>
                <w:rFonts w:ascii="Times New Roman" w:hAnsi="Times New Roman" w:cs="Times New Roman"/>
              </w:rPr>
            </w:pPr>
          </w:p>
        </w:tc>
        <w:tc>
          <w:tcPr>
            <w:tcW w:w="573" w:type="dxa"/>
            <w:vAlign w:val="bottom"/>
          </w:tcPr>
          <w:p w14:paraId="37F2C019" w14:textId="64A9ADD0" w:rsidR="00131D6B" w:rsidRPr="00131D6B" w:rsidRDefault="00131D6B" w:rsidP="00131D6B">
            <w:pPr>
              <w:jc w:val="center"/>
              <w:rPr>
                <w:rFonts w:ascii="Times New Roman" w:hAnsi="Times New Roman" w:cs="Times New Roman"/>
              </w:rPr>
            </w:pPr>
          </w:p>
        </w:tc>
      </w:tr>
    </w:tbl>
    <w:p w14:paraId="0C3D2C2B" w14:textId="28DFF4E5" w:rsidR="00584E69" w:rsidRDefault="00584E69" w:rsidP="00584E69">
      <w:pPr>
        <w:spacing w:line="240" w:lineRule="auto"/>
        <w:rPr>
          <w:rFonts w:ascii="Times New Roman" w:hAnsi="Times New Roman" w:cs="Times New Roman"/>
          <w:sz w:val="24"/>
          <w:szCs w:val="24"/>
        </w:rPr>
      </w:pPr>
      <w:r w:rsidRPr="018ECA41">
        <w:rPr>
          <w:rFonts w:ascii="Times New Roman" w:hAnsi="Times New Roman" w:cs="Times New Roman"/>
          <w:sz w:val="24"/>
          <w:szCs w:val="24"/>
        </w:rPr>
        <w:lastRenderedPageBreak/>
        <w:t>Table B1</w:t>
      </w:r>
      <w:r>
        <w:rPr>
          <w:rFonts w:ascii="Times New Roman" w:hAnsi="Times New Roman" w:cs="Times New Roman"/>
          <w:sz w:val="24"/>
          <w:szCs w:val="24"/>
        </w:rPr>
        <w:t xml:space="preserve"> (continued)</w:t>
      </w:r>
    </w:p>
    <w:p w14:paraId="21D43781" w14:textId="77777777" w:rsidR="00584E69" w:rsidRPr="007542A1" w:rsidRDefault="00584E69" w:rsidP="00584E69">
      <w:pPr>
        <w:spacing w:line="240" w:lineRule="auto"/>
        <w:rPr>
          <w:rFonts w:ascii="Times New Roman" w:hAnsi="Times New Roman" w:cs="Times New Roman"/>
          <w:b/>
          <w:bCs/>
          <w:i/>
          <w:iCs/>
          <w:sz w:val="24"/>
          <w:szCs w:val="24"/>
        </w:rPr>
      </w:pPr>
      <w:r w:rsidRPr="018ECA41">
        <w:rPr>
          <w:rFonts w:ascii="Times New Roman" w:hAnsi="Times New Roman" w:cs="Times New Roman"/>
          <w:i/>
          <w:iCs/>
          <w:sz w:val="24"/>
          <w:szCs w:val="24"/>
        </w:rPr>
        <w:t>A Summary of the Studies and Their Effect Sizes That Were Included in the Meta-analysis</w:t>
      </w:r>
    </w:p>
    <w:tbl>
      <w:tblPr>
        <w:tblStyle w:val="TableGrid"/>
        <w:tblW w:w="10954" w:type="dxa"/>
        <w:jc w:val="center"/>
        <w:tblLook w:val="04A0" w:firstRow="1" w:lastRow="0" w:firstColumn="1" w:lastColumn="0" w:noHBand="0" w:noVBand="1"/>
      </w:tblPr>
      <w:tblGrid>
        <w:gridCol w:w="456"/>
        <w:gridCol w:w="2631"/>
        <w:gridCol w:w="469"/>
        <w:gridCol w:w="469"/>
        <w:gridCol w:w="943"/>
        <w:gridCol w:w="1006"/>
        <w:gridCol w:w="620"/>
        <w:gridCol w:w="846"/>
        <w:gridCol w:w="1654"/>
        <w:gridCol w:w="812"/>
        <w:gridCol w:w="477"/>
        <w:gridCol w:w="571"/>
      </w:tblGrid>
      <w:tr w:rsidR="002E6BB0" w14:paraId="51EDA55A" w14:textId="77777777" w:rsidTr="0030019C">
        <w:trPr>
          <w:trHeight w:val="431"/>
          <w:jc w:val="center"/>
        </w:trPr>
        <w:tc>
          <w:tcPr>
            <w:tcW w:w="456" w:type="dxa"/>
            <w:vAlign w:val="center"/>
          </w:tcPr>
          <w:p w14:paraId="65620715"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ID</w:t>
            </w:r>
          </w:p>
        </w:tc>
        <w:tc>
          <w:tcPr>
            <w:tcW w:w="2631" w:type="dxa"/>
            <w:vAlign w:val="center"/>
          </w:tcPr>
          <w:p w14:paraId="7CB6ABCF"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Study</w:t>
            </w:r>
          </w:p>
        </w:tc>
        <w:tc>
          <w:tcPr>
            <w:tcW w:w="469" w:type="dxa"/>
            <w:vAlign w:val="center"/>
          </w:tcPr>
          <w:p w14:paraId="06EA15B8"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N</w:t>
            </w:r>
            <w:r w:rsidRPr="00116DB5">
              <w:rPr>
                <w:rFonts w:ascii="Times New Roman" w:hAnsi="Times New Roman" w:cs="Times New Roman"/>
                <w:vertAlign w:val="subscript"/>
              </w:rPr>
              <w:t>C</w:t>
            </w:r>
          </w:p>
        </w:tc>
        <w:tc>
          <w:tcPr>
            <w:tcW w:w="469" w:type="dxa"/>
            <w:vAlign w:val="center"/>
          </w:tcPr>
          <w:p w14:paraId="5D4FEE83"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N</w:t>
            </w:r>
            <w:r w:rsidRPr="00116DB5">
              <w:rPr>
                <w:rFonts w:ascii="Times New Roman" w:hAnsi="Times New Roman" w:cs="Times New Roman"/>
                <w:vertAlign w:val="subscript"/>
              </w:rPr>
              <w:t>E</w:t>
            </w:r>
          </w:p>
        </w:tc>
        <w:tc>
          <w:tcPr>
            <w:tcW w:w="943" w:type="dxa"/>
            <w:vAlign w:val="center"/>
          </w:tcPr>
          <w:p w14:paraId="5E7DFA0B"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Sample</w:t>
            </w:r>
          </w:p>
        </w:tc>
        <w:tc>
          <w:tcPr>
            <w:tcW w:w="1006" w:type="dxa"/>
            <w:vAlign w:val="center"/>
          </w:tcPr>
          <w:p w14:paraId="21EE6BC3"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Design</w:t>
            </w:r>
          </w:p>
        </w:tc>
        <w:tc>
          <w:tcPr>
            <w:tcW w:w="620" w:type="dxa"/>
            <w:vAlign w:val="center"/>
          </w:tcPr>
          <w:p w14:paraId="52A8E3AB"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DV</w:t>
            </w:r>
          </w:p>
        </w:tc>
        <w:tc>
          <w:tcPr>
            <w:tcW w:w="846" w:type="dxa"/>
            <w:vAlign w:val="center"/>
          </w:tcPr>
          <w:p w14:paraId="3432EA11"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Sound</w:t>
            </w:r>
          </w:p>
        </w:tc>
        <w:tc>
          <w:tcPr>
            <w:tcW w:w="1654" w:type="dxa"/>
            <w:vAlign w:val="center"/>
          </w:tcPr>
          <w:p w14:paraId="204A6AF0"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Sound type</w:t>
            </w:r>
          </w:p>
        </w:tc>
        <w:tc>
          <w:tcPr>
            <w:tcW w:w="812" w:type="dxa"/>
            <w:vAlign w:val="center"/>
          </w:tcPr>
          <w:p w14:paraId="61F54E14"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dB(A)</w:t>
            </w:r>
          </w:p>
        </w:tc>
        <w:tc>
          <w:tcPr>
            <w:tcW w:w="477" w:type="dxa"/>
            <w:vAlign w:val="center"/>
          </w:tcPr>
          <w:p w14:paraId="1AC14DC1"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g</w:t>
            </w:r>
          </w:p>
        </w:tc>
        <w:tc>
          <w:tcPr>
            <w:tcW w:w="571" w:type="dxa"/>
            <w:vAlign w:val="center"/>
          </w:tcPr>
          <w:p w14:paraId="04D09B97" w14:textId="77777777" w:rsidR="00584E69" w:rsidRPr="00116DB5" w:rsidRDefault="00584E69" w:rsidP="00133982">
            <w:pPr>
              <w:spacing w:line="480" w:lineRule="auto"/>
              <w:jc w:val="center"/>
              <w:rPr>
                <w:rFonts w:ascii="Times New Roman" w:hAnsi="Times New Roman" w:cs="Times New Roman"/>
              </w:rPr>
            </w:pPr>
            <w:r w:rsidRPr="00116DB5">
              <w:rPr>
                <w:rFonts w:ascii="Times New Roman" w:hAnsi="Times New Roman" w:cs="Times New Roman"/>
              </w:rPr>
              <w:t>var</w:t>
            </w:r>
          </w:p>
        </w:tc>
      </w:tr>
      <w:tr w:rsidR="00C55838" w14:paraId="5B41CE77" w14:textId="77777777" w:rsidTr="0030019C">
        <w:trPr>
          <w:jc w:val="center"/>
        </w:trPr>
        <w:tc>
          <w:tcPr>
            <w:tcW w:w="456" w:type="dxa"/>
            <w:vAlign w:val="bottom"/>
          </w:tcPr>
          <w:p w14:paraId="24ED6210" w14:textId="7FDC1F4C"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35</w:t>
            </w:r>
          </w:p>
        </w:tc>
        <w:tc>
          <w:tcPr>
            <w:tcW w:w="2631" w:type="dxa"/>
            <w:vAlign w:val="bottom"/>
          </w:tcPr>
          <w:p w14:paraId="41D7B6A9" w14:textId="0A05C839" w:rsidR="007A15FB" w:rsidRPr="00116DB5" w:rsidRDefault="007A15FB" w:rsidP="007A15FB">
            <w:pPr>
              <w:spacing w:line="276" w:lineRule="auto"/>
              <w:rPr>
                <w:rFonts w:ascii="Times New Roman" w:hAnsi="Times New Roman" w:cs="Times New Roman"/>
              </w:rPr>
            </w:pPr>
            <w:r w:rsidRPr="00116DB5">
              <w:rPr>
                <w:rFonts w:ascii="Times New Roman" w:hAnsi="Times New Roman" w:cs="Times New Roman"/>
                <w:color w:val="000000"/>
              </w:rPr>
              <w:t>Martin et al. 1988, Exp.4</w:t>
            </w:r>
          </w:p>
        </w:tc>
        <w:tc>
          <w:tcPr>
            <w:tcW w:w="938" w:type="dxa"/>
            <w:gridSpan w:val="2"/>
            <w:vAlign w:val="bottom"/>
          </w:tcPr>
          <w:p w14:paraId="0B8749BD" w14:textId="3C5E736F"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48</w:t>
            </w:r>
          </w:p>
        </w:tc>
        <w:tc>
          <w:tcPr>
            <w:tcW w:w="943" w:type="dxa"/>
            <w:vAlign w:val="bottom"/>
          </w:tcPr>
          <w:p w14:paraId="6024910E" w14:textId="49CD404A"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adults</w:t>
            </w:r>
          </w:p>
        </w:tc>
        <w:tc>
          <w:tcPr>
            <w:tcW w:w="1006" w:type="dxa"/>
            <w:vAlign w:val="bottom"/>
          </w:tcPr>
          <w:p w14:paraId="75DDA52B" w14:textId="3185E3F1"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within</w:t>
            </w:r>
          </w:p>
        </w:tc>
        <w:tc>
          <w:tcPr>
            <w:tcW w:w="620" w:type="dxa"/>
            <w:vAlign w:val="center"/>
          </w:tcPr>
          <w:p w14:paraId="53164FB7" w14:textId="6DBB1C47"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rPr>
              <w:t>RC</w:t>
            </w:r>
          </w:p>
        </w:tc>
        <w:tc>
          <w:tcPr>
            <w:tcW w:w="846" w:type="dxa"/>
            <w:vAlign w:val="bottom"/>
          </w:tcPr>
          <w:p w14:paraId="19FD0B4E" w14:textId="12F80C43"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speech</w:t>
            </w:r>
          </w:p>
        </w:tc>
        <w:tc>
          <w:tcPr>
            <w:tcW w:w="1654" w:type="dxa"/>
            <w:vAlign w:val="bottom"/>
          </w:tcPr>
          <w:p w14:paraId="1BA7716D" w14:textId="44CEC4E0"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native</w:t>
            </w:r>
          </w:p>
        </w:tc>
        <w:tc>
          <w:tcPr>
            <w:tcW w:w="812" w:type="dxa"/>
            <w:vAlign w:val="bottom"/>
          </w:tcPr>
          <w:p w14:paraId="01B71E05" w14:textId="3B51876F"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82</w:t>
            </w:r>
          </w:p>
        </w:tc>
        <w:tc>
          <w:tcPr>
            <w:tcW w:w="477" w:type="dxa"/>
            <w:vAlign w:val="center"/>
          </w:tcPr>
          <w:p w14:paraId="69075ADD" w14:textId="77777777" w:rsidR="007A15FB" w:rsidRPr="00116DB5" w:rsidRDefault="007A15FB" w:rsidP="007A15FB">
            <w:pPr>
              <w:spacing w:line="276" w:lineRule="auto"/>
              <w:jc w:val="center"/>
              <w:rPr>
                <w:rFonts w:ascii="Times New Roman" w:hAnsi="Times New Roman" w:cs="Times New Roman"/>
              </w:rPr>
            </w:pPr>
          </w:p>
        </w:tc>
        <w:tc>
          <w:tcPr>
            <w:tcW w:w="571" w:type="dxa"/>
            <w:vAlign w:val="center"/>
          </w:tcPr>
          <w:p w14:paraId="5A35C134" w14:textId="2B4B3926" w:rsidR="007A15FB" w:rsidRPr="00116DB5" w:rsidRDefault="007A15FB" w:rsidP="007A15FB">
            <w:pPr>
              <w:spacing w:line="276" w:lineRule="auto"/>
              <w:jc w:val="center"/>
              <w:rPr>
                <w:rFonts w:ascii="Times New Roman" w:hAnsi="Times New Roman" w:cs="Times New Roman"/>
              </w:rPr>
            </w:pPr>
          </w:p>
        </w:tc>
      </w:tr>
      <w:tr w:rsidR="00C55838" w14:paraId="59C2819B" w14:textId="77777777" w:rsidTr="0030019C">
        <w:trPr>
          <w:jc w:val="center"/>
        </w:trPr>
        <w:tc>
          <w:tcPr>
            <w:tcW w:w="456" w:type="dxa"/>
            <w:vAlign w:val="bottom"/>
          </w:tcPr>
          <w:p w14:paraId="069A9EA0" w14:textId="1E5B2FF3"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35</w:t>
            </w:r>
          </w:p>
        </w:tc>
        <w:tc>
          <w:tcPr>
            <w:tcW w:w="2631" w:type="dxa"/>
            <w:vAlign w:val="bottom"/>
          </w:tcPr>
          <w:p w14:paraId="74C4091C" w14:textId="4141105B" w:rsidR="007A15FB" w:rsidRPr="00116DB5" w:rsidRDefault="007A15FB" w:rsidP="007A15FB">
            <w:pPr>
              <w:spacing w:line="276" w:lineRule="auto"/>
              <w:rPr>
                <w:rFonts w:ascii="Times New Roman" w:hAnsi="Times New Roman" w:cs="Times New Roman"/>
              </w:rPr>
            </w:pPr>
            <w:r w:rsidRPr="00116DB5">
              <w:rPr>
                <w:rFonts w:ascii="Times New Roman" w:hAnsi="Times New Roman" w:cs="Times New Roman"/>
                <w:color w:val="000000"/>
              </w:rPr>
              <w:t>Martin et al. 1988, Exp.4</w:t>
            </w:r>
          </w:p>
        </w:tc>
        <w:tc>
          <w:tcPr>
            <w:tcW w:w="938" w:type="dxa"/>
            <w:gridSpan w:val="2"/>
            <w:vAlign w:val="bottom"/>
          </w:tcPr>
          <w:p w14:paraId="1F9E5EBA" w14:textId="0E7F3AB3"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48</w:t>
            </w:r>
          </w:p>
        </w:tc>
        <w:tc>
          <w:tcPr>
            <w:tcW w:w="943" w:type="dxa"/>
            <w:vAlign w:val="bottom"/>
          </w:tcPr>
          <w:p w14:paraId="19A4BA3F" w14:textId="62282B66"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adults</w:t>
            </w:r>
          </w:p>
        </w:tc>
        <w:tc>
          <w:tcPr>
            <w:tcW w:w="1006" w:type="dxa"/>
            <w:vAlign w:val="bottom"/>
          </w:tcPr>
          <w:p w14:paraId="5F89D0F6" w14:textId="78865E94"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within</w:t>
            </w:r>
          </w:p>
        </w:tc>
        <w:tc>
          <w:tcPr>
            <w:tcW w:w="620" w:type="dxa"/>
            <w:vAlign w:val="center"/>
          </w:tcPr>
          <w:p w14:paraId="4522518C" w14:textId="02D0B59B"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rPr>
              <w:t>RC</w:t>
            </w:r>
          </w:p>
        </w:tc>
        <w:tc>
          <w:tcPr>
            <w:tcW w:w="846" w:type="dxa"/>
            <w:vAlign w:val="bottom"/>
          </w:tcPr>
          <w:p w14:paraId="509F3C14" w14:textId="50FB1DA3"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speech</w:t>
            </w:r>
          </w:p>
        </w:tc>
        <w:tc>
          <w:tcPr>
            <w:tcW w:w="1654" w:type="dxa"/>
            <w:vAlign w:val="bottom"/>
          </w:tcPr>
          <w:p w14:paraId="07D0AB67" w14:textId="4B6392A0" w:rsidR="007A15FB" w:rsidRPr="00116DB5" w:rsidRDefault="007A15FB" w:rsidP="007A15FB">
            <w:pPr>
              <w:spacing w:line="276" w:lineRule="auto"/>
              <w:jc w:val="center"/>
              <w:rPr>
                <w:rFonts w:ascii="Times New Roman" w:hAnsi="Times New Roman" w:cs="Times New Roman"/>
                <w:color w:val="000000"/>
              </w:rPr>
            </w:pPr>
            <w:r w:rsidRPr="00116DB5">
              <w:rPr>
                <w:rFonts w:ascii="Times New Roman" w:hAnsi="Times New Roman" w:cs="Times New Roman"/>
                <w:color w:val="000000"/>
              </w:rPr>
              <w:t>foreign</w:t>
            </w:r>
          </w:p>
        </w:tc>
        <w:tc>
          <w:tcPr>
            <w:tcW w:w="812" w:type="dxa"/>
            <w:vAlign w:val="bottom"/>
          </w:tcPr>
          <w:p w14:paraId="6B4C439D" w14:textId="41C56F56"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82</w:t>
            </w:r>
          </w:p>
        </w:tc>
        <w:tc>
          <w:tcPr>
            <w:tcW w:w="477" w:type="dxa"/>
            <w:vAlign w:val="center"/>
          </w:tcPr>
          <w:p w14:paraId="67CADCE3" w14:textId="77777777" w:rsidR="007A15FB" w:rsidRPr="00116DB5" w:rsidRDefault="007A15FB" w:rsidP="007A15FB">
            <w:pPr>
              <w:spacing w:line="276" w:lineRule="auto"/>
              <w:jc w:val="center"/>
              <w:rPr>
                <w:rFonts w:ascii="Times New Roman" w:hAnsi="Times New Roman" w:cs="Times New Roman"/>
              </w:rPr>
            </w:pPr>
          </w:p>
        </w:tc>
        <w:tc>
          <w:tcPr>
            <w:tcW w:w="571" w:type="dxa"/>
            <w:vAlign w:val="center"/>
          </w:tcPr>
          <w:p w14:paraId="6C88DE3B" w14:textId="7113C436" w:rsidR="007A15FB" w:rsidRPr="00116DB5" w:rsidRDefault="007A15FB" w:rsidP="007A15FB">
            <w:pPr>
              <w:spacing w:line="276" w:lineRule="auto"/>
              <w:jc w:val="center"/>
              <w:rPr>
                <w:rFonts w:ascii="Times New Roman" w:hAnsi="Times New Roman" w:cs="Times New Roman"/>
              </w:rPr>
            </w:pPr>
          </w:p>
        </w:tc>
      </w:tr>
      <w:tr w:rsidR="002E6BB0" w14:paraId="6C596010" w14:textId="77777777" w:rsidTr="0030019C">
        <w:trPr>
          <w:jc w:val="center"/>
        </w:trPr>
        <w:tc>
          <w:tcPr>
            <w:tcW w:w="456" w:type="dxa"/>
            <w:vAlign w:val="bottom"/>
          </w:tcPr>
          <w:p w14:paraId="15F30109" w14:textId="4B3CA85D"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36</w:t>
            </w:r>
          </w:p>
        </w:tc>
        <w:tc>
          <w:tcPr>
            <w:tcW w:w="2631" w:type="dxa"/>
            <w:vAlign w:val="bottom"/>
          </w:tcPr>
          <w:p w14:paraId="267B7510" w14:textId="602797D8" w:rsidR="007A15FB" w:rsidRPr="00116DB5" w:rsidRDefault="007A15FB" w:rsidP="007A15FB">
            <w:pPr>
              <w:spacing w:line="276" w:lineRule="auto"/>
              <w:rPr>
                <w:rFonts w:ascii="Times New Roman" w:hAnsi="Times New Roman" w:cs="Times New Roman"/>
              </w:rPr>
            </w:pPr>
            <w:r w:rsidRPr="00116DB5">
              <w:rPr>
                <w:rFonts w:ascii="Times New Roman" w:hAnsi="Times New Roman" w:cs="Times New Roman"/>
                <w:color w:val="000000"/>
              </w:rPr>
              <w:t>Martin et al. 1988, Exp.5</w:t>
            </w:r>
          </w:p>
        </w:tc>
        <w:tc>
          <w:tcPr>
            <w:tcW w:w="938" w:type="dxa"/>
            <w:gridSpan w:val="2"/>
            <w:vAlign w:val="bottom"/>
          </w:tcPr>
          <w:p w14:paraId="55D60C54" w14:textId="41FBA28B"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48</w:t>
            </w:r>
          </w:p>
        </w:tc>
        <w:tc>
          <w:tcPr>
            <w:tcW w:w="943" w:type="dxa"/>
            <w:vAlign w:val="bottom"/>
          </w:tcPr>
          <w:p w14:paraId="0FA3D2F4" w14:textId="118402CB"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adults</w:t>
            </w:r>
          </w:p>
        </w:tc>
        <w:tc>
          <w:tcPr>
            <w:tcW w:w="1006" w:type="dxa"/>
            <w:vAlign w:val="bottom"/>
          </w:tcPr>
          <w:p w14:paraId="1AE0855A" w14:textId="3FD8A747"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within</w:t>
            </w:r>
          </w:p>
        </w:tc>
        <w:tc>
          <w:tcPr>
            <w:tcW w:w="620" w:type="dxa"/>
            <w:vAlign w:val="center"/>
          </w:tcPr>
          <w:p w14:paraId="326895B4" w14:textId="1F6273D5"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rPr>
              <w:t>RC</w:t>
            </w:r>
          </w:p>
        </w:tc>
        <w:tc>
          <w:tcPr>
            <w:tcW w:w="846" w:type="dxa"/>
            <w:vAlign w:val="bottom"/>
          </w:tcPr>
          <w:p w14:paraId="7143E338" w14:textId="4CACD200"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noise</w:t>
            </w:r>
          </w:p>
        </w:tc>
        <w:tc>
          <w:tcPr>
            <w:tcW w:w="1654" w:type="dxa"/>
            <w:vAlign w:val="bottom"/>
          </w:tcPr>
          <w:p w14:paraId="5470CA76" w14:textId="45FCE861" w:rsidR="007A15FB" w:rsidRPr="00116DB5" w:rsidRDefault="007A15FB" w:rsidP="007A15FB">
            <w:pPr>
              <w:spacing w:line="276" w:lineRule="auto"/>
              <w:jc w:val="center"/>
              <w:rPr>
                <w:rFonts w:ascii="Times New Roman" w:hAnsi="Times New Roman" w:cs="Times New Roman"/>
                <w:color w:val="000000"/>
              </w:rPr>
            </w:pPr>
            <w:r w:rsidRPr="00116DB5">
              <w:rPr>
                <w:rFonts w:ascii="Times New Roman" w:hAnsi="Times New Roman" w:cs="Times New Roman"/>
                <w:color w:val="000000"/>
              </w:rPr>
              <w:t>white</w:t>
            </w:r>
          </w:p>
        </w:tc>
        <w:tc>
          <w:tcPr>
            <w:tcW w:w="812" w:type="dxa"/>
            <w:vAlign w:val="bottom"/>
          </w:tcPr>
          <w:p w14:paraId="0613F919" w14:textId="4E4D110E"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82</w:t>
            </w:r>
          </w:p>
        </w:tc>
        <w:tc>
          <w:tcPr>
            <w:tcW w:w="477" w:type="dxa"/>
            <w:vAlign w:val="center"/>
          </w:tcPr>
          <w:p w14:paraId="4747DA98" w14:textId="77777777" w:rsidR="007A15FB" w:rsidRPr="00116DB5" w:rsidRDefault="007A15FB" w:rsidP="007A15FB">
            <w:pPr>
              <w:spacing w:line="276" w:lineRule="auto"/>
              <w:jc w:val="center"/>
              <w:rPr>
                <w:rFonts w:ascii="Times New Roman" w:hAnsi="Times New Roman" w:cs="Times New Roman"/>
              </w:rPr>
            </w:pPr>
          </w:p>
        </w:tc>
        <w:tc>
          <w:tcPr>
            <w:tcW w:w="571" w:type="dxa"/>
            <w:vAlign w:val="center"/>
          </w:tcPr>
          <w:p w14:paraId="2A99E0FF" w14:textId="3B5872E6" w:rsidR="007A15FB" w:rsidRPr="00116DB5" w:rsidRDefault="007A15FB" w:rsidP="007A15FB">
            <w:pPr>
              <w:spacing w:line="276" w:lineRule="auto"/>
              <w:jc w:val="center"/>
              <w:rPr>
                <w:rFonts w:ascii="Times New Roman" w:hAnsi="Times New Roman" w:cs="Times New Roman"/>
              </w:rPr>
            </w:pPr>
          </w:p>
        </w:tc>
      </w:tr>
      <w:tr w:rsidR="002E6BB0" w14:paraId="51513F4B" w14:textId="77777777" w:rsidTr="0030019C">
        <w:trPr>
          <w:jc w:val="center"/>
        </w:trPr>
        <w:tc>
          <w:tcPr>
            <w:tcW w:w="456" w:type="dxa"/>
            <w:vAlign w:val="bottom"/>
          </w:tcPr>
          <w:p w14:paraId="3BC74651" w14:textId="23E8F700"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36</w:t>
            </w:r>
          </w:p>
        </w:tc>
        <w:tc>
          <w:tcPr>
            <w:tcW w:w="2631" w:type="dxa"/>
            <w:vAlign w:val="bottom"/>
          </w:tcPr>
          <w:p w14:paraId="66E158AE" w14:textId="65CFD649" w:rsidR="007A15FB" w:rsidRPr="00116DB5" w:rsidRDefault="007A15FB" w:rsidP="007A15FB">
            <w:pPr>
              <w:spacing w:line="276" w:lineRule="auto"/>
              <w:rPr>
                <w:rFonts w:ascii="Times New Roman" w:hAnsi="Times New Roman" w:cs="Times New Roman"/>
              </w:rPr>
            </w:pPr>
            <w:r w:rsidRPr="00116DB5">
              <w:rPr>
                <w:rFonts w:ascii="Times New Roman" w:hAnsi="Times New Roman" w:cs="Times New Roman"/>
                <w:color w:val="000000"/>
              </w:rPr>
              <w:t>Martin et al. 1988, Exp.5</w:t>
            </w:r>
          </w:p>
        </w:tc>
        <w:tc>
          <w:tcPr>
            <w:tcW w:w="938" w:type="dxa"/>
            <w:gridSpan w:val="2"/>
            <w:vAlign w:val="bottom"/>
          </w:tcPr>
          <w:p w14:paraId="10886462" w14:textId="6D978D34"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48</w:t>
            </w:r>
          </w:p>
        </w:tc>
        <w:tc>
          <w:tcPr>
            <w:tcW w:w="943" w:type="dxa"/>
            <w:vAlign w:val="bottom"/>
          </w:tcPr>
          <w:p w14:paraId="5B7FC1B7" w14:textId="106BF087"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adults</w:t>
            </w:r>
          </w:p>
        </w:tc>
        <w:tc>
          <w:tcPr>
            <w:tcW w:w="1006" w:type="dxa"/>
            <w:vAlign w:val="bottom"/>
          </w:tcPr>
          <w:p w14:paraId="4F377993" w14:textId="75961D3D"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within</w:t>
            </w:r>
          </w:p>
        </w:tc>
        <w:tc>
          <w:tcPr>
            <w:tcW w:w="620" w:type="dxa"/>
            <w:vAlign w:val="center"/>
          </w:tcPr>
          <w:p w14:paraId="1E3FCC0E" w14:textId="4966328A"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rPr>
              <w:t>RC</w:t>
            </w:r>
          </w:p>
        </w:tc>
        <w:tc>
          <w:tcPr>
            <w:tcW w:w="846" w:type="dxa"/>
            <w:vAlign w:val="bottom"/>
          </w:tcPr>
          <w:p w14:paraId="1083EBC9" w14:textId="1D013766"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speech</w:t>
            </w:r>
          </w:p>
        </w:tc>
        <w:tc>
          <w:tcPr>
            <w:tcW w:w="1654" w:type="dxa"/>
            <w:vAlign w:val="bottom"/>
          </w:tcPr>
          <w:p w14:paraId="2FF9486D" w14:textId="126BAC6E" w:rsidR="007A15FB" w:rsidRPr="00116DB5" w:rsidRDefault="007A15FB" w:rsidP="007A15FB">
            <w:pPr>
              <w:spacing w:line="276" w:lineRule="auto"/>
              <w:jc w:val="center"/>
              <w:rPr>
                <w:rFonts w:ascii="Times New Roman" w:hAnsi="Times New Roman" w:cs="Times New Roman"/>
                <w:color w:val="000000"/>
              </w:rPr>
            </w:pPr>
            <w:r w:rsidRPr="00116DB5">
              <w:rPr>
                <w:rFonts w:ascii="Times New Roman" w:hAnsi="Times New Roman" w:cs="Times New Roman"/>
                <w:color w:val="000000"/>
              </w:rPr>
              <w:t>non-word</w:t>
            </w:r>
          </w:p>
        </w:tc>
        <w:tc>
          <w:tcPr>
            <w:tcW w:w="812" w:type="dxa"/>
            <w:vAlign w:val="bottom"/>
          </w:tcPr>
          <w:p w14:paraId="095C3F3D" w14:textId="7D94259E"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82</w:t>
            </w:r>
          </w:p>
        </w:tc>
        <w:tc>
          <w:tcPr>
            <w:tcW w:w="477" w:type="dxa"/>
            <w:vAlign w:val="center"/>
          </w:tcPr>
          <w:p w14:paraId="32F2BF22" w14:textId="77777777" w:rsidR="007A15FB" w:rsidRPr="00116DB5" w:rsidRDefault="007A15FB" w:rsidP="007A15FB">
            <w:pPr>
              <w:spacing w:line="276" w:lineRule="auto"/>
              <w:jc w:val="center"/>
              <w:rPr>
                <w:rFonts w:ascii="Times New Roman" w:hAnsi="Times New Roman" w:cs="Times New Roman"/>
              </w:rPr>
            </w:pPr>
          </w:p>
        </w:tc>
        <w:tc>
          <w:tcPr>
            <w:tcW w:w="571" w:type="dxa"/>
            <w:vAlign w:val="center"/>
          </w:tcPr>
          <w:p w14:paraId="259B4921" w14:textId="2B818C1D" w:rsidR="007A15FB" w:rsidRPr="00116DB5" w:rsidRDefault="007A15FB" w:rsidP="007A15FB">
            <w:pPr>
              <w:spacing w:line="276" w:lineRule="auto"/>
              <w:jc w:val="center"/>
              <w:rPr>
                <w:rFonts w:ascii="Times New Roman" w:hAnsi="Times New Roman" w:cs="Times New Roman"/>
              </w:rPr>
            </w:pPr>
          </w:p>
        </w:tc>
      </w:tr>
      <w:tr w:rsidR="002E6BB0" w14:paraId="392303F1" w14:textId="77777777" w:rsidTr="0030019C">
        <w:trPr>
          <w:jc w:val="center"/>
        </w:trPr>
        <w:tc>
          <w:tcPr>
            <w:tcW w:w="456" w:type="dxa"/>
            <w:vAlign w:val="bottom"/>
          </w:tcPr>
          <w:p w14:paraId="34F604F3" w14:textId="7CD8FD7C"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36</w:t>
            </w:r>
          </w:p>
        </w:tc>
        <w:tc>
          <w:tcPr>
            <w:tcW w:w="2631" w:type="dxa"/>
            <w:vAlign w:val="bottom"/>
          </w:tcPr>
          <w:p w14:paraId="5D28BCE9" w14:textId="02D72D44" w:rsidR="007A15FB" w:rsidRPr="00116DB5" w:rsidRDefault="007A15FB" w:rsidP="007A15FB">
            <w:pPr>
              <w:spacing w:line="276" w:lineRule="auto"/>
              <w:rPr>
                <w:rFonts w:ascii="Times New Roman" w:hAnsi="Times New Roman" w:cs="Times New Roman"/>
              </w:rPr>
            </w:pPr>
            <w:r w:rsidRPr="00116DB5">
              <w:rPr>
                <w:rFonts w:ascii="Times New Roman" w:hAnsi="Times New Roman" w:cs="Times New Roman"/>
                <w:color w:val="000000"/>
              </w:rPr>
              <w:t>Martin et al. 1988, Exp.5</w:t>
            </w:r>
          </w:p>
        </w:tc>
        <w:tc>
          <w:tcPr>
            <w:tcW w:w="938" w:type="dxa"/>
            <w:gridSpan w:val="2"/>
            <w:vAlign w:val="bottom"/>
          </w:tcPr>
          <w:p w14:paraId="10B7BB6F" w14:textId="6A10F481"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48</w:t>
            </w:r>
          </w:p>
        </w:tc>
        <w:tc>
          <w:tcPr>
            <w:tcW w:w="943" w:type="dxa"/>
            <w:vAlign w:val="bottom"/>
          </w:tcPr>
          <w:p w14:paraId="739E513C" w14:textId="17F72929"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adults</w:t>
            </w:r>
          </w:p>
        </w:tc>
        <w:tc>
          <w:tcPr>
            <w:tcW w:w="1006" w:type="dxa"/>
            <w:vAlign w:val="bottom"/>
          </w:tcPr>
          <w:p w14:paraId="1B9F68AE" w14:textId="2537BAC1"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within</w:t>
            </w:r>
          </w:p>
        </w:tc>
        <w:tc>
          <w:tcPr>
            <w:tcW w:w="620" w:type="dxa"/>
            <w:vAlign w:val="center"/>
          </w:tcPr>
          <w:p w14:paraId="4D7F94AE" w14:textId="4C547FC0"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rPr>
              <w:t>RC</w:t>
            </w:r>
          </w:p>
        </w:tc>
        <w:tc>
          <w:tcPr>
            <w:tcW w:w="846" w:type="dxa"/>
            <w:vAlign w:val="bottom"/>
          </w:tcPr>
          <w:p w14:paraId="3277BD44" w14:textId="52B6FF06"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speech</w:t>
            </w:r>
          </w:p>
        </w:tc>
        <w:tc>
          <w:tcPr>
            <w:tcW w:w="1654" w:type="dxa"/>
            <w:vAlign w:val="bottom"/>
          </w:tcPr>
          <w:p w14:paraId="36A49C51" w14:textId="47C2AD9C" w:rsidR="007A15FB" w:rsidRPr="00116DB5" w:rsidRDefault="007A15FB" w:rsidP="007A15FB">
            <w:pPr>
              <w:spacing w:line="276" w:lineRule="auto"/>
              <w:jc w:val="center"/>
              <w:rPr>
                <w:rFonts w:ascii="Times New Roman" w:hAnsi="Times New Roman" w:cs="Times New Roman"/>
                <w:color w:val="000000"/>
              </w:rPr>
            </w:pPr>
            <w:r w:rsidRPr="00116DB5">
              <w:rPr>
                <w:rFonts w:ascii="Times New Roman" w:hAnsi="Times New Roman" w:cs="Times New Roman"/>
                <w:color w:val="000000"/>
              </w:rPr>
              <w:t>random words</w:t>
            </w:r>
          </w:p>
        </w:tc>
        <w:tc>
          <w:tcPr>
            <w:tcW w:w="812" w:type="dxa"/>
            <w:vAlign w:val="bottom"/>
          </w:tcPr>
          <w:p w14:paraId="640D9542" w14:textId="37740EF1"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82</w:t>
            </w:r>
          </w:p>
        </w:tc>
        <w:tc>
          <w:tcPr>
            <w:tcW w:w="477" w:type="dxa"/>
            <w:vAlign w:val="center"/>
          </w:tcPr>
          <w:p w14:paraId="7823E9E7" w14:textId="77777777" w:rsidR="007A15FB" w:rsidRPr="00116DB5" w:rsidRDefault="007A15FB" w:rsidP="007A15FB">
            <w:pPr>
              <w:spacing w:line="276" w:lineRule="auto"/>
              <w:jc w:val="center"/>
              <w:rPr>
                <w:rFonts w:ascii="Times New Roman" w:hAnsi="Times New Roman" w:cs="Times New Roman"/>
              </w:rPr>
            </w:pPr>
          </w:p>
        </w:tc>
        <w:tc>
          <w:tcPr>
            <w:tcW w:w="571" w:type="dxa"/>
            <w:vAlign w:val="center"/>
          </w:tcPr>
          <w:p w14:paraId="14D13676" w14:textId="5C351E51" w:rsidR="007A15FB" w:rsidRPr="00116DB5" w:rsidRDefault="007A15FB" w:rsidP="007A15FB">
            <w:pPr>
              <w:spacing w:line="276" w:lineRule="auto"/>
              <w:jc w:val="center"/>
              <w:rPr>
                <w:rFonts w:ascii="Times New Roman" w:hAnsi="Times New Roman" w:cs="Times New Roman"/>
              </w:rPr>
            </w:pPr>
          </w:p>
        </w:tc>
      </w:tr>
      <w:tr w:rsidR="002E6BB0" w14:paraId="403F86E6" w14:textId="77777777" w:rsidTr="0030019C">
        <w:trPr>
          <w:jc w:val="center"/>
        </w:trPr>
        <w:tc>
          <w:tcPr>
            <w:tcW w:w="456" w:type="dxa"/>
            <w:vAlign w:val="bottom"/>
          </w:tcPr>
          <w:p w14:paraId="0F5AFB70" w14:textId="3CC7E8A7"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37</w:t>
            </w:r>
          </w:p>
        </w:tc>
        <w:tc>
          <w:tcPr>
            <w:tcW w:w="2631" w:type="dxa"/>
            <w:vAlign w:val="bottom"/>
          </w:tcPr>
          <w:p w14:paraId="306CA4B8" w14:textId="7AFBDD0D" w:rsidR="007A15FB" w:rsidRPr="00116DB5" w:rsidRDefault="007A15FB" w:rsidP="007A15FB">
            <w:pPr>
              <w:spacing w:line="276" w:lineRule="auto"/>
              <w:rPr>
                <w:rFonts w:ascii="Times New Roman" w:hAnsi="Times New Roman" w:cs="Times New Roman"/>
              </w:rPr>
            </w:pPr>
            <w:r w:rsidRPr="00116DB5">
              <w:rPr>
                <w:rFonts w:ascii="Times New Roman" w:hAnsi="Times New Roman" w:cs="Times New Roman"/>
                <w:color w:val="000000"/>
              </w:rPr>
              <w:t>Cool et al. 1994, Exp.2</w:t>
            </w:r>
          </w:p>
        </w:tc>
        <w:tc>
          <w:tcPr>
            <w:tcW w:w="938" w:type="dxa"/>
            <w:gridSpan w:val="2"/>
            <w:vAlign w:val="bottom"/>
          </w:tcPr>
          <w:p w14:paraId="10336042" w14:textId="3D2D47E4"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9</w:t>
            </w:r>
          </w:p>
        </w:tc>
        <w:tc>
          <w:tcPr>
            <w:tcW w:w="943" w:type="dxa"/>
            <w:vAlign w:val="bottom"/>
          </w:tcPr>
          <w:p w14:paraId="1E0071FC" w14:textId="473DC153"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children</w:t>
            </w:r>
          </w:p>
        </w:tc>
        <w:tc>
          <w:tcPr>
            <w:tcW w:w="1006" w:type="dxa"/>
            <w:vAlign w:val="bottom"/>
          </w:tcPr>
          <w:p w14:paraId="12219842" w14:textId="66043A34"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within</w:t>
            </w:r>
          </w:p>
        </w:tc>
        <w:tc>
          <w:tcPr>
            <w:tcW w:w="620" w:type="dxa"/>
            <w:vAlign w:val="center"/>
          </w:tcPr>
          <w:p w14:paraId="2DDAC8EF" w14:textId="689BBFE8"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rPr>
              <w:t>RS</w:t>
            </w:r>
          </w:p>
        </w:tc>
        <w:tc>
          <w:tcPr>
            <w:tcW w:w="846" w:type="dxa"/>
            <w:vAlign w:val="bottom"/>
          </w:tcPr>
          <w:p w14:paraId="3D5B5210" w14:textId="51626125"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music</w:t>
            </w:r>
          </w:p>
        </w:tc>
        <w:tc>
          <w:tcPr>
            <w:tcW w:w="1654" w:type="dxa"/>
            <w:vAlign w:val="bottom"/>
          </w:tcPr>
          <w:p w14:paraId="73681676" w14:textId="128B159D" w:rsidR="007A15FB" w:rsidRPr="00116DB5" w:rsidRDefault="007A15FB" w:rsidP="007A15FB">
            <w:pPr>
              <w:spacing w:line="276" w:lineRule="auto"/>
              <w:jc w:val="center"/>
              <w:rPr>
                <w:rFonts w:ascii="Times New Roman" w:hAnsi="Times New Roman" w:cs="Times New Roman"/>
                <w:color w:val="000000"/>
              </w:rPr>
            </w:pPr>
            <w:r w:rsidRPr="00116DB5">
              <w:rPr>
                <w:rFonts w:ascii="Times New Roman" w:hAnsi="Times New Roman" w:cs="Times New Roman"/>
                <w:color w:val="000000"/>
              </w:rPr>
              <w:t>radio/ generic</w:t>
            </w:r>
          </w:p>
        </w:tc>
        <w:tc>
          <w:tcPr>
            <w:tcW w:w="812" w:type="dxa"/>
            <w:vAlign w:val="bottom"/>
          </w:tcPr>
          <w:p w14:paraId="7B32A739" w14:textId="2C2125F8"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t>
            </w:r>
          </w:p>
        </w:tc>
        <w:tc>
          <w:tcPr>
            <w:tcW w:w="477" w:type="dxa"/>
            <w:vAlign w:val="center"/>
          </w:tcPr>
          <w:p w14:paraId="6146275F" w14:textId="77777777" w:rsidR="007A15FB" w:rsidRPr="00116DB5" w:rsidRDefault="007A15FB" w:rsidP="007A15FB">
            <w:pPr>
              <w:spacing w:line="276" w:lineRule="auto"/>
              <w:jc w:val="center"/>
              <w:rPr>
                <w:rFonts w:ascii="Times New Roman" w:hAnsi="Times New Roman" w:cs="Times New Roman"/>
              </w:rPr>
            </w:pPr>
          </w:p>
        </w:tc>
        <w:tc>
          <w:tcPr>
            <w:tcW w:w="571" w:type="dxa"/>
            <w:vAlign w:val="center"/>
          </w:tcPr>
          <w:p w14:paraId="5B61567B" w14:textId="033253DD" w:rsidR="007A15FB" w:rsidRPr="00116DB5" w:rsidRDefault="007A15FB" w:rsidP="007A15FB">
            <w:pPr>
              <w:spacing w:line="276" w:lineRule="auto"/>
              <w:jc w:val="center"/>
              <w:rPr>
                <w:rFonts w:ascii="Times New Roman" w:hAnsi="Times New Roman" w:cs="Times New Roman"/>
              </w:rPr>
            </w:pPr>
          </w:p>
        </w:tc>
      </w:tr>
      <w:tr w:rsidR="002E6BB0" w14:paraId="4A3122D2" w14:textId="77777777" w:rsidTr="0030019C">
        <w:trPr>
          <w:jc w:val="center"/>
        </w:trPr>
        <w:tc>
          <w:tcPr>
            <w:tcW w:w="456" w:type="dxa"/>
            <w:vAlign w:val="bottom"/>
          </w:tcPr>
          <w:p w14:paraId="6026F3B4" w14:textId="543B54D5"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37</w:t>
            </w:r>
          </w:p>
        </w:tc>
        <w:tc>
          <w:tcPr>
            <w:tcW w:w="2631" w:type="dxa"/>
            <w:vAlign w:val="bottom"/>
          </w:tcPr>
          <w:p w14:paraId="51602B8A" w14:textId="487F9ADB" w:rsidR="007A15FB" w:rsidRPr="00116DB5" w:rsidRDefault="007A15FB" w:rsidP="007A15FB">
            <w:pPr>
              <w:spacing w:line="276" w:lineRule="auto"/>
              <w:rPr>
                <w:rFonts w:ascii="Times New Roman" w:hAnsi="Times New Roman" w:cs="Times New Roman"/>
              </w:rPr>
            </w:pPr>
            <w:r w:rsidRPr="00116DB5">
              <w:rPr>
                <w:rFonts w:ascii="Times New Roman" w:hAnsi="Times New Roman" w:cs="Times New Roman"/>
                <w:color w:val="000000"/>
              </w:rPr>
              <w:t>Cool et al. 1994, Exp.2</w:t>
            </w:r>
          </w:p>
        </w:tc>
        <w:tc>
          <w:tcPr>
            <w:tcW w:w="938" w:type="dxa"/>
            <w:gridSpan w:val="2"/>
            <w:vAlign w:val="bottom"/>
          </w:tcPr>
          <w:p w14:paraId="683540F0" w14:textId="0D2BBC6A"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9</w:t>
            </w:r>
          </w:p>
        </w:tc>
        <w:tc>
          <w:tcPr>
            <w:tcW w:w="943" w:type="dxa"/>
            <w:vAlign w:val="bottom"/>
          </w:tcPr>
          <w:p w14:paraId="5E093597" w14:textId="272E7827"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children</w:t>
            </w:r>
          </w:p>
        </w:tc>
        <w:tc>
          <w:tcPr>
            <w:tcW w:w="1006" w:type="dxa"/>
            <w:vAlign w:val="bottom"/>
          </w:tcPr>
          <w:p w14:paraId="2259CC1B" w14:textId="22BD0AC0"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within</w:t>
            </w:r>
          </w:p>
        </w:tc>
        <w:tc>
          <w:tcPr>
            <w:tcW w:w="620" w:type="dxa"/>
            <w:vAlign w:val="center"/>
          </w:tcPr>
          <w:p w14:paraId="69F7F103" w14:textId="1B912E5D"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rPr>
              <w:t>RS</w:t>
            </w:r>
          </w:p>
        </w:tc>
        <w:tc>
          <w:tcPr>
            <w:tcW w:w="846" w:type="dxa"/>
            <w:vAlign w:val="bottom"/>
          </w:tcPr>
          <w:p w14:paraId="67E5EBAF" w14:textId="4635ABB9"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speech</w:t>
            </w:r>
          </w:p>
        </w:tc>
        <w:tc>
          <w:tcPr>
            <w:tcW w:w="1654" w:type="dxa"/>
            <w:vAlign w:val="bottom"/>
          </w:tcPr>
          <w:p w14:paraId="7A8F927B" w14:textId="7CC8D6A3" w:rsidR="007A15FB" w:rsidRPr="00116DB5" w:rsidRDefault="007A15FB" w:rsidP="007A15FB">
            <w:pPr>
              <w:spacing w:line="276" w:lineRule="auto"/>
              <w:jc w:val="center"/>
              <w:rPr>
                <w:rFonts w:ascii="Times New Roman" w:hAnsi="Times New Roman" w:cs="Times New Roman"/>
                <w:color w:val="000000"/>
              </w:rPr>
            </w:pPr>
            <w:r w:rsidRPr="00116DB5">
              <w:rPr>
                <w:rFonts w:ascii="Times New Roman" w:hAnsi="Times New Roman" w:cs="Times New Roman"/>
                <w:color w:val="000000"/>
              </w:rPr>
              <w:t>movies</w:t>
            </w:r>
          </w:p>
        </w:tc>
        <w:tc>
          <w:tcPr>
            <w:tcW w:w="812" w:type="dxa"/>
            <w:vAlign w:val="bottom"/>
          </w:tcPr>
          <w:p w14:paraId="70F366D3" w14:textId="556BFFE4"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t>
            </w:r>
          </w:p>
        </w:tc>
        <w:tc>
          <w:tcPr>
            <w:tcW w:w="477" w:type="dxa"/>
            <w:vAlign w:val="center"/>
          </w:tcPr>
          <w:p w14:paraId="44BCAD74" w14:textId="77777777" w:rsidR="007A15FB" w:rsidRPr="00116DB5" w:rsidRDefault="007A15FB" w:rsidP="007A15FB">
            <w:pPr>
              <w:spacing w:line="276" w:lineRule="auto"/>
              <w:jc w:val="center"/>
              <w:rPr>
                <w:rFonts w:ascii="Times New Roman" w:hAnsi="Times New Roman" w:cs="Times New Roman"/>
              </w:rPr>
            </w:pPr>
          </w:p>
        </w:tc>
        <w:tc>
          <w:tcPr>
            <w:tcW w:w="571" w:type="dxa"/>
            <w:vAlign w:val="center"/>
          </w:tcPr>
          <w:p w14:paraId="15571E46" w14:textId="47063566" w:rsidR="007A15FB" w:rsidRPr="00116DB5" w:rsidRDefault="007A15FB" w:rsidP="007A15FB">
            <w:pPr>
              <w:spacing w:line="276" w:lineRule="auto"/>
              <w:jc w:val="center"/>
              <w:rPr>
                <w:rFonts w:ascii="Times New Roman" w:hAnsi="Times New Roman" w:cs="Times New Roman"/>
              </w:rPr>
            </w:pPr>
          </w:p>
        </w:tc>
      </w:tr>
      <w:tr w:rsidR="002E6BB0" w14:paraId="368628BA" w14:textId="77777777" w:rsidTr="0030019C">
        <w:trPr>
          <w:jc w:val="center"/>
        </w:trPr>
        <w:tc>
          <w:tcPr>
            <w:tcW w:w="456" w:type="dxa"/>
            <w:vAlign w:val="bottom"/>
          </w:tcPr>
          <w:p w14:paraId="5A119F64" w14:textId="0C4B7CFA"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37</w:t>
            </w:r>
          </w:p>
        </w:tc>
        <w:tc>
          <w:tcPr>
            <w:tcW w:w="2631" w:type="dxa"/>
            <w:vAlign w:val="bottom"/>
          </w:tcPr>
          <w:p w14:paraId="711C95A5" w14:textId="4B479CA2" w:rsidR="007A15FB" w:rsidRPr="00116DB5" w:rsidRDefault="007A15FB" w:rsidP="007A15FB">
            <w:pPr>
              <w:spacing w:line="276" w:lineRule="auto"/>
              <w:rPr>
                <w:rFonts w:ascii="Times New Roman" w:hAnsi="Times New Roman" w:cs="Times New Roman"/>
              </w:rPr>
            </w:pPr>
            <w:r w:rsidRPr="00116DB5">
              <w:rPr>
                <w:rFonts w:ascii="Times New Roman" w:hAnsi="Times New Roman" w:cs="Times New Roman"/>
                <w:color w:val="000000"/>
              </w:rPr>
              <w:t>Cool et al. 1994, Exp.2</w:t>
            </w:r>
          </w:p>
        </w:tc>
        <w:tc>
          <w:tcPr>
            <w:tcW w:w="938" w:type="dxa"/>
            <w:gridSpan w:val="2"/>
            <w:vAlign w:val="bottom"/>
          </w:tcPr>
          <w:p w14:paraId="21851DDA" w14:textId="61E7E607"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9</w:t>
            </w:r>
          </w:p>
        </w:tc>
        <w:tc>
          <w:tcPr>
            <w:tcW w:w="943" w:type="dxa"/>
            <w:vAlign w:val="bottom"/>
          </w:tcPr>
          <w:p w14:paraId="0AD6F7DC" w14:textId="3CC43255"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children</w:t>
            </w:r>
          </w:p>
        </w:tc>
        <w:tc>
          <w:tcPr>
            <w:tcW w:w="1006" w:type="dxa"/>
            <w:vAlign w:val="bottom"/>
          </w:tcPr>
          <w:p w14:paraId="73EF6738" w14:textId="49522890"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within</w:t>
            </w:r>
          </w:p>
        </w:tc>
        <w:tc>
          <w:tcPr>
            <w:tcW w:w="620" w:type="dxa"/>
            <w:vAlign w:val="center"/>
          </w:tcPr>
          <w:p w14:paraId="4257C74E" w14:textId="4DBDC5A4"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rPr>
              <w:t>RC</w:t>
            </w:r>
          </w:p>
        </w:tc>
        <w:tc>
          <w:tcPr>
            <w:tcW w:w="846" w:type="dxa"/>
            <w:vAlign w:val="bottom"/>
          </w:tcPr>
          <w:p w14:paraId="3C85CDD5" w14:textId="1409A589"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music</w:t>
            </w:r>
          </w:p>
        </w:tc>
        <w:tc>
          <w:tcPr>
            <w:tcW w:w="1654" w:type="dxa"/>
            <w:vAlign w:val="bottom"/>
          </w:tcPr>
          <w:p w14:paraId="74363DB1" w14:textId="3FDF2AAB" w:rsidR="007A15FB" w:rsidRPr="00116DB5" w:rsidRDefault="007A15FB" w:rsidP="007A15FB">
            <w:pPr>
              <w:spacing w:line="276" w:lineRule="auto"/>
              <w:jc w:val="center"/>
              <w:rPr>
                <w:rFonts w:ascii="Times New Roman" w:hAnsi="Times New Roman" w:cs="Times New Roman"/>
                <w:color w:val="000000"/>
              </w:rPr>
            </w:pPr>
            <w:r w:rsidRPr="00116DB5">
              <w:rPr>
                <w:rFonts w:ascii="Times New Roman" w:hAnsi="Times New Roman" w:cs="Times New Roman"/>
                <w:color w:val="000000"/>
              </w:rPr>
              <w:t>radio/ generic</w:t>
            </w:r>
          </w:p>
        </w:tc>
        <w:tc>
          <w:tcPr>
            <w:tcW w:w="812" w:type="dxa"/>
            <w:vAlign w:val="bottom"/>
          </w:tcPr>
          <w:p w14:paraId="5FE99CEB" w14:textId="7566E2AF" w:rsidR="007A15FB" w:rsidRPr="00116DB5" w:rsidRDefault="007A15FB" w:rsidP="007A15FB">
            <w:pPr>
              <w:spacing w:line="276" w:lineRule="auto"/>
              <w:jc w:val="center"/>
              <w:rPr>
                <w:rFonts w:ascii="Times New Roman" w:hAnsi="Times New Roman" w:cs="Times New Roman"/>
              </w:rPr>
            </w:pPr>
            <w:r w:rsidRPr="00116DB5">
              <w:rPr>
                <w:rFonts w:ascii="Times New Roman" w:hAnsi="Times New Roman" w:cs="Times New Roman"/>
                <w:color w:val="000000"/>
              </w:rPr>
              <w:t>-</w:t>
            </w:r>
          </w:p>
        </w:tc>
        <w:tc>
          <w:tcPr>
            <w:tcW w:w="477" w:type="dxa"/>
            <w:vAlign w:val="center"/>
          </w:tcPr>
          <w:p w14:paraId="2035D9AF" w14:textId="77777777" w:rsidR="007A15FB" w:rsidRPr="00116DB5" w:rsidRDefault="007A15FB" w:rsidP="007A15FB">
            <w:pPr>
              <w:spacing w:line="276" w:lineRule="auto"/>
              <w:jc w:val="center"/>
              <w:rPr>
                <w:rFonts w:ascii="Times New Roman" w:hAnsi="Times New Roman" w:cs="Times New Roman"/>
              </w:rPr>
            </w:pPr>
          </w:p>
        </w:tc>
        <w:tc>
          <w:tcPr>
            <w:tcW w:w="571" w:type="dxa"/>
            <w:vAlign w:val="center"/>
          </w:tcPr>
          <w:p w14:paraId="4CECE125" w14:textId="2D8CC417" w:rsidR="007A15FB" w:rsidRPr="00116DB5" w:rsidRDefault="007A15FB" w:rsidP="007A15FB">
            <w:pPr>
              <w:spacing w:line="276" w:lineRule="auto"/>
              <w:jc w:val="center"/>
              <w:rPr>
                <w:rFonts w:ascii="Times New Roman" w:hAnsi="Times New Roman" w:cs="Times New Roman"/>
              </w:rPr>
            </w:pPr>
          </w:p>
        </w:tc>
      </w:tr>
      <w:tr w:rsidR="002E6BB0" w14:paraId="3A5F45FE" w14:textId="77777777" w:rsidTr="0030019C">
        <w:trPr>
          <w:trHeight w:val="323"/>
          <w:jc w:val="center"/>
        </w:trPr>
        <w:tc>
          <w:tcPr>
            <w:tcW w:w="456" w:type="dxa"/>
            <w:vAlign w:val="bottom"/>
          </w:tcPr>
          <w:p w14:paraId="53D52AB5" w14:textId="54B48CDC"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37</w:t>
            </w:r>
          </w:p>
        </w:tc>
        <w:tc>
          <w:tcPr>
            <w:tcW w:w="2631" w:type="dxa"/>
            <w:vAlign w:val="bottom"/>
          </w:tcPr>
          <w:p w14:paraId="33D43201" w14:textId="2F89A117" w:rsidR="007A15FB" w:rsidRPr="00FA3D70" w:rsidRDefault="007A15FB" w:rsidP="007A15FB">
            <w:pPr>
              <w:spacing w:line="276" w:lineRule="auto"/>
              <w:rPr>
                <w:rFonts w:ascii="Times New Roman" w:hAnsi="Times New Roman" w:cs="Times New Roman"/>
              </w:rPr>
            </w:pPr>
            <w:r w:rsidRPr="00FA3D70">
              <w:rPr>
                <w:rFonts w:ascii="Times New Roman" w:hAnsi="Times New Roman" w:cs="Times New Roman"/>
                <w:color w:val="000000"/>
              </w:rPr>
              <w:t>Cool et al. 1994, Exp.2</w:t>
            </w:r>
          </w:p>
        </w:tc>
        <w:tc>
          <w:tcPr>
            <w:tcW w:w="938" w:type="dxa"/>
            <w:gridSpan w:val="2"/>
            <w:vAlign w:val="bottom"/>
          </w:tcPr>
          <w:p w14:paraId="02A99D37" w14:textId="18708B3D"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9</w:t>
            </w:r>
          </w:p>
        </w:tc>
        <w:tc>
          <w:tcPr>
            <w:tcW w:w="943" w:type="dxa"/>
            <w:vAlign w:val="bottom"/>
          </w:tcPr>
          <w:p w14:paraId="40010BB1" w14:textId="4DCBA944"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children</w:t>
            </w:r>
          </w:p>
        </w:tc>
        <w:tc>
          <w:tcPr>
            <w:tcW w:w="1006" w:type="dxa"/>
            <w:vAlign w:val="bottom"/>
          </w:tcPr>
          <w:p w14:paraId="032A4E70" w14:textId="53D049A8"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within</w:t>
            </w:r>
          </w:p>
        </w:tc>
        <w:tc>
          <w:tcPr>
            <w:tcW w:w="620" w:type="dxa"/>
            <w:vAlign w:val="center"/>
          </w:tcPr>
          <w:p w14:paraId="090FCD99" w14:textId="6A85AA1B"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rPr>
              <w:t>RC</w:t>
            </w:r>
          </w:p>
        </w:tc>
        <w:tc>
          <w:tcPr>
            <w:tcW w:w="846" w:type="dxa"/>
            <w:vAlign w:val="bottom"/>
          </w:tcPr>
          <w:p w14:paraId="3E4F0ED2" w14:textId="51203DA1"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speech</w:t>
            </w:r>
          </w:p>
        </w:tc>
        <w:tc>
          <w:tcPr>
            <w:tcW w:w="1654" w:type="dxa"/>
            <w:vAlign w:val="bottom"/>
          </w:tcPr>
          <w:p w14:paraId="79F86D83" w14:textId="6F74BAE9" w:rsidR="007A15FB" w:rsidRPr="00FA3D70" w:rsidRDefault="007A15FB" w:rsidP="007A15FB">
            <w:pPr>
              <w:spacing w:line="276" w:lineRule="auto"/>
              <w:jc w:val="center"/>
              <w:rPr>
                <w:rFonts w:ascii="Times New Roman" w:hAnsi="Times New Roman" w:cs="Times New Roman"/>
                <w:color w:val="000000"/>
              </w:rPr>
            </w:pPr>
            <w:r w:rsidRPr="00FA3D70">
              <w:rPr>
                <w:rFonts w:ascii="Times New Roman" w:hAnsi="Times New Roman" w:cs="Times New Roman"/>
                <w:color w:val="000000"/>
              </w:rPr>
              <w:t>movies</w:t>
            </w:r>
          </w:p>
        </w:tc>
        <w:tc>
          <w:tcPr>
            <w:tcW w:w="812" w:type="dxa"/>
            <w:vAlign w:val="bottom"/>
          </w:tcPr>
          <w:p w14:paraId="4A8E2656" w14:textId="77241CFB"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w:t>
            </w:r>
          </w:p>
        </w:tc>
        <w:tc>
          <w:tcPr>
            <w:tcW w:w="477" w:type="dxa"/>
            <w:vAlign w:val="center"/>
          </w:tcPr>
          <w:p w14:paraId="4A6192E0" w14:textId="77777777" w:rsidR="007A15FB" w:rsidRPr="00FA3D70" w:rsidRDefault="007A15FB" w:rsidP="007A15FB">
            <w:pPr>
              <w:spacing w:line="276" w:lineRule="auto"/>
              <w:jc w:val="center"/>
              <w:rPr>
                <w:rFonts w:ascii="Times New Roman" w:hAnsi="Times New Roman" w:cs="Times New Roman"/>
              </w:rPr>
            </w:pPr>
          </w:p>
        </w:tc>
        <w:tc>
          <w:tcPr>
            <w:tcW w:w="571" w:type="dxa"/>
            <w:vAlign w:val="center"/>
          </w:tcPr>
          <w:p w14:paraId="1C4C68DA" w14:textId="511CB0B9" w:rsidR="007A15FB" w:rsidRPr="00FA3D70" w:rsidRDefault="007A15FB" w:rsidP="007A15FB">
            <w:pPr>
              <w:spacing w:line="276" w:lineRule="auto"/>
              <w:jc w:val="center"/>
              <w:rPr>
                <w:rFonts w:ascii="Times New Roman" w:hAnsi="Times New Roman" w:cs="Times New Roman"/>
              </w:rPr>
            </w:pPr>
          </w:p>
        </w:tc>
      </w:tr>
      <w:tr w:rsidR="00C55838" w14:paraId="6BB070C8" w14:textId="77777777" w:rsidTr="0030019C">
        <w:trPr>
          <w:jc w:val="center"/>
        </w:trPr>
        <w:tc>
          <w:tcPr>
            <w:tcW w:w="456" w:type="dxa"/>
            <w:vAlign w:val="bottom"/>
          </w:tcPr>
          <w:p w14:paraId="740CF018" w14:textId="039DA056"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38</w:t>
            </w:r>
          </w:p>
        </w:tc>
        <w:tc>
          <w:tcPr>
            <w:tcW w:w="2631" w:type="dxa"/>
            <w:vAlign w:val="bottom"/>
          </w:tcPr>
          <w:p w14:paraId="2F63CC38" w14:textId="05AE48D5" w:rsidR="007A15FB" w:rsidRPr="00FA3D70" w:rsidRDefault="007A15FB" w:rsidP="007A15FB">
            <w:pPr>
              <w:spacing w:line="276" w:lineRule="auto"/>
              <w:rPr>
                <w:rFonts w:ascii="Times New Roman" w:hAnsi="Times New Roman" w:cs="Times New Roman"/>
              </w:rPr>
            </w:pPr>
            <w:r w:rsidRPr="00FA3D70">
              <w:rPr>
                <w:rFonts w:ascii="Times New Roman" w:hAnsi="Times New Roman" w:cs="Times New Roman"/>
                <w:color w:val="000000"/>
              </w:rPr>
              <w:t>Mitchell 1949</w:t>
            </w:r>
          </w:p>
        </w:tc>
        <w:tc>
          <w:tcPr>
            <w:tcW w:w="938" w:type="dxa"/>
            <w:gridSpan w:val="2"/>
            <w:vAlign w:val="bottom"/>
          </w:tcPr>
          <w:p w14:paraId="229E51CB" w14:textId="309A5DD5"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91</w:t>
            </w:r>
          </w:p>
        </w:tc>
        <w:tc>
          <w:tcPr>
            <w:tcW w:w="943" w:type="dxa"/>
            <w:vAlign w:val="center"/>
          </w:tcPr>
          <w:p w14:paraId="2EB49D3B" w14:textId="28562629"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children</w:t>
            </w:r>
          </w:p>
        </w:tc>
        <w:tc>
          <w:tcPr>
            <w:tcW w:w="1006" w:type="dxa"/>
            <w:vAlign w:val="bottom"/>
          </w:tcPr>
          <w:p w14:paraId="6200BB05" w14:textId="645702E5"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within</w:t>
            </w:r>
          </w:p>
        </w:tc>
        <w:tc>
          <w:tcPr>
            <w:tcW w:w="620" w:type="dxa"/>
            <w:vAlign w:val="bottom"/>
          </w:tcPr>
          <w:p w14:paraId="51139FCF" w14:textId="665665BF"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rPr>
              <w:t>RTS</w:t>
            </w:r>
          </w:p>
        </w:tc>
        <w:tc>
          <w:tcPr>
            <w:tcW w:w="846" w:type="dxa"/>
            <w:vAlign w:val="bottom"/>
          </w:tcPr>
          <w:p w14:paraId="78E69EBD" w14:textId="5CE9208E"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music</w:t>
            </w:r>
          </w:p>
        </w:tc>
        <w:tc>
          <w:tcPr>
            <w:tcW w:w="1654" w:type="dxa"/>
            <w:vAlign w:val="bottom"/>
          </w:tcPr>
          <w:p w14:paraId="4264B0FF" w14:textId="6C335FD9" w:rsidR="007A15FB" w:rsidRPr="00FA3D70" w:rsidRDefault="007A15FB" w:rsidP="007A15FB">
            <w:pPr>
              <w:spacing w:line="276" w:lineRule="auto"/>
              <w:jc w:val="center"/>
              <w:rPr>
                <w:rFonts w:ascii="Times New Roman" w:hAnsi="Times New Roman" w:cs="Times New Roman"/>
                <w:color w:val="000000"/>
              </w:rPr>
            </w:pPr>
            <w:r w:rsidRPr="00FA3D70">
              <w:rPr>
                <w:rFonts w:ascii="Times New Roman" w:hAnsi="Times New Roman" w:cs="Times New Roman"/>
                <w:color w:val="000000"/>
              </w:rPr>
              <w:t>radio/ generic</w:t>
            </w:r>
          </w:p>
        </w:tc>
        <w:tc>
          <w:tcPr>
            <w:tcW w:w="812" w:type="dxa"/>
            <w:vAlign w:val="bottom"/>
          </w:tcPr>
          <w:p w14:paraId="2BE6F5B0" w14:textId="60C4B0D8" w:rsidR="007A15FB" w:rsidRPr="00FA3D70" w:rsidRDefault="007A15FB" w:rsidP="007A15FB">
            <w:pPr>
              <w:spacing w:line="276" w:lineRule="auto"/>
              <w:jc w:val="center"/>
              <w:rPr>
                <w:rFonts w:ascii="Times New Roman" w:hAnsi="Times New Roman" w:cs="Times New Roman"/>
              </w:rPr>
            </w:pPr>
            <w:r w:rsidRPr="00FA3D70">
              <w:rPr>
                <w:rFonts w:ascii="Times New Roman" w:hAnsi="Times New Roman" w:cs="Times New Roman"/>
                <w:color w:val="000000"/>
              </w:rPr>
              <w:t>-</w:t>
            </w:r>
          </w:p>
        </w:tc>
        <w:tc>
          <w:tcPr>
            <w:tcW w:w="477" w:type="dxa"/>
            <w:vAlign w:val="center"/>
          </w:tcPr>
          <w:p w14:paraId="566C2C9D" w14:textId="77777777" w:rsidR="007A15FB" w:rsidRPr="00FA3D70" w:rsidRDefault="007A15FB" w:rsidP="007A15FB">
            <w:pPr>
              <w:spacing w:line="276" w:lineRule="auto"/>
              <w:jc w:val="center"/>
              <w:rPr>
                <w:rFonts w:ascii="Times New Roman" w:hAnsi="Times New Roman" w:cs="Times New Roman"/>
              </w:rPr>
            </w:pPr>
          </w:p>
        </w:tc>
        <w:tc>
          <w:tcPr>
            <w:tcW w:w="571" w:type="dxa"/>
            <w:vAlign w:val="center"/>
          </w:tcPr>
          <w:p w14:paraId="0EF86E69" w14:textId="586707A8" w:rsidR="007A15FB" w:rsidRPr="00FA3D70" w:rsidRDefault="007A15FB" w:rsidP="007A15FB">
            <w:pPr>
              <w:spacing w:line="276" w:lineRule="auto"/>
              <w:jc w:val="center"/>
              <w:rPr>
                <w:rFonts w:ascii="Times New Roman" w:hAnsi="Times New Roman" w:cs="Times New Roman"/>
              </w:rPr>
            </w:pPr>
          </w:p>
        </w:tc>
      </w:tr>
      <w:tr w:rsidR="00C55838" w14:paraId="05F83C96" w14:textId="77777777" w:rsidTr="0030019C">
        <w:trPr>
          <w:jc w:val="center"/>
        </w:trPr>
        <w:tc>
          <w:tcPr>
            <w:tcW w:w="456" w:type="dxa"/>
            <w:vAlign w:val="bottom"/>
          </w:tcPr>
          <w:p w14:paraId="6AE3A329" w14:textId="2EDED25F"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39</w:t>
            </w:r>
          </w:p>
        </w:tc>
        <w:tc>
          <w:tcPr>
            <w:tcW w:w="2631" w:type="dxa"/>
            <w:vAlign w:val="bottom"/>
          </w:tcPr>
          <w:p w14:paraId="39F75B80" w14:textId="61C1D33B" w:rsidR="008D176A" w:rsidRPr="00FA3D70" w:rsidRDefault="008D176A" w:rsidP="008D176A">
            <w:pPr>
              <w:spacing w:line="276" w:lineRule="auto"/>
              <w:rPr>
                <w:rFonts w:ascii="Times New Roman" w:hAnsi="Times New Roman" w:cs="Times New Roman"/>
              </w:rPr>
            </w:pPr>
            <w:r w:rsidRPr="00FA3D70">
              <w:rPr>
                <w:rFonts w:ascii="Times New Roman" w:hAnsi="Times New Roman" w:cs="Times New Roman"/>
                <w:color w:val="000000"/>
              </w:rPr>
              <w:t>Armstrong et al. 1991</w:t>
            </w:r>
          </w:p>
        </w:tc>
        <w:tc>
          <w:tcPr>
            <w:tcW w:w="469" w:type="dxa"/>
            <w:vAlign w:val="bottom"/>
          </w:tcPr>
          <w:p w14:paraId="617DFDDD" w14:textId="3DEB21B7"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33</w:t>
            </w:r>
          </w:p>
        </w:tc>
        <w:tc>
          <w:tcPr>
            <w:tcW w:w="469" w:type="dxa"/>
            <w:vAlign w:val="bottom"/>
          </w:tcPr>
          <w:p w14:paraId="3980E240" w14:textId="19556B91"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943" w:type="dxa"/>
            <w:vAlign w:val="bottom"/>
          </w:tcPr>
          <w:p w14:paraId="2074785C" w14:textId="2B221446"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adults</w:t>
            </w:r>
          </w:p>
        </w:tc>
        <w:tc>
          <w:tcPr>
            <w:tcW w:w="1006" w:type="dxa"/>
            <w:vAlign w:val="bottom"/>
          </w:tcPr>
          <w:p w14:paraId="2F3A235C" w14:textId="1FC76877"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between</w:t>
            </w:r>
          </w:p>
        </w:tc>
        <w:tc>
          <w:tcPr>
            <w:tcW w:w="620" w:type="dxa"/>
            <w:vAlign w:val="center"/>
          </w:tcPr>
          <w:p w14:paraId="646B5444" w14:textId="2A2EBB6A"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rPr>
              <w:t>RTS</w:t>
            </w:r>
          </w:p>
        </w:tc>
        <w:tc>
          <w:tcPr>
            <w:tcW w:w="846" w:type="dxa"/>
            <w:vAlign w:val="bottom"/>
          </w:tcPr>
          <w:p w14:paraId="048C985D" w14:textId="46D347DC"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speech</w:t>
            </w:r>
          </w:p>
        </w:tc>
        <w:tc>
          <w:tcPr>
            <w:tcW w:w="1654" w:type="dxa"/>
            <w:vAlign w:val="bottom"/>
          </w:tcPr>
          <w:p w14:paraId="20BDCB3A" w14:textId="68C53B0D" w:rsidR="008D176A" w:rsidRPr="00FA3D70" w:rsidRDefault="008D176A" w:rsidP="008D176A">
            <w:pPr>
              <w:jc w:val="center"/>
              <w:rPr>
                <w:rFonts w:ascii="Times New Roman" w:hAnsi="Times New Roman" w:cs="Times New Roman"/>
                <w:color w:val="000000"/>
              </w:rPr>
            </w:pPr>
            <w:r w:rsidRPr="00FA3D70">
              <w:rPr>
                <w:rFonts w:ascii="Times New Roman" w:hAnsi="Times New Roman" w:cs="Times New Roman"/>
                <w:color w:val="000000"/>
              </w:rPr>
              <w:t>TV ads</w:t>
            </w:r>
          </w:p>
        </w:tc>
        <w:tc>
          <w:tcPr>
            <w:tcW w:w="812" w:type="dxa"/>
            <w:vAlign w:val="bottom"/>
          </w:tcPr>
          <w:p w14:paraId="2C2A46B0" w14:textId="2C1048CF"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w:t>
            </w:r>
          </w:p>
        </w:tc>
        <w:tc>
          <w:tcPr>
            <w:tcW w:w="477" w:type="dxa"/>
            <w:vAlign w:val="center"/>
          </w:tcPr>
          <w:p w14:paraId="6CE6A6E0" w14:textId="77777777" w:rsidR="008D176A" w:rsidRPr="00FA3D70" w:rsidRDefault="008D176A" w:rsidP="008D176A">
            <w:pPr>
              <w:spacing w:line="276" w:lineRule="auto"/>
              <w:jc w:val="center"/>
              <w:rPr>
                <w:rFonts w:ascii="Times New Roman" w:hAnsi="Times New Roman" w:cs="Times New Roman"/>
              </w:rPr>
            </w:pPr>
          </w:p>
        </w:tc>
        <w:tc>
          <w:tcPr>
            <w:tcW w:w="571" w:type="dxa"/>
            <w:vAlign w:val="center"/>
          </w:tcPr>
          <w:p w14:paraId="679CD084" w14:textId="68E8324E" w:rsidR="008D176A" w:rsidRPr="00FA3D70" w:rsidRDefault="008D176A" w:rsidP="008D176A">
            <w:pPr>
              <w:spacing w:line="276" w:lineRule="auto"/>
              <w:jc w:val="center"/>
              <w:rPr>
                <w:rFonts w:ascii="Times New Roman" w:hAnsi="Times New Roman" w:cs="Times New Roman"/>
              </w:rPr>
            </w:pPr>
          </w:p>
        </w:tc>
      </w:tr>
      <w:tr w:rsidR="00C55838" w14:paraId="3584A96D" w14:textId="77777777" w:rsidTr="0030019C">
        <w:trPr>
          <w:jc w:val="center"/>
        </w:trPr>
        <w:tc>
          <w:tcPr>
            <w:tcW w:w="456" w:type="dxa"/>
            <w:vAlign w:val="bottom"/>
          </w:tcPr>
          <w:p w14:paraId="1F38F7CC" w14:textId="07C342D9"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39</w:t>
            </w:r>
          </w:p>
        </w:tc>
        <w:tc>
          <w:tcPr>
            <w:tcW w:w="2631" w:type="dxa"/>
            <w:vAlign w:val="bottom"/>
          </w:tcPr>
          <w:p w14:paraId="67871484" w14:textId="090D8298" w:rsidR="008D176A" w:rsidRPr="00FA3D70" w:rsidRDefault="008D176A" w:rsidP="008D176A">
            <w:pPr>
              <w:spacing w:line="276" w:lineRule="auto"/>
              <w:rPr>
                <w:rFonts w:ascii="Times New Roman" w:hAnsi="Times New Roman" w:cs="Times New Roman"/>
              </w:rPr>
            </w:pPr>
            <w:r w:rsidRPr="00FA3D70">
              <w:rPr>
                <w:rFonts w:ascii="Times New Roman" w:hAnsi="Times New Roman" w:cs="Times New Roman"/>
                <w:color w:val="000000"/>
              </w:rPr>
              <w:t>Armstrong et al. 1991</w:t>
            </w:r>
          </w:p>
        </w:tc>
        <w:tc>
          <w:tcPr>
            <w:tcW w:w="469" w:type="dxa"/>
            <w:vAlign w:val="bottom"/>
          </w:tcPr>
          <w:p w14:paraId="442AE9C3" w14:textId="00793FA7"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33</w:t>
            </w:r>
          </w:p>
        </w:tc>
        <w:tc>
          <w:tcPr>
            <w:tcW w:w="469" w:type="dxa"/>
            <w:vAlign w:val="bottom"/>
          </w:tcPr>
          <w:p w14:paraId="3D56C790" w14:textId="7D0C5B62"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32</w:t>
            </w:r>
          </w:p>
        </w:tc>
        <w:tc>
          <w:tcPr>
            <w:tcW w:w="943" w:type="dxa"/>
            <w:vAlign w:val="bottom"/>
          </w:tcPr>
          <w:p w14:paraId="4532C477" w14:textId="55708D2E"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adults</w:t>
            </w:r>
          </w:p>
        </w:tc>
        <w:tc>
          <w:tcPr>
            <w:tcW w:w="1006" w:type="dxa"/>
            <w:vAlign w:val="bottom"/>
          </w:tcPr>
          <w:p w14:paraId="47A7EB50" w14:textId="3FFF6A68"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between</w:t>
            </w:r>
          </w:p>
        </w:tc>
        <w:tc>
          <w:tcPr>
            <w:tcW w:w="620" w:type="dxa"/>
            <w:vAlign w:val="center"/>
          </w:tcPr>
          <w:p w14:paraId="0FFB2CFD" w14:textId="13112C73"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rPr>
              <w:t>RTS</w:t>
            </w:r>
          </w:p>
        </w:tc>
        <w:tc>
          <w:tcPr>
            <w:tcW w:w="846" w:type="dxa"/>
            <w:vAlign w:val="bottom"/>
          </w:tcPr>
          <w:p w14:paraId="31F99FFB" w14:textId="3278AE98"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speech</w:t>
            </w:r>
          </w:p>
        </w:tc>
        <w:tc>
          <w:tcPr>
            <w:tcW w:w="1654" w:type="dxa"/>
            <w:vAlign w:val="bottom"/>
          </w:tcPr>
          <w:p w14:paraId="507B3141" w14:textId="7177417A" w:rsidR="008D176A" w:rsidRPr="00FA3D70" w:rsidRDefault="008D176A" w:rsidP="008D176A">
            <w:pPr>
              <w:jc w:val="center"/>
              <w:rPr>
                <w:rFonts w:ascii="Times New Roman" w:hAnsi="Times New Roman" w:cs="Times New Roman"/>
                <w:color w:val="000000"/>
              </w:rPr>
            </w:pPr>
            <w:r w:rsidRPr="00FA3D70">
              <w:rPr>
                <w:rFonts w:ascii="Times New Roman" w:hAnsi="Times New Roman" w:cs="Times New Roman"/>
                <w:color w:val="000000"/>
              </w:rPr>
              <w:t>TV drama</w:t>
            </w:r>
          </w:p>
        </w:tc>
        <w:tc>
          <w:tcPr>
            <w:tcW w:w="812" w:type="dxa"/>
            <w:vAlign w:val="bottom"/>
          </w:tcPr>
          <w:p w14:paraId="211D78FC" w14:textId="2ABB9802"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w:t>
            </w:r>
          </w:p>
        </w:tc>
        <w:tc>
          <w:tcPr>
            <w:tcW w:w="477" w:type="dxa"/>
            <w:vAlign w:val="center"/>
          </w:tcPr>
          <w:p w14:paraId="02B72462" w14:textId="77777777" w:rsidR="008D176A" w:rsidRPr="00FA3D70" w:rsidRDefault="008D176A" w:rsidP="008D176A">
            <w:pPr>
              <w:spacing w:line="276" w:lineRule="auto"/>
              <w:jc w:val="center"/>
              <w:rPr>
                <w:rFonts w:ascii="Times New Roman" w:hAnsi="Times New Roman" w:cs="Times New Roman"/>
              </w:rPr>
            </w:pPr>
          </w:p>
        </w:tc>
        <w:tc>
          <w:tcPr>
            <w:tcW w:w="571" w:type="dxa"/>
            <w:vAlign w:val="center"/>
          </w:tcPr>
          <w:p w14:paraId="46FB65FE" w14:textId="18F4F0B6" w:rsidR="008D176A" w:rsidRPr="00FA3D70" w:rsidRDefault="008D176A" w:rsidP="008D176A">
            <w:pPr>
              <w:spacing w:line="276" w:lineRule="auto"/>
              <w:jc w:val="center"/>
              <w:rPr>
                <w:rFonts w:ascii="Times New Roman" w:hAnsi="Times New Roman" w:cs="Times New Roman"/>
              </w:rPr>
            </w:pPr>
          </w:p>
        </w:tc>
      </w:tr>
      <w:tr w:rsidR="00C55838" w14:paraId="02C347FF" w14:textId="77777777" w:rsidTr="0030019C">
        <w:trPr>
          <w:jc w:val="center"/>
        </w:trPr>
        <w:tc>
          <w:tcPr>
            <w:tcW w:w="456" w:type="dxa"/>
            <w:vAlign w:val="bottom"/>
          </w:tcPr>
          <w:p w14:paraId="3D649782" w14:textId="310B48CF"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40</w:t>
            </w:r>
          </w:p>
        </w:tc>
        <w:tc>
          <w:tcPr>
            <w:tcW w:w="2631" w:type="dxa"/>
            <w:vAlign w:val="bottom"/>
          </w:tcPr>
          <w:p w14:paraId="5715390E" w14:textId="7AB193B6" w:rsidR="008D176A" w:rsidRPr="00FA3D70" w:rsidRDefault="008D176A" w:rsidP="008D176A">
            <w:pPr>
              <w:spacing w:line="276" w:lineRule="auto"/>
              <w:rPr>
                <w:rFonts w:ascii="Times New Roman" w:hAnsi="Times New Roman" w:cs="Times New Roman"/>
              </w:rPr>
            </w:pPr>
            <w:r w:rsidRPr="00FA3D70">
              <w:rPr>
                <w:rFonts w:ascii="Times New Roman" w:hAnsi="Times New Roman" w:cs="Times New Roman"/>
                <w:color w:val="000000"/>
              </w:rPr>
              <w:t>Pool et al. 2000, Exp.1</w:t>
            </w:r>
          </w:p>
        </w:tc>
        <w:tc>
          <w:tcPr>
            <w:tcW w:w="469" w:type="dxa"/>
            <w:vAlign w:val="bottom"/>
          </w:tcPr>
          <w:p w14:paraId="643ABE54" w14:textId="468B98CC"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469" w:type="dxa"/>
            <w:vAlign w:val="bottom"/>
          </w:tcPr>
          <w:p w14:paraId="3CA47A1A" w14:textId="5E1ACA44"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943" w:type="dxa"/>
            <w:vAlign w:val="bottom"/>
          </w:tcPr>
          <w:p w14:paraId="0CED0C45" w14:textId="59E5100D"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children</w:t>
            </w:r>
          </w:p>
        </w:tc>
        <w:tc>
          <w:tcPr>
            <w:tcW w:w="1006" w:type="dxa"/>
            <w:vAlign w:val="bottom"/>
          </w:tcPr>
          <w:p w14:paraId="7CFC57DA" w14:textId="44A1F511"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between</w:t>
            </w:r>
          </w:p>
        </w:tc>
        <w:tc>
          <w:tcPr>
            <w:tcW w:w="620" w:type="dxa"/>
            <w:vAlign w:val="center"/>
          </w:tcPr>
          <w:p w14:paraId="77C34D83" w14:textId="43AB4976" w:rsidR="008D176A" w:rsidRPr="00FA3D70" w:rsidRDefault="009C2A28" w:rsidP="008D176A">
            <w:pPr>
              <w:spacing w:line="276" w:lineRule="auto"/>
              <w:jc w:val="center"/>
              <w:rPr>
                <w:rFonts w:ascii="Times New Roman" w:hAnsi="Times New Roman" w:cs="Times New Roman"/>
              </w:rPr>
            </w:pPr>
            <w:r w:rsidRPr="00FA3D70">
              <w:rPr>
                <w:rFonts w:ascii="Times New Roman" w:hAnsi="Times New Roman" w:cs="Times New Roman"/>
              </w:rPr>
              <w:t>RC</w:t>
            </w:r>
          </w:p>
        </w:tc>
        <w:tc>
          <w:tcPr>
            <w:tcW w:w="846" w:type="dxa"/>
            <w:vAlign w:val="bottom"/>
          </w:tcPr>
          <w:p w14:paraId="1A819C98" w14:textId="5ACED7BB"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speech</w:t>
            </w:r>
          </w:p>
        </w:tc>
        <w:tc>
          <w:tcPr>
            <w:tcW w:w="1654" w:type="dxa"/>
            <w:vAlign w:val="bottom"/>
          </w:tcPr>
          <w:p w14:paraId="79612C63" w14:textId="31D895D7" w:rsidR="008D176A" w:rsidRPr="00FA3D70" w:rsidRDefault="008D176A" w:rsidP="008D176A">
            <w:pPr>
              <w:jc w:val="center"/>
              <w:rPr>
                <w:rFonts w:ascii="Times New Roman" w:hAnsi="Times New Roman" w:cs="Times New Roman"/>
                <w:color w:val="000000"/>
              </w:rPr>
            </w:pPr>
            <w:r w:rsidRPr="00FA3D70">
              <w:rPr>
                <w:rFonts w:ascii="Times New Roman" w:hAnsi="Times New Roman" w:cs="Times New Roman"/>
                <w:color w:val="000000"/>
              </w:rPr>
              <w:t>TV soap opera</w:t>
            </w:r>
          </w:p>
        </w:tc>
        <w:tc>
          <w:tcPr>
            <w:tcW w:w="812" w:type="dxa"/>
            <w:vAlign w:val="bottom"/>
          </w:tcPr>
          <w:p w14:paraId="1FF0C282" w14:textId="21FF7CA5"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60</w:t>
            </w:r>
          </w:p>
        </w:tc>
        <w:tc>
          <w:tcPr>
            <w:tcW w:w="477" w:type="dxa"/>
            <w:vAlign w:val="center"/>
          </w:tcPr>
          <w:p w14:paraId="7262C878" w14:textId="77777777" w:rsidR="008D176A" w:rsidRPr="00FA3D70" w:rsidRDefault="008D176A" w:rsidP="008D176A">
            <w:pPr>
              <w:spacing w:line="276" w:lineRule="auto"/>
              <w:jc w:val="center"/>
              <w:rPr>
                <w:rFonts w:ascii="Times New Roman" w:hAnsi="Times New Roman" w:cs="Times New Roman"/>
              </w:rPr>
            </w:pPr>
          </w:p>
        </w:tc>
        <w:tc>
          <w:tcPr>
            <w:tcW w:w="571" w:type="dxa"/>
            <w:vAlign w:val="center"/>
          </w:tcPr>
          <w:p w14:paraId="52B19C3A" w14:textId="2C4D6AE9" w:rsidR="008D176A" w:rsidRPr="00FA3D70" w:rsidRDefault="008D176A" w:rsidP="008D176A">
            <w:pPr>
              <w:spacing w:line="276" w:lineRule="auto"/>
              <w:jc w:val="center"/>
              <w:rPr>
                <w:rFonts w:ascii="Times New Roman" w:hAnsi="Times New Roman" w:cs="Times New Roman"/>
              </w:rPr>
            </w:pPr>
          </w:p>
        </w:tc>
      </w:tr>
      <w:tr w:rsidR="00C55838" w14:paraId="279DD943" w14:textId="77777777" w:rsidTr="0030019C">
        <w:trPr>
          <w:jc w:val="center"/>
        </w:trPr>
        <w:tc>
          <w:tcPr>
            <w:tcW w:w="456" w:type="dxa"/>
            <w:vAlign w:val="bottom"/>
          </w:tcPr>
          <w:p w14:paraId="18ADBCD5" w14:textId="51C922EB"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40</w:t>
            </w:r>
          </w:p>
        </w:tc>
        <w:tc>
          <w:tcPr>
            <w:tcW w:w="2631" w:type="dxa"/>
            <w:vAlign w:val="bottom"/>
          </w:tcPr>
          <w:p w14:paraId="5C31FDE3" w14:textId="74795254" w:rsidR="008D176A" w:rsidRPr="00FA3D70" w:rsidRDefault="008D176A" w:rsidP="008D176A">
            <w:pPr>
              <w:spacing w:line="276" w:lineRule="auto"/>
              <w:rPr>
                <w:rFonts w:ascii="Times New Roman" w:hAnsi="Times New Roman" w:cs="Times New Roman"/>
              </w:rPr>
            </w:pPr>
            <w:r w:rsidRPr="00FA3D70">
              <w:rPr>
                <w:rFonts w:ascii="Times New Roman" w:hAnsi="Times New Roman" w:cs="Times New Roman"/>
                <w:color w:val="000000"/>
              </w:rPr>
              <w:t>Pool et al. 2000, Exp.1</w:t>
            </w:r>
          </w:p>
        </w:tc>
        <w:tc>
          <w:tcPr>
            <w:tcW w:w="469" w:type="dxa"/>
            <w:vAlign w:val="bottom"/>
          </w:tcPr>
          <w:p w14:paraId="04E5DB63" w14:textId="7471AD9D"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469" w:type="dxa"/>
            <w:vAlign w:val="bottom"/>
          </w:tcPr>
          <w:p w14:paraId="011E2A5A" w14:textId="44CE82B9"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943" w:type="dxa"/>
            <w:vAlign w:val="bottom"/>
          </w:tcPr>
          <w:p w14:paraId="7D4B79CF" w14:textId="43A5A39B"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children</w:t>
            </w:r>
          </w:p>
        </w:tc>
        <w:tc>
          <w:tcPr>
            <w:tcW w:w="1006" w:type="dxa"/>
            <w:vAlign w:val="bottom"/>
          </w:tcPr>
          <w:p w14:paraId="538D0677" w14:textId="14436C7D"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between</w:t>
            </w:r>
          </w:p>
        </w:tc>
        <w:tc>
          <w:tcPr>
            <w:tcW w:w="620" w:type="dxa"/>
            <w:vAlign w:val="center"/>
          </w:tcPr>
          <w:p w14:paraId="643DE9CE" w14:textId="7ECB7F49" w:rsidR="008D176A" w:rsidRPr="00FA3D70" w:rsidRDefault="009C2A28" w:rsidP="008D176A">
            <w:pPr>
              <w:spacing w:line="276" w:lineRule="auto"/>
              <w:jc w:val="center"/>
              <w:rPr>
                <w:rFonts w:ascii="Times New Roman" w:hAnsi="Times New Roman" w:cs="Times New Roman"/>
              </w:rPr>
            </w:pPr>
            <w:r w:rsidRPr="00FA3D70">
              <w:rPr>
                <w:rFonts w:ascii="Times New Roman" w:hAnsi="Times New Roman" w:cs="Times New Roman"/>
              </w:rPr>
              <w:t>RC</w:t>
            </w:r>
          </w:p>
        </w:tc>
        <w:tc>
          <w:tcPr>
            <w:tcW w:w="846" w:type="dxa"/>
            <w:vAlign w:val="bottom"/>
          </w:tcPr>
          <w:p w14:paraId="363F773A" w14:textId="4C370AF5"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music</w:t>
            </w:r>
          </w:p>
        </w:tc>
        <w:tc>
          <w:tcPr>
            <w:tcW w:w="1654" w:type="dxa"/>
            <w:vAlign w:val="bottom"/>
          </w:tcPr>
          <w:p w14:paraId="3BCDBB6C" w14:textId="35754DC3"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 xml:space="preserve">TV music </w:t>
            </w:r>
          </w:p>
        </w:tc>
        <w:tc>
          <w:tcPr>
            <w:tcW w:w="812" w:type="dxa"/>
            <w:vAlign w:val="bottom"/>
          </w:tcPr>
          <w:p w14:paraId="5E9BDF6C" w14:textId="615D8794"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60</w:t>
            </w:r>
          </w:p>
        </w:tc>
        <w:tc>
          <w:tcPr>
            <w:tcW w:w="477" w:type="dxa"/>
            <w:vAlign w:val="center"/>
          </w:tcPr>
          <w:p w14:paraId="1CD70D20" w14:textId="77777777" w:rsidR="008D176A" w:rsidRPr="00FA3D70" w:rsidRDefault="008D176A" w:rsidP="008D176A">
            <w:pPr>
              <w:spacing w:line="276" w:lineRule="auto"/>
              <w:jc w:val="center"/>
              <w:rPr>
                <w:rFonts w:ascii="Times New Roman" w:hAnsi="Times New Roman" w:cs="Times New Roman"/>
              </w:rPr>
            </w:pPr>
          </w:p>
        </w:tc>
        <w:tc>
          <w:tcPr>
            <w:tcW w:w="571" w:type="dxa"/>
            <w:vAlign w:val="center"/>
          </w:tcPr>
          <w:p w14:paraId="011F44C5" w14:textId="1010062A" w:rsidR="008D176A" w:rsidRPr="00FA3D70" w:rsidRDefault="008D176A" w:rsidP="008D176A">
            <w:pPr>
              <w:spacing w:line="276" w:lineRule="auto"/>
              <w:jc w:val="center"/>
              <w:rPr>
                <w:rFonts w:ascii="Times New Roman" w:hAnsi="Times New Roman" w:cs="Times New Roman"/>
              </w:rPr>
            </w:pPr>
          </w:p>
        </w:tc>
      </w:tr>
      <w:tr w:rsidR="00C55838" w14:paraId="4A801EE7" w14:textId="77777777" w:rsidTr="0030019C">
        <w:trPr>
          <w:jc w:val="center"/>
        </w:trPr>
        <w:tc>
          <w:tcPr>
            <w:tcW w:w="456" w:type="dxa"/>
            <w:vAlign w:val="bottom"/>
          </w:tcPr>
          <w:p w14:paraId="6DA4B2CF" w14:textId="3DC37FF1"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40</w:t>
            </w:r>
          </w:p>
        </w:tc>
        <w:tc>
          <w:tcPr>
            <w:tcW w:w="2631" w:type="dxa"/>
            <w:vAlign w:val="bottom"/>
          </w:tcPr>
          <w:p w14:paraId="626CA1E0" w14:textId="21DCD83E" w:rsidR="008D176A" w:rsidRPr="00FA3D70" w:rsidRDefault="008D176A" w:rsidP="008D176A">
            <w:pPr>
              <w:spacing w:line="276" w:lineRule="auto"/>
              <w:rPr>
                <w:rFonts w:ascii="Times New Roman" w:hAnsi="Times New Roman" w:cs="Times New Roman"/>
              </w:rPr>
            </w:pPr>
            <w:r w:rsidRPr="00FA3D70">
              <w:rPr>
                <w:rFonts w:ascii="Times New Roman" w:hAnsi="Times New Roman" w:cs="Times New Roman"/>
                <w:color w:val="000000"/>
              </w:rPr>
              <w:t>Pool et al. 2000, Exp.1</w:t>
            </w:r>
          </w:p>
        </w:tc>
        <w:tc>
          <w:tcPr>
            <w:tcW w:w="469" w:type="dxa"/>
            <w:vAlign w:val="bottom"/>
          </w:tcPr>
          <w:p w14:paraId="7C8AFB8B" w14:textId="481E4DBB"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469" w:type="dxa"/>
            <w:vAlign w:val="bottom"/>
          </w:tcPr>
          <w:p w14:paraId="7AE0F648" w14:textId="4179BBE3"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943" w:type="dxa"/>
            <w:vAlign w:val="bottom"/>
          </w:tcPr>
          <w:p w14:paraId="235532DA" w14:textId="448245D4"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children</w:t>
            </w:r>
          </w:p>
        </w:tc>
        <w:tc>
          <w:tcPr>
            <w:tcW w:w="1006" w:type="dxa"/>
            <w:vAlign w:val="bottom"/>
          </w:tcPr>
          <w:p w14:paraId="168C9111" w14:textId="79A5ACAE"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between</w:t>
            </w:r>
          </w:p>
        </w:tc>
        <w:tc>
          <w:tcPr>
            <w:tcW w:w="620" w:type="dxa"/>
            <w:vAlign w:val="center"/>
          </w:tcPr>
          <w:p w14:paraId="29A5F1AC" w14:textId="33C56DD5" w:rsidR="008D176A" w:rsidRPr="00FA3D70" w:rsidRDefault="009C2A28" w:rsidP="008D176A">
            <w:pPr>
              <w:spacing w:line="276" w:lineRule="auto"/>
              <w:jc w:val="center"/>
              <w:rPr>
                <w:rFonts w:ascii="Times New Roman" w:hAnsi="Times New Roman" w:cs="Times New Roman"/>
              </w:rPr>
            </w:pPr>
            <w:r w:rsidRPr="00FA3D70">
              <w:rPr>
                <w:rFonts w:ascii="Times New Roman" w:hAnsi="Times New Roman" w:cs="Times New Roman"/>
              </w:rPr>
              <w:t>RS</w:t>
            </w:r>
          </w:p>
        </w:tc>
        <w:tc>
          <w:tcPr>
            <w:tcW w:w="846" w:type="dxa"/>
            <w:vAlign w:val="bottom"/>
          </w:tcPr>
          <w:p w14:paraId="5E352BAC" w14:textId="76AC33AA"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speech</w:t>
            </w:r>
          </w:p>
        </w:tc>
        <w:tc>
          <w:tcPr>
            <w:tcW w:w="1654" w:type="dxa"/>
            <w:vAlign w:val="bottom"/>
          </w:tcPr>
          <w:p w14:paraId="38D95DAC" w14:textId="3DDCA843"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TV soap opera</w:t>
            </w:r>
          </w:p>
        </w:tc>
        <w:tc>
          <w:tcPr>
            <w:tcW w:w="812" w:type="dxa"/>
            <w:vAlign w:val="bottom"/>
          </w:tcPr>
          <w:p w14:paraId="05EB5073" w14:textId="5C271719"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60</w:t>
            </w:r>
          </w:p>
        </w:tc>
        <w:tc>
          <w:tcPr>
            <w:tcW w:w="477" w:type="dxa"/>
            <w:vAlign w:val="center"/>
          </w:tcPr>
          <w:p w14:paraId="2F7A11C3" w14:textId="77777777" w:rsidR="008D176A" w:rsidRPr="00FA3D70" w:rsidRDefault="008D176A" w:rsidP="008D176A">
            <w:pPr>
              <w:spacing w:line="276" w:lineRule="auto"/>
              <w:jc w:val="center"/>
              <w:rPr>
                <w:rFonts w:ascii="Times New Roman" w:hAnsi="Times New Roman" w:cs="Times New Roman"/>
              </w:rPr>
            </w:pPr>
          </w:p>
        </w:tc>
        <w:tc>
          <w:tcPr>
            <w:tcW w:w="571" w:type="dxa"/>
            <w:vAlign w:val="center"/>
          </w:tcPr>
          <w:p w14:paraId="79083257" w14:textId="33AAE297" w:rsidR="008D176A" w:rsidRPr="00FA3D70" w:rsidRDefault="008D176A" w:rsidP="008D176A">
            <w:pPr>
              <w:spacing w:line="276" w:lineRule="auto"/>
              <w:jc w:val="center"/>
              <w:rPr>
                <w:rFonts w:ascii="Times New Roman" w:hAnsi="Times New Roman" w:cs="Times New Roman"/>
              </w:rPr>
            </w:pPr>
          </w:p>
        </w:tc>
      </w:tr>
      <w:tr w:rsidR="00C55838" w14:paraId="515F5660" w14:textId="77777777" w:rsidTr="0030019C">
        <w:trPr>
          <w:jc w:val="center"/>
        </w:trPr>
        <w:tc>
          <w:tcPr>
            <w:tcW w:w="456" w:type="dxa"/>
            <w:vAlign w:val="bottom"/>
          </w:tcPr>
          <w:p w14:paraId="302E61F4" w14:textId="5A0602EB"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40</w:t>
            </w:r>
          </w:p>
        </w:tc>
        <w:tc>
          <w:tcPr>
            <w:tcW w:w="2631" w:type="dxa"/>
            <w:vAlign w:val="bottom"/>
          </w:tcPr>
          <w:p w14:paraId="7E70A5E7" w14:textId="1E8C7F3F" w:rsidR="008D176A" w:rsidRPr="00FA3D70" w:rsidRDefault="008D176A" w:rsidP="008D176A">
            <w:pPr>
              <w:spacing w:line="276" w:lineRule="auto"/>
              <w:rPr>
                <w:rFonts w:ascii="Times New Roman" w:hAnsi="Times New Roman" w:cs="Times New Roman"/>
              </w:rPr>
            </w:pPr>
            <w:r w:rsidRPr="00FA3D70">
              <w:rPr>
                <w:rFonts w:ascii="Times New Roman" w:hAnsi="Times New Roman" w:cs="Times New Roman"/>
                <w:color w:val="000000"/>
              </w:rPr>
              <w:t>Pool et al. 2000, Exp.1</w:t>
            </w:r>
          </w:p>
        </w:tc>
        <w:tc>
          <w:tcPr>
            <w:tcW w:w="469" w:type="dxa"/>
            <w:vAlign w:val="bottom"/>
          </w:tcPr>
          <w:p w14:paraId="42998E12" w14:textId="4D98D5C6"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469" w:type="dxa"/>
            <w:vAlign w:val="bottom"/>
          </w:tcPr>
          <w:p w14:paraId="17EC2BD2" w14:textId="7629D4A5"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30</w:t>
            </w:r>
          </w:p>
        </w:tc>
        <w:tc>
          <w:tcPr>
            <w:tcW w:w="943" w:type="dxa"/>
            <w:vAlign w:val="bottom"/>
          </w:tcPr>
          <w:p w14:paraId="5A59E49D" w14:textId="54BDABA8"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children</w:t>
            </w:r>
          </w:p>
        </w:tc>
        <w:tc>
          <w:tcPr>
            <w:tcW w:w="1006" w:type="dxa"/>
            <w:vAlign w:val="bottom"/>
          </w:tcPr>
          <w:p w14:paraId="45A44642" w14:textId="63DE9508"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between</w:t>
            </w:r>
          </w:p>
        </w:tc>
        <w:tc>
          <w:tcPr>
            <w:tcW w:w="620" w:type="dxa"/>
            <w:vAlign w:val="center"/>
          </w:tcPr>
          <w:p w14:paraId="4A28290B" w14:textId="7C21AA43" w:rsidR="008D176A" w:rsidRPr="00FA3D70" w:rsidRDefault="009C2A28" w:rsidP="008D176A">
            <w:pPr>
              <w:spacing w:line="276" w:lineRule="auto"/>
              <w:jc w:val="center"/>
              <w:rPr>
                <w:rFonts w:ascii="Times New Roman" w:hAnsi="Times New Roman" w:cs="Times New Roman"/>
              </w:rPr>
            </w:pPr>
            <w:r w:rsidRPr="00FA3D70">
              <w:rPr>
                <w:rFonts w:ascii="Times New Roman" w:hAnsi="Times New Roman" w:cs="Times New Roman"/>
              </w:rPr>
              <w:t>RS</w:t>
            </w:r>
          </w:p>
        </w:tc>
        <w:tc>
          <w:tcPr>
            <w:tcW w:w="846" w:type="dxa"/>
            <w:vAlign w:val="bottom"/>
          </w:tcPr>
          <w:p w14:paraId="01BB6763" w14:textId="4746F8B8"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music</w:t>
            </w:r>
          </w:p>
        </w:tc>
        <w:tc>
          <w:tcPr>
            <w:tcW w:w="1654" w:type="dxa"/>
            <w:vAlign w:val="bottom"/>
          </w:tcPr>
          <w:p w14:paraId="0D79F305" w14:textId="7D93BEF5"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TV music</w:t>
            </w:r>
          </w:p>
        </w:tc>
        <w:tc>
          <w:tcPr>
            <w:tcW w:w="812" w:type="dxa"/>
            <w:vAlign w:val="bottom"/>
          </w:tcPr>
          <w:p w14:paraId="1A6CC72F" w14:textId="62AE0E38"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60</w:t>
            </w:r>
          </w:p>
        </w:tc>
        <w:tc>
          <w:tcPr>
            <w:tcW w:w="477" w:type="dxa"/>
            <w:vAlign w:val="center"/>
          </w:tcPr>
          <w:p w14:paraId="5A2221AD" w14:textId="77777777" w:rsidR="008D176A" w:rsidRPr="00FA3D70" w:rsidRDefault="008D176A" w:rsidP="008D176A">
            <w:pPr>
              <w:spacing w:line="276" w:lineRule="auto"/>
              <w:jc w:val="center"/>
              <w:rPr>
                <w:rFonts w:ascii="Times New Roman" w:hAnsi="Times New Roman" w:cs="Times New Roman"/>
              </w:rPr>
            </w:pPr>
          </w:p>
        </w:tc>
        <w:tc>
          <w:tcPr>
            <w:tcW w:w="571" w:type="dxa"/>
            <w:vAlign w:val="center"/>
          </w:tcPr>
          <w:p w14:paraId="6A72CE40" w14:textId="4777CD26" w:rsidR="008D176A" w:rsidRPr="00FA3D70" w:rsidRDefault="008D176A" w:rsidP="008D176A">
            <w:pPr>
              <w:spacing w:line="276" w:lineRule="auto"/>
              <w:jc w:val="center"/>
              <w:rPr>
                <w:rFonts w:ascii="Times New Roman" w:hAnsi="Times New Roman" w:cs="Times New Roman"/>
              </w:rPr>
            </w:pPr>
          </w:p>
        </w:tc>
      </w:tr>
      <w:tr w:rsidR="00780F38" w14:paraId="2A110A4E" w14:textId="77777777" w:rsidTr="0030019C">
        <w:trPr>
          <w:jc w:val="center"/>
        </w:trPr>
        <w:tc>
          <w:tcPr>
            <w:tcW w:w="456" w:type="dxa"/>
            <w:vAlign w:val="bottom"/>
          </w:tcPr>
          <w:p w14:paraId="518174A5" w14:textId="1BEBFDE4"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41</w:t>
            </w:r>
          </w:p>
        </w:tc>
        <w:tc>
          <w:tcPr>
            <w:tcW w:w="2631" w:type="dxa"/>
            <w:vAlign w:val="bottom"/>
          </w:tcPr>
          <w:p w14:paraId="6E64BAA0" w14:textId="4D387A64" w:rsidR="008D176A" w:rsidRPr="00FA3D70" w:rsidRDefault="008D176A" w:rsidP="008D176A">
            <w:pPr>
              <w:spacing w:line="276" w:lineRule="auto"/>
              <w:rPr>
                <w:rFonts w:ascii="Times New Roman" w:hAnsi="Times New Roman" w:cs="Times New Roman"/>
              </w:rPr>
            </w:pPr>
            <w:r w:rsidRPr="00FA3D70">
              <w:rPr>
                <w:rFonts w:ascii="Times New Roman" w:hAnsi="Times New Roman" w:cs="Times New Roman"/>
                <w:color w:val="000000"/>
              </w:rPr>
              <w:t>Pool et al. 2000, Exp.2</w:t>
            </w:r>
          </w:p>
        </w:tc>
        <w:tc>
          <w:tcPr>
            <w:tcW w:w="469" w:type="dxa"/>
            <w:vAlign w:val="bottom"/>
          </w:tcPr>
          <w:p w14:paraId="10E40723" w14:textId="7B4DFAC5" w:rsidR="008D176A" w:rsidRPr="00FA3D70" w:rsidRDefault="008D176A" w:rsidP="008D176A">
            <w:pPr>
              <w:jc w:val="center"/>
              <w:rPr>
                <w:rFonts w:ascii="Times New Roman" w:hAnsi="Times New Roman" w:cs="Times New Roman"/>
                <w:color w:val="000000"/>
              </w:rPr>
            </w:pPr>
            <w:r w:rsidRPr="00FA3D70">
              <w:rPr>
                <w:rFonts w:ascii="Times New Roman" w:hAnsi="Times New Roman" w:cs="Times New Roman"/>
                <w:color w:val="000000"/>
              </w:rPr>
              <w:t>48</w:t>
            </w:r>
          </w:p>
        </w:tc>
        <w:tc>
          <w:tcPr>
            <w:tcW w:w="469" w:type="dxa"/>
            <w:vAlign w:val="bottom"/>
          </w:tcPr>
          <w:p w14:paraId="2958806A" w14:textId="3DCFAE56" w:rsidR="008D176A" w:rsidRPr="00FA3D70" w:rsidRDefault="008D176A" w:rsidP="008D176A">
            <w:pPr>
              <w:jc w:val="center"/>
              <w:rPr>
                <w:rFonts w:ascii="Times New Roman" w:hAnsi="Times New Roman" w:cs="Times New Roman"/>
                <w:color w:val="000000"/>
                <w:highlight w:val="yellow"/>
              </w:rPr>
            </w:pPr>
            <w:r w:rsidRPr="00FA3D70">
              <w:rPr>
                <w:rFonts w:ascii="Times New Roman" w:hAnsi="Times New Roman" w:cs="Times New Roman"/>
                <w:color w:val="000000"/>
                <w:highlight w:val="yellow"/>
              </w:rPr>
              <w:t>24</w:t>
            </w:r>
          </w:p>
        </w:tc>
        <w:tc>
          <w:tcPr>
            <w:tcW w:w="943" w:type="dxa"/>
            <w:vAlign w:val="bottom"/>
          </w:tcPr>
          <w:p w14:paraId="434338C0" w14:textId="2CB5A6B6"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children</w:t>
            </w:r>
          </w:p>
        </w:tc>
        <w:tc>
          <w:tcPr>
            <w:tcW w:w="1006" w:type="dxa"/>
            <w:vAlign w:val="bottom"/>
          </w:tcPr>
          <w:p w14:paraId="04E4FA37" w14:textId="05223C0D"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between</w:t>
            </w:r>
          </w:p>
        </w:tc>
        <w:tc>
          <w:tcPr>
            <w:tcW w:w="620" w:type="dxa"/>
            <w:vAlign w:val="bottom"/>
          </w:tcPr>
          <w:p w14:paraId="5F5FC900" w14:textId="53D8179A" w:rsidR="008D176A" w:rsidRPr="00FA3D70" w:rsidRDefault="009C2A28" w:rsidP="008D176A">
            <w:pPr>
              <w:spacing w:line="276" w:lineRule="auto"/>
              <w:jc w:val="center"/>
              <w:rPr>
                <w:rFonts w:ascii="Times New Roman" w:hAnsi="Times New Roman" w:cs="Times New Roman"/>
              </w:rPr>
            </w:pPr>
            <w:r w:rsidRPr="00FA3D70">
              <w:rPr>
                <w:rFonts w:ascii="Times New Roman" w:hAnsi="Times New Roman" w:cs="Times New Roman"/>
              </w:rPr>
              <w:t>RC</w:t>
            </w:r>
          </w:p>
        </w:tc>
        <w:tc>
          <w:tcPr>
            <w:tcW w:w="846" w:type="dxa"/>
            <w:vAlign w:val="bottom"/>
          </w:tcPr>
          <w:p w14:paraId="78AEE79A" w14:textId="08C07D58"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speech</w:t>
            </w:r>
          </w:p>
        </w:tc>
        <w:tc>
          <w:tcPr>
            <w:tcW w:w="1654" w:type="dxa"/>
            <w:vAlign w:val="bottom"/>
          </w:tcPr>
          <w:p w14:paraId="68F800A5" w14:textId="6A11F99A" w:rsidR="008D176A" w:rsidRPr="00FA3D70" w:rsidRDefault="008D176A" w:rsidP="008D176A">
            <w:pPr>
              <w:jc w:val="center"/>
              <w:rPr>
                <w:rFonts w:ascii="Times New Roman" w:hAnsi="Times New Roman" w:cs="Times New Roman"/>
                <w:color w:val="000000"/>
              </w:rPr>
            </w:pPr>
            <w:r w:rsidRPr="00FA3D70">
              <w:rPr>
                <w:rFonts w:ascii="Times New Roman" w:hAnsi="Times New Roman" w:cs="Times New Roman"/>
                <w:color w:val="000000"/>
              </w:rPr>
              <w:t>TV soap opera</w:t>
            </w:r>
          </w:p>
        </w:tc>
        <w:tc>
          <w:tcPr>
            <w:tcW w:w="812" w:type="dxa"/>
            <w:vAlign w:val="bottom"/>
          </w:tcPr>
          <w:p w14:paraId="0D3DA3F8" w14:textId="4A646903" w:rsidR="008D176A" w:rsidRPr="00FA3D70" w:rsidRDefault="008D176A" w:rsidP="008D176A">
            <w:pPr>
              <w:spacing w:line="276" w:lineRule="auto"/>
              <w:jc w:val="center"/>
              <w:rPr>
                <w:rFonts w:ascii="Times New Roman" w:hAnsi="Times New Roman" w:cs="Times New Roman"/>
              </w:rPr>
            </w:pPr>
            <w:r w:rsidRPr="00FA3D70">
              <w:rPr>
                <w:rFonts w:ascii="Times New Roman" w:hAnsi="Times New Roman" w:cs="Times New Roman"/>
                <w:color w:val="000000"/>
              </w:rPr>
              <w:t>60</w:t>
            </w:r>
          </w:p>
        </w:tc>
        <w:tc>
          <w:tcPr>
            <w:tcW w:w="477" w:type="dxa"/>
            <w:vAlign w:val="center"/>
          </w:tcPr>
          <w:p w14:paraId="10C81566" w14:textId="77777777" w:rsidR="008D176A" w:rsidRPr="00FA3D70" w:rsidRDefault="008D176A" w:rsidP="008D176A">
            <w:pPr>
              <w:spacing w:line="276" w:lineRule="auto"/>
              <w:jc w:val="center"/>
              <w:rPr>
                <w:rFonts w:ascii="Times New Roman" w:hAnsi="Times New Roman" w:cs="Times New Roman"/>
              </w:rPr>
            </w:pPr>
          </w:p>
        </w:tc>
        <w:tc>
          <w:tcPr>
            <w:tcW w:w="571" w:type="dxa"/>
            <w:vAlign w:val="center"/>
          </w:tcPr>
          <w:p w14:paraId="66E99549" w14:textId="39DADA0D" w:rsidR="008D176A" w:rsidRPr="00FA3D70" w:rsidRDefault="008D176A" w:rsidP="008D176A">
            <w:pPr>
              <w:spacing w:line="276" w:lineRule="auto"/>
              <w:jc w:val="center"/>
              <w:rPr>
                <w:rFonts w:ascii="Times New Roman" w:hAnsi="Times New Roman" w:cs="Times New Roman"/>
              </w:rPr>
            </w:pPr>
          </w:p>
        </w:tc>
      </w:tr>
      <w:tr w:rsidR="00780F38" w14:paraId="7A12EBEC" w14:textId="77777777" w:rsidTr="0030019C">
        <w:trPr>
          <w:jc w:val="center"/>
        </w:trPr>
        <w:tc>
          <w:tcPr>
            <w:tcW w:w="456" w:type="dxa"/>
            <w:vAlign w:val="bottom"/>
          </w:tcPr>
          <w:p w14:paraId="6AC524AE" w14:textId="3F2CEF08"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41</w:t>
            </w:r>
          </w:p>
        </w:tc>
        <w:tc>
          <w:tcPr>
            <w:tcW w:w="2631" w:type="dxa"/>
            <w:vAlign w:val="bottom"/>
          </w:tcPr>
          <w:p w14:paraId="281D18F4" w14:textId="3E629B66" w:rsidR="008D176A" w:rsidRPr="00B4593B" w:rsidRDefault="008D176A" w:rsidP="008D176A">
            <w:pPr>
              <w:spacing w:line="276" w:lineRule="auto"/>
              <w:rPr>
                <w:rFonts w:ascii="Times New Roman" w:hAnsi="Times New Roman" w:cs="Times New Roman"/>
              </w:rPr>
            </w:pPr>
            <w:r w:rsidRPr="00B4593B">
              <w:rPr>
                <w:rFonts w:ascii="Times New Roman" w:hAnsi="Times New Roman" w:cs="Times New Roman"/>
                <w:color w:val="000000"/>
              </w:rPr>
              <w:t>Pool et al. 2000, Exp.2</w:t>
            </w:r>
          </w:p>
        </w:tc>
        <w:tc>
          <w:tcPr>
            <w:tcW w:w="469" w:type="dxa"/>
            <w:vAlign w:val="bottom"/>
          </w:tcPr>
          <w:p w14:paraId="5C70F3FE" w14:textId="799A62B4" w:rsidR="008D176A" w:rsidRPr="00B4593B" w:rsidRDefault="008D176A" w:rsidP="008D176A">
            <w:pPr>
              <w:jc w:val="center"/>
              <w:rPr>
                <w:rFonts w:ascii="Times New Roman" w:hAnsi="Times New Roman" w:cs="Times New Roman"/>
              </w:rPr>
            </w:pPr>
            <w:r w:rsidRPr="00B4593B">
              <w:rPr>
                <w:rFonts w:ascii="Times New Roman" w:hAnsi="Times New Roman" w:cs="Times New Roman"/>
                <w:color w:val="000000"/>
              </w:rPr>
              <w:t>48</w:t>
            </w:r>
          </w:p>
        </w:tc>
        <w:tc>
          <w:tcPr>
            <w:tcW w:w="469" w:type="dxa"/>
            <w:vAlign w:val="bottom"/>
          </w:tcPr>
          <w:p w14:paraId="7F531849" w14:textId="635FDE66" w:rsidR="008D176A" w:rsidRPr="00B4593B" w:rsidRDefault="008D176A" w:rsidP="008D176A">
            <w:pPr>
              <w:spacing w:line="276" w:lineRule="auto"/>
              <w:jc w:val="center"/>
              <w:rPr>
                <w:rFonts w:ascii="Times New Roman" w:hAnsi="Times New Roman" w:cs="Times New Roman"/>
                <w:highlight w:val="yellow"/>
              </w:rPr>
            </w:pPr>
            <w:r w:rsidRPr="00B4593B">
              <w:rPr>
                <w:rFonts w:ascii="Times New Roman" w:hAnsi="Times New Roman" w:cs="Times New Roman"/>
                <w:color w:val="000000"/>
                <w:highlight w:val="yellow"/>
              </w:rPr>
              <w:t>24</w:t>
            </w:r>
          </w:p>
        </w:tc>
        <w:tc>
          <w:tcPr>
            <w:tcW w:w="943" w:type="dxa"/>
            <w:vAlign w:val="bottom"/>
          </w:tcPr>
          <w:p w14:paraId="31D7ABF2" w14:textId="4FC960C5"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children</w:t>
            </w:r>
          </w:p>
        </w:tc>
        <w:tc>
          <w:tcPr>
            <w:tcW w:w="1006" w:type="dxa"/>
            <w:vAlign w:val="bottom"/>
          </w:tcPr>
          <w:p w14:paraId="39EC2D78" w14:textId="0D6669A9"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between</w:t>
            </w:r>
          </w:p>
        </w:tc>
        <w:tc>
          <w:tcPr>
            <w:tcW w:w="620" w:type="dxa"/>
            <w:vAlign w:val="bottom"/>
          </w:tcPr>
          <w:p w14:paraId="3499242B" w14:textId="73614B44" w:rsidR="008D176A" w:rsidRPr="00B4593B" w:rsidRDefault="009C2A28" w:rsidP="008D176A">
            <w:pPr>
              <w:spacing w:line="276" w:lineRule="auto"/>
              <w:jc w:val="center"/>
              <w:rPr>
                <w:rFonts w:ascii="Times New Roman" w:hAnsi="Times New Roman" w:cs="Times New Roman"/>
              </w:rPr>
            </w:pPr>
            <w:r w:rsidRPr="00B4593B">
              <w:rPr>
                <w:rFonts w:ascii="Times New Roman" w:hAnsi="Times New Roman" w:cs="Times New Roman"/>
              </w:rPr>
              <w:t>RC</w:t>
            </w:r>
          </w:p>
        </w:tc>
        <w:tc>
          <w:tcPr>
            <w:tcW w:w="846" w:type="dxa"/>
            <w:vAlign w:val="bottom"/>
          </w:tcPr>
          <w:p w14:paraId="720D5BB6" w14:textId="5B954BEB"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music</w:t>
            </w:r>
          </w:p>
        </w:tc>
        <w:tc>
          <w:tcPr>
            <w:tcW w:w="1654" w:type="dxa"/>
            <w:vAlign w:val="bottom"/>
          </w:tcPr>
          <w:p w14:paraId="05844A02" w14:textId="6A552752" w:rsidR="008D176A" w:rsidRPr="00B4593B" w:rsidRDefault="008D176A" w:rsidP="008D176A">
            <w:pPr>
              <w:jc w:val="center"/>
              <w:rPr>
                <w:rFonts w:ascii="Times New Roman" w:hAnsi="Times New Roman" w:cs="Times New Roman"/>
                <w:color w:val="000000"/>
              </w:rPr>
            </w:pPr>
            <w:r w:rsidRPr="00B4593B">
              <w:rPr>
                <w:rFonts w:ascii="Times New Roman" w:hAnsi="Times New Roman" w:cs="Times New Roman"/>
                <w:color w:val="000000"/>
              </w:rPr>
              <w:t>TV music</w:t>
            </w:r>
          </w:p>
        </w:tc>
        <w:tc>
          <w:tcPr>
            <w:tcW w:w="812" w:type="dxa"/>
            <w:vAlign w:val="bottom"/>
          </w:tcPr>
          <w:p w14:paraId="3F17EFFD" w14:textId="091D7CCC"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60</w:t>
            </w:r>
          </w:p>
        </w:tc>
        <w:tc>
          <w:tcPr>
            <w:tcW w:w="477" w:type="dxa"/>
            <w:vAlign w:val="center"/>
          </w:tcPr>
          <w:p w14:paraId="145E9EC5" w14:textId="77777777" w:rsidR="008D176A" w:rsidRPr="00B4593B" w:rsidRDefault="008D176A" w:rsidP="008D176A">
            <w:pPr>
              <w:spacing w:line="276" w:lineRule="auto"/>
              <w:jc w:val="center"/>
              <w:rPr>
                <w:rFonts w:ascii="Times New Roman" w:hAnsi="Times New Roman" w:cs="Times New Roman"/>
              </w:rPr>
            </w:pPr>
          </w:p>
        </w:tc>
        <w:tc>
          <w:tcPr>
            <w:tcW w:w="571" w:type="dxa"/>
            <w:vAlign w:val="center"/>
          </w:tcPr>
          <w:p w14:paraId="0CFDA796" w14:textId="5078A3B3" w:rsidR="008D176A" w:rsidRPr="00B4593B" w:rsidRDefault="008D176A" w:rsidP="008D176A">
            <w:pPr>
              <w:spacing w:line="276" w:lineRule="auto"/>
              <w:jc w:val="center"/>
              <w:rPr>
                <w:rFonts w:ascii="Times New Roman" w:hAnsi="Times New Roman" w:cs="Times New Roman"/>
              </w:rPr>
            </w:pPr>
          </w:p>
        </w:tc>
      </w:tr>
      <w:tr w:rsidR="00780F38" w14:paraId="52BAEBC6" w14:textId="77777777" w:rsidTr="0030019C">
        <w:trPr>
          <w:jc w:val="center"/>
        </w:trPr>
        <w:tc>
          <w:tcPr>
            <w:tcW w:w="456" w:type="dxa"/>
            <w:vAlign w:val="bottom"/>
          </w:tcPr>
          <w:p w14:paraId="42F1B30C" w14:textId="5C0BEC64"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41</w:t>
            </w:r>
          </w:p>
        </w:tc>
        <w:tc>
          <w:tcPr>
            <w:tcW w:w="2631" w:type="dxa"/>
            <w:vAlign w:val="bottom"/>
          </w:tcPr>
          <w:p w14:paraId="4D6EA601" w14:textId="1C1B059F" w:rsidR="008D176A" w:rsidRPr="00B4593B" w:rsidRDefault="008D176A" w:rsidP="008D176A">
            <w:pPr>
              <w:spacing w:line="276" w:lineRule="auto"/>
              <w:rPr>
                <w:rFonts w:ascii="Times New Roman" w:hAnsi="Times New Roman" w:cs="Times New Roman"/>
              </w:rPr>
            </w:pPr>
            <w:r w:rsidRPr="00B4593B">
              <w:rPr>
                <w:rFonts w:ascii="Times New Roman" w:hAnsi="Times New Roman" w:cs="Times New Roman"/>
                <w:color w:val="000000"/>
              </w:rPr>
              <w:t>Pool et al. 2000, Exp.2</w:t>
            </w:r>
          </w:p>
        </w:tc>
        <w:tc>
          <w:tcPr>
            <w:tcW w:w="469" w:type="dxa"/>
            <w:vAlign w:val="bottom"/>
          </w:tcPr>
          <w:p w14:paraId="67402325" w14:textId="32C99F6F" w:rsidR="008D176A" w:rsidRPr="00B4593B" w:rsidRDefault="008D176A" w:rsidP="008D176A">
            <w:pPr>
              <w:jc w:val="center"/>
              <w:rPr>
                <w:rFonts w:ascii="Times New Roman" w:hAnsi="Times New Roman" w:cs="Times New Roman"/>
              </w:rPr>
            </w:pPr>
            <w:r w:rsidRPr="00B4593B">
              <w:rPr>
                <w:rFonts w:ascii="Times New Roman" w:hAnsi="Times New Roman" w:cs="Times New Roman"/>
                <w:color w:val="000000"/>
              </w:rPr>
              <w:t>48</w:t>
            </w:r>
          </w:p>
        </w:tc>
        <w:tc>
          <w:tcPr>
            <w:tcW w:w="469" w:type="dxa"/>
            <w:vAlign w:val="bottom"/>
          </w:tcPr>
          <w:p w14:paraId="28E35B9E" w14:textId="6FE3E1FE"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48</w:t>
            </w:r>
          </w:p>
        </w:tc>
        <w:tc>
          <w:tcPr>
            <w:tcW w:w="943" w:type="dxa"/>
            <w:vAlign w:val="bottom"/>
          </w:tcPr>
          <w:p w14:paraId="353E7B6A" w14:textId="7B92386F"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children</w:t>
            </w:r>
          </w:p>
        </w:tc>
        <w:tc>
          <w:tcPr>
            <w:tcW w:w="1006" w:type="dxa"/>
            <w:vAlign w:val="bottom"/>
          </w:tcPr>
          <w:p w14:paraId="39116222" w14:textId="2CF02EF2"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between</w:t>
            </w:r>
          </w:p>
        </w:tc>
        <w:tc>
          <w:tcPr>
            <w:tcW w:w="620" w:type="dxa"/>
            <w:vAlign w:val="bottom"/>
          </w:tcPr>
          <w:p w14:paraId="6AEE76E9" w14:textId="4841D2F0" w:rsidR="008D176A" w:rsidRPr="00B4593B" w:rsidRDefault="009C2A28" w:rsidP="008D176A">
            <w:pPr>
              <w:spacing w:line="276" w:lineRule="auto"/>
              <w:jc w:val="center"/>
              <w:rPr>
                <w:rFonts w:ascii="Times New Roman" w:hAnsi="Times New Roman" w:cs="Times New Roman"/>
              </w:rPr>
            </w:pPr>
            <w:r w:rsidRPr="00B4593B">
              <w:rPr>
                <w:rFonts w:ascii="Times New Roman" w:hAnsi="Times New Roman" w:cs="Times New Roman"/>
              </w:rPr>
              <w:t>RS</w:t>
            </w:r>
          </w:p>
        </w:tc>
        <w:tc>
          <w:tcPr>
            <w:tcW w:w="846" w:type="dxa"/>
            <w:vAlign w:val="bottom"/>
          </w:tcPr>
          <w:p w14:paraId="5954AA33" w14:textId="098E63FF"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speech</w:t>
            </w:r>
          </w:p>
        </w:tc>
        <w:tc>
          <w:tcPr>
            <w:tcW w:w="1654" w:type="dxa"/>
            <w:vAlign w:val="bottom"/>
          </w:tcPr>
          <w:p w14:paraId="2012538D" w14:textId="67A1FE34" w:rsidR="008D176A" w:rsidRPr="00B4593B" w:rsidRDefault="008D176A" w:rsidP="008D176A">
            <w:pPr>
              <w:jc w:val="center"/>
              <w:rPr>
                <w:rFonts w:ascii="Times New Roman" w:hAnsi="Times New Roman" w:cs="Times New Roman"/>
                <w:color w:val="000000"/>
              </w:rPr>
            </w:pPr>
            <w:r w:rsidRPr="00B4593B">
              <w:rPr>
                <w:rFonts w:ascii="Times New Roman" w:hAnsi="Times New Roman" w:cs="Times New Roman"/>
                <w:color w:val="000000"/>
              </w:rPr>
              <w:t>TV soap opera</w:t>
            </w:r>
          </w:p>
        </w:tc>
        <w:tc>
          <w:tcPr>
            <w:tcW w:w="812" w:type="dxa"/>
            <w:vAlign w:val="bottom"/>
          </w:tcPr>
          <w:p w14:paraId="7A1C06B6" w14:textId="4B495661" w:rsidR="008D176A" w:rsidRPr="00B4593B" w:rsidRDefault="008D176A" w:rsidP="008D176A">
            <w:pPr>
              <w:spacing w:line="276" w:lineRule="auto"/>
              <w:jc w:val="center"/>
              <w:rPr>
                <w:rFonts w:ascii="Times New Roman" w:hAnsi="Times New Roman" w:cs="Times New Roman"/>
              </w:rPr>
            </w:pPr>
            <w:r w:rsidRPr="00B4593B">
              <w:rPr>
                <w:rFonts w:ascii="Times New Roman" w:hAnsi="Times New Roman" w:cs="Times New Roman"/>
                <w:color w:val="000000"/>
              </w:rPr>
              <w:t>60</w:t>
            </w:r>
          </w:p>
        </w:tc>
        <w:tc>
          <w:tcPr>
            <w:tcW w:w="477" w:type="dxa"/>
            <w:vAlign w:val="center"/>
          </w:tcPr>
          <w:p w14:paraId="203A60B1" w14:textId="77777777" w:rsidR="008D176A" w:rsidRPr="00B4593B" w:rsidRDefault="008D176A" w:rsidP="008D176A">
            <w:pPr>
              <w:spacing w:line="276" w:lineRule="auto"/>
              <w:jc w:val="center"/>
              <w:rPr>
                <w:rFonts w:ascii="Times New Roman" w:hAnsi="Times New Roman" w:cs="Times New Roman"/>
              </w:rPr>
            </w:pPr>
          </w:p>
        </w:tc>
        <w:tc>
          <w:tcPr>
            <w:tcW w:w="571" w:type="dxa"/>
            <w:vAlign w:val="center"/>
          </w:tcPr>
          <w:p w14:paraId="7A9C216A" w14:textId="093F4A24" w:rsidR="008D176A" w:rsidRPr="00B4593B" w:rsidRDefault="008D176A" w:rsidP="008D176A">
            <w:pPr>
              <w:spacing w:line="276" w:lineRule="auto"/>
              <w:jc w:val="center"/>
              <w:rPr>
                <w:rFonts w:ascii="Times New Roman" w:hAnsi="Times New Roman" w:cs="Times New Roman"/>
              </w:rPr>
            </w:pPr>
          </w:p>
        </w:tc>
      </w:tr>
      <w:tr w:rsidR="00780F38" w14:paraId="4F08CDB6" w14:textId="77777777" w:rsidTr="0030019C">
        <w:trPr>
          <w:jc w:val="center"/>
        </w:trPr>
        <w:tc>
          <w:tcPr>
            <w:tcW w:w="456" w:type="dxa"/>
            <w:vAlign w:val="bottom"/>
          </w:tcPr>
          <w:p w14:paraId="67F3E5F7" w14:textId="5AE7CA0D" w:rsidR="008D176A" w:rsidRPr="00780F38" w:rsidRDefault="008D176A" w:rsidP="008D176A">
            <w:pPr>
              <w:jc w:val="center"/>
              <w:rPr>
                <w:rFonts w:ascii="Times New Roman" w:hAnsi="Times New Roman" w:cs="Times New Roman"/>
              </w:rPr>
            </w:pPr>
            <w:r w:rsidRPr="00780F38">
              <w:rPr>
                <w:rFonts w:ascii="Times New Roman" w:hAnsi="Times New Roman" w:cs="Times New Roman"/>
                <w:color w:val="000000"/>
              </w:rPr>
              <w:t>41</w:t>
            </w:r>
          </w:p>
        </w:tc>
        <w:tc>
          <w:tcPr>
            <w:tcW w:w="2631" w:type="dxa"/>
            <w:vAlign w:val="bottom"/>
          </w:tcPr>
          <w:p w14:paraId="12CA292C" w14:textId="387B0E7D" w:rsidR="008D176A" w:rsidRPr="00780F38" w:rsidRDefault="008D176A" w:rsidP="008D176A">
            <w:pPr>
              <w:rPr>
                <w:rFonts w:ascii="Times New Roman" w:hAnsi="Times New Roman" w:cs="Times New Roman"/>
              </w:rPr>
            </w:pPr>
            <w:r w:rsidRPr="00780F38">
              <w:rPr>
                <w:rFonts w:ascii="Times New Roman" w:hAnsi="Times New Roman" w:cs="Times New Roman"/>
                <w:color w:val="000000"/>
              </w:rPr>
              <w:t>Pool et al. 2000, Exp.2</w:t>
            </w:r>
          </w:p>
        </w:tc>
        <w:tc>
          <w:tcPr>
            <w:tcW w:w="469" w:type="dxa"/>
            <w:vAlign w:val="bottom"/>
          </w:tcPr>
          <w:p w14:paraId="7C293D54" w14:textId="7BF62B87" w:rsidR="008D176A" w:rsidRPr="00780F38" w:rsidRDefault="008D176A" w:rsidP="008D176A">
            <w:pPr>
              <w:jc w:val="center"/>
              <w:rPr>
                <w:rFonts w:ascii="Times New Roman" w:hAnsi="Times New Roman" w:cs="Times New Roman"/>
              </w:rPr>
            </w:pPr>
            <w:r w:rsidRPr="00780F38">
              <w:rPr>
                <w:rFonts w:ascii="Times New Roman" w:hAnsi="Times New Roman" w:cs="Times New Roman"/>
                <w:color w:val="000000"/>
              </w:rPr>
              <w:t>48</w:t>
            </w:r>
          </w:p>
        </w:tc>
        <w:tc>
          <w:tcPr>
            <w:tcW w:w="469" w:type="dxa"/>
            <w:vAlign w:val="bottom"/>
          </w:tcPr>
          <w:p w14:paraId="709A3ACC" w14:textId="1461BF8B" w:rsidR="008D176A" w:rsidRPr="00780F38" w:rsidRDefault="008D176A" w:rsidP="008D176A">
            <w:pPr>
              <w:jc w:val="center"/>
              <w:rPr>
                <w:rFonts w:ascii="Times New Roman" w:hAnsi="Times New Roman" w:cs="Times New Roman"/>
              </w:rPr>
            </w:pPr>
            <w:r w:rsidRPr="00780F38">
              <w:rPr>
                <w:rFonts w:ascii="Times New Roman" w:hAnsi="Times New Roman" w:cs="Times New Roman"/>
                <w:color w:val="000000"/>
              </w:rPr>
              <w:t>48</w:t>
            </w:r>
          </w:p>
        </w:tc>
        <w:tc>
          <w:tcPr>
            <w:tcW w:w="943" w:type="dxa"/>
            <w:vAlign w:val="bottom"/>
          </w:tcPr>
          <w:p w14:paraId="67CE9EB1" w14:textId="338BF67B" w:rsidR="008D176A" w:rsidRPr="00780F38" w:rsidRDefault="008D176A" w:rsidP="008D176A">
            <w:pPr>
              <w:jc w:val="center"/>
              <w:rPr>
                <w:rFonts w:ascii="Times New Roman" w:hAnsi="Times New Roman" w:cs="Times New Roman"/>
              </w:rPr>
            </w:pPr>
            <w:r w:rsidRPr="00780F38">
              <w:rPr>
                <w:rFonts w:ascii="Times New Roman" w:hAnsi="Times New Roman" w:cs="Times New Roman"/>
                <w:color w:val="000000"/>
              </w:rPr>
              <w:t>children</w:t>
            </w:r>
          </w:p>
        </w:tc>
        <w:tc>
          <w:tcPr>
            <w:tcW w:w="1006" w:type="dxa"/>
            <w:vAlign w:val="bottom"/>
          </w:tcPr>
          <w:p w14:paraId="7CAACC6E" w14:textId="1545B662" w:rsidR="008D176A" w:rsidRPr="00780F38" w:rsidRDefault="008D176A" w:rsidP="008D176A">
            <w:pPr>
              <w:jc w:val="center"/>
              <w:rPr>
                <w:rFonts w:ascii="Times New Roman" w:hAnsi="Times New Roman" w:cs="Times New Roman"/>
              </w:rPr>
            </w:pPr>
            <w:r w:rsidRPr="00780F38">
              <w:rPr>
                <w:rFonts w:ascii="Times New Roman" w:hAnsi="Times New Roman" w:cs="Times New Roman"/>
                <w:color w:val="000000"/>
              </w:rPr>
              <w:t>between</w:t>
            </w:r>
          </w:p>
        </w:tc>
        <w:tc>
          <w:tcPr>
            <w:tcW w:w="620" w:type="dxa"/>
            <w:vAlign w:val="bottom"/>
          </w:tcPr>
          <w:p w14:paraId="3F7199E3" w14:textId="66780A6A" w:rsidR="008D176A" w:rsidRPr="00780F38" w:rsidRDefault="009C2A28" w:rsidP="008D176A">
            <w:pPr>
              <w:jc w:val="center"/>
              <w:rPr>
                <w:rFonts w:ascii="Times New Roman" w:hAnsi="Times New Roman" w:cs="Times New Roman"/>
              </w:rPr>
            </w:pPr>
            <w:r w:rsidRPr="00780F38">
              <w:rPr>
                <w:rFonts w:ascii="Times New Roman" w:hAnsi="Times New Roman" w:cs="Times New Roman"/>
              </w:rPr>
              <w:t>RS</w:t>
            </w:r>
          </w:p>
        </w:tc>
        <w:tc>
          <w:tcPr>
            <w:tcW w:w="846" w:type="dxa"/>
            <w:vAlign w:val="bottom"/>
          </w:tcPr>
          <w:p w14:paraId="0429721C" w14:textId="369ED726" w:rsidR="008D176A" w:rsidRPr="00780F38" w:rsidRDefault="008D176A" w:rsidP="008D176A">
            <w:pPr>
              <w:jc w:val="center"/>
              <w:rPr>
                <w:rFonts w:ascii="Times New Roman" w:hAnsi="Times New Roman" w:cs="Times New Roman"/>
              </w:rPr>
            </w:pPr>
            <w:r w:rsidRPr="00780F38">
              <w:rPr>
                <w:rFonts w:ascii="Times New Roman" w:hAnsi="Times New Roman" w:cs="Times New Roman"/>
                <w:color w:val="000000"/>
              </w:rPr>
              <w:t>music</w:t>
            </w:r>
          </w:p>
        </w:tc>
        <w:tc>
          <w:tcPr>
            <w:tcW w:w="1654" w:type="dxa"/>
            <w:vAlign w:val="bottom"/>
          </w:tcPr>
          <w:p w14:paraId="450B4B14" w14:textId="53BCDBEF" w:rsidR="008D176A" w:rsidRPr="00780F38" w:rsidRDefault="008D176A" w:rsidP="008D176A">
            <w:pPr>
              <w:jc w:val="center"/>
              <w:rPr>
                <w:rFonts w:ascii="Times New Roman" w:hAnsi="Times New Roman" w:cs="Times New Roman"/>
                <w:color w:val="000000"/>
              </w:rPr>
            </w:pPr>
            <w:r w:rsidRPr="00780F38">
              <w:rPr>
                <w:rFonts w:ascii="Times New Roman" w:hAnsi="Times New Roman" w:cs="Times New Roman"/>
                <w:color w:val="000000"/>
              </w:rPr>
              <w:t>TV music</w:t>
            </w:r>
          </w:p>
        </w:tc>
        <w:tc>
          <w:tcPr>
            <w:tcW w:w="812" w:type="dxa"/>
            <w:vAlign w:val="bottom"/>
          </w:tcPr>
          <w:p w14:paraId="5D4C0CDD" w14:textId="5783B0E3" w:rsidR="008D176A" w:rsidRPr="00780F38" w:rsidRDefault="008D176A" w:rsidP="008D176A">
            <w:pPr>
              <w:jc w:val="center"/>
              <w:rPr>
                <w:rFonts w:ascii="Times New Roman" w:hAnsi="Times New Roman" w:cs="Times New Roman"/>
              </w:rPr>
            </w:pPr>
            <w:r w:rsidRPr="00780F38">
              <w:rPr>
                <w:rFonts w:ascii="Times New Roman" w:hAnsi="Times New Roman" w:cs="Times New Roman"/>
                <w:color w:val="000000"/>
              </w:rPr>
              <w:t>60</w:t>
            </w:r>
          </w:p>
        </w:tc>
        <w:tc>
          <w:tcPr>
            <w:tcW w:w="477" w:type="dxa"/>
            <w:vAlign w:val="center"/>
          </w:tcPr>
          <w:p w14:paraId="499668E1" w14:textId="77777777" w:rsidR="008D176A" w:rsidRPr="00780F38" w:rsidRDefault="008D176A" w:rsidP="008D176A">
            <w:pPr>
              <w:jc w:val="center"/>
              <w:rPr>
                <w:rFonts w:ascii="Times New Roman" w:hAnsi="Times New Roman" w:cs="Times New Roman"/>
              </w:rPr>
            </w:pPr>
          </w:p>
        </w:tc>
        <w:tc>
          <w:tcPr>
            <w:tcW w:w="571" w:type="dxa"/>
            <w:vAlign w:val="center"/>
          </w:tcPr>
          <w:p w14:paraId="2A425D7A" w14:textId="44826EF7" w:rsidR="008D176A" w:rsidRPr="00780F38" w:rsidRDefault="008D176A" w:rsidP="008D176A">
            <w:pPr>
              <w:jc w:val="center"/>
              <w:rPr>
                <w:rFonts w:ascii="Times New Roman" w:hAnsi="Times New Roman" w:cs="Times New Roman"/>
              </w:rPr>
            </w:pPr>
          </w:p>
        </w:tc>
      </w:tr>
      <w:tr w:rsidR="00C55838" w14:paraId="3DFD6F34" w14:textId="77777777" w:rsidTr="004A6457">
        <w:trPr>
          <w:jc w:val="center"/>
        </w:trPr>
        <w:tc>
          <w:tcPr>
            <w:tcW w:w="456" w:type="dxa"/>
            <w:vAlign w:val="bottom"/>
          </w:tcPr>
          <w:p w14:paraId="1FC8A865" w14:textId="4C03094F"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42</w:t>
            </w:r>
          </w:p>
        </w:tc>
        <w:tc>
          <w:tcPr>
            <w:tcW w:w="2631" w:type="dxa"/>
            <w:vAlign w:val="bottom"/>
          </w:tcPr>
          <w:p w14:paraId="6FF0E608" w14:textId="206595F8" w:rsidR="00780F38" w:rsidRPr="00780F38" w:rsidRDefault="00780F38" w:rsidP="00780F38">
            <w:pPr>
              <w:rPr>
                <w:rFonts w:ascii="Times New Roman" w:hAnsi="Times New Roman" w:cs="Times New Roman"/>
                <w:color w:val="000000"/>
              </w:rPr>
            </w:pPr>
            <w:r w:rsidRPr="00780F38">
              <w:rPr>
                <w:rFonts w:ascii="Times New Roman" w:hAnsi="Times New Roman" w:cs="Times New Roman"/>
                <w:color w:val="000000"/>
              </w:rPr>
              <w:t>Dockrell &amp; Shield 2006</w:t>
            </w:r>
          </w:p>
        </w:tc>
        <w:tc>
          <w:tcPr>
            <w:tcW w:w="469" w:type="dxa"/>
            <w:vAlign w:val="bottom"/>
          </w:tcPr>
          <w:p w14:paraId="0B9B64F3" w14:textId="5346D56E"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52</w:t>
            </w:r>
          </w:p>
        </w:tc>
        <w:tc>
          <w:tcPr>
            <w:tcW w:w="469" w:type="dxa"/>
            <w:vAlign w:val="bottom"/>
          </w:tcPr>
          <w:p w14:paraId="07B5BBB8" w14:textId="6FFDE285"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52</w:t>
            </w:r>
          </w:p>
        </w:tc>
        <w:tc>
          <w:tcPr>
            <w:tcW w:w="943" w:type="dxa"/>
            <w:vAlign w:val="bottom"/>
          </w:tcPr>
          <w:p w14:paraId="61EF2A3A" w14:textId="36D88863"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children</w:t>
            </w:r>
          </w:p>
        </w:tc>
        <w:tc>
          <w:tcPr>
            <w:tcW w:w="1006" w:type="dxa"/>
            <w:vAlign w:val="bottom"/>
          </w:tcPr>
          <w:p w14:paraId="2F33EF9A" w14:textId="247E3CD1"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between</w:t>
            </w:r>
          </w:p>
        </w:tc>
        <w:tc>
          <w:tcPr>
            <w:tcW w:w="620" w:type="dxa"/>
            <w:vAlign w:val="center"/>
          </w:tcPr>
          <w:p w14:paraId="767BBC6F" w14:textId="6D191530" w:rsidR="00780F38" w:rsidRPr="00780F38" w:rsidRDefault="00780F38" w:rsidP="00780F38">
            <w:pPr>
              <w:jc w:val="center"/>
              <w:rPr>
                <w:rFonts w:ascii="Times New Roman" w:hAnsi="Times New Roman" w:cs="Times New Roman"/>
              </w:rPr>
            </w:pPr>
            <w:r w:rsidRPr="00780F38">
              <w:rPr>
                <w:rFonts w:ascii="Times New Roman" w:hAnsi="Times New Roman" w:cs="Times New Roman"/>
              </w:rPr>
              <w:t>RTS</w:t>
            </w:r>
          </w:p>
        </w:tc>
        <w:tc>
          <w:tcPr>
            <w:tcW w:w="846" w:type="dxa"/>
            <w:vAlign w:val="bottom"/>
          </w:tcPr>
          <w:p w14:paraId="03F8F832" w14:textId="538A8BD2"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noise</w:t>
            </w:r>
          </w:p>
        </w:tc>
        <w:tc>
          <w:tcPr>
            <w:tcW w:w="1654" w:type="dxa"/>
            <w:vAlign w:val="bottom"/>
          </w:tcPr>
          <w:p w14:paraId="01565209" w14:textId="07C91C29"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babble</w:t>
            </w:r>
          </w:p>
        </w:tc>
        <w:tc>
          <w:tcPr>
            <w:tcW w:w="812" w:type="dxa"/>
            <w:vAlign w:val="bottom"/>
          </w:tcPr>
          <w:p w14:paraId="6795DBC3" w14:textId="4C65E086"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65</w:t>
            </w:r>
          </w:p>
        </w:tc>
        <w:tc>
          <w:tcPr>
            <w:tcW w:w="477" w:type="dxa"/>
            <w:vAlign w:val="center"/>
          </w:tcPr>
          <w:p w14:paraId="7B1CC664" w14:textId="77777777" w:rsidR="00780F38" w:rsidRPr="00780F38" w:rsidRDefault="00780F38" w:rsidP="00780F38">
            <w:pPr>
              <w:jc w:val="center"/>
              <w:rPr>
                <w:rFonts w:ascii="Times New Roman" w:hAnsi="Times New Roman" w:cs="Times New Roman"/>
              </w:rPr>
            </w:pPr>
          </w:p>
        </w:tc>
        <w:tc>
          <w:tcPr>
            <w:tcW w:w="571" w:type="dxa"/>
            <w:vAlign w:val="center"/>
          </w:tcPr>
          <w:p w14:paraId="19F3EDFB" w14:textId="6F5932E9" w:rsidR="00780F38" w:rsidRPr="00780F38" w:rsidRDefault="00780F38" w:rsidP="00780F38">
            <w:pPr>
              <w:jc w:val="center"/>
              <w:rPr>
                <w:rFonts w:ascii="Times New Roman" w:hAnsi="Times New Roman" w:cs="Times New Roman"/>
              </w:rPr>
            </w:pPr>
          </w:p>
        </w:tc>
      </w:tr>
      <w:tr w:rsidR="00C55838" w14:paraId="58D0EFDB" w14:textId="77777777" w:rsidTr="004A6457">
        <w:trPr>
          <w:jc w:val="center"/>
        </w:trPr>
        <w:tc>
          <w:tcPr>
            <w:tcW w:w="456" w:type="dxa"/>
            <w:vAlign w:val="bottom"/>
          </w:tcPr>
          <w:p w14:paraId="3EA0007F" w14:textId="5A4A4C2D"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42</w:t>
            </w:r>
          </w:p>
        </w:tc>
        <w:tc>
          <w:tcPr>
            <w:tcW w:w="2631" w:type="dxa"/>
            <w:vAlign w:val="bottom"/>
          </w:tcPr>
          <w:p w14:paraId="1B3FE37A" w14:textId="3FD8B843" w:rsidR="00780F38" w:rsidRPr="00780F38" w:rsidRDefault="00780F38" w:rsidP="00780F38">
            <w:pPr>
              <w:rPr>
                <w:rFonts w:ascii="Times New Roman" w:hAnsi="Times New Roman" w:cs="Times New Roman"/>
                <w:color w:val="000000"/>
              </w:rPr>
            </w:pPr>
            <w:r w:rsidRPr="00780F38">
              <w:rPr>
                <w:rFonts w:ascii="Times New Roman" w:hAnsi="Times New Roman" w:cs="Times New Roman"/>
                <w:color w:val="000000"/>
              </w:rPr>
              <w:t>Dockrell &amp; Shield 2006</w:t>
            </w:r>
          </w:p>
        </w:tc>
        <w:tc>
          <w:tcPr>
            <w:tcW w:w="469" w:type="dxa"/>
            <w:vAlign w:val="bottom"/>
          </w:tcPr>
          <w:p w14:paraId="22112D6B" w14:textId="5F76C389"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52</w:t>
            </w:r>
          </w:p>
        </w:tc>
        <w:tc>
          <w:tcPr>
            <w:tcW w:w="469" w:type="dxa"/>
            <w:vAlign w:val="bottom"/>
          </w:tcPr>
          <w:p w14:paraId="7D0682E7" w14:textId="79E800DD"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52</w:t>
            </w:r>
          </w:p>
        </w:tc>
        <w:tc>
          <w:tcPr>
            <w:tcW w:w="943" w:type="dxa"/>
            <w:vAlign w:val="bottom"/>
          </w:tcPr>
          <w:p w14:paraId="7DD8D1F9" w14:textId="2BF512EF"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children</w:t>
            </w:r>
          </w:p>
        </w:tc>
        <w:tc>
          <w:tcPr>
            <w:tcW w:w="1006" w:type="dxa"/>
            <w:vAlign w:val="bottom"/>
          </w:tcPr>
          <w:p w14:paraId="01FC399E" w14:textId="19EFD719"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between</w:t>
            </w:r>
          </w:p>
        </w:tc>
        <w:tc>
          <w:tcPr>
            <w:tcW w:w="620" w:type="dxa"/>
            <w:vAlign w:val="center"/>
          </w:tcPr>
          <w:p w14:paraId="443B1520" w14:textId="076614B4" w:rsidR="00780F38" w:rsidRPr="00780F38" w:rsidRDefault="00780F38" w:rsidP="00780F38">
            <w:pPr>
              <w:jc w:val="center"/>
              <w:rPr>
                <w:rFonts w:ascii="Times New Roman" w:hAnsi="Times New Roman" w:cs="Times New Roman"/>
              </w:rPr>
            </w:pPr>
            <w:r w:rsidRPr="00780F38">
              <w:rPr>
                <w:rFonts w:ascii="Times New Roman" w:hAnsi="Times New Roman" w:cs="Times New Roman"/>
              </w:rPr>
              <w:t>RTS</w:t>
            </w:r>
          </w:p>
        </w:tc>
        <w:tc>
          <w:tcPr>
            <w:tcW w:w="846" w:type="dxa"/>
            <w:vAlign w:val="bottom"/>
          </w:tcPr>
          <w:p w14:paraId="29A64558" w14:textId="0522E8CF"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noise</w:t>
            </w:r>
          </w:p>
        </w:tc>
        <w:tc>
          <w:tcPr>
            <w:tcW w:w="1654" w:type="dxa"/>
            <w:vAlign w:val="bottom"/>
          </w:tcPr>
          <w:p w14:paraId="6ABF0DD8" w14:textId="1AABC566"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babble+environ.</w:t>
            </w:r>
          </w:p>
        </w:tc>
        <w:tc>
          <w:tcPr>
            <w:tcW w:w="812" w:type="dxa"/>
            <w:vAlign w:val="bottom"/>
          </w:tcPr>
          <w:p w14:paraId="3E82FF3F" w14:textId="7B636140"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65</w:t>
            </w:r>
          </w:p>
        </w:tc>
        <w:tc>
          <w:tcPr>
            <w:tcW w:w="477" w:type="dxa"/>
            <w:vAlign w:val="center"/>
          </w:tcPr>
          <w:p w14:paraId="4286DD51" w14:textId="77777777" w:rsidR="00780F38" w:rsidRPr="00780F38" w:rsidRDefault="00780F38" w:rsidP="00780F38">
            <w:pPr>
              <w:jc w:val="center"/>
              <w:rPr>
                <w:rFonts w:ascii="Times New Roman" w:hAnsi="Times New Roman" w:cs="Times New Roman"/>
              </w:rPr>
            </w:pPr>
          </w:p>
        </w:tc>
        <w:tc>
          <w:tcPr>
            <w:tcW w:w="571" w:type="dxa"/>
            <w:vAlign w:val="center"/>
          </w:tcPr>
          <w:p w14:paraId="4AE54690" w14:textId="142B4031" w:rsidR="00780F38" w:rsidRPr="00780F38" w:rsidRDefault="00780F38" w:rsidP="00780F38">
            <w:pPr>
              <w:jc w:val="center"/>
              <w:rPr>
                <w:rFonts w:ascii="Times New Roman" w:hAnsi="Times New Roman" w:cs="Times New Roman"/>
              </w:rPr>
            </w:pPr>
          </w:p>
        </w:tc>
      </w:tr>
      <w:tr w:rsidR="00780F38" w14:paraId="3893DE14" w14:textId="77777777" w:rsidTr="004A6457">
        <w:trPr>
          <w:jc w:val="center"/>
        </w:trPr>
        <w:tc>
          <w:tcPr>
            <w:tcW w:w="456" w:type="dxa"/>
            <w:vAlign w:val="bottom"/>
          </w:tcPr>
          <w:p w14:paraId="628E93D3" w14:textId="652951C4"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43</w:t>
            </w:r>
          </w:p>
        </w:tc>
        <w:tc>
          <w:tcPr>
            <w:tcW w:w="2631" w:type="dxa"/>
            <w:vAlign w:val="bottom"/>
          </w:tcPr>
          <w:p w14:paraId="12C9FBBE" w14:textId="1FA4344F" w:rsidR="00780F38" w:rsidRPr="00780F38" w:rsidRDefault="00780F38" w:rsidP="00780F38">
            <w:pPr>
              <w:rPr>
                <w:rFonts w:ascii="Times New Roman" w:hAnsi="Times New Roman" w:cs="Times New Roman"/>
                <w:color w:val="000000"/>
              </w:rPr>
            </w:pPr>
            <w:r w:rsidRPr="00780F38">
              <w:rPr>
                <w:rFonts w:ascii="Times New Roman" w:hAnsi="Times New Roman" w:cs="Times New Roman"/>
                <w:color w:val="000000"/>
              </w:rPr>
              <w:t>Hyönä &amp; Ekh. 2016, Exp.1</w:t>
            </w:r>
          </w:p>
        </w:tc>
        <w:tc>
          <w:tcPr>
            <w:tcW w:w="938" w:type="dxa"/>
            <w:gridSpan w:val="2"/>
            <w:vAlign w:val="bottom"/>
          </w:tcPr>
          <w:p w14:paraId="3B08FD96" w14:textId="794767DF"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42</w:t>
            </w:r>
          </w:p>
        </w:tc>
        <w:tc>
          <w:tcPr>
            <w:tcW w:w="943" w:type="dxa"/>
            <w:vAlign w:val="bottom"/>
          </w:tcPr>
          <w:p w14:paraId="62F52581" w14:textId="35BB946E"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adults</w:t>
            </w:r>
          </w:p>
        </w:tc>
        <w:tc>
          <w:tcPr>
            <w:tcW w:w="1006" w:type="dxa"/>
            <w:vAlign w:val="bottom"/>
          </w:tcPr>
          <w:p w14:paraId="71ACA0AC" w14:textId="1B54A190"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within</w:t>
            </w:r>
          </w:p>
        </w:tc>
        <w:tc>
          <w:tcPr>
            <w:tcW w:w="620" w:type="dxa"/>
            <w:vAlign w:val="center"/>
          </w:tcPr>
          <w:p w14:paraId="069CEC63" w14:textId="4AEF1BD8" w:rsidR="00780F38" w:rsidRPr="00780F38" w:rsidRDefault="00780F38" w:rsidP="00780F38">
            <w:pPr>
              <w:jc w:val="center"/>
              <w:rPr>
                <w:rFonts w:ascii="Times New Roman" w:hAnsi="Times New Roman" w:cs="Times New Roman"/>
              </w:rPr>
            </w:pPr>
            <w:r w:rsidRPr="00780F38">
              <w:rPr>
                <w:rFonts w:ascii="Times New Roman" w:hAnsi="Times New Roman" w:cs="Times New Roman"/>
              </w:rPr>
              <w:t>RC</w:t>
            </w:r>
          </w:p>
        </w:tc>
        <w:tc>
          <w:tcPr>
            <w:tcW w:w="846" w:type="dxa"/>
            <w:vAlign w:val="bottom"/>
          </w:tcPr>
          <w:p w14:paraId="4D2535DB" w14:textId="274A07CC"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speech</w:t>
            </w:r>
          </w:p>
        </w:tc>
        <w:tc>
          <w:tcPr>
            <w:tcW w:w="1654" w:type="dxa"/>
            <w:vAlign w:val="bottom"/>
          </w:tcPr>
          <w:p w14:paraId="278FECA0" w14:textId="04D9FCC5"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native</w:t>
            </w:r>
          </w:p>
        </w:tc>
        <w:tc>
          <w:tcPr>
            <w:tcW w:w="812" w:type="dxa"/>
            <w:vAlign w:val="bottom"/>
          </w:tcPr>
          <w:p w14:paraId="57757656" w14:textId="2E96C11F"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82.5</w:t>
            </w:r>
          </w:p>
        </w:tc>
        <w:tc>
          <w:tcPr>
            <w:tcW w:w="477" w:type="dxa"/>
            <w:vAlign w:val="center"/>
          </w:tcPr>
          <w:p w14:paraId="5049B4A2" w14:textId="77777777" w:rsidR="00780F38" w:rsidRPr="00780F38" w:rsidRDefault="00780F38" w:rsidP="00780F38">
            <w:pPr>
              <w:jc w:val="center"/>
              <w:rPr>
                <w:rFonts w:ascii="Times New Roman" w:hAnsi="Times New Roman" w:cs="Times New Roman"/>
              </w:rPr>
            </w:pPr>
          </w:p>
        </w:tc>
        <w:tc>
          <w:tcPr>
            <w:tcW w:w="571" w:type="dxa"/>
            <w:vAlign w:val="center"/>
          </w:tcPr>
          <w:p w14:paraId="36A37A34" w14:textId="243A21A4" w:rsidR="00780F38" w:rsidRPr="00780F38" w:rsidRDefault="00780F38" w:rsidP="00780F38">
            <w:pPr>
              <w:jc w:val="center"/>
              <w:rPr>
                <w:rFonts w:ascii="Times New Roman" w:hAnsi="Times New Roman" w:cs="Times New Roman"/>
              </w:rPr>
            </w:pPr>
          </w:p>
        </w:tc>
      </w:tr>
      <w:tr w:rsidR="00780F38" w14:paraId="04745F4E" w14:textId="77777777" w:rsidTr="004A6457">
        <w:trPr>
          <w:jc w:val="center"/>
        </w:trPr>
        <w:tc>
          <w:tcPr>
            <w:tcW w:w="456" w:type="dxa"/>
            <w:vAlign w:val="bottom"/>
          </w:tcPr>
          <w:p w14:paraId="1BBB8028" w14:textId="3973A2D2"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43</w:t>
            </w:r>
          </w:p>
        </w:tc>
        <w:tc>
          <w:tcPr>
            <w:tcW w:w="2631" w:type="dxa"/>
            <w:vAlign w:val="bottom"/>
          </w:tcPr>
          <w:p w14:paraId="03303EAD" w14:textId="205529BE" w:rsidR="00780F38" w:rsidRPr="00780F38" w:rsidRDefault="00780F38" w:rsidP="00780F38">
            <w:pPr>
              <w:rPr>
                <w:rFonts w:ascii="Times New Roman" w:hAnsi="Times New Roman" w:cs="Times New Roman"/>
                <w:color w:val="000000"/>
              </w:rPr>
            </w:pPr>
            <w:r w:rsidRPr="00780F38">
              <w:rPr>
                <w:rFonts w:ascii="Times New Roman" w:hAnsi="Times New Roman" w:cs="Times New Roman"/>
                <w:color w:val="000000"/>
              </w:rPr>
              <w:t>Hyönä &amp; Ekh. 2016, Exp.1</w:t>
            </w:r>
          </w:p>
        </w:tc>
        <w:tc>
          <w:tcPr>
            <w:tcW w:w="938" w:type="dxa"/>
            <w:gridSpan w:val="2"/>
            <w:vAlign w:val="bottom"/>
          </w:tcPr>
          <w:p w14:paraId="119131F9" w14:textId="4368CC2C"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42</w:t>
            </w:r>
          </w:p>
        </w:tc>
        <w:tc>
          <w:tcPr>
            <w:tcW w:w="943" w:type="dxa"/>
            <w:vAlign w:val="bottom"/>
          </w:tcPr>
          <w:p w14:paraId="0A36CEFD" w14:textId="783A0CAF"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adults</w:t>
            </w:r>
          </w:p>
        </w:tc>
        <w:tc>
          <w:tcPr>
            <w:tcW w:w="1006" w:type="dxa"/>
            <w:vAlign w:val="bottom"/>
          </w:tcPr>
          <w:p w14:paraId="73AF75DB" w14:textId="18C6C6D0"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within</w:t>
            </w:r>
          </w:p>
        </w:tc>
        <w:tc>
          <w:tcPr>
            <w:tcW w:w="620" w:type="dxa"/>
            <w:vAlign w:val="center"/>
          </w:tcPr>
          <w:p w14:paraId="2D494A5F" w14:textId="741D1D23" w:rsidR="00780F38" w:rsidRPr="00780F38" w:rsidRDefault="00780F38" w:rsidP="00780F38">
            <w:pPr>
              <w:jc w:val="center"/>
              <w:rPr>
                <w:rFonts w:ascii="Times New Roman" w:hAnsi="Times New Roman" w:cs="Times New Roman"/>
              </w:rPr>
            </w:pPr>
            <w:r w:rsidRPr="00780F38">
              <w:rPr>
                <w:rFonts w:ascii="Times New Roman" w:hAnsi="Times New Roman" w:cs="Times New Roman"/>
              </w:rPr>
              <w:t>RC</w:t>
            </w:r>
          </w:p>
        </w:tc>
        <w:tc>
          <w:tcPr>
            <w:tcW w:w="846" w:type="dxa"/>
            <w:vAlign w:val="bottom"/>
          </w:tcPr>
          <w:p w14:paraId="6FB6E312" w14:textId="5E19D23B"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speech</w:t>
            </w:r>
          </w:p>
        </w:tc>
        <w:tc>
          <w:tcPr>
            <w:tcW w:w="1654" w:type="dxa"/>
            <w:vAlign w:val="bottom"/>
          </w:tcPr>
          <w:p w14:paraId="56320B18" w14:textId="39C2BB27"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foreign</w:t>
            </w:r>
          </w:p>
        </w:tc>
        <w:tc>
          <w:tcPr>
            <w:tcW w:w="812" w:type="dxa"/>
            <w:vAlign w:val="bottom"/>
          </w:tcPr>
          <w:p w14:paraId="58E084BD" w14:textId="687B9940"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82.5</w:t>
            </w:r>
          </w:p>
        </w:tc>
        <w:tc>
          <w:tcPr>
            <w:tcW w:w="477" w:type="dxa"/>
            <w:vAlign w:val="center"/>
          </w:tcPr>
          <w:p w14:paraId="38512B84" w14:textId="77777777" w:rsidR="00780F38" w:rsidRPr="00780F38" w:rsidRDefault="00780F38" w:rsidP="00780F38">
            <w:pPr>
              <w:jc w:val="center"/>
              <w:rPr>
                <w:rFonts w:ascii="Times New Roman" w:hAnsi="Times New Roman" w:cs="Times New Roman"/>
              </w:rPr>
            </w:pPr>
          </w:p>
        </w:tc>
        <w:tc>
          <w:tcPr>
            <w:tcW w:w="571" w:type="dxa"/>
            <w:vAlign w:val="center"/>
          </w:tcPr>
          <w:p w14:paraId="1CFF2D2A" w14:textId="1765DA47" w:rsidR="00780F38" w:rsidRPr="00780F38" w:rsidRDefault="00780F38" w:rsidP="00780F38">
            <w:pPr>
              <w:jc w:val="center"/>
              <w:rPr>
                <w:rFonts w:ascii="Times New Roman" w:hAnsi="Times New Roman" w:cs="Times New Roman"/>
              </w:rPr>
            </w:pPr>
          </w:p>
        </w:tc>
      </w:tr>
      <w:tr w:rsidR="00780F38" w:rsidRPr="00FE7CA4" w14:paraId="56B4C55E" w14:textId="77777777" w:rsidTr="004A6457">
        <w:trPr>
          <w:jc w:val="center"/>
        </w:trPr>
        <w:tc>
          <w:tcPr>
            <w:tcW w:w="456" w:type="dxa"/>
            <w:vAlign w:val="bottom"/>
          </w:tcPr>
          <w:p w14:paraId="7F78EBE7" w14:textId="04D5C150"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43</w:t>
            </w:r>
          </w:p>
        </w:tc>
        <w:tc>
          <w:tcPr>
            <w:tcW w:w="2631" w:type="dxa"/>
            <w:vAlign w:val="bottom"/>
          </w:tcPr>
          <w:p w14:paraId="5CFF0270" w14:textId="271BEBA6" w:rsidR="00780F38" w:rsidRPr="00780F38" w:rsidRDefault="00780F38" w:rsidP="00780F38">
            <w:pPr>
              <w:rPr>
                <w:rFonts w:ascii="Times New Roman" w:hAnsi="Times New Roman" w:cs="Times New Roman"/>
                <w:color w:val="000000"/>
                <w:lang w:val="en-US"/>
              </w:rPr>
            </w:pPr>
            <w:r w:rsidRPr="00780F38">
              <w:rPr>
                <w:rFonts w:ascii="Times New Roman" w:hAnsi="Times New Roman" w:cs="Times New Roman"/>
                <w:color w:val="000000"/>
              </w:rPr>
              <w:t>Hyönä &amp; Ekh. 2016, Exp.1</w:t>
            </w:r>
          </w:p>
        </w:tc>
        <w:tc>
          <w:tcPr>
            <w:tcW w:w="938" w:type="dxa"/>
            <w:gridSpan w:val="2"/>
            <w:vAlign w:val="bottom"/>
          </w:tcPr>
          <w:p w14:paraId="25974B32" w14:textId="266D9F0F"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42</w:t>
            </w:r>
          </w:p>
        </w:tc>
        <w:tc>
          <w:tcPr>
            <w:tcW w:w="943" w:type="dxa"/>
            <w:vAlign w:val="bottom"/>
          </w:tcPr>
          <w:p w14:paraId="382C7762" w14:textId="660595C6"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adults</w:t>
            </w:r>
          </w:p>
        </w:tc>
        <w:tc>
          <w:tcPr>
            <w:tcW w:w="1006" w:type="dxa"/>
            <w:vAlign w:val="bottom"/>
          </w:tcPr>
          <w:p w14:paraId="1CECC99D" w14:textId="1CC5E791"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within</w:t>
            </w:r>
          </w:p>
        </w:tc>
        <w:tc>
          <w:tcPr>
            <w:tcW w:w="620" w:type="dxa"/>
            <w:vAlign w:val="center"/>
          </w:tcPr>
          <w:p w14:paraId="42FF4BCD" w14:textId="06A352E5" w:rsidR="00780F38" w:rsidRPr="00780F38" w:rsidRDefault="00780F38" w:rsidP="00780F38">
            <w:pPr>
              <w:jc w:val="center"/>
              <w:rPr>
                <w:rFonts w:ascii="Times New Roman" w:hAnsi="Times New Roman" w:cs="Times New Roman"/>
                <w:lang w:val="en-US"/>
              </w:rPr>
            </w:pPr>
            <w:r w:rsidRPr="00780F38">
              <w:rPr>
                <w:rFonts w:ascii="Times New Roman" w:hAnsi="Times New Roman" w:cs="Times New Roman"/>
                <w:lang w:val="en-US"/>
              </w:rPr>
              <w:t>RS</w:t>
            </w:r>
          </w:p>
        </w:tc>
        <w:tc>
          <w:tcPr>
            <w:tcW w:w="846" w:type="dxa"/>
            <w:vAlign w:val="bottom"/>
          </w:tcPr>
          <w:p w14:paraId="570BC10D" w14:textId="1FA31952"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speech</w:t>
            </w:r>
          </w:p>
        </w:tc>
        <w:tc>
          <w:tcPr>
            <w:tcW w:w="1654" w:type="dxa"/>
            <w:vAlign w:val="bottom"/>
          </w:tcPr>
          <w:p w14:paraId="78F9F7CB" w14:textId="7E9299BC"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native</w:t>
            </w:r>
          </w:p>
        </w:tc>
        <w:tc>
          <w:tcPr>
            <w:tcW w:w="812" w:type="dxa"/>
            <w:vAlign w:val="bottom"/>
          </w:tcPr>
          <w:p w14:paraId="28A4326A" w14:textId="68B32808"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82.5</w:t>
            </w:r>
          </w:p>
        </w:tc>
        <w:tc>
          <w:tcPr>
            <w:tcW w:w="477" w:type="dxa"/>
            <w:vAlign w:val="center"/>
          </w:tcPr>
          <w:p w14:paraId="3E2ED62A" w14:textId="77777777" w:rsidR="00780F38" w:rsidRPr="00780F38" w:rsidRDefault="00780F38" w:rsidP="00780F38">
            <w:pPr>
              <w:jc w:val="center"/>
              <w:rPr>
                <w:rFonts w:ascii="Times New Roman" w:hAnsi="Times New Roman" w:cs="Times New Roman"/>
                <w:lang w:val="en-US"/>
              </w:rPr>
            </w:pPr>
          </w:p>
        </w:tc>
        <w:tc>
          <w:tcPr>
            <w:tcW w:w="571" w:type="dxa"/>
            <w:vAlign w:val="center"/>
          </w:tcPr>
          <w:p w14:paraId="25DAD1F1" w14:textId="5845B24B" w:rsidR="00780F38" w:rsidRPr="00780F38" w:rsidRDefault="00780F38" w:rsidP="00780F38">
            <w:pPr>
              <w:jc w:val="center"/>
              <w:rPr>
                <w:rFonts w:ascii="Times New Roman" w:hAnsi="Times New Roman" w:cs="Times New Roman"/>
                <w:lang w:val="en-US"/>
              </w:rPr>
            </w:pPr>
          </w:p>
        </w:tc>
      </w:tr>
      <w:tr w:rsidR="00780F38" w:rsidRPr="00D93BCE" w14:paraId="6E798ECD" w14:textId="77777777" w:rsidTr="004A6457">
        <w:trPr>
          <w:jc w:val="center"/>
        </w:trPr>
        <w:tc>
          <w:tcPr>
            <w:tcW w:w="456" w:type="dxa"/>
            <w:vAlign w:val="bottom"/>
          </w:tcPr>
          <w:p w14:paraId="7004978A" w14:textId="6690B391"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43</w:t>
            </w:r>
          </w:p>
        </w:tc>
        <w:tc>
          <w:tcPr>
            <w:tcW w:w="2631" w:type="dxa"/>
            <w:vAlign w:val="bottom"/>
          </w:tcPr>
          <w:p w14:paraId="7B3674A7" w14:textId="4F285715" w:rsidR="00780F38" w:rsidRPr="00780F38" w:rsidRDefault="00780F38" w:rsidP="00780F38">
            <w:pPr>
              <w:rPr>
                <w:rFonts w:ascii="Times New Roman" w:hAnsi="Times New Roman" w:cs="Times New Roman"/>
                <w:color w:val="000000"/>
                <w:lang w:val="en-US"/>
              </w:rPr>
            </w:pPr>
            <w:r w:rsidRPr="00780F38">
              <w:rPr>
                <w:rFonts w:ascii="Times New Roman" w:hAnsi="Times New Roman" w:cs="Times New Roman"/>
                <w:color w:val="000000"/>
              </w:rPr>
              <w:t>Hyönä &amp; Ekh. 2016, Exp.1</w:t>
            </w:r>
          </w:p>
        </w:tc>
        <w:tc>
          <w:tcPr>
            <w:tcW w:w="938" w:type="dxa"/>
            <w:gridSpan w:val="2"/>
            <w:vAlign w:val="bottom"/>
          </w:tcPr>
          <w:p w14:paraId="184D9586" w14:textId="567BCB94"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42</w:t>
            </w:r>
          </w:p>
        </w:tc>
        <w:tc>
          <w:tcPr>
            <w:tcW w:w="943" w:type="dxa"/>
            <w:vAlign w:val="bottom"/>
          </w:tcPr>
          <w:p w14:paraId="736DEC26" w14:textId="7F4FC509"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adults</w:t>
            </w:r>
          </w:p>
        </w:tc>
        <w:tc>
          <w:tcPr>
            <w:tcW w:w="1006" w:type="dxa"/>
            <w:vAlign w:val="bottom"/>
          </w:tcPr>
          <w:p w14:paraId="5B097007" w14:textId="6F515C85"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within</w:t>
            </w:r>
          </w:p>
        </w:tc>
        <w:tc>
          <w:tcPr>
            <w:tcW w:w="620" w:type="dxa"/>
            <w:vAlign w:val="center"/>
          </w:tcPr>
          <w:p w14:paraId="141BB10F" w14:textId="3AE37062" w:rsidR="00780F38" w:rsidRPr="00780F38" w:rsidRDefault="00780F38" w:rsidP="00780F38">
            <w:pPr>
              <w:jc w:val="center"/>
              <w:rPr>
                <w:rFonts w:ascii="Times New Roman" w:hAnsi="Times New Roman" w:cs="Times New Roman"/>
                <w:lang w:val="en-US"/>
              </w:rPr>
            </w:pPr>
            <w:r w:rsidRPr="00780F38">
              <w:rPr>
                <w:rFonts w:ascii="Times New Roman" w:hAnsi="Times New Roman" w:cs="Times New Roman"/>
                <w:lang w:val="en-US"/>
              </w:rPr>
              <w:t>RS</w:t>
            </w:r>
          </w:p>
        </w:tc>
        <w:tc>
          <w:tcPr>
            <w:tcW w:w="846" w:type="dxa"/>
            <w:vAlign w:val="bottom"/>
          </w:tcPr>
          <w:p w14:paraId="0564513D" w14:textId="4F0F2A3E"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speech</w:t>
            </w:r>
          </w:p>
        </w:tc>
        <w:tc>
          <w:tcPr>
            <w:tcW w:w="1654" w:type="dxa"/>
            <w:vAlign w:val="bottom"/>
          </w:tcPr>
          <w:p w14:paraId="748D3AE4" w14:textId="5920C7F1"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foreign</w:t>
            </w:r>
          </w:p>
        </w:tc>
        <w:tc>
          <w:tcPr>
            <w:tcW w:w="812" w:type="dxa"/>
            <w:vAlign w:val="bottom"/>
          </w:tcPr>
          <w:p w14:paraId="691943B2" w14:textId="3C139771"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82.5</w:t>
            </w:r>
          </w:p>
        </w:tc>
        <w:tc>
          <w:tcPr>
            <w:tcW w:w="477" w:type="dxa"/>
            <w:vAlign w:val="center"/>
          </w:tcPr>
          <w:p w14:paraId="09470212" w14:textId="77777777" w:rsidR="00780F38" w:rsidRPr="00780F38" w:rsidRDefault="00780F38" w:rsidP="00780F38">
            <w:pPr>
              <w:jc w:val="center"/>
              <w:rPr>
                <w:rFonts w:ascii="Times New Roman" w:hAnsi="Times New Roman" w:cs="Times New Roman"/>
              </w:rPr>
            </w:pPr>
          </w:p>
        </w:tc>
        <w:tc>
          <w:tcPr>
            <w:tcW w:w="571" w:type="dxa"/>
            <w:vAlign w:val="center"/>
          </w:tcPr>
          <w:p w14:paraId="0427306E" w14:textId="7D48A28B" w:rsidR="00780F38" w:rsidRPr="00780F38" w:rsidRDefault="00780F38" w:rsidP="00780F38">
            <w:pPr>
              <w:jc w:val="center"/>
              <w:rPr>
                <w:rFonts w:ascii="Times New Roman" w:hAnsi="Times New Roman" w:cs="Times New Roman"/>
              </w:rPr>
            </w:pPr>
          </w:p>
        </w:tc>
      </w:tr>
      <w:tr w:rsidR="00780F38" w:rsidRPr="00D93BCE" w14:paraId="6E6C1A1F" w14:textId="77777777" w:rsidTr="004A6457">
        <w:trPr>
          <w:jc w:val="center"/>
        </w:trPr>
        <w:tc>
          <w:tcPr>
            <w:tcW w:w="456" w:type="dxa"/>
            <w:vAlign w:val="bottom"/>
          </w:tcPr>
          <w:p w14:paraId="48683A12" w14:textId="1C1218A8"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44</w:t>
            </w:r>
          </w:p>
        </w:tc>
        <w:tc>
          <w:tcPr>
            <w:tcW w:w="2631" w:type="dxa"/>
            <w:vAlign w:val="bottom"/>
          </w:tcPr>
          <w:p w14:paraId="61889815" w14:textId="6C204A34" w:rsidR="00780F38" w:rsidRPr="00780F38" w:rsidRDefault="00780F38" w:rsidP="00780F38">
            <w:pPr>
              <w:rPr>
                <w:rFonts w:ascii="Times New Roman" w:hAnsi="Times New Roman" w:cs="Times New Roman"/>
                <w:color w:val="000000"/>
              </w:rPr>
            </w:pPr>
            <w:r w:rsidRPr="00780F38">
              <w:rPr>
                <w:rFonts w:ascii="Times New Roman" w:hAnsi="Times New Roman" w:cs="Times New Roman"/>
                <w:color w:val="000000"/>
              </w:rPr>
              <w:t>Hyönä &amp; Ekh. 2016, Exp.2</w:t>
            </w:r>
          </w:p>
        </w:tc>
        <w:tc>
          <w:tcPr>
            <w:tcW w:w="938" w:type="dxa"/>
            <w:gridSpan w:val="2"/>
            <w:vAlign w:val="bottom"/>
          </w:tcPr>
          <w:p w14:paraId="274AC538" w14:textId="663DD164"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36</w:t>
            </w:r>
          </w:p>
        </w:tc>
        <w:tc>
          <w:tcPr>
            <w:tcW w:w="943" w:type="dxa"/>
            <w:vAlign w:val="bottom"/>
          </w:tcPr>
          <w:p w14:paraId="7A7CCA76" w14:textId="3246F0FE"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adults</w:t>
            </w:r>
          </w:p>
        </w:tc>
        <w:tc>
          <w:tcPr>
            <w:tcW w:w="1006" w:type="dxa"/>
            <w:vAlign w:val="bottom"/>
          </w:tcPr>
          <w:p w14:paraId="206FF7E5" w14:textId="1F575906"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within</w:t>
            </w:r>
          </w:p>
        </w:tc>
        <w:tc>
          <w:tcPr>
            <w:tcW w:w="620" w:type="dxa"/>
            <w:vAlign w:val="center"/>
          </w:tcPr>
          <w:p w14:paraId="0285DCBE" w14:textId="5769BB4D" w:rsidR="00780F38" w:rsidRPr="00780F38" w:rsidRDefault="00780F38" w:rsidP="00780F38">
            <w:pPr>
              <w:jc w:val="center"/>
              <w:rPr>
                <w:rFonts w:ascii="Times New Roman" w:hAnsi="Times New Roman" w:cs="Times New Roman"/>
              </w:rPr>
            </w:pPr>
            <w:r w:rsidRPr="00780F38">
              <w:rPr>
                <w:rFonts w:ascii="Times New Roman" w:hAnsi="Times New Roman" w:cs="Times New Roman"/>
              </w:rPr>
              <w:t>RS</w:t>
            </w:r>
          </w:p>
        </w:tc>
        <w:tc>
          <w:tcPr>
            <w:tcW w:w="846" w:type="dxa"/>
            <w:vAlign w:val="bottom"/>
          </w:tcPr>
          <w:p w14:paraId="6472229D" w14:textId="13D462FE"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speech</w:t>
            </w:r>
          </w:p>
        </w:tc>
        <w:tc>
          <w:tcPr>
            <w:tcW w:w="1654" w:type="dxa"/>
            <w:vAlign w:val="bottom"/>
          </w:tcPr>
          <w:p w14:paraId="09A6C6B8" w14:textId="4AA1CD02"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scrambl.-differ.</w:t>
            </w:r>
          </w:p>
        </w:tc>
        <w:tc>
          <w:tcPr>
            <w:tcW w:w="812" w:type="dxa"/>
            <w:vAlign w:val="bottom"/>
          </w:tcPr>
          <w:p w14:paraId="5E22379D" w14:textId="56A5B067"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82.5</w:t>
            </w:r>
          </w:p>
        </w:tc>
        <w:tc>
          <w:tcPr>
            <w:tcW w:w="477" w:type="dxa"/>
            <w:vAlign w:val="center"/>
          </w:tcPr>
          <w:p w14:paraId="61BC79C5" w14:textId="77777777" w:rsidR="00780F38" w:rsidRPr="00780F38" w:rsidRDefault="00780F38" w:rsidP="00780F38">
            <w:pPr>
              <w:jc w:val="center"/>
              <w:rPr>
                <w:rFonts w:ascii="Times New Roman" w:hAnsi="Times New Roman" w:cs="Times New Roman"/>
              </w:rPr>
            </w:pPr>
          </w:p>
        </w:tc>
        <w:tc>
          <w:tcPr>
            <w:tcW w:w="571" w:type="dxa"/>
            <w:vAlign w:val="center"/>
          </w:tcPr>
          <w:p w14:paraId="16985E73" w14:textId="06DE5FE9" w:rsidR="00780F38" w:rsidRPr="00780F38" w:rsidRDefault="00780F38" w:rsidP="00780F38">
            <w:pPr>
              <w:jc w:val="center"/>
              <w:rPr>
                <w:rFonts w:ascii="Times New Roman" w:hAnsi="Times New Roman" w:cs="Times New Roman"/>
              </w:rPr>
            </w:pPr>
          </w:p>
        </w:tc>
      </w:tr>
      <w:tr w:rsidR="00780F38" w:rsidRPr="00D93BCE" w14:paraId="37F48EF6" w14:textId="77777777" w:rsidTr="004A6457">
        <w:trPr>
          <w:jc w:val="center"/>
        </w:trPr>
        <w:tc>
          <w:tcPr>
            <w:tcW w:w="456" w:type="dxa"/>
            <w:vAlign w:val="bottom"/>
          </w:tcPr>
          <w:p w14:paraId="443307E1" w14:textId="5B8B3789"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44</w:t>
            </w:r>
          </w:p>
        </w:tc>
        <w:tc>
          <w:tcPr>
            <w:tcW w:w="2631" w:type="dxa"/>
            <w:vAlign w:val="bottom"/>
          </w:tcPr>
          <w:p w14:paraId="74C21CE0" w14:textId="626E3136" w:rsidR="00780F38" w:rsidRPr="00780F38" w:rsidRDefault="00780F38" w:rsidP="00780F38">
            <w:pPr>
              <w:rPr>
                <w:rFonts w:ascii="Times New Roman" w:hAnsi="Times New Roman" w:cs="Times New Roman"/>
                <w:color w:val="000000"/>
                <w:lang w:val="en-US"/>
              </w:rPr>
            </w:pPr>
            <w:r w:rsidRPr="00780F38">
              <w:rPr>
                <w:rFonts w:ascii="Times New Roman" w:hAnsi="Times New Roman" w:cs="Times New Roman"/>
                <w:color w:val="000000"/>
              </w:rPr>
              <w:t>Hyönä &amp; Ekh. 2016, Exp.2</w:t>
            </w:r>
          </w:p>
        </w:tc>
        <w:tc>
          <w:tcPr>
            <w:tcW w:w="938" w:type="dxa"/>
            <w:gridSpan w:val="2"/>
            <w:vAlign w:val="bottom"/>
          </w:tcPr>
          <w:p w14:paraId="40DBE8CA" w14:textId="6C96E75B"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36</w:t>
            </w:r>
          </w:p>
        </w:tc>
        <w:tc>
          <w:tcPr>
            <w:tcW w:w="943" w:type="dxa"/>
            <w:vAlign w:val="bottom"/>
          </w:tcPr>
          <w:p w14:paraId="4F7E6B0B" w14:textId="66980A86"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adults</w:t>
            </w:r>
          </w:p>
        </w:tc>
        <w:tc>
          <w:tcPr>
            <w:tcW w:w="1006" w:type="dxa"/>
            <w:vAlign w:val="bottom"/>
          </w:tcPr>
          <w:p w14:paraId="3FDD60C9" w14:textId="74FEF4A6"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within</w:t>
            </w:r>
          </w:p>
        </w:tc>
        <w:tc>
          <w:tcPr>
            <w:tcW w:w="620" w:type="dxa"/>
            <w:vAlign w:val="center"/>
          </w:tcPr>
          <w:p w14:paraId="2AD6C60E" w14:textId="2B22758C" w:rsidR="00780F38" w:rsidRPr="00780F38" w:rsidRDefault="00780F38" w:rsidP="00780F38">
            <w:pPr>
              <w:jc w:val="center"/>
              <w:rPr>
                <w:rFonts w:ascii="Times New Roman" w:hAnsi="Times New Roman" w:cs="Times New Roman"/>
                <w:lang w:val="en-US"/>
              </w:rPr>
            </w:pPr>
            <w:r w:rsidRPr="00780F38">
              <w:rPr>
                <w:rFonts w:ascii="Times New Roman" w:hAnsi="Times New Roman" w:cs="Times New Roman"/>
                <w:lang w:val="en-US"/>
              </w:rPr>
              <w:t>RS</w:t>
            </w:r>
          </w:p>
        </w:tc>
        <w:tc>
          <w:tcPr>
            <w:tcW w:w="846" w:type="dxa"/>
            <w:vAlign w:val="bottom"/>
          </w:tcPr>
          <w:p w14:paraId="0C78C20F" w14:textId="55E67547"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speech</w:t>
            </w:r>
          </w:p>
        </w:tc>
        <w:tc>
          <w:tcPr>
            <w:tcW w:w="1654" w:type="dxa"/>
            <w:vAlign w:val="bottom"/>
          </w:tcPr>
          <w:p w14:paraId="0FB96B0E" w14:textId="0A6EF2BA"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scrambl.-same</w:t>
            </w:r>
          </w:p>
        </w:tc>
        <w:tc>
          <w:tcPr>
            <w:tcW w:w="812" w:type="dxa"/>
            <w:vAlign w:val="bottom"/>
          </w:tcPr>
          <w:p w14:paraId="574CB500" w14:textId="2D6D3DE7"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82.5</w:t>
            </w:r>
          </w:p>
        </w:tc>
        <w:tc>
          <w:tcPr>
            <w:tcW w:w="477" w:type="dxa"/>
            <w:vAlign w:val="center"/>
          </w:tcPr>
          <w:p w14:paraId="34C8B4B1" w14:textId="77777777" w:rsidR="00780F38" w:rsidRPr="00780F38" w:rsidRDefault="00780F38" w:rsidP="00780F38">
            <w:pPr>
              <w:jc w:val="center"/>
              <w:rPr>
                <w:rFonts w:ascii="Times New Roman" w:hAnsi="Times New Roman" w:cs="Times New Roman"/>
                <w:lang w:val="en-US"/>
              </w:rPr>
            </w:pPr>
          </w:p>
        </w:tc>
        <w:tc>
          <w:tcPr>
            <w:tcW w:w="571" w:type="dxa"/>
            <w:vAlign w:val="center"/>
          </w:tcPr>
          <w:p w14:paraId="12C8AF2A" w14:textId="38096598" w:rsidR="00780F38" w:rsidRPr="00780F38" w:rsidRDefault="00780F38" w:rsidP="00780F38">
            <w:pPr>
              <w:jc w:val="center"/>
              <w:rPr>
                <w:rFonts w:ascii="Times New Roman" w:hAnsi="Times New Roman" w:cs="Times New Roman"/>
                <w:lang w:val="en-US"/>
              </w:rPr>
            </w:pPr>
          </w:p>
        </w:tc>
      </w:tr>
      <w:tr w:rsidR="00780F38" w:rsidRPr="00D93BCE" w14:paraId="6FC3DA1B" w14:textId="77777777" w:rsidTr="004A6457">
        <w:trPr>
          <w:jc w:val="center"/>
        </w:trPr>
        <w:tc>
          <w:tcPr>
            <w:tcW w:w="456" w:type="dxa"/>
            <w:vAlign w:val="bottom"/>
          </w:tcPr>
          <w:p w14:paraId="3C1D4FC1" w14:textId="02D4C800"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45</w:t>
            </w:r>
          </w:p>
        </w:tc>
        <w:tc>
          <w:tcPr>
            <w:tcW w:w="2631" w:type="dxa"/>
            <w:vAlign w:val="bottom"/>
          </w:tcPr>
          <w:p w14:paraId="4B897787" w14:textId="7B0C1259" w:rsidR="00780F38" w:rsidRPr="00780F38" w:rsidRDefault="00780F38" w:rsidP="00780F38">
            <w:pPr>
              <w:rPr>
                <w:rFonts w:ascii="Times New Roman" w:hAnsi="Times New Roman" w:cs="Times New Roman"/>
                <w:color w:val="000000"/>
                <w:lang w:val="en-US"/>
              </w:rPr>
            </w:pPr>
            <w:r w:rsidRPr="00780F38">
              <w:rPr>
                <w:rFonts w:ascii="Times New Roman" w:hAnsi="Times New Roman" w:cs="Times New Roman"/>
                <w:color w:val="000000"/>
              </w:rPr>
              <w:t>Hyönä &amp; Ekh. 2016, Exp.3</w:t>
            </w:r>
          </w:p>
        </w:tc>
        <w:tc>
          <w:tcPr>
            <w:tcW w:w="938" w:type="dxa"/>
            <w:gridSpan w:val="2"/>
            <w:vAlign w:val="bottom"/>
          </w:tcPr>
          <w:p w14:paraId="75E2CC87" w14:textId="74367BD3"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35</w:t>
            </w:r>
          </w:p>
        </w:tc>
        <w:tc>
          <w:tcPr>
            <w:tcW w:w="943" w:type="dxa"/>
            <w:vAlign w:val="bottom"/>
          </w:tcPr>
          <w:p w14:paraId="18CD44AA" w14:textId="71D8B71B"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adults</w:t>
            </w:r>
          </w:p>
        </w:tc>
        <w:tc>
          <w:tcPr>
            <w:tcW w:w="1006" w:type="dxa"/>
            <w:vAlign w:val="bottom"/>
          </w:tcPr>
          <w:p w14:paraId="15CFFDB6" w14:textId="73FC6A5B"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within</w:t>
            </w:r>
          </w:p>
        </w:tc>
        <w:tc>
          <w:tcPr>
            <w:tcW w:w="620" w:type="dxa"/>
            <w:vAlign w:val="center"/>
          </w:tcPr>
          <w:p w14:paraId="6744DB53" w14:textId="19E0A814" w:rsidR="00780F38" w:rsidRPr="00780F38" w:rsidRDefault="00780F38" w:rsidP="00780F38">
            <w:pPr>
              <w:jc w:val="center"/>
              <w:rPr>
                <w:rFonts w:ascii="Times New Roman" w:hAnsi="Times New Roman" w:cs="Times New Roman"/>
                <w:lang w:val="en-US"/>
              </w:rPr>
            </w:pPr>
            <w:r w:rsidRPr="00780F38">
              <w:rPr>
                <w:rFonts w:ascii="Times New Roman" w:hAnsi="Times New Roman" w:cs="Times New Roman"/>
                <w:lang w:val="en-US"/>
              </w:rPr>
              <w:t>RS</w:t>
            </w:r>
          </w:p>
        </w:tc>
        <w:tc>
          <w:tcPr>
            <w:tcW w:w="846" w:type="dxa"/>
            <w:vAlign w:val="bottom"/>
          </w:tcPr>
          <w:p w14:paraId="579EDF6F" w14:textId="052DF7D1"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speech</w:t>
            </w:r>
          </w:p>
        </w:tc>
        <w:tc>
          <w:tcPr>
            <w:tcW w:w="1654" w:type="dxa"/>
            <w:vAlign w:val="bottom"/>
          </w:tcPr>
          <w:p w14:paraId="04EE8ED4" w14:textId="31665E6E"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native</w:t>
            </w:r>
          </w:p>
        </w:tc>
        <w:tc>
          <w:tcPr>
            <w:tcW w:w="812" w:type="dxa"/>
            <w:vAlign w:val="bottom"/>
          </w:tcPr>
          <w:p w14:paraId="4EEA04E6" w14:textId="52ECA2A1"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82.5</w:t>
            </w:r>
          </w:p>
        </w:tc>
        <w:tc>
          <w:tcPr>
            <w:tcW w:w="477" w:type="dxa"/>
            <w:vAlign w:val="center"/>
          </w:tcPr>
          <w:p w14:paraId="02CADA01" w14:textId="77777777" w:rsidR="00780F38" w:rsidRPr="00780F38" w:rsidRDefault="00780F38" w:rsidP="00780F38">
            <w:pPr>
              <w:jc w:val="center"/>
              <w:rPr>
                <w:rFonts w:ascii="Times New Roman" w:hAnsi="Times New Roman" w:cs="Times New Roman"/>
                <w:lang w:val="en-US"/>
              </w:rPr>
            </w:pPr>
          </w:p>
        </w:tc>
        <w:tc>
          <w:tcPr>
            <w:tcW w:w="571" w:type="dxa"/>
            <w:vAlign w:val="center"/>
          </w:tcPr>
          <w:p w14:paraId="3B1A01CD" w14:textId="3811180F" w:rsidR="00780F38" w:rsidRPr="00780F38" w:rsidRDefault="00780F38" w:rsidP="00780F38">
            <w:pPr>
              <w:jc w:val="center"/>
              <w:rPr>
                <w:rFonts w:ascii="Times New Roman" w:hAnsi="Times New Roman" w:cs="Times New Roman"/>
                <w:lang w:val="en-US"/>
              </w:rPr>
            </w:pPr>
          </w:p>
        </w:tc>
      </w:tr>
      <w:tr w:rsidR="00780F38" w:rsidRPr="00D93BCE" w14:paraId="399155CB" w14:textId="77777777" w:rsidTr="004A6457">
        <w:trPr>
          <w:jc w:val="center"/>
        </w:trPr>
        <w:tc>
          <w:tcPr>
            <w:tcW w:w="456" w:type="dxa"/>
            <w:vAlign w:val="bottom"/>
          </w:tcPr>
          <w:p w14:paraId="47933D56" w14:textId="3688C598" w:rsidR="00780F38" w:rsidRPr="00780F38" w:rsidRDefault="00780F38" w:rsidP="00780F38">
            <w:pPr>
              <w:jc w:val="center"/>
              <w:rPr>
                <w:rFonts w:ascii="Times New Roman" w:hAnsi="Times New Roman" w:cs="Times New Roman"/>
                <w:color w:val="000000"/>
                <w:lang w:val="en-US"/>
              </w:rPr>
            </w:pPr>
            <w:r w:rsidRPr="00780F38">
              <w:rPr>
                <w:rFonts w:ascii="Times New Roman" w:hAnsi="Times New Roman" w:cs="Times New Roman"/>
                <w:color w:val="000000"/>
              </w:rPr>
              <w:t>45</w:t>
            </w:r>
          </w:p>
        </w:tc>
        <w:tc>
          <w:tcPr>
            <w:tcW w:w="2631" w:type="dxa"/>
            <w:vAlign w:val="bottom"/>
          </w:tcPr>
          <w:p w14:paraId="76A4EC13" w14:textId="46BE61FC" w:rsidR="00780F38" w:rsidRPr="00780F38" w:rsidRDefault="00780F38" w:rsidP="00780F38">
            <w:pPr>
              <w:rPr>
                <w:rFonts w:ascii="Times New Roman" w:hAnsi="Times New Roman" w:cs="Times New Roman"/>
                <w:color w:val="000000"/>
              </w:rPr>
            </w:pPr>
            <w:r w:rsidRPr="00780F38">
              <w:rPr>
                <w:rFonts w:ascii="Times New Roman" w:hAnsi="Times New Roman" w:cs="Times New Roman"/>
                <w:color w:val="000000"/>
              </w:rPr>
              <w:t>Hyönä &amp; Ekh. 2016, Exp.3</w:t>
            </w:r>
          </w:p>
        </w:tc>
        <w:tc>
          <w:tcPr>
            <w:tcW w:w="938" w:type="dxa"/>
            <w:gridSpan w:val="2"/>
            <w:vAlign w:val="bottom"/>
          </w:tcPr>
          <w:p w14:paraId="43D6CBC4" w14:textId="693951E6"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35</w:t>
            </w:r>
          </w:p>
        </w:tc>
        <w:tc>
          <w:tcPr>
            <w:tcW w:w="943" w:type="dxa"/>
            <w:vAlign w:val="bottom"/>
          </w:tcPr>
          <w:p w14:paraId="2253F1FA" w14:textId="21F56D63"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adults</w:t>
            </w:r>
          </w:p>
        </w:tc>
        <w:tc>
          <w:tcPr>
            <w:tcW w:w="1006" w:type="dxa"/>
            <w:vAlign w:val="bottom"/>
          </w:tcPr>
          <w:p w14:paraId="0976BA26" w14:textId="35890E2F"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within</w:t>
            </w:r>
          </w:p>
        </w:tc>
        <w:tc>
          <w:tcPr>
            <w:tcW w:w="620" w:type="dxa"/>
            <w:vAlign w:val="center"/>
          </w:tcPr>
          <w:p w14:paraId="2ACFEB5E" w14:textId="30324888" w:rsidR="00780F38" w:rsidRPr="00780F38" w:rsidRDefault="00780F38" w:rsidP="00780F38">
            <w:pPr>
              <w:jc w:val="center"/>
              <w:rPr>
                <w:rFonts w:ascii="Times New Roman" w:hAnsi="Times New Roman" w:cs="Times New Roman"/>
              </w:rPr>
            </w:pPr>
            <w:r w:rsidRPr="00780F38">
              <w:rPr>
                <w:rFonts w:ascii="Times New Roman" w:hAnsi="Times New Roman" w:cs="Times New Roman"/>
              </w:rPr>
              <w:t>RS</w:t>
            </w:r>
          </w:p>
        </w:tc>
        <w:tc>
          <w:tcPr>
            <w:tcW w:w="846" w:type="dxa"/>
            <w:vAlign w:val="bottom"/>
          </w:tcPr>
          <w:p w14:paraId="05854B65" w14:textId="4F88CA4B"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speech</w:t>
            </w:r>
          </w:p>
        </w:tc>
        <w:tc>
          <w:tcPr>
            <w:tcW w:w="1654" w:type="dxa"/>
            <w:vAlign w:val="bottom"/>
          </w:tcPr>
          <w:p w14:paraId="65AA17CA" w14:textId="3F417222"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scrambled</w:t>
            </w:r>
          </w:p>
        </w:tc>
        <w:tc>
          <w:tcPr>
            <w:tcW w:w="812" w:type="dxa"/>
            <w:vAlign w:val="bottom"/>
          </w:tcPr>
          <w:p w14:paraId="495F7FC4" w14:textId="5B27E0EA"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82.5</w:t>
            </w:r>
          </w:p>
        </w:tc>
        <w:tc>
          <w:tcPr>
            <w:tcW w:w="477" w:type="dxa"/>
            <w:vAlign w:val="center"/>
          </w:tcPr>
          <w:p w14:paraId="6FB564CE" w14:textId="77777777" w:rsidR="00780F38" w:rsidRPr="00780F38" w:rsidRDefault="00780F38" w:rsidP="00780F38">
            <w:pPr>
              <w:jc w:val="center"/>
              <w:rPr>
                <w:rFonts w:ascii="Times New Roman" w:hAnsi="Times New Roman" w:cs="Times New Roman"/>
              </w:rPr>
            </w:pPr>
          </w:p>
        </w:tc>
        <w:tc>
          <w:tcPr>
            <w:tcW w:w="571" w:type="dxa"/>
            <w:vAlign w:val="center"/>
          </w:tcPr>
          <w:p w14:paraId="1CE9348A" w14:textId="5EC13E88" w:rsidR="00780F38" w:rsidRPr="00780F38" w:rsidRDefault="00780F38" w:rsidP="00780F38">
            <w:pPr>
              <w:jc w:val="center"/>
              <w:rPr>
                <w:rFonts w:ascii="Times New Roman" w:hAnsi="Times New Roman" w:cs="Times New Roman"/>
              </w:rPr>
            </w:pPr>
          </w:p>
        </w:tc>
      </w:tr>
      <w:tr w:rsidR="00780F38" w14:paraId="1C4320AC" w14:textId="77777777" w:rsidTr="004A6457">
        <w:trPr>
          <w:jc w:val="center"/>
        </w:trPr>
        <w:tc>
          <w:tcPr>
            <w:tcW w:w="456" w:type="dxa"/>
            <w:vAlign w:val="bottom"/>
          </w:tcPr>
          <w:p w14:paraId="1795276A" w14:textId="597E564A"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46</w:t>
            </w:r>
          </w:p>
        </w:tc>
        <w:tc>
          <w:tcPr>
            <w:tcW w:w="2631" w:type="dxa"/>
            <w:vAlign w:val="bottom"/>
          </w:tcPr>
          <w:p w14:paraId="5015B8BE" w14:textId="7E12B948" w:rsidR="00780F38" w:rsidRPr="00780F38" w:rsidRDefault="00780F38" w:rsidP="00780F38">
            <w:pPr>
              <w:rPr>
                <w:rFonts w:ascii="Times New Roman" w:hAnsi="Times New Roman" w:cs="Times New Roman"/>
                <w:color w:val="000000"/>
              </w:rPr>
            </w:pPr>
            <w:r w:rsidRPr="00780F38">
              <w:rPr>
                <w:rFonts w:ascii="Times New Roman" w:hAnsi="Times New Roman" w:cs="Times New Roman"/>
                <w:color w:val="000000"/>
              </w:rPr>
              <w:t>Hyönä &amp; Ekh. 2016, Exp.4</w:t>
            </w:r>
          </w:p>
        </w:tc>
        <w:tc>
          <w:tcPr>
            <w:tcW w:w="938" w:type="dxa"/>
            <w:gridSpan w:val="2"/>
            <w:vAlign w:val="bottom"/>
          </w:tcPr>
          <w:p w14:paraId="4C259EC3" w14:textId="5707D552"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36</w:t>
            </w:r>
          </w:p>
        </w:tc>
        <w:tc>
          <w:tcPr>
            <w:tcW w:w="943" w:type="dxa"/>
            <w:vAlign w:val="bottom"/>
          </w:tcPr>
          <w:p w14:paraId="5A486A4B" w14:textId="5F723C11"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adults</w:t>
            </w:r>
          </w:p>
        </w:tc>
        <w:tc>
          <w:tcPr>
            <w:tcW w:w="1006" w:type="dxa"/>
            <w:vAlign w:val="bottom"/>
          </w:tcPr>
          <w:p w14:paraId="272295B7" w14:textId="65F1F4EB"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within</w:t>
            </w:r>
          </w:p>
        </w:tc>
        <w:tc>
          <w:tcPr>
            <w:tcW w:w="620" w:type="dxa"/>
            <w:vAlign w:val="center"/>
          </w:tcPr>
          <w:p w14:paraId="74D6587B" w14:textId="412A55BA" w:rsidR="00780F38" w:rsidRPr="00780F38" w:rsidRDefault="00780F38" w:rsidP="00780F38">
            <w:pPr>
              <w:jc w:val="center"/>
              <w:rPr>
                <w:rFonts w:ascii="Times New Roman" w:hAnsi="Times New Roman" w:cs="Times New Roman"/>
              </w:rPr>
            </w:pPr>
            <w:r w:rsidRPr="00780F38">
              <w:rPr>
                <w:rFonts w:ascii="Times New Roman" w:hAnsi="Times New Roman" w:cs="Times New Roman"/>
              </w:rPr>
              <w:t>RS</w:t>
            </w:r>
          </w:p>
        </w:tc>
        <w:tc>
          <w:tcPr>
            <w:tcW w:w="846" w:type="dxa"/>
            <w:vAlign w:val="bottom"/>
          </w:tcPr>
          <w:p w14:paraId="5E0D6011" w14:textId="4DC57005"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speech</w:t>
            </w:r>
          </w:p>
        </w:tc>
        <w:tc>
          <w:tcPr>
            <w:tcW w:w="1654" w:type="dxa"/>
            <w:vAlign w:val="bottom"/>
          </w:tcPr>
          <w:p w14:paraId="422B4FE8" w14:textId="087D51DA"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scrambled-sem.</w:t>
            </w:r>
          </w:p>
        </w:tc>
        <w:tc>
          <w:tcPr>
            <w:tcW w:w="812" w:type="dxa"/>
            <w:vAlign w:val="bottom"/>
          </w:tcPr>
          <w:p w14:paraId="12A5480F" w14:textId="23EC5676"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82.5</w:t>
            </w:r>
          </w:p>
        </w:tc>
        <w:tc>
          <w:tcPr>
            <w:tcW w:w="477" w:type="dxa"/>
            <w:vAlign w:val="center"/>
          </w:tcPr>
          <w:p w14:paraId="69CA1394" w14:textId="77777777" w:rsidR="00780F38" w:rsidRPr="00780F38" w:rsidRDefault="00780F38" w:rsidP="00780F38">
            <w:pPr>
              <w:jc w:val="center"/>
              <w:rPr>
                <w:rFonts w:ascii="Times New Roman" w:hAnsi="Times New Roman" w:cs="Times New Roman"/>
              </w:rPr>
            </w:pPr>
          </w:p>
        </w:tc>
        <w:tc>
          <w:tcPr>
            <w:tcW w:w="571" w:type="dxa"/>
            <w:vAlign w:val="center"/>
          </w:tcPr>
          <w:p w14:paraId="085E1472" w14:textId="598B8BC8" w:rsidR="00780F38" w:rsidRPr="00780F38" w:rsidRDefault="00780F38" w:rsidP="00780F38">
            <w:pPr>
              <w:jc w:val="center"/>
              <w:rPr>
                <w:rFonts w:ascii="Times New Roman" w:hAnsi="Times New Roman" w:cs="Times New Roman"/>
              </w:rPr>
            </w:pPr>
          </w:p>
        </w:tc>
      </w:tr>
      <w:tr w:rsidR="00780F38" w14:paraId="7E518336" w14:textId="77777777" w:rsidTr="004A6457">
        <w:trPr>
          <w:jc w:val="center"/>
        </w:trPr>
        <w:tc>
          <w:tcPr>
            <w:tcW w:w="456" w:type="dxa"/>
            <w:vAlign w:val="bottom"/>
          </w:tcPr>
          <w:p w14:paraId="5649365B" w14:textId="7A062A23"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46</w:t>
            </w:r>
          </w:p>
        </w:tc>
        <w:tc>
          <w:tcPr>
            <w:tcW w:w="2631" w:type="dxa"/>
            <w:vAlign w:val="bottom"/>
          </w:tcPr>
          <w:p w14:paraId="51B73306" w14:textId="0EE84A22" w:rsidR="00780F38" w:rsidRPr="00780F38" w:rsidRDefault="00780F38" w:rsidP="00780F38">
            <w:pPr>
              <w:rPr>
                <w:rFonts w:ascii="Times New Roman" w:hAnsi="Times New Roman" w:cs="Times New Roman"/>
                <w:color w:val="000000"/>
              </w:rPr>
            </w:pPr>
            <w:r w:rsidRPr="00780F38">
              <w:rPr>
                <w:rFonts w:ascii="Times New Roman" w:hAnsi="Times New Roman" w:cs="Times New Roman"/>
                <w:color w:val="000000"/>
              </w:rPr>
              <w:t>Hyönä &amp; Ekh. 2016, Exp.4</w:t>
            </w:r>
          </w:p>
        </w:tc>
        <w:tc>
          <w:tcPr>
            <w:tcW w:w="938" w:type="dxa"/>
            <w:gridSpan w:val="2"/>
            <w:vAlign w:val="bottom"/>
          </w:tcPr>
          <w:p w14:paraId="719FAA40" w14:textId="628F92CA"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36</w:t>
            </w:r>
          </w:p>
        </w:tc>
        <w:tc>
          <w:tcPr>
            <w:tcW w:w="943" w:type="dxa"/>
            <w:vAlign w:val="bottom"/>
          </w:tcPr>
          <w:p w14:paraId="15535376" w14:textId="3C772E7E"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adults</w:t>
            </w:r>
          </w:p>
        </w:tc>
        <w:tc>
          <w:tcPr>
            <w:tcW w:w="1006" w:type="dxa"/>
            <w:vAlign w:val="bottom"/>
          </w:tcPr>
          <w:p w14:paraId="38B5933C" w14:textId="0E4DBF07"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within</w:t>
            </w:r>
          </w:p>
        </w:tc>
        <w:tc>
          <w:tcPr>
            <w:tcW w:w="620" w:type="dxa"/>
            <w:vAlign w:val="center"/>
          </w:tcPr>
          <w:p w14:paraId="28DE3592" w14:textId="0BF7E373" w:rsidR="00780F38" w:rsidRPr="00780F38" w:rsidRDefault="00780F38" w:rsidP="00780F38">
            <w:pPr>
              <w:jc w:val="center"/>
              <w:rPr>
                <w:rFonts w:ascii="Times New Roman" w:hAnsi="Times New Roman" w:cs="Times New Roman"/>
              </w:rPr>
            </w:pPr>
            <w:r w:rsidRPr="00780F38">
              <w:rPr>
                <w:rFonts w:ascii="Times New Roman" w:hAnsi="Times New Roman" w:cs="Times New Roman"/>
              </w:rPr>
              <w:t>RS</w:t>
            </w:r>
          </w:p>
        </w:tc>
        <w:tc>
          <w:tcPr>
            <w:tcW w:w="846" w:type="dxa"/>
            <w:vAlign w:val="bottom"/>
          </w:tcPr>
          <w:p w14:paraId="6FB9F488" w14:textId="2A674250"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speech</w:t>
            </w:r>
          </w:p>
        </w:tc>
        <w:tc>
          <w:tcPr>
            <w:tcW w:w="1654" w:type="dxa"/>
            <w:vAlign w:val="bottom"/>
          </w:tcPr>
          <w:p w14:paraId="4BE70515" w14:textId="235561C2"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scrm-syn+sem</w:t>
            </w:r>
          </w:p>
        </w:tc>
        <w:tc>
          <w:tcPr>
            <w:tcW w:w="812" w:type="dxa"/>
            <w:vAlign w:val="bottom"/>
          </w:tcPr>
          <w:p w14:paraId="78BAE43F" w14:textId="3CBDC475" w:rsidR="00780F38" w:rsidRPr="00780F38" w:rsidRDefault="00780F38" w:rsidP="00780F38">
            <w:pPr>
              <w:jc w:val="center"/>
              <w:rPr>
                <w:rFonts w:ascii="Times New Roman" w:hAnsi="Times New Roman" w:cs="Times New Roman"/>
                <w:color w:val="000000"/>
              </w:rPr>
            </w:pPr>
            <w:r w:rsidRPr="00780F38">
              <w:rPr>
                <w:rFonts w:ascii="Times New Roman" w:hAnsi="Times New Roman" w:cs="Times New Roman"/>
                <w:color w:val="000000"/>
              </w:rPr>
              <w:t>82.5</w:t>
            </w:r>
          </w:p>
        </w:tc>
        <w:tc>
          <w:tcPr>
            <w:tcW w:w="477" w:type="dxa"/>
            <w:vAlign w:val="center"/>
          </w:tcPr>
          <w:p w14:paraId="34D33B20" w14:textId="77777777" w:rsidR="00780F38" w:rsidRPr="00780F38" w:rsidRDefault="00780F38" w:rsidP="00780F38">
            <w:pPr>
              <w:jc w:val="center"/>
              <w:rPr>
                <w:rFonts w:ascii="Times New Roman" w:hAnsi="Times New Roman" w:cs="Times New Roman"/>
              </w:rPr>
            </w:pPr>
          </w:p>
        </w:tc>
        <w:tc>
          <w:tcPr>
            <w:tcW w:w="571" w:type="dxa"/>
            <w:vAlign w:val="center"/>
          </w:tcPr>
          <w:p w14:paraId="26900661" w14:textId="61EA7137" w:rsidR="00780F38" w:rsidRPr="00780F38" w:rsidRDefault="00780F38" w:rsidP="00780F38">
            <w:pPr>
              <w:jc w:val="center"/>
              <w:rPr>
                <w:rFonts w:ascii="Times New Roman" w:hAnsi="Times New Roman" w:cs="Times New Roman"/>
              </w:rPr>
            </w:pPr>
          </w:p>
        </w:tc>
      </w:tr>
      <w:tr w:rsidR="00E622B1" w14:paraId="3ECF1650" w14:textId="77777777" w:rsidTr="004A6457">
        <w:trPr>
          <w:jc w:val="center"/>
        </w:trPr>
        <w:tc>
          <w:tcPr>
            <w:tcW w:w="456" w:type="dxa"/>
            <w:vAlign w:val="bottom"/>
          </w:tcPr>
          <w:p w14:paraId="1823B5DE" w14:textId="2BCBCF9A"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47</w:t>
            </w:r>
          </w:p>
        </w:tc>
        <w:tc>
          <w:tcPr>
            <w:tcW w:w="2631" w:type="dxa"/>
            <w:vAlign w:val="bottom"/>
          </w:tcPr>
          <w:p w14:paraId="2D04B3E1" w14:textId="304AD9D0"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Armstrong &amp; Chung 2000</w:t>
            </w:r>
          </w:p>
        </w:tc>
        <w:tc>
          <w:tcPr>
            <w:tcW w:w="469" w:type="dxa"/>
            <w:vAlign w:val="bottom"/>
          </w:tcPr>
          <w:p w14:paraId="3D649529" w14:textId="5540E560"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19</w:t>
            </w:r>
          </w:p>
        </w:tc>
        <w:tc>
          <w:tcPr>
            <w:tcW w:w="469" w:type="dxa"/>
            <w:vAlign w:val="bottom"/>
          </w:tcPr>
          <w:p w14:paraId="28759B5A" w14:textId="0038B2F2"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20</w:t>
            </w:r>
          </w:p>
        </w:tc>
        <w:tc>
          <w:tcPr>
            <w:tcW w:w="943" w:type="dxa"/>
            <w:vAlign w:val="bottom"/>
          </w:tcPr>
          <w:p w14:paraId="42D592A7" w14:textId="6B779B63"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1667EB09" w14:textId="4CE54BBB"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between</w:t>
            </w:r>
          </w:p>
        </w:tc>
        <w:tc>
          <w:tcPr>
            <w:tcW w:w="620" w:type="dxa"/>
          </w:tcPr>
          <w:p w14:paraId="2BB06DFF" w14:textId="0897DE29" w:rsidR="00E622B1" w:rsidRPr="00E622B1" w:rsidRDefault="00E622B1" w:rsidP="00E622B1">
            <w:pPr>
              <w:jc w:val="center"/>
              <w:rPr>
                <w:rFonts w:ascii="Times New Roman" w:hAnsi="Times New Roman" w:cs="Times New Roman"/>
              </w:rPr>
            </w:pPr>
            <w:r>
              <w:rPr>
                <w:rFonts w:ascii="Times New Roman" w:hAnsi="Times New Roman" w:cs="Times New Roman"/>
              </w:rPr>
              <w:t>RC</w:t>
            </w:r>
          </w:p>
        </w:tc>
        <w:tc>
          <w:tcPr>
            <w:tcW w:w="846" w:type="dxa"/>
            <w:vAlign w:val="bottom"/>
          </w:tcPr>
          <w:p w14:paraId="2A788C2E" w14:textId="4A68BBDB"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6DA6918E" w14:textId="6AAFE1F5"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2A2AF46A" w14:textId="36E2E280"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t>
            </w:r>
          </w:p>
        </w:tc>
        <w:tc>
          <w:tcPr>
            <w:tcW w:w="477" w:type="dxa"/>
            <w:vAlign w:val="bottom"/>
          </w:tcPr>
          <w:p w14:paraId="4CEF5BDA" w14:textId="77777777" w:rsidR="00E622B1" w:rsidRPr="00E622B1" w:rsidRDefault="00E622B1" w:rsidP="00E622B1">
            <w:pPr>
              <w:jc w:val="center"/>
              <w:rPr>
                <w:rFonts w:ascii="Times New Roman" w:hAnsi="Times New Roman" w:cs="Times New Roman"/>
              </w:rPr>
            </w:pPr>
          </w:p>
        </w:tc>
        <w:tc>
          <w:tcPr>
            <w:tcW w:w="571" w:type="dxa"/>
            <w:vAlign w:val="bottom"/>
          </w:tcPr>
          <w:p w14:paraId="15A38FC4" w14:textId="773AF4BC" w:rsidR="00E622B1" w:rsidRPr="00E622B1" w:rsidRDefault="00E622B1" w:rsidP="00E622B1">
            <w:pPr>
              <w:jc w:val="center"/>
              <w:rPr>
                <w:rFonts w:ascii="Times New Roman" w:hAnsi="Times New Roman" w:cs="Times New Roman"/>
              </w:rPr>
            </w:pPr>
          </w:p>
        </w:tc>
      </w:tr>
      <w:tr w:rsidR="00E622B1" w14:paraId="54EE55BE" w14:textId="77777777" w:rsidTr="004A6457">
        <w:trPr>
          <w:jc w:val="center"/>
        </w:trPr>
        <w:tc>
          <w:tcPr>
            <w:tcW w:w="456" w:type="dxa"/>
            <w:vAlign w:val="bottom"/>
          </w:tcPr>
          <w:p w14:paraId="2997D92D" w14:textId="0E6296AC"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48</w:t>
            </w:r>
          </w:p>
        </w:tc>
        <w:tc>
          <w:tcPr>
            <w:tcW w:w="2631" w:type="dxa"/>
            <w:vAlign w:val="bottom"/>
          </w:tcPr>
          <w:p w14:paraId="41734C38" w14:textId="3BDB4988"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Madsen 1987, Exp.1</w:t>
            </w:r>
          </w:p>
        </w:tc>
        <w:tc>
          <w:tcPr>
            <w:tcW w:w="469" w:type="dxa"/>
            <w:vAlign w:val="bottom"/>
          </w:tcPr>
          <w:p w14:paraId="46B58DA5" w14:textId="35AC7FFF"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50</w:t>
            </w:r>
          </w:p>
        </w:tc>
        <w:tc>
          <w:tcPr>
            <w:tcW w:w="469" w:type="dxa"/>
            <w:vAlign w:val="bottom"/>
          </w:tcPr>
          <w:p w14:paraId="7F3FD502" w14:textId="1A358BD0"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50</w:t>
            </w:r>
          </w:p>
        </w:tc>
        <w:tc>
          <w:tcPr>
            <w:tcW w:w="943" w:type="dxa"/>
            <w:vAlign w:val="bottom"/>
          </w:tcPr>
          <w:p w14:paraId="4EDBB7AB" w14:textId="66910F83"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5E220465" w14:textId="139718EE"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between</w:t>
            </w:r>
          </w:p>
        </w:tc>
        <w:tc>
          <w:tcPr>
            <w:tcW w:w="620" w:type="dxa"/>
          </w:tcPr>
          <w:p w14:paraId="5A0F7866" w14:textId="770EB670" w:rsidR="00E622B1" w:rsidRPr="00E622B1" w:rsidRDefault="00E622B1" w:rsidP="00E622B1">
            <w:pPr>
              <w:jc w:val="center"/>
              <w:rPr>
                <w:rFonts w:ascii="Times New Roman" w:hAnsi="Times New Roman" w:cs="Times New Roman"/>
              </w:rPr>
            </w:pPr>
            <w:r>
              <w:rPr>
                <w:rFonts w:ascii="Times New Roman" w:hAnsi="Times New Roman" w:cs="Times New Roman"/>
              </w:rPr>
              <w:t>RC</w:t>
            </w:r>
          </w:p>
        </w:tc>
        <w:tc>
          <w:tcPr>
            <w:tcW w:w="846" w:type="dxa"/>
            <w:vAlign w:val="bottom"/>
          </w:tcPr>
          <w:p w14:paraId="1E8AB580" w14:textId="2EFBB047"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music</w:t>
            </w:r>
          </w:p>
        </w:tc>
        <w:tc>
          <w:tcPr>
            <w:tcW w:w="1654" w:type="dxa"/>
            <w:vAlign w:val="bottom"/>
          </w:tcPr>
          <w:p w14:paraId="4A61BE2D" w14:textId="787C5B7A"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various</w:t>
            </w:r>
          </w:p>
        </w:tc>
        <w:tc>
          <w:tcPr>
            <w:tcW w:w="812" w:type="dxa"/>
            <w:vAlign w:val="bottom"/>
          </w:tcPr>
          <w:p w14:paraId="22C9938D" w14:textId="7DAAA24C"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75</w:t>
            </w:r>
          </w:p>
        </w:tc>
        <w:tc>
          <w:tcPr>
            <w:tcW w:w="477" w:type="dxa"/>
            <w:vAlign w:val="bottom"/>
          </w:tcPr>
          <w:p w14:paraId="2A2E3B7A" w14:textId="77777777" w:rsidR="00E622B1" w:rsidRPr="00E622B1" w:rsidRDefault="00E622B1" w:rsidP="00E622B1">
            <w:pPr>
              <w:jc w:val="center"/>
              <w:rPr>
                <w:rFonts w:ascii="Times New Roman" w:hAnsi="Times New Roman" w:cs="Times New Roman"/>
              </w:rPr>
            </w:pPr>
          </w:p>
        </w:tc>
        <w:tc>
          <w:tcPr>
            <w:tcW w:w="571" w:type="dxa"/>
            <w:vAlign w:val="bottom"/>
          </w:tcPr>
          <w:p w14:paraId="4AAC7416" w14:textId="2834D881" w:rsidR="00E622B1" w:rsidRPr="00E622B1" w:rsidRDefault="00E622B1" w:rsidP="00E622B1">
            <w:pPr>
              <w:jc w:val="center"/>
              <w:rPr>
                <w:rFonts w:ascii="Times New Roman" w:hAnsi="Times New Roman" w:cs="Times New Roman"/>
              </w:rPr>
            </w:pPr>
          </w:p>
        </w:tc>
      </w:tr>
      <w:tr w:rsidR="00E622B1" w14:paraId="01B628DB" w14:textId="77777777" w:rsidTr="0030019C">
        <w:trPr>
          <w:jc w:val="center"/>
        </w:trPr>
        <w:tc>
          <w:tcPr>
            <w:tcW w:w="456" w:type="dxa"/>
            <w:vAlign w:val="bottom"/>
          </w:tcPr>
          <w:p w14:paraId="565C4D7D" w14:textId="2E7FF6FE"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49</w:t>
            </w:r>
          </w:p>
        </w:tc>
        <w:tc>
          <w:tcPr>
            <w:tcW w:w="2631" w:type="dxa"/>
            <w:vAlign w:val="bottom"/>
          </w:tcPr>
          <w:p w14:paraId="2E158ABB" w14:textId="6B12D317"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Sörqvist 2010, Exp.1a</w:t>
            </w:r>
          </w:p>
        </w:tc>
        <w:tc>
          <w:tcPr>
            <w:tcW w:w="938" w:type="dxa"/>
            <w:gridSpan w:val="2"/>
            <w:vAlign w:val="bottom"/>
          </w:tcPr>
          <w:p w14:paraId="0B77E501" w14:textId="46CDC18A"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23</w:t>
            </w:r>
          </w:p>
        </w:tc>
        <w:tc>
          <w:tcPr>
            <w:tcW w:w="943" w:type="dxa"/>
            <w:vAlign w:val="bottom"/>
          </w:tcPr>
          <w:p w14:paraId="11990C44" w14:textId="660CF9D1"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children</w:t>
            </w:r>
          </w:p>
        </w:tc>
        <w:tc>
          <w:tcPr>
            <w:tcW w:w="1006" w:type="dxa"/>
            <w:vAlign w:val="bottom"/>
          </w:tcPr>
          <w:p w14:paraId="37784952" w14:textId="26A42DB1"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1CA1A69C" w14:textId="2AADDADA" w:rsidR="00E622B1" w:rsidRPr="00E622B1" w:rsidRDefault="00E622B1" w:rsidP="00E622B1">
            <w:pPr>
              <w:jc w:val="center"/>
              <w:rPr>
                <w:rFonts w:ascii="Times New Roman" w:hAnsi="Times New Roman" w:cs="Times New Roman"/>
              </w:rPr>
            </w:pPr>
            <w:r>
              <w:rPr>
                <w:rFonts w:ascii="Times New Roman" w:hAnsi="Times New Roman" w:cs="Times New Roman"/>
              </w:rPr>
              <w:t>RC</w:t>
            </w:r>
          </w:p>
        </w:tc>
        <w:tc>
          <w:tcPr>
            <w:tcW w:w="846" w:type="dxa"/>
            <w:vAlign w:val="bottom"/>
          </w:tcPr>
          <w:p w14:paraId="00815DA8" w14:textId="4FF2FFB4"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noise</w:t>
            </w:r>
          </w:p>
        </w:tc>
        <w:tc>
          <w:tcPr>
            <w:tcW w:w="1654" w:type="dxa"/>
            <w:vAlign w:val="bottom"/>
          </w:tcPr>
          <w:p w14:paraId="7DF2A53C" w14:textId="401CB590"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aircraft</w:t>
            </w:r>
          </w:p>
        </w:tc>
        <w:tc>
          <w:tcPr>
            <w:tcW w:w="812" w:type="dxa"/>
            <w:vAlign w:val="bottom"/>
          </w:tcPr>
          <w:p w14:paraId="60B9D945" w14:textId="7077F659"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57.5</w:t>
            </w:r>
          </w:p>
        </w:tc>
        <w:tc>
          <w:tcPr>
            <w:tcW w:w="477" w:type="dxa"/>
            <w:vAlign w:val="bottom"/>
          </w:tcPr>
          <w:p w14:paraId="54D115CA" w14:textId="6B287C68" w:rsidR="00E622B1" w:rsidRPr="00E622B1" w:rsidRDefault="00E622B1" w:rsidP="00E622B1">
            <w:pPr>
              <w:jc w:val="center"/>
              <w:rPr>
                <w:rFonts w:ascii="Times New Roman" w:hAnsi="Times New Roman" w:cs="Times New Roman"/>
              </w:rPr>
            </w:pPr>
          </w:p>
        </w:tc>
        <w:tc>
          <w:tcPr>
            <w:tcW w:w="571" w:type="dxa"/>
            <w:vAlign w:val="bottom"/>
          </w:tcPr>
          <w:p w14:paraId="743DCB88" w14:textId="448146A5" w:rsidR="00E622B1" w:rsidRPr="00E622B1" w:rsidRDefault="00E622B1" w:rsidP="00E622B1">
            <w:pPr>
              <w:jc w:val="center"/>
              <w:rPr>
                <w:rFonts w:ascii="Times New Roman" w:hAnsi="Times New Roman" w:cs="Times New Roman"/>
              </w:rPr>
            </w:pPr>
          </w:p>
        </w:tc>
      </w:tr>
      <w:tr w:rsidR="00E622B1" w14:paraId="150D0B2B" w14:textId="77777777" w:rsidTr="0030019C">
        <w:trPr>
          <w:jc w:val="center"/>
        </w:trPr>
        <w:tc>
          <w:tcPr>
            <w:tcW w:w="456" w:type="dxa"/>
            <w:vAlign w:val="bottom"/>
          </w:tcPr>
          <w:p w14:paraId="444A0431" w14:textId="4AAC067A"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50</w:t>
            </w:r>
          </w:p>
        </w:tc>
        <w:tc>
          <w:tcPr>
            <w:tcW w:w="2631" w:type="dxa"/>
            <w:vAlign w:val="bottom"/>
          </w:tcPr>
          <w:p w14:paraId="668FB334" w14:textId="3C13FA4D"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Sörqvist 2010, Exp.1b</w:t>
            </w:r>
          </w:p>
        </w:tc>
        <w:tc>
          <w:tcPr>
            <w:tcW w:w="938" w:type="dxa"/>
            <w:gridSpan w:val="2"/>
            <w:vAlign w:val="bottom"/>
          </w:tcPr>
          <w:p w14:paraId="31DAB5D9" w14:textId="5E86A1B6"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23</w:t>
            </w:r>
          </w:p>
        </w:tc>
        <w:tc>
          <w:tcPr>
            <w:tcW w:w="943" w:type="dxa"/>
            <w:vAlign w:val="bottom"/>
          </w:tcPr>
          <w:p w14:paraId="2E7F0526" w14:textId="1AD8AFFA"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children</w:t>
            </w:r>
          </w:p>
        </w:tc>
        <w:tc>
          <w:tcPr>
            <w:tcW w:w="1006" w:type="dxa"/>
            <w:vAlign w:val="bottom"/>
          </w:tcPr>
          <w:p w14:paraId="59F548F0" w14:textId="0379A0DE"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31FBF9A1" w14:textId="0345C71B" w:rsidR="00E622B1" w:rsidRPr="00E622B1" w:rsidRDefault="00E622B1" w:rsidP="00E622B1">
            <w:pPr>
              <w:jc w:val="center"/>
              <w:rPr>
                <w:rFonts w:ascii="Times New Roman" w:hAnsi="Times New Roman" w:cs="Times New Roman"/>
              </w:rPr>
            </w:pPr>
            <w:r>
              <w:rPr>
                <w:rFonts w:ascii="Times New Roman" w:hAnsi="Times New Roman" w:cs="Times New Roman"/>
              </w:rPr>
              <w:t>RC</w:t>
            </w:r>
          </w:p>
        </w:tc>
        <w:tc>
          <w:tcPr>
            <w:tcW w:w="846" w:type="dxa"/>
            <w:vAlign w:val="bottom"/>
          </w:tcPr>
          <w:p w14:paraId="2AA4522F" w14:textId="38486AFE"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7CF18D7E" w14:textId="286E31A0"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59CE125C" w14:textId="4532B848"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57.5</w:t>
            </w:r>
          </w:p>
        </w:tc>
        <w:tc>
          <w:tcPr>
            <w:tcW w:w="477" w:type="dxa"/>
            <w:vAlign w:val="bottom"/>
          </w:tcPr>
          <w:p w14:paraId="51A3295D" w14:textId="50D75ADE" w:rsidR="00E622B1" w:rsidRPr="00E622B1" w:rsidRDefault="00E622B1" w:rsidP="00E622B1">
            <w:pPr>
              <w:jc w:val="center"/>
              <w:rPr>
                <w:rFonts w:ascii="Times New Roman" w:hAnsi="Times New Roman" w:cs="Times New Roman"/>
              </w:rPr>
            </w:pPr>
          </w:p>
        </w:tc>
        <w:tc>
          <w:tcPr>
            <w:tcW w:w="571" w:type="dxa"/>
            <w:vAlign w:val="bottom"/>
          </w:tcPr>
          <w:p w14:paraId="7B76BBBC" w14:textId="182E7E32" w:rsidR="00E622B1" w:rsidRPr="00E622B1" w:rsidRDefault="00E622B1" w:rsidP="00E622B1">
            <w:pPr>
              <w:jc w:val="center"/>
              <w:rPr>
                <w:rFonts w:ascii="Times New Roman" w:hAnsi="Times New Roman" w:cs="Times New Roman"/>
              </w:rPr>
            </w:pPr>
          </w:p>
        </w:tc>
      </w:tr>
      <w:tr w:rsidR="00E622B1" w14:paraId="79329775" w14:textId="77777777" w:rsidTr="0030019C">
        <w:trPr>
          <w:jc w:val="center"/>
        </w:trPr>
        <w:tc>
          <w:tcPr>
            <w:tcW w:w="456" w:type="dxa"/>
            <w:vAlign w:val="bottom"/>
          </w:tcPr>
          <w:p w14:paraId="30722B71" w14:textId="754FF9C9"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51</w:t>
            </w:r>
          </w:p>
        </w:tc>
        <w:tc>
          <w:tcPr>
            <w:tcW w:w="2631" w:type="dxa"/>
            <w:vAlign w:val="bottom"/>
          </w:tcPr>
          <w:p w14:paraId="26F95815" w14:textId="147576D0"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Sörqvist et al. 2010, Exp.1</w:t>
            </w:r>
          </w:p>
        </w:tc>
        <w:tc>
          <w:tcPr>
            <w:tcW w:w="938" w:type="dxa"/>
            <w:gridSpan w:val="2"/>
            <w:vAlign w:val="bottom"/>
          </w:tcPr>
          <w:p w14:paraId="46B4E2CA" w14:textId="6DF6ABB7"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24</w:t>
            </w:r>
          </w:p>
        </w:tc>
        <w:tc>
          <w:tcPr>
            <w:tcW w:w="943" w:type="dxa"/>
            <w:vAlign w:val="bottom"/>
          </w:tcPr>
          <w:p w14:paraId="246D2BF6" w14:textId="05E3D6A0"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0B3C4846" w14:textId="6C1D15A6"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22AD58FC" w14:textId="51967271" w:rsidR="00E622B1" w:rsidRPr="00E622B1" w:rsidRDefault="00E622B1" w:rsidP="00E622B1">
            <w:pPr>
              <w:jc w:val="center"/>
              <w:rPr>
                <w:rFonts w:ascii="Times New Roman" w:hAnsi="Times New Roman" w:cs="Times New Roman"/>
              </w:rPr>
            </w:pPr>
            <w:r>
              <w:rPr>
                <w:rFonts w:ascii="Times New Roman" w:hAnsi="Times New Roman" w:cs="Times New Roman"/>
              </w:rPr>
              <w:t>RC</w:t>
            </w:r>
          </w:p>
        </w:tc>
        <w:tc>
          <w:tcPr>
            <w:tcW w:w="846" w:type="dxa"/>
            <w:vAlign w:val="bottom"/>
          </w:tcPr>
          <w:p w14:paraId="6F3B6DD2" w14:textId="4D3D5A81"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55F10CEB" w14:textId="26729893"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1B89887D" w14:textId="45D4770D"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65</w:t>
            </w:r>
          </w:p>
        </w:tc>
        <w:tc>
          <w:tcPr>
            <w:tcW w:w="477" w:type="dxa"/>
            <w:vAlign w:val="bottom"/>
          </w:tcPr>
          <w:p w14:paraId="0645D338" w14:textId="2BE157D1" w:rsidR="00E622B1" w:rsidRPr="00E622B1" w:rsidRDefault="00E622B1" w:rsidP="00E622B1">
            <w:pPr>
              <w:jc w:val="center"/>
              <w:rPr>
                <w:rFonts w:ascii="Times New Roman" w:hAnsi="Times New Roman" w:cs="Times New Roman"/>
              </w:rPr>
            </w:pPr>
          </w:p>
        </w:tc>
        <w:tc>
          <w:tcPr>
            <w:tcW w:w="571" w:type="dxa"/>
            <w:vAlign w:val="bottom"/>
          </w:tcPr>
          <w:p w14:paraId="3FC4BA79" w14:textId="49163DDC" w:rsidR="00E622B1" w:rsidRPr="00E622B1" w:rsidRDefault="00E622B1" w:rsidP="00E622B1">
            <w:pPr>
              <w:jc w:val="center"/>
              <w:rPr>
                <w:rFonts w:ascii="Times New Roman" w:hAnsi="Times New Roman" w:cs="Times New Roman"/>
              </w:rPr>
            </w:pPr>
          </w:p>
        </w:tc>
      </w:tr>
      <w:tr w:rsidR="00E622B1" w14:paraId="4B5E4833" w14:textId="77777777" w:rsidTr="0030019C">
        <w:trPr>
          <w:jc w:val="center"/>
        </w:trPr>
        <w:tc>
          <w:tcPr>
            <w:tcW w:w="456" w:type="dxa"/>
            <w:vAlign w:val="bottom"/>
          </w:tcPr>
          <w:p w14:paraId="24E96C1A" w14:textId="61746367"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52</w:t>
            </w:r>
          </w:p>
        </w:tc>
        <w:tc>
          <w:tcPr>
            <w:tcW w:w="2631" w:type="dxa"/>
            <w:vAlign w:val="bottom"/>
          </w:tcPr>
          <w:p w14:paraId="29E4DA05" w14:textId="1F6136EF"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Sörqvist et al. 2010, Exp.2</w:t>
            </w:r>
          </w:p>
        </w:tc>
        <w:tc>
          <w:tcPr>
            <w:tcW w:w="938" w:type="dxa"/>
            <w:gridSpan w:val="2"/>
            <w:vAlign w:val="bottom"/>
          </w:tcPr>
          <w:p w14:paraId="4B8CAA9D" w14:textId="2B267B33"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42</w:t>
            </w:r>
          </w:p>
        </w:tc>
        <w:tc>
          <w:tcPr>
            <w:tcW w:w="943" w:type="dxa"/>
            <w:vAlign w:val="bottom"/>
          </w:tcPr>
          <w:p w14:paraId="6E7A16BC" w14:textId="10AD7293"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5CC711FF" w14:textId="32D47991"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5C0A4C76" w14:textId="76FFA726" w:rsidR="00E622B1" w:rsidRPr="00E622B1" w:rsidRDefault="00E622B1" w:rsidP="00E622B1">
            <w:pPr>
              <w:jc w:val="center"/>
              <w:rPr>
                <w:rFonts w:ascii="Times New Roman" w:hAnsi="Times New Roman" w:cs="Times New Roman"/>
              </w:rPr>
            </w:pPr>
            <w:r>
              <w:rPr>
                <w:rFonts w:ascii="Times New Roman" w:hAnsi="Times New Roman" w:cs="Times New Roman"/>
              </w:rPr>
              <w:t>RC</w:t>
            </w:r>
          </w:p>
        </w:tc>
        <w:tc>
          <w:tcPr>
            <w:tcW w:w="846" w:type="dxa"/>
            <w:vAlign w:val="bottom"/>
          </w:tcPr>
          <w:p w14:paraId="12242921" w14:textId="45C5E499"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104A9DCC" w14:textId="155403E4"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1994678A" w14:textId="02E7FFD9"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65</w:t>
            </w:r>
          </w:p>
        </w:tc>
        <w:tc>
          <w:tcPr>
            <w:tcW w:w="477" w:type="dxa"/>
            <w:vAlign w:val="bottom"/>
          </w:tcPr>
          <w:p w14:paraId="6D54D719" w14:textId="73F956CD" w:rsidR="00E622B1" w:rsidRPr="00E622B1" w:rsidRDefault="00E622B1" w:rsidP="00E622B1">
            <w:pPr>
              <w:jc w:val="center"/>
              <w:rPr>
                <w:rFonts w:ascii="Times New Roman" w:hAnsi="Times New Roman" w:cs="Times New Roman"/>
              </w:rPr>
            </w:pPr>
          </w:p>
        </w:tc>
        <w:tc>
          <w:tcPr>
            <w:tcW w:w="571" w:type="dxa"/>
            <w:vAlign w:val="bottom"/>
          </w:tcPr>
          <w:p w14:paraId="6ACCBC3C" w14:textId="6E056EB1" w:rsidR="00E622B1" w:rsidRPr="00E622B1" w:rsidRDefault="00E622B1" w:rsidP="00E622B1">
            <w:pPr>
              <w:jc w:val="center"/>
              <w:rPr>
                <w:rFonts w:ascii="Times New Roman" w:hAnsi="Times New Roman" w:cs="Times New Roman"/>
              </w:rPr>
            </w:pPr>
          </w:p>
        </w:tc>
      </w:tr>
      <w:tr w:rsidR="00E622B1" w14:paraId="24F3597C" w14:textId="77777777" w:rsidTr="0030019C">
        <w:trPr>
          <w:jc w:val="center"/>
        </w:trPr>
        <w:tc>
          <w:tcPr>
            <w:tcW w:w="456" w:type="dxa"/>
            <w:vAlign w:val="bottom"/>
          </w:tcPr>
          <w:p w14:paraId="7B04B6D9" w14:textId="4ADBD19E"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53</w:t>
            </w:r>
          </w:p>
        </w:tc>
        <w:tc>
          <w:tcPr>
            <w:tcW w:w="2631" w:type="dxa"/>
            <w:vAlign w:val="bottom"/>
          </w:tcPr>
          <w:p w14:paraId="7EE7995D" w14:textId="0565E979"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Halin et al. 2014</w:t>
            </w:r>
          </w:p>
        </w:tc>
        <w:tc>
          <w:tcPr>
            <w:tcW w:w="938" w:type="dxa"/>
            <w:gridSpan w:val="2"/>
            <w:vAlign w:val="bottom"/>
          </w:tcPr>
          <w:p w14:paraId="15F392C7" w14:textId="7E5126C5"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32</w:t>
            </w:r>
          </w:p>
        </w:tc>
        <w:tc>
          <w:tcPr>
            <w:tcW w:w="943" w:type="dxa"/>
            <w:vAlign w:val="bottom"/>
          </w:tcPr>
          <w:p w14:paraId="3C5297DD" w14:textId="69111896"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4798BC45" w14:textId="1C4877AF"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497B8BBE" w14:textId="672B35EB" w:rsidR="00E622B1" w:rsidRPr="00E622B1" w:rsidRDefault="00E622B1" w:rsidP="00E622B1">
            <w:pPr>
              <w:jc w:val="center"/>
              <w:rPr>
                <w:rFonts w:ascii="Times New Roman" w:hAnsi="Times New Roman" w:cs="Times New Roman"/>
              </w:rPr>
            </w:pPr>
            <w:r>
              <w:rPr>
                <w:rFonts w:ascii="Times New Roman" w:hAnsi="Times New Roman" w:cs="Times New Roman"/>
              </w:rPr>
              <w:t>RC</w:t>
            </w:r>
          </w:p>
        </w:tc>
        <w:tc>
          <w:tcPr>
            <w:tcW w:w="846" w:type="dxa"/>
            <w:vAlign w:val="bottom"/>
          </w:tcPr>
          <w:p w14:paraId="23ACC859" w14:textId="53DFA456"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368ECD62" w14:textId="5325F60D"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1F69F448" w14:textId="194EDE4F"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65</w:t>
            </w:r>
          </w:p>
        </w:tc>
        <w:tc>
          <w:tcPr>
            <w:tcW w:w="477" w:type="dxa"/>
            <w:vAlign w:val="bottom"/>
          </w:tcPr>
          <w:p w14:paraId="3ECD332A" w14:textId="7B2D688A" w:rsidR="00E622B1" w:rsidRPr="00E622B1" w:rsidRDefault="00E622B1" w:rsidP="00E622B1">
            <w:pPr>
              <w:jc w:val="center"/>
              <w:rPr>
                <w:rFonts w:ascii="Times New Roman" w:hAnsi="Times New Roman" w:cs="Times New Roman"/>
              </w:rPr>
            </w:pPr>
          </w:p>
        </w:tc>
        <w:tc>
          <w:tcPr>
            <w:tcW w:w="571" w:type="dxa"/>
            <w:vAlign w:val="bottom"/>
          </w:tcPr>
          <w:p w14:paraId="6130B742" w14:textId="069CDD20" w:rsidR="00E622B1" w:rsidRPr="00E622B1" w:rsidRDefault="00E622B1" w:rsidP="00E622B1">
            <w:pPr>
              <w:jc w:val="center"/>
              <w:rPr>
                <w:rFonts w:ascii="Times New Roman" w:hAnsi="Times New Roman" w:cs="Times New Roman"/>
              </w:rPr>
            </w:pPr>
          </w:p>
        </w:tc>
      </w:tr>
      <w:tr w:rsidR="00E622B1" w14:paraId="0DA78417" w14:textId="77777777" w:rsidTr="0030019C">
        <w:trPr>
          <w:jc w:val="center"/>
        </w:trPr>
        <w:tc>
          <w:tcPr>
            <w:tcW w:w="456" w:type="dxa"/>
            <w:vAlign w:val="bottom"/>
          </w:tcPr>
          <w:p w14:paraId="26BCC337" w14:textId="689A6836"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54</w:t>
            </w:r>
          </w:p>
        </w:tc>
        <w:tc>
          <w:tcPr>
            <w:tcW w:w="2631" w:type="dxa"/>
            <w:vAlign w:val="bottom"/>
          </w:tcPr>
          <w:p w14:paraId="3299CE4D" w14:textId="785C2CB9"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Halin et al. 2014, Exp.1</w:t>
            </w:r>
          </w:p>
        </w:tc>
        <w:tc>
          <w:tcPr>
            <w:tcW w:w="938" w:type="dxa"/>
            <w:gridSpan w:val="2"/>
            <w:vAlign w:val="bottom"/>
          </w:tcPr>
          <w:p w14:paraId="518C3816" w14:textId="0A494C34"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31</w:t>
            </w:r>
          </w:p>
        </w:tc>
        <w:tc>
          <w:tcPr>
            <w:tcW w:w="943" w:type="dxa"/>
            <w:vAlign w:val="bottom"/>
          </w:tcPr>
          <w:p w14:paraId="0B509536" w14:textId="4FE9329E"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2D78FDB4" w14:textId="23243D68"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15A9A800" w14:textId="19BD72AE" w:rsidR="00E622B1" w:rsidRPr="00E622B1" w:rsidRDefault="00566003" w:rsidP="00E622B1">
            <w:pPr>
              <w:jc w:val="center"/>
              <w:rPr>
                <w:rFonts w:ascii="Times New Roman" w:hAnsi="Times New Roman" w:cs="Times New Roman"/>
              </w:rPr>
            </w:pPr>
            <w:r>
              <w:rPr>
                <w:rFonts w:ascii="Times New Roman" w:hAnsi="Times New Roman" w:cs="Times New Roman"/>
              </w:rPr>
              <w:t>PR</w:t>
            </w:r>
            <w:r w:rsidR="00CE19BB" w:rsidRPr="00131D6B">
              <w:rPr>
                <w:rFonts w:ascii="Times New Roman" w:hAnsi="Times New Roman" w:cs="Times New Roman"/>
                <w:vertAlign w:val="superscript"/>
              </w:rPr>
              <w:t>‡</w:t>
            </w:r>
          </w:p>
        </w:tc>
        <w:tc>
          <w:tcPr>
            <w:tcW w:w="846" w:type="dxa"/>
            <w:vAlign w:val="bottom"/>
          </w:tcPr>
          <w:p w14:paraId="289ED806" w14:textId="45B06084"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70D237B7" w14:textId="725D41B6"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4BB06A01" w14:textId="01B33234"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65</w:t>
            </w:r>
          </w:p>
        </w:tc>
        <w:tc>
          <w:tcPr>
            <w:tcW w:w="477" w:type="dxa"/>
            <w:vAlign w:val="bottom"/>
          </w:tcPr>
          <w:p w14:paraId="49DF9263" w14:textId="67A908B9" w:rsidR="00E622B1" w:rsidRPr="00E622B1" w:rsidRDefault="00E622B1" w:rsidP="00E622B1">
            <w:pPr>
              <w:jc w:val="center"/>
              <w:rPr>
                <w:rFonts w:ascii="Times New Roman" w:hAnsi="Times New Roman" w:cs="Times New Roman"/>
              </w:rPr>
            </w:pPr>
          </w:p>
        </w:tc>
        <w:tc>
          <w:tcPr>
            <w:tcW w:w="571" w:type="dxa"/>
            <w:vAlign w:val="bottom"/>
          </w:tcPr>
          <w:p w14:paraId="20FFBAA1" w14:textId="6F63F427" w:rsidR="00E622B1" w:rsidRPr="00E622B1" w:rsidRDefault="00E622B1" w:rsidP="00E622B1">
            <w:pPr>
              <w:jc w:val="center"/>
              <w:rPr>
                <w:rFonts w:ascii="Times New Roman" w:hAnsi="Times New Roman" w:cs="Times New Roman"/>
              </w:rPr>
            </w:pPr>
          </w:p>
        </w:tc>
      </w:tr>
      <w:tr w:rsidR="00E622B1" w14:paraId="06E1355A" w14:textId="77777777" w:rsidTr="0030019C">
        <w:trPr>
          <w:jc w:val="center"/>
        </w:trPr>
        <w:tc>
          <w:tcPr>
            <w:tcW w:w="456" w:type="dxa"/>
            <w:vAlign w:val="bottom"/>
          </w:tcPr>
          <w:p w14:paraId="4F4224E3" w14:textId="530E8728"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54</w:t>
            </w:r>
          </w:p>
        </w:tc>
        <w:tc>
          <w:tcPr>
            <w:tcW w:w="2631" w:type="dxa"/>
            <w:vAlign w:val="bottom"/>
          </w:tcPr>
          <w:p w14:paraId="378DE92A" w14:textId="27CADE04"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Halin et al. 2014, Exp.1</w:t>
            </w:r>
          </w:p>
        </w:tc>
        <w:tc>
          <w:tcPr>
            <w:tcW w:w="938" w:type="dxa"/>
            <w:gridSpan w:val="2"/>
            <w:vAlign w:val="bottom"/>
          </w:tcPr>
          <w:p w14:paraId="5A36BBC9" w14:textId="38FD2B73"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31</w:t>
            </w:r>
          </w:p>
        </w:tc>
        <w:tc>
          <w:tcPr>
            <w:tcW w:w="943" w:type="dxa"/>
            <w:vAlign w:val="bottom"/>
          </w:tcPr>
          <w:p w14:paraId="00CEEB76" w14:textId="4047C877"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1D2BAE63" w14:textId="40548789"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2FCDDF5D" w14:textId="7BADEC60" w:rsidR="00E622B1" w:rsidRPr="00E622B1" w:rsidRDefault="00566003" w:rsidP="00E622B1">
            <w:pPr>
              <w:jc w:val="center"/>
              <w:rPr>
                <w:rFonts w:ascii="Times New Roman" w:hAnsi="Times New Roman" w:cs="Times New Roman"/>
              </w:rPr>
            </w:pPr>
            <w:r>
              <w:rPr>
                <w:rFonts w:ascii="Times New Roman" w:hAnsi="Times New Roman" w:cs="Times New Roman"/>
              </w:rPr>
              <w:t>PR</w:t>
            </w:r>
            <w:r w:rsidR="0075415F" w:rsidRPr="00131D6B">
              <w:rPr>
                <w:rFonts w:ascii="Times New Roman" w:hAnsi="Times New Roman" w:cs="Times New Roman"/>
                <w:vertAlign w:val="superscript"/>
              </w:rPr>
              <w:t>†</w:t>
            </w:r>
          </w:p>
        </w:tc>
        <w:tc>
          <w:tcPr>
            <w:tcW w:w="846" w:type="dxa"/>
            <w:vAlign w:val="bottom"/>
          </w:tcPr>
          <w:p w14:paraId="07FEB823" w14:textId="1A7389AA"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51EABB2B" w14:textId="7EAEE005"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351B3567" w14:textId="5299B388"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65</w:t>
            </w:r>
          </w:p>
        </w:tc>
        <w:tc>
          <w:tcPr>
            <w:tcW w:w="477" w:type="dxa"/>
            <w:vAlign w:val="bottom"/>
          </w:tcPr>
          <w:p w14:paraId="6FDC8B3A" w14:textId="5CD0773D" w:rsidR="00E622B1" w:rsidRPr="00E622B1" w:rsidRDefault="00E622B1" w:rsidP="00E622B1">
            <w:pPr>
              <w:jc w:val="center"/>
              <w:rPr>
                <w:rFonts w:ascii="Times New Roman" w:hAnsi="Times New Roman" w:cs="Times New Roman"/>
              </w:rPr>
            </w:pPr>
          </w:p>
        </w:tc>
        <w:tc>
          <w:tcPr>
            <w:tcW w:w="571" w:type="dxa"/>
            <w:vAlign w:val="bottom"/>
          </w:tcPr>
          <w:p w14:paraId="7AD635F7" w14:textId="60F93260" w:rsidR="00E622B1" w:rsidRPr="00E622B1" w:rsidRDefault="00E622B1" w:rsidP="00E622B1">
            <w:pPr>
              <w:jc w:val="center"/>
              <w:rPr>
                <w:rFonts w:ascii="Times New Roman" w:hAnsi="Times New Roman" w:cs="Times New Roman"/>
              </w:rPr>
            </w:pPr>
          </w:p>
        </w:tc>
      </w:tr>
      <w:tr w:rsidR="00E622B1" w14:paraId="3BD66A83" w14:textId="77777777" w:rsidTr="0030019C">
        <w:trPr>
          <w:jc w:val="center"/>
        </w:trPr>
        <w:tc>
          <w:tcPr>
            <w:tcW w:w="456" w:type="dxa"/>
            <w:vAlign w:val="bottom"/>
          </w:tcPr>
          <w:p w14:paraId="6FD96E72" w14:textId="21D41A14"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55</w:t>
            </w:r>
          </w:p>
        </w:tc>
        <w:tc>
          <w:tcPr>
            <w:tcW w:w="2631" w:type="dxa"/>
            <w:vAlign w:val="bottom"/>
          </w:tcPr>
          <w:p w14:paraId="036EEBDA" w14:textId="44DFA8F6"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Halin et al. 2014, Exp.2</w:t>
            </w:r>
          </w:p>
        </w:tc>
        <w:tc>
          <w:tcPr>
            <w:tcW w:w="938" w:type="dxa"/>
            <w:gridSpan w:val="2"/>
            <w:vAlign w:val="bottom"/>
          </w:tcPr>
          <w:p w14:paraId="515AB4FB" w14:textId="6378BC55"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29</w:t>
            </w:r>
          </w:p>
        </w:tc>
        <w:tc>
          <w:tcPr>
            <w:tcW w:w="943" w:type="dxa"/>
            <w:vAlign w:val="bottom"/>
          </w:tcPr>
          <w:p w14:paraId="1FDDD029" w14:textId="1CE25ABE"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1B87799B" w14:textId="05E07AEC"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3750F871" w14:textId="4030F3DD" w:rsidR="00E622B1" w:rsidRPr="00E622B1" w:rsidRDefault="00566003" w:rsidP="00E622B1">
            <w:pPr>
              <w:jc w:val="center"/>
              <w:rPr>
                <w:rFonts w:ascii="Times New Roman" w:hAnsi="Times New Roman" w:cs="Times New Roman"/>
              </w:rPr>
            </w:pPr>
            <w:r>
              <w:rPr>
                <w:rFonts w:ascii="Times New Roman" w:hAnsi="Times New Roman" w:cs="Times New Roman"/>
              </w:rPr>
              <w:t>PR</w:t>
            </w:r>
            <w:r w:rsidR="00CE19BB" w:rsidRPr="00131D6B">
              <w:rPr>
                <w:rFonts w:ascii="Times New Roman" w:hAnsi="Times New Roman" w:cs="Times New Roman"/>
                <w:vertAlign w:val="superscript"/>
              </w:rPr>
              <w:t>‡</w:t>
            </w:r>
          </w:p>
        </w:tc>
        <w:tc>
          <w:tcPr>
            <w:tcW w:w="846" w:type="dxa"/>
            <w:vAlign w:val="bottom"/>
          </w:tcPr>
          <w:p w14:paraId="3857C551" w14:textId="5D74ECD6"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1A398C18" w14:textId="15D5183B"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2CC03C20" w14:textId="6D893C8D"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65</w:t>
            </w:r>
          </w:p>
        </w:tc>
        <w:tc>
          <w:tcPr>
            <w:tcW w:w="477" w:type="dxa"/>
            <w:vAlign w:val="bottom"/>
          </w:tcPr>
          <w:p w14:paraId="65CF756F" w14:textId="3ACCD3B6" w:rsidR="00E622B1" w:rsidRPr="00E622B1" w:rsidRDefault="00E622B1" w:rsidP="00E622B1">
            <w:pPr>
              <w:jc w:val="center"/>
              <w:rPr>
                <w:rFonts w:ascii="Times New Roman" w:hAnsi="Times New Roman" w:cs="Times New Roman"/>
              </w:rPr>
            </w:pPr>
          </w:p>
        </w:tc>
        <w:tc>
          <w:tcPr>
            <w:tcW w:w="571" w:type="dxa"/>
            <w:vAlign w:val="bottom"/>
          </w:tcPr>
          <w:p w14:paraId="62D90D0C" w14:textId="608D2512" w:rsidR="00E622B1" w:rsidRPr="00E622B1" w:rsidRDefault="00E622B1" w:rsidP="00E622B1">
            <w:pPr>
              <w:jc w:val="center"/>
              <w:rPr>
                <w:rFonts w:ascii="Times New Roman" w:hAnsi="Times New Roman" w:cs="Times New Roman"/>
              </w:rPr>
            </w:pPr>
          </w:p>
        </w:tc>
      </w:tr>
      <w:tr w:rsidR="00E622B1" w14:paraId="2B97304C" w14:textId="77777777" w:rsidTr="0030019C">
        <w:trPr>
          <w:jc w:val="center"/>
        </w:trPr>
        <w:tc>
          <w:tcPr>
            <w:tcW w:w="456" w:type="dxa"/>
            <w:vAlign w:val="bottom"/>
          </w:tcPr>
          <w:p w14:paraId="1D2CC3F9" w14:textId="192FF9C1"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55</w:t>
            </w:r>
          </w:p>
        </w:tc>
        <w:tc>
          <w:tcPr>
            <w:tcW w:w="2631" w:type="dxa"/>
            <w:vAlign w:val="bottom"/>
          </w:tcPr>
          <w:p w14:paraId="5966EBA4" w14:textId="02B52E0A"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Halin et al. 2014, Exp.2</w:t>
            </w:r>
          </w:p>
        </w:tc>
        <w:tc>
          <w:tcPr>
            <w:tcW w:w="938" w:type="dxa"/>
            <w:gridSpan w:val="2"/>
            <w:vAlign w:val="bottom"/>
          </w:tcPr>
          <w:p w14:paraId="5C6AD7A8" w14:textId="29DDF5C0"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29</w:t>
            </w:r>
          </w:p>
        </w:tc>
        <w:tc>
          <w:tcPr>
            <w:tcW w:w="943" w:type="dxa"/>
            <w:vAlign w:val="bottom"/>
          </w:tcPr>
          <w:p w14:paraId="09E02326" w14:textId="32BFF8E0"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76B1177B" w14:textId="0FD875A5"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02DED01C" w14:textId="6E37B54B" w:rsidR="00E622B1" w:rsidRPr="00E622B1" w:rsidRDefault="00566003" w:rsidP="00E622B1">
            <w:pPr>
              <w:jc w:val="center"/>
              <w:rPr>
                <w:rFonts w:ascii="Times New Roman" w:hAnsi="Times New Roman" w:cs="Times New Roman"/>
              </w:rPr>
            </w:pPr>
            <w:r>
              <w:rPr>
                <w:rFonts w:ascii="Times New Roman" w:hAnsi="Times New Roman" w:cs="Times New Roman"/>
              </w:rPr>
              <w:t>PR</w:t>
            </w:r>
            <w:r w:rsidR="0075415F" w:rsidRPr="00131D6B">
              <w:rPr>
                <w:rFonts w:ascii="Times New Roman" w:hAnsi="Times New Roman" w:cs="Times New Roman"/>
                <w:vertAlign w:val="superscript"/>
              </w:rPr>
              <w:t>†</w:t>
            </w:r>
          </w:p>
        </w:tc>
        <w:tc>
          <w:tcPr>
            <w:tcW w:w="846" w:type="dxa"/>
            <w:vAlign w:val="bottom"/>
          </w:tcPr>
          <w:p w14:paraId="38E2708E" w14:textId="69AEC2C7"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6204BBC5" w14:textId="2B0F3F04"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6AA470A5" w14:textId="44E4DD64"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65</w:t>
            </w:r>
          </w:p>
        </w:tc>
        <w:tc>
          <w:tcPr>
            <w:tcW w:w="477" w:type="dxa"/>
            <w:vAlign w:val="bottom"/>
          </w:tcPr>
          <w:p w14:paraId="4182625A" w14:textId="247156B6" w:rsidR="00E622B1" w:rsidRPr="00E622B1" w:rsidRDefault="00E622B1" w:rsidP="00E622B1">
            <w:pPr>
              <w:jc w:val="center"/>
              <w:rPr>
                <w:rFonts w:ascii="Times New Roman" w:hAnsi="Times New Roman" w:cs="Times New Roman"/>
              </w:rPr>
            </w:pPr>
          </w:p>
        </w:tc>
        <w:tc>
          <w:tcPr>
            <w:tcW w:w="571" w:type="dxa"/>
            <w:vAlign w:val="bottom"/>
          </w:tcPr>
          <w:p w14:paraId="4203EC90" w14:textId="51D9521D" w:rsidR="00E622B1" w:rsidRPr="00E622B1" w:rsidRDefault="00E622B1" w:rsidP="00E622B1">
            <w:pPr>
              <w:jc w:val="center"/>
              <w:rPr>
                <w:rFonts w:ascii="Times New Roman" w:hAnsi="Times New Roman" w:cs="Times New Roman"/>
              </w:rPr>
            </w:pPr>
          </w:p>
        </w:tc>
      </w:tr>
      <w:tr w:rsidR="00E622B1" w14:paraId="2D3C9923" w14:textId="77777777" w:rsidTr="0030019C">
        <w:trPr>
          <w:jc w:val="center"/>
        </w:trPr>
        <w:tc>
          <w:tcPr>
            <w:tcW w:w="456" w:type="dxa"/>
            <w:vAlign w:val="bottom"/>
          </w:tcPr>
          <w:p w14:paraId="39BDAA7F" w14:textId="07292E13"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56</w:t>
            </w:r>
          </w:p>
        </w:tc>
        <w:tc>
          <w:tcPr>
            <w:tcW w:w="2631" w:type="dxa"/>
            <w:vAlign w:val="bottom"/>
          </w:tcPr>
          <w:p w14:paraId="3C42A147" w14:textId="0C55FF4D" w:rsidR="00E622B1" w:rsidRPr="00E622B1" w:rsidRDefault="00E622B1" w:rsidP="00E622B1">
            <w:pPr>
              <w:rPr>
                <w:rFonts w:ascii="Times New Roman" w:hAnsi="Times New Roman" w:cs="Times New Roman"/>
                <w:color w:val="000000"/>
              </w:rPr>
            </w:pPr>
            <w:r w:rsidRPr="00E622B1">
              <w:rPr>
                <w:rFonts w:ascii="Times New Roman" w:hAnsi="Times New Roman" w:cs="Times New Roman"/>
                <w:color w:val="000000"/>
              </w:rPr>
              <w:t>Haapakangas et al. 2011</w:t>
            </w:r>
          </w:p>
        </w:tc>
        <w:tc>
          <w:tcPr>
            <w:tcW w:w="938" w:type="dxa"/>
            <w:gridSpan w:val="2"/>
            <w:vAlign w:val="bottom"/>
          </w:tcPr>
          <w:p w14:paraId="63320425" w14:textId="43299DAB"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54</w:t>
            </w:r>
          </w:p>
        </w:tc>
        <w:tc>
          <w:tcPr>
            <w:tcW w:w="943" w:type="dxa"/>
            <w:vAlign w:val="bottom"/>
          </w:tcPr>
          <w:p w14:paraId="10D5FA1A" w14:textId="09BB78A7"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adults</w:t>
            </w:r>
          </w:p>
        </w:tc>
        <w:tc>
          <w:tcPr>
            <w:tcW w:w="1006" w:type="dxa"/>
            <w:vAlign w:val="bottom"/>
          </w:tcPr>
          <w:p w14:paraId="7BE8782E" w14:textId="7E260079"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within</w:t>
            </w:r>
          </w:p>
        </w:tc>
        <w:tc>
          <w:tcPr>
            <w:tcW w:w="620" w:type="dxa"/>
          </w:tcPr>
          <w:p w14:paraId="20577A85" w14:textId="63EBFD3E" w:rsidR="00E622B1" w:rsidRPr="00E622B1" w:rsidRDefault="00566003" w:rsidP="00E622B1">
            <w:pPr>
              <w:jc w:val="center"/>
              <w:rPr>
                <w:rFonts w:ascii="Times New Roman" w:hAnsi="Times New Roman" w:cs="Times New Roman"/>
              </w:rPr>
            </w:pPr>
            <w:r>
              <w:rPr>
                <w:rFonts w:ascii="Times New Roman" w:hAnsi="Times New Roman" w:cs="Times New Roman"/>
              </w:rPr>
              <w:t>PR</w:t>
            </w:r>
            <w:r w:rsidR="00CE19BB" w:rsidRPr="00131D6B">
              <w:rPr>
                <w:rFonts w:ascii="Times New Roman" w:hAnsi="Times New Roman" w:cs="Times New Roman"/>
                <w:vertAlign w:val="superscript"/>
              </w:rPr>
              <w:t>‡</w:t>
            </w:r>
          </w:p>
        </w:tc>
        <w:tc>
          <w:tcPr>
            <w:tcW w:w="846" w:type="dxa"/>
            <w:vAlign w:val="bottom"/>
          </w:tcPr>
          <w:p w14:paraId="5703F2E4" w14:textId="17C2FFCE"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speech</w:t>
            </w:r>
          </w:p>
        </w:tc>
        <w:tc>
          <w:tcPr>
            <w:tcW w:w="1654" w:type="dxa"/>
            <w:vAlign w:val="bottom"/>
          </w:tcPr>
          <w:p w14:paraId="4D8A05F8" w14:textId="02F13D0C"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native</w:t>
            </w:r>
          </w:p>
        </w:tc>
        <w:tc>
          <w:tcPr>
            <w:tcW w:w="812" w:type="dxa"/>
            <w:vAlign w:val="bottom"/>
          </w:tcPr>
          <w:p w14:paraId="4313DF93" w14:textId="1B0E1C06" w:rsidR="00E622B1" w:rsidRPr="00E622B1" w:rsidRDefault="00E622B1" w:rsidP="00E622B1">
            <w:pPr>
              <w:jc w:val="center"/>
              <w:rPr>
                <w:rFonts w:ascii="Times New Roman" w:hAnsi="Times New Roman" w:cs="Times New Roman"/>
                <w:color w:val="000000"/>
              </w:rPr>
            </w:pPr>
            <w:r w:rsidRPr="00E622B1">
              <w:rPr>
                <w:rFonts w:ascii="Times New Roman" w:hAnsi="Times New Roman" w:cs="Times New Roman"/>
                <w:color w:val="000000"/>
              </w:rPr>
              <w:t>48</w:t>
            </w:r>
          </w:p>
        </w:tc>
        <w:tc>
          <w:tcPr>
            <w:tcW w:w="477" w:type="dxa"/>
            <w:vAlign w:val="bottom"/>
          </w:tcPr>
          <w:p w14:paraId="6C74D421" w14:textId="5B44506F" w:rsidR="00E622B1" w:rsidRPr="00E622B1" w:rsidRDefault="00E622B1" w:rsidP="00E622B1">
            <w:pPr>
              <w:jc w:val="center"/>
              <w:rPr>
                <w:rFonts w:ascii="Times New Roman" w:hAnsi="Times New Roman" w:cs="Times New Roman"/>
              </w:rPr>
            </w:pPr>
          </w:p>
        </w:tc>
        <w:tc>
          <w:tcPr>
            <w:tcW w:w="571" w:type="dxa"/>
            <w:vAlign w:val="bottom"/>
          </w:tcPr>
          <w:p w14:paraId="58FAEC00" w14:textId="65F1C541" w:rsidR="00E622B1" w:rsidRPr="00E622B1" w:rsidRDefault="00E622B1" w:rsidP="00E622B1">
            <w:pPr>
              <w:jc w:val="center"/>
              <w:rPr>
                <w:rFonts w:ascii="Times New Roman" w:hAnsi="Times New Roman" w:cs="Times New Roman"/>
              </w:rPr>
            </w:pPr>
          </w:p>
        </w:tc>
      </w:tr>
    </w:tbl>
    <w:p w14:paraId="50C52E72" w14:textId="77777777" w:rsidR="00551148" w:rsidRDefault="00551148" w:rsidP="00551148">
      <w:pPr>
        <w:spacing w:line="240" w:lineRule="auto"/>
        <w:rPr>
          <w:rFonts w:ascii="Times New Roman" w:hAnsi="Times New Roman" w:cs="Times New Roman"/>
          <w:sz w:val="24"/>
          <w:szCs w:val="24"/>
        </w:rPr>
      </w:pPr>
      <w:r w:rsidRPr="018ECA41">
        <w:rPr>
          <w:rFonts w:ascii="Times New Roman" w:hAnsi="Times New Roman" w:cs="Times New Roman"/>
          <w:sz w:val="24"/>
          <w:szCs w:val="24"/>
        </w:rPr>
        <w:lastRenderedPageBreak/>
        <w:t>Table B1</w:t>
      </w:r>
      <w:r>
        <w:rPr>
          <w:rFonts w:ascii="Times New Roman" w:hAnsi="Times New Roman" w:cs="Times New Roman"/>
          <w:sz w:val="24"/>
          <w:szCs w:val="24"/>
        </w:rPr>
        <w:t xml:space="preserve"> (continued)</w:t>
      </w:r>
    </w:p>
    <w:p w14:paraId="3793A926" w14:textId="77777777" w:rsidR="00551148" w:rsidRPr="007542A1" w:rsidRDefault="00551148" w:rsidP="00551148">
      <w:pPr>
        <w:spacing w:line="240" w:lineRule="auto"/>
        <w:rPr>
          <w:rFonts w:ascii="Times New Roman" w:hAnsi="Times New Roman" w:cs="Times New Roman"/>
          <w:b/>
          <w:bCs/>
          <w:i/>
          <w:iCs/>
          <w:sz w:val="24"/>
          <w:szCs w:val="24"/>
        </w:rPr>
      </w:pPr>
      <w:r w:rsidRPr="018ECA41">
        <w:rPr>
          <w:rFonts w:ascii="Times New Roman" w:hAnsi="Times New Roman" w:cs="Times New Roman"/>
          <w:i/>
          <w:iCs/>
          <w:sz w:val="24"/>
          <w:szCs w:val="24"/>
        </w:rPr>
        <w:t>A Summary of the Studies and Their Effect Sizes That Were Included in the Meta-analysis</w:t>
      </w:r>
    </w:p>
    <w:tbl>
      <w:tblPr>
        <w:tblStyle w:val="TableGrid"/>
        <w:tblW w:w="10954" w:type="dxa"/>
        <w:jc w:val="center"/>
        <w:tblLook w:val="04A0" w:firstRow="1" w:lastRow="0" w:firstColumn="1" w:lastColumn="0" w:noHBand="0" w:noVBand="1"/>
      </w:tblPr>
      <w:tblGrid>
        <w:gridCol w:w="456"/>
        <w:gridCol w:w="2631"/>
        <w:gridCol w:w="469"/>
        <w:gridCol w:w="469"/>
        <w:gridCol w:w="943"/>
        <w:gridCol w:w="1006"/>
        <w:gridCol w:w="620"/>
        <w:gridCol w:w="846"/>
        <w:gridCol w:w="1654"/>
        <w:gridCol w:w="812"/>
        <w:gridCol w:w="477"/>
        <w:gridCol w:w="571"/>
      </w:tblGrid>
      <w:tr w:rsidR="00551148" w14:paraId="6B1169FA" w14:textId="77777777" w:rsidTr="009808E6">
        <w:trPr>
          <w:trHeight w:val="431"/>
          <w:jc w:val="center"/>
        </w:trPr>
        <w:tc>
          <w:tcPr>
            <w:tcW w:w="456" w:type="dxa"/>
            <w:vAlign w:val="center"/>
          </w:tcPr>
          <w:p w14:paraId="36CCF990"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ID</w:t>
            </w:r>
          </w:p>
        </w:tc>
        <w:tc>
          <w:tcPr>
            <w:tcW w:w="2631" w:type="dxa"/>
            <w:vAlign w:val="center"/>
          </w:tcPr>
          <w:p w14:paraId="708ECC39"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Study</w:t>
            </w:r>
          </w:p>
        </w:tc>
        <w:tc>
          <w:tcPr>
            <w:tcW w:w="469" w:type="dxa"/>
            <w:vAlign w:val="center"/>
          </w:tcPr>
          <w:p w14:paraId="313D886A"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N</w:t>
            </w:r>
            <w:r w:rsidRPr="00AE68DE">
              <w:rPr>
                <w:rFonts w:ascii="Times New Roman" w:hAnsi="Times New Roman" w:cs="Times New Roman"/>
                <w:vertAlign w:val="subscript"/>
              </w:rPr>
              <w:t>C</w:t>
            </w:r>
          </w:p>
        </w:tc>
        <w:tc>
          <w:tcPr>
            <w:tcW w:w="469" w:type="dxa"/>
            <w:vAlign w:val="center"/>
          </w:tcPr>
          <w:p w14:paraId="20A71EF4"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N</w:t>
            </w:r>
            <w:r w:rsidRPr="00AE68DE">
              <w:rPr>
                <w:rFonts w:ascii="Times New Roman" w:hAnsi="Times New Roman" w:cs="Times New Roman"/>
                <w:vertAlign w:val="subscript"/>
              </w:rPr>
              <w:t>E</w:t>
            </w:r>
          </w:p>
        </w:tc>
        <w:tc>
          <w:tcPr>
            <w:tcW w:w="943" w:type="dxa"/>
            <w:vAlign w:val="center"/>
          </w:tcPr>
          <w:p w14:paraId="465B4551"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Sample</w:t>
            </w:r>
          </w:p>
        </w:tc>
        <w:tc>
          <w:tcPr>
            <w:tcW w:w="1006" w:type="dxa"/>
            <w:vAlign w:val="center"/>
          </w:tcPr>
          <w:p w14:paraId="367F03A0"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Design</w:t>
            </w:r>
          </w:p>
        </w:tc>
        <w:tc>
          <w:tcPr>
            <w:tcW w:w="620" w:type="dxa"/>
            <w:vAlign w:val="center"/>
          </w:tcPr>
          <w:p w14:paraId="41BAEABD"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DV</w:t>
            </w:r>
          </w:p>
        </w:tc>
        <w:tc>
          <w:tcPr>
            <w:tcW w:w="846" w:type="dxa"/>
            <w:vAlign w:val="center"/>
          </w:tcPr>
          <w:p w14:paraId="3ACC37CA"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Sound</w:t>
            </w:r>
          </w:p>
        </w:tc>
        <w:tc>
          <w:tcPr>
            <w:tcW w:w="1654" w:type="dxa"/>
            <w:vAlign w:val="center"/>
          </w:tcPr>
          <w:p w14:paraId="47852623"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Sound type</w:t>
            </w:r>
          </w:p>
        </w:tc>
        <w:tc>
          <w:tcPr>
            <w:tcW w:w="812" w:type="dxa"/>
            <w:vAlign w:val="center"/>
          </w:tcPr>
          <w:p w14:paraId="5A14D9D1"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dB(A)</w:t>
            </w:r>
          </w:p>
        </w:tc>
        <w:tc>
          <w:tcPr>
            <w:tcW w:w="477" w:type="dxa"/>
            <w:vAlign w:val="center"/>
          </w:tcPr>
          <w:p w14:paraId="6CF4FD3E"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g</w:t>
            </w:r>
          </w:p>
        </w:tc>
        <w:tc>
          <w:tcPr>
            <w:tcW w:w="571" w:type="dxa"/>
            <w:vAlign w:val="center"/>
          </w:tcPr>
          <w:p w14:paraId="0DA416F5" w14:textId="77777777" w:rsidR="00551148" w:rsidRPr="00AE68DE" w:rsidRDefault="00551148" w:rsidP="009808E6">
            <w:pPr>
              <w:spacing w:line="480" w:lineRule="auto"/>
              <w:jc w:val="center"/>
              <w:rPr>
                <w:rFonts w:ascii="Times New Roman" w:hAnsi="Times New Roman" w:cs="Times New Roman"/>
              </w:rPr>
            </w:pPr>
            <w:r w:rsidRPr="00AE68DE">
              <w:rPr>
                <w:rFonts w:ascii="Times New Roman" w:hAnsi="Times New Roman" w:cs="Times New Roman"/>
              </w:rPr>
              <w:t>var</w:t>
            </w:r>
          </w:p>
        </w:tc>
      </w:tr>
      <w:tr w:rsidR="00AE68DE" w14:paraId="75D46CDF" w14:textId="77777777" w:rsidTr="009808E6">
        <w:trPr>
          <w:jc w:val="center"/>
        </w:trPr>
        <w:tc>
          <w:tcPr>
            <w:tcW w:w="456" w:type="dxa"/>
            <w:vAlign w:val="bottom"/>
          </w:tcPr>
          <w:p w14:paraId="161B85C6" w14:textId="51C69A9E"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56</w:t>
            </w:r>
          </w:p>
        </w:tc>
        <w:tc>
          <w:tcPr>
            <w:tcW w:w="2631" w:type="dxa"/>
            <w:vAlign w:val="bottom"/>
          </w:tcPr>
          <w:p w14:paraId="38E7AA69" w14:textId="4AC19A68" w:rsidR="00AE68DE" w:rsidRPr="00AE68DE" w:rsidRDefault="00AE68DE" w:rsidP="00AE68DE">
            <w:pPr>
              <w:spacing w:line="276" w:lineRule="auto"/>
              <w:rPr>
                <w:rFonts w:ascii="Times New Roman" w:hAnsi="Times New Roman" w:cs="Times New Roman"/>
              </w:rPr>
            </w:pPr>
            <w:r w:rsidRPr="00AE68DE">
              <w:rPr>
                <w:rFonts w:ascii="Times New Roman" w:hAnsi="Times New Roman" w:cs="Times New Roman"/>
                <w:color w:val="000000"/>
              </w:rPr>
              <w:t>Haapakangas et al. 2011</w:t>
            </w:r>
          </w:p>
        </w:tc>
        <w:tc>
          <w:tcPr>
            <w:tcW w:w="938" w:type="dxa"/>
            <w:gridSpan w:val="2"/>
            <w:vAlign w:val="bottom"/>
          </w:tcPr>
          <w:p w14:paraId="2A8161CD" w14:textId="3A9BF480"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54</w:t>
            </w:r>
          </w:p>
        </w:tc>
        <w:tc>
          <w:tcPr>
            <w:tcW w:w="943" w:type="dxa"/>
            <w:vAlign w:val="bottom"/>
          </w:tcPr>
          <w:p w14:paraId="4091BF47" w14:textId="22A28379"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adults</w:t>
            </w:r>
          </w:p>
        </w:tc>
        <w:tc>
          <w:tcPr>
            <w:tcW w:w="1006" w:type="dxa"/>
            <w:vAlign w:val="bottom"/>
          </w:tcPr>
          <w:p w14:paraId="3263DD69" w14:textId="578902C3"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within</w:t>
            </w:r>
          </w:p>
        </w:tc>
        <w:tc>
          <w:tcPr>
            <w:tcW w:w="620" w:type="dxa"/>
            <w:vAlign w:val="center"/>
          </w:tcPr>
          <w:p w14:paraId="3C31DE16" w14:textId="385ED176" w:rsidR="00AE68DE" w:rsidRPr="00AE68DE" w:rsidRDefault="00643D28" w:rsidP="00AE68DE">
            <w:pPr>
              <w:spacing w:line="276" w:lineRule="auto"/>
              <w:jc w:val="center"/>
              <w:rPr>
                <w:rFonts w:ascii="Times New Roman" w:hAnsi="Times New Roman" w:cs="Times New Roman"/>
              </w:rPr>
            </w:pPr>
            <w:r>
              <w:rPr>
                <w:rFonts w:ascii="Times New Roman" w:hAnsi="Times New Roman" w:cs="Times New Roman"/>
              </w:rPr>
              <w:t>PR</w:t>
            </w:r>
            <w:r w:rsidRPr="00131D6B">
              <w:rPr>
                <w:rFonts w:ascii="Times New Roman" w:hAnsi="Times New Roman" w:cs="Times New Roman"/>
                <w:vertAlign w:val="superscript"/>
              </w:rPr>
              <w:t>†</w:t>
            </w:r>
          </w:p>
        </w:tc>
        <w:tc>
          <w:tcPr>
            <w:tcW w:w="846" w:type="dxa"/>
            <w:vAlign w:val="bottom"/>
          </w:tcPr>
          <w:p w14:paraId="6021BCC5" w14:textId="36F4B2BE"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speech</w:t>
            </w:r>
          </w:p>
        </w:tc>
        <w:tc>
          <w:tcPr>
            <w:tcW w:w="1654" w:type="dxa"/>
            <w:vAlign w:val="bottom"/>
          </w:tcPr>
          <w:p w14:paraId="0953B60D" w14:textId="1A9B6E22"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native</w:t>
            </w:r>
          </w:p>
        </w:tc>
        <w:tc>
          <w:tcPr>
            <w:tcW w:w="812" w:type="dxa"/>
            <w:vAlign w:val="bottom"/>
          </w:tcPr>
          <w:p w14:paraId="6B7BB416" w14:textId="07DB3353"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48</w:t>
            </w:r>
          </w:p>
        </w:tc>
        <w:tc>
          <w:tcPr>
            <w:tcW w:w="477" w:type="dxa"/>
            <w:vAlign w:val="center"/>
          </w:tcPr>
          <w:p w14:paraId="03B8A602" w14:textId="77777777" w:rsidR="00AE68DE" w:rsidRPr="00AE68DE" w:rsidRDefault="00AE68DE" w:rsidP="00AE68DE">
            <w:pPr>
              <w:spacing w:line="276" w:lineRule="auto"/>
              <w:jc w:val="center"/>
              <w:rPr>
                <w:rFonts w:ascii="Times New Roman" w:hAnsi="Times New Roman" w:cs="Times New Roman"/>
              </w:rPr>
            </w:pPr>
          </w:p>
        </w:tc>
        <w:tc>
          <w:tcPr>
            <w:tcW w:w="571" w:type="dxa"/>
            <w:vAlign w:val="center"/>
          </w:tcPr>
          <w:p w14:paraId="5DC5517F" w14:textId="56533935" w:rsidR="00AE68DE" w:rsidRPr="00AE68DE" w:rsidRDefault="00AE68DE" w:rsidP="00AE68DE">
            <w:pPr>
              <w:spacing w:line="276" w:lineRule="auto"/>
              <w:jc w:val="center"/>
              <w:rPr>
                <w:rFonts w:ascii="Times New Roman" w:hAnsi="Times New Roman" w:cs="Times New Roman"/>
              </w:rPr>
            </w:pPr>
          </w:p>
        </w:tc>
      </w:tr>
      <w:tr w:rsidR="00AE68DE" w14:paraId="61B236DA" w14:textId="77777777" w:rsidTr="009808E6">
        <w:trPr>
          <w:jc w:val="center"/>
        </w:trPr>
        <w:tc>
          <w:tcPr>
            <w:tcW w:w="456" w:type="dxa"/>
            <w:vAlign w:val="bottom"/>
          </w:tcPr>
          <w:p w14:paraId="71618AE3" w14:textId="5B152C59" w:rsidR="00AE68DE" w:rsidRPr="00643D28" w:rsidRDefault="00AE68DE" w:rsidP="00AE68DE">
            <w:pPr>
              <w:spacing w:line="276" w:lineRule="auto"/>
              <w:jc w:val="center"/>
              <w:rPr>
                <w:rFonts w:ascii="Times New Roman" w:hAnsi="Times New Roman" w:cs="Times New Roman"/>
                <w:highlight w:val="red"/>
              </w:rPr>
            </w:pPr>
            <w:r w:rsidRPr="00643D28">
              <w:rPr>
                <w:rFonts w:ascii="Times New Roman" w:hAnsi="Times New Roman" w:cs="Times New Roman"/>
                <w:color w:val="000000"/>
                <w:highlight w:val="red"/>
              </w:rPr>
              <w:t>56</w:t>
            </w:r>
          </w:p>
        </w:tc>
        <w:tc>
          <w:tcPr>
            <w:tcW w:w="2631" w:type="dxa"/>
            <w:vAlign w:val="bottom"/>
          </w:tcPr>
          <w:p w14:paraId="461A2B9D" w14:textId="29A016CA" w:rsidR="00AE68DE" w:rsidRPr="00643D28" w:rsidRDefault="00AE68DE" w:rsidP="00AE68DE">
            <w:pPr>
              <w:spacing w:line="276" w:lineRule="auto"/>
              <w:rPr>
                <w:rFonts w:ascii="Times New Roman" w:hAnsi="Times New Roman" w:cs="Times New Roman"/>
                <w:highlight w:val="red"/>
              </w:rPr>
            </w:pPr>
            <w:r w:rsidRPr="00643D28">
              <w:rPr>
                <w:rFonts w:ascii="Times New Roman" w:hAnsi="Times New Roman" w:cs="Times New Roman"/>
                <w:color w:val="000000"/>
                <w:highlight w:val="red"/>
              </w:rPr>
              <w:t>Haapakangas et al. 2011</w:t>
            </w:r>
          </w:p>
        </w:tc>
        <w:tc>
          <w:tcPr>
            <w:tcW w:w="938" w:type="dxa"/>
            <w:gridSpan w:val="2"/>
            <w:vAlign w:val="bottom"/>
          </w:tcPr>
          <w:p w14:paraId="7507F754" w14:textId="0BFFA034" w:rsidR="00AE68DE" w:rsidRPr="00643D28" w:rsidRDefault="00AE68DE" w:rsidP="00AE68DE">
            <w:pPr>
              <w:spacing w:line="276" w:lineRule="auto"/>
              <w:jc w:val="center"/>
              <w:rPr>
                <w:rFonts w:ascii="Times New Roman" w:hAnsi="Times New Roman" w:cs="Times New Roman"/>
                <w:highlight w:val="red"/>
              </w:rPr>
            </w:pPr>
            <w:r w:rsidRPr="00643D28">
              <w:rPr>
                <w:rFonts w:ascii="Times New Roman" w:hAnsi="Times New Roman" w:cs="Times New Roman"/>
                <w:color w:val="000000"/>
                <w:highlight w:val="red"/>
              </w:rPr>
              <w:t>54</w:t>
            </w:r>
          </w:p>
        </w:tc>
        <w:tc>
          <w:tcPr>
            <w:tcW w:w="943" w:type="dxa"/>
            <w:vAlign w:val="bottom"/>
          </w:tcPr>
          <w:p w14:paraId="4DA854CA" w14:textId="4F9A8EF9" w:rsidR="00AE68DE" w:rsidRPr="00643D28" w:rsidRDefault="00AE68DE" w:rsidP="00AE68DE">
            <w:pPr>
              <w:spacing w:line="276" w:lineRule="auto"/>
              <w:jc w:val="center"/>
              <w:rPr>
                <w:rFonts w:ascii="Times New Roman" w:hAnsi="Times New Roman" w:cs="Times New Roman"/>
                <w:highlight w:val="red"/>
              </w:rPr>
            </w:pPr>
            <w:r w:rsidRPr="00643D28">
              <w:rPr>
                <w:rFonts w:ascii="Times New Roman" w:hAnsi="Times New Roman" w:cs="Times New Roman"/>
                <w:color w:val="000000"/>
                <w:highlight w:val="red"/>
              </w:rPr>
              <w:t>adults</w:t>
            </w:r>
          </w:p>
        </w:tc>
        <w:tc>
          <w:tcPr>
            <w:tcW w:w="1006" w:type="dxa"/>
            <w:vAlign w:val="bottom"/>
          </w:tcPr>
          <w:p w14:paraId="4DC9AC36" w14:textId="3E3BC689" w:rsidR="00AE68DE" w:rsidRPr="00643D28" w:rsidRDefault="00AE68DE" w:rsidP="00AE68DE">
            <w:pPr>
              <w:spacing w:line="276" w:lineRule="auto"/>
              <w:jc w:val="center"/>
              <w:rPr>
                <w:rFonts w:ascii="Times New Roman" w:hAnsi="Times New Roman" w:cs="Times New Roman"/>
                <w:highlight w:val="red"/>
              </w:rPr>
            </w:pPr>
            <w:r w:rsidRPr="00643D28">
              <w:rPr>
                <w:rFonts w:ascii="Times New Roman" w:hAnsi="Times New Roman" w:cs="Times New Roman"/>
                <w:color w:val="000000"/>
                <w:highlight w:val="red"/>
              </w:rPr>
              <w:t>within</w:t>
            </w:r>
          </w:p>
        </w:tc>
        <w:tc>
          <w:tcPr>
            <w:tcW w:w="620" w:type="dxa"/>
            <w:vAlign w:val="center"/>
          </w:tcPr>
          <w:p w14:paraId="4CE083DC" w14:textId="4F7F483B" w:rsidR="00AE68DE" w:rsidRPr="00643D28" w:rsidRDefault="00643D28" w:rsidP="00AE68DE">
            <w:pPr>
              <w:spacing w:line="276" w:lineRule="auto"/>
              <w:jc w:val="center"/>
              <w:rPr>
                <w:rFonts w:ascii="Times New Roman" w:hAnsi="Times New Roman" w:cs="Times New Roman"/>
                <w:highlight w:val="red"/>
              </w:rPr>
            </w:pPr>
            <w:r w:rsidRPr="00643D28">
              <w:rPr>
                <w:rFonts w:ascii="Times New Roman" w:hAnsi="Times New Roman" w:cs="Times New Roman"/>
                <w:highlight w:val="red"/>
              </w:rPr>
              <w:t>PRS</w:t>
            </w:r>
          </w:p>
        </w:tc>
        <w:tc>
          <w:tcPr>
            <w:tcW w:w="846" w:type="dxa"/>
            <w:vAlign w:val="bottom"/>
          </w:tcPr>
          <w:p w14:paraId="5C2F6C82" w14:textId="647A0002" w:rsidR="00AE68DE" w:rsidRPr="00643D28" w:rsidRDefault="00AE68DE" w:rsidP="00AE68DE">
            <w:pPr>
              <w:spacing w:line="276" w:lineRule="auto"/>
              <w:jc w:val="center"/>
              <w:rPr>
                <w:rFonts w:ascii="Times New Roman" w:hAnsi="Times New Roman" w:cs="Times New Roman"/>
                <w:highlight w:val="red"/>
              </w:rPr>
            </w:pPr>
            <w:r w:rsidRPr="00643D28">
              <w:rPr>
                <w:rFonts w:ascii="Times New Roman" w:hAnsi="Times New Roman" w:cs="Times New Roman"/>
                <w:color w:val="000000"/>
                <w:highlight w:val="red"/>
              </w:rPr>
              <w:t>speech</w:t>
            </w:r>
          </w:p>
        </w:tc>
        <w:tc>
          <w:tcPr>
            <w:tcW w:w="1654" w:type="dxa"/>
            <w:vAlign w:val="bottom"/>
          </w:tcPr>
          <w:p w14:paraId="22628C0C" w14:textId="57DCCEDD" w:rsidR="00AE68DE" w:rsidRPr="00643D28" w:rsidRDefault="00AE68DE" w:rsidP="00AE68DE">
            <w:pPr>
              <w:spacing w:line="276" w:lineRule="auto"/>
              <w:jc w:val="center"/>
              <w:rPr>
                <w:rFonts w:ascii="Times New Roman" w:hAnsi="Times New Roman" w:cs="Times New Roman"/>
                <w:color w:val="000000"/>
                <w:highlight w:val="red"/>
              </w:rPr>
            </w:pPr>
            <w:r w:rsidRPr="00643D28">
              <w:rPr>
                <w:rFonts w:ascii="Times New Roman" w:hAnsi="Times New Roman" w:cs="Times New Roman"/>
                <w:color w:val="000000"/>
                <w:highlight w:val="red"/>
              </w:rPr>
              <w:t>native</w:t>
            </w:r>
          </w:p>
        </w:tc>
        <w:tc>
          <w:tcPr>
            <w:tcW w:w="812" w:type="dxa"/>
            <w:vAlign w:val="bottom"/>
          </w:tcPr>
          <w:p w14:paraId="39A37383" w14:textId="7F4CAD06" w:rsidR="00AE68DE" w:rsidRPr="00643D28" w:rsidRDefault="00AE68DE" w:rsidP="00AE68DE">
            <w:pPr>
              <w:spacing w:line="276" w:lineRule="auto"/>
              <w:jc w:val="center"/>
              <w:rPr>
                <w:rFonts w:ascii="Times New Roman" w:hAnsi="Times New Roman" w:cs="Times New Roman"/>
                <w:highlight w:val="red"/>
              </w:rPr>
            </w:pPr>
            <w:r w:rsidRPr="00643D28">
              <w:rPr>
                <w:rFonts w:ascii="Times New Roman" w:hAnsi="Times New Roman" w:cs="Times New Roman"/>
                <w:color w:val="000000"/>
                <w:highlight w:val="red"/>
              </w:rPr>
              <w:t>48</w:t>
            </w:r>
          </w:p>
        </w:tc>
        <w:tc>
          <w:tcPr>
            <w:tcW w:w="477" w:type="dxa"/>
            <w:vAlign w:val="center"/>
          </w:tcPr>
          <w:p w14:paraId="4E93498C" w14:textId="77777777" w:rsidR="00AE68DE" w:rsidRPr="00643D28" w:rsidRDefault="00AE68DE" w:rsidP="00AE68DE">
            <w:pPr>
              <w:spacing w:line="276" w:lineRule="auto"/>
              <w:jc w:val="center"/>
              <w:rPr>
                <w:rFonts w:ascii="Times New Roman" w:hAnsi="Times New Roman" w:cs="Times New Roman"/>
                <w:highlight w:val="red"/>
              </w:rPr>
            </w:pPr>
          </w:p>
        </w:tc>
        <w:tc>
          <w:tcPr>
            <w:tcW w:w="571" w:type="dxa"/>
            <w:vAlign w:val="center"/>
          </w:tcPr>
          <w:p w14:paraId="03795B5A" w14:textId="00D0889A" w:rsidR="00AE68DE" w:rsidRPr="00643D28" w:rsidRDefault="00AE68DE" w:rsidP="00AE68DE">
            <w:pPr>
              <w:spacing w:line="276" w:lineRule="auto"/>
              <w:jc w:val="center"/>
              <w:rPr>
                <w:rFonts w:ascii="Times New Roman" w:hAnsi="Times New Roman" w:cs="Times New Roman"/>
                <w:highlight w:val="red"/>
              </w:rPr>
            </w:pPr>
          </w:p>
        </w:tc>
      </w:tr>
      <w:tr w:rsidR="00AE68DE" w14:paraId="385A1428" w14:textId="77777777" w:rsidTr="009808E6">
        <w:trPr>
          <w:jc w:val="center"/>
        </w:trPr>
        <w:tc>
          <w:tcPr>
            <w:tcW w:w="456" w:type="dxa"/>
            <w:vAlign w:val="bottom"/>
          </w:tcPr>
          <w:p w14:paraId="0CEF3B04" w14:textId="27C9B925"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57</w:t>
            </w:r>
          </w:p>
        </w:tc>
        <w:tc>
          <w:tcPr>
            <w:tcW w:w="2631" w:type="dxa"/>
            <w:vAlign w:val="bottom"/>
          </w:tcPr>
          <w:p w14:paraId="50B7B88E" w14:textId="1D062F90" w:rsidR="00AE68DE" w:rsidRPr="00AE68DE" w:rsidRDefault="00AE68DE" w:rsidP="00AE68DE">
            <w:pPr>
              <w:spacing w:line="276" w:lineRule="auto"/>
              <w:rPr>
                <w:rFonts w:ascii="Times New Roman" w:hAnsi="Times New Roman" w:cs="Times New Roman"/>
              </w:rPr>
            </w:pPr>
            <w:r w:rsidRPr="00AE68DE">
              <w:rPr>
                <w:rFonts w:ascii="Times New Roman" w:hAnsi="Times New Roman" w:cs="Times New Roman"/>
                <w:color w:val="000000"/>
              </w:rPr>
              <w:t>Baker &amp; Madell 1965</w:t>
            </w:r>
          </w:p>
        </w:tc>
        <w:tc>
          <w:tcPr>
            <w:tcW w:w="938" w:type="dxa"/>
            <w:gridSpan w:val="2"/>
            <w:vAlign w:val="bottom"/>
          </w:tcPr>
          <w:p w14:paraId="333010F4" w14:textId="68B1AC3A"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24</w:t>
            </w:r>
          </w:p>
        </w:tc>
        <w:tc>
          <w:tcPr>
            <w:tcW w:w="943" w:type="dxa"/>
            <w:vAlign w:val="bottom"/>
          </w:tcPr>
          <w:p w14:paraId="560733A9" w14:textId="776BD460"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adults</w:t>
            </w:r>
          </w:p>
        </w:tc>
        <w:tc>
          <w:tcPr>
            <w:tcW w:w="1006" w:type="dxa"/>
            <w:vAlign w:val="bottom"/>
          </w:tcPr>
          <w:p w14:paraId="6D55BE1F" w14:textId="163C4B7E"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within</w:t>
            </w:r>
          </w:p>
        </w:tc>
        <w:tc>
          <w:tcPr>
            <w:tcW w:w="620" w:type="dxa"/>
            <w:vAlign w:val="center"/>
          </w:tcPr>
          <w:p w14:paraId="0D6BA267" w14:textId="34B3A806" w:rsidR="00AE68DE" w:rsidRPr="00AE68DE" w:rsidRDefault="005564D4" w:rsidP="00AE68DE">
            <w:pPr>
              <w:spacing w:line="276" w:lineRule="auto"/>
              <w:jc w:val="center"/>
              <w:rPr>
                <w:rFonts w:ascii="Times New Roman" w:hAnsi="Times New Roman" w:cs="Times New Roman"/>
              </w:rPr>
            </w:pPr>
            <w:r>
              <w:rPr>
                <w:rFonts w:ascii="Times New Roman" w:hAnsi="Times New Roman" w:cs="Times New Roman"/>
              </w:rPr>
              <w:t>RC</w:t>
            </w:r>
          </w:p>
        </w:tc>
        <w:tc>
          <w:tcPr>
            <w:tcW w:w="846" w:type="dxa"/>
            <w:vAlign w:val="bottom"/>
          </w:tcPr>
          <w:p w14:paraId="7541F5B3" w14:textId="375F3687"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speech</w:t>
            </w:r>
          </w:p>
        </w:tc>
        <w:tc>
          <w:tcPr>
            <w:tcW w:w="1654" w:type="dxa"/>
            <w:vAlign w:val="bottom"/>
          </w:tcPr>
          <w:p w14:paraId="7E7BBB46" w14:textId="4CF8DD2F" w:rsidR="00AE68DE" w:rsidRPr="00AE68DE" w:rsidRDefault="00AE68DE" w:rsidP="00AE68DE">
            <w:pPr>
              <w:spacing w:line="276" w:lineRule="auto"/>
              <w:jc w:val="center"/>
              <w:rPr>
                <w:rFonts w:ascii="Times New Roman" w:hAnsi="Times New Roman" w:cs="Times New Roman"/>
                <w:color w:val="000000"/>
              </w:rPr>
            </w:pPr>
            <w:r w:rsidRPr="00AE68DE">
              <w:rPr>
                <w:rFonts w:ascii="Times New Roman" w:hAnsi="Times New Roman" w:cs="Times New Roman"/>
                <w:color w:val="000000"/>
              </w:rPr>
              <w:t>native</w:t>
            </w:r>
          </w:p>
        </w:tc>
        <w:tc>
          <w:tcPr>
            <w:tcW w:w="812" w:type="dxa"/>
            <w:vAlign w:val="bottom"/>
          </w:tcPr>
          <w:p w14:paraId="6BCC7852" w14:textId="3A7AD769"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t>
            </w:r>
          </w:p>
        </w:tc>
        <w:tc>
          <w:tcPr>
            <w:tcW w:w="477" w:type="dxa"/>
            <w:vAlign w:val="center"/>
          </w:tcPr>
          <w:p w14:paraId="1E30C06D" w14:textId="77777777" w:rsidR="00AE68DE" w:rsidRPr="00AE68DE" w:rsidRDefault="00AE68DE" w:rsidP="00AE68DE">
            <w:pPr>
              <w:spacing w:line="276" w:lineRule="auto"/>
              <w:jc w:val="center"/>
              <w:rPr>
                <w:rFonts w:ascii="Times New Roman" w:hAnsi="Times New Roman" w:cs="Times New Roman"/>
              </w:rPr>
            </w:pPr>
          </w:p>
        </w:tc>
        <w:tc>
          <w:tcPr>
            <w:tcW w:w="571" w:type="dxa"/>
            <w:vAlign w:val="center"/>
          </w:tcPr>
          <w:p w14:paraId="4F52D8F5" w14:textId="59478517" w:rsidR="00AE68DE" w:rsidRPr="00AE68DE" w:rsidRDefault="00AE68DE" w:rsidP="00AE68DE">
            <w:pPr>
              <w:spacing w:line="276" w:lineRule="auto"/>
              <w:jc w:val="center"/>
              <w:rPr>
                <w:rFonts w:ascii="Times New Roman" w:hAnsi="Times New Roman" w:cs="Times New Roman"/>
              </w:rPr>
            </w:pPr>
          </w:p>
        </w:tc>
      </w:tr>
      <w:tr w:rsidR="00AE68DE" w14:paraId="4BB0E4DF" w14:textId="77777777" w:rsidTr="009808E6">
        <w:trPr>
          <w:jc w:val="center"/>
        </w:trPr>
        <w:tc>
          <w:tcPr>
            <w:tcW w:w="456" w:type="dxa"/>
            <w:vAlign w:val="bottom"/>
          </w:tcPr>
          <w:p w14:paraId="72C4249C" w14:textId="2C33C634"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58</w:t>
            </w:r>
          </w:p>
        </w:tc>
        <w:tc>
          <w:tcPr>
            <w:tcW w:w="2631" w:type="dxa"/>
            <w:vAlign w:val="bottom"/>
          </w:tcPr>
          <w:p w14:paraId="69BD6BF5" w14:textId="77CF1AAF" w:rsidR="00AE68DE" w:rsidRPr="00AE68DE" w:rsidRDefault="00AE68DE" w:rsidP="00AE68DE">
            <w:pPr>
              <w:spacing w:line="276" w:lineRule="auto"/>
              <w:rPr>
                <w:rFonts w:ascii="Times New Roman" w:hAnsi="Times New Roman" w:cs="Times New Roman"/>
              </w:rPr>
            </w:pPr>
            <w:r w:rsidRPr="00AE68DE">
              <w:rPr>
                <w:rFonts w:ascii="Times New Roman" w:hAnsi="Times New Roman" w:cs="Times New Roman"/>
                <w:color w:val="000000"/>
              </w:rPr>
              <w:t>Vasilev et al. n.d.</w:t>
            </w:r>
          </w:p>
        </w:tc>
        <w:tc>
          <w:tcPr>
            <w:tcW w:w="938" w:type="dxa"/>
            <w:gridSpan w:val="2"/>
            <w:vAlign w:val="bottom"/>
          </w:tcPr>
          <w:p w14:paraId="22E37670" w14:textId="032915E6"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40</w:t>
            </w:r>
          </w:p>
        </w:tc>
        <w:tc>
          <w:tcPr>
            <w:tcW w:w="943" w:type="dxa"/>
            <w:vAlign w:val="bottom"/>
          </w:tcPr>
          <w:p w14:paraId="0B4377C3" w14:textId="7EBF529E"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adults</w:t>
            </w:r>
          </w:p>
        </w:tc>
        <w:tc>
          <w:tcPr>
            <w:tcW w:w="1006" w:type="dxa"/>
            <w:vAlign w:val="bottom"/>
          </w:tcPr>
          <w:p w14:paraId="36563BD9" w14:textId="2228CC75"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within</w:t>
            </w:r>
          </w:p>
        </w:tc>
        <w:tc>
          <w:tcPr>
            <w:tcW w:w="620" w:type="dxa"/>
            <w:vAlign w:val="center"/>
          </w:tcPr>
          <w:p w14:paraId="2542BCAA" w14:textId="49CE5BEA" w:rsidR="00AE68DE" w:rsidRPr="00AE68DE" w:rsidRDefault="005564D4" w:rsidP="00AE68DE">
            <w:pPr>
              <w:spacing w:line="276" w:lineRule="auto"/>
              <w:jc w:val="center"/>
              <w:rPr>
                <w:rFonts w:ascii="Times New Roman" w:hAnsi="Times New Roman" w:cs="Times New Roman"/>
              </w:rPr>
            </w:pPr>
            <w:r>
              <w:rPr>
                <w:rFonts w:ascii="Times New Roman" w:hAnsi="Times New Roman" w:cs="Times New Roman"/>
              </w:rPr>
              <w:t>RC</w:t>
            </w:r>
          </w:p>
        </w:tc>
        <w:tc>
          <w:tcPr>
            <w:tcW w:w="846" w:type="dxa"/>
            <w:vAlign w:val="bottom"/>
          </w:tcPr>
          <w:p w14:paraId="0C4C8E84" w14:textId="5ABB9ECD"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noise</w:t>
            </w:r>
          </w:p>
        </w:tc>
        <w:tc>
          <w:tcPr>
            <w:tcW w:w="1654" w:type="dxa"/>
            <w:vAlign w:val="bottom"/>
          </w:tcPr>
          <w:p w14:paraId="70041FBD" w14:textId="27CCA606" w:rsidR="00AE68DE" w:rsidRPr="00AE68DE" w:rsidRDefault="00AE68DE" w:rsidP="00AE68DE">
            <w:pPr>
              <w:spacing w:line="276" w:lineRule="auto"/>
              <w:jc w:val="center"/>
              <w:rPr>
                <w:rFonts w:ascii="Times New Roman" w:hAnsi="Times New Roman" w:cs="Times New Roman"/>
                <w:color w:val="000000"/>
              </w:rPr>
            </w:pPr>
            <w:r>
              <w:rPr>
                <w:rFonts w:ascii="Times New Roman" w:hAnsi="Times New Roman" w:cs="Times New Roman"/>
                <w:color w:val="000000"/>
              </w:rPr>
              <w:t>speech-spectr.</w:t>
            </w:r>
          </w:p>
        </w:tc>
        <w:tc>
          <w:tcPr>
            <w:tcW w:w="812" w:type="dxa"/>
            <w:vAlign w:val="bottom"/>
          </w:tcPr>
          <w:p w14:paraId="694281EE" w14:textId="1EEB9EF0"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60</w:t>
            </w:r>
          </w:p>
        </w:tc>
        <w:tc>
          <w:tcPr>
            <w:tcW w:w="477" w:type="dxa"/>
            <w:vAlign w:val="center"/>
          </w:tcPr>
          <w:p w14:paraId="377F736F" w14:textId="77777777" w:rsidR="00AE68DE" w:rsidRPr="00AE68DE" w:rsidRDefault="00AE68DE" w:rsidP="00AE68DE">
            <w:pPr>
              <w:spacing w:line="276" w:lineRule="auto"/>
              <w:jc w:val="center"/>
              <w:rPr>
                <w:rFonts w:ascii="Times New Roman" w:hAnsi="Times New Roman" w:cs="Times New Roman"/>
              </w:rPr>
            </w:pPr>
          </w:p>
        </w:tc>
        <w:tc>
          <w:tcPr>
            <w:tcW w:w="571" w:type="dxa"/>
            <w:vAlign w:val="center"/>
          </w:tcPr>
          <w:p w14:paraId="2F7C3959" w14:textId="6213C9DB" w:rsidR="00AE68DE" w:rsidRPr="00AE68DE" w:rsidRDefault="00AE68DE" w:rsidP="00AE68DE">
            <w:pPr>
              <w:spacing w:line="276" w:lineRule="auto"/>
              <w:jc w:val="center"/>
              <w:rPr>
                <w:rFonts w:ascii="Times New Roman" w:hAnsi="Times New Roman" w:cs="Times New Roman"/>
              </w:rPr>
            </w:pPr>
          </w:p>
        </w:tc>
      </w:tr>
      <w:tr w:rsidR="00AE68DE" w14:paraId="13BE91B2" w14:textId="77777777" w:rsidTr="009808E6">
        <w:trPr>
          <w:jc w:val="center"/>
        </w:trPr>
        <w:tc>
          <w:tcPr>
            <w:tcW w:w="456" w:type="dxa"/>
            <w:vAlign w:val="bottom"/>
          </w:tcPr>
          <w:p w14:paraId="5C491B2C" w14:textId="27E39D3C"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58</w:t>
            </w:r>
          </w:p>
        </w:tc>
        <w:tc>
          <w:tcPr>
            <w:tcW w:w="2631" w:type="dxa"/>
            <w:vAlign w:val="bottom"/>
          </w:tcPr>
          <w:p w14:paraId="7BA450DB" w14:textId="09918A10" w:rsidR="00AE68DE" w:rsidRPr="00AE68DE" w:rsidRDefault="00AE68DE" w:rsidP="00AE68DE">
            <w:pPr>
              <w:spacing w:line="276" w:lineRule="auto"/>
              <w:rPr>
                <w:rFonts w:ascii="Times New Roman" w:hAnsi="Times New Roman" w:cs="Times New Roman"/>
              </w:rPr>
            </w:pPr>
            <w:r w:rsidRPr="00AE68DE">
              <w:rPr>
                <w:rFonts w:ascii="Times New Roman" w:hAnsi="Times New Roman" w:cs="Times New Roman"/>
                <w:color w:val="000000"/>
              </w:rPr>
              <w:t>Vasilev et al. n.d.</w:t>
            </w:r>
          </w:p>
        </w:tc>
        <w:tc>
          <w:tcPr>
            <w:tcW w:w="938" w:type="dxa"/>
            <w:gridSpan w:val="2"/>
            <w:vAlign w:val="bottom"/>
          </w:tcPr>
          <w:p w14:paraId="69BED4A5" w14:textId="5A39D073"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40</w:t>
            </w:r>
          </w:p>
        </w:tc>
        <w:tc>
          <w:tcPr>
            <w:tcW w:w="943" w:type="dxa"/>
            <w:vAlign w:val="bottom"/>
          </w:tcPr>
          <w:p w14:paraId="58F0BE24" w14:textId="0CD17F66"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adults</w:t>
            </w:r>
          </w:p>
        </w:tc>
        <w:tc>
          <w:tcPr>
            <w:tcW w:w="1006" w:type="dxa"/>
            <w:vAlign w:val="bottom"/>
          </w:tcPr>
          <w:p w14:paraId="26BB631D" w14:textId="12387A60"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within</w:t>
            </w:r>
          </w:p>
        </w:tc>
        <w:tc>
          <w:tcPr>
            <w:tcW w:w="620" w:type="dxa"/>
            <w:vAlign w:val="center"/>
          </w:tcPr>
          <w:p w14:paraId="7DD628EC" w14:textId="2E2DFDFB" w:rsidR="00AE68DE" w:rsidRPr="00AE68DE" w:rsidRDefault="005564D4" w:rsidP="00AE68DE">
            <w:pPr>
              <w:spacing w:line="276" w:lineRule="auto"/>
              <w:jc w:val="center"/>
              <w:rPr>
                <w:rFonts w:ascii="Times New Roman" w:hAnsi="Times New Roman" w:cs="Times New Roman"/>
              </w:rPr>
            </w:pPr>
            <w:r>
              <w:rPr>
                <w:rFonts w:ascii="Times New Roman" w:hAnsi="Times New Roman" w:cs="Times New Roman"/>
              </w:rPr>
              <w:t>RC</w:t>
            </w:r>
          </w:p>
        </w:tc>
        <w:tc>
          <w:tcPr>
            <w:tcW w:w="846" w:type="dxa"/>
            <w:vAlign w:val="bottom"/>
          </w:tcPr>
          <w:p w14:paraId="1BECDA53" w14:textId="6AC7FC6E"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speech</w:t>
            </w:r>
          </w:p>
        </w:tc>
        <w:tc>
          <w:tcPr>
            <w:tcW w:w="1654" w:type="dxa"/>
            <w:vAlign w:val="bottom"/>
          </w:tcPr>
          <w:p w14:paraId="68806DE7" w14:textId="74852805" w:rsidR="00AE68DE" w:rsidRPr="00AE68DE" w:rsidRDefault="00AE68DE" w:rsidP="00AE68DE">
            <w:pPr>
              <w:spacing w:line="276" w:lineRule="auto"/>
              <w:jc w:val="center"/>
              <w:rPr>
                <w:rFonts w:ascii="Times New Roman" w:hAnsi="Times New Roman" w:cs="Times New Roman"/>
                <w:color w:val="000000"/>
              </w:rPr>
            </w:pPr>
            <w:r w:rsidRPr="00AE68DE">
              <w:rPr>
                <w:rFonts w:ascii="Times New Roman" w:hAnsi="Times New Roman" w:cs="Times New Roman"/>
                <w:color w:val="000000"/>
              </w:rPr>
              <w:t>foreign</w:t>
            </w:r>
          </w:p>
        </w:tc>
        <w:tc>
          <w:tcPr>
            <w:tcW w:w="812" w:type="dxa"/>
            <w:vAlign w:val="bottom"/>
          </w:tcPr>
          <w:p w14:paraId="22052943" w14:textId="503D1EF9"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60</w:t>
            </w:r>
          </w:p>
        </w:tc>
        <w:tc>
          <w:tcPr>
            <w:tcW w:w="477" w:type="dxa"/>
            <w:vAlign w:val="center"/>
          </w:tcPr>
          <w:p w14:paraId="3B0CA9DC" w14:textId="77777777" w:rsidR="00AE68DE" w:rsidRPr="00AE68DE" w:rsidRDefault="00AE68DE" w:rsidP="00AE68DE">
            <w:pPr>
              <w:spacing w:line="276" w:lineRule="auto"/>
              <w:jc w:val="center"/>
              <w:rPr>
                <w:rFonts w:ascii="Times New Roman" w:hAnsi="Times New Roman" w:cs="Times New Roman"/>
              </w:rPr>
            </w:pPr>
          </w:p>
        </w:tc>
        <w:tc>
          <w:tcPr>
            <w:tcW w:w="571" w:type="dxa"/>
            <w:vAlign w:val="center"/>
          </w:tcPr>
          <w:p w14:paraId="6FDD3170" w14:textId="6209AAA0" w:rsidR="00AE68DE" w:rsidRPr="00AE68DE" w:rsidRDefault="00AE68DE" w:rsidP="00AE68DE">
            <w:pPr>
              <w:spacing w:line="276" w:lineRule="auto"/>
              <w:jc w:val="center"/>
              <w:rPr>
                <w:rFonts w:ascii="Times New Roman" w:hAnsi="Times New Roman" w:cs="Times New Roman"/>
              </w:rPr>
            </w:pPr>
          </w:p>
        </w:tc>
      </w:tr>
      <w:tr w:rsidR="00AE68DE" w14:paraId="45B385D0" w14:textId="77777777" w:rsidTr="009808E6">
        <w:trPr>
          <w:jc w:val="center"/>
        </w:trPr>
        <w:tc>
          <w:tcPr>
            <w:tcW w:w="456" w:type="dxa"/>
            <w:vAlign w:val="bottom"/>
          </w:tcPr>
          <w:p w14:paraId="10E824D2" w14:textId="279A35AB"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58</w:t>
            </w:r>
          </w:p>
        </w:tc>
        <w:tc>
          <w:tcPr>
            <w:tcW w:w="2631" w:type="dxa"/>
            <w:vAlign w:val="bottom"/>
          </w:tcPr>
          <w:p w14:paraId="34D946E2" w14:textId="0392E69F" w:rsidR="00AE68DE" w:rsidRPr="00AE68DE" w:rsidRDefault="00AE68DE" w:rsidP="00AE68DE">
            <w:pPr>
              <w:spacing w:line="276" w:lineRule="auto"/>
              <w:rPr>
                <w:rFonts w:ascii="Times New Roman" w:hAnsi="Times New Roman" w:cs="Times New Roman"/>
              </w:rPr>
            </w:pPr>
            <w:r w:rsidRPr="00AE68DE">
              <w:rPr>
                <w:rFonts w:ascii="Times New Roman" w:hAnsi="Times New Roman" w:cs="Times New Roman"/>
                <w:color w:val="000000"/>
              </w:rPr>
              <w:t>Vasilev et al. n.d.</w:t>
            </w:r>
          </w:p>
        </w:tc>
        <w:tc>
          <w:tcPr>
            <w:tcW w:w="938" w:type="dxa"/>
            <w:gridSpan w:val="2"/>
            <w:vAlign w:val="bottom"/>
          </w:tcPr>
          <w:p w14:paraId="0E812798" w14:textId="76FEB8F2"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40</w:t>
            </w:r>
          </w:p>
        </w:tc>
        <w:tc>
          <w:tcPr>
            <w:tcW w:w="943" w:type="dxa"/>
            <w:vAlign w:val="bottom"/>
          </w:tcPr>
          <w:p w14:paraId="0BD89D62" w14:textId="5C11133E"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adults</w:t>
            </w:r>
          </w:p>
        </w:tc>
        <w:tc>
          <w:tcPr>
            <w:tcW w:w="1006" w:type="dxa"/>
            <w:vAlign w:val="bottom"/>
          </w:tcPr>
          <w:p w14:paraId="101A5DB2" w14:textId="1BBB6E7F"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within</w:t>
            </w:r>
          </w:p>
        </w:tc>
        <w:tc>
          <w:tcPr>
            <w:tcW w:w="620" w:type="dxa"/>
            <w:vAlign w:val="center"/>
          </w:tcPr>
          <w:p w14:paraId="5E8925C4" w14:textId="43F668F4" w:rsidR="00AE68DE" w:rsidRPr="00AE68DE" w:rsidRDefault="005564D4" w:rsidP="00AE68DE">
            <w:pPr>
              <w:spacing w:line="276" w:lineRule="auto"/>
              <w:jc w:val="center"/>
              <w:rPr>
                <w:rFonts w:ascii="Times New Roman" w:hAnsi="Times New Roman" w:cs="Times New Roman"/>
              </w:rPr>
            </w:pPr>
            <w:r>
              <w:rPr>
                <w:rFonts w:ascii="Times New Roman" w:hAnsi="Times New Roman" w:cs="Times New Roman"/>
              </w:rPr>
              <w:t>RC</w:t>
            </w:r>
          </w:p>
        </w:tc>
        <w:tc>
          <w:tcPr>
            <w:tcW w:w="846" w:type="dxa"/>
            <w:vAlign w:val="bottom"/>
          </w:tcPr>
          <w:p w14:paraId="4E7AC192" w14:textId="152BFFA0"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speech</w:t>
            </w:r>
          </w:p>
        </w:tc>
        <w:tc>
          <w:tcPr>
            <w:tcW w:w="1654" w:type="dxa"/>
            <w:vAlign w:val="bottom"/>
          </w:tcPr>
          <w:p w14:paraId="5660D10F" w14:textId="335D3AFC" w:rsidR="00AE68DE" w:rsidRPr="00AE68DE" w:rsidRDefault="00AE68DE" w:rsidP="00AE68DE">
            <w:pPr>
              <w:spacing w:line="276" w:lineRule="auto"/>
              <w:jc w:val="center"/>
              <w:rPr>
                <w:rFonts w:ascii="Times New Roman" w:hAnsi="Times New Roman" w:cs="Times New Roman"/>
                <w:color w:val="000000"/>
              </w:rPr>
            </w:pPr>
            <w:r w:rsidRPr="00AE68DE">
              <w:rPr>
                <w:rFonts w:ascii="Times New Roman" w:hAnsi="Times New Roman" w:cs="Times New Roman"/>
                <w:color w:val="000000"/>
              </w:rPr>
              <w:t>native</w:t>
            </w:r>
          </w:p>
        </w:tc>
        <w:tc>
          <w:tcPr>
            <w:tcW w:w="812" w:type="dxa"/>
            <w:vAlign w:val="bottom"/>
          </w:tcPr>
          <w:p w14:paraId="5B41102D" w14:textId="53DA22BA"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60</w:t>
            </w:r>
          </w:p>
        </w:tc>
        <w:tc>
          <w:tcPr>
            <w:tcW w:w="477" w:type="dxa"/>
            <w:vAlign w:val="center"/>
          </w:tcPr>
          <w:p w14:paraId="6A16857B" w14:textId="77777777" w:rsidR="00AE68DE" w:rsidRPr="00AE68DE" w:rsidRDefault="00AE68DE" w:rsidP="00AE68DE">
            <w:pPr>
              <w:spacing w:line="276" w:lineRule="auto"/>
              <w:jc w:val="center"/>
              <w:rPr>
                <w:rFonts w:ascii="Times New Roman" w:hAnsi="Times New Roman" w:cs="Times New Roman"/>
              </w:rPr>
            </w:pPr>
          </w:p>
        </w:tc>
        <w:tc>
          <w:tcPr>
            <w:tcW w:w="571" w:type="dxa"/>
            <w:vAlign w:val="center"/>
          </w:tcPr>
          <w:p w14:paraId="7D0BB88A" w14:textId="04075024" w:rsidR="00AE68DE" w:rsidRPr="00AE68DE" w:rsidRDefault="00AE68DE" w:rsidP="00AE68DE">
            <w:pPr>
              <w:spacing w:line="276" w:lineRule="auto"/>
              <w:jc w:val="center"/>
              <w:rPr>
                <w:rFonts w:ascii="Times New Roman" w:hAnsi="Times New Roman" w:cs="Times New Roman"/>
              </w:rPr>
            </w:pPr>
          </w:p>
        </w:tc>
      </w:tr>
      <w:tr w:rsidR="00AE68DE" w14:paraId="66A5A45A" w14:textId="77777777" w:rsidTr="009808E6">
        <w:trPr>
          <w:jc w:val="center"/>
        </w:trPr>
        <w:tc>
          <w:tcPr>
            <w:tcW w:w="456" w:type="dxa"/>
            <w:vAlign w:val="bottom"/>
          </w:tcPr>
          <w:p w14:paraId="132143D3" w14:textId="4F261BDA"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58</w:t>
            </w:r>
          </w:p>
        </w:tc>
        <w:tc>
          <w:tcPr>
            <w:tcW w:w="2631" w:type="dxa"/>
            <w:vAlign w:val="bottom"/>
          </w:tcPr>
          <w:p w14:paraId="7E339F29" w14:textId="6FCDE779" w:rsidR="00AE68DE" w:rsidRPr="00AE68DE" w:rsidRDefault="00AE68DE" w:rsidP="00AE68DE">
            <w:pPr>
              <w:spacing w:line="276" w:lineRule="auto"/>
              <w:rPr>
                <w:rFonts w:ascii="Times New Roman" w:hAnsi="Times New Roman" w:cs="Times New Roman"/>
              </w:rPr>
            </w:pPr>
            <w:r w:rsidRPr="00AE68DE">
              <w:rPr>
                <w:rFonts w:ascii="Times New Roman" w:hAnsi="Times New Roman" w:cs="Times New Roman"/>
                <w:color w:val="000000"/>
              </w:rPr>
              <w:t>Vasilev et al. n.d.</w:t>
            </w:r>
          </w:p>
        </w:tc>
        <w:tc>
          <w:tcPr>
            <w:tcW w:w="938" w:type="dxa"/>
            <w:gridSpan w:val="2"/>
            <w:vAlign w:val="bottom"/>
          </w:tcPr>
          <w:p w14:paraId="1D6DD9DD" w14:textId="250A25B6"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40</w:t>
            </w:r>
          </w:p>
        </w:tc>
        <w:tc>
          <w:tcPr>
            <w:tcW w:w="943" w:type="dxa"/>
            <w:vAlign w:val="bottom"/>
          </w:tcPr>
          <w:p w14:paraId="1A4BB167" w14:textId="161C0B4A"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adults</w:t>
            </w:r>
          </w:p>
        </w:tc>
        <w:tc>
          <w:tcPr>
            <w:tcW w:w="1006" w:type="dxa"/>
            <w:vAlign w:val="bottom"/>
          </w:tcPr>
          <w:p w14:paraId="64E18625" w14:textId="008ACBC4"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within</w:t>
            </w:r>
          </w:p>
        </w:tc>
        <w:tc>
          <w:tcPr>
            <w:tcW w:w="620" w:type="dxa"/>
            <w:vAlign w:val="center"/>
          </w:tcPr>
          <w:p w14:paraId="3AE42F74" w14:textId="20FB65EA" w:rsidR="00AE68DE" w:rsidRPr="00AE68DE" w:rsidRDefault="005564D4" w:rsidP="00AE68DE">
            <w:pPr>
              <w:spacing w:line="276" w:lineRule="auto"/>
              <w:jc w:val="center"/>
              <w:rPr>
                <w:rFonts w:ascii="Times New Roman" w:hAnsi="Times New Roman" w:cs="Times New Roman"/>
              </w:rPr>
            </w:pPr>
            <w:r>
              <w:rPr>
                <w:rFonts w:ascii="Times New Roman" w:hAnsi="Times New Roman" w:cs="Times New Roman"/>
              </w:rPr>
              <w:t>RS</w:t>
            </w:r>
          </w:p>
        </w:tc>
        <w:tc>
          <w:tcPr>
            <w:tcW w:w="846" w:type="dxa"/>
            <w:vAlign w:val="bottom"/>
          </w:tcPr>
          <w:p w14:paraId="5EFD5233" w14:textId="53FA53BF"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noise</w:t>
            </w:r>
          </w:p>
        </w:tc>
        <w:tc>
          <w:tcPr>
            <w:tcW w:w="1654" w:type="dxa"/>
            <w:vAlign w:val="bottom"/>
          </w:tcPr>
          <w:p w14:paraId="37475F4C" w14:textId="3C3382CA" w:rsidR="00AE68DE" w:rsidRPr="00AE68DE" w:rsidRDefault="00AE68DE" w:rsidP="00AE68DE">
            <w:pPr>
              <w:spacing w:line="276" w:lineRule="auto"/>
              <w:jc w:val="center"/>
              <w:rPr>
                <w:rFonts w:ascii="Times New Roman" w:hAnsi="Times New Roman" w:cs="Times New Roman"/>
                <w:color w:val="000000"/>
              </w:rPr>
            </w:pPr>
            <w:r>
              <w:rPr>
                <w:rFonts w:ascii="Times New Roman" w:hAnsi="Times New Roman" w:cs="Times New Roman"/>
                <w:color w:val="000000"/>
              </w:rPr>
              <w:t>speech-spectr.</w:t>
            </w:r>
          </w:p>
        </w:tc>
        <w:tc>
          <w:tcPr>
            <w:tcW w:w="812" w:type="dxa"/>
            <w:vAlign w:val="bottom"/>
          </w:tcPr>
          <w:p w14:paraId="481FA83F" w14:textId="72732577"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60</w:t>
            </w:r>
          </w:p>
        </w:tc>
        <w:tc>
          <w:tcPr>
            <w:tcW w:w="477" w:type="dxa"/>
            <w:vAlign w:val="center"/>
          </w:tcPr>
          <w:p w14:paraId="0186573A" w14:textId="77777777" w:rsidR="00AE68DE" w:rsidRPr="00AE68DE" w:rsidRDefault="00AE68DE" w:rsidP="00AE68DE">
            <w:pPr>
              <w:spacing w:line="276" w:lineRule="auto"/>
              <w:jc w:val="center"/>
              <w:rPr>
                <w:rFonts w:ascii="Times New Roman" w:hAnsi="Times New Roman" w:cs="Times New Roman"/>
              </w:rPr>
            </w:pPr>
          </w:p>
        </w:tc>
        <w:tc>
          <w:tcPr>
            <w:tcW w:w="571" w:type="dxa"/>
            <w:vAlign w:val="center"/>
          </w:tcPr>
          <w:p w14:paraId="19CCF37C" w14:textId="7C226914" w:rsidR="00AE68DE" w:rsidRPr="00AE68DE" w:rsidRDefault="00AE68DE" w:rsidP="00AE68DE">
            <w:pPr>
              <w:spacing w:line="276" w:lineRule="auto"/>
              <w:jc w:val="center"/>
              <w:rPr>
                <w:rFonts w:ascii="Times New Roman" w:hAnsi="Times New Roman" w:cs="Times New Roman"/>
              </w:rPr>
            </w:pPr>
          </w:p>
        </w:tc>
      </w:tr>
      <w:tr w:rsidR="00AE68DE" w14:paraId="360B8BA7" w14:textId="77777777" w:rsidTr="009808E6">
        <w:trPr>
          <w:jc w:val="center"/>
        </w:trPr>
        <w:tc>
          <w:tcPr>
            <w:tcW w:w="456" w:type="dxa"/>
            <w:vAlign w:val="bottom"/>
          </w:tcPr>
          <w:p w14:paraId="7B9F00E6" w14:textId="32CCF6BC"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58</w:t>
            </w:r>
          </w:p>
        </w:tc>
        <w:tc>
          <w:tcPr>
            <w:tcW w:w="2631" w:type="dxa"/>
            <w:vAlign w:val="bottom"/>
          </w:tcPr>
          <w:p w14:paraId="1DF264CD" w14:textId="675C31EF" w:rsidR="00AE68DE" w:rsidRPr="00AE68DE" w:rsidRDefault="00AE68DE" w:rsidP="00AE68DE">
            <w:pPr>
              <w:spacing w:line="276" w:lineRule="auto"/>
              <w:rPr>
                <w:rFonts w:ascii="Times New Roman" w:hAnsi="Times New Roman" w:cs="Times New Roman"/>
              </w:rPr>
            </w:pPr>
            <w:r w:rsidRPr="00AE68DE">
              <w:rPr>
                <w:rFonts w:ascii="Times New Roman" w:hAnsi="Times New Roman" w:cs="Times New Roman"/>
                <w:color w:val="000000"/>
              </w:rPr>
              <w:t>Vasilev et al. n.d.</w:t>
            </w:r>
          </w:p>
        </w:tc>
        <w:tc>
          <w:tcPr>
            <w:tcW w:w="938" w:type="dxa"/>
            <w:gridSpan w:val="2"/>
            <w:vAlign w:val="bottom"/>
          </w:tcPr>
          <w:p w14:paraId="7711E004" w14:textId="11556C18"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40</w:t>
            </w:r>
          </w:p>
        </w:tc>
        <w:tc>
          <w:tcPr>
            <w:tcW w:w="943" w:type="dxa"/>
            <w:vAlign w:val="bottom"/>
          </w:tcPr>
          <w:p w14:paraId="03CBE79A" w14:textId="4CE9E096"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adults</w:t>
            </w:r>
          </w:p>
        </w:tc>
        <w:tc>
          <w:tcPr>
            <w:tcW w:w="1006" w:type="dxa"/>
            <w:vAlign w:val="bottom"/>
          </w:tcPr>
          <w:p w14:paraId="4080B305" w14:textId="67B7D892"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within</w:t>
            </w:r>
          </w:p>
        </w:tc>
        <w:tc>
          <w:tcPr>
            <w:tcW w:w="620" w:type="dxa"/>
            <w:vAlign w:val="center"/>
          </w:tcPr>
          <w:p w14:paraId="2460A9E0" w14:textId="7906B697" w:rsidR="00AE68DE" w:rsidRPr="00AE68DE" w:rsidRDefault="005564D4" w:rsidP="00AE68DE">
            <w:pPr>
              <w:spacing w:line="276" w:lineRule="auto"/>
              <w:jc w:val="center"/>
              <w:rPr>
                <w:rFonts w:ascii="Times New Roman" w:hAnsi="Times New Roman" w:cs="Times New Roman"/>
              </w:rPr>
            </w:pPr>
            <w:r>
              <w:rPr>
                <w:rFonts w:ascii="Times New Roman" w:hAnsi="Times New Roman" w:cs="Times New Roman"/>
              </w:rPr>
              <w:t>RS</w:t>
            </w:r>
          </w:p>
        </w:tc>
        <w:tc>
          <w:tcPr>
            <w:tcW w:w="846" w:type="dxa"/>
            <w:vAlign w:val="bottom"/>
          </w:tcPr>
          <w:p w14:paraId="2B61AECC" w14:textId="456BB02F"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speech</w:t>
            </w:r>
          </w:p>
        </w:tc>
        <w:tc>
          <w:tcPr>
            <w:tcW w:w="1654" w:type="dxa"/>
            <w:vAlign w:val="bottom"/>
          </w:tcPr>
          <w:p w14:paraId="5D7B9955" w14:textId="6C8F491E" w:rsidR="00AE68DE" w:rsidRPr="00AE68DE" w:rsidRDefault="00AE68DE" w:rsidP="00AE68DE">
            <w:pPr>
              <w:spacing w:line="276" w:lineRule="auto"/>
              <w:jc w:val="center"/>
              <w:rPr>
                <w:rFonts w:ascii="Times New Roman" w:hAnsi="Times New Roman" w:cs="Times New Roman"/>
                <w:color w:val="000000"/>
              </w:rPr>
            </w:pPr>
            <w:r w:rsidRPr="00AE68DE">
              <w:rPr>
                <w:rFonts w:ascii="Times New Roman" w:hAnsi="Times New Roman" w:cs="Times New Roman"/>
                <w:color w:val="000000"/>
              </w:rPr>
              <w:t>foreign</w:t>
            </w:r>
          </w:p>
        </w:tc>
        <w:tc>
          <w:tcPr>
            <w:tcW w:w="812" w:type="dxa"/>
            <w:vAlign w:val="bottom"/>
          </w:tcPr>
          <w:p w14:paraId="69B627D2" w14:textId="467135A6"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60</w:t>
            </w:r>
          </w:p>
        </w:tc>
        <w:tc>
          <w:tcPr>
            <w:tcW w:w="477" w:type="dxa"/>
            <w:vAlign w:val="center"/>
          </w:tcPr>
          <w:p w14:paraId="0C228A3E" w14:textId="77777777" w:rsidR="00AE68DE" w:rsidRPr="00AE68DE" w:rsidRDefault="00AE68DE" w:rsidP="00AE68DE">
            <w:pPr>
              <w:spacing w:line="276" w:lineRule="auto"/>
              <w:jc w:val="center"/>
              <w:rPr>
                <w:rFonts w:ascii="Times New Roman" w:hAnsi="Times New Roman" w:cs="Times New Roman"/>
              </w:rPr>
            </w:pPr>
          </w:p>
        </w:tc>
        <w:tc>
          <w:tcPr>
            <w:tcW w:w="571" w:type="dxa"/>
            <w:vAlign w:val="center"/>
          </w:tcPr>
          <w:p w14:paraId="241E3608" w14:textId="77592AD4" w:rsidR="00AE68DE" w:rsidRPr="00AE68DE" w:rsidRDefault="00AE68DE" w:rsidP="00AE68DE">
            <w:pPr>
              <w:spacing w:line="276" w:lineRule="auto"/>
              <w:jc w:val="center"/>
              <w:rPr>
                <w:rFonts w:ascii="Times New Roman" w:hAnsi="Times New Roman" w:cs="Times New Roman"/>
              </w:rPr>
            </w:pPr>
          </w:p>
        </w:tc>
      </w:tr>
      <w:tr w:rsidR="00AE68DE" w14:paraId="568575EC" w14:textId="77777777" w:rsidTr="009808E6">
        <w:trPr>
          <w:trHeight w:val="323"/>
          <w:jc w:val="center"/>
        </w:trPr>
        <w:tc>
          <w:tcPr>
            <w:tcW w:w="456" w:type="dxa"/>
            <w:vAlign w:val="bottom"/>
          </w:tcPr>
          <w:p w14:paraId="73F948BA" w14:textId="01035178"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58</w:t>
            </w:r>
          </w:p>
        </w:tc>
        <w:tc>
          <w:tcPr>
            <w:tcW w:w="2631" w:type="dxa"/>
            <w:vAlign w:val="bottom"/>
          </w:tcPr>
          <w:p w14:paraId="3D67F737" w14:textId="009EBFFC" w:rsidR="00AE68DE" w:rsidRPr="00AE68DE" w:rsidRDefault="00AE68DE" w:rsidP="00AE68DE">
            <w:pPr>
              <w:spacing w:line="276" w:lineRule="auto"/>
              <w:rPr>
                <w:rFonts w:ascii="Times New Roman" w:hAnsi="Times New Roman" w:cs="Times New Roman"/>
              </w:rPr>
            </w:pPr>
            <w:r w:rsidRPr="00AE68DE">
              <w:rPr>
                <w:rFonts w:ascii="Times New Roman" w:hAnsi="Times New Roman" w:cs="Times New Roman"/>
                <w:color w:val="000000"/>
              </w:rPr>
              <w:t>Vasilev et al. n.d.</w:t>
            </w:r>
          </w:p>
        </w:tc>
        <w:tc>
          <w:tcPr>
            <w:tcW w:w="938" w:type="dxa"/>
            <w:gridSpan w:val="2"/>
            <w:vAlign w:val="bottom"/>
          </w:tcPr>
          <w:p w14:paraId="5883C555" w14:textId="1520984F"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40</w:t>
            </w:r>
          </w:p>
        </w:tc>
        <w:tc>
          <w:tcPr>
            <w:tcW w:w="943" w:type="dxa"/>
            <w:vAlign w:val="bottom"/>
          </w:tcPr>
          <w:p w14:paraId="52362B3D" w14:textId="4359B801"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adults</w:t>
            </w:r>
          </w:p>
        </w:tc>
        <w:tc>
          <w:tcPr>
            <w:tcW w:w="1006" w:type="dxa"/>
            <w:vAlign w:val="bottom"/>
          </w:tcPr>
          <w:p w14:paraId="0325A971" w14:textId="12FC45FD"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within</w:t>
            </w:r>
          </w:p>
        </w:tc>
        <w:tc>
          <w:tcPr>
            <w:tcW w:w="620" w:type="dxa"/>
            <w:vAlign w:val="center"/>
          </w:tcPr>
          <w:p w14:paraId="56E20534" w14:textId="7853BB2C" w:rsidR="00AE68DE" w:rsidRPr="00AE68DE" w:rsidRDefault="005564D4" w:rsidP="00AE68DE">
            <w:pPr>
              <w:spacing w:line="276" w:lineRule="auto"/>
              <w:jc w:val="center"/>
              <w:rPr>
                <w:rFonts w:ascii="Times New Roman" w:hAnsi="Times New Roman" w:cs="Times New Roman"/>
              </w:rPr>
            </w:pPr>
            <w:r>
              <w:rPr>
                <w:rFonts w:ascii="Times New Roman" w:hAnsi="Times New Roman" w:cs="Times New Roman"/>
              </w:rPr>
              <w:t>RS</w:t>
            </w:r>
          </w:p>
        </w:tc>
        <w:tc>
          <w:tcPr>
            <w:tcW w:w="846" w:type="dxa"/>
            <w:vAlign w:val="bottom"/>
          </w:tcPr>
          <w:p w14:paraId="37EE7BBA" w14:textId="4F52E732"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speech</w:t>
            </w:r>
          </w:p>
        </w:tc>
        <w:tc>
          <w:tcPr>
            <w:tcW w:w="1654" w:type="dxa"/>
            <w:vAlign w:val="bottom"/>
          </w:tcPr>
          <w:p w14:paraId="530D6543" w14:textId="4FF504D9" w:rsidR="00AE68DE" w:rsidRPr="00AE68DE" w:rsidRDefault="00AE68DE" w:rsidP="00AE68DE">
            <w:pPr>
              <w:spacing w:line="276" w:lineRule="auto"/>
              <w:jc w:val="center"/>
              <w:rPr>
                <w:rFonts w:ascii="Times New Roman" w:hAnsi="Times New Roman" w:cs="Times New Roman"/>
                <w:color w:val="000000"/>
              </w:rPr>
            </w:pPr>
            <w:r w:rsidRPr="00AE68DE">
              <w:rPr>
                <w:rFonts w:ascii="Times New Roman" w:hAnsi="Times New Roman" w:cs="Times New Roman"/>
                <w:color w:val="000000"/>
              </w:rPr>
              <w:t>native</w:t>
            </w:r>
          </w:p>
        </w:tc>
        <w:tc>
          <w:tcPr>
            <w:tcW w:w="812" w:type="dxa"/>
            <w:vAlign w:val="bottom"/>
          </w:tcPr>
          <w:p w14:paraId="43F29B40" w14:textId="0023FF0B" w:rsidR="00AE68DE" w:rsidRPr="00AE68DE" w:rsidRDefault="00AE68DE" w:rsidP="00AE68DE">
            <w:pPr>
              <w:spacing w:line="276" w:lineRule="auto"/>
              <w:jc w:val="center"/>
              <w:rPr>
                <w:rFonts w:ascii="Times New Roman" w:hAnsi="Times New Roman" w:cs="Times New Roman"/>
              </w:rPr>
            </w:pPr>
            <w:r w:rsidRPr="00AE68DE">
              <w:rPr>
                <w:rFonts w:ascii="Times New Roman" w:hAnsi="Times New Roman" w:cs="Times New Roman"/>
                <w:color w:val="000000"/>
              </w:rPr>
              <w:t>60</w:t>
            </w:r>
          </w:p>
        </w:tc>
        <w:tc>
          <w:tcPr>
            <w:tcW w:w="477" w:type="dxa"/>
            <w:vAlign w:val="center"/>
          </w:tcPr>
          <w:p w14:paraId="4D3AACE8" w14:textId="77777777" w:rsidR="00AE68DE" w:rsidRPr="00AE68DE" w:rsidRDefault="00AE68DE" w:rsidP="00AE68DE">
            <w:pPr>
              <w:spacing w:line="276" w:lineRule="auto"/>
              <w:jc w:val="center"/>
              <w:rPr>
                <w:rFonts w:ascii="Times New Roman" w:hAnsi="Times New Roman" w:cs="Times New Roman"/>
              </w:rPr>
            </w:pPr>
          </w:p>
        </w:tc>
        <w:tc>
          <w:tcPr>
            <w:tcW w:w="571" w:type="dxa"/>
            <w:vAlign w:val="center"/>
          </w:tcPr>
          <w:p w14:paraId="5F082522" w14:textId="65E799C7" w:rsidR="00AE68DE" w:rsidRPr="00AE68DE" w:rsidRDefault="00AE68DE" w:rsidP="00AE68DE">
            <w:pPr>
              <w:spacing w:line="276" w:lineRule="auto"/>
              <w:jc w:val="center"/>
              <w:rPr>
                <w:rFonts w:ascii="Times New Roman" w:hAnsi="Times New Roman" w:cs="Times New Roman"/>
              </w:rPr>
            </w:pPr>
          </w:p>
        </w:tc>
      </w:tr>
    </w:tbl>
    <w:p w14:paraId="52F4A1FD" w14:textId="31A358A3" w:rsidR="00224082" w:rsidRDefault="018ECA41" w:rsidP="018ECA41">
      <w:pPr>
        <w:spacing w:line="480" w:lineRule="auto"/>
        <w:rPr>
          <w:rFonts w:ascii="Times New Roman" w:hAnsi="Times New Roman" w:cs="Times New Roman"/>
          <w:sz w:val="24"/>
          <w:szCs w:val="24"/>
        </w:rPr>
      </w:pPr>
      <w:r w:rsidRPr="018ECA41">
        <w:rPr>
          <w:rFonts w:ascii="Times New Roman" w:hAnsi="Times New Roman" w:cs="Times New Roman"/>
          <w:i/>
          <w:iCs/>
          <w:sz w:val="24"/>
          <w:szCs w:val="24"/>
        </w:rPr>
        <w:t>Note</w:t>
      </w:r>
      <w:r w:rsidRPr="018ECA41">
        <w:rPr>
          <w:rFonts w:ascii="Times New Roman" w:hAnsi="Times New Roman" w:cs="Times New Roman"/>
          <w:sz w:val="24"/>
          <w:szCs w:val="24"/>
        </w:rPr>
        <w:t>: N</w:t>
      </w:r>
      <w:r w:rsidRPr="018ECA41">
        <w:rPr>
          <w:rFonts w:ascii="Times New Roman" w:hAnsi="Times New Roman" w:cs="Times New Roman"/>
          <w:sz w:val="24"/>
          <w:szCs w:val="24"/>
          <w:vertAlign w:val="subscript"/>
        </w:rPr>
        <w:t>C</w:t>
      </w:r>
      <w:r w:rsidRPr="018ECA41">
        <w:rPr>
          <w:rFonts w:ascii="Times New Roman" w:hAnsi="Times New Roman" w:cs="Times New Roman"/>
          <w:sz w:val="24"/>
          <w:szCs w:val="24"/>
        </w:rPr>
        <w:t>: number of participants in the control (silence) condition. N</w:t>
      </w:r>
      <w:r w:rsidRPr="018ECA41">
        <w:rPr>
          <w:rFonts w:ascii="Times New Roman" w:hAnsi="Times New Roman" w:cs="Times New Roman"/>
          <w:sz w:val="24"/>
          <w:szCs w:val="24"/>
          <w:vertAlign w:val="subscript"/>
        </w:rPr>
        <w:t>E</w:t>
      </w:r>
      <w:r w:rsidRPr="018ECA41">
        <w:rPr>
          <w:rFonts w:ascii="Times New Roman" w:hAnsi="Times New Roman" w:cs="Times New Roman"/>
          <w:sz w:val="24"/>
          <w:szCs w:val="24"/>
        </w:rPr>
        <w:t>: number of participants in the experimental (sound) condition. RC: Reading comprehension.</w:t>
      </w:r>
      <w:r w:rsidR="005C6C3D">
        <w:rPr>
          <w:rFonts w:ascii="Times New Roman" w:hAnsi="Times New Roman" w:cs="Times New Roman"/>
          <w:sz w:val="24"/>
          <w:szCs w:val="24"/>
        </w:rPr>
        <w:t xml:space="preserve"> RS</w:t>
      </w:r>
      <w:r w:rsidR="00D1638D">
        <w:rPr>
          <w:rFonts w:ascii="Times New Roman" w:hAnsi="Times New Roman" w:cs="Times New Roman"/>
          <w:sz w:val="24"/>
          <w:szCs w:val="24"/>
        </w:rPr>
        <w:t>: reading speed.</w:t>
      </w:r>
      <w:r w:rsidRPr="018ECA41">
        <w:rPr>
          <w:rFonts w:ascii="Times New Roman" w:hAnsi="Times New Roman" w:cs="Times New Roman"/>
          <w:sz w:val="24"/>
          <w:szCs w:val="24"/>
        </w:rPr>
        <w:t xml:space="preserve"> </w:t>
      </w:r>
      <w:r w:rsidR="00DA1F6E">
        <w:rPr>
          <w:rFonts w:ascii="Times New Roman" w:hAnsi="Times New Roman" w:cs="Times New Roman"/>
        </w:rPr>
        <w:t>RTS: Reading test score.</w:t>
      </w:r>
      <w:r w:rsidR="00DA1F6E" w:rsidRPr="018ECA41">
        <w:rPr>
          <w:rFonts w:ascii="Times New Roman" w:hAnsi="Times New Roman" w:cs="Times New Roman"/>
          <w:sz w:val="24"/>
          <w:szCs w:val="24"/>
        </w:rPr>
        <w:t xml:space="preserve"> </w:t>
      </w:r>
      <w:r w:rsidRPr="018ECA41">
        <w:rPr>
          <w:rFonts w:ascii="Times New Roman" w:hAnsi="Times New Roman" w:cs="Times New Roman"/>
          <w:sz w:val="24"/>
          <w:szCs w:val="24"/>
        </w:rPr>
        <w:t>PR: Proofreading</w:t>
      </w:r>
      <w:r w:rsidR="00D1638D">
        <w:rPr>
          <w:rFonts w:ascii="Times New Roman" w:hAnsi="Times New Roman" w:cs="Times New Roman"/>
          <w:sz w:val="24"/>
          <w:szCs w:val="24"/>
        </w:rPr>
        <w:t xml:space="preserve"> accuracy</w:t>
      </w:r>
      <w:r w:rsidRPr="018ECA41">
        <w:rPr>
          <w:rFonts w:ascii="Times New Roman" w:hAnsi="Times New Roman" w:cs="Times New Roman"/>
          <w:sz w:val="24"/>
          <w:szCs w:val="24"/>
        </w:rPr>
        <w:t xml:space="preserve">. ES: Effect size in Hedges’ g. </w:t>
      </w:r>
    </w:p>
    <w:p w14:paraId="56DD2C96" w14:textId="45224E8E" w:rsidR="00854EE8" w:rsidRDefault="00854EE8" w:rsidP="018ECA41">
      <w:pPr>
        <w:spacing w:line="480" w:lineRule="auto"/>
        <w:rPr>
          <w:rFonts w:ascii="Times New Roman" w:hAnsi="Times New Roman" w:cs="Times New Roman"/>
          <w:bCs/>
          <w:sz w:val="24"/>
          <w:szCs w:val="24"/>
        </w:rPr>
      </w:pPr>
      <w:r w:rsidRPr="00854EE8">
        <w:rPr>
          <w:rFonts w:ascii="Times New Roman" w:hAnsi="Times New Roman" w:cs="Times New Roman"/>
          <w:bCs/>
          <w:sz w:val="24"/>
          <w:szCs w:val="24"/>
        </w:rPr>
        <w:t xml:space="preserve">† </w:t>
      </w:r>
      <w:r>
        <w:rPr>
          <w:rFonts w:ascii="Times New Roman" w:hAnsi="Times New Roman" w:cs="Times New Roman"/>
          <w:bCs/>
          <w:sz w:val="24"/>
          <w:szCs w:val="24"/>
        </w:rPr>
        <w:t>Non-contextual errors (proofreading accuracy)</w:t>
      </w:r>
    </w:p>
    <w:p w14:paraId="502C837D" w14:textId="3055CCED" w:rsidR="00854EE8" w:rsidRPr="00854EE8" w:rsidRDefault="00854EE8" w:rsidP="018ECA41">
      <w:pPr>
        <w:spacing w:line="480" w:lineRule="auto"/>
        <w:rPr>
          <w:rFonts w:ascii="Times New Roman" w:hAnsi="Times New Roman" w:cs="Times New Roman"/>
          <w:bCs/>
          <w:sz w:val="24"/>
          <w:szCs w:val="24"/>
        </w:rPr>
      </w:pPr>
      <w:r>
        <w:rPr>
          <w:rFonts w:ascii="Times New Roman" w:hAnsi="Times New Roman" w:cs="Times New Roman"/>
          <w:bCs/>
          <w:sz w:val="24"/>
          <w:szCs w:val="24"/>
        </w:rPr>
        <w:t>‡Contextual errors (proofreading accuracy)</w:t>
      </w:r>
    </w:p>
    <w:p w14:paraId="7FD39EDF" w14:textId="77777777" w:rsidR="00FC3E9A" w:rsidRDefault="00FC3E9A" w:rsidP="00FC3E9A">
      <w:pPr>
        <w:spacing w:line="480" w:lineRule="auto"/>
        <w:jc w:val="center"/>
        <w:rPr>
          <w:rFonts w:ascii="Times New Roman" w:hAnsi="Times New Roman" w:cs="Times New Roman"/>
          <w:b/>
          <w:bCs/>
          <w:sz w:val="24"/>
          <w:szCs w:val="24"/>
        </w:rPr>
      </w:pPr>
    </w:p>
    <w:p w14:paraId="7D032E1C" w14:textId="77777777" w:rsidR="00FC3E9A" w:rsidRDefault="00FC3E9A" w:rsidP="00FC3E9A">
      <w:pPr>
        <w:spacing w:line="480" w:lineRule="auto"/>
        <w:jc w:val="center"/>
        <w:rPr>
          <w:rFonts w:ascii="Times New Roman" w:hAnsi="Times New Roman" w:cs="Times New Roman"/>
          <w:b/>
          <w:bCs/>
          <w:sz w:val="24"/>
          <w:szCs w:val="24"/>
        </w:rPr>
      </w:pPr>
    </w:p>
    <w:p w14:paraId="1D75696B" w14:textId="77777777" w:rsidR="00FC3E9A" w:rsidRDefault="00FC3E9A" w:rsidP="00FC3E9A">
      <w:pPr>
        <w:spacing w:line="480" w:lineRule="auto"/>
        <w:jc w:val="center"/>
        <w:rPr>
          <w:rFonts w:ascii="Times New Roman" w:hAnsi="Times New Roman" w:cs="Times New Roman"/>
          <w:b/>
          <w:bCs/>
          <w:sz w:val="24"/>
          <w:szCs w:val="24"/>
        </w:rPr>
      </w:pPr>
    </w:p>
    <w:p w14:paraId="62171D60" w14:textId="77777777" w:rsidR="00FC3E9A" w:rsidRDefault="00FC3E9A" w:rsidP="00FC3E9A">
      <w:pPr>
        <w:spacing w:line="480" w:lineRule="auto"/>
        <w:jc w:val="center"/>
        <w:rPr>
          <w:rFonts w:ascii="Times New Roman" w:hAnsi="Times New Roman" w:cs="Times New Roman"/>
          <w:b/>
          <w:bCs/>
          <w:sz w:val="24"/>
          <w:szCs w:val="24"/>
        </w:rPr>
      </w:pPr>
    </w:p>
    <w:p w14:paraId="2E683653" w14:textId="77777777" w:rsidR="00FC3E9A" w:rsidRDefault="00FC3E9A" w:rsidP="00FC3E9A">
      <w:pPr>
        <w:spacing w:line="480" w:lineRule="auto"/>
        <w:jc w:val="center"/>
        <w:rPr>
          <w:rFonts w:ascii="Times New Roman" w:hAnsi="Times New Roman" w:cs="Times New Roman"/>
          <w:b/>
          <w:bCs/>
          <w:sz w:val="24"/>
          <w:szCs w:val="24"/>
        </w:rPr>
      </w:pPr>
    </w:p>
    <w:p w14:paraId="20019DDB" w14:textId="77777777" w:rsidR="00FC3E9A" w:rsidRDefault="00FC3E9A" w:rsidP="00FC3E9A">
      <w:pPr>
        <w:spacing w:line="480" w:lineRule="auto"/>
        <w:jc w:val="center"/>
        <w:rPr>
          <w:rFonts w:ascii="Times New Roman" w:hAnsi="Times New Roman" w:cs="Times New Roman"/>
          <w:b/>
          <w:bCs/>
          <w:sz w:val="24"/>
          <w:szCs w:val="24"/>
        </w:rPr>
      </w:pPr>
    </w:p>
    <w:p w14:paraId="563BCC71" w14:textId="77777777" w:rsidR="00FC3E9A" w:rsidRDefault="00FC3E9A" w:rsidP="00FC3E9A">
      <w:pPr>
        <w:spacing w:line="480" w:lineRule="auto"/>
        <w:jc w:val="center"/>
        <w:rPr>
          <w:rFonts w:ascii="Times New Roman" w:hAnsi="Times New Roman" w:cs="Times New Roman"/>
          <w:b/>
          <w:bCs/>
          <w:sz w:val="24"/>
          <w:szCs w:val="24"/>
        </w:rPr>
      </w:pPr>
    </w:p>
    <w:p w14:paraId="66892ABC" w14:textId="77777777" w:rsidR="00FC3E9A" w:rsidRDefault="00FC3E9A" w:rsidP="00FC3E9A">
      <w:pPr>
        <w:spacing w:line="480" w:lineRule="auto"/>
        <w:jc w:val="center"/>
        <w:rPr>
          <w:rFonts w:ascii="Times New Roman" w:hAnsi="Times New Roman" w:cs="Times New Roman"/>
          <w:b/>
          <w:bCs/>
          <w:sz w:val="24"/>
          <w:szCs w:val="24"/>
        </w:rPr>
      </w:pPr>
    </w:p>
    <w:p w14:paraId="4EB25768" w14:textId="553FD41E" w:rsidR="00FC3E9A" w:rsidRDefault="00FC3E9A" w:rsidP="00133982">
      <w:pPr>
        <w:spacing w:line="480" w:lineRule="auto"/>
        <w:rPr>
          <w:rFonts w:ascii="Times New Roman" w:hAnsi="Times New Roman" w:cs="Times New Roman"/>
          <w:b/>
          <w:bCs/>
          <w:sz w:val="24"/>
          <w:szCs w:val="24"/>
        </w:rPr>
      </w:pPr>
    </w:p>
    <w:p w14:paraId="0ABCD652" w14:textId="1A42DEA9" w:rsidR="00772869" w:rsidRPr="00FC3E9A" w:rsidRDefault="018ECA41" w:rsidP="00FC3E9A">
      <w:pPr>
        <w:spacing w:line="480" w:lineRule="auto"/>
        <w:jc w:val="center"/>
        <w:rPr>
          <w:rFonts w:ascii="Times New Roman" w:hAnsi="Times New Roman" w:cs="Times New Roman"/>
          <w:bCs/>
          <w:sz w:val="24"/>
          <w:szCs w:val="24"/>
        </w:rPr>
      </w:pPr>
      <w:r w:rsidRPr="00FC3E9A">
        <w:rPr>
          <w:rFonts w:ascii="Times New Roman" w:hAnsi="Times New Roman" w:cs="Times New Roman"/>
          <w:bCs/>
          <w:sz w:val="24"/>
          <w:szCs w:val="24"/>
        </w:rPr>
        <w:lastRenderedPageBreak/>
        <w:t>References</w:t>
      </w:r>
    </w:p>
    <w:p w14:paraId="6B80FF6B" w14:textId="5C80B6BB" w:rsidR="00784DD9" w:rsidRDefault="00784DD9" w:rsidP="00FC3E9A">
      <w:pPr>
        <w:spacing w:line="480" w:lineRule="auto"/>
        <w:ind w:left="720" w:hanging="720"/>
        <w:rPr>
          <w:rFonts w:ascii="Times New Roman" w:hAnsi="Times New Roman" w:cs="Times New Roman"/>
          <w:sz w:val="24"/>
          <w:szCs w:val="24"/>
          <w:shd w:val="clear" w:color="auto" w:fill="FFFFFF"/>
        </w:rPr>
      </w:pPr>
      <w:r w:rsidRPr="00000527">
        <w:rPr>
          <w:rFonts w:ascii="Times New Roman" w:hAnsi="Times New Roman" w:cs="Times New Roman"/>
          <w:sz w:val="24"/>
          <w:szCs w:val="24"/>
          <w:shd w:val="clear" w:color="auto" w:fill="FFFFFF"/>
        </w:rPr>
        <w:t>Armstrong, G. B., Boiarsky, G. A., &amp; Mares, M. L. (1991). Background television and reading performance. </w:t>
      </w:r>
      <w:r w:rsidRPr="00000527">
        <w:rPr>
          <w:rFonts w:ascii="Times New Roman" w:hAnsi="Times New Roman" w:cs="Times New Roman"/>
          <w:i/>
          <w:iCs/>
          <w:sz w:val="24"/>
          <w:szCs w:val="24"/>
          <w:shd w:val="clear" w:color="auto" w:fill="FFFFFF"/>
        </w:rPr>
        <w:t>Communications Monographs</w:t>
      </w:r>
      <w:r w:rsidRPr="00000527">
        <w:rPr>
          <w:rFonts w:ascii="Times New Roman" w:hAnsi="Times New Roman" w:cs="Times New Roman"/>
          <w:sz w:val="24"/>
          <w:szCs w:val="24"/>
          <w:shd w:val="clear" w:color="auto" w:fill="FFFFFF"/>
        </w:rPr>
        <w:t>, </w:t>
      </w:r>
      <w:r w:rsidRPr="00000527">
        <w:rPr>
          <w:rFonts w:ascii="Times New Roman" w:hAnsi="Times New Roman" w:cs="Times New Roman"/>
          <w:i/>
          <w:iCs/>
          <w:sz w:val="24"/>
          <w:szCs w:val="24"/>
          <w:shd w:val="clear" w:color="auto" w:fill="FFFFFF"/>
        </w:rPr>
        <w:t>58</w:t>
      </w:r>
      <w:r w:rsidRPr="00000527">
        <w:rPr>
          <w:rFonts w:ascii="Times New Roman" w:hAnsi="Times New Roman" w:cs="Times New Roman"/>
          <w:sz w:val="24"/>
          <w:szCs w:val="24"/>
          <w:shd w:val="clear" w:color="auto" w:fill="FFFFFF"/>
        </w:rPr>
        <w:t>(3), 235-253. doi:10.1080/03637759109376228</w:t>
      </w:r>
    </w:p>
    <w:p w14:paraId="50EF026B" w14:textId="2FF14C94" w:rsidR="005E502E" w:rsidRPr="005E502E" w:rsidRDefault="005E502E" w:rsidP="00FC3E9A">
      <w:pPr>
        <w:spacing w:line="480" w:lineRule="auto"/>
        <w:ind w:left="720" w:hanging="720"/>
        <w:rPr>
          <w:rFonts w:ascii="Times New Roman" w:hAnsi="Times New Roman"/>
          <w:sz w:val="24"/>
          <w:szCs w:val="24"/>
        </w:rPr>
      </w:pPr>
      <w:r w:rsidRPr="00421B5A">
        <w:rPr>
          <w:rFonts w:ascii="Times New Roman" w:hAnsi="Times New Roman"/>
          <w:sz w:val="24"/>
          <w:szCs w:val="24"/>
        </w:rPr>
        <w:t xml:space="preserve">Avila, C., Furnham, A., &amp; McClelland, A. (2011). The influence of distracting familiar vocal music on cognitive performance of introverts and extraverts. </w:t>
      </w:r>
      <w:r w:rsidRPr="00421B5A">
        <w:rPr>
          <w:rFonts w:ascii="Times New Roman" w:hAnsi="Times New Roman"/>
          <w:i/>
          <w:sz w:val="24"/>
          <w:szCs w:val="24"/>
        </w:rPr>
        <w:t>Psychology of Music</w:t>
      </w:r>
      <w:r w:rsidRPr="00421B5A">
        <w:rPr>
          <w:rFonts w:ascii="Times New Roman" w:hAnsi="Times New Roman"/>
          <w:sz w:val="24"/>
          <w:szCs w:val="24"/>
        </w:rPr>
        <w:t xml:space="preserve">, </w:t>
      </w:r>
      <w:r w:rsidRPr="00421B5A">
        <w:rPr>
          <w:rFonts w:ascii="Times New Roman" w:hAnsi="Times New Roman"/>
          <w:i/>
          <w:sz w:val="24"/>
          <w:szCs w:val="24"/>
        </w:rPr>
        <w:t>40</w:t>
      </w:r>
      <w:r w:rsidRPr="00421B5A">
        <w:rPr>
          <w:rFonts w:ascii="Times New Roman" w:hAnsi="Times New Roman"/>
          <w:sz w:val="24"/>
          <w:szCs w:val="24"/>
        </w:rPr>
        <w:t>(1), 84-93. doi:10.1177/0305735611422672</w:t>
      </w:r>
    </w:p>
    <w:p w14:paraId="2706B215" w14:textId="23914FC7" w:rsidR="002F3F47" w:rsidRPr="00000527"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Baddeley, A. D., &amp; Hitch, G. (1974). Working memory. </w:t>
      </w:r>
      <w:r w:rsidRPr="00000527">
        <w:rPr>
          <w:rFonts w:ascii="Times New Roman" w:hAnsi="Times New Roman" w:cs="Times New Roman"/>
          <w:i/>
          <w:iCs/>
          <w:sz w:val="24"/>
          <w:szCs w:val="24"/>
        </w:rPr>
        <w:t>Psychology of Learning and Motivation</w:t>
      </w:r>
      <w:r w:rsidRPr="00000527">
        <w:rPr>
          <w:rFonts w:ascii="Times New Roman" w:hAnsi="Times New Roman" w:cs="Times New Roman"/>
          <w:sz w:val="24"/>
          <w:szCs w:val="24"/>
        </w:rPr>
        <w:t xml:space="preserve">, </w:t>
      </w:r>
      <w:r w:rsidRPr="00000527">
        <w:rPr>
          <w:rFonts w:ascii="Times New Roman" w:hAnsi="Times New Roman" w:cs="Times New Roman"/>
          <w:i/>
          <w:iCs/>
          <w:sz w:val="24"/>
          <w:szCs w:val="24"/>
        </w:rPr>
        <w:t>8</w:t>
      </w:r>
      <w:r w:rsidRPr="00000527">
        <w:rPr>
          <w:rFonts w:ascii="Times New Roman" w:hAnsi="Times New Roman" w:cs="Times New Roman"/>
          <w:sz w:val="24"/>
          <w:szCs w:val="24"/>
        </w:rPr>
        <w:t>, 47-89. doi:10.1016/S0079-7421(08)60452-1</w:t>
      </w:r>
    </w:p>
    <w:p w14:paraId="50F0302D" w14:textId="727B305B" w:rsidR="0041636E"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Baddeley, A. D., &amp; Hitch, G. J. (1994). Developments in the concept of working memory. </w:t>
      </w:r>
      <w:r w:rsidRPr="00000527">
        <w:rPr>
          <w:rFonts w:ascii="Times New Roman" w:hAnsi="Times New Roman" w:cs="Times New Roman"/>
          <w:i/>
          <w:iCs/>
          <w:sz w:val="24"/>
          <w:szCs w:val="24"/>
        </w:rPr>
        <w:t>Neuropsychology</w:t>
      </w:r>
      <w:r w:rsidRPr="00000527">
        <w:rPr>
          <w:rFonts w:ascii="Times New Roman" w:hAnsi="Times New Roman" w:cs="Times New Roman"/>
          <w:sz w:val="24"/>
          <w:szCs w:val="24"/>
        </w:rPr>
        <w:t xml:space="preserve">, </w:t>
      </w:r>
      <w:r w:rsidRPr="00000527">
        <w:rPr>
          <w:rFonts w:ascii="Times New Roman" w:hAnsi="Times New Roman" w:cs="Times New Roman"/>
          <w:i/>
          <w:iCs/>
          <w:sz w:val="24"/>
          <w:szCs w:val="24"/>
        </w:rPr>
        <w:t>8</w:t>
      </w:r>
      <w:r w:rsidRPr="00000527">
        <w:rPr>
          <w:rFonts w:ascii="Times New Roman" w:hAnsi="Times New Roman" w:cs="Times New Roman"/>
          <w:sz w:val="24"/>
          <w:szCs w:val="24"/>
        </w:rPr>
        <w:t>(4), 485-493. doi:10.1037/0894-4105.8.4.485</w:t>
      </w:r>
    </w:p>
    <w:p w14:paraId="7AFB0087" w14:textId="763BBC02" w:rsidR="0048119B" w:rsidRPr="00000527" w:rsidRDefault="0048119B" w:rsidP="00FC3E9A">
      <w:pPr>
        <w:spacing w:line="480" w:lineRule="auto"/>
        <w:ind w:left="720" w:hanging="720"/>
        <w:rPr>
          <w:rFonts w:ascii="Times New Roman" w:hAnsi="Times New Roman" w:cs="Times New Roman"/>
          <w:sz w:val="24"/>
          <w:szCs w:val="24"/>
        </w:rPr>
      </w:pPr>
      <w:r w:rsidRPr="0048119B">
        <w:rPr>
          <w:rFonts w:ascii="Times New Roman" w:hAnsi="Times New Roman" w:cs="Times New Roman"/>
          <w:sz w:val="24"/>
          <w:szCs w:val="24"/>
        </w:rPr>
        <w:t>Baker, R. W., &amp; Madell, T. O. (1965). A continued investigation of susceptibility to distraction in academically underachieving and achieving male college students. Journal of Edu</w:t>
      </w:r>
      <w:r>
        <w:rPr>
          <w:rFonts w:ascii="Times New Roman" w:hAnsi="Times New Roman" w:cs="Times New Roman"/>
          <w:sz w:val="24"/>
          <w:szCs w:val="24"/>
        </w:rPr>
        <w:t>cational Psychology, 56(5), 254-</w:t>
      </w:r>
      <w:r w:rsidRPr="0048119B">
        <w:rPr>
          <w:rFonts w:ascii="Times New Roman" w:hAnsi="Times New Roman" w:cs="Times New Roman"/>
          <w:sz w:val="24"/>
          <w:szCs w:val="24"/>
        </w:rPr>
        <w:t xml:space="preserve">258. </w:t>
      </w:r>
      <w:r>
        <w:rPr>
          <w:rFonts w:ascii="Times New Roman" w:hAnsi="Times New Roman" w:cs="Times New Roman"/>
          <w:sz w:val="24"/>
          <w:szCs w:val="24"/>
        </w:rPr>
        <w:t>doi:</w:t>
      </w:r>
      <w:r w:rsidRPr="0048119B">
        <w:rPr>
          <w:rFonts w:ascii="Times New Roman" w:hAnsi="Times New Roman" w:cs="Times New Roman"/>
          <w:sz w:val="24"/>
          <w:szCs w:val="24"/>
        </w:rPr>
        <w:t>10.1037/h0022467</w:t>
      </w:r>
    </w:p>
    <w:p w14:paraId="0C448200" w14:textId="2A234C41" w:rsidR="00922B01" w:rsidRPr="00000527"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Beaman, C. P. (2005). Auditory distraction from low-intensity noise: A review of the consequences for learning and workplace environments. </w:t>
      </w:r>
      <w:r w:rsidRPr="00000527">
        <w:rPr>
          <w:rFonts w:ascii="Times New Roman" w:hAnsi="Times New Roman" w:cs="Times New Roman"/>
          <w:i/>
          <w:iCs/>
          <w:sz w:val="24"/>
          <w:szCs w:val="24"/>
        </w:rPr>
        <w:t>Applied Cognitive Psychology</w:t>
      </w:r>
      <w:r w:rsidRPr="00000527">
        <w:rPr>
          <w:rFonts w:ascii="Times New Roman" w:hAnsi="Times New Roman" w:cs="Times New Roman"/>
          <w:sz w:val="24"/>
          <w:szCs w:val="24"/>
        </w:rPr>
        <w:t xml:space="preserve">, </w:t>
      </w:r>
      <w:r w:rsidRPr="00000527">
        <w:rPr>
          <w:rFonts w:ascii="Times New Roman" w:hAnsi="Times New Roman" w:cs="Times New Roman"/>
          <w:i/>
          <w:iCs/>
          <w:sz w:val="24"/>
          <w:szCs w:val="24"/>
        </w:rPr>
        <w:t>19</w:t>
      </w:r>
      <w:r w:rsidRPr="00000527">
        <w:rPr>
          <w:rFonts w:ascii="Times New Roman" w:hAnsi="Times New Roman" w:cs="Times New Roman"/>
          <w:sz w:val="24"/>
          <w:szCs w:val="24"/>
        </w:rPr>
        <w:t>(8), 1041-1064. doi:10.1002/acp.1134</w:t>
      </w:r>
    </w:p>
    <w:p w14:paraId="0660165B" w14:textId="6A6E5563" w:rsidR="001202EE" w:rsidRPr="00000527"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Borenstein, M. (2009). Effect sizes for continuous data. In H. M. Cooper, L. V. Hedges, &amp; J. C. Valentine (Eds.), </w:t>
      </w:r>
      <w:r w:rsidRPr="00000527">
        <w:rPr>
          <w:rFonts w:ascii="Times New Roman" w:hAnsi="Times New Roman" w:cs="Times New Roman"/>
          <w:i/>
          <w:iCs/>
          <w:sz w:val="24"/>
          <w:szCs w:val="24"/>
        </w:rPr>
        <w:t>The handbook of research synthesis and meta-analysis</w:t>
      </w:r>
      <w:r w:rsidRPr="00000527">
        <w:rPr>
          <w:rFonts w:ascii="Times New Roman" w:hAnsi="Times New Roman" w:cs="Times New Roman"/>
          <w:sz w:val="24"/>
          <w:szCs w:val="24"/>
        </w:rPr>
        <w:t xml:space="preserve"> (2</w:t>
      </w:r>
      <w:r w:rsidRPr="00000527">
        <w:rPr>
          <w:rFonts w:ascii="Times New Roman" w:hAnsi="Times New Roman" w:cs="Times New Roman"/>
          <w:sz w:val="24"/>
          <w:szCs w:val="24"/>
          <w:vertAlign w:val="superscript"/>
        </w:rPr>
        <w:t>nd</w:t>
      </w:r>
      <w:r w:rsidRPr="00000527">
        <w:rPr>
          <w:rFonts w:ascii="Times New Roman" w:hAnsi="Times New Roman" w:cs="Times New Roman"/>
          <w:sz w:val="24"/>
          <w:szCs w:val="24"/>
        </w:rPr>
        <w:t xml:space="preserve"> ed., pp. 221-235). New York, USA: Russel Sage Foundation.</w:t>
      </w:r>
    </w:p>
    <w:p w14:paraId="25CEA556" w14:textId="255056E0" w:rsidR="00201BE1" w:rsidRDefault="00201BE1" w:rsidP="00FC3E9A">
      <w:pPr>
        <w:spacing w:line="480" w:lineRule="auto"/>
        <w:ind w:left="720" w:hanging="720"/>
        <w:rPr>
          <w:rFonts w:ascii="Times New Roman" w:hAnsi="Times New Roman" w:cs="Times New Roman"/>
          <w:sz w:val="24"/>
          <w:szCs w:val="24"/>
        </w:rPr>
      </w:pPr>
      <w:r w:rsidRPr="00A050F1">
        <w:rPr>
          <w:rFonts w:ascii="Times New Roman" w:hAnsi="Times New Roman" w:cs="Times New Roman"/>
          <w:sz w:val="24"/>
          <w:szCs w:val="24"/>
          <w:lang w:val="en-US"/>
        </w:rPr>
        <w:t xml:space="preserve">Cassel, E. E., &amp; Dallenbach, K. M. (1918). </w:t>
      </w:r>
      <w:r w:rsidRPr="00000527">
        <w:rPr>
          <w:rFonts w:ascii="Times New Roman" w:hAnsi="Times New Roman" w:cs="Times New Roman"/>
          <w:sz w:val="24"/>
          <w:szCs w:val="24"/>
        </w:rPr>
        <w:t xml:space="preserve">The effect of auditory distraction upon the sensory reaction. </w:t>
      </w:r>
      <w:r w:rsidRPr="00000527">
        <w:rPr>
          <w:rFonts w:ascii="Times New Roman" w:hAnsi="Times New Roman" w:cs="Times New Roman"/>
          <w:i/>
          <w:sz w:val="24"/>
          <w:szCs w:val="24"/>
        </w:rPr>
        <w:t>The American Journal of Psychology</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29</w:t>
      </w:r>
      <w:r w:rsidRPr="00000527">
        <w:rPr>
          <w:rFonts w:ascii="Times New Roman" w:hAnsi="Times New Roman" w:cs="Times New Roman"/>
          <w:sz w:val="24"/>
          <w:szCs w:val="24"/>
        </w:rPr>
        <w:t>(2), 129-143.</w:t>
      </w:r>
    </w:p>
    <w:p w14:paraId="16218E2B" w14:textId="302CD328" w:rsidR="00B719EB" w:rsidRPr="00B719EB" w:rsidRDefault="00B719EB"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lastRenderedPageBreak/>
        <w:t>Cauchard, F., Cane, J. E., &amp; Weger, U. W. (2012). Influence of background speech and music in interrupted reading: An eye</w:t>
      </w:r>
      <w:r w:rsidRPr="00421B5A">
        <w:rPr>
          <w:rFonts w:ascii="Cambria Math" w:hAnsi="Cambria Math" w:cs="Cambria Math"/>
          <w:sz w:val="24"/>
          <w:szCs w:val="24"/>
          <w:shd w:val="clear" w:color="auto" w:fill="FFFFFF"/>
        </w:rPr>
        <w:t>‐</w:t>
      </w:r>
      <w:r w:rsidRPr="00421B5A">
        <w:rPr>
          <w:rFonts w:ascii="Times New Roman" w:hAnsi="Times New Roman"/>
          <w:sz w:val="24"/>
          <w:szCs w:val="24"/>
          <w:shd w:val="clear" w:color="auto" w:fill="FFFFFF"/>
        </w:rPr>
        <w:t xml:space="preserve">tracking study. </w:t>
      </w:r>
      <w:r w:rsidRPr="00421B5A">
        <w:rPr>
          <w:rFonts w:ascii="Times New Roman" w:hAnsi="Times New Roman"/>
          <w:i/>
          <w:sz w:val="24"/>
          <w:szCs w:val="24"/>
          <w:shd w:val="clear" w:color="auto" w:fill="FFFFFF"/>
        </w:rPr>
        <w:t>Applied Cognitive Psychology</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26</w:t>
      </w:r>
      <w:r w:rsidRPr="00421B5A">
        <w:rPr>
          <w:rFonts w:ascii="Times New Roman" w:hAnsi="Times New Roman"/>
          <w:sz w:val="24"/>
          <w:szCs w:val="24"/>
          <w:shd w:val="clear" w:color="auto" w:fill="FFFFFF"/>
        </w:rPr>
        <w:t>(3), 381-390. doi:10.1002/acp.1837</w:t>
      </w:r>
    </w:p>
    <w:p w14:paraId="140CF40E" w14:textId="78A87228" w:rsidR="00F1441B" w:rsidRPr="00000527"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Clark, C., &amp; Sörqvist, P. (2012). A 3 year update on the influence of noise on performance and behavior. </w:t>
      </w:r>
      <w:r w:rsidRPr="00000527">
        <w:rPr>
          <w:rFonts w:ascii="Times New Roman" w:hAnsi="Times New Roman" w:cs="Times New Roman"/>
          <w:i/>
          <w:iCs/>
          <w:sz w:val="24"/>
          <w:szCs w:val="24"/>
        </w:rPr>
        <w:t>Noise and Health</w:t>
      </w:r>
      <w:r w:rsidRPr="00000527">
        <w:rPr>
          <w:rFonts w:ascii="Times New Roman" w:hAnsi="Times New Roman" w:cs="Times New Roman"/>
          <w:sz w:val="24"/>
          <w:szCs w:val="24"/>
        </w:rPr>
        <w:t xml:space="preserve">, </w:t>
      </w:r>
      <w:r w:rsidRPr="00000527">
        <w:rPr>
          <w:rFonts w:ascii="Times New Roman" w:hAnsi="Times New Roman" w:cs="Times New Roman"/>
          <w:i/>
          <w:iCs/>
          <w:sz w:val="24"/>
          <w:szCs w:val="24"/>
        </w:rPr>
        <w:t>14</w:t>
      </w:r>
      <w:r w:rsidRPr="00000527">
        <w:rPr>
          <w:rFonts w:ascii="Times New Roman" w:hAnsi="Times New Roman" w:cs="Times New Roman"/>
          <w:sz w:val="24"/>
          <w:szCs w:val="24"/>
        </w:rPr>
        <w:t>(61),</w:t>
      </w:r>
      <w:r w:rsidRPr="00000527">
        <w:t xml:space="preserve"> </w:t>
      </w:r>
      <w:r w:rsidRPr="00000527">
        <w:rPr>
          <w:rFonts w:ascii="Times New Roman" w:hAnsi="Times New Roman" w:cs="Times New Roman"/>
          <w:sz w:val="24"/>
          <w:szCs w:val="24"/>
        </w:rPr>
        <w:t>292-29</w:t>
      </w:r>
      <w:r w:rsidR="00201BE1" w:rsidRPr="00000527">
        <w:rPr>
          <w:rFonts w:ascii="Times New Roman" w:hAnsi="Times New Roman" w:cs="Times New Roman"/>
          <w:sz w:val="24"/>
          <w:szCs w:val="24"/>
        </w:rPr>
        <w:t>6. doi:10.4103/1463-1741.104896</w:t>
      </w:r>
    </w:p>
    <w:p w14:paraId="2F2D43DE" w14:textId="05D37DD6" w:rsidR="00201BE1" w:rsidRPr="00000527" w:rsidRDefault="00201BE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 Cool, V. A., Yarbrough, D. B., Patton, J. E., Runde, R., &amp; Keith, T. Z. (1994). Experimental effects of radio and television distractors on children's performance on mathematics and reading assignments. </w:t>
      </w:r>
      <w:r w:rsidRPr="00000527">
        <w:rPr>
          <w:rFonts w:ascii="Times New Roman" w:hAnsi="Times New Roman" w:cs="Times New Roman"/>
          <w:i/>
          <w:sz w:val="24"/>
          <w:szCs w:val="24"/>
        </w:rPr>
        <w:t>The Journal of Experimental Education</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62</w:t>
      </w:r>
      <w:r w:rsidRPr="00000527">
        <w:rPr>
          <w:rFonts w:ascii="Times New Roman" w:hAnsi="Times New Roman" w:cs="Times New Roman"/>
          <w:sz w:val="24"/>
          <w:szCs w:val="24"/>
        </w:rPr>
        <w:t>(3), 181-194. doi:10.1080/00220973.1994.9943839</w:t>
      </w:r>
    </w:p>
    <w:p w14:paraId="0EA7EBDD" w14:textId="63035598" w:rsidR="003B2C3F" w:rsidRPr="00B364F1" w:rsidRDefault="018ECA41"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rPr>
        <w:t xml:space="preserve">Dalton, B. H., &amp; Behm, D. G. (2007). Effects of noise and music on human and task performance: A systematic review. </w:t>
      </w:r>
      <w:r w:rsidRPr="00B364F1">
        <w:rPr>
          <w:rFonts w:ascii="Times New Roman" w:hAnsi="Times New Roman" w:cs="Times New Roman"/>
          <w:i/>
          <w:iCs/>
          <w:sz w:val="24"/>
          <w:szCs w:val="24"/>
          <w:lang w:val="en-US"/>
        </w:rPr>
        <w:t>Occupational Ergonomics</w:t>
      </w:r>
      <w:r w:rsidRPr="00B364F1">
        <w:rPr>
          <w:rFonts w:ascii="Times New Roman" w:hAnsi="Times New Roman" w:cs="Times New Roman"/>
          <w:sz w:val="24"/>
          <w:szCs w:val="24"/>
          <w:lang w:val="en-US"/>
        </w:rPr>
        <w:t xml:space="preserve">, </w:t>
      </w:r>
      <w:r w:rsidRPr="00B364F1">
        <w:rPr>
          <w:rFonts w:ascii="Times New Roman" w:hAnsi="Times New Roman" w:cs="Times New Roman"/>
          <w:i/>
          <w:iCs/>
          <w:sz w:val="24"/>
          <w:szCs w:val="24"/>
          <w:lang w:val="en-US"/>
        </w:rPr>
        <w:t>7</w:t>
      </w:r>
      <w:r w:rsidRPr="00B364F1">
        <w:rPr>
          <w:rFonts w:ascii="Times New Roman" w:hAnsi="Times New Roman" w:cs="Times New Roman"/>
          <w:sz w:val="24"/>
          <w:szCs w:val="24"/>
          <w:lang w:val="en-US"/>
        </w:rPr>
        <w:t>(3), 143-152.</w:t>
      </w:r>
    </w:p>
    <w:p w14:paraId="11F7904C" w14:textId="1EAE22A6" w:rsidR="00B364F1" w:rsidRPr="00B364F1" w:rsidRDefault="00B364F1"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Daoussis, L., &amp; McKelvie, S. J. (1986). Musical preferences and effects of music on a reading comprehension test for extraverts and introverts. </w:t>
      </w:r>
      <w:r w:rsidRPr="00421B5A">
        <w:rPr>
          <w:rFonts w:ascii="Times New Roman" w:hAnsi="Times New Roman"/>
          <w:i/>
          <w:sz w:val="24"/>
          <w:szCs w:val="24"/>
          <w:shd w:val="clear" w:color="auto" w:fill="FFFFFF"/>
        </w:rPr>
        <w:t>Perceptual and Motor Skills</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62</w:t>
      </w:r>
      <w:r w:rsidRPr="00421B5A">
        <w:rPr>
          <w:rFonts w:ascii="Times New Roman" w:hAnsi="Times New Roman"/>
          <w:sz w:val="24"/>
          <w:szCs w:val="24"/>
          <w:shd w:val="clear" w:color="auto" w:fill="FFFFFF"/>
        </w:rPr>
        <w:t>(1), 283-289. doi:10.2466/pms.1986.62.1.283</w:t>
      </w:r>
    </w:p>
    <w:p w14:paraId="16A194CA" w14:textId="23B37784" w:rsidR="00203A1B" w:rsidRDefault="00203A1B" w:rsidP="00FC3E9A">
      <w:pPr>
        <w:spacing w:line="480" w:lineRule="auto"/>
        <w:ind w:left="720" w:hanging="720"/>
        <w:rPr>
          <w:rFonts w:ascii="Times New Roman" w:hAnsi="Times New Roman" w:cs="Times New Roman"/>
          <w:sz w:val="24"/>
          <w:szCs w:val="24"/>
        </w:rPr>
      </w:pPr>
      <w:r w:rsidRPr="00A050F1">
        <w:rPr>
          <w:rFonts w:ascii="Times New Roman" w:hAnsi="Times New Roman" w:cs="Times New Roman"/>
          <w:sz w:val="24"/>
          <w:szCs w:val="24"/>
          <w:lang w:val="en-US"/>
        </w:rPr>
        <w:t xml:space="preserve">Engbert, R., Nuthmann, A., Richter, E. M., &amp; Kliegl, R. (2005). </w:t>
      </w:r>
      <w:r w:rsidRPr="00000527">
        <w:rPr>
          <w:rFonts w:ascii="Times New Roman" w:hAnsi="Times New Roman" w:cs="Times New Roman"/>
          <w:sz w:val="24"/>
          <w:szCs w:val="24"/>
        </w:rPr>
        <w:t xml:space="preserve">SWIFT: A dynamical model of saccade generation during reading. </w:t>
      </w:r>
      <w:r w:rsidRPr="00000527">
        <w:rPr>
          <w:rFonts w:ascii="Times New Roman" w:hAnsi="Times New Roman" w:cs="Times New Roman"/>
          <w:i/>
          <w:sz w:val="24"/>
          <w:szCs w:val="24"/>
        </w:rPr>
        <w:t>Psychological Review</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112</w:t>
      </w:r>
      <w:r w:rsidRPr="00000527">
        <w:rPr>
          <w:rFonts w:ascii="Times New Roman" w:hAnsi="Times New Roman" w:cs="Times New Roman"/>
          <w:sz w:val="24"/>
          <w:szCs w:val="24"/>
        </w:rPr>
        <w:t xml:space="preserve">(4), 777-813. </w:t>
      </w:r>
      <w:r w:rsidRPr="00017B3E">
        <w:rPr>
          <w:rFonts w:ascii="Times New Roman" w:hAnsi="Times New Roman" w:cs="Times New Roman"/>
          <w:sz w:val="24"/>
          <w:szCs w:val="24"/>
        </w:rPr>
        <w:t>doi:10.1037/0033-295X.112.4.777</w:t>
      </w:r>
    </w:p>
    <w:p w14:paraId="3FEEE2C8" w14:textId="77777777" w:rsidR="00F209B1" w:rsidRPr="00421B5A" w:rsidRDefault="00F209B1"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Etaugh, C., &amp; Michals, D. (1975). Effects on reading comprehension of preferred music and frequency of studying to music. </w:t>
      </w:r>
      <w:r w:rsidRPr="00421B5A">
        <w:rPr>
          <w:rFonts w:ascii="Times New Roman" w:hAnsi="Times New Roman"/>
          <w:i/>
          <w:sz w:val="24"/>
          <w:szCs w:val="24"/>
          <w:shd w:val="clear" w:color="auto" w:fill="FFFFFF"/>
        </w:rPr>
        <w:t>Perceptual and Motor Skills</w:t>
      </w:r>
      <w:r w:rsidRPr="00421B5A">
        <w:rPr>
          <w:rFonts w:ascii="Times New Roman" w:hAnsi="Times New Roman"/>
          <w:sz w:val="24"/>
          <w:szCs w:val="24"/>
          <w:shd w:val="clear" w:color="auto" w:fill="FFFFFF"/>
        </w:rPr>
        <w:t>, </w:t>
      </w:r>
      <w:r w:rsidRPr="00421B5A">
        <w:rPr>
          <w:rFonts w:ascii="Times New Roman" w:hAnsi="Times New Roman"/>
          <w:i/>
          <w:sz w:val="24"/>
          <w:szCs w:val="24"/>
          <w:shd w:val="clear" w:color="auto" w:fill="FFFFFF"/>
        </w:rPr>
        <w:t>41</w:t>
      </w:r>
      <w:r w:rsidRPr="00421B5A">
        <w:rPr>
          <w:rFonts w:ascii="Times New Roman" w:hAnsi="Times New Roman"/>
          <w:sz w:val="24"/>
          <w:szCs w:val="24"/>
          <w:shd w:val="clear" w:color="auto" w:fill="FFFFFF"/>
        </w:rPr>
        <w:t>(2), 553-554. doi:10.2466/pms.1975.41.2.553</w:t>
      </w:r>
    </w:p>
    <w:p w14:paraId="36FCCDBC" w14:textId="4A7EE23B" w:rsidR="00F209B1" w:rsidRDefault="00F209B1" w:rsidP="00FC3E9A">
      <w:pPr>
        <w:spacing w:line="480" w:lineRule="auto"/>
        <w:ind w:left="720" w:hanging="720"/>
        <w:rPr>
          <w:rFonts w:ascii="Times New Roman" w:hAnsi="Times New Roman" w:cs="Times New Roman"/>
          <w:sz w:val="24"/>
          <w:szCs w:val="24"/>
        </w:rPr>
      </w:pPr>
      <w:r w:rsidRPr="00421B5A">
        <w:rPr>
          <w:rFonts w:ascii="Times New Roman" w:hAnsi="Times New Roman"/>
          <w:sz w:val="24"/>
          <w:szCs w:val="24"/>
          <w:shd w:val="clear" w:color="auto" w:fill="FFFFFF"/>
        </w:rPr>
        <w:t xml:space="preserve">Etaugh, C., &amp; Ptasnik, P. (1982). Effects of studying to music and post-study relaxation on reading comprehension. </w:t>
      </w:r>
      <w:r w:rsidRPr="00421B5A">
        <w:rPr>
          <w:rFonts w:ascii="Times New Roman" w:hAnsi="Times New Roman"/>
          <w:i/>
          <w:sz w:val="24"/>
          <w:szCs w:val="24"/>
          <w:shd w:val="clear" w:color="auto" w:fill="FFFFFF"/>
        </w:rPr>
        <w:t>Perceptual and Motor Skills</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55</w:t>
      </w:r>
      <w:r w:rsidRPr="00421B5A">
        <w:rPr>
          <w:rFonts w:ascii="Times New Roman" w:hAnsi="Times New Roman"/>
          <w:sz w:val="24"/>
          <w:szCs w:val="24"/>
          <w:shd w:val="clear" w:color="auto" w:fill="FFFFFF"/>
        </w:rPr>
        <w:t>(1), 141-142. doi:</w:t>
      </w:r>
      <w:r w:rsidRPr="00421B5A">
        <w:t xml:space="preserve"> </w:t>
      </w:r>
      <w:r w:rsidRPr="00421B5A">
        <w:rPr>
          <w:rFonts w:ascii="Times New Roman" w:hAnsi="Times New Roman"/>
          <w:sz w:val="24"/>
          <w:szCs w:val="24"/>
          <w:shd w:val="clear" w:color="auto" w:fill="FFFFFF"/>
        </w:rPr>
        <w:t>10.2466/pms.1982.55.1.141</w:t>
      </w:r>
    </w:p>
    <w:p w14:paraId="68B36B35" w14:textId="3FDEC888" w:rsidR="00922316" w:rsidRPr="00922316" w:rsidRDefault="00922316" w:rsidP="00FC3E9A">
      <w:pPr>
        <w:spacing w:line="480" w:lineRule="auto"/>
        <w:rPr>
          <w:rFonts w:ascii="Times New Roman" w:hAnsi="Times New Roman"/>
          <w:sz w:val="24"/>
          <w:szCs w:val="24"/>
        </w:rPr>
      </w:pPr>
      <w:r w:rsidRPr="00421B5A">
        <w:rPr>
          <w:rFonts w:ascii="Times New Roman" w:hAnsi="Times New Roman"/>
          <w:sz w:val="24"/>
          <w:szCs w:val="24"/>
        </w:rPr>
        <w:lastRenderedPageBreak/>
        <w:t xml:space="preserve">Eysenck, H. (1967). </w:t>
      </w:r>
      <w:r w:rsidRPr="00421B5A">
        <w:rPr>
          <w:rFonts w:ascii="Times New Roman" w:hAnsi="Times New Roman"/>
          <w:i/>
          <w:sz w:val="24"/>
          <w:szCs w:val="24"/>
        </w:rPr>
        <w:t>The biological basis of personality</w:t>
      </w:r>
      <w:r w:rsidRPr="00421B5A">
        <w:rPr>
          <w:rFonts w:ascii="Times New Roman" w:hAnsi="Times New Roman"/>
          <w:sz w:val="24"/>
          <w:szCs w:val="24"/>
        </w:rPr>
        <w:t>. Springfield, IL: Thomas.</w:t>
      </w:r>
    </w:p>
    <w:p w14:paraId="0E39530B" w14:textId="3E5BE667" w:rsidR="007A24B2" w:rsidRDefault="007A24B2"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Fendrick, P. (1937). The influence of music distraction upon reading efficiency. </w:t>
      </w:r>
      <w:r w:rsidRPr="00421B5A">
        <w:rPr>
          <w:rFonts w:ascii="Times New Roman" w:hAnsi="Times New Roman"/>
          <w:i/>
          <w:sz w:val="24"/>
          <w:szCs w:val="24"/>
          <w:shd w:val="clear" w:color="auto" w:fill="FFFFFF"/>
        </w:rPr>
        <w:t>The Journal of Educational Research</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31</w:t>
      </w:r>
      <w:r w:rsidRPr="00421B5A">
        <w:rPr>
          <w:rFonts w:ascii="Times New Roman" w:hAnsi="Times New Roman"/>
          <w:sz w:val="24"/>
          <w:szCs w:val="24"/>
          <w:shd w:val="clear" w:color="auto" w:fill="FFFFFF"/>
        </w:rPr>
        <w:t>(4), 264-271. doi:10.1080/00220671.1937.10880749</w:t>
      </w:r>
    </w:p>
    <w:p w14:paraId="66A2C3C6" w14:textId="0FB890AD" w:rsidR="005C6668" w:rsidRDefault="005C6668"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Fogelson, S. (1973). Music as a distractor on reading-test performance of eighth grade students. </w:t>
      </w:r>
      <w:r w:rsidRPr="00421B5A">
        <w:rPr>
          <w:rFonts w:ascii="Times New Roman" w:hAnsi="Times New Roman"/>
          <w:i/>
          <w:sz w:val="24"/>
          <w:szCs w:val="24"/>
          <w:shd w:val="clear" w:color="auto" w:fill="FFFFFF"/>
        </w:rPr>
        <w:t>Perceptual and Motor Skills</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36</w:t>
      </w:r>
      <w:r w:rsidRPr="00421B5A">
        <w:rPr>
          <w:rFonts w:ascii="Times New Roman" w:hAnsi="Times New Roman"/>
          <w:sz w:val="24"/>
          <w:szCs w:val="24"/>
          <w:shd w:val="clear" w:color="auto" w:fill="FFFFFF"/>
        </w:rPr>
        <w:t>(3c), 1265-1266. doi:10.2466/pms.1973.36.3c.1265</w:t>
      </w:r>
    </w:p>
    <w:p w14:paraId="3692EC94" w14:textId="3B75CD5F" w:rsidR="00710C8A" w:rsidRDefault="00710C8A" w:rsidP="00FC3E9A">
      <w:pPr>
        <w:spacing w:line="480" w:lineRule="auto"/>
        <w:ind w:left="720" w:hanging="720"/>
        <w:rPr>
          <w:rFonts w:ascii="Times New Roman" w:hAnsi="Times New Roman"/>
          <w:sz w:val="24"/>
          <w:szCs w:val="24"/>
          <w:shd w:val="clear" w:color="auto" w:fill="FFFFFF"/>
        </w:rPr>
      </w:pPr>
      <w:r w:rsidRPr="00A050F1">
        <w:rPr>
          <w:rFonts w:ascii="Times New Roman" w:hAnsi="Times New Roman"/>
          <w:sz w:val="24"/>
          <w:szCs w:val="24"/>
          <w:shd w:val="clear" w:color="auto" w:fill="FFFFFF"/>
          <w:lang w:val="en-US"/>
        </w:rPr>
        <w:t xml:space="preserve">Freeburne, C. M., &amp; Fleischer, M. S. (1952). </w:t>
      </w:r>
      <w:r w:rsidRPr="00421B5A">
        <w:rPr>
          <w:rFonts w:ascii="Times New Roman" w:hAnsi="Times New Roman"/>
          <w:sz w:val="24"/>
          <w:szCs w:val="24"/>
          <w:shd w:val="clear" w:color="auto" w:fill="FFFFFF"/>
        </w:rPr>
        <w:t xml:space="preserve">The effect of music distraction upon reading rate and comprehension. </w:t>
      </w:r>
      <w:r w:rsidRPr="00421B5A">
        <w:rPr>
          <w:rFonts w:ascii="Times New Roman" w:hAnsi="Times New Roman"/>
          <w:i/>
          <w:sz w:val="24"/>
          <w:szCs w:val="24"/>
          <w:shd w:val="clear" w:color="auto" w:fill="FFFFFF"/>
        </w:rPr>
        <w:t>Journal of Educational Psychology</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43</w:t>
      </w:r>
      <w:r w:rsidRPr="00421B5A">
        <w:rPr>
          <w:rFonts w:ascii="Times New Roman" w:hAnsi="Times New Roman"/>
          <w:sz w:val="24"/>
          <w:szCs w:val="24"/>
          <w:shd w:val="clear" w:color="auto" w:fill="FFFFFF"/>
        </w:rPr>
        <w:t>(2), 101-109. doi:10.1037/h0054219.</w:t>
      </w:r>
    </w:p>
    <w:p w14:paraId="31548CA8" w14:textId="5E636474" w:rsidR="00420247" w:rsidRDefault="00420247"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Furnham, A., &amp; Allass, K. (1999). The influence of musical distraction of varying complexity on the cognitive performance of extroverts and introverts. </w:t>
      </w:r>
      <w:r w:rsidRPr="00421B5A">
        <w:rPr>
          <w:rFonts w:ascii="Times New Roman" w:hAnsi="Times New Roman"/>
          <w:i/>
          <w:sz w:val="24"/>
          <w:szCs w:val="24"/>
          <w:shd w:val="clear" w:color="auto" w:fill="FFFFFF"/>
        </w:rPr>
        <w:t>European Journal of Personality</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13</w:t>
      </w:r>
      <w:r w:rsidRPr="00421B5A">
        <w:rPr>
          <w:rFonts w:ascii="Times New Roman" w:hAnsi="Times New Roman"/>
          <w:sz w:val="24"/>
          <w:szCs w:val="24"/>
          <w:shd w:val="clear" w:color="auto" w:fill="FFFFFF"/>
        </w:rPr>
        <w:t>(1), 27-38. doi:10.1002/(SICI)1099-0984(199901/02)13:1&lt;27::AID-PER318&gt;3.0.CO;2-R</w:t>
      </w:r>
    </w:p>
    <w:p w14:paraId="26118EB5" w14:textId="6141E1E1" w:rsidR="00F155F0" w:rsidRPr="007A24B2" w:rsidRDefault="00F155F0" w:rsidP="00FC3E9A">
      <w:pPr>
        <w:spacing w:line="480" w:lineRule="auto"/>
        <w:ind w:left="720" w:hanging="720"/>
        <w:rPr>
          <w:rFonts w:ascii="Times New Roman" w:hAnsi="Times New Roman"/>
          <w:sz w:val="24"/>
          <w:szCs w:val="24"/>
          <w:shd w:val="clear" w:color="auto" w:fill="FFFFFF"/>
        </w:rPr>
      </w:pPr>
      <w:r w:rsidRPr="00F155F0">
        <w:rPr>
          <w:rFonts w:ascii="Times New Roman" w:hAnsi="Times New Roman"/>
          <w:sz w:val="24"/>
          <w:szCs w:val="24"/>
          <w:shd w:val="clear" w:color="auto" w:fill="FFFFFF"/>
        </w:rPr>
        <w:t>Furnham, A., &amp; Bradley, A. (1997). Music while you work: The differential distraction of background music on the cognitive test performance of introverts and extraverts. Applied Cognitive Psychology, 11(5), 445-455. doi:10.1002/(SICI)1099-0720(199710)11:5&lt;445::AID-ACP472&gt;3.0.CO;2-R</w:t>
      </w:r>
    </w:p>
    <w:p w14:paraId="1B8EB74B" w14:textId="615573E7" w:rsidR="0069222D" w:rsidRDefault="0069222D" w:rsidP="00FC3E9A">
      <w:pPr>
        <w:spacing w:line="480" w:lineRule="auto"/>
        <w:ind w:left="720" w:hanging="720"/>
        <w:rPr>
          <w:rFonts w:ascii="Times New Roman" w:hAnsi="Times New Roman"/>
          <w:sz w:val="24"/>
          <w:szCs w:val="24"/>
          <w:shd w:val="clear" w:color="auto" w:fill="FFFFFF"/>
        </w:rPr>
      </w:pPr>
      <w:r w:rsidRPr="00501890">
        <w:rPr>
          <w:rFonts w:ascii="Times New Roman" w:hAnsi="Times New Roman"/>
          <w:sz w:val="24"/>
          <w:szCs w:val="24"/>
          <w:shd w:val="clear" w:color="auto" w:fill="FFFFFF"/>
          <w:lang w:val="en-US"/>
        </w:rPr>
        <w:t xml:space="preserve">Furnham, A., Gunter, B., &amp; Peterson, E. (1994). </w:t>
      </w:r>
      <w:r w:rsidRPr="00421B5A">
        <w:rPr>
          <w:rFonts w:ascii="Times New Roman" w:hAnsi="Times New Roman"/>
          <w:sz w:val="24"/>
          <w:szCs w:val="24"/>
          <w:shd w:val="clear" w:color="auto" w:fill="FFFFFF"/>
        </w:rPr>
        <w:t xml:space="preserve">Television distraction and the performance of introverts and extroverts. </w:t>
      </w:r>
      <w:r w:rsidRPr="00421B5A">
        <w:rPr>
          <w:rFonts w:ascii="Times New Roman" w:hAnsi="Times New Roman"/>
          <w:i/>
          <w:sz w:val="24"/>
          <w:szCs w:val="24"/>
          <w:shd w:val="clear" w:color="auto" w:fill="FFFFFF"/>
        </w:rPr>
        <w:t>Applied Cognitive Psychology</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8</w:t>
      </w:r>
      <w:r w:rsidRPr="00421B5A">
        <w:rPr>
          <w:rFonts w:ascii="Times New Roman" w:hAnsi="Times New Roman"/>
          <w:sz w:val="24"/>
          <w:szCs w:val="24"/>
          <w:shd w:val="clear" w:color="auto" w:fill="FFFFFF"/>
        </w:rPr>
        <w:t>(7), 705-711. doi:10.1002/acp.2350080708</w:t>
      </w:r>
    </w:p>
    <w:p w14:paraId="307FACC1" w14:textId="77777777" w:rsidR="00F155F0" w:rsidRPr="00421B5A" w:rsidRDefault="00F155F0"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Furnham, A., &amp; Stephenson, R. (2007). Musical distracters, personality type and cognitive performance in school children. </w:t>
      </w:r>
      <w:r w:rsidRPr="00421B5A">
        <w:rPr>
          <w:rFonts w:ascii="Times New Roman" w:hAnsi="Times New Roman"/>
          <w:i/>
          <w:sz w:val="24"/>
          <w:szCs w:val="24"/>
          <w:shd w:val="clear" w:color="auto" w:fill="FFFFFF"/>
        </w:rPr>
        <w:t>Psychology of Music</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35</w:t>
      </w:r>
      <w:r w:rsidRPr="00421B5A">
        <w:rPr>
          <w:rFonts w:ascii="Times New Roman" w:hAnsi="Times New Roman"/>
          <w:sz w:val="24"/>
          <w:szCs w:val="24"/>
          <w:shd w:val="clear" w:color="auto" w:fill="FFFFFF"/>
        </w:rPr>
        <w:t>(3), 403-420. doi:10.1177/0305735607072653</w:t>
      </w:r>
    </w:p>
    <w:p w14:paraId="264C4C66" w14:textId="13A699EB" w:rsidR="00F155F0" w:rsidRDefault="00F155F0"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lastRenderedPageBreak/>
        <w:t xml:space="preserve">Furnham, A., &amp; Strbac, L. (2002). Music is as distracting as noise: The differential distraction of background music and noise on the cognitive test performance of introverts and extraverts. </w:t>
      </w:r>
      <w:r w:rsidRPr="00421B5A">
        <w:rPr>
          <w:rFonts w:ascii="Times New Roman" w:hAnsi="Times New Roman"/>
          <w:i/>
          <w:sz w:val="24"/>
          <w:szCs w:val="24"/>
          <w:shd w:val="clear" w:color="auto" w:fill="FFFFFF"/>
        </w:rPr>
        <w:t>Ergonomics</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45</w:t>
      </w:r>
      <w:r w:rsidRPr="00421B5A">
        <w:rPr>
          <w:rFonts w:ascii="Times New Roman" w:hAnsi="Times New Roman"/>
          <w:sz w:val="24"/>
          <w:szCs w:val="24"/>
          <w:shd w:val="clear" w:color="auto" w:fill="FFFFFF"/>
        </w:rPr>
        <w:t>(3), 203-217. doi:10.1080/00140130210121932</w:t>
      </w:r>
    </w:p>
    <w:p w14:paraId="577161DE" w14:textId="04D4908A" w:rsidR="00F155F0" w:rsidRPr="0069222D" w:rsidRDefault="00F155F0" w:rsidP="00FC3E9A">
      <w:pPr>
        <w:spacing w:line="480" w:lineRule="auto"/>
        <w:ind w:left="720" w:hanging="720"/>
        <w:rPr>
          <w:rFonts w:ascii="Times New Roman" w:hAnsi="Times New Roman"/>
          <w:sz w:val="24"/>
          <w:szCs w:val="24"/>
          <w:shd w:val="clear" w:color="auto" w:fill="FFFFFF"/>
        </w:rPr>
      </w:pPr>
      <w:r w:rsidRPr="00F155F0">
        <w:rPr>
          <w:rFonts w:ascii="Times New Roman" w:hAnsi="Times New Roman"/>
          <w:sz w:val="24"/>
          <w:szCs w:val="24"/>
          <w:shd w:val="clear" w:color="auto" w:fill="FFFFFF"/>
        </w:rPr>
        <w:t>Furnham, A., Trew, S., &amp; Sneade, I. (1999). The distracting effects of vocal and instrumental music on the cognitive test performance of introverts and extraverts. Personality and Individual Differences, 27(2), 381-392. doi:10.1016/S0191-8869(98)00249-9</w:t>
      </w:r>
    </w:p>
    <w:p w14:paraId="49D20855" w14:textId="35E82655" w:rsidR="00910119" w:rsidRPr="0069222D" w:rsidRDefault="00910119" w:rsidP="00FC3E9A">
      <w:pPr>
        <w:spacing w:line="480" w:lineRule="auto"/>
        <w:ind w:left="720" w:hanging="720"/>
        <w:rPr>
          <w:rFonts w:ascii="Times New Roman" w:hAnsi="Times New Roman"/>
          <w:sz w:val="24"/>
          <w:szCs w:val="24"/>
          <w:shd w:val="clear" w:color="auto" w:fill="FFFFFF"/>
        </w:rPr>
      </w:pPr>
      <w:r w:rsidRPr="0069222D">
        <w:rPr>
          <w:rFonts w:ascii="Times New Roman" w:hAnsi="Times New Roman"/>
          <w:sz w:val="24"/>
          <w:szCs w:val="24"/>
          <w:shd w:val="clear" w:color="auto" w:fill="FFFFFF"/>
        </w:rPr>
        <w:t>Gawron, V. J. (1984). Noise: Effect and aftereffect. </w:t>
      </w:r>
      <w:r w:rsidRPr="0069222D">
        <w:rPr>
          <w:rFonts w:ascii="Times New Roman" w:hAnsi="Times New Roman"/>
          <w:i/>
          <w:sz w:val="24"/>
          <w:szCs w:val="24"/>
          <w:shd w:val="clear" w:color="auto" w:fill="FFFFFF"/>
        </w:rPr>
        <w:t>Ergonomics</w:t>
      </w:r>
      <w:r w:rsidRPr="0069222D">
        <w:rPr>
          <w:rFonts w:ascii="Times New Roman" w:hAnsi="Times New Roman"/>
          <w:sz w:val="24"/>
          <w:szCs w:val="24"/>
          <w:shd w:val="clear" w:color="auto" w:fill="FFFFFF"/>
        </w:rPr>
        <w:t>, </w:t>
      </w:r>
      <w:r w:rsidRPr="0069222D">
        <w:rPr>
          <w:rFonts w:ascii="Times New Roman" w:hAnsi="Times New Roman"/>
          <w:i/>
          <w:sz w:val="24"/>
          <w:szCs w:val="24"/>
          <w:shd w:val="clear" w:color="auto" w:fill="FFFFFF"/>
        </w:rPr>
        <w:t>27</w:t>
      </w:r>
      <w:r w:rsidRPr="0069222D">
        <w:rPr>
          <w:rFonts w:ascii="Times New Roman" w:hAnsi="Times New Roman"/>
          <w:sz w:val="24"/>
          <w:szCs w:val="24"/>
          <w:shd w:val="clear" w:color="auto" w:fill="FFFFFF"/>
        </w:rPr>
        <w:t>(1), 5-18. doi:10.1080/00140138408963460</w:t>
      </w:r>
    </w:p>
    <w:p w14:paraId="62DC6B9F" w14:textId="1491A1D1" w:rsidR="00760094" w:rsidRPr="00501890" w:rsidRDefault="00760094" w:rsidP="00FC3E9A">
      <w:pPr>
        <w:spacing w:line="480" w:lineRule="auto"/>
        <w:ind w:left="720" w:hanging="720"/>
        <w:rPr>
          <w:rFonts w:ascii="Times New Roman" w:hAnsi="Times New Roman" w:cs="Times New Roman"/>
          <w:sz w:val="24"/>
          <w:szCs w:val="24"/>
          <w:lang w:val="de-DE"/>
        </w:rPr>
      </w:pPr>
      <w:r w:rsidRPr="00760094">
        <w:rPr>
          <w:rFonts w:ascii="Times New Roman" w:hAnsi="Times New Roman" w:cs="Times New Roman"/>
          <w:sz w:val="24"/>
          <w:szCs w:val="24"/>
        </w:rPr>
        <w:t>Haines, M. M., Stansfeld, S. A., Job, R. S.,</w:t>
      </w:r>
      <w:r w:rsidR="008C158F">
        <w:rPr>
          <w:rFonts w:ascii="Times New Roman" w:hAnsi="Times New Roman" w:cs="Times New Roman"/>
          <w:sz w:val="24"/>
          <w:szCs w:val="24"/>
        </w:rPr>
        <w:t xml:space="preserve"> Berglund, B., &amp; Head, J. (2001</w:t>
      </w:r>
      <w:r w:rsidRPr="00760094">
        <w:rPr>
          <w:rFonts w:ascii="Times New Roman" w:hAnsi="Times New Roman" w:cs="Times New Roman"/>
          <w:sz w:val="24"/>
          <w:szCs w:val="24"/>
        </w:rPr>
        <w:t xml:space="preserve">). Chronic aircraft noise exposure, stress responses, mental health and cognitive performance in school children. </w:t>
      </w:r>
      <w:r w:rsidRPr="00501890">
        <w:rPr>
          <w:rFonts w:ascii="Times New Roman" w:hAnsi="Times New Roman" w:cs="Times New Roman"/>
          <w:i/>
          <w:sz w:val="24"/>
          <w:szCs w:val="24"/>
          <w:lang w:val="de-DE"/>
        </w:rPr>
        <w:t>Psychological Medicine</w:t>
      </w:r>
      <w:r w:rsidRPr="00501890">
        <w:rPr>
          <w:rFonts w:ascii="Times New Roman" w:hAnsi="Times New Roman" w:cs="Times New Roman"/>
          <w:sz w:val="24"/>
          <w:szCs w:val="24"/>
          <w:lang w:val="de-DE"/>
        </w:rPr>
        <w:t xml:space="preserve">, </w:t>
      </w:r>
      <w:r w:rsidRPr="00501890">
        <w:rPr>
          <w:rFonts w:ascii="Times New Roman" w:hAnsi="Times New Roman" w:cs="Times New Roman"/>
          <w:i/>
          <w:sz w:val="24"/>
          <w:szCs w:val="24"/>
          <w:lang w:val="de-DE"/>
        </w:rPr>
        <w:t>31</w:t>
      </w:r>
      <w:r w:rsidRPr="00501890">
        <w:rPr>
          <w:rFonts w:ascii="Times New Roman" w:hAnsi="Times New Roman" w:cs="Times New Roman"/>
          <w:sz w:val="24"/>
          <w:szCs w:val="24"/>
          <w:lang w:val="de-DE"/>
        </w:rPr>
        <w:t>(2), 265-277. doi:10.1017/S0033291701003282</w:t>
      </w:r>
    </w:p>
    <w:p w14:paraId="757806D9" w14:textId="5FF63AEF" w:rsidR="00216F41" w:rsidRPr="00216F41" w:rsidRDefault="00216F41" w:rsidP="00FC3E9A">
      <w:pPr>
        <w:spacing w:line="480" w:lineRule="auto"/>
        <w:ind w:left="720" w:hanging="720"/>
        <w:rPr>
          <w:rFonts w:ascii="Times New Roman" w:hAnsi="Times New Roman" w:cs="Times New Roman"/>
          <w:sz w:val="24"/>
          <w:szCs w:val="24"/>
        </w:rPr>
      </w:pPr>
      <w:r w:rsidRPr="00216F41">
        <w:rPr>
          <w:rFonts w:ascii="Times New Roman" w:hAnsi="Times New Roman" w:cs="Times New Roman"/>
          <w:sz w:val="24"/>
          <w:szCs w:val="24"/>
          <w:lang w:val="de-DE"/>
        </w:rPr>
        <w:t xml:space="preserve">Haka, M., Haapakangas, A., Keränen, J., Hakala, J., Keskinen, E., &amp; Hongisto, V. (2009). </w:t>
      </w:r>
      <w:r w:rsidRPr="00216F41">
        <w:rPr>
          <w:rFonts w:ascii="Times New Roman" w:hAnsi="Times New Roman" w:cs="Times New Roman"/>
          <w:sz w:val="24"/>
          <w:szCs w:val="24"/>
        </w:rPr>
        <w:t>Performance effects and subjective disturbance of speech in acous</w:t>
      </w:r>
      <w:r>
        <w:rPr>
          <w:rFonts w:ascii="Times New Roman" w:hAnsi="Times New Roman" w:cs="Times New Roman"/>
          <w:sz w:val="24"/>
          <w:szCs w:val="24"/>
        </w:rPr>
        <w:t xml:space="preserve">tically different office types– A laboratory experiment. </w:t>
      </w:r>
      <w:r w:rsidRPr="00216F41">
        <w:rPr>
          <w:rFonts w:ascii="Times New Roman" w:hAnsi="Times New Roman" w:cs="Times New Roman"/>
          <w:i/>
          <w:sz w:val="24"/>
          <w:szCs w:val="24"/>
        </w:rPr>
        <w:t>Indoor Air</w:t>
      </w:r>
      <w:r w:rsidRPr="00216F41">
        <w:rPr>
          <w:rFonts w:ascii="Times New Roman" w:hAnsi="Times New Roman" w:cs="Times New Roman"/>
          <w:sz w:val="24"/>
          <w:szCs w:val="24"/>
        </w:rPr>
        <w:t xml:space="preserve">, </w:t>
      </w:r>
      <w:r w:rsidRPr="00216F41">
        <w:rPr>
          <w:rFonts w:ascii="Times New Roman" w:hAnsi="Times New Roman" w:cs="Times New Roman"/>
          <w:i/>
          <w:sz w:val="24"/>
          <w:szCs w:val="24"/>
        </w:rPr>
        <w:t>19</w:t>
      </w:r>
      <w:r w:rsidRPr="00216F41">
        <w:rPr>
          <w:rFonts w:ascii="Times New Roman" w:hAnsi="Times New Roman" w:cs="Times New Roman"/>
          <w:sz w:val="24"/>
          <w:szCs w:val="24"/>
        </w:rPr>
        <w:t>(6), 454-467.</w:t>
      </w:r>
      <w:r>
        <w:rPr>
          <w:rFonts w:ascii="Times New Roman" w:hAnsi="Times New Roman" w:cs="Times New Roman"/>
          <w:sz w:val="24"/>
          <w:szCs w:val="24"/>
        </w:rPr>
        <w:t xml:space="preserve"> doi:</w:t>
      </w:r>
      <w:r w:rsidRPr="00216F41">
        <w:rPr>
          <w:rFonts w:ascii="Times New Roman" w:hAnsi="Times New Roman" w:cs="Times New Roman"/>
          <w:sz w:val="24"/>
          <w:szCs w:val="24"/>
        </w:rPr>
        <w:t>10.1111/j.1600-0668.2009.00608.x</w:t>
      </w:r>
    </w:p>
    <w:p w14:paraId="560D2D16" w14:textId="5687AB17" w:rsidR="001E2326" w:rsidRDefault="001E2326"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Hall, J. C. (1952). The effect of background music on the reading comprehension of 278 eighth and ninth grade students. </w:t>
      </w:r>
      <w:r w:rsidRPr="00421B5A">
        <w:rPr>
          <w:rFonts w:ascii="Times New Roman" w:hAnsi="Times New Roman"/>
          <w:i/>
          <w:sz w:val="24"/>
          <w:szCs w:val="24"/>
          <w:shd w:val="clear" w:color="auto" w:fill="FFFFFF"/>
        </w:rPr>
        <w:t>The Journal of Educational Research</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45</w:t>
      </w:r>
      <w:r w:rsidRPr="00421B5A">
        <w:rPr>
          <w:rFonts w:ascii="Times New Roman" w:hAnsi="Times New Roman"/>
          <w:sz w:val="24"/>
          <w:szCs w:val="24"/>
          <w:shd w:val="clear" w:color="auto" w:fill="FFFFFF"/>
        </w:rPr>
        <w:t>(6), 451-458. doi:</w:t>
      </w:r>
      <w:r w:rsidRPr="00421B5A">
        <w:t xml:space="preserve"> </w:t>
      </w:r>
      <w:r w:rsidRPr="00421B5A">
        <w:rPr>
          <w:rFonts w:ascii="Times New Roman" w:hAnsi="Times New Roman"/>
          <w:sz w:val="24"/>
          <w:szCs w:val="24"/>
          <w:shd w:val="clear" w:color="auto" w:fill="FFFFFF"/>
        </w:rPr>
        <w:t>10.1080/00220671.1952.10881962</w:t>
      </w:r>
    </w:p>
    <w:p w14:paraId="2DBB6760" w14:textId="2B328FD7" w:rsidR="001319BD" w:rsidRPr="001E2326" w:rsidRDefault="001319BD" w:rsidP="00FC3E9A">
      <w:pPr>
        <w:spacing w:line="480" w:lineRule="auto"/>
        <w:ind w:left="720" w:hanging="720"/>
        <w:rPr>
          <w:rFonts w:ascii="Times New Roman" w:hAnsi="Times New Roman"/>
          <w:sz w:val="24"/>
          <w:szCs w:val="24"/>
          <w:shd w:val="clear" w:color="auto" w:fill="FFFFFF"/>
        </w:rPr>
      </w:pPr>
      <w:r w:rsidRPr="00584E69">
        <w:rPr>
          <w:rFonts w:ascii="Times New Roman" w:hAnsi="Times New Roman"/>
          <w:sz w:val="24"/>
          <w:szCs w:val="24"/>
          <w:shd w:val="clear" w:color="auto" w:fill="FFFFFF"/>
          <w:lang w:val="en-US"/>
        </w:rPr>
        <w:t xml:space="preserve">Haapakangas, A., Kankkunen, E., Hongisto, V., Virjonen, P., Oliva, D., &amp; Keskinen, E. (2011). </w:t>
      </w:r>
      <w:r w:rsidRPr="001319BD">
        <w:rPr>
          <w:rFonts w:ascii="Times New Roman" w:hAnsi="Times New Roman"/>
          <w:sz w:val="24"/>
          <w:szCs w:val="24"/>
          <w:shd w:val="clear" w:color="auto" w:fill="FFFFFF"/>
        </w:rPr>
        <w:t xml:space="preserve">Effects of five speech masking sounds on performance and acoustic satisfaction. Implications for open-plan offices. </w:t>
      </w:r>
      <w:r w:rsidRPr="001319BD">
        <w:rPr>
          <w:rFonts w:ascii="Times New Roman" w:hAnsi="Times New Roman"/>
          <w:i/>
          <w:sz w:val="24"/>
          <w:szCs w:val="24"/>
          <w:shd w:val="clear" w:color="auto" w:fill="FFFFFF"/>
        </w:rPr>
        <w:t>Acta Acustica united with Acustica</w:t>
      </w:r>
      <w:r w:rsidRPr="001319BD">
        <w:rPr>
          <w:rFonts w:ascii="Times New Roman" w:hAnsi="Times New Roman"/>
          <w:sz w:val="24"/>
          <w:szCs w:val="24"/>
          <w:shd w:val="clear" w:color="auto" w:fill="FFFFFF"/>
        </w:rPr>
        <w:t xml:space="preserve">, </w:t>
      </w:r>
      <w:r w:rsidRPr="001319BD">
        <w:rPr>
          <w:rFonts w:ascii="Times New Roman" w:hAnsi="Times New Roman"/>
          <w:i/>
          <w:sz w:val="24"/>
          <w:szCs w:val="24"/>
          <w:shd w:val="clear" w:color="auto" w:fill="FFFFFF"/>
        </w:rPr>
        <w:t>97</w:t>
      </w:r>
      <w:r w:rsidRPr="001319BD">
        <w:rPr>
          <w:rFonts w:ascii="Times New Roman" w:hAnsi="Times New Roman"/>
          <w:sz w:val="24"/>
          <w:szCs w:val="24"/>
          <w:shd w:val="clear" w:color="auto" w:fill="FFFFFF"/>
        </w:rPr>
        <w:t>(4), 641-655.</w:t>
      </w:r>
      <w:r>
        <w:rPr>
          <w:rFonts w:ascii="Times New Roman" w:hAnsi="Times New Roman"/>
          <w:sz w:val="24"/>
          <w:szCs w:val="24"/>
          <w:shd w:val="clear" w:color="auto" w:fill="FFFFFF"/>
        </w:rPr>
        <w:t xml:space="preserve"> </w:t>
      </w:r>
    </w:p>
    <w:p w14:paraId="5FF85661" w14:textId="43DD47D0" w:rsidR="00793454" w:rsidRPr="00000527"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lastRenderedPageBreak/>
        <w:t xml:space="preserve">Hedges, L. V., &amp; Olkin, I. (1985). </w:t>
      </w:r>
      <w:r w:rsidRPr="00000527">
        <w:rPr>
          <w:rFonts w:ascii="Times New Roman" w:hAnsi="Times New Roman" w:cs="Times New Roman"/>
          <w:i/>
          <w:iCs/>
          <w:sz w:val="24"/>
          <w:szCs w:val="24"/>
        </w:rPr>
        <w:t>Statistical methods for meta-analysis</w:t>
      </w:r>
      <w:r w:rsidRPr="00000527">
        <w:rPr>
          <w:rFonts w:ascii="Times New Roman" w:hAnsi="Times New Roman" w:cs="Times New Roman"/>
          <w:sz w:val="24"/>
          <w:szCs w:val="24"/>
        </w:rPr>
        <w:t>. Orlando, FL: Academic Press.</w:t>
      </w:r>
    </w:p>
    <w:p w14:paraId="1B18DBB8" w14:textId="2E94EC53" w:rsidR="00A21041" w:rsidRDefault="00A210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Henderson, M. T., Crews, A., &amp; Barlow, J. (1945). A study of the effect of music distraction on reading efficiency. </w:t>
      </w:r>
      <w:r w:rsidRPr="00000527">
        <w:rPr>
          <w:rFonts w:ascii="Times New Roman" w:hAnsi="Times New Roman" w:cs="Times New Roman"/>
          <w:i/>
          <w:sz w:val="24"/>
          <w:szCs w:val="24"/>
        </w:rPr>
        <w:t>Journal of Applied Psychology</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29</w:t>
      </w:r>
      <w:r w:rsidRPr="00000527">
        <w:rPr>
          <w:rFonts w:ascii="Times New Roman" w:hAnsi="Times New Roman" w:cs="Times New Roman"/>
          <w:sz w:val="24"/>
          <w:szCs w:val="24"/>
        </w:rPr>
        <w:t>(4), 313</w:t>
      </w:r>
      <w:r w:rsidRPr="00000527">
        <w:t>-</w:t>
      </w:r>
      <w:r w:rsidRPr="00000527">
        <w:rPr>
          <w:rFonts w:ascii="Times New Roman" w:hAnsi="Times New Roman" w:cs="Times New Roman"/>
          <w:sz w:val="24"/>
          <w:szCs w:val="24"/>
        </w:rPr>
        <w:t>317. doi:10.1037/h0056128</w:t>
      </w:r>
    </w:p>
    <w:p w14:paraId="223AFA28" w14:textId="134AF236" w:rsidR="00B304CF" w:rsidRPr="00B304CF" w:rsidRDefault="00B304CF"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Hilliard, O. M., &amp; Tolin, P. (1979). Effect of familiarity with background music on performance of simple and difficult reading comprehension tasks. </w:t>
      </w:r>
      <w:r w:rsidRPr="00421B5A">
        <w:rPr>
          <w:rFonts w:ascii="Times New Roman" w:hAnsi="Times New Roman"/>
          <w:i/>
          <w:sz w:val="24"/>
          <w:szCs w:val="24"/>
          <w:shd w:val="clear" w:color="auto" w:fill="FFFFFF"/>
        </w:rPr>
        <w:t>Perceptual and Motor Skills</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49</w:t>
      </w:r>
      <w:r w:rsidRPr="00421B5A">
        <w:rPr>
          <w:rFonts w:ascii="Times New Roman" w:hAnsi="Times New Roman"/>
          <w:sz w:val="24"/>
          <w:szCs w:val="24"/>
          <w:shd w:val="clear" w:color="auto" w:fill="FFFFFF"/>
        </w:rPr>
        <w:t>(3), 713-714. doi:10.2466/pms.1979.49.3.713</w:t>
      </w:r>
    </w:p>
    <w:p w14:paraId="74950853" w14:textId="4142740C" w:rsidR="00B97D5F" w:rsidRPr="00000527" w:rsidRDefault="00B97D5F" w:rsidP="00FC3E9A">
      <w:pPr>
        <w:spacing w:line="480" w:lineRule="auto"/>
        <w:ind w:left="720" w:hanging="720"/>
        <w:rPr>
          <w:rFonts w:ascii="Times New Roman" w:hAnsi="Times New Roman"/>
          <w:sz w:val="24"/>
          <w:szCs w:val="24"/>
          <w:shd w:val="clear" w:color="auto" w:fill="FFFFFF"/>
        </w:rPr>
      </w:pPr>
      <w:r w:rsidRPr="00000527">
        <w:rPr>
          <w:rFonts w:ascii="Times New Roman" w:hAnsi="Times New Roman"/>
          <w:sz w:val="24"/>
          <w:szCs w:val="24"/>
          <w:shd w:val="clear" w:color="auto" w:fill="FFFFFF"/>
        </w:rPr>
        <w:t xml:space="preserve">Hughes, R. W. (2014). Auditory distraction: A duplex-mechanism account. </w:t>
      </w:r>
      <w:r w:rsidRPr="00000527">
        <w:rPr>
          <w:rFonts w:ascii="Times New Roman" w:hAnsi="Times New Roman"/>
          <w:i/>
          <w:iCs/>
          <w:sz w:val="24"/>
          <w:szCs w:val="24"/>
          <w:shd w:val="clear" w:color="auto" w:fill="FFFFFF"/>
        </w:rPr>
        <w:t>PsyCh Journal</w:t>
      </w:r>
      <w:r w:rsidRPr="00000527">
        <w:rPr>
          <w:rFonts w:ascii="Times New Roman" w:hAnsi="Times New Roman"/>
          <w:sz w:val="24"/>
          <w:szCs w:val="24"/>
          <w:shd w:val="clear" w:color="auto" w:fill="FFFFFF"/>
        </w:rPr>
        <w:t xml:space="preserve">, </w:t>
      </w:r>
      <w:r w:rsidRPr="00000527">
        <w:rPr>
          <w:rFonts w:ascii="Times New Roman" w:hAnsi="Times New Roman"/>
          <w:i/>
          <w:iCs/>
          <w:sz w:val="24"/>
          <w:szCs w:val="24"/>
          <w:shd w:val="clear" w:color="auto" w:fill="FFFFFF"/>
        </w:rPr>
        <w:t>3</w:t>
      </w:r>
      <w:r w:rsidRPr="00000527">
        <w:rPr>
          <w:rFonts w:ascii="Times New Roman" w:hAnsi="Times New Roman"/>
          <w:sz w:val="24"/>
          <w:szCs w:val="24"/>
          <w:shd w:val="clear" w:color="auto" w:fill="FFFFFF"/>
        </w:rPr>
        <w:t>(1), 30-41. doi:10.1002/pchj.44</w:t>
      </w:r>
    </w:p>
    <w:p w14:paraId="5C60477D" w14:textId="1D763494" w:rsidR="00782283" w:rsidRPr="00000527" w:rsidRDefault="00782283" w:rsidP="00FC3E9A">
      <w:pPr>
        <w:spacing w:line="480" w:lineRule="auto"/>
        <w:ind w:left="720" w:hanging="720"/>
        <w:rPr>
          <w:rFonts w:ascii="Times New Roman" w:hAnsi="Times New Roman"/>
          <w:sz w:val="24"/>
          <w:szCs w:val="24"/>
        </w:rPr>
      </w:pPr>
      <w:r w:rsidRPr="00000527">
        <w:rPr>
          <w:rFonts w:ascii="Times New Roman" w:hAnsi="Times New Roman"/>
          <w:sz w:val="24"/>
          <w:szCs w:val="24"/>
        </w:rPr>
        <w:t xml:space="preserve">Hughes, R., &amp; Jones, D. M. (2001). The intrusiveness of sound: Laboratory findings and their implications for noise abatement. </w:t>
      </w:r>
      <w:r w:rsidRPr="00000527">
        <w:rPr>
          <w:rFonts w:ascii="Times New Roman" w:hAnsi="Times New Roman"/>
          <w:i/>
          <w:sz w:val="24"/>
          <w:szCs w:val="24"/>
        </w:rPr>
        <w:t>Noise and Health</w:t>
      </w:r>
      <w:r w:rsidRPr="00000527">
        <w:rPr>
          <w:rFonts w:ascii="Times New Roman" w:hAnsi="Times New Roman"/>
          <w:sz w:val="24"/>
          <w:szCs w:val="24"/>
        </w:rPr>
        <w:t xml:space="preserve">, </w:t>
      </w:r>
      <w:r w:rsidRPr="00000527">
        <w:rPr>
          <w:rFonts w:ascii="Times New Roman" w:hAnsi="Times New Roman"/>
          <w:i/>
          <w:sz w:val="24"/>
          <w:szCs w:val="24"/>
        </w:rPr>
        <w:t>4</w:t>
      </w:r>
      <w:r w:rsidRPr="00000527">
        <w:rPr>
          <w:rFonts w:ascii="Times New Roman" w:hAnsi="Times New Roman"/>
          <w:sz w:val="24"/>
          <w:szCs w:val="24"/>
        </w:rPr>
        <w:t>(13), 51</w:t>
      </w:r>
      <w:r w:rsidR="00315F90" w:rsidRPr="00000527">
        <w:rPr>
          <w:rFonts w:ascii="Times New Roman" w:hAnsi="Times New Roman"/>
          <w:sz w:val="24"/>
          <w:szCs w:val="24"/>
        </w:rPr>
        <w:t>-70</w:t>
      </w:r>
      <w:r w:rsidRPr="00000527">
        <w:rPr>
          <w:rFonts w:ascii="Times New Roman" w:hAnsi="Times New Roman"/>
          <w:sz w:val="24"/>
          <w:szCs w:val="24"/>
        </w:rPr>
        <w:t>.</w:t>
      </w:r>
    </w:p>
    <w:p w14:paraId="5ACBDE91" w14:textId="29E54F59" w:rsidR="000F512B" w:rsidRPr="00000527" w:rsidRDefault="000F512B" w:rsidP="00FC3E9A">
      <w:pPr>
        <w:spacing w:line="480" w:lineRule="auto"/>
        <w:ind w:left="720" w:hanging="720"/>
        <w:rPr>
          <w:rFonts w:ascii="Times New Roman" w:hAnsi="Times New Roman"/>
          <w:sz w:val="24"/>
          <w:szCs w:val="24"/>
        </w:rPr>
      </w:pPr>
      <w:r w:rsidRPr="00000527">
        <w:rPr>
          <w:rFonts w:ascii="Times New Roman" w:hAnsi="Times New Roman"/>
          <w:sz w:val="24"/>
          <w:szCs w:val="24"/>
        </w:rPr>
        <w:t xml:space="preserve">Hughes, R. W., Vachon, F., &amp; Jones, D. M. (2005). Auditory attentional capture during serial recall: Violations at encoding of an algorithm-based neural model? </w:t>
      </w:r>
      <w:r w:rsidRPr="00000527">
        <w:rPr>
          <w:rFonts w:ascii="Times New Roman" w:hAnsi="Times New Roman"/>
          <w:i/>
          <w:sz w:val="24"/>
          <w:szCs w:val="24"/>
        </w:rPr>
        <w:t>Journal of Experimental Psychology: Learning, Memory, and Cognition</w:t>
      </w:r>
      <w:r w:rsidRPr="00000527">
        <w:rPr>
          <w:rFonts w:ascii="Times New Roman" w:hAnsi="Times New Roman"/>
          <w:sz w:val="24"/>
          <w:szCs w:val="24"/>
        </w:rPr>
        <w:t xml:space="preserve">, </w:t>
      </w:r>
      <w:r w:rsidRPr="00000527">
        <w:rPr>
          <w:rFonts w:ascii="Times New Roman" w:hAnsi="Times New Roman"/>
          <w:i/>
          <w:sz w:val="24"/>
          <w:szCs w:val="24"/>
        </w:rPr>
        <w:t>31</w:t>
      </w:r>
      <w:r w:rsidRPr="00000527">
        <w:rPr>
          <w:rFonts w:ascii="Times New Roman" w:hAnsi="Times New Roman"/>
          <w:sz w:val="24"/>
          <w:szCs w:val="24"/>
        </w:rPr>
        <w:t>(4), 736</w:t>
      </w:r>
      <w:r w:rsidRPr="00000527">
        <w:rPr>
          <w:rFonts w:ascii="Times New Roman" w:hAnsi="Times New Roman"/>
          <w:sz w:val="24"/>
          <w:szCs w:val="24"/>
          <w:lang w:val="bg-BG"/>
        </w:rPr>
        <w:t>-749. doi:10.1037/0278-7393.31.4.736</w:t>
      </w:r>
      <w:r w:rsidRPr="00000527">
        <w:rPr>
          <w:rFonts w:ascii="Times New Roman" w:hAnsi="Times New Roman"/>
          <w:sz w:val="24"/>
          <w:szCs w:val="24"/>
        </w:rPr>
        <w:t>.</w:t>
      </w:r>
    </w:p>
    <w:p w14:paraId="04973B3A" w14:textId="6291910E" w:rsidR="00881C12" w:rsidRDefault="00881C12" w:rsidP="00FC3E9A">
      <w:pPr>
        <w:spacing w:line="480" w:lineRule="auto"/>
        <w:ind w:left="720" w:hanging="720"/>
        <w:rPr>
          <w:rFonts w:ascii="Times New Roman" w:hAnsi="Times New Roman"/>
          <w:sz w:val="24"/>
          <w:szCs w:val="24"/>
        </w:rPr>
      </w:pPr>
      <w:r w:rsidRPr="00000527">
        <w:rPr>
          <w:rFonts w:ascii="Times New Roman" w:hAnsi="Times New Roman"/>
          <w:sz w:val="24"/>
          <w:szCs w:val="24"/>
        </w:rPr>
        <w:t xml:space="preserve">Hughes, R. W., Vachon, F., &amp; Jones, D. M. (2007). Disruption of short-term memory by changing and deviant sounds: Support for a duplex-mechanism account of auditory distraction. </w:t>
      </w:r>
      <w:r w:rsidRPr="00000527">
        <w:rPr>
          <w:rFonts w:ascii="Times New Roman" w:hAnsi="Times New Roman"/>
          <w:i/>
          <w:sz w:val="24"/>
          <w:szCs w:val="24"/>
        </w:rPr>
        <w:t>Journal of Experimental Psychology: Learning, Memory, and Cognition</w:t>
      </w:r>
      <w:r w:rsidRPr="00000527">
        <w:rPr>
          <w:rFonts w:ascii="Times New Roman" w:hAnsi="Times New Roman"/>
          <w:sz w:val="24"/>
          <w:szCs w:val="24"/>
        </w:rPr>
        <w:t xml:space="preserve">, </w:t>
      </w:r>
      <w:r w:rsidRPr="00000527">
        <w:rPr>
          <w:rFonts w:ascii="Times New Roman" w:hAnsi="Times New Roman"/>
          <w:i/>
          <w:sz w:val="24"/>
          <w:szCs w:val="24"/>
        </w:rPr>
        <w:t>33</w:t>
      </w:r>
      <w:r w:rsidRPr="00000527">
        <w:rPr>
          <w:rFonts w:ascii="Times New Roman" w:hAnsi="Times New Roman"/>
          <w:sz w:val="24"/>
          <w:szCs w:val="24"/>
        </w:rPr>
        <w:t xml:space="preserve">(6), 1050-1061. </w:t>
      </w:r>
      <w:r w:rsidR="0018574F" w:rsidRPr="00000527">
        <w:rPr>
          <w:rFonts w:ascii="Times New Roman" w:hAnsi="Times New Roman"/>
          <w:sz w:val="24"/>
          <w:szCs w:val="24"/>
        </w:rPr>
        <w:t>doi:</w:t>
      </w:r>
      <w:r w:rsidRPr="00000527">
        <w:rPr>
          <w:rFonts w:ascii="Times New Roman" w:hAnsi="Times New Roman"/>
          <w:sz w:val="24"/>
          <w:szCs w:val="24"/>
        </w:rPr>
        <w:t>10.1037/0278-7393.33.6.1050.</w:t>
      </w:r>
    </w:p>
    <w:p w14:paraId="0576A52D" w14:textId="509FBB98" w:rsidR="00760094" w:rsidRPr="00000527" w:rsidRDefault="00760094" w:rsidP="00FC3E9A">
      <w:pPr>
        <w:spacing w:line="480" w:lineRule="auto"/>
        <w:ind w:left="720" w:hanging="720"/>
        <w:rPr>
          <w:rFonts w:ascii="Times New Roman" w:hAnsi="Times New Roman"/>
          <w:sz w:val="24"/>
          <w:szCs w:val="24"/>
        </w:rPr>
      </w:pPr>
      <w:r w:rsidRPr="00760094">
        <w:rPr>
          <w:rFonts w:ascii="Times New Roman" w:hAnsi="Times New Roman"/>
          <w:sz w:val="24"/>
          <w:szCs w:val="24"/>
        </w:rPr>
        <w:t xml:space="preserve">Hygge, S., Evans, G. W., &amp; Bullinger, M. (2002). A prospective study of some effects of aircraft noise on cognitive performance in schoolchildren. </w:t>
      </w:r>
      <w:r w:rsidRPr="00760094">
        <w:rPr>
          <w:rFonts w:ascii="Times New Roman" w:hAnsi="Times New Roman"/>
          <w:i/>
          <w:sz w:val="24"/>
          <w:szCs w:val="24"/>
        </w:rPr>
        <w:t>Psychological Science</w:t>
      </w:r>
      <w:r w:rsidRPr="00760094">
        <w:rPr>
          <w:rFonts w:ascii="Times New Roman" w:hAnsi="Times New Roman"/>
          <w:sz w:val="24"/>
          <w:szCs w:val="24"/>
        </w:rPr>
        <w:t xml:space="preserve">, </w:t>
      </w:r>
      <w:r w:rsidRPr="00760094">
        <w:rPr>
          <w:rFonts w:ascii="Times New Roman" w:hAnsi="Times New Roman"/>
          <w:i/>
          <w:sz w:val="24"/>
          <w:szCs w:val="24"/>
        </w:rPr>
        <w:t>13</w:t>
      </w:r>
      <w:r w:rsidRPr="00760094">
        <w:rPr>
          <w:rFonts w:ascii="Times New Roman" w:hAnsi="Times New Roman"/>
          <w:sz w:val="24"/>
          <w:szCs w:val="24"/>
        </w:rPr>
        <w:t>(5), 469-474. doi:10.1111/1467-9280.00483</w:t>
      </w:r>
    </w:p>
    <w:p w14:paraId="490F68AF" w14:textId="1655DB20" w:rsidR="00E76373" w:rsidRPr="00000527" w:rsidRDefault="00E76373" w:rsidP="00FC3E9A">
      <w:pPr>
        <w:spacing w:line="480" w:lineRule="auto"/>
        <w:ind w:left="720" w:hanging="720"/>
        <w:rPr>
          <w:rFonts w:ascii="Times New Roman" w:hAnsi="Times New Roman"/>
          <w:sz w:val="24"/>
          <w:szCs w:val="24"/>
          <w:shd w:val="clear" w:color="auto" w:fill="FFFFFF"/>
          <w:lang w:val="de-DE"/>
        </w:rPr>
      </w:pPr>
      <w:r w:rsidRPr="00000527">
        <w:rPr>
          <w:rFonts w:ascii="Times New Roman" w:hAnsi="Times New Roman"/>
          <w:sz w:val="24"/>
          <w:szCs w:val="24"/>
          <w:shd w:val="clear" w:color="auto" w:fill="FFFFFF"/>
        </w:rPr>
        <w:lastRenderedPageBreak/>
        <w:t xml:space="preserve">* Hyönä, J., &amp; Ekholm, M. (2016). Background speech effects on sentence processing during reading: An eye movement study. </w:t>
      </w:r>
      <w:r w:rsidRPr="00000527">
        <w:rPr>
          <w:rFonts w:ascii="Times New Roman" w:hAnsi="Times New Roman"/>
          <w:i/>
          <w:iCs/>
          <w:sz w:val="24"/>
          <w:szCs w:val="24"/>
          <w:shd w:val="clear" w:color="auto" w:fill="FFFFFF"/>
          <w:lang w:val="de-DE"/>
        </w:rPr>
        <w:t>PLoS One</w:t>
      </w:r>
      <w:r w:rsidRPr="00000527">
        <w:rPr>
          <w:rFonts w:ascii="Times New Roman" w:hAnsi="Times New Roman"/>
          <w:sz w:val="24"/>
          <w:szCs w:val="24"/>
          <w:shd w:val="clear" w:color="auto" w:fill="FFFFFF"/>
          <w:lang w:val="de-DE"/>
        </w:rPr>
        <w:t xml:space="preserve">, </w:t>
      </w:r>
      <w:r w:rsidRPr="00000527">
        <w:rPr>
          <w:rFonts w:ascii="Times New Roman" w:hAnsi="Times New Roman"/>
          <w:i/>
          <w:iCs/>
          <w:sz w:val="24"/>
          <w:szCs w:val="24"/>
          <w:shd w:val="clear" w:color="auto" w:fill="FFFFFF"/>
          <w:lang w:val="de-DE"/>
        </w:rPr>
        <w:t>11</w:t>
      </w:r>
      <w:r w:rsidRPr="00000527">
        <w:rPr>
          <w:rFonts w:ascii="Times New Roman" w:hAnsi="Times New Roman"/>
          <w:sz w:val="24"/>
          <w:szCs w:val="24"/>
          <w:shd w:val="clear" w:color="auto" w:fill="FFFFFF"/>
          <w:lang w:val="de-DE"/>
        </w:rPr>
        <w:t>(3), e0152133.</w:t>
      </w:r>
    </w:p>
    <w:p w14:paraId="11A5FC87" w14:textId="3FF02B54" w:rsidR="00376ADB" w:rsidRDefault="00376ADB" w:rsidP="00FC3E9A">
      <w:pPr>
        <w:spacing w:line="480" w:lineRule="auto"/>
        <w:ind w:left="720" w:hanging="720"/>
        <w:rPr>
          <w:rFonts w:ascii="Times New Roman" w:hAnsi="Times New Roman"/>
          <w:sz w:val="24"/>
          <w:szCs w:val="24"/>
          <w:shd w:val="clear" w:color="auto" w:fill="FFFFFF"/>
        </w:rPr>
      </w:pPr>
      <w:r w:rsidRPr="00000527">
        <w:rPr>
          <w:rFonts w:ascii="Times New Roman" w:hAnsi="Times New Roman"/>
          <w:sz w:val="24"/>
          <w:szCs w:val="24"/>
          <w:shd w:val="clear" w:color="auto" w:fill="FFFFFF"/>
          <w:lang w:val="de-DE"/>
        </w:rPr>
        <w:t xml:space="preserve">Jäger, L. A., Engelmann, F., &amp; Vasishth, S. (2017). </w:t>
      </w:r>
      <w:r w:rsidRPr="00000527">
        <w:rPr>
          <w:rFonts w:ascii="Times New Roman" w:hAnsi="Times New Roman"/>
          <w:sz w:val="24"/>
          <w:szCs w:val="24"/>
          <w:shd w:val="clear" w:color="auto" w:fill="FFFFFF"/>
        </w:rPr>
        <w:t xml:space="preserve">Similarity-based interference in sentence comprehension: Literature review and Bayesian meta-analysis. </w:t>
      </w:r>
      <w:r w:rsidRPr="00000527">
        <w:rPr>
          <w:rFonts w:ascii="Times New Roman" w:hAnsi="Times New Roman"/>
          <w:i/>
          <w:sz w:val="24"/>
          <w:szCs w:val="24"/>
          <w:shd w:val="clear" w:color="auto" w:fill="FFFFFF"/>
        </w:rPr>
        <w:t>Journal of Memory and Language</w:t>
      </w:r>
      <w:r w:rsidRPr="00000527">
        <w:rPr>
          <w:rFonts w:ascii="Times New Roman" w:hAnsi="Times New Roman"/>
          <w:sz w:val="24"/>
          <w:szCs w:val="24"/>
          <w:shd w:val="clear" w:color="auto" w:fill="FFFFFF"/>
        </w:rPr>
        <w:t xml:space="preserve">, </w:t>
      </w:r>
      <w:r w:rsidRPr="00000527">
        <w:rPr>
          <w:rFonts w:ascii="Times New Roman" w:hAnsi="Times New Roman"/>
          <w:i/>
          <w:sz w:val="24"/>
          <w:szCs w:val="24"/>
          <w:shd w:val="clear" w:color="auto" w:fill="FFFFFF"/>
        </w:rPr>
        <w:t>94</w:t>
      </w:r>
      <w:r w:rsidRPr="00000527">
        <w:rPr>
          <w:rFonts w:ascii="Times New Roman" w:hAnsi="Times New Roman"/>
          <w:sz w:val="24"/>
          <w:szCs w:val="24"/>
          <w:shd w:val="clear" w:color="auto" w:fill="FFFFFF"/>
        </w:rPr>
        <w:t>, 316-339. doi:</w:t>
      </w:r>
      <w:r w:rsidR="00E72364" w:rsidRPr="00000527">
        <w:rPr>
          <w:rFonts w:ascii="Times New Roman" w:hAnsi="Times New Roman"/>
          <w:sz w:val="24"/>
          <w:szCs w:val="24"/>
          <w:shd w:val="clear" w:color="auto" w:fill="FFFFFF"/>
        </w:rPr>
        <w:t>10.1016/j.jml.2017.01.004</w:t>
      </w:r>
    </w:p>
    <w:p w14:paraId="7BBB0277" w14:textId="3BA32678" w:rsidR="00017B3E" w:rsidRDefault="00017B3E" w:rsidP="00FC3E9A">
      <w:pPr>
        <w:spacing w:line="480" w:lineRule="auto"/>
        <w:ind w:left="720" w:hanging="720"/>
        <w:rPr>
          <w:rFonts w:ascii="Times New Roman" w:hAnsi="Times New Roman"/>
          <w:sz w:val="24"/>
          <w:szCs w:val="24"/>
          <w:shd w:val="clear" w:color="auto" w:fill="FFFFFF"/>
        </w:rPr>
      </w:pPr>
      <w:r w:rsidRPr="00A050F1">
        <w:rPr>
          <w:rFonts w:ascii="Times New Roman" w:hAnsi="Times New Roman"/>
          <w:sz w:val="24"/>
          <w:szCs w:val="24"/>
          <w:shd w:val="clear" w:color="auto" w:fill="FFFFFF"/>
          <w:lang w:val="en-US"/>
        </w:rPr>
        <w:t xml:space="preserve">Jahncke, H., Hygge, S., Halin, N., Green, A. M., &amp; Dimberg, K. (2011). </w:t>
      </w:r>
      <w:r w:rsidRPr="00017B3E">
        <w:rPr>
          <w:rFonts w:ascii="Times New Roman" w:hAnsi="Times New Roman"/>
          <w:sz w:val="24"/>
          <w:szCs w:val="24"/>
          <w:shd w:val="clear" w:color="auto" w:fill="FFFFFF"/>
        </w:rPr>
        <w:t xml:space="preserve">Open-plan office noise: Cognitive performance and restoration. </w:t>
      </w:r>
      <w:r w:rsidRPr="00017B3E">
        <w:rPr>
          <w:rFonts w:ascii="Times New Roman" w:hAnsi="Times New Roman"/>
          <w:i/>
          <w:sz w:val="24"/>
          <w:szCs w:val="24"/>
          <w:shd w:val="clear" w:color="auto" w:fill="FFFFFF"/>
        </w:rPr>
        <w:t>Journal of Environmental Psychology</w:t>
      </w:r>
      <w:r w:rsidRPr="00017B3E">
        <w:rPr>
          <w:rFonts w:ascii="Times New Roman" w:hAnsi="Times New Roman"/>
          <w:sz w:val="24"/>
          <w:szCs w:val="24"/>
          <w:shd w:val="clear" w:color="auto" w:fill="FFFFFF"/>
        </w:rPr>
        <w:t xml:space="preserve">, </w:t>
      </w:r>
      <w:r w:rsidRPr="00017B3E">
        <w:rPr>
          <w:rFonts w:ascii="Times New Roman" w:hAnsi="Times New Roman"/>
          <w:i/>
          <w:sz w:val="24"/>
          <w:szCs w:val="24"/>
          <w:shd w:val="clear" w:color="auto" w:fill="FFFFFF"/>
        </w:rPr>
        <w:t>31</w:t>
      </w:r>
      <w:r w:rsidRPr="00017B3E">
        <w:rPr>
          <w:rFonts w:ascii="Times New Roman" w:hAnsi="Times New Roman"/>
          <w:sz w:val="24"/>
          <w:szCs w:val="24"/>
          <w:shd w:val="clear" w:color="auto" w:fill="FFFFFF"/>
        </w:rPr>
        <w:t>(4), 373-382. doi:10.1016/j.jenvp.2011.07.002</w:t>
      </w:r>
    </w:p>
    <w:p w14:paraId="1097AF3A" w14:textId="08450C24" w:rsidR="000946E0" w:rsidRDefault="000946E0"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Johansson, C. R. (1983). Effects of low intensity, continuous and intermittent noise on mental performance and writing pressure of children with different intelligence and personality characteristics. </w:t>
      </w:r>
      <w:r w:rsidRPr="00421B5A">
        <w:rPr>
          <w:rFonts w:ascii="Times New Roman" w:hAnsi="Times New Roman"/>
          <w:i/>
          <w:sz w:val="24"/>
          <w:szCs w:val="24"/>
          <w:shd w:val="clear" w:color="auto" w:fill="FFFFFF"/>
        </w:rPr>
        <w:t>Ergonomics</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26</w:t>
      </w:r>
      <w:r w:rsidRPr="00421B5A">
        <w:rPr>
          <w:rFonts w:ascii="Times New Roman" w:hAnsi="Times New Roman"/>
          <w:sz w:val="24"/>
          <w:szCs w:val="24"/>
          <w:shd w:val="clear" w:color="auto" w:fill="FFFFFF"/>
        </w:rPr>
        <w:t>(3), 275-288. doi:10.1080/00140138308963341</w:t>
      </w:r>
    </w:p>
    <w:p w14:paraId="5BEF64D1" w14:textId="7D5F89B0" w:rsidR="00720966" w:rsidRPr="00000527" w:rsidRDefault="00720966" w:rsidP="00FC3E9A">
      <w:pPr>
        <w:spacing w:line="480" w:lineRule="auto"/>
        <w:ind w:left="720" w:hanging="720"/>
        <w:rPr>
          <w:rFonts w:ascii="Times New Roman" w:hAnsi="Times New Roman"/>
          <w:sz w:val="24"/>
          <w:szCs w:val="24"/>
          <w:shd w:val="clear" w:color="auto" w:fill="FFFFFF"/>
        </w:rPr>
      </w:pPr>
      <w:r w:rsidRPr="002A2FAC">
        <w:rPr>
          <w:rFonts w:ascii="Times New Roman" w:hAnsi="Times New Roman"/>
          <w:sz w:val="24"/>
          <w:szCs w:val="24"/>
          <w:shd w:val="clear" w:color="auto" w:fill="FFFFFF"/>
          <w:lang w:val="en-US"/>
        </w:rPr>
        <w:t xml:space="preserve">Johansson, R., Holmqvist, K., Mossberg, F., &amp; Lindgren, M. (2012). </w:t>
      </w:r>
      <w:r w:rsidRPr="00720966">
        <w:rPr>
          <w:rFonts w:ascii="Times New Roman" w:hAnsi="Times New Roman"/>
          <w:sz w:val="24"/>
          <w:szCs w:val="24"/>
          <w:shd w:val="clear" w:color="auto" w:fill="FFFFFF"/>
        </w:rPr>
        <w:t xml:space="preserve">Eye movements and reading comprehension while listening to preferred and non-preferred study music. </w:t>
      </w:r>
      <w:r w:rsidRPr="00720966">
        <w:rPr>
          <w:rFonts w:ascii="Times New Roman" w:hAnsi="Times New Roman"/>
          <w:i/>
          <w:sz w:val="24"/>
          <w:szCs w:val="24"/>
          <w:shd w:val="clear" w:color="auto" w:fill="FFFFFF"/>
        </w:rPr>
        <w:t>Psychology of Music</w:t>
      </w:r>
      <w:r w:rsidRPr="00720966">
        <w:rPr>
          <w:rFonts w:ascii="Times New Roman" w:hAnsi="Times New Roman"/>
          <w:sz w:val="24"/>
          <w:szCs w:val="24"/>
          <w:shd w:val="clear" w:color="auto" w:fill="FFFFFF"/>
        </w:rPr>
        <w:t xml:space="preserve">, </w:t>
      </w:r>
      <w:r w:rsidRPr="00720966">
        <w:rPr>
          <w:rFonts w:ascii="Times New Roman" w:hAnsi="Times New Roman"/>
          <w:i/>
          <w:sz w:val="24"/>
          <w:szCs w:val="24"/>
          <w:shd w:val="clear" w:color="auto" w:fill="FFFFFF"/>
        </w:rPr>
        <w:t>40</w:t>
      </w:r>
      <w:r w:rsidRPr="00720966">
        <w:rPr>
          <w:rFonts w:ascii="Times New Roman" w:hAnsi="Times New Roman"/>
          <w:sz w:val="24"/>
          <w:szCs w:val="24"/>
          <w:shd w:val="clear" w:color="auto" w:fill="FFFFFF"/>
        </w:rPr>
        <w:t>(3), 339-356. doi:10.1177/0305735610387777</w:t>
      </w:r>
    </w:p>
    <w:p w14:paraId="6807C013" w14:textId="62979B7A" w:rsidR="00B5434A" w:rsidRPr="00000527" w:rsidRDefault="00B5434A" w:rsidP="00FC3E9A">
      <w:pPr>
        <w:spacing w:line="480" w:lineRule="auto"/>
        <w:ind w:left="720" w:hanging="720"/>
        <w:rPr>
          <w:rFonts w:ascii="Times New Roman" w:hAnsi="Times New Roman"/>
          <w:sz w:val="24"/>
          <w:szCs w:val="24"/>
          <w:shd w:val="clear" w:color="auto" w:fill="FFFFFF"/>
        </w:rPr>
      </w:pPr>
      <w:r w:rsidRPr="00000527">
        <w:rPr>
          <w:rFonts w:ascii="Times New Roman" w:hAnsi="Times New Roman"/>
          <w:sz w:val="24"/>
          <w:szCs w:val="24"/>
          <w:shd w:val="clear" w:color="auto" w:fill="FFFFFF"/>
        </w:rPr>
        <w:t xml:space="preserve">Jones, D. M., &amp; Macken, W. J. (1993). Irrelevant tones produce an irrelevant speech effect: Implications for phonological coding in working memory. </w:t>
      </w:r>
      <w:r w:rsidRPr="00000527">
        <w:rPr>
          <w:rFonts w:ascii="Times New Roman" w:hAnsi="Times New Roman"/>
          <w:i/>
          <w:sz w:val="24"/>
          <w:szCs w:val="24"/>
          <w:shd w:val="clear" w:color="auto" w:fill="FFFFFF"/>
        </w:rPr>
        <w:t>Journal of Experimental Psychology: Learning, Memory, and Cognition</w:t>
      </w:r>
      <w:r w:rsidRPr="00000527">
        <w:rPr>
          <w:rFonts w:ascii="Times New Roman" w:hAnsi="Times New Roman"/>
          <w:sz w:val="24"/>
          <w:szCs w:val="24"/>
          <w:shd w:val="clear" w:color="auto" w:fill="FFFFFF"/>
        </w:rPr>
        <w:t xml:space="preserve">, </w:t>
      </w:r>
      <w:r w:rsidRPr="00000527">
        <w:rPr>
          <w:rFonts w:ascii="Times New Roman" w:hAnsi="Times New Roman"/>
          <w:i/>
          <w:sz w:val="24"/>
          <w:szCs w:val="24"/>
          <w:shd w:val="clear" w:color="auto" w:fill="FFFFFF"/>
        </w:rPr>
        <w:t>19</w:t>
      </w:r>
      <w:r w:rsidRPr="00000527">
        <w:rPr>
          <w:rFonts w:ascii="Times New Roman" w:hAnsi="Times New Roman"/>
          <w:sz w:val="24"/>
          <w:szCs w:val="24"/>
          <w:shd w:val="clear" w:color="auto" w:fill="FFFFFF"/>
        </w:rPr>
        <w:t>(2), 369</w:t>
      </w:r>
      <w:r w:rsidRPr="00000527">
        <w:t>-</w:t>
      </w:r>
      <w:r w:rsidRPr="00000527">
        <w:rPr>
          <w:rFonts w:ascii="Times New Roman" w:hAnsi="Times New Roman"/>
          <w:sz w:val="24"/>
          <w:szCs w:val="24"/>
          <w:shd w:val="clear" w:color="auto" w:fill="FFFFFF"/>
        </w:rPr>
        <w:t xml:space="preserve">381. </w:t>
      </w:r>
      <w:r w:rsidR="00784DD8" w:rsidRPr="00000527">
        <w:rPr>
          <w:rFonts w:ascii="Times New Roman" w:hAnsi="Times New Roman"/>
          <w:sz w:val="24"/>
          <w:szCs w:val="24"/>
          <w:shd w:val="clear" w:color="auto" w:fill="FFFFFF"/>
        </w:rPr>
        <w:t>doi:</w:t>
      </w:r>
      <w:r w:rsidRPr="00000527">
        <w:rPr>
          <w:rFonts w:ascii="Times New Roman" w:hAnsi="Times New Roman"/>
          <w:sz w:val="24"/>
          <w:szCs w:val="24"/>
          <w:shd w:val="clear" w:color="auto" w:fill="FFFFFF"/>
        </w:rPr>
        <w:t>10.1037/0278-7393.19.2.369</w:t>
      </w:r>
    </w:p>
    <w:p w14:paraId="7303DF35" w14:textId="747E5BC5" w:rsidR="005E34F5" w:rsidRDefault="005E34F5" w:rsidP="00FC3E9A">
      <w:pPr>
        <w:spacing w:line="480" w:lineRule="auto"/>
        <w:ind w:left="720" w:hanging="720"/>
        <w:rPr>
          <w:rFonts w:ascii="Times New Roman" w:hAnsi="Times New Roman"/>
          <w:sz w:val="24"/>
          <w:szCs w:val="24"/>
        </w:rPr>
      </w:pPr>
      <w:r w:rsidRPr="00000527">
        <w:rPr>
          <w:rFonts w:ascii="Times New Roman" w:hAnsi="Times New Roman"/>
          <w:sz w:val="24"/>
          <w:szCs w:val="24"/>
        </w:rPr>
        <w:t xml:space="preserve">Jones, D., Madden, C., &amp; Miles, C. (1992). Privileged access by irrelevant speech to short-term memory: The role of changing state. </w:t>
      </w:r>
      <w:r w:rsidRPr="00000527">
        <w:rPr>
          <w:rFonts w:ascii="Times New Roman" w:hAnsi="Times New Roman"/>
          <w:i/>
          <w:sz w:val="24"/>
          <w:szCs w:val="24"/>
        </w:rPr>
        <w:t>The Quarterly Journal of Experimental Psychology</w:t>
      </w:r>
      <w:r w:rsidRPr="00000527">
        <w:rPr>
          <w:rFonts w:ascii="Times New Roman" w:hAnsi="Times New Roman"/>
          <w:sz w:val="24"/>
          <w:szCs w:val="24"/>
        </w:rPr>
        <w:t xml:space="preserve">, </w:t>
      </w:r>
      <w:r w:rsidRPr="00000527">
        <w:rPr>
          <w:rFonts w:ascii="Times New Roman" w:hAnsi="Times New Roman"/>
          <w:i/>
          <w:sz w:val="24"/>
          <w:szCs w:val="24"/>
        </w:rPr>
        <w:t>44</w:t>
      </w:r>
      <w:r w:rsidRPr="00000527">
        <w:rPr>
          <w:rFonts w:ascii="Times New Roman" w:hAnsi="Times New Roman"/>
          <w:sz w:val="24"/>
          <w:szCs w:val="24"/>
        </w:rPr>
        <w:t>(4), 645-669.</w:t>
      </w:r>
      <w:r w:rsidR="009D1611" w:rsidRPr="00000527">
        <w:rPr>
          <w:rFonts w:ascii="Times New Roman" w:hAnsi="Times New Roman"/>
          <w:sz w:val="24"/>
          <w:szCs w:val="24"/>
        </w:rPr>
        <w:t xml:space="preserve"> doi:10.1080/14640749208401304</w:t>
      </w:r>
    </w:p>
    <w:p w14:paraId="2E938D34" w14:textId="06E79101" w:rsidR="007C68E8" w:rsidRPr="007C68E8" w:rsidRDefault="007C68E8" w:rsidP="007C68E8">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Jones, D. M., Miles, C., &amp; Page, J. (1990). Disruption of proofreading by irrelevant speech: Effects of attention, arousal or memory? </w:t>
      </w:r>
      <w:r w:rsidRPr="00421B5A">
        <w:rPr>
          <w:rFonts w:ascii="Times New Roman" w:hAnsi="Times New Roman"/>
          <w:i/>
          <w:sz w:val="24"/>
          <w:szCs w:val="24"/>
          <w:shd w:val="clear" w:color="auto" w:fill="FFFFFF"/>
        </w:rPr>
        <w:t>Applied Cognitive Psychology</w:t>
      </w:r>
      <w:r w:rsidRPr="00421B5A">
        <w:rPr>
          <w:rFonts w:ascii="Times New Roman" w:hAnsi="Times New Roman"/>
          <w:sz w:val="24"/>
          <w:szCs w:val="24"/>
          <w:shd w:val="clear" w:color="auto" w:fill="FFFFFF"/>
        </w:rPr>
        <w:t>, </w:t>
      </w:r>
      <w:r w:rsidRPr="00421B5A">
        <w:rPr>
          <w:rFonts w:ascii="Times New Roman" w:hAnsi="Times New Roman"/>
          <w:i/>
          <w:sz w:val="24"/>
          <w:szCs w:val="24"/>
          <w:shd w:val="clear" w:color="auto" w:fill="FFFFFF"/>
        </w:rPr>
        <w:t>4</w:t>
      </w:r>
      <w:r w:rsidRPr="00421B5A">
        <w:rPr>
          <w:rFonts w:ascii="Times New Roman" w:hAnsi="Times New Roman"/>
          <w:sz w:val="24"/>
          <w:szCs w:val="24"/>
          <w:shd w:val="clear" w:color="auto" w:fill="FFFFFF"/>
        </w:rPr>
        <w:t>(2), 89-108. doi:10.1002/acp.2350040203</w:t>
      </w:r>
    </w:p>
    <w:p w14:paraId="16A99464" w14:textId="110934CB" w:rsidR="005146FD" w:rsidRPr="00000527" w:rsidRDefault="005146FD" w:rsidP="00FC3E9A">
      <w:pPr>
        <w:spacing w:line="480" w:lineRule="auto"/>
        <w:ind w:left="720" w:hanging="720"/>
        <w:rPr>
          <w:rFonts w:ascii="Times New Roman" w:hAnsi="Times New Roman"/>
          <w:sz w:val="24"/>
          <w:szCs w:val="24"/>
        </w:rPr>
      </w:pPr>
      <w:r w:rsidRPr="00000527">
        <w:rPr>
          <w:rFonts w:ascii="Times New Roman" w:hAnsi="Times New Roman"/>
          <w:sz w:val="24"/>
          <w:szCs w:val="24"/>
        </w:rPr>
        <w:lastRenderedPageBreak/>
        <w:t xml:space="preserve">Kallinen, K. (2002). Reading news from a pocket computer in a distracting environment: effects of the tempo of background music. </w:t>
      </w:r>
      <w:r w:rsidRPr="00000527">
        <w:rPr>
          <w:rFonts w:ascii="Times New Roman" w:hAnsi="Times New Roman"/>
          <w:i/>
          <w:sz w:val="24"/>
          <w:szCs w:val="24"/>
        </w:rPr>
        <w:t>Computers in Human Behavior</w:t>
      </w:r>
      <w:r w:rsidRPr="00000527">
        <w:rPr>
          <w:rFonts w:ascii="Times New Roman" w:hAnsi="Times New Roman"/>
          <w:sz w:val="24"/>
          <w:szCs w:val="24"/>
        </w:rPr>
        <w:t xml:space="preserve">, </w:t>
      </w:r>
      <w:r w:rsidRPr="00000527">
        <w:rPr>
          <w:rFonts w:ascii="Times New Roman" w:hAnsi="Times New Roman"/>
          <w:i/>
          <w:sz w:val="24"/>
          <w:szCs w:val="24"/>
        </w:rPr>
        <w:t>18</w:t>
      </w:r>
      <w:r w:rsidRPr="00000527">
        <w:rPr>
          <w:rFonts w:ascii="Times New Roman" w:hAnsi="Times New Roman"/>
          <w:sz w:val="24"/>
          <w:szCs w:val="24"/>
        </w:rPr>
        <w:t>(5), 537-551. doi:10.1016/S0747-5632(02)00005-5</w:t>
      </w:r>
    </w:p>
    <w:p w14:paraId="5896CAED" w14:textId="6E96CF61" w:rsidR="00A703B4" w:rsidRDefault="018ECA41" w:rsidP="00FC3E9A">
      <w:pPr>
        <w:spacing w:line="480" w:lineRule="auto"/>
        <w:ind w:left="720" w:hanging="720"/>
        <w:rPr>
          <w:rFonts w:ascii="Times New Roman" w:hAnsi="Times New Roman" w:cs="Times New Roman"/>
          <w:sz w:val="24"/>
          <w:szCs w:val="24"/>
        </w:rPr>
      </w:pPr>
      <w:r w:rsidRPr="00A050F1">
        <w:rPr>
          <w:rFonts w:ascii="Times New Roman" w:hAnsi="Times New Roman" w:cs="Times New Roman"/>
          <w:sz w:val="24"/>
          <w:szCs w:val="24"/>
          <w:lang w:val="de-DE"/>
        </w:rPr>
        <w:t xml:space="preserve">Kämpfe, J., Sedlmeier, P., &amp; Renkewitz, F. (2010). </w:t>
      </w:r>
      <w:r w:rsidRPr="00000527">
        <w:rPr>
          <w:rFonts w:ascii="Times New Roman" w:hAnsi="Times New Roman" w:cs="Times New Roman"/>
          <w:sz w:val="24"/>
          <w:szCs w:val="24"/>
        </w:rPr>
        <w:t xml:space="preserve">The impact of background music on adult listeners: A meta-analysis. </w:t>
      </w:r>
      <w:r w:rsidRPr="00000527">
        <w:rPr>
          <w:rFonts w:ascii="Times New Roman" w:hAnsi="Times New Roman" w:cs="Times New Roman"/>
          <w:i/>
          <w:iCs/>
          <w:sz w:val="24"/>
          <w:szCs w:val="24"/>
        </w:rPr>
        <w:t>Psychology of Music</w:t>
      </w:r>
      <w:r w:rsidRPr="00000527">
        <w:rPr>
          <w:rFonts w:ascii="Times New Roman" w:hAnsi="Times New Roman" w:cs="Times New Roman"/>
          <w:sz w:val="24"/>
          <w:szCs w:val="24"/>
        </w:rPr>
        <w:t xml:space="preserve">, </w:t>
      </w:r>
      <w:r w:rsidRPr="00000527">
        <w:rPr>
          <w:rFonts w:ascii="Times New Roman" w:hAnsi="Times New Roman" w:cs="Times New Roman"/>
          <w:i/>
          <w:iCs/>
          <w:sz w:val="24"/>
          <w:szCs w:val="24"/>
        </w:rPr>
        <w:t>39</w:t>
      </w:r>
      <w:r w:rsidRPr="00000527">
        <w:rPr>
          <w:rFonts w:ascii="Times New Roman" w:hAnsi="Times New Roman" w:cs="Times New Roman"/>
          <w:sz w:val="24"/>
          <w:szCs w:val="24"/>
        </w:rPr>
        <w:t>(4), 424-448. doi:10.1177/0305735610376261</w:t>
      </w:r>
    </w:p>
    <w:p w14:paraId="2A9EA284" w14:textId="7262EFF3" w:rsidR="00754650" w:rsidRPr="00754650" w:rsidRDefault="00754650"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Kiger, D. M. (1989). Effects of music information load on a reading comprehension task. </w:t>
      </w:r>
      <w:r w:rsidRPr="00421B5A">
        <w:rPr>
          <w:rFonts w:ascii="Times New Roman" w:hAnsi="Times New Roman"/>
          <w:i/>
          <w:sz w:val="24"/>
          <w:szCs w:val="24"/>
          <w:shd w:val="clear" w:color="auto" w:fill="FFFFFF"/>
        </w:rPr>
        <w:t>Perceptual and Motor Skills</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69</w:t>
      </w:r>
      <w:r w:rsidRPr="00421B5A">
        <w:rPr>
          <w:rFonts w:ascii="Times New Roman" w:hAnsi="Times New Roman"/>
          <w:sz w:val="24"/>
          <w:szCs w:val="24"/>
          <w:shd w:val="clear" w:color="auto" w:fill="FFFFFF"/>
        </w:rPr>
        <w:t>(2), 531-534. doi:10.2466/pms.1989.69.2.531</w:t>
      </w:r>
    </w:p>
    <w:p w14:paraId="7D04551C" w14:textId="6B62E154" w:rsidR="00043EBF" w:rsidRPr="00000527" w:rsidRDefault="018ECA41" w:rsidP="00FC3E9A">
      <w:pPr>
        <w:spacing w:line="480" w:lineRule="auto"/>
        <w:ind w:left="720" w:hanging="720"/>
        <w:rPr>
          <w:rFonts w:ascii="Times New Roman" w:hAnsi="Times New Roman" w:cs="Times New Roman"/>
          <w:sz w:val="24"/>
          <w:szCs w:val="24"/>
        </w:rPr>
      </w:pPr>
      <w:r w:rsidRPr="00A050F1">
        <w:rPr>
          <w:rFonts w:ascii="Times New Roman" w:hAnsi="Times New Roman" w:cs="Times New Roman"/>
          <w:sz w:val="24"/>
          <w:szCs w:val="24"/>
          <w:lang w:val="en-US"/>
        </w:rPr>
        <w:t xml:space="preserve">Klatte, M., Bergström, K., &amp; Lachmann, T. (2013). </w:t>
      </w:r>
      <w:r w:rsidRPr="00000527">
        <w:rPr>
          <w:rFonts w:ascii="Times New Roman" w:hAnsi="Times New Roman" w:cs="Times New Roman"/>
          <w:sz w:val="24"/>
          <w:szCs w:val="24"/>
        </w:rPr>
        <w:t xml:space="preserve">Does noise affect learning? A short review on noise effects on cognitive performance in children. </w:t>
      </w:r>
      <w:r w:rsidRPr="00000527">
        <w:rPr>
          <w:rFonts w:ascii="Times New Roman" w:hAnsi="Times New Roman" w:cs="Times New Roman"/>
          <w:i/>
          <w:iCs/>
          <w:sz w:val="24"/>
          <w:szCs w:val="24"/>
        </w:rPr>
        <w:t>Frontiers in Psychology</w:t>
      </w:r>
      <w:r w:rsidRPr="00000527">
        <w:rPr>
          <w:rFonts w:ascii="Times New Roman" w:hAnsi="Times New Roman" w:cs="Times New Roman"/>
          <w:sz w:val="24"/>
          <w:szCs w:val="24"/>
        </w:rPr>
        <w:t>, 4, 578. doi:10.3389/fpsyg.2013.00578</w:t>
      </w:r>
    </w:p>
    <w:p w14:paraId="1E7C0CF8" w14:textId="16832E9F" w:rsidR="00B2119E"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Lajeunesse, M. J. (2013). Recovering missing or partial data from studies: A survey of conversions and imputations for meta-analysis. In J. Koricheva, J. Gurevitch, &amp; K. Mengersen (Eds.), </w:t>
      </w:r>
      <w:r w:rsidRPr="00000527">
        <w:rPr>
          <w:rFonts w:ascii="Times New Roman" w:hAnsi="Times New Roman" w:cs="Times New Roman"/>
          <w:i/>
          <w:iCs/>
          <w:sz w:val="24"/>
          <w:szCs w:val="24"/>
        </w:rPr>
        <w:t>The handbook of meta-analysis in ecology and evolution</w:t>
      </w:r>
      <w:r w:rsidRPr="00000527">
        <w:rPr>
          <w:rFonts w:ascii="Times New Roman" w:hAnsi="Times New Roman" w:cs="Times New Roman"/>
          <w:sz w:val="24"/>
          <w:szCs w:val="24"/>
        </w:rPr>
        <w:t xml:space="preserve"> (pp. 195–206). Princeton: Princeton University Press.</w:t>
      </w:r>
    </w:p>
    <w:p w14:paraId="41A0390B" w14:textId="758E7450" w:rsidR="00871B77" w:rsidRPr="00871B77" w:rsidRDefault="00871B77" w:rsidP="00FC3E9A">
      <w:pPr>
        <w:spacing w:line="480" w:lineRule="auto"/>
        <w:ind w:left="720" w:hanging="720"/>
        <w:rPr>
          <w:rFonts w:ascii="Times New Roman" w:hAnsi="Times New Roman"/>
          <w:sz w:val="24"/>
          <w:szCs w:val="24"/>
          <w:shd w:val="clear" w:color="auto" w:fill="FFFFFF"/>
        </w:rPr>
      </w:pPr>
      <w:r w:rsidRPr="00E311CB">
        <w:rPr>
          <w:rFonts w:ascii="Times New Roman" w:hAnsi="Times New Roman"/>
          <w:sz w:val="24"/>
          <w:szCs w:val="24"/>
          <w:shd w:val="clear" w:color="auto" w:fill="FFFFFF"/>
          <w:lang w:val="de-DE"/>
        </w:rPr>
        <w:t xml:space="preserve">Landström, U., Söderberg, L., Kjellberg, A., &amp; Nordström, B. (2002). </w:t>
      </w:r>
      <w:r w:rsidRPr="00421B5A">
        <w:rPr>
          <w:rFonts w:ascii="Times New Roman" w:hAnsi="Times New Roman"/>
          <w:sz w:val="24"/>
          <w:szCs w:val="24"/>
          <w:shd w:val="clear" w:color="auto" w:fill="FFFFFF"/>
        </w:rPr>
        <w:t>Annoyance and performance effects of nearby speech. </w:t>
      </w:r>
      <w:r w:rsidRPr="00421B5A">
        <w:rPr>
          <w:rFonts w:ascii="Times New Roman" w:hAnsi="Times New Roman"/>
          <w:i/>
          <w:sz w:val="24"/>
          <w:szCs w:val="24"/>
          <w:shd w:val="clear" w:color="auto" w:fill="FFFFFF"/>
        </w:rPr>
        <w:t>Acta Acustica United with Acustica</w:t>
      </w:r>
      <w:r w:rsidRPr="00421B5A">
        <w:rPr>
          <w:rFonts w:ascii="Times New Roman" w:hAnsi="Times New Roman"/>
          <w:sz w:val="24"/>
          <w:szCs w:val="24"/>
          <w:shd w:val="clear" w:color="auto" w:fill="FFFFFF"/>
        </w:rPr>
        <w:t>, </w:t>
      </w:r>
      <w:r w:rsidRPr="00421B5A">
        <w:rPr>
          <w:rFonts w:ascii="Times New Roman" w:hAnsi="Times New Roman"/>
          <w:i/>
          <w:sz w:val="24"/>
          <w:szCs w:val="24"/>
          <w:shd w:val="clear" w:color="auto" w:fill="FFFFFF"/>
        </w:rPr>
        <w:t>88</w:t>
      </w:r>
      <w:r w:rsidRPr="00421B5A">
        <w:rPr>
          <w:rFonts w:ascii="Times New Roman" w:hAnsi="Times New Roman"/>
          <w:sz w:val="24"/>
          <w:szCs w:val="24"/>
          <w:shd w:val="clear" w:color="auto" w:fill="FFFFFF"/>
        </w:rPr>
        <w:t>(4), 549-553.</w:t>
      </w:r>
    </w:p>
    <w:p w14:paraId="3E0DE3CE" w14:textId="134187C6" w:rsidR="000946E0" w:rsidRPr="00000527" w:rsidRDefault="000946E0" w:rsidP="00FC3E9A">
      <w:pPr>
        <w:spacing w:line="480" w:lineRule="auto"/>
        <w:ind w:left="720" w:hanging="720"/>
        <w:rPr>
          <w:rFonts w:ascii="Times New Roman" w:hAnsi="Times New Roman" w:cs="Times New Roman"/>
          <w:sz w:val="24"/>
          <w:szCs w:val="24"/>
        </w:rPr>
      </w:pPr>
      <w:r w:rsidRPr="00E311CB">
        <w:rPr>
          <w:rFonts w:ascii="Times New Roman" w:hAnsi="Times New Roman" w:cs="Times New Roman"/>
          <w:sz w:val="24"/>
          <w:szCs w:val="24"/>
          <w:lang w:val="de-DE"/>
        </w:rPr>
        <w:t xml:space="preserve">Ljung, R., Sorqvist, P., &amp; Hygge, S. (2009). </w:t>
      </w:r>
      <w:r w:rsidRPr="000946E0">
        <w:rPr>
          <w:rFonts w:ascii="Times New Roman" w:hAnsi="Times New Roman" w:cs="Times New Roman"/>
          <w:sz w:val="24"/>
          <w:szCs w:val="24"/>
        </w:rPr>
        <w:t xml:space="preserve">Effects of road traffic noise and irrelevant speech on children's reading and mathematical performance. </w:t>
      </w:r>
      <w:r w:rsidRPr="000946E0">
        <w:rPr>
          <w:rFonts w:ascii="Times New Roman" w:hAnsi="Times New Roman" w:cs="Times New Roman"/>
          <w:i/>
          <w:sz w:val="24"/>
          <w:szCs w:val="24"/>
        </w:rPr>
        <w:t>Noise and Health</w:t>
      </w:r>
      <w:r w:rsidRPr="000946E0">
        <w:rPr>
          <w:rFonts w:ascii="Times New Roman" w:hAnsi="Times New Roman" w:cs="Times New Roman"/>
          <w:sz w:val="24"/>
          <w:szCs w:val="24"/>
        </w:rPr>
        <w:t xml:space="preserve">, </w:t>
      </w:r>
      <w:r w:rsidRPr="000946E0">
        <w:rPr>
          <w:rFonts w:ascii="Times New Roman" w:hAnsi="Times New Roman" w:cs="Times New Roman"/>
          <w:i/>
          <w:sz w:val="24"/>
          <w:szCs w:val="24"/>
        </w:rPr>
        <w:t>11</w:t>
      </w:r>
      <w:r w:rsidRPr="000946E0">
        <w:rPr>
          <w:rFonts w:ascii="Times New Roman" w:hAnsi="Times New Roman" w:cs="Times New Roman"/>
          <w:sz w:val="24"/>
          <w:szCs w:val="24"/>
        </w:rPr>
        <w:t>(45), 194-198.</w:t>
      </w:r>
    </w:p>
    <w:p w14:paraId="29E69873" w14:textId="38396749" w:rsidR="00847D19" w:rsidRPr="00000527" w:rsidRDefault="00847D19"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lastRenderedPageBreak/>
        <w:t xml:space="preserve">Marsh, J. E., Hughes, R. W., &amp; Jones, D. M. (2008). Auditory distraction in semantic memory: A process-based approach. </w:t>
      </w:r>
      <w:r w:rsidRPr="00000527">
        <w:rPr>
          <w:rFonts w:ascii="Times New Roman" w:hAnsi="Times New Roman" w:cs="Times New Roman"/>
          <w:i/>
          <w:sz w:val="24"/>
          <w:szCs w:val="24"/>
        </w:rPr>
        <w:t>Journal of Memory and Language</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58</w:t>
      </w:r>
      <w:r w:rsidRPr="00000527">
        <w:rPr>
          <w:rFonts w:ascii="Times New Roman" w:hAnsi="Times New Roman" w:cs="Times New Roman"/>
          <w:sz w:val="24"/>
          <w:szCs w:val="24"/>
        </w:rPr>
        <w:t>(3), 682-700. doi:</w:t>
      </w:r>
      <w:r w:rsidR="000B442F" w:rsidRPr="00000527">
        <w:rPr>
          <w:rFonts w:ascii="Times New Roman" w:hAnsi="Times New Roman" w:cs="Times New Roman"/>
          <w:sz w:val="24"/>
          <w:szCs w:val="24"/>
        </w:rPr>
        <w:t>10.1016/j.jml.2007.05.002</w:t>
      </w:r>
    </w:p>
    <w:p w14:paraId="1391D02B" w14:textId="5B266AA5" w:rsidR="00A87A63" w:rsidRPr="00000527" w:rsidRDefault="00A87A63" w:rsidP="00FC3E9A">
      <w:pPr>
        <w:spacing w:line="480" w:lineRule="auto"/>
        <w:ind w:left="720" w:hanging="720"/>
        <w:rPr>
          <w:rFonts w:ascii="Times New Roman" w:hAnsi="Times New Roman" w:cs="Times New Roman"/>
          <w:sz w:val="24"/>
          <w:szCs w:val="24"/>
          <w:lang w:val="bg-BG"/>
        </w:rPr>
      </w:pPr>
      <w:r w:rsidRPr="00000527">
        <w:rPr>
          <w:rFonts w:ascii="Times New Roman" w:hAnsi="Times New Roman" w:cs="Times New Roman"/>
          <w:sz w:val="24"/>
          <w:szCs w:val="24"/>
        </w:rPr>
        <w:t xml:space="preserve">Marsh, J. E., Hughes, R. W., &amp; Jones, D. M. (2009). Interference by process, not content, determines semantic auditory distraction. </w:t>
      </w:r>
      <w:r w:rsidRPr="00000527">
        <w:rPr>
          <w:rFonts w:ascii="Times New Roman" w:hAnsi="Times New Roman" w:cs="Times New Roman"/>
          <w:i/>
          <w:sz w:val="24"/>
          <w:szCs w:val="24"/>
        </w:rPr>
        <w:t>Cognition</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110</w:t>
      </w:r>
      <w:r w:rsidRPr="00000527">
        <w:rPr>
          <w:rFonts w:ascii="Times New Roman" w:hAnsi="Times New Roman" w:cs="Times New Roman"/>
          <w:sz w:val="24"/>
          <w:szCs w:val="24"/>
        </w:rPr>
        <w:t>(1), 23-38.</w:t>
      </w:r>
      <w:r w:rsidRPr="00000527">
        <w:rPr>
          <w:rFonts w:ascii="Times New Roman" w:hAnsi="Times New Roman" w:cs="Times New Roman"/>
          <w:sz w:val="24"/>
          <w:szCs w:val="24"/>
        </w:rPr>
        <w:tab/>
      </w:r>
      <w:r w:rsidR="00D37A1A" w:rsidRPr="00000527">
        <w:rPr>
          <w:rFonts w:ascii="Times New Roman" w:hAnsi="Times New Roman" w:cs="Times New Roman"/>
          <w:sz w:val="24"/>
          <w:szCs w:val="24"/>
          <w:lang w:val="bg-BG"/>
        </w:rPr>
        <w:t xml:space="preserve"> </w:t>
      </w:r>
      <w:r w:rsidR="00D37A1A" w:rsidRPr="00000527">
        <w:rPr>
          <w:rFonts w:ascii="Times New Roman" w:hAnsi="Times New Roman" w:cs="Times New Roman"/>
          <w:sz w:val="24"/>
          <w:szCs w:val="24"/>
          <w:lang w:val="en-US"/>
        </w:rPr>
        <w:t>doi:10.1016/j.cognition.2008.08.003</w:t>
      </w:r>
    </w:p>
    <w:p w14:paraId="6CD65AD4" w14:textId="140D97A5" w:rsidR="003C1ACF" w:rsidRPr="00000527" w:rsidRDefault="003C1ACF"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Marsh, J. E., &amp; Jones, D. M. (2010). Cross-modal distraction by background speech: What role for meaning? </w:t>
      </w:r>
      <w:r w:rsidRPr="00000527">
        <w:rPr>
          <w:rFonts w:ascii="Times New Roman" w:hAnsi="Times New Roman" w:cs="Times New Roman"/>
          <w:i/>
          <w:sz w:val="24"/>
          <w:szCs w:val="24"/>
        </w:rPr>
        <w:t>Noise and Health</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12</w:t>
      </w:r>
      <w:r w:rsidRPr="00000527">
        <w:rPr>
          <w:rFonts w:ascii="Times New Roman" w:hAnsi="Times New Roman" w:cs="Times New Roman"/>
          <w:sz w:val="24"/>
          <w:szCs w:val="24"/>
        </w:rPr>
        <w:t xml:space="preserve">(49), 210-216. </w:t>
      </w:r>
    </w:p>
    <w:p w14:paraId="3EB0F793" w14:textId="52FD4EFC" w:rsidR="00797CEC" w:rsidRDefault="00F841E3" w:rsidP="00FC3E9A">
      <w:pPr>
        <w:spacing w:line="480" w:lineRule="auto"/>
        <w:ind w:left="720" w:hanging="720"/>
        <w:rPr>
          <w:rFonts w:ascii="Times New Roman" w:hAnsi="Times New Roman"/>
          <w:sz w:val="24"/>
          <w:szCs w:val="24"/>
          <w:shd w:val="clear" w:color="auto" w:fill="FFFFFF"/>
        </w:rPr>
      </w:pPr>
      <w:r w:rsidRPr="00A050F1">
        <w:rPr>
          <w:rFonts w:ascii="Times New Roman" w:hAnsi="Times New Roman"/>
          <w:sz w:val="24"/>
          <w:szCs w:val="24"/>
          <w:shd w:val="clear" w:color="auto" w:fill="FFFFFF"/>
          <w:lang w:val="en-US"/>
        </w:rPr>
        <w:t xml:space="preserve">* </w:t>
      </w:r>
      <w:r w:rsidR="00797CEC" w:rsidRPr="00A050F1">
        <w:rPr>
          <w:rFonts w:ascii="Times New Roman" w:hAnsi="Times New Roman"/>
          <w:sz w:val="24"/>
          <w:szCs w:val="24"/>
          <w:shd w:val="clear" w:color="auto" w:fill="FFFFFF"/>
          <w:lang w:val="en-US"/>
        </w:rPr>
        <w:t xml:space="preserve">Martin, R. C., Wogalter, M. S., &amp; Forlano, J. G. (1988). </w:t>
      </w:r>
      <w:r w:rsidR="00797CEC" w:rsidRPr="00000527">
        <w:rPr>
          <w:rFonts w:ascii="Times New Roman" w:hAnsi="Times New Roman"/>
          <w:sz w:val="24"/>
          <w:szCs w:val="24"/>
          <w:shd w:val="clear" w:color="auto" w:fill="FFFFFF"/>
        </w:rPr>
        <w:t>Reading comprehension in the presence of unattended speech and music. </w:t>
      </w:r>
      <w:r w:rsidR="00797CEC" w:rsidRPr="00000527">
        <w:rPr>
          <w:rFonts w:ascii="Times New Roman" w:hAnsi="Times New Roman"/>
          <w:i/>
          <w:iCs/>
          <w:sz w:val="24"/>
          <w:szCs w:val="24"/>
          <w:shd w:val="clear" w:color="auto" w:fill="FFFFFF"/>
        </w:rPr>
        <w:t>Journal of Memory and Language</w:t>
      </w:r>
      <w:r w:rsidR="00797CEC" w:rsidRPr="00000527">
        <w:rPr>
          <w:rFonts w:ascii="Times New Roman" w:hAnsi="Times New Roman"/>
          <w:sz w:val="24"/>
          <w:szCs w:val="24"/>
          <w:shd w:val="clear" w:color="auto" w:fill="FFFFFF"/>
        </w:rPr>
        <w:t>, </w:t>
      </w:r>
      <w:r w:rsidR="00797CEC" w:rsidRPr="00000527">
        <w:rPr>
          <w:rFonts w:ascii="Times New Roman" w:hAnsi="Times New Roman"/>
          <w:i/>
          <w:iCs/>
          <w:sz w:val="24"/>
          <w:szCs w:val="24"/>
          <w:shd w:val="clear" w:color="auto" w:fill="FFFFFF"/>
        </w:rPr>
        <w:t>27</w:t>
      </w:r>
      <w:r w:rsidR="00797CEC" w:rsidRPr="00000527">
        <w:rPr>
          <w:rFonts w:ascii="Times New Roman" w:hAnsi="Times New Roman"/>
          <w:sz w:val="24"/>
          <w:szCs w:val="24"/>
          <w:shd w:val="clear" w:color="auto" w:fill="FFFFFF"/>
        </w:rPr>
        <w:t>(4), 382-398. doi:10.1016/0749-596X(88)90063-0</w:t>
      </w:r>
    </w:p>
    <w:p w14:paraId="5ACC0179" w14:textId="52D05F5C" w:rsidR="00C7447F" w:rsidRPr="00C7447F" w:rsidRDefault="00C7447F" w:rsidP="00FC3E9A">
      <w:pPr>
        <w:spacing w:line="480" w:lineRule="auto"/>
        <w:ind w:left="720" w:hanging="720"/>
        <w:rPr>
          <w:rFonts w:ascii="Times New Roman" w:hAnsi="Times New Roman"/>
          <w:sz w:val="24"/>
          <w:szCs w:val="24"/>
          <w:shd w:val="clear" w:color="auto" w:fill="FFFFFF"/>
        </w:rPr>
      </w:pPr>
      <w:r w:rsidRPr="00584E69">
        <w:rPr>
          <w:rFonts w:ascii="Times New Roman" w:hAnsi="Times New Roman"/>
          <w:sz w:val="24"/>
          <w:szCs w:val="24"/>
          <w:shd w:val="clear" w:color="auto" w:fill="FFFFFF"/>
          <w:lang w:val="en-US"/>
        </w:rPr>
        <w:t xml:space="preserve">Miller, L. K., &amp; Schyb, M. (1989). </w:t>
      </w:r>
      <w:r w:rsidRPr="00421B5A">
        <w:rPr>
          <w:rFonts w:ascii="Times New Roman" w:hAnsi="Times New Roman"/>
          <w:sz w:val="24"/>
          <w:szCs w:val="24"/>
          <w:shd w:val="clear" w:color="auto" w:fill="FFFFFF"/>
        </w:rPr>
        <w:t xml:space="preserve">Facilitation and interference by background music. </w:t>
      </w:r>
      <w:r w:rsidRPr="00421B5A">
        <w:rPr>
          <w:rFonts w:ascii="Times New Roman" w:hAnsi="Times New Roman"/>
          <w:i/>
          <w:sz w:val="24"/>
          <w:szCs w:val="24"/>
          <w:shd w:val="clear" w:color="auto" w:fill="FFFFFF"/>
        </w:rPr>
        <w:t>Journal of Music Therapy</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26</w:t>
      </w:r>
      <w:r w:rsidRPr="00421B5A">
        <w:rPr>
          <w:rFonts w:ascii="Times New Roman" w:hAnsi="Times New Roman"/>
          <w:sz w:val="24"/>
          <w:szCs w:val="24"/>
          <w:shd w:val="clear" w:color="auto" w:fill="FFFFFF"/>
        </w:rPr>
        <w:t>(1),</w:t>
      </w:r>
      <w:r>
        <w:rPr>
          <w:rFonts w:ascii="Times New Roman" w:hAnsi="Times New Roman"/>
          <w:sz w:val="24"/>
          <w:szCs w:val="24"/>
          <w:shd w:val="clear" w:color="auto" w:fill="FFFFFF"/>
        </w:rPr>
        <w:t xml:space="preserve"> 42-54. doi:10.1093/jmt/26.1.42</w:t>
      </w:r>
    </w:p>
    <w:p w14:paraId="753792F4" w14:textId="699F326D" w:rsidR="00C7447F"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Miller, L. R. (1947). Some effetcs of radio-listening on the efficiency of reading type study acitivities. </w:t>
      </w:r>
      <w:r w:rsidRPr="00000527">
        <w:rPr>
          <w:rFonts w:ascii="Times New Roman" w:hAnsi="Times New Roman" w:cs="Times New Roman"/>
          <w:i/>
          <w:iCs/>
          <w:sz w:val="24"/>
          <w:szCs w:val="24"/>
        </w:rPr>
        <w:t>The Journal of Educational Psychology</w:t>
      </w:r>
      <w:r w:rsidRPr="00000527">
        <w:rPr>
          <w:rFonts w:ascii="Times New Roman" w:hAnsi="Times New Roman" w:cs="Times New Roman"/>
          <w:sz w:val="24"/>
          <w:szCs w:val="24"/>
        </w:rPr>
        <w:t>,</w:t>
      </w:r>
      <w:r w:rsidRPr="00000527">
        <w:t xml:space="preserve"> </w:t>
      </w:r>
      <w:r w:rsidRPr="00000527">
        <w:rPr>
          <w:rFonts w:ascii="Times New Roman" w:hAnsi="Times New Roman" w:cs="Times New Roman"/>
          <w:i/>
          <w:iCs/>
          <w:sz w:val="24"/>
          <w:szCs w:val="24"/>
        </w:rPr>
        <w:t>38</w:t>
      </w:r>
      <w:r w:rsidRPr="00000527">
        <w:rPr>
          <w:rFonts w:ascii="Times New Roman" w:hAnsi="Times New Roman" w:cs="Times New Roman"/>
          <w:sz w:val="24"/>
          <w:szCs w:val="24"/>
        </w:rPr>
        <w:t>(2), 105-118. doi:10.1037/h0062228</w:t>
      </w:r>
    </w:p>
    <w:p w14:paraId="0A712ACD" w14:textId="63490FAD" w:rsidR="001E2326" w:rsidRPr="001E2326" w:rsidRDefault="001E2326"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Mitchell, A. H. (1949). The effect of radio programs on silent reading achievement of ninety-one sixth grade students. </w:t>
      </w:r>
      <w:r w:rsidRPr="00421B5A">
        <w:rPr>
          <w:rFonts w:ascii="Times New Roman" w:hAnsi="Times New Roman"/>
          <w:i/>
          <w:sz w:val="24"/>
          <w:szCs w:val="24"/>
          <w:shd w:val="clear" w:color="auto" w:fill="FFFFFF"/>
        </w:rPr>
        <w:t>The Journal of Educational Research</w:t>
      </w:r>
      <w:r w:rsidRPr="00421B5A">
        <w:rPr>
          <w:rFonts w:ascii="Times New Roman" w:hAnsi="Times New Roman"/>
          <w:sz w:val="24"/>
          <w:szCs w:val="24"/>
          <w:shd w:val="clear" w:color="auto" w:fill="FFFFFF"/>
        </w:rPr>
        <w:t>, </w:t>
      </w:r>
      <w:r w:rsidRPr="00421B5A">
        <w:rPr>
          <w:rFonts w:ascii="Times New Roman" w:hAnsi="Times New Roman"/>
          <w:i/>
          <w:sz w:val="24"/>
          <w:szCs w:val="24"/>
          <w:shd w:val="clear" w:color="auto" w:fill="FFFFFF"/>
        </w:rPr>
        <w:t>42</w:t>
      </w:r>
      <w:r w:rsidRPr="00421B5A">
        <w:rPr>
          <w:rFonts w:ascii="Times New Roman" w:hAnsi="Times New Roman"/>
          <w:sz w:val="24"/>
          <w:szCs w:val="24"/>
          <w:shd w:val="clear" w:color="auto" w:fill="FFFFFF"/>
        </w:rPr>
        <w:t>(6), 460-470. doi:10.1080/00220671.1949.10881709</w:t>
      </w:r>
    </w:p>
    <w:p w14:paraId="2AD75365" w14:textId="31CEE7D7" w:rsidR="00D41411" w:rsidRPr="00000527" w:rsidRDefault="018ECA41"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rPr>
        <w:t xml:space="preserve">Moher, D., Liberati, A., Tetzlaff, J., Altman, D. G., &amp; Prisma Group. (2009). Preferred reporting items for systematic reviews and meta-analyses: The PRISMA statement. </w:t>
      </w:r>
      <w:r w:rsidRPr="00000527">
        <w:rPr>
          <w:rFonts w:ascii="Times New Roman" w:hAnsi="Times New Roman" w:cs="Times New Roman"/>
          <w:i/>
          <w:iCs/>
          <w:sz w:val="24"/>
          <w:szCs w:val="24"/>
          <w:lang w:val="en-US"/>
        </w:rPr>
        <w:t>PLoS Medicine</w:t>
      </w:r>
      <w:r w:rsidRPr="00000527">
        <w:rPr>
          <w:rFonts w:ascii="Times New Roman" w:hAnsi="Times New Roman" w:cs="Times New Roman"/>
          <w:sz w:val="24"/>
          <w:szCs w:val="24"/>
          <w:lang w:val="en-US"/>
        </w:rPr>
        <w:t xml:space="preserve">, </w:t>
      </w:r>
      <w:r w:rsidRPr="00000527">
        <w:rPr>
          <w:rFonts w:ascii="Times New Roman" w:hAnsi="Times New Roman" w:cs="Times New Roman"/>
          <w:i/>
          <w:iCs/>
          <w:sz w:val="24"/>
          <w:szCs w:val="24"/>
          <w:lang w:val="en-US"/>
        </w:rPr>
        <w:t>6</w:t>
      </w:r>
      <w:r w:rsidRPr="00000527">
        <w:rPr>
          <w:rFonts w:ascii="Times New Roman" w:hAnsi="Times New Roman" w:cs="Times New Roman"/>
          <w:sz w:val="24"/>
          <w:szCs w:val="24"/>
          <w:lang w:val="en-US"/>
        </w:rPr>
        <w:t>(7), e1000097. doi:10.1371/journal.pmed.1000097</w:t>
      </w:r>
    </w:p>
    <w:p w14:paraId="39863CA5" w14:textId="1F32B89B" w:rsidR="00D41411" w:rsidRDefault="00D41411"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lang w:val="en-US"/>
        </w:rPr>
        <w:t xml:space="preserve">Morgan, J. B. (1917). The Effect of Sound Distraction upon Memory. </w:t>
      </w:r>
      <w:r w:rsidRPr="00000527">
        <w:rPr>
          <w:rFonts w:ascii="Times New Roman" w:hAnsi="Times New Roman" w:cs="Times New Roman"/>
          <w:i/>
          <w:sz w:val="24"/>
          <w:szCs w:val="24"/>
          <w:lang w:val="en-US"/>
        </w:rPr>
        <w:t>The American Journal of Psychology</w:t>
      </w:r>
      <w:r w:rsidRPr="00000527">
        <w:rPr>
          <w:rFonts w:ascii="Times New Roman" w:hAnsi="Times New Roman" w:cs="Times New Roman"/>
          <w:sz w:val="24"/>
          <w:szCs w:val="24"/>
          <w:lang w:val="en-US"/>
        </w:rPr>
        <w:t xml:space="preserve">, </w:t>
      </w:r>
      <w:r w:rsidRPr="00000527">
        <w:rPr>
          <w:rFonts w:ascii="Times New Roman" w:hAnsi="Times New Roman" w:cs="Times New Roman"/>
          <w:i/>
          <w:sz w:val="24"/>
          <w:szCs w:val="24"/>
          <w:lang w:val="en-US"/>
        </w:rPr>
        <w:t>28</w:t>
      </w:r>
      <w:r w:rsidRPr="00000527">
        <w:rPr>
          <w:rFonts w:ascii="Times New Roman" w:hAnsi="Times New Roman" w:cs="Times New Roman"/>
          <w:sz w:val="24"/>
          <w:szCs w:val="24"/>
          <w:lang w:val="en-US"/>
        </w:rPr>
        <w:t>(2), 191–208.</w:t>
      </w:r>
    </w:p>
    <w:p w14:paraId="228D52D2" w14:textId="42AC4A7F" w:rsidR="00721F40" w:rsidRDefault="00721F40" w:rsidP="00FC3E9A">
      <w:pPr>
        <w:spacing w:line="480" w:lineRule="auto"/>
        <w:ind w:left="720" w:hanging="720"/>
        <w:rPr>
          <w:rFonts w:ascii="Times New Roman" w:hAnsi="Times New Roman" w:cs="Times New Roman"/>
          <w:sz w:val="24"/>
          <w:szCs w:val="24"/>
          <w:lang w:val="en-US"/>
        </w:rPr>
      </w:pPr>
      <w:r w:rsidRPr="00721F40">
        <w:rPr>
          <w:rFonts w:ascii="Times New Roman" w:hAnsi="Times New Roman" w:cs="Times New Roman"/>
          <w:sz w:val="24"/>
          <w:szCs w:val="24"/>
          <w:lang w:val="en-US"/>
        </w:rPr>
        <w:t>Nakagawa, S., Noble, D. W., Senior, A. M., &amp; Lagisz, M. (2017). Met</w:t>
      </w:r>
      <w:r>
        <w:rPr>
          <w:rFonts w:ascii="Times New Roman" w:hAnsi="Times New Roman" w:cs="Times New Roman"/>
          <w:sz w:val="24"/>
          <w:szCs w:val="24"/>
          <w:lang w:val="en-US"/>
        </w:rPr>
        <w:t>a-evaluation of meta-analysis: T</w:t>
      </w:r>
      <w:r w:rsidRPr="00721F40">
        <w:rPr>
          <w:rFonts w:ascii="Times New Roman" w:hAnsi="Times New Roman" w:cs="Times New Roman"/>
          <w:sz w:val="24"/>
          <w:szCs w:val="24"/>
          <w:lang w:val="en-US"/>
        </w:rPr>
        <w:t>en appraisal</w:t>
      </w:r>
      <w:r>
        <w:rPr>
          <w:rFonts w:ascii="Times New Roman" w:hAnsi="Times New Roman" w:cs="Times New Roman"/>
          <w:sz w:val="24"/>
          <w:szCs w:val="24"/>
          <w:lang w:val="en-US"/>
        </w:rPr>
        <w:t xml:space="preserve"> questions for biologists</w:t>
      </w:r>
      <w:r w:rsidRPr="00721F40">
        <w:rPr>
          <w:rFonts w:ascii="Times New Roman" w:hAnsi="Times New Roman" w:cs="Times New Roman"/>
          <w:i/>
          <w:sz w:val="24"/>
          <w:szCs w:val="24"/>
          <w:lang w:val="en-US"/>
        </w:rPr>
        <w:t>. BMC Biology</w:t>
      </w:r>
      <w:r w:rsidRPr="00721F40">
        <w:rPr>
          <w:rFonts w:ascii="Times New Roman" w:hAnsi="Times New Roman" w:cs="Times New Roman"/>
          <w:sz w:val="24"/>
          <w:szCs w:val="24"/>
          <w:lang w:val="en-US"/>
        </w:rPr>
        <w:t xml:space="preserve">, </w:t>
      </w:r>
      <w:r w:rsidRPr="00721F40">
        <w:rPr>
          <w:rFonts w:ascii="Times New Roman" w:hAnsi="Times New Roman" w:cs="Times New Roman"/>
          <w:i/>
          <w:sz w:val="24"/>
          <w:szCs w:val="24"/>
          <w:lang w:val="en-US"/>
        </w:rPr>
        <w:t>15</w:t>
      </w:r>
      <w:r w:rsidRPr="00721F40">
        <w:rPr>
          <w:rFonts w:ascii="Times New Roman" w:hAnsi="Times New Roman" w:cs="Times New Roman"/>
          <w:sz w:val="24"/>
          <w:szCs w:val="24"/>
          <w:lang w:val="en-US"/>
        </w:rPr>
        <w:t>(1), 18.</w:t>
      </w:r>
      <w:r>
        <w:rPr>
          <w:rFonts w:ascii="Times New Roman" w:hAnsi="Times New Roman" w:cs="Times New Roman"/>
          <w:sz w:val="24"/>
          <w:szCs w:val="24"/>
          <w:lang w:val="en-US"/>
        </w:rPr>
        <w:t xml:space="preserve"> doi:</w:t>
      </w:r>
      <w:r w:rsidRPr="00721F40">
        <w:rPr>
          <w:rFonts w:ascii="Times New Roman" w:hAnsi="Times New Roman" w:cs="Times New Roman"/>
          <w:sz w:val="24"/>
          <w:szCs w:val="24"/>
          <w:lang w:val="en-US"/>
        </w:rPr>
        <w:t>10.1186/s12915-017-0357-7</w:t>
      </w:r>
    </w:p>
    <w:p w14:paraId="77E0D0B9" w14:textId="760F1FB8" w:rsidR="006402F9" w:rsidRDefault="006402F9"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Papanikolaou, M., Skenteris, N., &amp; Piperakis, S. M. (2015). Effect of external classroom noise on schoolchildren’s reading and mathematics performance: Correlation of noise levels and gender. </w:t>
      </w:r>
      <w:r w:rsidRPr="00421B5A">
        <w:rPr>
          <w:rFonts w:ascii="Times New Roman" w:hAnsi="Times New Roman"/>
          <w:i/>
          <w:sz w:val="24"/>
          <w:szCs w:val="24"/>
          <w:shd w:val="clear" w:color="auto" w:fill="FFFFFF"/>
        </w:rPr>
        <w:t>International Journal of Adolescent Medicine and Health</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27</w:t>
      </w:r>
      <w:r w:rsidRPr="00421B5A">
        <w:rPr>
          <w:rFonts w:ascii="Times New Roman" w:hAnsi="Times New Roman"/>
          <w:sz w:val="24"/>
          <w:szCs w:val="24"/>
          <w:shd w:val="clear" w:color="auto" w:fill="FFFFFF"/>
        </w:rPr>
        <w:t>(1), 25-29. doi:10.1515/ijamh-2014-0006</w:t>
      </w:r>
    </w:p>
    <w:p w14:paraId="3D40D526" w14:textId="0D88C87D" w:rsidR="00E43387" w:rsidRDefault="00E43387"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Perham, N., &amp; Currie, H. (2014). Does listening to preferred music improve reading comprehension performance?. </w:t>
      </w:r>
      <w:r w:rsidRPr="00421B5A">
        <w:rPr>
          <w:rFonts w:ascii="Times New Roman" w:hAnsi="Times New Roman"/>
          <w:i/>
          <w:sz w:val="24"/>
          <w:szCs w:val="24"/>
          <w:shd w:val="clear" w:color="auto" w:fill="FFFFFF"/>
        </w:rPr>
        <w:t>Applied Cognitive Psychology</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28</w:t>
      </w:r>
      <w:r w:rsidRPr="00421B5A">
        <w:rPr>
          <w:rFonts w:ascii="Times New Roman" w:hAnsi="Times New Roman"/>
          <w:sz w:val="24"/>
          <w:szCs w:val="24"/>
          <w:shd w:val="clear" w:color="auto" w:fill="FFFFFF"/>
        </w:rPr>
        <w:t>(2), 279-284. doi:10.1002/acp.2994</w:t>
      </w:r>
    </w:p>
    <w:p w14:paraId="53801ED4" w14:textId="474D02D8" w:rsidR="00AC274F" w:rsidRPr="006402F9" w:rsidRDefault="00AC274F" w:rsidP="00FC3E9A">
      <w:pPr>
        <w:spacing w:line="480" w:lineRule="auto"/>
        <w:ind w:left="720" w:hanging="720"/>
        <w:rPr>
          <w:rFonts w:ascii="Times New Roman" w:hAnsi="Times New Roman"/>
          <w:sz w:val="24"/>
          <w:szCs w:val="24"/>
          <w:shd w:val="clear" w:color="auto" w:fill="FFFFFF"/>
        </w:rPr>
      </w:pPr>
      <w:r w:rsidRPr="00421B5A">
        <w:rPr>
          <w:rFonts w:ascii="Times New Roman" w:hAnsi="Times New Roman"/>
          <w:sz w:val="24"/>
          <w:szCs w:val="24"/>
          <w:shd w:val="clear" w:color="auto" w:fill="FFFFFF"/>
        </w:rPr>
        <w:t xml:space="preserve">Ravaja, N., &amp; Kallinen, K. (2004). Emotional effects of startling background music during reading news reports: The moderating influence of dispositional BIS and BAS sensitivities. </w:t>
      </w:r>
      <w:r w:rsidRPr="00421B5A">
        <w:rPr>
          <w:rFonts w:ascii="Times New Roman" w:hAnsi="Times New Roman"/>
          <w:i/>
          <w:sz w:val="24"/>
          <w:szCs w:val="24"/>
          <w:shd w:val="clear" w:color="auto" w:fill="FFFFFF"/>
        </w:rPr>
        <w:t>Scandinavian Journal of Psychology</w:t>
      </w:r>
      <w:r w:rsidRPr="00421B5A">
        <w:rPr>
          <w:rFonts w:ascii="Times New Roman" w:hAnsi="Times New Roman"/>
          <w:sz w:val="24"/>
          <w:szCs w:val="24"/>
          <w:shd w:val="clear" w:color="auto" w:fill="FFFFFF"/>
        </w:rPr>
        <w:t xml:space="preserve">, </w:t>
      </w:r>
      <w:r w:rsidRPr="00421B5A">
        <w:rPr>
          <w:rFonts w:ascii="Times New Roman" w:hAnsi="Times New Roman"/>
          <w:i/>
          <w:sz w:val="24"/>
          <w:szCs w:val="24"/>
          <w:shd w:val="clear" w:color="auto" w:fill="FFFFFF"/>
        </w:rPr>
        <w:t>45</w:t>
      </w:r>
      <w:r w:rsidRPr="00421B5A">
        <w:rPr>
          <w:rFonts w:ascii="Times New Roman" w:hAnsi="Times New Roman"/>
          <w:sz w:val="24"/>
          <w:szCs w:val="24"/>
          <w:shd w:val="clear" w:color="auto" w:fill="FFFFFF"/>
        </w:rPr>
        <w:t>(3), 231-238. doi:10.1111/j.1467-9450.2004.00399.x</w:t>
      </w:r>
    </w:p>
    <w:p w14:paraId="6E7A05BF" w14:textId="6749CAE2" w:rsidR="008C74C6" w:rsidRPr="00000527" w:rsidRDefault="008C74C6"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Rohatgi, A. (2015). digitizeR: Tool to extract numerical data from images of plots, maps, etc.. </w:t>
      </w:r>
      <w:r w:rsidRPr="00000527">
        <w:rPr>
          <w:rFonts w:ascii="Times New Roman" w:hAnsi="Times New Roman" w:cs="Times New Roman"/>
          <w:i/>
          <w:iCs/>
          <w:sz w:val="24"/>
          <w:szCs w:val="24"/>
        </w:rPr>
        <w:t>R package version 1.0</w:t>
      </w:r>
      <w:r w:rsidRPr="00000527">
        <w:rPr>
          <w:rFonts w:ascii="Times New Roman" w:hAnsi="Times New Roman" w:cs="Times New Roman"/>
          <w:sz w:val="24"/>
          <w:szCs w:val="24"/>
        </w:rPr>
        <w:t>. Retrieved from http://github.com/ankitrohatgi/digitizeR</w:t>
      </w:r>
    </w:p>
    <w:p w14:paraId="30217239" w14:textId="77777777" w:rsidR="00C045B9" w:rsidRPr="00000527" w:rsidRDefault="018ECA41"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lang w:val="en-US"/>
        </w:rPr>
        <w:t xml:space="preserve">Salamé, P., &amp; Baddeley, A. (1982). Disruption of short-term memory by unattended speech: Implications for the structure of working memory. </w:t>
      </w:r>
      <w:r w:rsidRPr="00000527">
        <w:rPr>
          <w:rFonts w:ascii="Times New Roman" w:hAnsi="Times New Roman" w:cs="Times New Roman"/>
          <w:i/>
          <w:iCs/>
          <w:sz w:val="24"/>
          <w:szCs w:val="24"/>
          <w:lang w:val="en-US"/>
        </w:rPr>
        <w:t>Journal of Verbal Learning and Verbal Behavior</w:t>
      </w:r>
      <w:r w:rsidRPr="00000527">
        <w:rPr>
          <w:rFonts w:ascii="Times New Roman" w:hAnsi="Times New Roman" w:cs="Times New Roman"/>
          <w:sz w:val="24"/>
          <w:szCs w:val="24"/>
          <w:lang w:val="en-US"/>
        </w:rPr>
        <w:t xml:space="preserve">, </w:t>
      </w:r>
      <w:r w:rsidRPr="00000527">
        <w:rPr>
          <w:rFonts w:ascii="Times New Roman" w:hAnsi="Times New Roman" w:cs="Times New Roman"/>
          <w:i/>
          <w:iCs/>
          <w:sz w:val="24"/>
          <w:szCs w:val="24"/>
          <w:lang w:val="en-US"/>
        </w:rPr>
        <w:t>21</w:t>
      </w:r>
      <w:r w:rsidRPr="00000527">
        <w:rPr>
          <w:rFonts w:ascii="Times New Roman" w:hAnsi="Times New Roman" w:cs="Times New Roman"/>
          <w:sz w:val="24"/>
          <w:szCs w:val="24"/>
          <w:lang w:val="en-US"/>
        </w:rPr>
        <w:t>(2), 150-164. doi:10.1016/S0022-5371(82)90521-7</w:t>
      </w:r>
    </w:p>
    <w:p w14:paraId="10A5F8C9" w14:textId="71498674" w:rsidR="00473015" w:rsidRPr="00000527" w:rsidRDefault="018ECA41"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lang w:val="en-US"/>
        </w:rPr>
        <w:t xml:space="preserve">Salamé, P., &amp; Baddeley, A. (1987). Noise, unattended speech and short-term memory. </w:t>
      </w:r>
      <w:r w:rsidRPr="00000527">
        <w:rPr>
          <w:rFonts w:ascii="Times New Roman" w:hAnsi="Times New Roman" w:cs="Times New Roman"/>
          <w:i/>
          <w:iCs/>
          <w:sz w:val="24"/>
          <w:szCs w:val="24"/>
          <w:lang w:val="en-US"/>
        </w:rPr>
        <w:t>Ergonomics</w:t>
      </w:r>
      <w:r w:rsidRPr="00000527">
        <w:rPr>
          <w:rFonts w:ascii="Times New Roman" w:hAnsi="Times New Roman" w:cs="Times New Roman"/>
          <w:sz w:val="24"/>
          <w:szCs w:val="24"/>
          <w:lang w:val="en-US"/>
        </w:rPr>
        <w:t xml:space="preserve">, </w:t>
      </w:r>
      <w:r w:rsidRPr="00000527">
        <w:rPr>
          <w:rFonts w:ascii="Times New Roman" w:hAnsi="Times New Roman" w:cs="Times New Roman"/>
          <w:i/>
          <w:iCs/>
          <w:sz w:val="24"/>
          <w:szCs w:val="24"/>
          <w:lang w:val="en-US"/>
        </w:rPr>
        <w:t>30</w:t>
      </w:r>
      <w:r w:rsidRPr="00000527">
        <w:rPr>
          <w:rFonts w:ascii="Times New Roman" w:hAnsi="Times New Roman" w:cs="Times New Roman"/>
          <w:sz w:val="24"/>
          <w:szCs w:val="24"/>
          <w:lang w:val="en-US"/>
        </w:rPr>
        <w:t>(8), 1185-1194. doi:10.1080/00140138708966007</w:t>
      </w:r>
    </w:p>
    <w:p w14:paraId="0B1F5D7E" w14:textId="0E27C063" w:rsidR="00C045B9" w:rsidRPr="00000527" w:rsidRDefault="018ECA41"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lang w:val="en-US"/>
        </w:rPr>
        <w:t>Salamé, P., &amp; Baddeley, A. (1989). Effects of background music on phonological short-term memory. The Quarterly Journal of Experimental Psychology, 41(1), 107-122. doi:10.1080/14640748908402355</w:t>
      </w:r>
    </w:p>
    <w:p w14:paraId="6FE95CD9" w14:textId="74421685" w:rsidR="006F1456"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Shield, B. M., &amp; Dockrell, J. E. (2003). The effects of noise on children at school: A review. </w:t>
      </w:r>
      <w:r w:rsidRPr="00000527">
        <w:rPr>
          <w:rFonts w:ascii="Times New Roman" w:hAnsi="Times New Roman" w:cs="Times New Roman"/>
          <w:i/>
          <w:iCs/>
          <w:sz w:val="24"/>
          <w:szCs w:val="24"/>
        </w:rPr>
        <w:t>Building Acoustics</w:t>
      </w:r>
      <w:r w:rsidRPr="00000527">
        <w:rPr>
          <w:rFonts w:ascii="Times New Roman" w:hAnsi="Times New Roman" w:cs="Times New Roman"/>
          <w:sz w:val="24"/>
          <w:szCs w:val="24"/>
        </w:rPr>
        <w:t xml:space="preserve">, </w:t>
      </w:r>
      <w:r w:rsidRPr="00000527">
        <w:rPr>
          <w:rFonts w:ascii="Times New Roman" w:hAnsi="Times New Roman" w:cs="Times New Roman"/>
          <w:i/>
          <w:iCs/>
          <w:sz w:val="24"/>
          <w:szCs w:val="24"/>
        </w:rPr>
        <w:t>10</w:t>
      </w:r>
      <w:r w:rsidRPr="00000527">
        <w:rPr>
          <w:rFonts w:ascii="Times New Roman" w:hAnsi="Times New Roman" w:cs="Times New Roman"/>
          <w:sz w:val="24"/>
          <w:szCs w:val="24"/>
        </w:rPr>
        <w:t>(2), 97-116. doi:10.1260/135101003768965960</w:t>
      </w:r>
    </w:p>
    <w:p w14:paraId="2666E3FB" w14:textId="3EDA5417" w:rsidR="00BC1F4F" w:rsidRPr="00000527" w:rsidRDefault="00BC1F4F" w:rsidP="00FC3E9A">
      <w:pPr>
        <w:spacing w:line="480" w:lineRule="auto"/>
        <w:ind w:left="720" w:hanging="720"/>
        <w:rPr>
          <w:rFonts w:ascii="Times New Roman" w:hAnsi="Times New Roman" w:cs="Times New Roman"/>
          <w:sz w:val="24"/>
          <w:szCs w:val="24"/>
        </w:rPr>
      </w:pPr>
      <w:r w:rsidRPr="00BC1F4F">
        <w:rPr>
          <w:rFonts w:ascii="Times New Roman" w:hAnsi="Times New Roman" w:cs="Times New Roman"/>
          <w:sz w:val="24"/>
          <w:szCs w:val="24"/>
        </w:rPr>
        <w:t xml:space="preserve">Smith-Jackson, T. L., &amp; Klein, K. W. (2009). Open-plan offices: Task performance and mental workload. </w:t>
      </w:r>
      <w:r w:rsidRPr="00BC1F4F">
        <w:rPr>
          <w:rFonts w:ascii="Times New Roman" w:hAnsi="Times New Roman" w:cs="Times New Roman"/>
          <w:i/>
          <w:sz w:val="24"/>
          <w:szCs w:val="24"/>
        </w:rPr>
        <w:t>Journal of Environmental Psychology</w:t>
      </w:r>
      <w:r w:rsidRPr="00BC1F4F">
        <w:rPr>
          <w:rFonts w:ascii="Times New Roman" w:hAnsi="Times New Roman" w:cs="Times New Roman"/>
          <w:sz w:val="24"/>
          <w:szCs w:val="24"/>
        </w:rPr>
        <w:t xml:space="preserve">, </w:t>
      </w:r>
      <w:r w:rsidRPr="00BC1F4F">
        <w:rPr>
          <w:rFonts w:ascii="Times New Roman" w:hAnsi="Times New Roman" w:cs="Times New Roman"/>
          <w:i/>
          <w:sz w:val="24"/>
          <w:szCs w:val="24"/>
        </w:rPr>
        <w:t>29</w:t>
      </w:r>
      <w:r w:rsidRPr="00BC1F4F">
        <w:rPr>
          <w:rFonts w:ascii="Times New Roman" w:hAnsi="Times New Roman" w:cs="Times New Roman"/>
          <w:sz w:val="24"/>
          <w:szCs w:val="24"/>
        </w:rPr>
        <w:t>(2), 279-289.</w:t>
      </w:r>
      <w:r>
        <w:rPr>
          <w:rFonts w:ascii="Times New Roman" w:hAnsi="Times New Roman" w:cs="Times New Roman"/>
          <w:sz w:val="24"/>
          <w:szCs w:val="24"/>
        </w:rPr>
        <w:t xml:space="preserve"> doi:</w:t>
      </w:r>
      <w:r w:rsidRPr="00BC1F4F">
        <w:rPr>
          <w:rFonts w:ascii="Times New Roman" w:hAnsi="Times New Roman" w:cs="Times New Roman"/>
          <w:sz w:val="24"/>
          <w:szCs w:val="24"/>
        </w:rPr>
        <w:t>10.1016/j.jenvp.2008.09.002</w:t>
      </w:r>
    </w:p>
    <w:p w14:paraId="17055B26" w14:textId="6B105AF7" w:rsidR="000402D7" w:rsidRDefault="000402D7"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Sörqvist, P. (2010). High working memory capacity attenuates the deviation effect but not the changing-state effect: Further support for the duplex-mechanism account of auditory distraction. </w:t>
      </w:r>
      <w:r w:rsidRPr="00000527">
        <w:rPr>
          <w:rFonts w:ascii="Times New Roman" w:hAnsi="Times New Roman" w:cs="Times New Roman"/>
          <w:i/>
          <w:sz w:val="24"/>
          <w:szCs w:val="24"/>
        </w:rPr>
        <w:t>Memory &amp; Cognition</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38</w:t>
      </w:r>
      <w:r w:rsidRPr="00000527">
        <w:rPr>
          <w:rFonts w:ascii="Times New Roman" w:hAnsi="Times New Roman" w:cs="Times New Roman"/>
          <w:sz w:val="24"/>
          <w:szCs w:val="24"/>
        </w:rPr>
        <w:t>(5), 651-658. doi:10.3758/MC.38.5.651</w:t>
      </w:r>
    </w:p>
    <w:p w14:paraId="6D7EA85E" w14:textId="26723679" w:rsidR="00A10D8F" w:rsidRDefault="00A10D8F" w:rsidP="00FC3E9A">
      <w:pPr>
        <w:spacing w:line="480" w:lineRule="auto"/>
        <w:ind w:left="720" w:hanging="720"/>
        <w:rPr>
          <w:rFonts w:ascii="Times New Roman" w:hAnsi="Times New Roman"/>
          <w:sz w:val="24"/>
          <w:szCs w:val="24"/>
        </w:rPr>
      </w:pPr>
      <w:r w:rsidRPr="00A050F1">
        <w:rPr>
          <w:rFonts w:ascii="Times New Roman" w:hAnsi="Times New Roman"/>
          <w:sz w:val="24"/>
          <w:szCs w:val="24"/>
          <w:lang w:val="en-US"/>
        </w:rPr>
        <w:t xml:space="preserve">Sörqvist, P., Halin, N., &amp; Hygge, S. (2010). </w:t>
      </w:r>
      <w:r w:rsidRPr="00421B5A">
        <w:rPr>
          <w:rFonts w:ascii="Times New Roman" w:hAnsi="Times New Roman"/>
          <w:sz w:val="24"/>
          <w:szCs w:val="24"/>
        </w:rPr>
        <w:t>Individual differences in susceptibility to the effects of speech on reading comprehension. </w:t>
      </w:r>
      <w:r w:rsidRPr="00421B5A">
        <w:rPr>
          <w:rFonts w:ascii="Times New Roman" w:hAnsi="Times New Roman"/>
          <w:i/>
          <w:sz w:val="24"/>
          <w:szCs w:val="24"/>
        </w:rPr>
        <w:t>Applied Cognitive Psychology</w:t>
      </w:r>
      <w:r w:rsidRPr="00421B5A">
        <w:rPr>
          <w:rFonts w:ascii="Times New Roman" w:hAnsi="Times New Roman"/>
          <w:sz w:val="24"/>
          <w:szCs w:val="24"/>
        </w:rPr>
        <w:t>, </w:t>
      </w:r>
      <w:r w:rsidRPr="00421B5A">
        <w:rPr>
          <w:rFonts w:ascii="Times New Roman" w:hAnsi="Times New Roman"/>
          <w:i/>
          <w:sz w:val="24"/>
          <w:szCs w:val="24"/>
        </w:rPr>
        <w:t>24</w:t>
      </w:r>
      <w:r w:rsidRPr="00421B5A">
        <w:rPr>
          <w:rFonts w:ascii="Times New Roman" w:hAnsi="Times New Roman"/>
          <w:sz w:val="24"/>
          <w:szCs w:val="24"/>
        </w:rPr>
        <w:t>(1), 67-76. doi:10.1002/acp.1543</w:t>
      </w:r>
    </w:p>
    <w:p w14:paraId="2449F2B8" w14:textId="38DD6C25" w:rsidR="003B26B3" w:rsidRPr="00A10D8F" w:rsidRDefault="003B26B3" w:rsidP="00FC3E9A">
      <w:pPr>
        <w:spacing w:line="480" w:lineRule="auto"/>
        <w:ind w:left="720" w:hanging="720"/>
        <w:rPr>
          <w:rFonts w:ascii="Times New Roman" w:hAnsi="Times New Roman"/>
          <w:sz w:val="24"/>
          <w:szCs w:val="24"/>
        </w:rPr>
      </w:pPr>
      <w:r w:rsidRPr="008900E2">
        <w:rPr>
          <w:rFonts w:ascii="Times New Roman" w:hAnsi="Times New Roman"/>
          <w:sz w:val="24"/>
          <w:szCs w:val="24"/>
        </w:rPr>
        <w:t xml:space="preserve">Sörqvist, P., Ljungberg, J. K., &amp; Ljung, R. (2010). </w:t>
      </w:r>
      <w:r w:rsidRPr="003B26B3">
        <w:rPr>
          <w:rFonts w:ascii="Times New Roman" w:hAnsi="Times New Roman"/>
          <w:sz w:val="24"/>
          <w:szCs w:val="24"/>
        </w:rPr>
        <w:t>A sub-process vi</w:t>
      </w:r>
      <w:r>
        <w:rPr>
          <w:rFonts w:ascii="Times New Roman" w:hAnsi="Times New Roman"/>
          <w:sz w:val="24"/>
          <w:szCs w:val="24"/>
        </w:rPr>
        <w:t>ew of working memory capacity: E</w:t>
      </w:r>
      <w:r w:rsidRPr="003B26B3">
        <w:rPr>
          <w:rFonts w:ascii="Times New Roman" w:hAnsi="Times New Roman"/>
          <w:sz w:val="24"/>
          <w:szCs w:val="24"/>
        </w:rPr>
        <w:t xml:space="preserve">vidence from effects of speech on prose memory. </w:t>
      </w:r>
      <w:r w:rsidRPr="003B26B3">
        <w:rPr>
          <w:rFonts w:ascii="Times New Roman" w:hAnsi="Times New Roman"/>
          <w:i/>
          <w:sz w:val="24"/>
          <w:szCs w:val="24"/>
        </w:rPr>
        <w:t>Memory</w:t>
      </w:r>
      <w:r w:rsidRPr="003B26B3">
        <w:rPr>
          <w:rFonts w:ascii="Times New Roman" w:hAnsi="Times New Roman"/>
          <w:sz w:val="24"/>
          <w:szCs w:val="24"/>
        </w:rPr>
        <w:t xml:space="preserve">, </w:t>
      </w:r>
      <w:r w:rsidRPr="003B26B3">
        <w:rPr>
          <w:rFonts w:ascii="Times New Roman" w:hAnsi="Times New Roman"/>
          <w:i/>
          <w:sz w:val="24"/>
          <w:szCs w:val="24"/>
        </w:rPr>
        <w:t>18</w:t>
      </w:r>
      <w:r w:rsidRPr="003B26B3">
        <w:rPr>
          <w:rFonts w:ascii="Times New Roman" w:hAnsi="Times New Roman"/>
          <w:sz w:val="24"/>
          <w:szCs w:val="24"/>
        </w:rPr>
        <w:t>(3), 310-326.</w:t>
      </w:r>
      <w:r>
        <w:rPr>
          <w:rFonts w:ascii="Times New Roman" w:hAnsi="Times New Roman"/>
          <w:sz w:val="24"/>
          <w:szCs w:val="24"/>
        </w:rPr>
        <w:t xml:space="preserve"> doi:</w:t>
      </w:r>
      <w:r w:rsidR="00E359A4" w:rsidRPr="00E359A4">
        <w:t xml:space="preserve"> </w:t>
      </w:r>
      <w:r w:rsidR="00E359A4" w:rsidRPr="00E359A4">
        <w:rPr>
          <w:rFonts w:ascii="Times New Roman" w:hAnsi="Times New Roman"/>
          <w:sz w:val="24"/>
          <w:szCs w:val="24"/>
        </w:rPr>
        <w:t>10.1080/09658211003601530</w:t>
      </w:r>
    </w:p>
    <w:p w14:paraId="1C9CB3D1" w14:textId="596D0E78" w:rsidR="006402F9" w:rsidRPr="006402F9" w:rsidRDefault="006402F9" w:rsidP="00FC3E9A">
      <w:pPr>
        <w:spacing w:line="480" w:lineRule="auto"/>
        <w:ind w:left="720" w:hanging="720"/>
        <w:rPr>
          <w:rFonts w:ascii="Times New Roman" w:hAnsi="Times New Roman"/>
          <w:sz w:val="24"/>
          <w:szCs w:val="24"/>
        </w:rPr>
      </w:pPr>
      <w:r w:rsidRPr="00E2086B">
        <w:rPr>
          <w:rFonts w:ascii="Times New Roman" w:hAnsi="Times New Roman"/>
          <w:sz w:val="24"/>
          <w:szCs w:val="24"/>
        </w:rPr>
        <w:t xml:space="preserve">Stansfeld, S. A., Berglund, B., Clark, C., Lopez-Barrio, I., Fischer, P., Öhrström, E., ... </w:t>
      </w:r>
      <w:r w:rsidRPr="00421B5A">
        <w:rPr>
          <w:rFonts w:ascii="Times New Roman" w:hAnsi="Times New Roman"/>
          <w:sz w:val="24"/>
          <w:szCs w:val="24"/>
        </w:rPr>
        <w:t>&amp; RANCH Study Team. (2005). Aircraft and road traffic noise and children's cognition and health: A cross-national study. </w:t>
      </w:r>
      <w:r w:rsidRPr="00421B5A">
        <w:rPr>
          <w:rFonts w:ascii="Times New Roman" w:hAnsi="Times New Roman"/>
          <w:i/>
          <w:sz w:val="24"/>
          <w:szCs w:val="24"/>
        </w:rPr>
        <w:t>The Lancet</w:t>
      </w:r>
      <w:r w:rsidRPr="00421B5A">
        <w:rPr>
          <w:rFonts w:ascii="Times New Roman" w:hAnsi="Times New Roman"/>
          <w:sz w:val="24"/>
          <w:szCs w:val="24"/>
        </w:rPr>
        <w:t xml:space="preserve">, </w:t>
      </w:r>
      <w:r w:rsidRPr="00421B5A">
        <w:rPr>
          <w:rFonts w:ascii="Times New Roman" w:hAnsi="Times New Roman"/>
          <w:i/>
          <w:sz w:val="24"/>
          <w:szCs w:val="24"/>
        </w:rPr>
        <w:t>365</w:t>
      </w:r>
      <w:r w:rsidRPr="00421B5A">
        <w:rPr>
          <w:rFonts w:ascii="Times New Roman" w:hAnsi="Times New Roman"/>
          <w:sz w:val="24"/>
          <w:szCs w:val="24"/>
        </w:rPr>
        <w:t>(9475), 1942-1949. doi:10.1016/S0140-6736(05)66660-3</w:t>
      </w:r>
    </w:p>
    <w:p w14:paraId="1CF7E25B" w14:textId="10FB3098" w:rsidR="00F03E3E" w:rsidRPr="00000527" w:rsidRDefault="018ECA41"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lang w:val="en-US"/>
        </w:rPr>
        <w:t xml:space="preserve">Sterne, J. A., Sutton, A. J., Ioannidis, J. P., Terrin, N., Jones, D. R., Lau, J., ... &amp; Tetzlaff, J. (2011). Recommendations for examining and interpreting funnel plot asymmetry in meta-analyses of randomised controlled trials. </w:t>
      </w:r>
      <w:r w:rsidRPr="00000527">
        <w:rPr>
          <w:rFonts w:ascii="Times New Roman" w:hAnsi="Times New Roman" w:cs="Times New Roman"/>
          <w:i/>
          <w:iCs/>
          <w:sz w:val="24"/>
          <w:szCs w:val="24"/>
          <w:lang w:val="en-US"/>
        </w:rPr>
        <w:t>BMJ</w:t>
      </w:r>
      <w:r w:rsidRPr="00000527">
        <w:rPr>
          <w:rFonts w:ascii="Times New Roman" w:hAnsi="Times New Roman" w:cs="Times New Roman"/>
          <w:sz w:val="24"/>
          <w:szCs w:val="24"/>
          <w:lang w:val="en-US"/>
        </w:rPr>
        <w:t xml:space="preserve">, </w:t>
      </w:r>
      <w:r w:rsidRPr="00000527">
        <w:rPr>
          <w:rFonts w:ascii="Times New Roman" w:hAnsi="Times New Roman" w:cs="Times New Roman"/>
          <w:i/>
          <w:iCs/>
          <w:sz w:val="24"/>
          <w:szCs w:val="24"/>
          <w:lang w:val="en-US"/>
        </w:rPr>
        <w:t>343</w:t>
      </w:r>
      <w:r w:rsidRPr="00000527">
        <w:rPr>
          <w:rFonts w:ascii="Times New Roman" w:hAnsi="Times New Roman" w:cs="Times New Roman"/>
          <w:sz w:val="24"/>
          <w:szCs w:val="24"/>
          <w:lang w:val="en-US"/>
        </w:rPr>
        <w:t>, d4002. doi:10.1136/bmj.d4002</w:t>
      </w:r>
    </w:p>
    <w:p w14:paraId="7FEF4E04" w14:textId="294A2B2C" w:rsidR="00D34CCB" w:rsidRPr="00000527" w:rsidRDefault="00D34CCB"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lang w:val="en-US"/>
        </w:rPr>
        <w:t xml:space="preserve">Sutton, A. J., &amp; Abrams, K. R. (2001). Bayesian methods in meta-analysis and evidence synthesis. </w:t>
      </w:r>
      <w:r w:rsidRPr="00000527">
        <w:rPr>
          <w:rFonts w:ascii="Times New Roman" w:hAnsi="Times New Roman" w:cs="Times New Roman"/>
          <w:i/>
          <w:sz w:val="24"/>
          <w:szCs w:val="24"/>
          <w:lang w:val="en-US"/>
        </w:rPr>
        <w:t>Statistical Methods in Medical Research</w:t>
      </w:r>
      <w:r w:rsidRPr="00000527">
        <w:rPr>
          <w:rFonts w:ascii="Times New Roman" w:hAnsi="Times New Roman" w:cs="Times New Roman"/>
          <w:sz w:val="24"/>
          <w:szCs w:val="24"/>
          <w:lang w:val="en-US"/>
        </w:rPr>
        <w:t xml:space="preserve">, </w:t>
      </w:r>
      <w:r w:rsidRPr="00000527">
        <w:rPr>
          <w:rFonts w:ascii="Times New Roman" w:hAnsi="Times New Roman" w:cs="Times New Roman"/>
          <w:i/>
          <w:sz w:val="24"/>
          <w:szCs w:val="24"/>
          <w:lang w:val="en-US"/>
        </w:rPr>
        <w:t>10</w:t>
      </w:r>
      <w:r w:rsidRPr="00000527">
        <w:rPr>
          <w:rFonts w:ascii="Times New Roman" w:hAnsi="Times New Roman" w:cs="Times New Roman"/>
          <w:sz w:val="24"/>
          <w:szCs w:val="24"/>
          <w:lang w:val="en-US"/>
        </w:rPr>
        <w:t>(4), 277-303.</w:t>
      </w:r>
      <w:r w:rsidR="002217AB" w:rsidRPr="00000527">
        <w:rPr>
          <w:rFonts w:ascii="Times New Roman" w:hAnsi="Times New Roman" w:cs="Times New Roman"/>
          <w:sz w:val="24"/>
          <w:szCs w:val="24"/>
          <w:lang w:val="en-US"/>
        </w:rPr>
        <w:t xml:space="preserve"> doi:</w:t>
      </w:r>
      <w:r w:rsidR="009C25EE" w:rsidRPr="00000527">
        <w:rPr>
          <w:rFonts w:ascii="Times New Roman" w:hAnsi="Times New Roman" w:cs="Times New Roman"/>
          <w:sz w:val="24"/>
          <w:szCs w:val="24"/>
          <w:lang w:val="en-US"/>
        </w:rPr>
        <w:t>10.1177/096228020101000404</w:t>
      </w:r>
    </w:p>
    <w:p w14:paraId="039A8609" w14:textId="0E250850" w:rsidR="00BA0AD3" w:rsidRPr="00000527" w:rsidRDefault="00BA0AD3" w:rsidP="00FC3E9A">
      <w:pPr>
        <w:spacing w:line="480" w:lineRule="auto"/>
        <w:ind w:left="720" w:hanging="720"/>
        <w:rPr>
          <w:rFonts w:ascii="Times New Roman" w:hAnsi="Times New Roman" w:cs="Times New Roman"/>
          <w:sz w:val="24"/>
          <w:szCs w:val="24"/>
          <w:lang w:val="en-US"/>
        </w:rPr>
      </w:pPr>
      <w:r w:rsidRPr="00000527">
        <w:rPr>
          <w:rFonts w:ascii="Times New Roman" w:hAnsi="Times New Roman" w:cs="Times New Roman"/>
          <w:sz w:val="24"/>
          <w:szCs w:val="24"/>
          <w:lang w:val="en-US"/>
        </w:rPr>
        <w:t xml:space="preserve">Sutton, A. J., Abrams, K. R., Jones, D. R., Jones, D. R., Sheldon, T. A., &amp; Song, F. (2000). </w:t>
      </w:r>
      <w:r w:rsidRPr="00000527">
        <w:rPr>
          <w:rFonts w:ascii="Times New Roman" w:hAnsi="Times New Roman" w:cs="Times New Roman"/>
          <w:i/>
          <w:sz w:val="24"/>
          <w:szCs w:val="24"/>
          <w:lang w:val="en-US"/>
        </w:rPr>
        <w:t>Methods for meta-analysis in medical research</w:t>
      </w:r>
      <w:r w:rsidRPr="00000527">
        <w:rPr>
          <w:rFonts w:ascii="Times New Roman" w:hAnsi="Times New Roman" w:cs="Times New Roman"/>
          <w:sz w:val="24"/>
          <w:szCs w:val="24"/>
          <w:lang w:val="en-US"/>
        </w:rPr>
        <w:t>.</w:t>
      </w:r>
      <w:r w:rsidR="0033047D" w:rsidRPr="00000527">
        <w:rPr>
          <w:rFonts w:ascii="Times New Roman" w:hAnsi="Times New Roman" w:cs="Times New Roman"/>
          <w:sz w:val="24"/>
          <w:szCs w:val="24"/>
          <w:lang w:val="en-US"/>
        </w:rPr>
        <w:t xml:space="preserve"> Chichester, UK:</w:t>
      </w:r>
      <w:r w:rsidRPr="00000527">
        <w:rPr>
          <w:rFonts w:ascii="Times New Roman" w:hAnsi="Times New Roman" w:cs="Times New Roman"/>
          <w:sz w:val="24"/>
          <w:szCs w:val="24"/>
          <w:lang w:val="en-US"/>
        </w:rPr>
        <w:t xml:space="preserve"> John Wiley &amp; Sons</w:t>
      </w:r>
      <w:r w:rsidR="00314648" w:rsidRPr="00000527">
        <w:rPr>
          <w:rFonts w:ascii="Times New Roman" w:hAnsi="Times New Roman" w:cs="Times New Roman"/>
          <w:sz w:val="24"/>
          <w:szCs w:val="24"/>
          <w:lang w:val="en-US"/>
        </w:rPr>
        <w:t>.</w:t>
      </w:r>
    </w:p>
    <w:p w14:paraId="1B55B079" w14:textId="4AAA5CF7" w:rsidR="00A73B4B" w:rsidRDefault="018ECA41"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Szalma, J. L., &amp; Hancock, P. A. (2011). Noise effects on human performance: A meta-analytic synthesis. </w:t>
      </w:r>
      <w:r w:rsidRPr="00000527">
        <w:rPr>
          <w:rFonts w:ascii="Times New Roman" w:hAnsi="Times New Roman" w:cs="Times New Roman"/>
          <w:i/>
          <w:iCs/>
          <w:sz w:val="24"/>
          <w:szCs w:val="24"/>
        </w:rPr>
        <w:t>Psychological Bulletin</w:t>
      </w:r>
      <w:r w:rsidRPr="00000527">
        <w:rPr>
          <w:rFonts w:ascii="Times New Roman" w:hAnsi="Times New Roman" w:cs="Times New Roman"/>
          <w:sz w:val="24"/>
          <w:szCs w:val="24"/>
        </w:rPr>
        <w:t xml:space="preserve">, </w:t>
      </w:r>
      <w:r w:rsidRPr="00000527">
        <w:rPr>
          <w:rFonts w:ascii="Times New Roman" w:hAnsi="Times New Roman" w:cs="Times New Roman"/>
          <w:i/>
          <w:iCs/>
          <w:sz w:val="24"/>
          <w:szCs w:val="24"/>
        </w:rPr>
        <w:t>137</w:t>
      </w:r>
      <w:r w:rsidRPr="00000527">
        <w:rPr>
          <w:rFonts w:ascii="Times New Roman" w:hAnsi="Times New Roman" w:cs="Times New Roman"/>
          <w:sz w:val="24"/>
          <w:szCs w:val="24"/>
        </w:rPr>
        <w:t>(4), 682-707. doi:10.1037/a0023987</w:t>
      </w:r>
    </w:p>
    <w:p w14:paraId="04BD5975" w14:textId="40065642" w:rsidR="00572E54" w:rsidRPr="00572E54" w:rsidRDefault="00572E54" w:rsidP="00FC3E9A">
      <w:pPr>
        <w:spacing w:line="480" w:lineRule="auto"/>
        <w:ind w:left="720" w:hanging="720"/>
        <w:rPr>
          <w:rFonts w:ascii="Times New Roman" w:hAnsi="Times New Roman"/>
          <w:sz w:val="24"/>
          <w:szCs w:val="24"/>
        </w:rPr>
      </w:pPr>
      <w:r w:rsidRPr="00A050F1">
        <w:rPr>
          <w:rFonts w:ascii="Times New Roman" w:hAnsi="Times New Roman"/>
          <w:sz w:val="24"/>
          <w:szCs w:val="24"/>
          <w:lang w:val="de-DE"/>
        </w:rPr>
        <w:t xml:space="preserve">Thompson, W. F., Schellenberg, E. G., &amp; Letnic, A. K. (2012). </w:t>
      </w:r>
      <w:r w:rsidRPr="00421B5A">
        <w:rPr>
          <w:rFonts w:ascii="Times New Roman" w:hAnsi="Times New Roman"/>
          <w:sz w:val="24"/>
          <w:szCs w:val="24"/>
        </w:rPr>
        <w:t xml:space="preserve">Fast and loud background music disrupts reading comprehension. </w:t>
      </w:r>
      <w:r w:rsidRPr="00421B5A">
        <w:rPr>
          <w:rFonts w:ascii="Times New Roman" w:hAnsi="Times New Roman"/>
          <w:i/>
          <w:sz w:val="24"/>
          <w:szCs w:val="24"/>
        </w:rPr>
        <w:t>Psychology of Music</w:t>
      </w:r>
      <w:r w:rsidRPr="00421B5A">
        <w:rPr>
          <w:rFonts w:ascii="Times New Roman" w:hAnsi="Times New Roman"/>
          <w:sz w:val="24"/>
          <w:szCs w:val="24"/>
        </w:rPr>
        <w:t xml:space="preserve">, </w:t>
      </w:r>
      <w:r w:rsidRPr="00421B5A">
        <w:rPr>
          <w:rFonts w:ascii="Times New Roman" w:hAnsi="Times New Roman"/>
          <w:i/>
          <w:sz w:val="24"/>
          <w:szCs w:val="24"/>
        </w:rPr>
        <w:t>40</w:t>
      </w:r>
      <w:r w:rsidRPr="00421B5A">
        <w:rPr>
          <w:rFonts w:ascii="Times New Roman" w:hAnsi="Times New Roman"/>
          <w:sz w:val="24"/>
          <w:szCs w:val="24"/>
        </w:rPr>
        <w:t>(6), 700-708. doi:</w:t>
      </w:r>
      <w:r w:rsidRPr="00421B5A">
        <w:t xml:space="preserve"> </w:t>
      </w:r>
      <w:r w:rsidRPr="00421B5A">
        <w:rPr>
          <w:rFonts w:ascii="Times New Roman" w:hAnsi="Times New Roman"/>
          <w:sz w:val="24"/>
          <w:szCs w:val="24"/>
        </w:rPr>
        <w:t>10.1177/0305735611400173</w:t>
      </w:r>
    </w:p>
    <w:p w14:paraId="48EEA168" w14:textId="28731427" w:rsidR="00D032CB" w:rsidRPr="00D032CB" w:rsidRDefault="00D032CB" w:rsidP="00FC3E9A">
      <w:pPr>
        <w:spacing w:line="480" w:lineRule="auto"/>
        <w:ind w:left="720" w:hanging="720"/>
        <w:rPr>
          <w:rFonts w:ascii="Times New Roman" w:hAnsi="Times New Roman"/>
          <w:sz w:val="24"/>
          <w:szCs w:val="24"/>
        </w:rPr>
      </w:pPr>
      <w:r w:rsidRPr="00584E69">
        <w:rPr>
          <w:rFonts w:ascii="Times New Roman" w:hAnsi="Times New Roman"/>
          <w:sz w:val="24"/>
          <w:szCs w:val="24"/>
          <w:lang w:val="en-US"/>
        </w:rPr>
        <w:t xml:space="preserve">Tucker, A., &amp; Bushman, B. J. (1991). </w:t>
      </w:r>
      <w:r w:rsidRPr="00421B5A">
        <w:rPr>
          <w:rFonts w:ascii="Times New Roman" w:hAnsi="Times New Roman"/>
          <w:sz w:val="24"/>
          <w:szCs w:val="24"/>
        </w:rPr>
        <w:t>Effects of rock and roll music on mathematical, verbal, and reading comprehension performance. </w:t>
      </w:r>
      <w:r w:rsidRPr="00421B5A">
        <w:rPr>
          <w:rFonts w:ascii="Times New Roman" w:hAnsi="Times New Roman"/>
          <w:i/>
          <w:sz w:val="24"/>
          <w:szCs w:val="24"/>
        </w:rPr>
        <w:t>Perceptual and Motor Skills</w:t>
      </w:r>
      <w:r w:rsidRPr="00421B5A">
        <w:rPr>
          <w:rFonts w:ascii="Times New Roman" w:hAnsi="Times New Roman"/>
          <w:sz w:val="24"/>
          <w:szCs w:val="24"/>
        </w:rPr>
        <w:t>, </w:t>
      </w:r>
      <w:r w:rsidRPr="00421B5A">
        <w:rPr>
          <w:rFonts w:ascii="Times New Roman" w:hAnsi="Times New Roman"/>
          <w:i/>
          <w:sz w:val="24"/>
          <w:szCs w:val="24"/>
        </w:rPr>
        <w:t>72</w:t>
      </w:r>
      <w:r w:rsidRPr="00421B5A">
        <w:rPr>
          <w:rFonts w:ascii="Times New Roman" w:hAnsi="Times New Roman"/>
          <w:sz w:val="24"/>
          <w:szCs w:val="24"/>
        </w:rPr>
        <w:t>(3), 942-942. doi:10.2466/pms.1991.72.3.942</w:t>
      </w:r>
    </w:p>
    <w:p w14:paraId="1771557C" w14:textId="31BB854D" w:rsidR="004E7DA5" w:rsidRPr="00000527" w:rsidRDefault="004E7DA5"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Vachon, F., Hughes, R. W., &amp; Jones, D. M. (2012). Broken expectations: Violation of expectancies, not novelty, captures auditory attention. </w:t>
      </w:r>
      <w:r w:rsidRPr="00000527">
        <w:rPr>
          <w:rFonts w:ascii="Times New Roman" w:hAnsi="Times New Roman" w:cs="Times New Roman"/>
          <w:i/>
          <w:sz w:val="24"/>
          <w:szCs w:val="24"/>
        </w:rPr>
        <w:t>Journal of Experimental Psychology: Learning, Memory, and Cognition</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38</w:t>
      </w:r>
      <w:r w:rsidRPr="00000527">
        <w:rPr>
          <w:rFonts w:ascii="Times New Roman" w:hAnsi="Times New Roman" w:cs="Times New Roman"/>
          <w:sz w:val="24"/>
          <w:szCs w:val="24"/>
        </w:rPr>
        <w:t>(1), 164</w:t>
      </w:r>
      <w:r w:rsidRPr="00000527">
        <w:t xml:space="preserve"> </w:t>
      </w:r>
      <w:r w:rsidRPr="00000527">
        <w:rPr>
          <w:rFonts w:ascii="Times New Roman" w:hAnsi="Times New Roman" w:cs="Times New Roman"/>
          <w:sz w:val="24"/>
          <w:szCs w:val="24"/>
        </w:rPr>
        <w:t>-177. doi:10.1037/a0025054</w:t>
      </w:r>
    </w:p>
    <w:p w14:paraId="4C769BB8" w14:textId="0DED62C9" w:rsidR="00440C44" w:rsidRPr="00000527" w:rsidRDefault="00440C44"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Vasishth, S. (2015). </w:t>
      </w:r>
      <w:r w:rsidRPr="00000527">
        <w:rPr>
          <w:rFonts w:ascii="Times New Roman" w:hAnsi="Times New Roman" w:cs="Times New Roman"/>
          <w:i/>
          <w:sz w:val="24"/>
          <w:szCs w:val="24"/>
        </w:rPr>
        <w:t>A meta-analysis of relative clause processing in Mandarin Chinese using bias modelling</w:t>
      </w:r>
      <w:r w:rsidRPr="00000527">
        <w:rPr>
          <w:rFonts w:ascii="Times New Roman" w:hAnsi="Times New Roman" w:cs="Times New Roman"/>
          <w:sz w:val="24"/>
          <w:szCs w:val="24"/>
        </w:rPr>
        <w:t xml:space="preserve"> (Doctoral dissertation, The University of Sheffield).</w:t>
      </w:r>
    </w:p>
    <w:p w14:paraId="64588322" w14:textId="5FF2FAAC" w:rsidR="005F1B08" w:rsidRPr="00000527" w:rsidRDefault="005F1B08" w:rsidP="00FC3E9A">
      <w:pPr>
        <w:spacing w:line="480" w:lineRule="auto"/>
        <w:ind w:left="720" w:hanging="720"/>
        <w:rPr>
          <w:rFonts w:ascii="Times New Roman" w:hAnsi="Times New Roman" w:cs="Times New Roman"/>
          <w:sz w:val="24"/>
          <w:szCs w:val="24"/>
        </w:rPr>
      </w:pPr>
      <w:r w:rsidRPr="00000527">
        <w:rPr>
          <w:rFonts w:ascii="Times New Roman" w:hAnsi="Times New Roman" w:cs="Times New Roman"/>
          <w:sz w:val="24"/>
          <w:szCs w:val="24"/>
        </w:rPr>
        <w:t xml:space="preserve">Vasishth, S., Chen, Z., Li, Q., &amp; Guo, G. (2013). Processing Chinese relative clauses: Evidence for the subject-relative advantage. </w:t>
      </w:r>
      <w:r w:rsidRPr="00000527">
        <w:rPr>
          <w:rFonts w:ascii="Times New Roman" w:hAnsi="Times New Roman" w:cs="Times New Roman"/>
          <w:i/>
          <w:sz w:val="24"/>
          <w:szCs w:val="24"/>
        </w:rPr>
        <w:t>PLoS One</w:t>
      </w:r>
      <w:r w:rsidRPr="00000527">
        <w:rPr>
          <w:rFonts w:ascii="Times New Roman" w:hAnsi="Times New Roman" w:cs="Times New Roman"/>
          <w:sz w:val="24"/>
          <w:szCs w:val="24"/>
        </w:rPr>
        <w:t xml:space="preserve">, </w:t>
      </w:r>
      <w:r w:rsidRPr="00000527">
        <w:rPr>
          <w:rFonts w:ascii="Times New Roman" w:hAnsi="Times New Roman" w:cs="Times New Roman"/>
          <w:i/>
          <w:sz w:val="24"/>
          <w:szCs w:val="24"/>
        </w:rPr>
        <w:t>8</w:t>
      </w:r>
      <w:r w:rsidRPr="00000527">
        <w:rPr>
          <w:rFonts w:ascii="Times New Roman" w:hAnsi="Times New Roman" w:cs="Times New Roman"/>
          <w:sz w:val="24"/>
          <w:szCs w:val="24"/>
        </w:rPr>
        <w:t>(10), e77006.</w:t>
      </w:r>
      <w:r w:rsidR="007E240E" w:rsidRPr="00000527">
        <w:rPr>
          <w:rFonts w:ascii="Times New Roman" w:hAnsi="Times New Roman" w:cs="Times New Roman"/>
          <w:sz w:val="24"/>
          <w:szCs w:val="24"/>
        </w:rPr>
        <w:t xml:space="preserve"> doi:10.1371/journal.pone.0077006</w:t>
      </w:r>
    </w:p>
    <w:p w14:paraId="4DC57EBD" w14:textId="3C90FAC7" w:rsidR="001047BE" w:rsidRDefault="018ECA41" w:rsidP="00FC3E9A">
      <w:pPr>
        <w:spacing w:line="480" w:lineRule="auto"/>
        <w:ind w:left="720" w:hanging="720"/>
        <w:rPr>
          <w:rFonts w:ascii="Times New Roman" w:eastAsia="Times New Roman" w:hAnsi="Times New Roman"/>
          <w:sz w:val="24"/>
          <w:szCs w:val="24"/>
        </w:rPr>
      </w:pPr>
      <w:r w:rsidRPr="00000527">
        <w:rPr>
          <w:rFonts w:ascii="Times New Roman" w:eastAsia="Times New Roman" w:hAnsi="Times New Roman"/>
          <w:sz w:val="24"/>
          <w:szCs w:val="24"/>
        </w:rPr>
        <w:t xml:space="preserve">Vasilev, M. R., Liversedge, S. P., Rowan, D., Kirkby, J. A., &amp; Angele, B. (2017). Reading is disrupted by intelligible background speech: Evidence from eye-tracking. </w:t>
      </w:r>
      <w:r w:rsidRPr="00000527">
        <w:rPr>
          <w:rFonts w:ascii="Times New Roman" w:eastAsia="Times New Roman" w:hAnsi="Times New Roman"/>
          <w:i/>
          <w:iCs/>
          <w:sz w:val="24"/>
          <w:szCs w:val="24"/>
        </w:rPr>
        <w:t>Unpublished manuscript</w:t>
      </w:r>
      <w:r w:rsidRPr="00000527">
        <w:rPr>
          <w:rFonts w:ascii="Times New Roman" w:eastAsia="Times New Roman" w:hAnsi="Times New Roman"/>
          <w:sz w:val="24"/>
          <w:szCs w:val="24"/>
        </w:rPr>
        <w:t xml:space="preserve">. </w:t>
      </w:r>
    </w:p>
    <w:p w14:paraId="5306A55B" w14:textId="15A9879F" w:rsidR="00EA6DB4" w:rsidRDefault="00EA6DB4" w:rsidP="00FC3E9A">
      <w:pPr>
        <w:spacing w:line="480" w:lineRule="auto"/>
        <w:ind w:left="720" w:hanging="720"/>
        <w:rPr>
          <w:rFonts w:ascii="Times New Roman" w:hAnsi="Times New Roman"/>
          <w:sz w:val="24"/>
          <w:szCs w:val="24"/>
        </w:rPr>
      </w:pPr>
      <w:r w:rsidRPr="00421B5A">
        <w:rPr>
          <w:rFonts w:ascii="Times New Roman" w:hAnsi="Times New Roman"/>
          <w:sz w:val="24"/>
          <w:szCs w:val="24"/>
        </w:rPr>
        <w:t xml:space="preserve">Veitch, J. A. (1990). Office noise and illumination effects on reading comprehension. </w:t>
      </w:r>
      <w:r w:rsidRPr="00421B5A">
        <w:rPr>
          <w:rFonts w:ascii="Times New Roman" w:hAnsi="Times New Roman"/>
          <w:i/>
          <w:sz w:val="24"/>
          <w:szCs w:val="24"/>
        </w:rPr>
        <w:t>Journal of Environmental Psychology,</w:t>
      </w:r>
      <w:r w:rsidRPr="00421B5A">
        <w:rPr>
          <w:rFonts w:ascii="Times New Roman" w:hAnsi="Times New Roman"/>
          <w:sz w:val="24"/>
          <w:szCs w:val="24"/>
        </w:rPr>
        <w:t xml:space="preserve"> </w:t>
      </w:r>
      <w:r w:rsidRPr="00421B5A">
        <w:rPr>
          <w:rFonts w:ascii="Times New Roman" w:hAnsi="Times New Roman"/>
          <w:i/>
          <w:sz w:val="24"/>
          <w:szCs w:val="24"/>
        </w:rPr>
        <w:t>10</w:t>
      </w:r>
      <w:r w:rsidRPr="00421B5A">
        <w:rPr>
          <w:rFonts w:ascii="Times New Roman" w:hAnsi="Times New Roman"/>
          <w:sz w:val="24"/>
          <w:szCs w:val="24"/>
        </w:rPr>
        <w:t>(3), 209-217. doi:10.1016/S0272-4944(05)80096-9</w:t>
      </w:r>
    </w:p>
    <w:p w14:paraId="23C4A186" w14:textId="24C9056B" w:rsidR="00D65ABF" w:rsidRDefault="00D65ABF" w:rsidP="00944458">
      <w:pPr>
        <w:spacing w:line="480" w:lineRule="auto"/>
        <w:ind w:left="720" w:hanging="720"/>
        <w:rPr>
          <w:rFonts w:ascii="Times New Roman" w:hAnsi="Times New Roman"/>
          <w:sz w:val="24"/>
          <w:szCs w:val="24"/>
        </w:rPr>
      </w:pPr>
      <w:r w:rsidRPr="00421B5A">
        <w:rPr>
          <w:rFonts w:ascii="Times New Roman" w:hAnsi="Times New Roman"/>
          <w:sz w:val="24"/>
          <w:szCs w:val="24"/>
        </w:rPr>
        <w:t xml:space="preserve">Venetjoki, N., Kaarlela-Tuomaala, A., Keskinen, E., &amp; Hongisto, V. (2006). The effect of speech and speech intelligibility on task performance. </w:t>
      </w:r>
      <w:r w:rsidRPr="00421B5A">
        <w:rPr>
          <w:rFonts w:ascii="Times New Roman" w:hAnsi="Times New Roman"/>
          <w:i/>
          <w:sz w:val="24"/>
          <w:szCs w:val="24"/>
        </w:rPr>
        <w:t>Ergonomics</w:t>
      </w:r>
      <w:r w:rsidRPr="00421B5A">
        <w:rPr>
          <w:rFonts w:ascii="Times New Roman" w:hAnsi="Times New Roman"/>
          <w:sz w:val="24"/>
          <w:szCs w:val="24"/>
        </w:rPr>
        <w:t>, </w:t>
      </w:r>
      <w:r w:rsidRPr="00421B5A">
        <w:rPr>
          <w:rFonts w:ascii="Times New Roman" w:hAnsi="Times New Roman"/>
          <w:i/>
          <w:sz w:val="24"/>
          <w:szCs w:val="24"/>
        </w:rPr>
        <w:t>49</w:t>
      </w:r>
      <w:r w:rsidRPr="00421B5A">
        <w:rPr>
          <w:rFonts w:ascii="Times New Roman" w:hAnsi="Times New Roman"/>
          <w:sz w:val="24"/>
          <w:szCs w:val="24"/>
        </w:rPr>
        <w:t>(11), 1068-1091. doi:10.1080/00140130600679142</w:t>
      </w:r>
    </w:p>
    <w:p w14:paraId="45C60A7C" w14:textId="77777777" w:rsidR="00F84EEB" w:rsidRPr="00FC56B4" w:rsidRDefault="00F84EEB" w:rsidP="00FC3E9A">
      <w:pPr>
        <w:spacing w:line="480" w:lineRule="auto"/>
        <w:ind w:left="720" w:hanging="720"/>
        <w:rPr>
          <w:rFonts w:ascii="Times New Roman" w:hAnsi="Times New Roman"/>
          <w:sz w:val="24"/>
          <w:szCs w:val="24"/>
        </w:rPr>
      </w:pPr>
      <w:r w:rsidRPr="00FC56B4">
        <w:rPr>
          <w:rFonts w:ascii="Times New Roman" w:hAnsi="Times New Roman"/>
          <w:sz w:val="24"/>
          <w:szCs w:val="24"/>
        </w:rPr>
        <w:t xml:space="preserve">Ylias, G., &amp; Heaven, P. C. (2003). The influence of distraction on reading comprehension: A Big Five analysis. </w:t>
      </w:r>
      <w:r w:rsidRPr="00FC56B4">
        <w:rPr>
          <w:rFonts w:ascii="Times New Roman" w:hAnsi="Times New Roman"/>
          <w:i/>
          <w:sz w:val="24"/>
          <w:szCs w:val="24"/>
        </w:rPr>
        <w:t>Personality and Individual Differences</w:t>
      </w:r>
      <w:r w:rsidRPr="00FC56B4">
        <w:rPr>
          <w:rFonts w:ascii="Times New Roman" w:hAnsi="Times New Roman"/>
          <w:sz w:val="24"/>
          <w:szCs w:val="24"/>
        </w:rPr>
        <w:t xml:space="preserve">, </w:t>
      </w:r>
      <w:r w:rsidRPr="00FC56B4">
        <w:rPr>
          <w:rFonts w:ascii="Times New Roman" w:hAnsi="Times New Roman"/>
          <w:i/>
          <w:sz w:val="24"/>
          <w:szCs w:val="24"/>
        </w:rPr>
        <w:t>34</w:t>
      </w:r>
      <w:r w:rsidRPr="00FC56B4">
        <w:rPr>
          <w:rFonts w:ascii="Times New Roman" w:hAnsi="Times New Roman"/>
          <w:sz w:val="24"/>
          <w:szCs w:val="24"/>
        </w:rPr>
        <w:t>(6), 1069-1079. doi:10.1016/S0191-8869(02)00096-X</w:t>
      </w:r>
    </w:p>
    <w:p w14:paraId="5D74B836" w14:textId="77777777" w:rsidR="00F84EEB" w:rsidRPr="00421B5A" w:rsidRDefault="00F84EEB" w:rsidP="00FC3E9A">
      <w:pPr>
        <w:spacing w:line="480" w:lineRule="auto"/>
        <w:ind w:left="720" w:hanging="720"/>
        <w:rPr>
          <w:rFonts w:ascii="Times New Roman" w:hAnsi="Times New Roman"/>
          <w:sz w:val="24"/>
          <w:szCs w:val="24"/>
        </w:rPr>
      </w:pPr>
    </w:p>
    <w:p w14:paraId="20F1803B" w14:textId="77777777" w:rsidR="00EA6DB4" w:rsidRPr="00000527" w:rsidRDefault="00EA6DB4" w:rsidP="00B364F1">
      <w:pPr>
        <w:spacing w:line="480" w:lineRule="auto"/>
        <w:ind w:left="720" w:hanging="720"/>
        <w:rPr>
          <w:rFonts w:ascii="Times New Roman" w:hAnsi="Times New Roman" w:cs="Times New Roman"/>
          <w:sz w:val="24"/>
          <w:szCs w:val="24"/>
        </w:rPr>
      </w:pPr>
    </w:p>
    <w:p w14:paraId="2C9C071B" w14:textId="77777777" w:rsidR="001047BE" w:rsidRPr="00000527" w:rsidRDefault="001047BE" w:rsidP="00B364F1">
      <w:pPr>
        <w:spacing w:line="480" w:lineRule="auto"/>
        <w:jc w:val="center"/>
        <w:rPr>
          <w:rFonts w:ascii="Times New Roman" w:hAnsi="Times New Roman"/>
          <w:b/>
          <w:sz w:val="24"/>
          <w:szCs w:val="24"/>
        </w:rPr>
      </w:pPr>
    </w:p>
    <w:p w14:paraId="301FC496" w14:textId="77777777" w:rsidR="001047BE" w:rsidRPr="00000527" w:rsidRDefault="001047BE" w:rsidP="00B364F1">
      <w:pPr>
        <w:spacing w:line="480" w:lineRule="auto"/>
        <w:ind w:left="720" w:hanging="720"/>
        <w:rPr>
          <w:rFonts w:ascii="Times New Roman" w:hAnsi="Times New Roman" w:cs="Times New Roman"/>
          <w:sz w:val="24"/>
          <w:szCs w:val="24"/>
        </w:rPr>
      </w:pPr>
    </w:p>
    <w:p w14:paraId="433DA5AD" w14:textId="77777777" w:rsidR="00922B01" w:rsidRPr="00000527" w:rsidRDefault="00922B01" w:rsidP="00E72AD5">
      <w:pPr>
        <w:spacing w:line="480" w:lineRule="auto"/>
        <w:ind w:left="720" w:hanging="720"/>
        <w:rPr>
          <w:rFonts w:ascii="Times New Roman" w:hAnsi="Times New Roman" w:cs="Times New Roman"/>
          <w:sz w:val="24"/>
          <w:szCs w:val="24"/>
        </w:rPr>
      </w:pPr>
    </w:p>
    <w:sectPr w:rsidR="00922B01" w:rsidRPr="0000052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2D730" w14:textId="77777777" w:rsidR="009808E6" w:rsidRDefault="009808E6" w:rsidP="00D763CF">
      <w:pPr>
        <w:spacing w:after="0" w:line="240" w:lineRule="auto"/>
      </w:pPr>
      <w:r>
        <w:separator/>
      </w:r>
    </w:p>
  </w:endnote>
  <w:endnote w:type="continuationSeparator" w:id="0">
    <w:p w14:paraId="639E2779" w14:textId="77777777" w:rsidR="009808E6" w:rsidRDefault="009808E6" w:rsidP="00D7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2BB69" w14:textId="77777777" w:rsidR="009808E6" w:rsidRDefault="009808E6" w:rsidP="00D763CF">
      <w:pPr>
        <w:spacing w:after="0" w:line="240" w:lineRule="auto"/>
      </w:pPr>
      <w:r>
        <w:separator/>
      </w:r>
    </w:p>
  </w:footnote>
  <w:footnote w:type="continuationSeparator" w:id="0">
    <w:p w14:paraId="0DBB6516" w14:textId="77777777" w:rsidR="009808E6" w:rsidRDefault="009808E6" w:rsidP="00D763CF">
      <w:pPr>
        <w:spacing w:after="0" w:line="240" w:lineRule="auto"/>
      </w:pPr>
      <w:r>
        <w:continuationSeparator/>
      </w:r>
    </w:p>
  </w:footnote>
  <w:footnote w:id="1">
    <w:p w14:paraId="79B5FFE8" w14:textId="533815CF" w:rsidR="009808E6" w:rsidRPr="00470DEB" w:rsidRDefault="009808E6" w:rsidP="018ECA41">
      <w:pPr>
        <w:pStyle w:val="FootnoteText"/>
        <w:rPr>
          <w:lang w:val="en-US"/>
        </w:rPr>
      </w:pPr>
      <w:r>
        <w:rPr>
          <w:rStyle w:val="FootnoteReference"/>
        </w:rPr>
        <w:footnoteRef/>
      </w:r>
      <w:r>
        <w:t xml:space="preserve"> </w:t>
      </w:r>
      <w:r>
        <w:rPr>
          <w:lang w:val="en-US"/>
        </w:rPr>
        <w:t>One eligible (unpublished) study by the first author was also included.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343201"/>
      <w:docPartObj>
        <w:docPartGallery w:val="Page Numbers (Top of Page)"/>
        <w:docPartUnique/>
      </w:docPartObj>
    </w:sdtPr>
    <w:sdtEndPr>
      <w:rPr>
        <w:noProof/>
      </w:rPr>
    </w:sdtEndPr>
    <w:sdtContent>
      <w:p w14:paraId="0ABCD658" w14:textId="29EC3961" w:rsidR="009808E6" w:rsidRDefault="009808E6">
        <w:pPr>
          <w:pStyle w:val="Header"/>
          <w:jc w:val="right"/>
        </w:pPr>
        <w:r>
          <w:fldChar w:fldCharType="begin"/>
        </w:r>
        <w:r>
          <w:instrText xml:space="preserve"> PAGE   \* MERGEFORMAT </w:instrText>
        </w:r>
        <w:r>
          <w:fldChar w:fldCharType="separate"/>
        </w:r>
        <w:r w:rsidR="00296D77">
          <w:rPr>
            <w:noProof/>
          </w:rPr>
          <w:t>7</w:t>
        </w:r>
        <w:r>
          <w:rPr>
            <w:noProof/>
          </w:rPr>
          <w:fldChar w:fldCharType="end"/>
        </w:r>
      </w:p>
    </w:sdtContent>
  </w:sdt>
  <w:p w14:paraId="0ABCD659" w14:textId="77777777" w:rsidR="009808E6" w:rsidRDefault="00980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6C62"/>
    <w:multiLevelType w:val="hybridMultilevel"/>
    <w:tmpl w:val="58DEC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F632F"/>
    <w:multiLevelType w:val="hybridMultilevel"/>
    <w:tmpl w:val="8BDA94E8"/>
    <w:lvl w:ilvl="0" w:tplc="8A00B2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2566148"/>
    <w:multiLevelType w:val="hybridMultilevel"/>
    <w:tmpl w:val="608AE2CC"/>
    <w:lvl w:ilvl="0" w:tplc="58565C96">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997286"/>
    <w:multiLevelType w:val="hybridMultilevel"/>
    <w:tmpl w:val="90E65122"/>
    <w:lvl w:ilvl="0" w:tplc="F346648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82"/>
    <w:rsid w:val="00000527"/>
    <w:rsid w:val="00003713"/>
    <w:rsid w:val="00005D86"/>
    <w:rsid w:val="00011B26"/>
    <w:rsid w:val="0001293D"/>
    <w:rsid w:val="00012CD4"/>
    <w:rsid w:val="000135B6"/>
    <w:rsid w:val="00014398"/>
    <w:rsid w:val="00017B3E"/>
    <w:rsid w:val="00020F8D"/>
    <w:rsid w:val="000254AC"/>
    <w:rsid w:val="0003094F"/>
    <w:rsid w:val="000402D7"/>
    <w:rsid w:val="000408DE"/>
    <w:rsid w:val="00041125"/>
    <w:rsid w:val="000416AB"/>
    <w:rsid w:val="00043EBF"/>
    <w:rsid w:val="00050BD7"/>
    <w:rsid w:val="00053903"/>
    <w:rsid w:val="00054DEA"/>
    <w:rsid w:val="00055921"/>
    <w:rsid w:val="00056032"/>
    <w:rsid w:val="00062D4D"/>
    <w:rsid w:val="00066AC9"/>
    <w:rsid w:val="00075167"/>
    <w:rsid w:val="0007516B"/>
    <w:rsid w:val="00076689"/>
    <w:rsid w:val="00077D71"/>
    <w:rsid w:val="0008440A"/>
    <w:rsid w:val="000903FB"/>
    <w:rsid w:val="0009153C"/>
    <w:rsid w:val="000946E0"/>
    <w:rsid w:val="00097122"/>
    <w:rsid w:val="000A7CEC"/>
    <w:rsid w:val="000B09C7"/>
    <w:rsid w:val="000B1B33"/>
    <w:rsid w:val="000B1F86"/>
    <w:rsid w:val="000B442F"/>
    <w:rsid w:val="000B6106"/>
    <w:rsid w:val="000B7466"/>
    <w:rsid w:val="000C62B5"/>
    <w:rsid w:val="000D0AC4"/>
    <w:rsid w:val="000D183A"/>
    <w:rsid w:val="000D2559"/>
    <w:rsid w:val="000D3CB4"/>
    <w:rsid w:val="000E01BA"/>
    <w:rsid w:val="000E16D0"/>
    <w:rsid w:val="000E4835"/>
    <w:rsid w:val="000F512B"/>
    <w:rsid w:val="000F544D"/>
    <w:rsid w:val="000F7BB8"/>
    <w:rsid w:val="001003CF"/>
    <w:rsid w:val="00101625"/>
    <w:rsid w:val="00102FA8"/>
    <w:rsid w:val="00104272"/>
    <w:rsid w:val="001047BE"/>
    <w:rsid w:val="001117FA"/>
    <w:rsid w:val="001126FA"/>
    <w:rsid w:val="001168B2"/>
    <w:rsid w:val="00116DB5"/>
    <w:rsid w:val="00117270"/>
    <w:rsid w:val="001202EE"/>
    <w:rsid w:val="0012052B"/>
    <w:rsid w:val="00120E00"/>
    <w:rsid w:val="00121FD7"/>
    <w:rsid w:val="00122254"/>
    <w:rsid w:val="00130ADF"/>
    <w:rsid w:val="001319BD"/>
    <w:rsid w:val="00131D6B"/>
    <w:rsid w:val="00133982"/>
    <w:rsid w:val="0013459E"/>
    <w:rsid w:val="0013493F"/>
    <w:rsid w:val="00140CBF"/>
    <w:rsid w:val="00141825"/>
    <w:rsid w:val="0015339B"/>
    <w:rsid w:val="00155AC6"/>
    <w:rsid w:val="00160472"/>
    <w:rsid w:val="0016073D"/>
    <w:rsid w:val="001634D3"/>
    <w:rsid w:val="001648B5"/>
    <w:rsid w:val="001648F4"/>
    <w:rsid w:val="001660D3"/>
    <w:rsid w:val="001728EA"/>
    <w:rsid w:val="00175744"/>
    <w:rsid w:val="00177DD7"/>
    <w:rsid w:val="0018200A"/>
    <w:rsid w:val="00183DF3"/>
    <w:rsid w:val="001851B2"/>
    <w:rsid w:val="0018574F"/>
    <w:rsid w:val="00186066"/>
    <w:rsid w:val="001863D7"/>
    <w:rsid w:val="001865D5"/>
    <w:rsid w:val="00191ED6"/>
    <w:rsid w:val="001A361C"/>
    <w:rsid w:val="001A4FBA"/>
    <w:rsid w:val="001A6B0D"/>
    <w:rsid w:val="001B3AEC"/>
    <w:rsid w:val="001B3FC0"/>
    <w:rsid w:val="001C29DD"/>
    <w:rsid w:val="001C2C0B"/>
    <w:rsid w:val="001C325C"/>
    <w:rsid w:val="001D4FA7"/>
    <w:rsid w:val="001D5D67"/>
    <w:rsid w:val="001D5E24"/>
    <w:rsid w:val="001E074B"/>
    <w:rsid w:val="001E2326"/>
    <w:rsid w:val="001E4285"/>
    <w:rsid w:val="001E4667"/>
    <w:rsid w:val="001E581A"/>
    <w:rsid w:val="001E765E"/>
    <w:rsid w:val="001F0EC9"/>
    <w:rsid w:val="001F27AA"/>
    <w:rsid w:val="00201BE1"/>
    <w:rsid w:val="00202117"/>
    <w:rsid w:val="00203A1B"/>
    <w:rsid w:val="00204AC7"/>
    <w:rsid w:val="002054D8"/>
    <w:rsid w:val="002071AB"/>
    <w:rsid w:val="002106A1"/>
    <w:rsid w:val="0021385C"/>
    <w:rsid w:val="00214AF6"/>
    <w:rsid w:val="00216F41"/>
    <w:rsid w:val="00220C37"/>
    <w:rsid w:val="002217AB"/>
    <w:rsid w:val="00224082"/>
    <w:rsid w:val="002274D1"/>
    <w:rsid w:val="0023133B"/>
    <w:rsid w:val="0023209C"/>
    <w:rsid w:val="00250D2C"/>
    <w:rsid w:val="00252985"/>
    <w:rsid w:val="002556F5"/>
    <w:rsid w:val="00261536"/>
    <w:rsid w:val="0026189B"/>
    <w:rsid w:val="0026216C"/>
    <w:rsid w:val="00262E37"/>
    <w:rsid w:val="00263732"/>
    <w:rsid w:val="00266EAB"/>
    <w:rsid w:val="002712AE"/>
    <w:rsid w:val="00272A4E"/>
    <w:rsid w:val="00273CCB"/>
    <w:rsid w:val="00283C3E"/>
    <w:rsid w:val="002866F6"/>
    <w:rsid w:val="00290D39"/>
    <w:rsid w:val="0029209D"/>
    <w:rsid w:val="00296D77"/>
    <w:rsid w:val="002A2FAC"/>
    <w:rsid w:val="002A5F9D"/>
    <w:rsid w:val="002B2EC9"/>
    <w:rsid w:val="002B474C"/>
    <w:rsid w:val="002B539F"/>
    <w:rsid w:val="002B56F2"/>
    <w:rsid w:val="002B5E3B"/>
    <w:rsid w:val="002C18E5"/>
    <w:rsid w:val="002C3F82"/>
    <w:rsid w:val="002C3FDA"/>
    <w:rsid w:val="002C46C5"/>
    <w:rsid w:val="002C69FF"/>
    <w:rsid w:val="002D04E1"/>
    <w:rsid w:val="002D28F6"/>
    <w:rsid w:val="002D2991"/>
    <w:rsid w:val="002D47A7"/>
    <w:rsid w:val="002D7FFD"/>
    <w:rsid w:val="002E15C0"/>
    <w:rsid w:val="002E6BB0"/>
    <w:rsid w:val="002F3F47"/>
    <w:rsid w:val="002F50EF"/>
    <w:rsid w:val="002F7131"/>
    <w:rsid w:val="0030019C"/>
    <w:rsid w:val="00301C63"/>
    <w:rsid w:val="003049DA"/>
    <w:rsid w:val="00305209"/>
    <w:rsid w:val="00305A64"/>
    <w:rsid w:val="003116CB"/>
    <w:rsid w:val="00312A23"/>
    <w:rsid w:val="00312E47"/>
    <w:rsid w:val="0031301B"/>
    <w:rsid w:val="00313C72"/>
    <w:rsid w:val="00314648"/>
    <w:rsid w:val="00315744"/>
    <w:rsid w:val="00315820"/>
    <w:rsid w:val="00315F90"/>
    <w:rsid w:val="00316E19"/>
    <w:rsid w:val="003210FC"/>
    <w:rsid w:val="00323101"/>
    <w:rsid w:val="003245D2"/>
    <w:rsid w:val="0033018E"/>
    <w:rsid w:val="0033047D"/>
    <w:rsid w:val="00331760"/>
    <w:rsid w:val="00331DCA"/>
    <w:rsid w:val="003335C2"/>
    <w:rsid w:val="00336B90"/>
    <w:rsid w:val="00336BEB"/>
    <w:rsid w:val="00340833"/>
    <w:rsid w:val="00341806"/>
    <w:rsid w:val="00342C8C"/>
    <w:rsid w:val="003441DB"/>
    <w:rsid w:val="003444AB"/>
    <w:rsid w:val="00345F19"/>
    <w:rsid w:val="00352728"/>
    <w:rsid w:val="003537A2"/>
    <w:rsid w:val="003549D1"/>
    <w:rsid w:val="00356E72"/>
    <w:rsid w:val="003606C5"/>
    <w:rsid w:val="0036163A"/>
    <w:rsid w:val="00361992"/>
    <w:rsid w:val="0036349A"/>
    <w:rsid w:val="00367F82"/>
    <w:rsid w:val="00371E98"/>
    <w:rsid w:val="00371FFE"/>
    <w:rsid w:val="00372B53"/>
    <w:rsid w:val="00372E4E"/>
    <w:rsid w:val="003732DF"/>
    <w:rsid w:val="00376ADB"/>
    <w:rsid w:val="003821CC"/>
    <w:rsid w:val="003834D4"/>
    <w:rsid w:val="003905F2"/>
    <w:rsid w:val="00390AC5"/>
    <w:rsid w:val="00391E8A"/>
    <w:rsid w:val="003922F1"/>
    <w:rsid w:val="0039393C"/>
    <w:rsid w:val="003A1E1B"/>
    <w:rsid w:val="003A311A"/>
    <w:rsid w:val="003A3BB1"/>
    <w:rsid w:val="003A3F04"/>
    <w:rsid w:val="003B26B3"/>
    <w:rsid w:val="003B2C3F"/>
    <w:rsid w:val="003B6401"/>
    <w:rsid w:val="003B7173"/>
    <w:rsid w:val="003C16F4"/>
    <w:rsid w:val="003C1891"/>
    <w:rsid w:val="003C1ACF"/>
    <w:rsid w:val="003C465E"/>
    <w:rsid w:val="003C545B"/>
    <w:rsid w:val="003C7613"/>
    <w:rsid w:val="003D017C"/>
    <w:rsid w:val="003D1ABF"/>
    <w:rsid w:val="003D1B6E"/>
    <w:rsid w:val="003D2579"/>
    <w:rsid w:val="003D58C1"/>
    <w:rsid w:val="003D6C07"/>
    <w:rsid w:val="003E1950"/>
    <w:rsid w:val="003E30D1"/>
    <w:rsid w:val="003E423C"/>
    <w:rsid w:val="003E57A9"/>
    <w:rsid w:val="003F26BA"/>
    <w:rsid w:val="003F561E"/>
    <w:rsid w:val="003F66CA"/>
    <w:rsid w:val="00402A47"/>
    <w:rsid w:val="00404969"/>
    <w:rsid w:val="0041041F"/>
    <w:rsid w:val="00413B97"/>
    <w:rsid w:val="0041462C"/>
    <w:rsid w:val="0041636E"/>
    <w:rsid w:val="00416555"/>
    <w:rsid w:val="00416953"/>
    <w:rsid w:val="00417364"/>
    <w:rsid w:val="00417959"/>
    <w:rsid w:val="00420247"/>
    <w:rsid w:val="004207F1"/>
    <w:rsid w:val="00426218"/>
    <w:rsid w:val="00426D2A"/>
    <w:rsid w:val="0043318E"/>
    <w:rsid w:val="00435CED"/>
    <w:rsid w:val="00437CAD"/>
    <w:rsid w:val="00440C44"/>
    <w:rsid w:val="00442B0F"/>
    <w:rsid w:val="004451B1"/>
    <w:rsid w:val="00450783"/>
    <w:rsid w:val="004516F0"/>
    <w:rsid w:val="00453761"/>
    <w:rsid w:val="00457EE5"/>
    <w:rsid w:val="00461C85"/>
    <w:rsid w:val="0046342D"/>
    <w:rsid w:val="00465C65"/>
    <w:rsid w:val="00466DEE"/>
    <w:rsid w:val="00470DEB"/>
    <w:rsid w:val="00473015"/>
    <w:rsid w:val="004739AF"/>
    <w:rsid w:val="00476E76"/>
    <w:rsid w:val="0048119B"/>
    <w:rsid w:val="004836D8"/>
    <w:rsid w:val="00485DB1"/>
    <w:rsid w:val="00491CF7"/>
    <w:rsid w:val="004929C7"/>
    <w:rsid w:val="00492D29"/>
    <w:rsid w:val="00493B9A"/>
    <w:rsid w:val="00494B98"/>
    <w:rsid w:val="00495C71"/>
    <w:rsid w:val="00497866"/>
    <w:rsid w:val="004A0D3B"/>
    <w:rsid w:val="004A12B1"/>
    <w:rsid w:val="004A1B8F"/>
    <w:rsid w:val="004A4997"/>
    <w:rsid w:val="004A4CBF"/>
    <w:rsid w:val="004A5A26"/>
    <w:rsid w:val="004A5BC4"/>
    <w:rsid w:val="004A6457"/>
    <w:rsid w:val="004A7044"/>
    <w:rsid w:val="004B5D9C"/>
    <w:rsid w:val="004B73C8"/>
    <w:rsid w:val="004B759B"/>
    <w:rsid w:val="004B76F3"/>
    <w:rsid w:val="004C2951"/>
    <w:rsid w:val="004C6002"/>
    <w:rsid w:val="004C72E2"/>
    <w:rsid w:val="004C7657"/>
    <w:rsid w:val="004C7FAA"/>
    <w:rsid w:val="004D4C0C"/>
    <w:rsid w:val="004D5238"/>
    <w:rsid w:val="004E46B4"/>
    <w:rsid w:val="004E5650"/>
    <w:rsid w:val="004E6B45"/>
    <w:rsid w:val="004E7DA5"/>
    <w:rsid w:val="004F02A2"/>
    <w:rsid w:val="004F1C13"/>
    <w:rsid w:val="004F5323"/>
    <w:rsid w:val="00501890"/>
    <w:rsid w:val="00501FB0"/>
    <w:rsid w:val="00503766"/>
    <w:rsid w:val="0050581E"/>
    <w:rsid w:val="00506F20"/>
    <w:rsid w:val="00512DD4"/>
    <w:rsid w:val="005146FD"/>
    <w:rsid w:val="00517276"/>
    <w:rsid w:val="00521ACF"/>
    <w:rsid w:val="00522A53"/>
    <w:rsid w:val="00524EDF"/>
    <w:rsid w:val="0052640E"/>
    <w:rsid w:val="00531438"/>
    <w:rsid w:val="00532ED3"/>
    <w:rsid w:val="005339C6"/>
    <w:rsid w:val="0053592B"/>
    <w:rsid w:val="005418BB"/>
    <w:rsid w:val="00541B2A"/>
    <w:rsid w:val="00545A5B"/>
    <w:rsid w:val="00546992"/>
    <w:rsid w:val="00551148"/>
    <w:rsid w:val="0055275D"/>
    <w:rsid w:val="00553CDA"/>
    <w:rsid w:val="005564D4"/>
    <w:rsid w:val="0055702B"/>
    <w:rsid w:val="00566003"/>
    <w:rsid w:val="005725A1"/>
    <w:rsid w:val="00572E54"/>
    <w:rsid w:val="0057333D"/>
    <w:rsid w:val="00573F64"/>
    <w:rsid w:val="00574C9F"/>
    <w:rsid w:val="005814CE"/>
    <w:rsid w:val="00581BCD"/>
    <w:rsid w:val="00581D9F"/>
    <w:rsid w:val="00582139"/>
    <w:rsid w:val="00584089"/>
    <w:rsid w:val="00584306"/>
    <w:rsid w:val="0058493E"/>
    <w:rsid w:val="00584E69"/>
    <w:rsid w:val="005868D0"/>
    <w:rsid w:val="00587893"/>
    <w:rsid w:val="00590443"/>
    <w:rsid w:val="005905D5"/>
    <w:rsid w:val="00590C92"/>
    <w:rsid w:val="005920E5"/>
    <w:rsid w:val="00593EDD"/>
    <w:rsid w:val="00596E87"/>
    <w:rsid w:val="0059735D"/>
    <w:rsid w:val="005A2AD2"/>
    <w:rsid w:val="005A7617"/>
    <w:rsid w:val="005B0C8C"/>
    <w:rsid w:val="005B1246"/>
    <w:rsid w:val="005B2AD9"/>
    <w:rsid w:val="005B53BF"/>
    <w:rsid w:val="005B55D9"/>
    <w:rsid w:val="005B74EF"/>
    <w:rsid w:val="005C1D6C"/>
    <w:rsid w:val="005C391E"/>
    <w:rsid w:val="005C6668"/>
    <w:rsid w:val="005C6C3D"/>
    <w:rsid w:val="005D106B"/>
    <w:rsid w:val="005D5177"/>
    <w:rsid w:val="005D6345"/>
    <w:rsid w:val="005D6514"/>
    <w:rsid w:val="005D6CF6"/>
    <w:rsid w:val="005E34F5"/>
    <w:rsid w:val="005E4EA2"/>
    <w:rsid w:val="005E502E"/>
    <w:rsid w:val="005E70AC"/>
    <w:rsid w:val="005E7903"/>
    <w:rsid w:val="005F1B08"/>
    <w:rsid w:val="005F6ECD"/>
    <w:rsid w:val="006025E8"/>
    <w:rsid w:val="00604569"/>
    <w:rsid w:val="006169DD"/>
    <w:rsid w:val="00617380"/>
    <w:rsid w:val="006208F6"/>
    <w:rsid w:val="006221D3"/>
    <w:rsid w:val="0062425E"/>
    <w:rsid w:val="00624296"/>
    <w:rsid w:val="00625EAD"/>
    <w:rsid w:val="006272F3"/>
    <w:rsid w:val="0063059A"/>
    <w:rsid w:val="0063189F"/>
    <w:rsid w:val="006402F9"/>
    <w:rsid w:val="00643D28"/>
    <w:rsid w:val="006460ED"/>
    <w:rsid w:val="00646BDE"/>
    <w:rsid w:val="006507DF"/>
    <w:rsid w:val="00653378"/>
    <w:rsid w:val="006550FE"/>
    <w:rsid w:val="006555ED"/>
    <w:rsid w:val="0066123C"/>
    <w:rsid w:val="006709F0"/>
    <w:rsid w:val="00672D5C"/>
    <w:rsid w:val="00676754"/>
    <w:rsid w:val="00681D7E"/>
    <w:rsid w:val="00682B2D"/>
    <w:rsid w:val="00682EC6"/>
    <w:rsid w:val="00683020"/>
    <w:rsid w:val="006834EC"/>
    <w:rsid w:val="0069222D"/>
    <w:rsid w:val="0069666A"/>
    <w:rsid w:val="00697517"/>
    <w:rsid w:val="006A101A"/>
    <w:rsid w:val="006A35CF"/>
    <w:rsid w:val="006B0F7C"/>
    <w:rsid w:val="006B1847"/>
    <w:rsid w:val="006B1B6F"/>
    <w:rsid w:val="006B2DB7"/>
    <w:rsid w:val="006B37B4"/>
    <w:rsid w:val="006B3CBF"/>
    <w:rsid w:val="006B3F0F"/>
    <w:rsid w:val="006B68E5"/>
    <w:rsid w:val="006B737B"/>
    <w:rsid w:val="006B79D8"/>
    <w:rsid w:val="006C0D4D"/>
    <w:rsid w:val="006C3666"/>
    <w:rsid w:val="006C7B48"/>
    <w:rsid w:val="006D2368"/>
    <w:rsid w:val="006D3414"/>
    <w:rsid w:val="006D5B0C"/>
    <w:rsid w:val="006D62DD"/>
    <w:rsid w:val="006E1B99"/>
    <w:rsid w:val="006E23E5"/>
    <w:rsid w:val="006E4192"/>
    <w:rsid w:val="006F0182"/>
    <w:rsid w:val="006F0A15"/>
    <w:rsid w:val="006F1456"/>
    <w:rsid w:val="006F2E6F"/>
    <w:rsid w:val="006F424D"/>
    <w:rsid w:val="006F4ED4"/>
    <w:rsid w:val="006F7376"/>
    <w:rsid w:val="007007F0"/>
    <w:rsid w:val="00703238"/>
    <w:rsid w:val="00703256"/>
    <w:rsid w:val="00705F85"/>
    <w:rsid w:val="007106F3"/>
    <w:rsid w:val="0071075C"/>
    <w:rsid w:val="00710C8A"/>
    <w:rsid w:val="007157D8"/>
    <w:rsid w:val="00716B67"/>
    <w:rsid w:val="00720966"/>
    <w:rsid w:val="00721F40"/>
    <w:rsid w:val="00722709"/>
    <w:rsid w:val="0073410E"/>
    <w:rsid w:val="007349BA"/>
    <w:rsid w:val="007349C8"/>
    <w:rsid w:val="00736444"/>
    <w:rsid w:val="00743B55"/>
    <w:rsid w:val="00743E4A"/>
    <w:rsid w:val="00745CAE"/>
    <w:rsid w:val="0074659E"/>
    <w:rsid w:val="00750060"/>
    <w:rsid w:val="00751EF1"/>
    <w:rsid w:val="0075415F"/>
    <w:rsid w:val="007542A1"/>
    <w:rsid w:val="00754650"/>
    <w:rsid w:val="0075472F"/>
    <w:rsid w:val="00755DE8"/>
    <w:rsid w:val="00760094"/>
    <w:rsid w:val="00765AEB"/>
    <w:rsid w:val="00766327"/>
    <w:rsid w:val="007665C6"/>
    <w:rsid w:val="007671B8"/>
    <w:rsid w:val="00767A94"/>
    <w:rsid w:val="0077067D"/>
    <w:rsid w:val="0077170F"/>
    <w:rsid w:val="00771DBA"/>
    <w:rsid w:val="00772869"/>
    <w:rsid w:val="00773769"/>
    <w:rsid w:val="00776283"/>
    <w:rsid w:val="00780717"/>
    <w:rsid w:val="00780F38"/>
    <w:rsid w:val="00782283"/>
    <w:rsid w:val="00784DD8"/>
    <w:rsid w:val="00784DD9"/>
    <w:rsid w:val="00786B87"/>
    <w:rsid w:val="00786F31"/>
    <w:rsid w:val="00787D1C"/>
    <w:rsid w:val="00793454"/>
    <w:rsid w:val="00793A64"/>
    <w:rsid w:val="00793C34"/>
    <w:rsid w:val="00797CEC"/>
    <w:rsid w:val="007A0071"/>
    <w:rsid w:val="007A0CB4"/>
    <w:rsid w:val="007A15FB"/>
    <w:rsid w:val="007A1897"/>
    <w:rsid w:val="007A24B2"/>
    <w:rsid w:val="007A3A46"/>
    <w:rsid w:val="007A76A1"/>
    <w:rsid w:val="007B0830"/>
    <w:rsid w:val="007B2ADC"/>
    <w:rsid w:val="007B6169"/>
    <w:rsid w:val="007C2F77"/>
    <w:rsid w:val="007C34C7"/>
    <w:rsid w:val="007C4371"/>
    <w:rsid w:val="007C68E8"/>
    <w:rsid w:val="007D099E"/>
    <w:rsid w:val="007D1208"/>
    <w:rsid w:val="007D28CF"/>
    <w:rsid w:val="007D3052"/>
    <w:rsid w:val="007D4623"/>
    <w:rsid w:val="007E1B67"/>
    <w:rsid w:val="007E240E"/>
    <w:rsid w:val="007E5E2A"/>
    <w:rsid w:val="007E6252"/>
    <w:rsid w:val="007F791E"/>
    <w:rsid w:val="0080063C"/>
    <w:rsid w:val="00802759"/>
    <w:rsid w:val="008042C9"/>
    <w:rsid w:val="008053E8"/>
    <w:rsid w:val="00807440"/>
    <w:rsid w:val="00810360"/>
    <w:rsid w:val="008138A9"/>
    <w:rsid w:val="0081572C"/>
    <w:rsid w:val="00816D2B"/>
    <w:rsid w:val="008171AD"/>
    <w:rsid w:val="008222DC"/>
    <w:rsid w:val="0082277A"/>
    <w:rsid w:val="00827073"/>
    <w:rsid w:val="00830EF8"/>
    <w:rsid w:val="008311CA"/>
    <w:rsid w:val="00831916"/>
    <w:rsid w:val="00834FF0"/>
    <w:rsid w:val="00840171"/>
    <w:rsid w:val="008407EF"/>
    <w:rsid w:val="00842170"/>
    <w:rsid w:val="00844C0A"/>
    <w:rsid w:val="00847D19"/>
    <w:rsid w:val="00847FE5"/>
    <w:rsid w:val="00850879"/>
    <w:rsid w:val="00851074"/>
    <w:rsid w:val="00854EE8"/>
    <w:rsid w:val="0085786F"/>
    <w:rsid w:val="008600F6"/>
    <w:rsid w:val="00862E94"/>
    <w:rsid w:val="00864D39"/>
    <w:rsid w:val="0087047C"/>
    <w:rsid w:val="00871B77"/>
    <w:rsid w:val="00872BF9"/>
    <w:rsid w:val="00872F48"/>
    <w:rsid w:val="00873FB3"/>
    <w:rsid w:val="00881C12"/>
    <w:rsid w:val="0088742E"/>
    <w:rsid w:val="008900E2"/>
    <w:rsid w:val="00892368"/>
    <w:rsid w:val="008970EA"/>
    <w:rsid w:val="008A218E"/>
    <w:rsid w:val="008A2C3A"/>
    <w:rsid w:val="008A3CBA"/>
    <w:rsid w:val="008A4AA6"/>
    <w:rsid w:val="008A6714"/>
    <w:rsid w:val="008A7728"/>
    <w:rsid w:val="008A790E"/>
    <w:rsid w:val="008B06BD"/>
    <w:rsid w:val="008B17EF"/>
    <w:rsid w:val="008B32EC"/>
    <w:rsid w:val="008B44AF"/>
    <w:rsid w:val="008B6F84"/>
    <w:rsid w:val="008B727A"/>
    <w:rsid w:val="008C158F"/>
    <w:rsid w:val="008C16F1"/>
    <w:rsid w:val="008C74C6"/>
    <w:rsid w:val="008D0B1D"/>
    <w:rsid w:val="008D176A"/>
    <w:rsid w:val="008D1E44"/>
    <w:rsid w:val="008D22FB"/>
    <w:rsid w:val="008D4324"/>
    <w:rsid w:val="008D5172"/>
    <w:rsid w:val="008D66DE"/>
    <w:rsid w:val="008D6896"/>
    <w:rsid w:val="008E064D"/>
    <w:rsid w:val="008E268F"/>
    <w:rsid w:val="008E3F68"/>
    <w:rsid w:val="008E49AA"/>
    <w:rsid w:val="008E5D51"/>
    <w:rsid w:val="008F162C"/>
    <w:rsid w:val="00902848"/>
    <w:rsid w:val="00902AA8"/>
    <w:rsid w:val="00903C1A"/>
    <w:rsid w:val="009063C9"/>
    <w:rsid w:val="00910119"/>
    <w:rsid w:val="009121BB"/>
    <w:rsid w:val="009132A6"/>
    <w:rsid w:val="009152A7"/>
    <w:rsid w:val="00921077"/>
    <w:rsid w:val="00921DBC"/>
    <w:rsid w:val="00922316"/>
    <w:rsid w:val="00922B01"/>
    <w:rsid w:val="0093048E"/>
    <w:rsid w:val="00930E41"/>
    <w:rsid w:val="00933B00"/>
    <w:rsid w:val="009407D3"/>
    <w:rsid w:val="00942C2F"/>
    <w:rsid w:val="00944458"/>
    <w:rsid w:val="0094491C"/>
    <w:rsid w:val="009461F4"/>
    <w:rsid w:val="009464FD"/>
    <w:rsid w:val="009621C8"/>
    <w:rsid w:val="00963281"/>
    <w:rsid w:val="00966C4F"/>
    <w:rsid w:val="00967ACD"/>
    <w:rsid w:val="00973E61"/>
    <w:rsid w:val="009750A7"/>
    <w:rsid w:val="00977B7E"/>
    <w:rsid w:val="009808E6"/>
    <w:rsid w:val="00982FD4"/>
    <w:rsid w:val="0098304D"/>
    <w:rsid w:val="00987CE2"/>
    <w:rsid w:val="00987F00"/>
    <w:rsid w:val="00993C7C"/>
    <w:rsid w:val="009A1332"/>
    <w:rsid w:val="009A4C51"/>
    <w:rsid w:val="009B3017"/>
    <w:rsid w:val="009B47BB"/>
    <w:rsid w:val="009C0523"/>
    <w:rsid w:val="009C1748"/>
    <w:rsid w:val="009C25EE"/>
    <w:rsid w:val="009C2A28"/>
    <w:rsid w:val="009C2EFF"/>
    <w:rsid w:val="009C7205"/>
    <w:rsid w:val="009D1611"/>
    <w:rsid w:val="009D1BB3"/>
    <w:rsid w:val="009D3057"/>
    <w:rsid w:val="009D601B"/>
    <w:rsid w:val="009D6BD1"/>
    <w:rsid w:val="009D7825"/>
    <w:rsid w:val="009E0168"/>
    <w:rsid w:val="009E4688"/>
    <w:rsid w:val="009E5CAC"/>
    <w:rsid w:val="009F3138"/>
    <w:rsid w:val="009F4957"/>
    <w:rsid w:val="00A03968"/>
    <w:rsid w:val="00A050F1"/>
    <w:rsid w:val="00A0515F"/>
    <w:rsid w:val="00A07692"/>
    <w:rsid w:val="00A10D8F"/>
    <w:rsid w:val="00A14283"/>
    <w:rsid w:val="00A158FC"/>
    <w:rsid w:val="00A1757C"/>
    <w:rsid w:val="00A20E4B"/>
    <w:rsid w:val="00A21041"/>
    <w:rsid w:val="00A269F2"/>
    <w:rsid w:val="00A27BE5"/>
    <w:rsid w:val="00A327FE"/>
    <w:rsid w:val="00A35B78"/>
    <w:rsid w:val="00A40143"/>
    <w:rsid w:val="00A404CB"/>
    <w:rsid w:val="00A41F55"/>
    <w:rsid w:val="00A42965"/>
    <w:rsid w:val="00A43371"/>
    <w:rsid w:val="00A43A46"/>
    <w:rsid w:val="00A46F49"/>
    <w:rsid w:val="00A50C7A"/>
    <w:rsid w:val="00A6335D"/>
    <w:rsid w:val="00A6476B"/>
    <w:rsid w:val="00A668BF"/>
    <w:rsid w:val="00A66D7C"/>
    <w:rsid w:val="00A703B4"/>
    <w:rsid w:val="00A70B41"/>
    <w:rsid w:val="00A73B4B"/>
    <w:rsid w:val="00A73C07"/>
    <w:rsid w:val="00A74DC6"/>
    <w:rsid w:val="00A75E9F"/>
    <w:rsid w:val="00A76D9E"/>
    <w:rsid w:val="00A86E59"/>
    <w:rsid w:val="00A87A63"/>
    <w:rsid w:val="00A90FC1"/>
    <w:rsid w:val="00A93239"/>
    <w:rsid w:val="00A97AC6"/>
    <w:rsid w:val="00AA0EDF"/>
    <w:rsid w:val="00AA2FD1"/>
    <w:rsid w:val="00AA2FE4"/>
    <w:rsid w:val="00AA3848"/>
    <w:rsid w:val="00AA5FD4"/>
    <w:rsid w:val="00AB1AEC"/>
    <w:rsid w:val="00AB4D1C"/>
    <w:rsid w:val="00AB5574"/>
    <w:rsid w:val="00AB7BCC"/>
    <w:rsid w:val="00AC1661"/>
    <w:rsid w:val="00AC1AA6"/>
    <w:rsid w:val="00AC274F"/>
    <w:rsid w:val="00AC58BE"/>
    <w:rsid w:val="00AC67EC"/>
    <w:rsid w:val="00AD09C3"/>
    <w:rsid w:val="00AD183F"/>
    <w:rsid w:val="00AD2DBB"/>
    <w:rsid w:val="00AD3399"/>
    <w:rsid w:val="00AD45CE"/>
    <w:rsid w:val="00AE2B4B"/>
    <w:rsid w:val="00AE42D6"/>
    <w:rsid w:val="00AE53D0"/>
    <w:rsid w:val="00AE68DE"/>
    <w:rsid w:val="00AE71A0"/>
    <w:rsid w:val="00AE7DF3"/>
    <w:rsid w:val="00AF1434"/>
    <w:rsid w:val="00AF27F1"/>
    <w:rsid w:val="00AF4AF2"/>
    <w:rsid w:val="00AF63D7"/>
    <w:rsid w:val="00AF732A"/>
    <w:rsid w:val="00B002E7"/>
    <w:rsid w:val="00B01B1A"/>
    <w:rsid w:val="00B03CBF"/>
    <w:rsid w:val="00B0440E"/>
    <w:rsid w:val="00B04B1A"/>
    <w:rsid w:val="00B073B8"/>
    <w:rsid w:val="00B13C02"/>
    <w:rsid w:val="00B14AFC"/>
    <w:rsid w:val="00B17951"/>
    <w:rsid w:val="00B17A4E"/>
    <w:rsid w:val="00B17C91"/>
    <w:rsid w:val="00B20CE0"/>
    <w:rsid w:val="00B2119E"/>
    <w:rsid w:val="00B21B0F"/>
    <w:rsid w:val="00B232BF"/>
    <w:rsid w:val="00B245AF"/>
    <w:rsid w:val="00B254A7"/>
    <w:rsid w:val="00B3046B"/>
    <w:rsid w:val="00B304CF"/>
    <w:rsid w:val="00B30E36"/>
    <w:rsid w:val="00B32D72"/>
    <w:rsid w:val="00B364F1"/>
    <w:rsid w:val="00B36C6B"/>
    <w:rsid w:val="00B36D36"/>
    <w:rsid w:val="00B44303"/>
    <w:rsid w:val="00B4593B"/>
    <w:rsid w:val="00B5017E"/>
    <w:rsid w:val="00B521E7"/>
    <w:rsid w:val="00B52295"/>
    <w:rsid w:val="00B5434A"/>
    <w:rsid w:val="00B54DE5"/>
    <w:rsid w:val="00B56F08"/>
    <w:rsid w:val="00B57183"/>
    <w:rsid w:val="00B578BB"/>
    <w:rsid w:val="00B61CCA"/>
    <w:rsid w:val="00B62F32"/>
    <w:rsid w:val="00B644D7"/>
    <w:rsid w:val="00B7019D"/>
    <w:rsid w:val="00B7171D"/>
    <w:rsid w:val="00B719EB"/>
    <w:rsid w:val="00B72511"/>
    <w:rsid w:val="00B743C5"/>
    <w:rsid w:val="00B757FB"/>
    <w:rsid w:val="00B76EB6"/>
    <w:rsid w:val="00B8234A"/>
    <w:rsid w:val="00B84016"/>
    <w:rsid w:val="00B85A1F"/>
    <w:rsid w:val="00B85F79"/>
    <w:rsid w:val="00B86DB2"/>
    <w:rsid w:val="00B900B1"/>
    <w:rsid w:val="00B943D7"/>
    <w:rsid w:val="00B949DA"/>
    <w:rsid w:val="00B97D5F"/>
    <w:rsid w:val="00BA0AD3"/>
    <w:rsid w:val="00BA31E3"/>
    <w:rsid w:val="00BA46BA"/>
    <w:rsid w:val="00BA5F50"/>
    <w:rsid w:val="00BA63C0"/>
    <w:rsid w:val="00BA63F6"/>
    <w:rsid w:val="00BB014F"/>
    <w:rsid w:val="00BB144B"/>
    <w:rsid w:val="00BB1E19"/>
    <w:rsid w:val="00BB1E95"/>
    <w:rsid w:val="00BB231D"/>
    <w:rsid w:val="00BB54A3"/>
    <w:rsid w:val="00BB64B4"/>
    <w:rsid w:val="00BC099B"/>
    <w:rsid w:val="00BC1F4F"/>
    <w:rsid w:val="00BC20A3"/>
    <w:rsid w:val="00BC40FB"/>
    <w:rsid w:val="00BE2E5A"/>
    <w:rsid w:val="00BE32B7"/>
    <w:rsid w:val="00C00281"/>
    <w:rsid w:val="00C027C8"/>
    <w:rsid w:val="00C045B9"/>
    <w:rsid w:val="00C14572"/>
    <w:rsid w:val="00C24923"/>
    <w:rsid w:val="00C31D17"/>
    <w:rsid w:val="00C3317A"/>
    <w:rsid w:val="00C34923"/>
    <w:rsid w:val="00C35ED8"/>
    <w:rsid w:val="00C41E8F"/>
    <w:rsid w:val="00C42D76"/>
    <w:rsid w:val="00C47770"/>
    <w:rsid w:val="00C53A03"/>
    <w:rsid w:val="00C53B4D"/>
    <w:rsid w:val="00C54C5A"/>
    <w:rsid w:val="00C5562A"/>
    <w:rsid w:val="00C55838"/>
    <w:rsid w:val="00C56014"/>
    <w:rsid w:val="00C574E9"/>
    <w:rsid w:val="00C62B44"/>
    <w:rsid w:val="00C63173"/>
    <w:rsid w:val="00C71493"/>
    <w:rsid w:val="00C72B84"/>
    <w:rsid w:val="00C7447F"/>
    <w:rsid w:val="00C7678D"/>
    <w:rsid w:val="00C834E1"/>
    <w:rsid w:val="00C83809"/>
    <w:rsid w:val="00C86F14"/>
    <w:rsid w:val="00C977D6"/>
    <w:rsid w:val="00C9790B"/>
    <w:rsid w:val="00CA04CF"/>
    <w:rsid w:val="00CB10D0"/>
    <w:rsid w:val="00CB1160"/>
    <w:rsid w:val="00CB12BE"/>
    <w:rsid w:val="00CB1CE9"/>
    <w:rsid w:val="00CB2073"/>
    <w:rsid w:val="00CB665F"/>
    <w:rsid w:val="00CB761C"/>
    <w:rsid w:val="00CC0D93"/>
    <w:rsid w:val="00CC0F98"/>
    <w:rsid w:val="00CC10FF"/>
    <w:rsid w:val="00CC12A0"/>
    <w:rsid w:val="00CC6D97"/>
    <w:rsid w:val="00CC7A43"/>
    <w:rsid w:val="00CD38FA"/>
    <w:rsid w:val="00CD46FA"/>
    <w:rsid w:val="00CD48D6"/>
    <w:rsid w:val="00CD61A5"/>
    <w:rsid w:val="00CD6383"/>
    <w:rsid w:val="00CE19BB"/>
    <w:rsid w:val="00CE1F49"/>
    <w:rsid w:val="00CE385E"/>
    <w:rsid w:val="00CE5900"/>
    <w:rsid w:val="00CE68A4"/>
    <w:rsid w:val="00CF52F3"/>
    <w:rsid w:val="00CF7598"/>
    <w:rsid w:val="00D00953"/>
    <w:rsid w:val="00D0217A"/>
    <w:rsid w:val="00D032CB"/>
    <w:rsid w:val="00D037CD"/>
    <w:rsid w:val="00D13EAA"/>
    <w:rsid w:val="00D14C6B"/>
    <w:rsid w:val="00D14EF1"/>
    <w:rsid w:val="00D1572B"/>
    <w:rsid w:val="00D1638D"/>
    <w:rsid w:val="00D17713"/>
    <w:rsid w:val="00D2000D"/>
    <w:rsid w:val="00D206E5"/>
    <w:rsid w:val="00D22D7E"/>
    <w:rsid w:val="00D235BA"/>
    <w:rsid w:val="00D272AC"/>
    <w:rsid w:val="00D31C83"/>
    <w:rsid w:val="00D31F61"/>
    <w:rsid w:val="00D32637"/>
    <w:rsid w:val="00D33E58"/>
    <w:rsid w:val="00D34747"/>
    <w:rsid w:val="00D34CCB"/>
    <w:rsid w:val="00D369A5"/>
    <w:rsid w:val="00D36D3D"/>
    <w:rsid w:val="00D374A6"/>
    <w:rsid w:val="00D37A1A"/>
    <w:rsid w:val="00D401BC"/>
    <w:rsid w:val="00D41411"/>
    <w:rsid w:val="00D5114B"/>
    <w:rsid w:val="00D524F1"/>
    <w:rsid w:val="00D52B0F"/>
    <w:rsid w:val="00D54D85"/>
    <w:rsid w:val="00D55B9A"/>
    <w:rsid w:val="00D56426"/>
    <w:rsid w:val="00D56BC9"/>
    <w:rsid w:val="00D6152C"/>
    <w:rsid w:val="00D61A7F"/>
    <w:rsid w:val="00D64318"/>
    <w:rsid w:val="00D656BC"/>
    <w:rsid w:val="00D65ABF"/>
    <w:rsid w:val="00D712FB"/>
    <w:rsid w:val="00D73916"/>
    <w:rsid w:val="00D75C21"/>
    <w:rsid w:val="00D763CF"/>
    <w:rsid w:val="00D8023B"/>
    <w:rsid w:val="00D85FF1"/>
    <w:rsid w:val="00D87D4B"/>
    <w:rsid w:val="00D913AE"/>
    <w:rsid w:val="00D93BCE"/>
    <w:rsid w:val="00DA110A"/>
    <w:rsid w:val="00DA1F6E"/>
    <w:rsid w:val="00DA3223"/>
    <w:rsid w:val="00DA54AE"/>
    <w:rsid w:val="00DA6212"/>
    <w:rsid w:val="00DA7CDB"/>
    <w:rsid w:val="00DC5116"/>
    <w:rsid w:val="00DC6B91"/>
    <w:rsid w:val="00DD0599"/>
    <w:rsid w:val="00DD09D2"/>
    <w:rsid w:val="00DD0B2C"/>
    <w:rsid w:val="00DD2453"/>
    <w:rsid w:val="00DD527D"/>
    <w:rsid w:val="00DD53C9"/>
    <w:rsid w:val="00DE6620"/>
    <w:rsid w:val="00DF0F49"/>
    <w:rsid w:val="00DF268F"/>
    <w:rsid w:val="00DF6B36"/>
    <w:rsid w:val="00E01BE2"/>
    <w:rsid w:val="00E04E26"/>
    <w:rsid w:val="00E057FE"/>
    <w:rsid w:val="00E10880"/>
    <w:rsid w:val="00E17356"/>
    <w:rsid w:val="00E21644"/>
    <w:rsid w:val="00E21A92"/>
    <w:rsid w:val="00E21BBD"/>
    <w:rsid w:val="00E225E0"/>
    <w:rsid w:val="00E232DC"/>
    <w:rsid w:val="00E24CD1"/>
    <w:rsid w:val="00E30DA7"/>
    <w:rsid w:val="00E311CB"/>
    <w:rsid w:val="00E32924"/>
    <w:rsid w:val="00E344AC"/>
    <w:rsid w:val="00E359A4"/>
    <w:rsid w:val="00E37D86"/>
    <w:rsid w:val="00E43387"/>
    <w:rsid w:val="00E46097"/>
    <w:rsid w:val="00E50E4A"/>
    <w:rsid w:val="00E529F1"/>
    <w:rsid w:val="00E5384A"/>
    <w:rsid w:val="00E53A65"/>
    <w:rsid w:val="00E54F06"/>
    <w:rsid w:val="00E622B1"/>
    <w:rsid w:val="00E6251B"/>
    <w:rsid w:val="00E62B53"/>
    <w:rsid w:val="00E643F2"/>
    <w:rsid w:val="00E72364"/>
    <w:rsid w:val="00E72AD5"/>
    <w:rsid w:val="00E72C82"/>
    <w:rsid w:val="00E730B4"/>
    <w:rsid w:val="00E74F5E"/>
    <w:rsid w:val="00E76373"/>
    <w:rsid w:val="00E81C0A"/>
    <w:rsid w:val="00E84A7F"/>
    <w:rsid w:val="00E970E7"/>
    <w:rsid w:val="00EA141A"/>
    <w:rsid w:val="00EA1A3F"/>
    <w:rsid w:val="00EA63B3"/>
    <w:rsid w:val="00EA6DB4"/>
    <w:rsid w:val="00EA7660"/>
    <w:rsid w:val="00EB0351"/>
    <w:rsid w:val="00EB1914"/>
    <w:rsid w:val="00EB6163"/>
    <w:rsid w:val="00EB6C53"/>
    <w:rsid w:val="00EB798B"/>
    <w:rsid w:val="00EC0C69"/>
    <w:rsid w:val="00EC143F"/>
    <w:rsid w:val="00EC3972"/>
    <w:rsid w:val="00EC6ED0"/>
    <w:rsid w:val="00ED3318"/>
    <w:rsid w:val="00ED3CB9"/>
    <w:rsid w:val="00ED7DDA"/>
    <w:rsid w:val="00EE0A9E"/>
    <w:rsid w:val="00EE52AF"/>
    <w:rsid w:val="00EF0A67"/>
    <w:rsid w:val="00EF1F17"/>
    <w:rsid w:val="00EF2588"/>
    <w:rsid w:val="00EF6662"/>
    <w:rsid w:val="00EF774B"/>
    <w:rsid w:val="00F00BDF"/>
    <w:rsid w:val="00F01409"/>
    <w:rsid w:val="00F03DB1"/>
    <w:rsid w:val="00F03E3E"/>
    <w:rsid w:val="00F075F5"/>
    <w:rsid w:val="00F1441B"/>
    <w:rsid w:val="00F155F0"/>
    <w:rsid w:val="00F157EA"/>
    <w:rsid w:val="00F163CD"/>
    <w:rsid w:val="00F209B1"/>
    <w:rsid w:val="00F21218"/>
    <w:rsid w:val="00F224F0"/>
    <w:rsid w:val="00F24D41"/>
    <w:rsid w:val="00F259E0"/>
    <w:rsid w:val="00F3441E"/>
    <w:rsid w:val="00F35C67"/>
    <w:rsid w:val="00F37333"/>
    <w:rsid w:val="00F37E81"/>
    <w:rsid w:val="00F421C9"/>
    <w:rsid w:val="00F43CD6"/>
    <w:rsid w:val="00F4476D"/>
    <w:rsid w:val="00F45D33"/>
    <w:rsid w:val="00F51B5C"/>
    <w:rsid w:val="00F61C9F"/>
    <w:rsid w:val="00F628B9"/>
    <w:rsid w:val="00F62913"/>
    <w:rsid w:val="00F63AD9"/>
    <w:rsid w:val="00F742FC"/>
    <w:rsid w:val="00F7495A"/>
    <w:rsid w:val="00F77EEF"/>
    <w:rsid w:val="00F8203C"/>
    <w:rsid w:val="00F838AE"/>
    <w:rsid w:val="00F841E3"/>
    <w:rsid w:val="00F84EEB"/>
    <w:rsid w:val="00F87732"/>
    <w:rsid w:val="00F9078B"/>
    <w:rsid w:val="00F949D0"/>
    <w:rsid w:val="00F95551"/>
    <w:rsid w:val="00FA2D7B"/>
    <w:rsid w:val="00FA3D70"/>
    <w:rsid w:val="00FA42EB"/>
    <w:rsid w:val="00FA4A0E"/>
    <w:rsid w:val="00FA6CB8"/>
    <w:rsid w:val="00FB1863"/>
    <w:rsid w:val="00FB3B8D"/>
    <w:rsid w:val="00FC11D7"/>
    <w:rsid w:val="00FC1E82"/>
    <w:rsid w:val="00FC3E9A"/>
    <w:rsid w:val="00FC56B4"/>
    <w:rsid w:val="00FD3FD0"/>
    <w:rsid w:val="00FE2771"/>
    <w:rsid w:val="00FE293A"/>
    <w:rsid w:val="00FE355C"/>
    <w:rsid w:val="00FE3906"/>
    <w:rsid w:val="00FE458F"/>
    <w:rsid w:val="00FE4F4B"/>
    <w:rsid w:val="00FE7CA4"/>
    <w:rsid w:val="00FF18E2"/>
    <w:rsid w:val="00FF23C3"/>
    <w:rsid w:val="00FF2493"/>
    <w:rsid w:val="00FF440C"/>
    <w:rsid w:val="00FF6151"/>
    <w:rsid w:val="00FF7C15"/>
    <w:rsid w:val="018ECA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BCD62B"/>
  <w15:docId w15:val="{8CBFA582-24DD-4A30-AF4E-18E571B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CF"/>
  </w:style>
  <w:style w:type="paragraph" w:styleId="Footer">
    <w:name w:val="footer"/>
    <w:basedOn w:val="Normal"/>
    <w:link w:val="FooterChar"/>
    <w:uiPriority w:val="99"/>
    <w:unhideWhenUsed/>
    <w:rsid w:val="00D76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CF"/>
  </w:style>
  <w:style w:type="paragraph" w:styleId="EndnoteText">
    <w:name w:val="endnote text"/>
    <w:basedOn w:val="Normal"/>
    <w:link w:val="EndnoteTextChar"/>
    <w:uiPriority w:val="99"/>
    <w:semiHidden/>
    <w:unhideWhenUsed/>
    <w:rsid w:val="00DF6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36"/>
    <w:rPr>
      <w:sz w:val="20"/>
      <w:szCs w:val="20"/>
    </w:rPr>
  </w:style>
  <w:style w:type="character" w:styleId="EndnoteReference">
    <w:name w:val="endnote reference"/>
    <w:basedOn w:val="DefaultParagraphFont"/>
    <w:uiPriority w:val="99"/>
    <w:semiHidden/>
    <w:unhideWhenUsed/>
    <w:rsid w:val="00DF6B36"/>
    <w:rPr>
      <w:vertAlign w:val="superscript"/>
    </w:rPr>
  </w:style>
  <w:style w:type="paragraph" w:styleId="FootnoteText">
    <w:name w:val="footnote text"/>
    <w:basedOn w:val="Normal"/>
    <w:link w:val="FootnoteTextChar"/>
    <w:uiPriority w:val="99"/>
    <w:semiHidden/>
    <w:unhideWhenUsed/>
    <w:rsid w:val="00470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DEB"/>
    <w:rPr>
      <w:sz w:val="20"/>
      <w:szCs w:val="20"/>
    </w:rPr>
  </w:style>
  <w:style w:type="character" w:styleId="FootnoteReference">
    <w:name w:val="footnote reference"/>
    <w:basedOn w:val="DefaultParagraphFont"/>
    <w:uiPriority w:val="99"/>
    <w:semiHidden/>
    <w:unhideWhenUsed/>
    <w:rsid w:val="00470DEB"/>
    <w:rPr>
      <w:vertAlign w:val="superscript"/>
    </w:rPr>
  </w:style>
  <w:style w:type="table" w:styleId="TableGrid">
    <w:name w:val="Table Grid"/>
    <w:basedOn w:val="TableNormal"/>
    <w:uiPriority w:val="39"/>
    <w:rsid w:val="008A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FB"/>
    <w:rPr>
      <w:rFonts w:ascii="Tahoma" w:hAnsi="Tahoma" w:cs="Tahoma"/>
      <w:sz w:val="16"/>
      <w:szCs w:val="16"/>
    </w:rPr>
  </w:style>
  <w:style w:type="paragraph" w:styleId="ListParagraph">
    <w:name w:val="List Paragraph"/>
    <w:basedOn w:val="Normal"/>
    <w:uiPriority w:val="34"/>
    <w:qFormat/>
    <w:rsid w:val="006D3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2005">
      <w:bodyDiv w:val="1"/>
      <w:marLeft w:val="0"/>
      <w:marRight w:val="0"/>
      <w:marTop w:val="0"/>
      <w:marBottom w:val="0"/>
      <w:divBdr>
        <w:top w:val="none" w:sz="0" w:space="0" w:color="auto"/>
        <w:left w:val="none" w:sz="0" w:space="0" w:color="auto"/>
        <w:bottom w:val="none" w:sz="0" w:space="0" w:color="auto"/>
        <w:right w:val="none" w:sz="0" w:space="0" w:color="auto"/>
      </w:divBdr>
    </w:div>
    <w:div w:id="252672018">
      <w:bodyDiv w:val="1"/>
      <w:marLeft w:val="0"/>
      <w:marRight w:val="0"/>
      <w:marTop w:val="0"/>
      <w:marBottom w:val="0"/>
      <w:divBdr>
        <w:top w:val="none" w:sz="0" w:space="0" w:color="auto"/>
        <w:left w:val="none" w:sz="0" w:space="0" w:color="auto"/>
        <w:bottom w:val="none" w:sz="0" w:space="0" w:color="auto"/>
        <w:right w:val="none" w:sz="0" w:space="0" w:color="auto"/>
      </w:divBdr>
    </w:div>
    <w:div w:id="257834293">
      <w:bodyDiv w:val="1"/>
      <w:marLeft w:val="0"/>
      <w:marRight w:val="0"/>
      <w:marTop w:val="0"/>
      <w:marBottom w:val="0"/>
      <w:divBdr>
        <w:top w:val="none" w:sz="0" w:space="0" w:color="auto"/>
        <w:left w:val="none" w:sz="0" w:space="0" w:color="auto"/>
        <w:bottom w:val="none" w:sz="0" w:space="0" w:color="auto"/>
        <w:right w:val="none" w:sz="0" w:space="0" w:color="auto"/>
      </w:divBdr>
    </w:div>
    <w:div w:id="279803055">
      <w:bodyDiv w:val="1"/>
      <w:marLeft w:val="0"/>
      <w:marRight w:val="0"/>
      <w:marTop w:val="0"/>
      <w:marBottom w:val="0"/>
      <w:divBdr>
        <w:top w:val="none" w:sz="0" w:space="0" w:color="auto"/>
        <w:left w:val="none" w:sz="0" w:space="0" w:color="auto"/>
        <w:bottom w:val="none" w:sz="0" w:space="0" w:color="auto"/>
        <w:right w:val="none" w:sz="0" w:space="0" w:color="auto"/>
      </w:divBdr>
    </w:div>
    <w:div w:id="385950577">
      <w:bodyDiv w:val="1"/>
      <w:marLeft w:val="0"/>
      <w:marRight w:val="0"/>
      <w:marTop w:val="0"/>
      <w:marBottom w:val="0"/>
      <w:divBdr>
        <w:top w:val="none" w:sz="0" w:space="0" w:color="auto"/>
        <w:left w:val="none" w:sz="0" w:space="0" w:color="auto"/>
        <w:bottom w:val="none" w:sz="0" w:space="0" w:color="auto"/>
        <w:right w:val="none" w:sz="0" w:space="0" w:color="auto"/>
      </w:divBdr>
      <w:divsChild>
        <w:div w:id="507597654">
          <w:marLeft w:val="0"/>
          <w:marRight w:val="0"/>
          <w:marTop w:val="0"/>
          <w:marBottom w:val="0"/>
          <w:divBdr>
            <w:top w:val="none" w:sz="0" w:space="0" w:color="auto"/>
            <w:left w:val="none" w:sz="0" w:space="0" w:color="auto"/>
            <w:bottom w:val="none" w:sz="0" w:space="0" w:color="auto"/>
            <w:right w:val="none" w:sz="0" w:space="0" w:color="auto"/>
          </w:divBdr>
        </w:div>
      </w:divsChild>
    </w:div>
    <w:div w:id="403839681">
      <w:bodyDiv w:val="1"/>
      <w:marLeft w:val="0"/>
      <w:marRight w:val="0"/>
      <w:marTop w:val="0"/>
      <w:marBottom w:val="0"/>
      <w:divBdr>
        <w:top w:val="none" w:sz="0" w:space="0" w:color="auto"/>
        <w:left w:val="none" w:sz="0" w:space="0" w:color="auto"/>
        <w:bottom w:val="none" w:sz="0" w:space="0" w:color="auto"/>
        <w:right w:val="none" w:sz="0" w:space="0" w:color="auto"/>
      </w:divBdr>
    </w:div>
    <w:div w:id="415902893">
      <w:bodyDiv w:val="1"/>
      <w:marLeft w:val="0"/>
      <w:marRight w:val="0"/>
      <w:marTop w:val="0"/>
      <w:marBottom w:val="0"/>
      <w:divBdr>
        <w:top w:val="none" w:sz="0" w:space="0" w:color="auto"/>
        <w:left w:val="none" w:sz="0" w:space="0" w:color="auto"/>
        <w:bottom w:val="none" w:sz="0" w:space="0" w:color="auto"/>
        <w:right w:val="none" w:sz="0" w:space="0" w:color="auto"/>
      </w:divBdr>
    </w:div>
    <w:div w:id="440144987">
      <w:bodyDiv w:val="1"/>
      <w:marLeft w:val="0"/>
      <w:marRight w:val="0"/>
      <w:marTop w:val="0"/>
      <w:marBottom w:val="0"/>
      <w:divBdr>
        <w:top w:val="none" w:sz="0" w:space="0" w:color="auto"/>
        <w:left w:val="none" w:sz="0" w:space="0" w:color="auto"/>
        <w:bottom w:val="none" w:sz="0" w:space="0" w:color="auto"/>
        <w:right w:val="none" w:sz="0" w:space="0" w:color="auto"/>
      </w:divBdr>
    </w:div>
    <w:div w:id="463961789">
      <w:bodyDiv w:val="1"/>
      <w:marLeft w:val="0"/>
      <w:marRight w:val="0"/>
      <w:marTop w:val="0"/>
      <w:marBottom w:val="0"/>
      <w:divBdr>
        <w:top w:val="none" w:sz="0" w:space="0" w:color="auto"/>
        <w:left w:val="none" w:sz="0" w:space="0" w:color="auto"/>
        <w:bottom w:val="none" w:sz="0" w:space="0" w:color="auto"/>
        <w:right w:val="none" w:sz="0" w:space="0" w:color="auto"/>
      </w:divBdr>
    </w:div>
    <w:div w:id="512376013">
      <w:bodyDiv w:val="1"/>
      <w:marLeft w:val="0"/>
      <w:marRight w:val="0"/>
      <w:marTop w:val="0"/>
      <w:marBottom w:val="0"/>
      <w:divBdr>
        <w:top w:val="none" w:sz="0" w:space="0" w:color="auto"/>
        <w:left w:val="none" w:sz="0" w:space="0" w:color="auto"/>
        <w:bottom w:val="none" w:sz="0" w:space="0" w:color="auto"/>
        <w:right w:val="none" w:sz="0" w:space="0" w:color="auto"/>
      </w:divBdr>
    </w:div>
    <w:div w:id="555627757">
      <w:bodyDiv w:val="1"/>
      <w:marLeft w:val="0"/>
      <w:marRight w:val="0"/>
      <w:marTop w:val="0"/>
      <w:marBottom w:val="0"/>
      <w:divBdr>
        <w:top w:val="none" w:sz="0" w:space="0" w:color="auto"/>
        <w:left w:val="none" w:sz="0" w:space="0" w:color="auto"/>
        <w:bottom w:val="none" w:sz="0" w:space="0" w:color="auto"/>
        <w:right w:val="none" w:sz="0" w:space="0" w:color="auto"/>
      </w:divBdr>
    </w:div>
    <w:div w:id="557477947">
      <w:bodyDiv w:val="1"/>
      <w:marLeft w:val="0"/>
      <w:marRight w:val="0"/>
      <w:marTop w:val="0"/>
      <w:marBottom w:val="0"/>
      <w:divBdr>
        <w:top w:val="none" w:sz="0" w:space="0" w:color="auto"/>
        <w:left w:val="none" w:sz="0" w:space="0" w:color="auto"/>
        <w:bottom w:val="none" w:sz="0" w:space="0" w:color="auto"/>
        <w:right w:val="none" w:sz="0" w:space="0" w:color="auto"/>
      </w:divBdr>
      <w:divsChild>
        <w:div w:id="491986888">
          <w:marLeft w:val="0"/>
          <w:marRight w:val="0"/>
          <w:marTop w:val="0"/>
          <w:marBottom w:val="0"/>
          <w:divBdr>
            <w:top w:val="none" w:sz="0" w:space="0" w:color="auto"/>
            <w:left w:val="none" w:sz="0" w:space="0" w:color="auto"/>
            <w:bottom w:val="none" w:sz="0" w:space="0" w:color="auto"/>
            <w:right w:val="none" w:sz="0" w:space="0" w:color="auto"/>
          </w:divBdr>
        </w:div>
      </w:divsChild>
    </w:div>
    <w:div w:id="566035781">
      <w:bodyDiv w:val="1"/>
      <w:marLeft w:val="0"/>
      <w:marRight w:val="0"/>
      <w:marTop w:val="0"/>
      <w:marBottom w:val="0"/>
      <w:divBdr>
        <w:top w:val="none" w:sz="0" w:space="0" w:color="auto"/>
        <w:left w:val="none" w:sz="0" w:space="0" w:color="auto"/>
        <w:bottom w:val="none" w:sz="0" w:space="0" w:color="auto"/>
        <w:right w:val="none" w:sz="0" w:space="0" w:color="auto"/>
      </w:divBdr>
    </w:div>
    <w:div w:id="641618403">
      <w:bodyDiv w:val="1"/>
      <w:marLeft w:val="0"/>
      <w:marRight w:val="0"/>
      <w:marTop w:val="0"/>
      <w:marBottom w:val="0"/>
      <w:divBdr>
        <w:top w:val="none" w:sz="0" w:space="0" w:color="auto"/>
        <w:left w:val="none" w:sz="0" w:space="0" w:color="auto"/>
        <w:bottom w:val="none" w:sz="0" w:space="0" w:color="auto"/>
        <w:right w:val="none" w:sz="0" w:space="0" w:color="auto"/>
      </w:divBdr>
    </w:div>
    <w:div w:id="650064929">
      <w:bodyDiv w:val="1"/>
      <w:marLeft w:val="0"/>
      <w:marRight w:val="0"/>
      <w:marTop w:val="0"/>
      <w:marBottom w:val="0"/>
      <w:divBdr>
        <w:top w:val="none" w:sz="0" w:space="0" w:color="auto"/>
        <w:left w:val="none" w:sz="0" w:space="0" w:color="auto"/>
        <w:bottom w:val="none" w:sz="0" w:space="0" w:color="auto"/>
        <w:right w:val="none" w:sz="0" w:space="0" w:color="auto"/>
      </w:divBdr>
    </w:div>
    <w:div w:id="672951288">
      <w:bodyDiv w:val="1"/>
      <w:marLeft w:val="0"/>
      <w:marRight w:val="0"/>
      <w:marTop w:val="0"/>
      <w:marBottom w:val="0"/>
      <w:divBdr>
        <w:top w:val="none" w:sz="0" w:space="0" w:color="auto"/>
        <w:left w:val="none" w:sz="0" w:space="0" w:color="auto"/>
        <w:bottom w:val="none" w:sz="0" w:space="0" w:color="auto"/>
        <w:right w:val="none" w:sz="0" w:space="0" w:color="auto"/>
      </w:divBdr>
    </w:div>
    <w:div w:id="701785987">
      <w:bodyDiv w:val="1"/>
      <w:marLeft w:val="0"/>
      <w:marRight w:val="0"/>
      <w:marTop w:val="0"/>
      <w:marBottom w:val="0"/>
      <w:divBdr>
        <w:top w:val="none" w:sz="0" w:space="0" w:color="auto"/>
        <w:left w:val="none" w:sz="0" w:space="0" w:color="auto"/>
        <w:bottom w:val="none" w:sz="0" w:space="0" w:color="auto"/>
        <w:right w:val="none" w:sz="0" w:space="0" w:color="auto"/>
      </w:divBdr>
    </w:div>
    <w:div w:id="740831472">
      <w:bodyDiv w:val="1"/>
      <w:marLeft w:val="0"/>
      <w:marRight w:val="0"/>
      <w:marTop w:val="0"/>
      <w:marBottom w:val="0"/>
      <w:divBdr>
        <w:top w:val="none" w:sz="0" w:space="0" w:color="auto"/>
        <w:left w:val="none" w:sz="0" w:space="0" w:color="auto"/>
        <w:bottom w:val="none" w:sz="0" w:space="0" w:color="auto"/>
        <w:right w:val="none" w:sz="0" w:space="0" w:color="auto"/>
      </w:divBdr>
    </w:div>
    <w:div w:id="744034858">
      <w:bodyDiv w:val="1"/>
      <w:marLeft w:val="0"/>
      <w:marRight w:val="0"/>
      <w:marTop w:val="0"/>
      <w:marBottom w:val="0"/>
      <w:divBdr>
        <w:top w:val="none" w:sz="0" w:space="0" w:color="auto"/>
        <w:left w:val="none" w:sz="0" w:space="0" w:color="auto"/>
        <w:bottom w:val="none" w:sz="0" w:space="0" w:color="auto"/>
        <w:right w:val="none" w:sz="0" w:space="0" w:color="auto"/>
      </w:divBdr>
    </w:div>
    <w:div w:id="767968722">
      <w:bodyDiv w:val="1"/>
      <w:marLeft w:val="0"/>
      <w:marRight w:val="0"/>
      <w:marTop w:val="0"/>
      <w:marBottom w:val="0"/>
      <w:divBdr>
        <w:top w:val="none" w:sz="0" w:space="0" w:color="auto"/>
        <w:left w:val="none" w:sz="0" w:space="0" w:color="auto"/>
        <w:bottom w:val="none" w:sz="0" w:space="0" w:color="auto"/>
        <w:right w:val="none" w:sz="0" w:space="0" w:color="auto"/>
      </w:divBdr>
    </w:div>
    <w:div w:id="769591036">
      <w:bodyDiv w:val="1"/>
      <w:marLeft w:val="0"/>
      <w:marRight w:val="0"/>
      <w:marTop w:val="0"/>
      <w:marBottom w:val="0"/>
      <w:divBdr>
        <w:top w:val="none" w:sz="0" w:space="0" w:color="auto"/>
        <w:left w:val="none" w:sz="0" w:space="0" w:color="auto"/>
        <w:bottom w:val="none" w:sz="0" w:space="0" w:color="auto"/>
        <w:right w:val="none" w:sz="0" w:space="0" w:color="auto"/>
      </w:divBdr>
    </w:div>
    <w:div w:id="813718859">
      <w:bodyDiv w:val="1"/>
      <w:marLeft w:val="0"/>
      <w:marRight w:val="0"/>
      <w:marTop w:val="0"/>
      <w:marBottom w:val="0"/>
      <w:divBdr>
        <w:top w:val="none" w:sz="0" w:space="0" w:color="auto"/>
        <w:left w:val="none" w:sz="0" w:space="0" w:color="auto"/>
        <w:bottom w:val="none" w:sz="0" w:space="0" w:color="auto"/>
        <w:right w:val="none" w:sz="0" w:space="0" w:color="auto"/>
      </w:divBdr>
    </w:div>
    <w:div w:id="864906641">
      <w:bodyDiv w:val="1"/>
      <w:marLeft w:val="0"/>
      <w:marRight w:val="0"/>
      <w:marTop w:val="0"/>
      <w:marBottom w:val="0"/>
      <w:divBdr>
        <w:top w:val="none" w:sz="0" w:space="0" w:color="auto"/>
        <w:left w:val="none" w:sz="0" w:space="0" w:color="auto"/>
        <w:bottom w:val="none" w:sz="0" w:space="0" w:color="auto"/>
        <w:right w:val="none" w:sz="0" w:space="0" w:color="auto"/>
      </w:divBdr>
    </w:div>
    <w:div w:id="877861005">
      <w:bodyDiv w:val="1"/>
      <w:marLeft w:val="0"/>
      <w:marRight w:val="0"/>
      <w:marTop w:val="0"/>
      <w:marBottom w:val="0"/>
      <w:divBdr>
        <w:top w:val="none" w:sz="0" w:space="0" w:color="auto"/>
        <w:left w:val="none" w:sz="0" w:space="0" w:color="auto"/>
        <w:bottom w:val="none" w:sz="0" w:space="0" w:color="auto"/>
        <w:right w:val="none" w:sz="0" w:space="0" w:color="auto"/>
      </w:divBdr>
    </w:div>
    <w:div w:id="893856861">
      <w:bodyDiv w:val="1"/>
      <w:marLeft w:val="0"/>
      <w:marRight w:val="0"/>
      <w:marTop w:val="0"/>
      <w:marBottom w:val="0"/>
      <w:divBdr>
        <w:top w:val="none" w:sz="0" w:space="0" w:color="auto"/>
        <w:left w:val="none" w:sz="0" w:space="0" w:color="auto"/>
        <w:bottom w:val="none" w:sz="0" w:space="0" w:color="auto"/>
        <w:right w:val="none" w:sz="0" w:space="0" w:color="auto"/>
      </w:divBdr>
    </w:div>
    <w:div w:id="917248667">
      <w:bodyDiv w:val="1"/>
      <w:marLeft w:val="0"/>
      <w:marRight w:val="0"/>
      <w:marTop w:val="0"/>
      <w:marBottom w:val="0"/>
      <w:divBdr>
        <w:top w:val="none" w:sz="0" w:space="0" w:color="auto"/>
        <w:left w:val="none" w:sz="0" w:space="0" w:color="auto"/>
        <w:bottom w:val="none" w:sz="0" w:space="0" w:color="auto"/>
        <w:right w:val="none" w:sz="0" w:space="0" w:color="auto"/>
      </w:divBdr>
    </w:div>
    <w:div w:id="923221574">
      <w:bodyDiv w:val="1"/>
      <w:marLeft w:val="0"/>
      <w:marRight w:val="0"/>
      <w:marTop w:val="0"/>
      <w:marBottom w:val="0"/>
      <w:divBdr>
        <w:top w:val="none" w:sz="0" w:space="0" w:color="auto"/>
        <w:left w:val="none" w:sz="0" w:space="0" w:color="auto"/>
        <w:bottom w:val="none" w:sz="0" w:space="0" w:color="auto"/>
        <w:right w:val="none" w:sz="0" w:space="0" w:color="auto"/>
      </w:divBdr>
    </w:div>
    <w:div w:id="978612178">
      <w:bodyDiv w:val="1"/>
      <w:marLeft w:val="0"/>
      <w:marRight w:val="0"/>
      <w:marTop w:val="0"/>
      <w:marBottom w:val="0"/>
      <w:divBdr>
        <w:top w:val="none" w:sz="0" w:space="0" w:color="auto"/>
        <w:left w:val="none" w:sz="0" w:space="0" w:color="auto"/>
        <w:bottom w:val="none" w:sz="0" w:space="0" w:color="auto"/>
        <w:right w:val="none" w:sz="0" w:space="0" w:color="auto"/>
      </w:divBdr>
    </w:div>
    <w:div w:id="1012217783">
      <w:bodyDiv w:val="1"/>
      <w:marLeft w:val="0"/>
      <w:marRight w:val="0"/>
      <w:marTop w:val="0"/>
      <w:marBottom w:val="0"/>
      <w:divBdr>
        <w:top w:val="none" w:sz="0" w:space="0" w:color="auto"/>
        <w:left w:val="none" w:sz="0" w:space="0" w:color="auto"/>
        <w:bottom w:val="none" w:sz="0" w:space="0" w:color="auto"/>
        <w:right w:val="none" w:sz="0" w:space="0" w:color="auto"/>
      </w:divBdr>
    </w:div>
    <w:div w:id="1028725529">
      <w:bodyDiv w:val="1"/>
      <w:marLeft w:val="0"/>
      <w:marRight w:val="0"/>
      <w:marTop w:val="0"/>
      <w:marBottom w:val="0"/>
      <w:divBdr>
        <w:top w:val="none" w:sz="0" w:space="0" w:color="auto"/>
        <w:left w:val="none" w:sz="0" w:space="0" w:color="auto"/>
        <w:bottom w:val="none" w:sz="0" w:space="0" w:color="auto"/>
        <w:right w:val="none" w:sz="0" w:space="0" w:color="auto"/>
      </w:divBdr>
    </w:div>
    <w:div w:id="1037893787">
      <w:bodyDiv w:val="1"/>
      <w:marLeft w:val="0"/>
      <w:marRight w:val="0"/>
      <w:marTop w:val="0"/>
      <w:marBottom w:val="0"/>
      <w:divBdr>
        <w:top w:val="none" w:sz="0" w:space="0" w:color="auto"/>
        <w:left w:val="none" w:sz="0" w:space="0" w:color="auto"/>
        <w:bottom w:val="none" w:sz="0" w:space="0" w:color="auto"/>
        <w:right w:val="none" w:sz="0" w:space="0" w:color="auto"/>
      </w:divBdr>
    </w:div>
    <w:div w:id="1101340098">
      <w:bodyDiv w:val="1"/>
      <w:marLeft w:val="0"/>
      <w:marRight w:val="0"/>
      <w:marTop w:val="0"/>
      <w:marBottom w:val="0"/>
      <w:divBdr>
        <w:top w:val="none" w:sz="0" w:space="0" w:color="auto"/>
        <w:left w:val="none" w:sz="0" w:space="0" w:color="auto"/>
        <w:bottom w:val="none" w:sz="0" w:space="0" w:color="auto"/>
        <w:right w:val="none" w:sz="0" w:space="0" w:color="auto"/>
      </w:divBdr>
    </w:div>
    <w:div w:id="1156803181">
      <w:bodyDiv w:val="1"/>
      <w:marLeft w:val="0"/>
      <w:marRight w:val="0"/>
      <w:marTop w:val="0"/>
      <w:marBottom w:val="0"/>
      <w:divBdr>
        <w:top w:val="none" w:sz="0" w:space="0" w:color="auto"/>
        <w:left w:val="none" w:sz="0" w:space="0" w:color="auto"/>
        <w:bottom w:val="none" w:sz="0" w:space="0" w:color="auto"/>
        <w:right w:val="none" w:sz="0" w:space="0" w:color="auto"/>
      </w:divBdr>
    </w:div>
    <w:div w:id="1223911233">
      <w:bodyDiv w:val="1"/>
      <w:marLeft w:val="0"/>
      <w:marRight w:val="0"/>
      <w:marTop w:val="0"/>
      <w:marBottom w:val="0"/>
      <w:divBdr>
        <w:top w:val="none" w:sz="0" w:space="0" w:color="auto"/>
        <w:left w:val="none" w:sz="0" w:space="0" w:color="auto"/>
        <w:bottom w:val="none" w:sz="0" w:space="0" w:color="auto"/>
        <w:right w:val="none" w:sz="0" w:space="0" w:color="auto"/>
      </w:divBdr>
    </w:div>
    <w:div w:id="1392725514">
      <w:bodyDiv w:val="1"/>
      <w:marLeft w:val="0"/>
      <w:marRight w:val="0"/>
      <w:marTop w:val="0"/>
      <w:marBottom w:val="0"/>
      <w:divBdr>
        <w:top w:val="none" w:sz="0" w:space="0" w:color="auto"/>
        <w:left w:val="none" w:sz="0" w:space="0" w:color="auto"/>
        <w:bottom w:val="none" w:sz="0" w:space="0" w:color="auto"/>
        <w:right w:val="none" w:sz="0" w:space="0" w:color="auto"/>
      </w:divBdr>
    </w:div>
    <w:div w:id="1404647008">
      <w:bodyDiv w:val="1"/>
      <w:marLeft w:val="0"/>
      <w:marRight w:val="0"/>
      <w:marTop w:val="0"/>
      <w:marBottom w:val="0"/>
      <w:divBdr>
        <w:top w:val="none" w:sz="0" w:space="0" w:color="auto"/>
        <w:left w:val="none" w:sz="0" w:space="0" w:color="auto"/>
        <w:bottom w:val="none" w:sz="0" w:space="0" w:color="auto"/>
        <w:right w:val="none" w:sz="0" w:space="0" w:color="auto"/>
      </w:divBdr>
    </w:div>
    <w:div w:id="1412963724">
      <w:bodyDiv w:val="1"/>
      <w:marLeft w:val="0"/>
      <w:marRight w:val="0"/>
      <w:marTop w:val="0"/>
      <w:marBottom w:val="0"/>
      <w:divBdr>
        <w:top w:val="none" w:sz="0" w:space="0" w:color="auto"/>
        <w:left w:val="none" w:sz="0" w:space="0" w:color="auto"/>
        <w:bottom w:val="none" w:sz="0" w:space="0" w:color="auto"/>
        <w:right w:val="none" w:sz="0" w:space="0" w:color="auto"/>
      </w:divBdr>
    </w:div>
    <w:div w:id="1453743776">
      <w:bodyDiv w:val="1"/>
      <w:marLeft w:val="0"/>
      <w:marRight w:val="0"/>
      <w:marTop w:val="0"/>
      <w:marBottom w:val="0"/>
      <w:divBdr>
        <w:top w:val="none" w:sz="0" w:space="0" w:color="auto"/>
        <w:left w:val="none" w:sz="0" w:space="0" w:color="auto"/>
        <w:bottom w:val="none" w:sz="0" w:space="0" w:color="auto"/>
        <w:right w:val="none" w:sz="0" w:space="0" w:color="auto"/>
      </w:divBdr>
    </w:div>
    <w:div w:id="1502966854">
      <w:bodyDiv w:val="1"/>
      <w:marLeft w:val="0"/>
      <w:marRight w:val="0"/>
      <w:marTop w:val="0"/>
      <w:marBottom w:val="0"/>
      <w:divBdr>
        <w:top w:val="none" w:sz="0" w:space="0" w:color="auto"/>
        <w:left w:val="none" w:sz="0" w:space="0" w:color="auto"/>
        <w:bottom w:val="none" w:sz="0" w:space="0" w:color="auto"/>
        <w:right w:val="none" w:sz="0" w:space="0" w:color="auto"/>
      </w:divBdr>
    </w:div>
    <w:div w:id="1503929923">
      <w:bodyDiv w:val="1"/>
      <w:marLeft w:val="0"/>
      <w:marRight w:val="0"/>
      <w:marTop w:val="0"/>
      <w:marBottom w:val="0"/>
      <w:divBdr>
        <w:top w:val="none" w:sz="0" w:space="0" w:color="auto"/>
        <w:left w:val="none" w:sz="0" w:space="0" w:color="auto"/>
        <w:bottom w:val="none" w:sz="0" w:space="0" w:color="auto"/>
        <w:right w:val="none" w:sz="0" w:space="0" w:color="auto"/>
      </w:divBdr>
    </w:div>
    <w:div w:id="1519659783">
      <w:bodyDiv w:val="1"/>
      <w:marLeft w:val="0"/>
      <w:marRight w:val="0"/>
      <w:marTop w:val="0"/>
      <w:marBottom w:val="0"/>
      <w:divBdr>
        <w:top w:val="none" w:sz="0" w:space="0" w:color="auto"/>
        <w:left w:val="none" w:sz="0" w:space="0" w:color="auto"/>
        <w:bottom w:val="none" w:sz="0" w:space="0" w:color="auto"/>
        <w:right w:val="none" w:sz="0" w:space="0" w:color="auto"/>
      </w:divBdr>
    </w:div>
    <w:div w:id="1632906699">
      <w:bodyDiv w:val="1"/>
      <w:marLeft w:val="0"/>
      <w:marRight w:val="0"/>
      <w:marTop w:val="0"/>
      <w:marBottom w:val="0"/>
      <w:divBdr>
        <w:top w:val="none" w:sz="0" w:space="0" w:color="auto"/>
        <w:left w:val="none" w:sz="0" w:space="0" w:color="auto"/>
        <w:bottom w:val="none" w:sz="0" w:space="0" w:color="auto"/>
        <w:right w:val="none" w:sz="0" w:space="0" w:color="auto"/>
      </w:divBdr>
      <w:divsChild>
        <w:div w:id="2025932635">
          <w:marLeft w:val="0"/>
          <w:marRight w:val="0"/>
          <w:marTop w:val="0"/>
          <w:marBottom w:val="0"/>
          <w:divBdr>
            <w:top w:val="none" w:sz="0" w:space="0" w:color="auto"/>
            <w:left w:val="none" w:sz="0" w:space="0" w:color="auto"/>
            <w:bottom w:val="none" w:sz="0" w:space="0" w:color="auto"/>
            <w:right w:val="none" w:sz="0" w:space="0" w:color="auto"/>
          </w:divBdr>
        </w:div>
      </w:divsChild>
    </w:div>
    <w:div w:id="1719938288">
      <w:bodyDiv w:val="1"/>
      <w:marLeft w:val="0"/>
      <w:marRight w:val="0"/>
      <w:marTop w:val="0"/>
      <w:marBottom w:val="0"/>
      <w:divBdr>
        <w:top w:val="none" w:sz="0" w:space="0" w:color="auto"/>
        <w:left w:val="none" w:sz="0" w:space="0" w:color="auto"/>
        <w:bottom w:val="none" w:sz="0" w:space="0" w:color="auto"/>
        <w:right w:val="none" w:sz="0" w:space="0" w:color="auto"/>
      </w:divBdr>
    </w:div>
    <w:div w:id="1739858126">
      <w:bodyDiv w:val="1"/>
      <w:marLeft w:val="0"/>
      <w:marRight w:val="0"/>
      <w:marTop w:val="0"/>
      <w:marBottom w:val="0"/>
      <w:divBdr>
        <w:top w:val="none" w:sz="0" w:space="0" w:color="auto"/>
        <w:left w:val="none" w:sz="0" w:space="0" w:color="auto"/>
        <w:bottom w:val="none" w:sz="0" w:space="0" w:color="auto"/>
        <w:right w:val="none" w:sz="0" w:space="0" w:color="auto"/>
      </w:divBdr>
      <w:divsChild>
        <w:div w:id="1362318055">
          <w:marLeft w:val="0"/>
          <w:marRight w:val="0"/>
          <w:marTop w:val="0"/>
          <w:marBottom w:val="0"/>
          <w:divBdr>
            <w:top w:val="none" w:sz="0" w:space="0" w:color="auto"/>
            <w:left w:val="none" w:sz="0" w:space="0" w:color="auto"/>
            <w:bottom w:val="none" w:sz="0" w:space="0" w:color="auto"/>
            <w:right w:val="none" w:sz="0" w:space="0" w:color="auto"/>
          </w:divBdr>
        </w:div>
      </w:divsChild>
    </w:div>
    <w:div w:id="1799493564">
      <w:bodyDiv w:val="1"/>
      <w:marLeft w:val="0"/>
      <w:marRight w:val="0"/>
      <w:marTop w:val="0"/>
      <w:marBottom w:val="0"/>
      <w:divBdr>
        <w:top w:val="none" w:sz="0" w:space="0" w:color="auto"/>
        <w:left w:val="none" w:sz="0" w:space="0" w:color="auto"/>
        <w:bottom w:val="none" w:sz="0" w:space="0" w:color="auto"/>
        <w:right w:val="none" w:sz="0" w:space="0" w:color="auto"/>
      </w:divBdr>
    </w:div>
    <w:div w:id="1821456578">
      <w:bodyDiv w:val="1"/>
      <w:marLeft w:val="0"/>
      <w:marRight w:val="0"/>
      <w:marTop w:val="0"/>
      <w:marBottom w:val="0"/>
      <w:divBdr>
        <w:top w:val="none" w:sz="0" w:space="0" w:color="auto"/>
        <w:left w:val="none" w:sz="0" w:space="0" w:color="auto"/>
        <w:bottom w:val="none" w:sz="0" w:space="0" w:color="auto"/>
        <w:right w:val="none" w:sz="0" w:space="0" w:color="auto"/>
      </w:divBdr>
    </w:div>
    <w:div w:id="1848060227">
      <w:bodyDiv w:val="1"/>
      <w:marLeft w:val="0"/>
      <w:marRight w:val="0"/>
      <w:marTop w:val="0"/>
      <w:marBottom w:val="0"/>
      <w:divBdr>
        <w:top w:val="none" w:sz="0" w:space="0" w:color="auto"/>
        <w:left w:val="none" w:sz="0" w:space="0" w:color="auto"/>
        <w:bottom w:val="none" w:sz="0" w:space="0" w:color="auto"/>
        <w:right w:val="none" w:sz="0" w:space="0" w:color="auto"/>
      </w:divBdr>
    </w:div>
    <w:div w:id="1877041071">
      <w:bodyDiv w:val="1"/>
      <w:marLeft w:val="0"/>
      <w:marRight w:val="0"/>
      <w:marTop w:val="0"/>
      <w:marBottom w:val="0"/>
      <w:divBdr>
        <w:top w:val="none" w:sz="0" w:space="0" w:color="auto"/>
        <w:left w:val="none" w:sz="0" w:space="0" w:color="auto"/>
        <w:bottom w:val="none" w:sz="0" w:space="0" w:color="auto"/>
        <w:right w:val="none" w:sz="0" w:space="0" w:color="auto"/>
      </w:divBdr>
    </w:div>
    <w:div w:id="1923681181">
      <w:bodyDiv w:val="1"/>
      <w:marLeft w:val="0"/>
      <w:marRight w:val="0"/>
      <w:marTop w:val="0"/>
      <w:marBottom w:val="0"/>
      <w:divBdr>
        <w:top w:val="none" w:sz="0" w:space="0" w:color="auto"/>
        <w:left w:val="none" w:sz="0" w:space="0" w:color="auto"/>
        <w:bottom w:val="none" w:sz="0" w:space="0" w:color="auto"/>
        <w:right w:val="none" w:sz="0" w:space="0" w:color="auto"/>
      </w:divBdr>
      <w:divsChild>
        <w:div w:id="1308588591">
          <w:marLeft w:val="0"/>
          <w:marRight w:val="0"/>
          <w:marTop w:val="0"/>
          <w:marBottom w:val="0"/>
          <w:divBdr>
            <w:top w:val="none" w:sz="0" w:space="0" w:color="auto"/>
            <w:left w:val="none" w:sz="0" w:space="0" w:color="auto"/>
            <w:bottom w:val="none" w:sz="0" w:space="0" w:color="auto"/>
            <w:right w:val="none" w:sz="0" w:space="0" w:color="auto"/>
          </w:divBdr>
        </w:div>
      </w:divsChild>
    </w:div>
    <w:div w:id="2051611587">
      <w:bodyDiv w:val="1"/>
      <w:marLeft w:val="0"/>
      <w:marRight w:val="0"/>
      <w:marTop w:val="0"/>
      <w:marBottom w:val="0"/>
      <w:divBdr>
        <w:top w:val="none" w:sz="0" w:space="0" w:color="auto"/>
        <w:left w:val="none" w:sz="0" w:space="0" w:color="auto"/>
        <w:bottom w:val="none" w:sz="0" w:space="0" w:color="auto"/>
        <w:right w:val="none" w:sz="0" w:space="0" w:color="auto"/>
      </w:divBdr>
    </w:div>
    <w:div w:id="2063285244">
      <w:bodyDiv w:val="1"/>
      <w:marLeft w:val="0"/>
      <w:marRight w:val="0"/>
      <w:marTop w:val="0"/>
      <w:marBottom w:val="0"/>
      <w:divBdr>
        <w:top w:val="none" w:sz="0" w:space="0" w:color="auto"/>
        <w:left w:val="none" w:sz="0" w:space="0" w:color="auto"/>
        <w:bottom w:val="none" w:sz="0" w:space="0" w:color="auto"/>
        <w:right w:val="none" w:sz="0" w:space="0" w:color="auto"/>
      </w:divBdr>
    </w:div>
    <w:div w:id="2132822087">
      <w:bodyDiv w:val="1"/>
      <w:marLeft w:val="0"/>
      <w:marRight w:val="0"/>
      <w:marTop w:val="0"/>
      <w:marBottom w:val="0"/>
      <w:divBdr>
        <w:top w:val="none" w:sz="0" w:space="0" w:color="auto"/>
        <w:left w:val="none" w:sz="0" w:space="0" w:color="auto"/>
        <w:bottom w:val="none" w:sz="0" w:space="0" w:color="auto"/>
        <w:right w:val="none" w:sz="0" w:space="0" w:color="auto"/>
      </w:divBdr>
    </w:div>
    <w:div w:id="21421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6BE93-A846-44C7-A6F3-B32B6FCE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9052</Words>
  <Characters>51598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60529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Martin,Vasilev</dc:creator>
  <cp:keywords/>
  <dc:description/>
  <cp:lastModifiedBy>Martin Vasilev</cp:lastModifiedBy>
  <cp:revision>973</cp:revision>
  <dcterms:created xsi:type="dcterms:W3CDTF">2016-09-02T13:35:00Z</dcterms:created>
  <dcterms:modified xsi:type="dcterms:W3CDTF">2017-06-03T21:23:00Z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pahaihminen@yahoo.com@www.mendeley.com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