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C153F" w14:textId="79150D13" w:rsidR="00930EA5" w:rsidRPr="008E468B" w:rsidRDefault="00E110C5" w:rsidP="0055348E">
      <w:pPr>
        <w:rPr>
          <w:sz w:val="32"/>
          <w:szCs w:val="32"/>
        </w:rPr>
      </w:pPr>
      <w:r w:rsidRPr="005608E8">
        <w:rPr>
          <w:b/>
          <w:sz w:val="32"/>
          <w:szCs w:val="32"/>
        </w:rPr>
        <w:t>CP</w:t>
      </w:r>
      <w:r w:rsidR="00364C32">
        <w:rPr>
          <w:b/>
          <w:sz w:val="32"/>
          <w:szCs w:val="32"/>
        </w:rPr>
        <w:t>3407</w:t>
      </w:r>
      <w:r w:rsidR="005608E8">
        <w:rPr>
          <w:sz w:val="32"/>
          <w:szCs w:val="32"/>
        </w:rPr>
        <w:t xml:space="preserve"> </w:t>
      </w:r>
      <w:r w:rsidR="00E61DBC">
        <w:rPr>
          <w:sz w:val="32"/>
          <w:szCs w:val="32"/>
        </w:rPr>
        <w:t xml:space="preserve">ASSESSMENT TASK </w:t>
      </w:r>
      <w:r w:rsidR="004C2E92">
        <w:rPr>
          <w:sz w:val="32"/>
          <w:szCs w:val="32"/>
        </w:rPr>
        <w:t>1</w:t>
      </w:r>
      <w:r w:rsidR="005049FC">
        <w:rPr>
          <w:sz w:val="32"/>
          <w:szCs w:val="32"/>
        </w:rPr>
        <w:t xml:space="preserve">: </w:t>
      </w:r>
      <w:r w:rsidR="005049FC" w:rsidRPr="005608E8">
        <w:rPr>
          <w:b/>
          <w:sz w:val="32"/>
          <w:szCs w:val="32"/>
        </w:rPr>
        <w:t>Project</w:t>
      </w:r>
      <w:r w:rsidR="00847E29">
        <w:rPr>
          <w:b/>
          <w:sz w:val="32"/>
          <w:szCs w:val="32"/>
        </w:rPr>
        <w:t xml:space="preserve"> part-1</w:t>
      </w:r>
      <w:r w:rsidR="005049FC" w:rsidRPr="005608E8">
        <w:rPr>
          <w:b/>
          <w:sz w:val="32"/>
          <w:szCs w:val="32"/>
        </w:rPr>
        <w:t xml:space="preserve"> </w:t>
      </w:r>
      <w:r w:rsidR="005049FC" w:rsidRPr="005049FC">
        <w:rPr>
          <w:sz w:val="32"/>
          <w:szCs w:val="32"/>
        </w:rPr>
        <w:t xml:space="preserve"> </w:t>
      </w:r>
    </w:p>
    <w:p w14:paraId="24B7F71E" w14:textId="021606AA" w:rsidR="00E110C5" w:rsidRPr="00EB1EB7" w:rsidRDefault="00E110C5" w:rsidP="005049FC">
      <w:pPr>
        <w:pStyle w:val="Inserts"/>
        <w:spacing w:before="60"/>
        <w:ind w:left="0"/>
        <w:jc w:val="both"/>
        <w:rPr>
          <w:color w:val="auto"/>
          <w:sz w:val="16"/>
          <w:szCs w:val="16"/>
        </w:rPr>
      </w:pPr>
      <w:r w:rsidRPr="00EB1EB7">
        <w:rPr>
          <w:color w:val="auto"/>
          <w:sz w:val="16"/>
          <w:szCs w:val="16"/>
        </w:rPr>
        <w:t>This assessme</w:t>
      </w:r>
      <w:r w:rsidR="00013754">
        <w:rPr>
          <w:color w:val="auto"/>
          <w:sz w:val="16"/>
          <w:szCs w:val="16"/>
        </w:rPr>
        <w:t>nt task has been prepared by Dr</w:t>
      </w:r>
      <w:r w:rsidRPr="00EB1EB7">
        <w:rPr>
          <w:color w:val="auto"/>
          <w:sz w:val="16"/>
          <w:szCs w:val="16"/>
        </w:rPr>
        <w:t xml:space="preserve"> Dmitry Konovalov </w:t>
      </w:r>
      <w:r w:rsidR="005608E8" w:rsidRPr="00EB1EB7">
        <w:rPr>
          <w:color w:val="auto"/>
          <w:sz w:val="16"/>
          <w:szCs w:val="16"/>
        </w:rPr>
        <w:t>for</w:t>
      </w:r>
      <w:r w:rsidRPr="00EB1EB7">
        <w:rPr>
          <w:color w:val="auto"/>
          <w:sz w:val="16"/>
          <w:szCs w:val="16"/>
        </w:rPr>
        <w:t xml:space="preserve"> James Cook University.  Updated </w:t>
      </w:r>
      <w:r w:rsidR="005067AE" w:rsidRPr="00EB1EB7">
        <w:rPr>
          <w:color w:val="auto"/>
          <w:sz w:val="16"/>
          <w:szCs w:val="16"/>
        </w:rPr>
        <w:fldChar w:fldCharType="begin"/>
      </w:r>
      <w:r w:rsidRPr="00EB1EB7">
        <w:rPr>
          <w:color w:val="auto"/>
          <w:sz w:val="16"/>
          <w:szCs w:val="16"/>
        </w:rPr>
        <w:instrText xml:space="preserve"> DATE  \@ "d MMMM yyyy"  \* MERGEFORMAT </w:instrText>
      </w:r>
      <w:r w:rsidR="005067AE" w:rsidRPr="00EB1EB7">
        <w:rPr>
          <w:color w:val="auto"/>
          <w:sz w:val="16"/>
          <w:szCs w:val="16"/>
        </w:rPr>
        <w:fldChar w:fldCharType="separate"/>
      </w:r>
      <w:r w:rsidR="00832554">
        <w:rPr>
          <w:noProof/>
          <w:color w:val="auto"/>
          <w:sz w:val="16"/>
          <w:szCs w:val="16"/>
        </w:rPr>
        <w:t>21 August 2017</w:t>
      </w:r>
      <w:r w:rsidR="005067AE" w:rsidRPr="00EB1EB7">
        <w:rPr>
          <w:color w:val="auto"/>
          <w:sz w:val="16"/>
          <w:szCs w:val="16"/>
        </w:rPr>
        <w:fldChar w:fldCharType="end"/>
      </w:r>
      <w:r w:rsidRPr="00EB1EB7">
        <w:rPr>
          <w:color w:val="auto"/>
          <w:sz w:val="16"/>
          <w:szCs w:val="16"/>
        </w:rPr>
        <w:t>.</w:t>
      </w:r>
    </w:p>
    <w:p w14:paraId="408FFC96" w14:textId="197963F0" w:rsidR="00E110C5" w:rsidRPr="00EB1EB7" w:rsidRDefault="00E110C5" w:rsidP="00E110C5">
      <w:pPr>
        <w:spacing w:before="120" w:after="120"/>
        <w:ind w:left="142" w:right="1126"/>
        <w:jc w:val="both"/>
        <w:rPr>
          <w:b/>
          <w:sz w:val="16"/>
          <w:szCs w:val="16"/>
        </w:rPr>
      </w:pPr>
      <w:r w:rsidRPr="00EB1EB7">
        <w:rPr>
          <w:b/>
          <w:sz w:val="16"/>
          <w:szCs w:val="16"/>
        </w:rPr>
        <w:t>© Copyright 201</w:t>
      </w:r>
      <w:r w:rsidR="00364C32">
        <w:rPr>
          <w:b/>
          <w:sz w:val="16"/>
          <w:szCs w:val="16"/>
        </w:rPr>
        <w:t>7</w:t>
      </w:r>
    </w:p>
    <w:p w14:paraId="6ED9D34B" w14:textId="77777777" w:rsidR="00E110C5" w:rsidRPr="00EB1EB7" w:rsidRDefault="00E110C5" w:rsidP="00EB1EB7">
      <w:pPr>
        <w:ind w:left="142" w:right="1126"/>
        <w:jc w:val="both"/>
        <w:rPr>
          <w:sz w:val="16"/>
          <w:szCs w:val="16"/>
        </w:rPr>
      </w:pPr>
      <w:r w:rsidRPr="00EB1EB7">
        <w:rPr>
          <w:sz w:val="16"/>
          <w:szCs w:val="16"/>
        </w:rPr>
        <w:t>This publication is copyright. Apart from any fair dealing for the purpose of private study, research, criticism, or review as permitted under the Copyright Act, no part may be reproduced by any process or placed in computer memory without written permission.</w:t>
      </w: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68"/>
        <w:gridCol w:w="8145"/>
      </w:tblGrid>
      <w:tr w:rsidR="00E61DBC" w:rsidRPr="00D262B8" w14:paraId="70E246C1" w14:textId="77777777" w:rsidTr="00030A94">
        <w:trPr>
          <w:cnfStyle w:val="100000000000" w:firstRow="1" w:lastRow="0" w:firstColumn="0" w:lastColumn="0" w:oddVBand="0" w:evenVBand="0" w:oddHBand="0" w:evenHBand="0" w:firstRowFirstColumn="0" w:firstRowLastColumn="0" w:lastRowFirstColumn="0" w:lastRowLastColumn="0"/>
        </w:trPr>
        <w:tc>
          <w:tcPr>
            <w:tcW w:w="2268" w:type="dxa"/>
            <w:shd w:val="clear" w:color="auto" w:fill="auto"/>
          </w:tcPr>
          <w:p w14:paraId="571395F9" w14:textId="77777777" w:rsidR="00E61DBC" w:rsidRPr="00D262B8" w:rsidRDefault="00E61DBC" w:rsidP="00364C32">
            <w:pPr>
              <w:pStyle w:val="Table"/>
              <w:rPr>
                <w:b w:val="0"/>
                <w:sz w:val="16"/>
                <w:szCs w:val="16"/>
              </w:rPr>
            </w:pPr>
            <w:r w:rsidRPr="00D262B8">
              <w:rPr>
                <w:sz w:val="16"/>
                <w:szCs w:val="16"/>
              </w:rPr>
              <w:t xml:space="preserve">Group or individual </w:t>
            </w:r>
          </w:p>
        </w:tc>
        <w:tc>
          <w:tcPr>
            <w:tcW w:w="8145" w:type="dxa"/>
            <w:shd w:val="clear" w:color="auto" w:fill="auto"/>
          </w:tcPr>
          <w:p w14:paraId="256D65AC" w14:textId="77777777" w:rsidR="00E61DBC" w:rsidRPr="00D262B8" w:rsidRDefault="00E61DBC" w:rsidP="00364C32">
            <w:pPr>
              <w:pStyle w:val="Inserts"/>
              <w:tabs>
                <w:tab w:val="left" w:pos="466"/>
              </w:tabs>
              <w:spacing w:before="40" w:after="40"/>
              <w:ind w:left="466" w:hanging="466"/>
              <w:contextualSpacing/>
              <w:rPr>
                <w:rFonts w:cs="Arial"/>
                <w:i/>
                <w:color w:val="auto"/>
                <w:sz w:val="16"/>
                <w:szCs w:val="16"/>
              </w:rPr>
            </w:pPr>
            <w:r w:rsidRPr="00D262B8">
              <w:rPr>
                <w:rFonts w:cs="Arial"/>
                <w:i/>
                <w:color w:val="auto"/>
                <w:sz w:val="16"/>
                <w:szCs w:val="16"/>
              </w:rPr>
              <w:t>Group</w:t>
            </w:r>
            <w:r w:rsidR="00C81D24">
              <w:rPr>
                <w:rFonts w:cs="Arial"/>
                <w:i/>
                <w:color w:val="auto"/>
                <w:sz w:val="16"/>
                <w:szCs w:val="16"/>
              </w:rPr>
              <w:t xml:space="preserve">. </w:t>
            </w:r>
            <w:r w:rsidR="00C81D24" w:rsidRPr="00C81D24">
              <w:rPr>
                <w:rFonts w:cs="Arial"/>
                <w:i/>
                <w:color w:val="FF0000"/>
                <w:sz w:val="16"/>
                <w:szCs w:val="16"/>
              </w:rPr>
              <w:t>Every team member gets the same mark for this assessment item</w:t>
            </w:r>
          </w:p>
        </w:tc>
      </w:tr>
      <w:tr w:rsidR="00E61DBC" w:rsidRPr="00D262B8" w14:paraId="74855D80" w14:textId="77777777" w:rsidTr="00030A94">
        <w:tc>
          <w:tcPr>
            <w:tcW w:w="2268" w:type="dxa"/>
            <w:shd w:val="clear" w:color="auto" w:fill="auto"/>
          </w:tcPr>
          <w:p w14:paraId="33C1610F" w14:textId="77777777" w:rsidR="00E61DBC" w:rsidRPr="00D262B8" w:rsidRDefault="00E61DBC" w:rsidP="00364C32">
            <w:pPr>
              <w:pStyle w:val="Table"/>
              <w:rPr>
                <w:b/>
                <w:sz w:val="16"/>
                <w:szCs w:val="16"/>
              </w:rPr>
            </w:pPr>
            <w:r w:rsidRPr="00D262B8">
              <w:rPr>
                <w:b/>
                <w:sz w:val="16"/>
                <w:szCs w:val="16"/>
              </w:rPr>
              <w:t>Weighting / Length</w:t>
            </w:r>
          </w:p>
        </w:tc>
        <w:tc>
          <w:tcPr>
            <w:tcW w:w="8145" w:type="dxa"/>
            <w:shd w:val="clear" w:color="auto" w:fill="auto"/>
          </w:tcPr>
          <w:p w14:paraId="1CB55B89" w14:textId="726B5246" w:rsidR="00E61DBC" w:rsidRPr="00D262B8" w:rsidRDefault="00364C32" w:rsidP="00364C32">
            <w:pPr>
              <w:pStyle w:val="Inserts"/>
              <w:tabs>
                <w:tab w:val="left" w:pos="466"/>
              </w:tabs>
              <w:spacing w:before="40" w:after="40"/>
              <w:ind w:left="466" w:hanging="466"/>
              <w:contextualSpacing/>
              <w:rPr>
                <w:rFonts w:cs="Arial"/>
                <w:i/>
                <w:color w:val="auto"/>
                <w:sz w:val="16"/>
                <w:szCs w:val="16"/>
              </w:rPr>
            </w:pPr>
            <w:r>
              <w:rPr>
                <w:rFonts w:cs="Arial"/>
                <w:i/>
                <w:color w:val="auto"/>
                <w:sz w:val="16"/>
                <w:szCs w:val="16"/>
              </w:rPr>
              <w:t>2</w:t>
            </w:r>
            <w:r w:rsidR="00E61DBC" w:rsidRPr="00D262B8">
              <w:rPr>
                <w:rFonts w:cs="Arial"/>
                <w:i/>
                <w:color w:val="auto"/>
                <w:sz w:val="16"/>
                <w:szCs w:val="16"/>
              </w:rPr>
              <w:t>0%</w:t>
            </w:r>
          </w:p>
        </w:tc>
      </w:tr>
      <w:tr w:rsidR="00364C32" w:rsidRPr="00D262B8" w14:paraId="34554AD0" w14:textId="77777777" w:rsidTr="00030A94">
        <w:tc>
          <w:tcPr>
            <w:tcW w:w="2268" w:type="dxa"/>
            <w:shd w:val="clear" w:color="auto" w:fill="auto"/>
          </w:tcPr>
          <w:p w14:paraId="3B60E353" w14:textId="77777777" w:rsidR="00364C32" w:rsidRPr="00D262B8" w:rsidRDefault="00364C32" w:rsidP="00364C32">
            <w:pPr>
              <w:pStyle w:val="Table"/>
              <w:rPr>
                <w:b/>
                <w:sz w:val="16"/>
                <w:szCs w:val="16"/>
              </w:rPr>
            </w:pPr>
            <w:r w:rsidRPr="00D262B8">
              <w:rPr>
                <w:b/>
                <w:sz w:val="16"/>
                <w:szCs w:val="16"/>
              </w:rPr>
              <w:t>Due date</w:t>
            </w:r>
          </w:p>
        </w:tc>
        <w:tc>
          <w:tcPr>
            <w:tcW w:w="8145" w:type="dxa"/>
            <w:shd w:val="clear" w:color="auto" w:fill="auto"/>
          </w:tcPr>
          <w:p w14:paraId="0EFDA951" w14:textId="087BB06C" w:rsidR="00364C32" w:rsidRPr="00D262B8" w:rsidRDefault="00364C32" w:rsidP="00364C32">
            <w:pPr>
              <w:pStyle w:val="Inserts"/>
              <w:ind w:left="0"/>
              <w:rPr>
                <w:rFonts w:cs="Arial"/>
                <w:i/>
                <w:color w:val="auto"/>
                <w:sz w:val="16"/>
                <w:szCs w:val="16"/>
              </w:rPr>
            </w:pPr>
            <w:r>
              <w:rPr>
                <w:color w:val="auto"/>
              </w:rPr>
              <w:t>11-Sept-2017 (12noon, Monday of Week-7)</w:t>
            </w:r>
          </w:p>
        </w:tc>
      </w:tr>
    </w:tbl>
    <w:p w14:paraId="4723E4DB" w14:textId="77777777" w:rsidR="0074464D" w:rsidRPr="00E70E9D" w:rsidRDefault="005049FC" w:rsidP="005049FC">
      <w:pPr>
        <w:pStyle w:val="Heading2"/>
      </w:pPr>
      <w:r>
        <w:t xml:space="preserve">ASSESSMENT TASK </w:t>
      </w:r>
      <w:r w:rsidR="00B82F2B" w:rsidRPr="00E70E9D">
        <w:t>DESCRIPTION</w:t>
      </w:r>
    </w:p>
    <w:p w14:paraId="06E0B192" w14:textId="77777777" w:rsidR="00364C32" w:rsidRDefault="00364C32" w:rsidP="00364C32">
      <w:pPr>
        <w:spacing w:before="60"/>
        <w:jc w:val="both"/>
        <w:rPr>
          <w:sz w:val="20"/>
          <w:szCs w:val="20"/>
        </w:rPr>
      </w:pPr>
      <w:r w:rsidRPr="004A3204">
        <w:rPr>
          <w:sz w:val="20"/>
          <w:szCs w:val="20"/>
        </w:rPr>
        <w:t>This task is the iteration-1 in terms of the Agile Software development</w:t>
      </w:r>
      <w:r>
        <w:rPr>
          <w:sz w:val="20"/>
          <w:szCs w:val="20"/>
        </w:rPr>
        <w:t xml:space="preserve"> (or Scrum sprint-1)</w:t>
      </w:r>
      <w:r w:rsidRPr="004A3204">
        <w:rPr>
          <w:sz w:val="20"/>
          <w:szCs w:val="20"/>
        </w:rPr>
        <w:t>. It defines the initial project specifications including goals, deliverables, and planning for iteration-2 (alpha release</w:t>
      </w:r>
      <w:r>
        <w:rPr>
          <w:sz w:val="20"/>
          <w:szCs w:val="20"/>
        </w:rPr>
        <w:t>, or Scrum sprint-2</w:t>
      </w:r>
      <w:r w:rsidRPr="004A3204">
        <w:rPr>
          <w:sz w:val="20"/>
          <w:szCs w:val="20"/>
        </w:rPr>
        <w:t xml:space="preserve">). </w:t>
      </w:r>
    </w:p>
    <w:p w14:paraId="0CE859BC" w14:textId="77777777" w:rsidR="00364C32" w:rsidRPr="00C81D24" w:rsidRDefault="00364C32" w:rsidP="00364C32">
      <w:pPr>
        <w:pStyle w:val="Inserts"/>
        <w:spacing w:before="60"/>
        <w:ind w:left="0"/>
        <w:jc w:val="both"/>
        <w:rPr>
          <w:b/>
          <w:i/>
          <w:color w:val="FF0000"/>
          <w:szCs w:val="20"/>
        </w:rPr>
      </w:pPr>
      <w:r w:rsidRPr="00C81D24">
        <w:rPr>
          <w:b/>
          <w:i/>
          <w:color w:val="FF0000"/>
          <w:szCs w:val="20"/>
        </w:rPr>
        <w:t>Every team member gets the same mark for this assessment item</w:t>
      </w:r>
    </w:p>
    <w:p w14:paraId="646B91B7" w14:textId="6107F611" w:rsidR="006221FD" w:rsidRDefault="008166CE" w:rsidP="00565CC3">
      <w:pPr>
        <w:pStyle w:val="Inserts"/>
        <w:spacing w:before="60"/>
        <w:ind w:left="0"/>
        <w:jc w:val="both"/>
        <w:rPr>
          <w:color w:val="auto"/>
          <w:szCs w:val="20"/>
        </w:rPr>
      </w:pPr>
      <w:r>
        <w:rPr>
          <w:color w:val="auto"/>
          <w:szCs w:val="20"/>
        </w:rPr>
        <w:t xml:space="preserve">The following is the list of </w:t>
      </w:r>
      <w:r w:rsidR="00B10B42">
        <w:rPr>
          <w:color w:val="auto"/>
          <w:szCs w:val="20"/>
        </w:rPr>
        <w:t>items, which</w:t>
      </w:r>
      <w:r>
        <w:rPr>
          <w:color w:val="auto"/>
          <w:szCs w:val="20"/>
        </w:rPr>
        <w:t xml:space="preserve"> are required to be completed in this assignment. Maximum possible marks are given in brackets at the beginning of each item.</w:t>
      </w:r>
      <w:r w:rsidR="00CD22DE">
        <w:rPr>
          <w:color w:val="auto"/>
          <w:szCs w:val="20"/>
        </w:rPr>
        <w:t xml:space="preserve"> </w:t>
      </w:r>
    </w:p>
    <w:p w14:paraId="0DC2103F" w14:textId="0C596F41" w:rsidR="00B73E3D" w:rsidRDefault="00B73E3D" w:rsidP="00B73E3D">
      <w:pPr>
        <w:rPr>
          <w:sz w:val="20"/>
          <w:szCs w:val="20"/>
        </w:rPr>
      </w:pPr>
      <w:r>
        <w:rPr>
          <w:b/>
          <w:szCs w:val="20"/>
        </w:rPr>
        <w:t>[____/</w:t>
      </w:r>
      <w:r w:rsidRPr="00F903C6">
        <w:rPr>
          <w:b/>
          <w:szCs w:val="20"/>
        </w:rPr>
        <w:t>Prerequisite for marking</w:t>
      </w:r>
      <w:r>
        <w:rPr>
          <w:b/>
          <w:szCs w:val="20"/>
        </w:rPr>
        <w:t xml:space="preserve">] </w:t>
      </w:r>
      <w:r w:rsidRPr="00F903C6">
        <w:rPr>
          <w:sz w:val="20"/>
          <w:szCs w:val="20"/>
        </w:rPr>
        <w:t>Assignment is submitted to LearnJCU electronically.</w:t>
      </w:r>
      <w:r>
        <w:rPr>
          <w:b/>
          <w:sz w:val="20"/>
          <w:szCs w:val="20"/>
        </w:rPr>
        <w:t xml:space="preserve"> </w:t>
      </w:r>
      <w:r w:rsidR="00067204">
        <w:rPr>
          <w:b/>
          <w:color w:val="FF0000"/>
          <w:sz w:val="20"/>
          <w:szCs w:val="20"/>
        </w:rPr>
        <w:t>The same</w:t>
      </w:r>
      <w:r w:rsidRPr="00B31326">
        <w:rPr>
          <w:b/>
          <w:color w:val="FF0000"/>
          <w:sz w:val="20"/>
          <w:szCs w:val="20"/>
        </w:rPr>
        <w:t xml:space="preserve"> submission </w:t>
      </w:r>
      <w:r w:rsidR="00B31326">
        <w:rPr>
          <w:b/>
          <w:color w:val="FF0000"/>
          <w:sz w:val="20"/>
          <w:szCs w:val="20"/>
        </w:rPr>
        <w:t>document for each member of your team</w:t>
      </w:r>
      <w:r w:rsidRPr="00DD676A">
        <w:rPr>
          <w:sz w:val="20"/>
          <w:szCs w:val="20"/>
        </w:rPr>
        <w:t>.</w:t>
      </w:r>
    </w:p>
    <w:p w14:paraId="5943954D" w14:textId="77777777" w:rsidR="00364C32" w:rsidRPr="00D11E78" w:rsidRDefault="00364C32" w:rsidP="00B73E3D">
      <w:pPr>
        <w:rPr>
          <w:sz w:val="20"/>
          <w:szCs w:val="20"/>
        </w:rPr>
      </w:pPr>
    </w:p>
    <w:p w14:paraId="68F5F08A" w14:textId="7E28E270" w:rsidR="00030A94" w:rsidRDefault="009C7221" w:rsidP="00030A94">
      <w:pPr>
        <w:pStyle w:val="Inserts"/>
        <w:spacing w:before="60"/>
        <w:ind w:left="0"/>
        <w:jc w:val="both"/>
        <w:rPr>
          <w:b/>
          <w:color w:val="auto"/>
          <w:szCs w:val="20"/>
        </w:rPr>
      </w:pPr>
      <w:r>
        <w:rPr>
          <w:b/>
          <w:color w:val="auto"/>
          <w:szCs w:val="20"/>
        </w:rPr>
        <w:t>[_____/2</w:t>
      </w:r>
      <w:r w:rsidR="00133DA6">
        <w:rPr>
          <w:b/>
          <w:color w:val="auto"/>
          <w:szCs w:val="20"/>
        </w:rPr>
        <w:t>0 marks</w:t>
      </w:r>
      <w:r w:rsidR="00030A94" w:rsidRPr="008166CE">
        <w:rPr>
          <w:b/>
          <w:color w:val="auto"/>
          <w:szCs w:val="20"/>
        </w:rPr>
        <w:t xml:space="preserve">] </w:t>
      </w:r>
      <w:r w:rsidR="0066132D">
        <w:rPr>
          <w:b/>
          <w:color w:val="auto"/>
          <w:szCs w:val="20"/>
        </w:rPr>
        <w:t>Team work</w:t>
      </w:r>
      <w:r w:rsidR="00030A94" w:rsidRPr="008166CE">
        <w:rPr>
          <w:b/>
          <w:color w:val="auto"/>
          <w:szCs w:val="20"/>
        </w:rPr>
        <w:t>.</w:t>
      </w:r>
    </w:p>
    <w:p w14:paraId="7EB5FA77" w14:textId="07E77087" w:rsidR="00030A94" w:rsidRDefault="00364C32" w:rsidP="00364C32">
      <w:pPr>
        <w:pStyle w:val="Inserts"/>
        <w:numPr>
          <w:ilvl w:val="0"/>
          <w:numId w:val="40"/>
        </w:numPr>
        <w:spacing w:before="60"/>
        <w:jc w:val="both"/>
        <w:rPr>
          <w:color w:val="auto"/>
          <w:szCs w:val="20"/>
        </w:rPr>
      </w:pPr>
      <w:r>
        <w:rPr>
          <w:color w:val="auto"/>
          <w:szCs w:val="20"/>
        </w:rPr>
        <w:t>GITHUB link: …</w:t>
      </w:r>
      <w:r w:rsidR="00C61EDB">
        <w:rPr>
          <w:color w:val="auto"/>
          <w:szCs w:val="20"/>
        </w:rPr>
        <w:t xml:space="preserve"> </w:t>
      </w:r>
    </w:p>
    <w:p w14:paraId="5EC764FF" w14:textId="360989C5" w:rsidR="0066132D" w:rsidRPr="0066132D" w:rsidRDefault="0066132D" w:rsidP="0066132D">
      <w:pPr>
        <w:pStyle w:val="Inserts"/>
        <w:numPr>
          <w:ilvl w:val="0"/>
          <w:numId w:val="40"/>
        </w:numPr>
        <w:spacing w:before="60"/>
        <w:jc w:val="both"/>
        <w:rPr>
          <w:color w:val="auto"/>
          <w:szCs w:val="20"/>
        </w:rPr>
      </w:pPr>
      <w:r w:rsidRPr="002609B0">
        <w:rPr>
          <w:color w:val="auto"/>
          <w:szCs w:val="20"/>
        </w:rPr>
        <w:t xml:space="preserve">Assignment is done in a group with 2-4 students. </w:t>
      </w:r>
    </w:p>
    <w:p w14:paraId="2656AF14" w14:textId="77777777" w:rsidR="00030A94" w:rsidRDefault="00030A94" w:rsidP="00364C32">
      <w:pPr>
        <w:pStyle w:val="Inserts"/>
        <w:numPr>
          <w:ilvl w:val="0"/>
          <w:numId w:val="40"/>
        </w:numPr>
        <w:spacing w:before="60"/>
        <w:jc w:val="both"/>
        <w:rPr>
          <w:color w:val="auto"/>
          <w:szCs w:val="20"/>
        </w:rPr>
      </w:pPr>
      <w:r>
        <w:rPr>
          <w:color w:val="auto"/>
          <w:szCs w:val="20"/>
        </w:rPr>
        <w:t>Student Name-1</w:t>
      </w:r>
      <w:r w:rsidR="00675CD1">
        <w:rPr>
          <w:color w:val="auto"/>
          <w:szCs w:val="20"/>
        </w:rPr>
        <w:t xml:space="preserve">, </w:t>
      </w:r>
      <w:r>
        <w:rPr>
          <w:color w:val="auto"/>
          <w:szCs w:val="20"/>
        </w:rPr>
        <w:t>Project role(s)</w:t>
      </w:r>
      <w:r w:rsidR="00675CD1">
        <w:rPr>
          <w:color w:val="auto"/>
          <w:szCs w:val="20"/>
        </w:rPr>
        <w:t xml:space="preserve">, </w:t>
      </w:r>
      <w:r w:rsidR="00675CD1" w:rsidRPr="00675CD1">
        <w:rPr>
          <w:color w:val="auto"/>
          <w:szCs w:val="20"/>
        </w:rPr>
        <w:t xml:space="preserve">specific </w:t>
      </w:r>
      <w:r w:rsidR="00675CD1" w:rsidRPr="00364C32">
        <w:rPr>
          <w:color w:val="auto"/>
          <w:szCs w:val="20"/>
        </w:rPr>
        <w:t>individual</w:t>
      </w:r>
      <w:r w:rsidR="00884CF1">
        <w:rPr>
          <w:color w:val="auto"/>
          <w:szCs w:val="20"/>
        </w:rPr>
        <w:t xml:space="preserve"> contributions to this assessment item</w:t>
      </w:r>
      <w:r>
        <w:rPr>
          <w:color w:val="auto"/>
          <w:szCs w:val="20"/>
        </w:rPr>
        <w:t>:</w:t>
      </w:r>
    </w:p>
    <w:p w14:paraId="668751E1" w14:textId="0C148BBA" w:rsidR="004C5DF2" w:rsidRDefault="00030A94" w:rsidP="00364C32">
      <w:pPr>
        <w:pStyle w:val="Inserts"/>
        <w:numPr>
          <w:ilvl w:val="0"/>
          <w:numId w:val="40"/>
        </w:numPr>
        <w:spacing w:before="60"/>
        <w:jc w:val="both"/>
        <w:rPr>
          <w:color w:val="auto"/>
          <w:szCs w:val="20"/>
        </w:rPr>
      </w:pPr>
      <w:r>
        <w:rPr>
          <w:color w:val="auto"/>
          <w:szCs w:val="20"/>
        </w:rPr>
        <w:t>Student Name-2:</w:t>
      </w:r>
      <w:r w:rsidR="00364C32">
        <w:rPr>
          <w:color w:val="auto"/>
          <w:szCs w:val="20"/>
        </w:rPr>
        <w:t xml:space="preserve"> …</w:t>
      </w:r>
    </w:p>
    <w:p w14:paraId="07D1348C" w14:textId="7ACD0D4B" w:rsidR="00364C32" w:rsidRDefault="00364C32" w:rsidP="00364C32">
      <w:pPr>
        <w:pStyle w:val="Inserts"/>
        <w:numPr>
          <w:ilvl w:val="0"/>
          <w:numId w:val="40"/>
        </w:numPr>
        <w:spacing w:before="60"/>
        <w:jc w:val="both"/>
        <w:rPr>
          <w:color w:val="auto"/>
          <w:szCs w:val="20"/>
        </w:rPr>
      </w:pPr>
      <w:r>
        <w:rPr>
          <w:color w:val="auto"/>
          <w:szCs w:val="20"/>
        </w:rPr>
        <w:t>Student Name-3: …</w:t>
      </w:r>
    </w:p>
    <w:p w14:paraId="7FD990C2" w14:textId="7B93341F" w:rsidR="00364C32" w:rsidRDefault="00364C32" w:rsidP="00364C32">
      <w:pPr>
        <w:pStyle w:val="Inserts"/>
        <w:numPr>
          <w:ilvl w:val="0"/>
          <w:numId w:val="40"/>
        </w:numPr>
        <w:spacing w:before="60"/>
        <w:jc w:val="both"/>
        <w:rPr>
          <w:color w:val="auto"/>
          <w:szCs w:val="20"/>
        </w:rPr>
      </w:pPr>
      <w:r>
        <w:rPr>
          <w:color w:val="auto"/>
          <w:szCs w:val="20"/>
        </w:rPr>
        <w:t>Student Name-4: …</w:t>
      </w:r>
    </w:p>
    <w:p w14:paraId="44D7046A" w14:textId="77777777" w:rsidR="00364C32" w:rsidRDefault="00364C32" w:rsidP="00565CC3">
      <w:pPr>
        <w:pStyle w:val="Inserts"/>
        <w:spacing w:before="60"/>
        <w:ind w:left="0"/>
        <w:jc w:val="both"/>
        <w:rPr>
          <w:color w:val="auto"/>
          <w:szCs w:val="20"/>
        </w:rPr>
      </w:pPr>
    </w:p>
    <w:p w14:paraId="705D06BE" w14:textId="1758C09C" w:rsidR="00C50D6A" w:rsidRDefault="00C50D6A" w:rsidP="00565CC3">
      <w:pPr>
        <w:pStyle w:val="Inserts"/>
        <w:spacing w:before="60"/>
        <w:ind w:left="0"/>
        <w:jc w:val="both"/>
        <w:rPr>
          <w:color w:val="auto"/>
          <w:szCs w:val="20"/>
        </w:rPr>
      </w:pPr>
      <w:r w:rsidRPr="005F745B">
        <w:rPr>
          <w:b/>
          <w:color w:val="auto"/>
          <w:szCs w:val="20"/>
        </w:rPr>
        <w:t>[_</w:t>
      </w:r>
      <w:r w:rsidR="00D27024">
        <w:rPr>
          <w:b/>
          <w:color w:val="auto"/>
          <w:szCs w:val="20"/>
        </w:rPr>
        <w:t>____/2</w:t>
      </w:r>
      <w:r w:rsidR="00702814" w:rsidRPr="005F745B">
        <w:rPr>
          <w:b/>
          <w:color w:val="auto"/>
          <w:szCs w:val="20"/>
        </w:rPr>
        <w:t xml:space="preserve">0 marks] Project description for </w:t>
      </w:r>
      <w:r w:rsidR="00702814" w:rsidRPr="00B520DE">
        <w:rPr>
          <w:b/>
          <w:color w:val="auto"/>
          <w:szCs w:val="20"/>
          <w:u w:val="single"/>
        </w:rPr>
        <w:t>non-I</w:t>
      </w:r>
      <w:r w:rsidR="0048462F" w:rsidRPr="00B520DE">
        <w:rPr>
          <w:b/>
          <w:color w:val="auto"/>
          <w:szCs w:val="20"/>
          <w:u w:val="single"/>
        </w:rPr>
        <w:t>C</w:t>
      </w:r>
      <w:r w:rsidR="00702814" w:rsidRPr="00B520DE">
        <w:rPr>
          <w:b/>
          <w:color w:val="auto"/>
          <w:szCs w:val="20"/>
          <w:u w:val="single"/>
        </w:rPr>
        <w:t>T-technical</w:t>
      </w:r>
      <w:r w:rsidR="00702814" w:rsidRPr="005F745B">
        <w:rPr>
          <w:b/>
          <w:color w:val="auto"/>
          <w:szCs w:val="20"/>
        </w:rPr>
        <w:t xml:space="preserve"> stakeholders and general audience</w:t>
      </w:r>
      <w:r w:rsidRPr="005F745B">
        <w:rPr>
          <w:b/>
          <w:color w:val="auto"/>
          <w:szCs w:val="20"/>
        </w:rPr>
        <w:t>.</w:t>
      </w:r>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sidR="00702814">
        <w:rPr>
          <w:color w:val="auto"/>
          <w:szCs w:val="20"/>
        </w:rPr>
        <w:t xml:space="preserve"> page</w:t>
      </w:r>
      <w:r w:rsidR="00884CF1">
        <w:rPr>
          <w:color w:val="auto"/>
          <w:szCs w:val="20"/>
        </w:rPr>
        <w:t>s</w:t>
      </w:r>
      <w:r w:rsidR="00702814">
        <w:rPr>
          <w:color w:val="auto"/>
          <w:szCs w:val="20"/>
        </w:rPr>
        <w:t>.</w:t>
      </w:r>
    </w:p>
    <w:p w14:paraId="41A42A11" w14:textId="77777777" w:rsidR="00C93B2F" w:rsidRPr="00C93B2F" w:rsidRDefault="00C93B2F" w:rsidP="00C93B2F">
      <w:pPr>
        <w:pStyle w:val="Inserts"/>
        <w:numPr>
          <w:ilvl w:val="0"/>
          <w:numId w:val="40"/>
        </w:numPr>
        <w:spacing w:before="60"/>
        <w:jc w:val="both"/>
        <w:rPr>
          <w:i/>
          <w:color w:val="auto"/>
          <w:szCs w:val="20"/>
        </w:rPr>
      </w:pPr>
      <w:r w:rsidRPr="00C93B2F">
        <w:rPr>
          <w:i/>
          <w:color w:val="auto"/>
          <w:szCs w:val="20"/>
        </w:rPr>
        <w:t>Justification for the project: Why a new ICT solution is required. Include some market and ICT technology research, plus available ICT solutions.</w:t>
      </w:r>
    </w:p>
    <w:p w14:paraId="42E1EA07" w14:textId="3E139D6C" w:rsidR="00AD0183" w:rsidRPr="00C93B2F" w:rsidRDefault="00C93B2F" w:rsidP="00C93B2F">
      <w:pPr>
        <w:pStyle w:val="Inserts"/>
        <w:numPr>
          <w:ilvl w:val="0"/>
          <w:numId w:val="40"/>
        </w:numPr>
        <w:spacing w:before="60"/>
        <w:jc w:val="both"/>
        <w:rPr>
          <w:color w:val="auto"/>
          <w:szCs w:val="20"/>
        </w:rPr>
      </w:pPr>
      <w:r w:rsidRPr="00C93B2F">
        <w:rPr>
          <w:i/>
          <w:color w:val="auto"/>
          <w:szCs w:val="20"/>
        </w:rPr>
        <w:t>Project goals: Describe exactly what and how your proposed ICT solution will be delivered to the lecturer for marking</w:t>
      </w:r>
      <w:r>
        <w:rPr>
          <w:color w:val="auto"/>
          <w:szCs w:val="20"/>
        </w:rPr>
        <w:t>.</w:t>
      </w:r>
    </w:p>
    <w:p w14:paraId="44C570B4" w14:textId="6F85CCC2" w:rsidR="0058315C" w:rsidRDefault="005A1C51" w:rsidP="00565CC3">
      <w:pPr>
        <w:pStyle w:val="Inserts"/>
        <w:spacing w:before="60"/>
        <w:ind w:left="0"/>
        <w:jc w:val="both"/>
        <w:rPr>
          <w:color w:val="auto"/>
          <w:szCs w:val="20"/>
        </w:rPr>
      </w:pPr>
      <w:hyperlink r:id="rId9" w:history="1">
        <w:r w:rsidR="0058315C" w:rsidRPr="00FF3CE2">
          <w:rPr>
            <w:rStyle w:val="Hyperlink"/>
            <w:szCs w:val="20"/>
          </w:rPr>
          <w:t>https://www.medtronic-diabetes.com.au/pump-therapy/what-is-insulin-pump-therapy</w:t>
        </w:r>
      </w:hyperlink>
      <w:r w:rsidR="00C93B2F">
        <w:rPr>
          <w:color w:val="auto"/>
          <w:szCs w:val="20"/>
        </w:rPr>
        <w:t>:</w:t>
      </w:r>
    </w:p>
    <w:p w14:paraId="616EF4C8" w14:textId="21150578" w:rsidR="00AD0183" w:rsidRDefault="00AD0183" w:rsidP="00C93B2F">
      <w:pPr>
        <w:pStyle w:val="Inserts"/>
        <w:numPr>
          <w:ilvl w:val="0"/>
          <w:numId w:val="43"/>
        </w:numPr>
        <w:spacing w:before="60"/>
        <w:jc w:val="both"/>
        <w:rPr>
          <w:color w:val="auto"/>
          <w:szCs w:val="20"/>
        </w:rPr>
      </w:pPr>
      <w:r>
        <w:rPr>
          <w:color w:val="auto"/>
          <w:szCs w:val="20"/>
        </w:rPr>
        <w:t>Basal rate: regular injection rate based of what doctor thinks you need</w:t>
      </w:r>
    </w:p>
    <w:p w14:paraId="5969A456" w14:textId="118B04D0" w:rsidR="00AD0183" w:rsidRDefault="00C93B2F" w:rsidP="00C93B2F">
      <w:pPr>
        <w:pStyle w:val="Inserts"/>
        <w:numPr>
          <w:ilvl w:val="0"/>
          <w:numId w:val="43"/>
        </w:numPr>
        <w:spacing w:before="60"/>
        <w:jc w:val="both"/>
        <w:rPr>
          <w:color w:val="auto"/>
          <w:szCs w:val="20"/>
        </w:rPr>
      </w:pPr>
      <w:r>
        <w:rPr>
          <w:color w:val="auto"/>
          <w:szCs w:val="20"/>
        </w:rPr>
        <w:t>Bolus Dose: extra insuling to account for food etc. existing devices have bolus calculators that calculate required insulin based on settings your doctor sets up</w:t>
      </w:r>
    </w:p>
    <w:p w14:paraId="1D446B78" w14:textId="79257CE6" w:rsidR="00C93B2F" w:rsidRDefault="00C93B2F" w:rsidP="00C93B2F">
      <w:pPr>
        <w:pStyle w:val="Inserts"/>
        <w:numPr>
          <w:ilvl w:val="0"/>
          <w:numId w:val="43"/>
        </w:numPr>
        <w:spacing w:before="60"/>
        <w:jc w:val="both"/>
        <w:rPr>
          <w:color w:val="auto"/>
          <w:szCs w:val="20"/>
        </w:rPr>
      </w:pPr>
      <w:r>
        <w:rPr>
          <w:color w:val="auto"/>
          <w:szCs w:val="20"/>
        </w:rPr>
        <w:t>Provides better HbA1c control</w:t>
      </w:r>
    </w:p>
    <w:p w14:paraId="2E35815C" w14:textId="5D97F4F3" w:rsidR="00C93B2F" w:rsidRDefault="00C93B2F" w:rsidP="00C93B2F">
      <w:pPr>
        <w:pStyle w:val="Inserts"/>
        <w:numPr>
          <w:ilvl w:val="0"/>
          <w:numId w:val="43"/>
        </w:numPr>
        <w:spacing w:before="60"/>
        <w:jc w:val="both"/>
        <w:rPr>
          <w:color w:val="auto"/>
          <w:szCs w:val="20"/>
        </w:rPr>
      </w:pPr>
      <w:r>
        <w:rPr>
          <w:color w:val="auto"/>
          <w:szCs w:val="20"/>
        </w:rPr>
        <w:t xml:space="preserve">Fewer hypoglycaemic events </w:t>
      </w:r>
    </w:p>
    <w:p w14:paraId="7F102C78" w14:textId="0D57FA43" w:rsidR="00C93B2F" w:rsidRDefault="00C93B2F" w:rsidP="00C93B2F">
      <w:pPr>
        <w:pStyle w:val="Inserts"/>
        <w:numPr>
          <w:ilvl w:val="0"/>
          <w:numId w:val="43"/>
        </w:numPr>
        <w:spacing w:before="60"/>
        <w:jc w:val="both"/>
        <w:rPr>
          <w:color w:val="auto"/>
          <w:szCs w:val="20"/>
        </w:rPr>
      </w:pPr>
      <w:r>
        <w:rPr>
          <w:color w:val="auto"/>
          <w:szCs w:val="20"/>
        </w:rPr>
        <w:t>Reduction in glycaemic variability</w:t>
      </w:r>
    </w:p>
    <w:p w14:paraId="03289C08" w14:textId="7B0D248F" w:rsidR="00F95BFE" w:rsidRDefault="00F95BFE" w:rsidP="00C93B2F">
      <w:pPr>
        <w:pStyle w:val="Inserts"/>
        <w:numPr>
          <w:ilvl w:val="0"/>
          <w:numId w:val="43"/>
        </w:numPr>
        <w:spacing w:before="60"/>
        <w:jc w:val="both"/>
        <w:rPr>
          <w:color w:val="auto"/>
          <w:szCs w:val="20"/>
        </w:rPr>
      </w:pPr>
      <w:r>
        <w:rPr>
          <w:color w:val="auto"/>
          <w:szCs w:val="20"/>
        </w:rPr>
        <w:t>Current personal insulin pumps don’t automatically calculate insulin requirements insulin injections must be manually calculated</w:t>
      </w:r>
    </w:p>
    <w:p w14:paraId="00DBEFFB" w14:textId="476217A2" w:rsidR="007756BF" w:rsidRDefault="007756BF" w:rsidP="0058315C">
      <w:pPr>
        <w:pStyle w:val="Inserts"/>
        <w:spacing w:before="60"/>
        <w:ind w:left="0"/>
        <w:jc w:val="both"/>
        <w:rPr>
          <w:color w:val="auto"/>
          <w:szCs w:val="20"/>
        </w:rPr>
      </w:pPr>
    </w:p>
    <w:p w14:paraId="715D1B02" w14:textId="4BB0D0E4" w:rsidR="007756BF" w:rsidRPr="00471B83" w:rsidRDefault="00754A60" w:rsidP="00471B83">
      <w:pPr>
        <w:pStyle w:val="Heading1"/>
        <w:rPr>
          <w:color w:val="auto"/>
          <w:u w:val="single"/>
        </w:rPr>
      </w:pPr>
      <w:r w:rsidRPr="00471B83">
        <w:rPr>
          <w:u w:val="single"/>
        </w:rPr>
        <w:lastRenderedPageBreak/>
        <w:t>Project Description</w:t>
      </w:r>
    </w:p>
    <w:p w14:paraId="4A3423C8" w14:textId="77777777" w:rsidR="007756BF" w:rsidRDefault="007756BF" w:rsidP="0058315C">
      <w:pPr>
        <w:pStyle w:val="Inserts"/>
        <w:spacing w:before="60"/>
        <w:ind w:left="0"/>
        <w:jc w:val="both"/>
        <w:rPr>
          <w:color w:val="auto"/>
          <w:szCs w:val="20"/>
        </w:rPr>
      </w:pPr>
    </w:p>
    <w:p w14:paraId="42408C58" w14:textId="602886D6" w:rsidR="0058315C" w:rsidRPr="00754A60" w:rsidRDefault="002776D0" w:rsidP="00754A60">
      <w:pPr>
        <w:pStyle w:val="Inserts"/>
        <w:spacing w:before="60" w:line="276" w:lineRule="auto"/>
        <w:ind w:left="0"/>
        <w:jc w:val="both"/>
        <w:rPr>
          <w:color w:val="auto"/>
          <w:sz w:val="24"/>
          <w:szCs w:val="24"/>
        </w:rPr>
      </w:pPr>
      <w:r w:rsidRPr="00754A60">
        <w:rPr>
          <w:color w:val="auto"/>
          <w:sz w:val="24"/>
          <w:szCs w:val="24"/>
        </w:rPr>
        <w:t>Diabetes is a condition in which a person’s pancreas is unable to produce enough of the insulin hormone required to metabolise the sugar in their blood. Untreated, suffere</w:t>
      </w:r>
      <w:r w:rsidR="007756BF" w:rsidRPr="00754A60">
        <w:rPr>
          <w:color w:val="auto"/>
          <w:sz w:val="24"/>
          <w:szCs w:val="24"/>
        </w:rPr>
        <w:t>rs can experience a multitude o</w:t>
      </w:r>
      <w:r w:rsidR="00754A60">
        <w:rPr>
          <w:color w:val="auto"/>
          <w:sz w:val="24"/>
        </w:rPr>
        <w:t>f</w:t>
      </w:r>
      <w:r w:rsidRPr="00754A60">
        <w:rPr>
          <w:color w:val="auto"/>
          <w:sz w:val="24"/>
          <w:szCs w:val="24"/>
        </w:rPr>
        <w:t xml:space="preserve"> health issues including eye problems, kidney problems and death. </w:t>
      </w:r>
      <w:r w:rsidR="00725F9B" w:rsidRPr="00754A60">
        <w:rPr>
          <w:color w:val="auto"/>
          <w:sz w:val="24"/>
          <w:szCs w:val="24"/>
        </w:rPr>
        <w:t>Fortunately,</w:t>
      </w:r>
      <w:r w:rsidRPr="00754A60">
        <w:rPr>
          <w:color w:val="auto"/>
          <w:sz w:val="24"/>
          <w:szCs w:val="24"/>
        </w:rPr>
        <w:t xml:space="preserve"> diabetes can be managed by m</w:t>
      </w:r>
      <w:r w:rsidR="00113A71" w:rsidRPr="00754A60">
        <w:rPr>
          <w:color w:val="auto"/>
          <w:sz w:val="24"/>
          <w:szCs w:val="24"/>
        </w:rPr>
        <w:t>onitoring</w:t>
      </w:r>
      <w:r w:rsidRPr="00754A60">
        <w:rPr>
          <w:color w:val="auto"/>
          <w:sz w:val="24"/>
          <w:szCs w:val="24"/>
        </w:rPr>
        <w:t xml:space="preserve"> one’s BGL (blood glucose level) and administering insulin shots as required.</w:t>
      </w:r>
      <w:r w:rsidR="00725F9B" w:rsidRPr="00754A60">
        <w:rPr>
          <w:color w:val="auto"/>
          <w:sz w:val="24"/>
          <w:szCs w:val="24"/>
        </w:rPr>
        <w:t xml:space="preserve"> As an alternative to the shots, a person with diabetes may instea</w:t>
      </w:r>
      <w:r w:rsidR="007756BF" w:rsidRPr="00754A60">
        <w:rPr>
          <w:color w:val="auto"/>
          <w:sz w:val="24"/>
          <w:szCs w:val="24"/>
        </w:rPr>
        <w:t>d opt to use an insulin pump. A typical</w:t>
      </w:r>
      <w:r w:rsidR="00725F9B" w:rsidRPr="00754A60">
        <w:rPr>
          <w:color w:val="auto"/>
          <w:sz w:val="24"/>
          <w:szCs w:val="24"/>
        </w:rPr>
        <w:t xml:space="preserve"> insulin pump, is a device the size of a cell phone that can be configured by a medical professional with the user’s insulin requirements and administers the insulin in micro doses constantly throughout the day, closer mimicking the normal function of the pancreas. </w:t>
      </w:r>
      <w:r w:rsidR="00C9565C" w:rsidRPr="00754A60">
        <w:rPr>
          <w:color w:val="auto"/>
          <w:sz w:val="24"/>
          <w:szCs w:val="24"/>
        </w:rPr>
        <w:t xml:space="preserve">The pump itself consists of an insulin reservoir, a computer </w:t>
      </w:r>
      <w:r w:rsidR="00113A71" w:rsidRPr="00754A60">
        <w:rPr>
          <w:color w:val="auto"/>
          <w:sz w:val="24"/>
          <w:szCs w:val="24"/>
        </w:rPr>
        <w:t>that can be programmed to control the pump, an LCD display to assist with programmi</w:t>
      </w:r>
      <w:r w:rsidR="006A54B3" w:rsidRPr="00754A60">
        <w:rPr>
          <w:color w:val="auto"/>
          <w:sz w:val="24"/>
          <w:szCs w:val="24"/>
        </w:rPr>
        <w:t xml:space="preserve">ng the computer, </w:t>
      </w:r>
      <w:r w:rsidR="007756BF" w:rsidRPr="00754A60">
        <w:rPr>
          <w:color w:val="auto"/>
          <w:sz w:val="24"/>
          <w:szCs w:val="24"/>
        </w:rPr>
        <w:t>a catheter which connects to the pump to deliver the insulin into the user’s body and a small motor that pumps the insulin.</w:t>
      </w:r>
      <w:r w:rsidR="006A54B3" w:rsidRPr="00754A60">
        <w:rPr>
          <w:color w:val="auto"/>
          <w:sz w:val="24"/>
          <w:szCs w:val="24"/>
        </w:rPr>
        <w:t xml:space="preserve"> </w:t>
      </w:r>
      <w:r w:rsidR="007756BF" w:rsidRPr="00754A60">
        <w:rPr>
          <w:color w:val="auto"/>
          <w:sz w:val="24"/>
          <w:szCs w:val="24"/>
        </w:rPr>
        <w:t>C</w:t>
      </w:r>
      <w:r w:rsidR="00725F9B" w:rsidRPr="00754A60">
        <w:rPr>
          <w:color w:val="auto"/>
          <w:sz w:val="24"/>
          <w:szCs w:val="24"/>
        </w:rPr>
        <w:t>urrently</w:t>
      </w:r>
      <w:r w:rsidR="007756BF" w:rsidRPr="00754A60">
        <w:rPr>
          <w:color w:val="auto"/>
          <w:sz w:val="24"/>
          <w:szCs w:val="24"/>
        </w:rPr>
        <w:t>,</w:t>
      </w:r>
      <w:r w:rsidR="00725F9B" w:rsidRPr="00754A60">
        <w:rPr>
          <w:color w:val="auto"/>
          <w:sz w:val="24"/>
          <w:szCs w:val="24"/>
        </w:rPr>
        <w:t xml:space="preserve"> this system still requires the regular measuring of BGL and manual adjustment of the pump accordingly, it also doesn’t account automatically for food</w:t>
      </w:r>
      <w:r w:rsidR="00C9565C" w:rsidRPr="00754A60">
        <w:rPr>
          <w:color w:val="auto"/>
          <w:sz w:val="24"/>
          <w:szCs w:val="24"/>
        </w:rPr>
        <w:t>,</w:t>
      </w:r>
      <w:r w:rsidR="00725F9B" w:rsidRPr="00754A60">
        <w:rPr>
          <w:color w:val="auto"/>
          <w:sz w:val="24"/>
          <w:szCs w:val="24"/>
        </w:rPr>
        <w:t xml:space="preserve"> with users still needing to calculate required insulin based on the calories they are about to eat and manually have the pump administer the extra insulin required.</w:t>
      </w:r>
      <w:r w:rsidR="00832554" w:rsidRPr="00754A60">
        <w:rPr>
          <w:color w:val="auto"/>
          <w:sz w:val="24"/>
          <w:szCs w:val="24"/>
        </w:rPr>
        <w:t xml:space="preserve"> Our solution brings the insulin pump closer to replicating the natural function of the pancreas. As can be seen from </w:t>
      </w:r>
      <w:r w:rsidR="00113A71" w:rsidRPr="00754A60">
        <w:rPr>
          <w:i/>
          <w:color w:val="auto"/>
          <w:sz w:val="24"/>
          <w:szCs w:val="24"/>
        </w:rPr>
        <w:t xml:space="preserve">Figure 1 </w:t>
      </w:r>
      <w:r w:rsidR="00113A71" w:rsidRPr="00754A60">
        <w:rPr>
          <w:color w:val="auto"/>
          <w:sz w:val="24"/>
          <w:szCs w:val="24"/>
        </w:rPr>
        <w:t>the hardware schematic for the pump we will be controlling includes a sensor, this sensor will provide accurate data on the user’s BGL allowing us to have the controller calculate automatically what amount of insulin the user requires.</w:t>
      </w:r>
    </w:p>
    <w:p w14:paraId="6E15A97E" w14:textId="501443D4" w:rsidR="0058315C" w:rsidRDefault="0058315C" w:rsidP="0058315C">
      <w:pPr>
        <w:pStyle w:val="Inserts"/>
        <w:spacing w:before="60"/>
        <w:ind w:left="0"/>
        <w:jc w:val="both"/>
        <w:rPr>
          <w:color w:val="auto"/>
          <w:szCs w:val="20"/>
        </w:rPr>
      </w:pPr>
    </w:p>
    <w:p w14:paraId="72C9943B" w14:textId="77777777" w:rsidR="00832554" w:rsidRDefault="00832554" w:rsidP="00832554">
      <w:pPr>
        <w:pStyle w:val="Inserts"/>
        <w:keepNext/>
        <w:spacing w:before="60"/>
        <w:ind w:left="0"/>
        <w:jc w:val="both"/>
      </w:pPr>
      <w:r>
        <w:rPr>
          <w:noProof/>
          <w:color w:val="auto"/>
          <w:szCs w:val="20"/>
        </w:rPr>
        <w:drawing>
          <wp:inline distT="0" distB="0" distL="0" distR="0" wp14:anchorId="7F345315" wp14:editId="1AE7E7F4">
            <wp:extent cx="6000750" cy="38583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mp Hardware Schematic.PNG"/>
                    <pic:cNvPicPr/>
                  </pic:nvPicPr>
                  <pic:blipFill>
                    <a:blip r:embed="rId10"/>
                    <a:stretch>
                      <a:fillRect/>
                    </a:stretch>
                  </pic:blipFill>
                  <pic:spPr>
                    <a:xfrm>
                      <a:off x="0" y="0"/>
                      <a:ext cx="6008057" cy="3863066"/>
                    </a:xfrm>
                    <a:prstGeom prst="rect">
                      <a:avLst/>
                    </a:prstGeom>
                  </pic:spPr>
                </pic:pic>
              </a:graphicData>
            </a:graphic>
          </wp:inline>
        </w:drawing>
      </w:r>
    </w:p>
    <w:p w14:paraId="347AFC00" w14:textId="47C581D6" w:rsidR="0058315C" w:rsidRDefault="00832554" w:rsidP="00832554">
      <w:pPr>
        <w:pStyle w:val="Caption"/>
        <w:jc w:val="both"/>
        <w:rPr>
          <w:color w:val="auto"/>
          <w:szCs w:val="20"/>
        </w:rPr>
      </w:pPr>
      <w:r>
        <w:t xml:space="preserve">Figure </w:t>
      </w:r>
      <w:fldSimple w:instr=" SEQ Figure \* ARABIC ">
        <w:r>
          <w:rPr>
            <w:noProof/>
          </w:rPr>
          <w:t>1</w:t>
        </w:r>
      </w:fldSimple>
      <w:r>
        <w:t>. Insulin pump hardware schematic</w:t>
      </w:r>
    </w:p>
    <w:p w14:paraId="6B3A04F9" w14:textId="09BBBD1A" w:rsidR="00113A71" w:rsidRPr="00113A71" w:rsidRDefault="00113A71" w:rsidP="00F95BFE">
      <w:pPr>
        <w:pStyle w:val="Inserts"/>
        <w:spacing w:before="60"/>
        <w:ind w:left="0"/>
        <w:jc w:val="both"/>
        <w:rPr>
          <w:color w:val="auto"/>
        </w:rPr>
      </w:pPr>
    </w:p>
    <w:p w14:paraId="70F49102" w14:textId="77777777" w:rsidR="00113A71" w:rsidRDefault="00113A71" w:rsidP="00F95BFE">
      <w:pPr>
        <w:pStyle w:val="Inserts"/>
        <w:spacing w:before="60"/>
        <w:ind w:left="0"/>
        <w:jc w:val="both"/>
      </w:pPr>
    </w:p>
    <w:p w14:paraId="53F02D58" w14:textId="77777777" w:rsidR="00113A71" w:rsidRPr="00754A60" w:rsidRDefault="00113A71" w:rsidP="00754A60">
      <w:pPr>
        <w:pStyle w:val="Inserts"/>
        <w:spacing w:before="60" w:line="276" w:lineRule="auto"/>
        <w:ind w:left="0"/>
        <w:jc w:val="both"/>
        <w:rPr>
          <w:sz w:val="24"/>
          <w:szCs w:val="24"/>
        </w:rPr>
      </w:pPr>
    </w:p>
    <w:p w14:paraId="5C700FC8" w14:textId="26D3896E" w:rsidR="007756BF" w:rsidRDefault="00471B83" w:rsidP="00471B83">
      <w:pPr>
        <w:pStyle w:val="Heading1"/>
        <w:rPr>
          <w:u w:val="single"/>
        </w:rPr>
      </w:pPr>
      <w:r>
        <w:rPr>
          <w:u w:val="single"/>
        </w:rPr>
        <w:lastRenderedPageBreak/>
        <w:t>Project Goals</w:t>
      </w:r>
    </w:p>
    <w:p w14:paraId="242CC7D4" w14:textId="40F46F80" w:rsidR="00471B83" w:rsidRPr="00471B83" w:rsidRDefault="00471B83" w:rsidP="00471B83">
      <w:r>
        <w:t xml:space="preserve">Our project is to develop the software that will control an insulin pump as per the hardware schematic in Figure 1. This software will then be run in a virtual simulation of the pump operation with a graphical user interface that displays the </w:t>
      </w:r>
      <w:r w:rsidR="00AC2EA7">
        <w:t>various responses of the pump software to different test data.</w:t>
      </w:r>
      <w:bookmarkStart w:id="0" w:name="_GoBack"/>
      <w:bookmarkEnd w:id="0"/>
    </w:p>
    <w:p w14:paraId="59D6D209" w14:textId="21447698" w:rsidR="007756BF" w:rsidRDefault="007756BF" w:rsidP="00F95BFE">
      <w:pPr>
        <w:pStyle w:val="Inserts"/>
        <w:spacing w:before="60"/>
        <w:ind w:left="0"/>
        <w:jc w:val="both"/>
      </w:pPr>
    </w:p>
    <w:p w14:paraId="5A865818" w14:textId="6EEE775E" w:rsidR="007756BF" w:rsidRDefault="007756BF" w:rsidP="00F95BFE">
      <w:pPr>
        <w:pStyle w:val="Inserts"/>
        <w:spacing w:before="60"/>
        <w:ind w:left="0"/>
        <w:jc w:val="both"/>
      </w:pPr>
    </w:p>
    <w:p w14:paraId="4D664B81" w14:textId="686B8587" w:rsidR="007756BF" w:rsidRDefault="007756BF" w:rsidP="00F95BFE">
      <w:pPr>
        <w:pStyle w:val="Inserts"/>
        <w:spacing w:before="60"/>
        <w:ind w:left="0"/>
        <w:jc w:val="both"/>
      </w:pPr>
    </w:p>
    <w:p w14:paraId="7FEE7AEF" w14:textId="7AEF1C6E" w:rsidR="007756BF" w:rsidRDefault="007756BF" w:rsidP="00F95BFE">
      <w:pPr>
        <w:pStyle w:val="Inserts"/>
        <w:spacing w:before="60"/>
        <w:ind w:left="0"/>
        <w:jc w:val="both"/>
      </w:pPr>
    </w:p>
    <w:p w14:paraId="4222A0AC" w14:textId="457AB1F0" w:rsidR="007756BF" w:rsidRDefault="007756BF" w:rsidP="00F95BFE">
      <w:pPr>
        <w:pStyle w:val="Inserts"/>
        <w:spacing w:before="60"/>
        <w:ind w:left="0"/>
        <w:jc w:val="both"/>
      </w:pPr>
    </w:p>
    <w:p w14:paraId="0F091AA8" w14:textId="6B506A08" w:rsidR="007756BF" w:rsidRDefault="007756BF" w:rsidP="00F95BFE">
      <w:pPr>
        <w:pStyle w:val="Inserts"/>
        <w:spacing w:before="60"/>
        <w:ind w:left="0"/>
        <w:jc w:val="both"/>
      </w:pPr>
    </w:p>
    <w:p w14:paraId="0700AE4B" w14:textId="402B309D" w:rsidR="007756BF" w:rsidRDefault="007756BF" w:rsidP="00F95BFE">
      <w:pPr>
        <w:pStyle w:val="Inserts"/>
        <w:spacing w:before="60"/>
        <w:ind w:left="0"/>
        <w:jc w:val="both"/>
      </w:pPr>
    </w:p>
    <w:p w14:paraId="53F4C7CF" w14:textId="70A222B1" w:rsidR="007756BF" w:rsidRDefault="007756BF" w:rsidP="00F95BFE">
      <w:pPr>
        <w:pStyle w:val="Inserts"/>
        <w:spacing w:before="60"/>
        <w:ind w:left="0"/>
        <w:jc w:val="both"/>
      </w:pPr>
    </w:p>
    <w:p w14:paraId="1719DFFB" w14:textId="56B26770" w:rsidR="007756BF" w:rsidRDefault="007756BF" w:rsidP="00F95BFE">
      <w:pPr>
        <w:pStyle w:val="Inserts"/>
        <w:spacing w:before="60"/>
        <w:ind w:left="0"/>
        <w:jc w:val="both"/>
      </w:pPr>
    </w:p>
    <w:p w14:paraId="153729ED" w14:textId="005034B4" w:rsidR="007756BF" w:rsidRDefault="007756BF" w:rsidP="00F95BFE">
      <w:pPr>
        <w:pStyle w:val="Inserts"/>
        <w:spacing w:before="60"/>
        <w:ind w:left="0"/>
        <w:jc w:val="both"/>
      </w:pPr>
    </w:p>
    <w:p w14:paraId="20029B6F" w14:textId="1F11B417" w:rsidR="007756BF" w:rsidRDefault="007756BF" w:rsidP="00F95BFE">
      <w:pPr>
        <w:pStyle w:val="Inserts"/>
        <w:spacing w:before="60"/>
        <w:ind w:left="0"/>
        <w:jc w:val="both"/>
      </w:pPr>
    </w:p>
    <w:p w14:paraId="05369227" w14:textId="77777777" w:rsidR="007756BF" w:rsidRDefault="007756BF" w:rsidP="00F95BFE">
      <w:pPr>
        <w:pStyle w:val="Inserts"/>
        <w:spacing w:before="60"/>
        <w:ind w:left="0"/>
        <w:jc w:val="both"/>
      </w:pPr>
    </w:p>
    <w:p w14:paraId="78AD5DB8" w14:textId="40087C49" w:rsidR="00F95BFE" w:rsidRDefault="005A1C51" w:rsidP="00F95BFE">
      <w:pPr>
        <w:pStyle w:val="Inserts"/>
        <w:spacing w:before="60"/>
        <w:ind w:left="0"/>
        <w:jc w:val="both"/>
        <w:rPr>
          <w:color w:val="auto"/>
          <w:szCs w:val="20"/>
        </w:rPr>
      </w:pPr>
      <w:hyperlink r:id="rId11" w:history="1">
        <w:r w:rsidR="00F95BFE" w:rsidRPr="00FF3CE2">
          <w:rPr>
            <w:rStyle w:val="Hyperlink"/>
            <w:szCs w:val="20"/>
          </w:rPr>
          <w:t>http://iansommerville.com/software-engineering-book/files/2014/10/InsulinPumpOverview.pdf</w:t>
        </w:r>
      </w:hyperlink>
    </w:p>
    <w:p w14:paraId="4BCA44B6" w14:textId="4F8B69D9" w:rsidR="00F95BFE" w:rsidRDefault="00F95BFE" w:rsidP="00F95BFE">
      <w:pPr>
        <w:pStyle w:val="Inserts"/>
        <w:numPr>
          <w:ilvl w:val="0"/>
          <w:numId w:val="44"/>
        </w:numPr>
        <w:spacing w:before="60"/>
        <w:jc w:val="both"/>
        <w:rPr>
          <w:color w:val="auto"/>
          <w:szCs w:val="20"/>
        </w:rPr>
      </w:pPr>
      <w:r>
        <w:rPr>
          <w:color w:val="auto"/>
          <w:szCs w:val="20"/>
        </w:rPr>
        <w:t>Systems that automatically calculate and inject required insulin injections but developments in micro sensors mean in the future systems that do this might be available for personal everyday use.</w:t>
      </w:r>
    </w:p>
    <w:p w14:paraId="3268797C" w14:textId="527E4CDB" w:rsidR="00F95BFE" w:rsidRPr="00C93B2F" w:rsidRDefault="00F95BFE" w:rsidP="00F95BFE">
      <w:pPr>
        <w:pStyle w:val="Inserts"/>
        <w:numPr>
          <w:ilvl w:val="0"/>
          <w:numId w:val="44"/>
        </w:numPr>
        <w:spacing w:before="60"/>
        <w:jc w:val="both"/>
        <w:rPr>
          <w:color w:val="auto"/>
          <w:szCs w:val="20"/>
        </w:rPr>
      </w:pPr>
      <w:r>
        <w:rPr>
          <w:color w:val="auto"/>
          <w:szCs w:val="20"/>
        </w:rPr>
        <w:t>Blood sensor measures electrical conductivity of blood under different conditions which is proportional to blood sugar level</w:t>
      </w:r>
    </w:p>
    <w:p w14:paraId="1D27A72D" w14:textId="77777777" w:rsidR="00364C32" w:rsidRDefault="00364C32" w:rsidP="00565CC3">
      <w:pPr>
        <w:pStyle w:val="Inserts"/>
        <w:spacing w:before="60"/>
        <w:ind w:left="0"/>
        <w:jc w:val="both"/>
        <w:rPr>
          <w:b/>
          <w:color w:val="auto"/>
          <w:szCs w:val="20"/>
        </w:rPr>
      </w:pPr>
    </w:p>
    <w:p w14:paraId="03EFCECA" w14:textId="5DEE03BB" w:rsidR="005F745B" w:rsidRDefault="000B1102" w:rsidP="00565CC3">
      <w:pPr>
        <w:pStyle w:val="Inserts"/>
        <w:spacing w:before="60"/>
        <w:ind w:left="0"/>
        <w:jc w:val="both"/>
        <w:rPr>
          <w:color w:val="auto"/>
          <w:szCs w:val="20"/>
        </w:rPr>
      </w:pPr>
      <w:r>
        <w:rPr>
          <w:b/>
          <w:color w:val="auto"/>
          <w:szCs w:val="20"/>
        </w:rPr>
        <w:t>[_____/</w:t>
      </w:r>
      <w:r w:rsidR="006F00E9">
        <w:rPr>
          <w:b/>
          <w:color w:val="auto"/>
          <w:szCs w:val="20"/>
        </w:rPr>
        <w:t>2</w:t>
      </w:r>
      <w:r w:rsidR="00DD676A">
        <w:rPr>
          <w:b/>
          <w:color w:val="auto"/>
          <w:szCs w:val="20"/>
        </w:rPr>
        <w:t>0</w:t>
      </w:r>
      <w:r w:rsidR="00364C32">
        <w:rPr>
          <w:b/>
          <w:color w:val="auto"/>
          <w:szCs w:val="20"/>
        </w:rPr>
        <w:t xml:space="preserve"> marks</w:t>
      </w:r>
      <w:r w:rsidR="00AD62B5">
        <w:rPr>
          <w:b/>
          <w:color w:val="auto"/>
          <w:szCs w:val="20"/>
        </w:rPr>
        <w:t>3</w:t>
      </w:r>
      <w:r w:rsidR="00FB36E8">
        <w:rPr>
          <w:b/>
          <w:color w:val="auto"/>
          <w:szCs w:val="20"/>
        </w:rPr>
        <w:t xml:space="preserve">] </w:t>
      </w:r>
      <w:r w:rsidR="00364C32" w:rsidRPr="00364C32">
        <w:rPr>
          <w:b/>
          <w:color w:val="auto"/>
          <w:szCs w:val="20"/>
        </w:rPr>
        <w:t>Project Planning and scope</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sidR="00C61EDB">
        <w:rPr>
          <w:b/>
          <w:color w:val="auto"/>
          <w:szCs w:val="20"/>
        </w:rPr>
        <w:t>ONE</w:t>
      </w:r>
      <w:r w:rsidR="00AC031C">
        <w:rPr>
          <w:color w:val="auto"/>
          <w:szCs w:val="20"/>
        </w:rPr>
        <w:t xml:space="preserve"> page,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14:paraId="21DCE0C5" w14:textId="77777777" w:rsidR="00BF7499" w:rsidRDefault="00AD62B5" w:rsidP="00565CC3">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days is the maximum</w:t>
      </w:r>
      <w:r w:rsidR="00BF7499">
        <w:rPr>
          <w:color w:val="auto"/>
          <w:szCs w:val="20"/>
        </w:rPr>
        <w:t xml:space="preserve">. The </w:t>
      </w:r>
      <w:r w:rsidR="00BF7499" w:rsidRPr="00BF7499">
        <w:rPr>
          <w:color w:val="auto"/>
          <w:szCs w:val="20"/>
        </w:rPr>
        <w:t xml:space="preserve">available days </w:t>
      </w:r>
      <w:r w:rsidR="00BF7499">
        <w:rPr>
          <w:color w:val="auto"/>
          <w:szCs w:val="20"/>
        </w:rPr>
        <w:t xml:space="preserve">must match the SUM of your </w:t>
      </w:r>
      <w:r w:rsidR="00BF7499" w:rsidRPr="00BF7499">
        <w:rPr>
          <w:color w:val="auto"/>
          <w:szCs w:val="20"/>
        </w:rPr>
        <w:t>user story estimates</w:t>
      </w:r>
      <w:r w:rsidR="008B2104">
        <w:rPr>
          <w:color w:val="auto"/>
          <w:szCs w:val="20"/>
        </w:rPr>
        <w:t xml:space="preserve"> below</w:t>
      </w:r>
      <w:r w:rsidR="00BF7499" w:rsidRPr="00BF7499">
        <w:rPr>
          <w:color w:val="auto"/>
          <w:szCs w:val="20"/>
        </w:rPr>
        <w:t>.</w:t>
      </w:r>
      <w:r w:rsidR="008673C9">
        <w:rPr>
          <w:color w:val="auto"/>
          <w:szCs w:val="20"/>
        </w:rPr>
        <w:t xml:space="preserve"> </w:t>
      </w:r>
    </w:p>
    <w:p w14:paraId="31A7A0B0" w14:textId="77777777" w:rsidR="00AD62B5" w:rsidRDefault="00AD62B5" w:rsidP="00565CC3">
      <w:pPr>
        <w:pStyle w:val="Inserts"/>
        <w:spacing w:before="60"/>
        <w:ind w:left="0"/>
        <w:jc w:val="both"/>
        <w:rPr>
          <w:color w:val="auto"/>
          <w:szCs w:val="20"/>
        </w:rPr>
      </w:pPr>
      <w:r>
        <w:rPr>
          <w:color w:val="auto"/>
          <w:szCs w:val="20"/>
        </w:rPr>
        <w:t>User story</w:t>
      </w:r>
      <w:r w:rsidR="00BF7499">
        <w:rPr>
          <w:color w:val="auto"/>
          <w:szCs w:val="20"/>
        </w:rPr>
        <w:t xml:space="preserve"> 1</w:t>
      </w:r>
      <w:r>
        <w:rPr>
          <w:color w:val="auto"/>
          <w:szCs w:val="20"/>
        </w:rPr>
        <w:t>:</w:t>
      </w:r>
      <w:r w:rsidR="00BF7499">
        <w:rPr>
          <w:color w:val="auto"/>
          <w:szCs w:val="20"/>
        </w:rPr>
        <w:t xml:space="preserve"> title</w:t>
      </w:r>
      <w:r w:rsidR="00C237CD">
        <w:rPr>
          <w:color w:val="auto"/>
          <w:szCs w:val="20"/>
        </w:rPr>
        <w:t xml:space="preserve">; (optional: short description only if title needs explanation); </w:t>
      </w:r>
      <w:r>
        <w:rPr>
          <w:color w:val="auto"/>
          <w:szCs w:val="20"/>
        </w:rPr>
        <w:t>effort estimate (in days</w:t>
      </w:r>
      <w:r w:rsidR="000B1102">
        <w:rPr>
          <w:color w:val="auto"/>
          <w:szCs w:val="20"/>
        </w:rPr>
        <w:t>, maximum of 5 days</w:t>
      </w:r>
      <w:r w:rsidR="004E78BC">
        <w:rPr>
          <w:color w:val="auto"/>
          <w:szCs w:val="20"/>
        </w:rPr>
        <w:t>)</w:t>
      </w:r>
      <w:r>
        <w:rPr>
          <w:color w:val="auto"/>
          <w:szCs w:val="20"/>
        </w:rPr>
        <w:t>.</w:t>
      </w:r>
    </w:p>
    <w:p w14:paraId="06CC3F7B" w14:textId="77777777" w:rsidR="00702814" w:rsidRDefault="00BF7499" w:rsidP="00565CC3">
      <w:pPr>
        <w:pStyle w:val="Inserts"/>
        <w:spacing w:before="60"/>
        <w:ind w:left="0"/>
        <w:jc w:val="both"/>
        <w:rPr>
          <w:color w:val="auto"/>
          <w:szCs w:val="20"/>
        </w:rPr>
      </w:pPr>
      <w:r>
        <w:rPr>
          <w:color w:val="auto"/>
          <w:szCs w:val="20"/>
        </w:rPr>
        <w:t>User story 2: ...</w:t>
      </w:r>
    </w:p>
    <w:p w14:paraId="1545213F" w14:textId="77777777" w:rsidR="00364C32" w:rsidRDefault="00364C32" w:rsidP="004E78BC">
      <w:pPr>
        <w:pStyle w:val="Inserts"/>
        <w:spacing w:before="60"/>
        <w:ind w:left="0"/>
        <w:jc w:val="both"/>
        <w:rPr>
          <w:b/>
          <w:color w:val="auto"/>
          <w:szCs w:val="20"/>
        </w:rPr>
      </w:pPr>
    </w:p>
    <w:p w14:paraId="64AC065B" w14:textId="5A9E4F04" w:rsidR="00884CF1" w:rsidRDefault="008673C9" w:rsidP="004E78BC">
      <w:pPr>
        <w:pStyle w:val="Inserts"/>
        <w:spacing w:before="60"/>
        <w:ind w:left="0"/>
        <w:jc w:val="both"/>
        <w:rPr>
          <w:color w:val="auto"/>
          <w:szCs w:val="20"/>
        </w:rPr>
      </w:pPr>
      <w:r>
        <w:rPr>
          <w:b/>
          <w:color w:val="auto"/>
          <w:szCs w:val="20"/>
        </w:rPr>
        <w:t>[_____/</w:t>
      </w:r>
      <w:r w:rsidR="00FB36E8">
        <w:rPr>
          <w:b/>
          <w:color w:val="auto"/>
          <w:szCs w:val="20"/>
        </w:rPr>
        <w:t>2</w:t>
      </w:r>
      <w:r w:rsidR="00DD676A">
        <w:rPr>
          <w:b/>
          <w:color w:val="auto"/>
          <w:szCs w:val="20"/>
        </w:rPr>
        <w:t>0</w:t>
      </w:r>
      <w:r w:rsidR="00364C32">
        <w:rPr>
          <w:b/>
          <w:color w:val="auto"/>
          <w:szCs w:val="20"/>
        </w:rPr>
        <w:t xml:space="preserve"> marks</w:t>
      </w:r>
      <w:r>
        <w:rPr>
          <w:b/>
          <w:color w:val="auto"/>
          <w:szCs w:val="20"/>
        </w:rPr>
        <w:t xml:space="preserve">] </w:t>
      </w:r>
      <w:r w:rsidR="00364C32" w:rsidRPr="00364C32">
        <w:rPr>
          <w:b/>
          <w:color w:val="auto"/>
          <w:szCs w:val="20"/>
        </w:rPr>
        <w:t>Project Design</w:t>
      </w:r>
      <w:r w:rsidRPr="005F745B">
        <w:rPr>
          <w:b/>
          <w:color w:val="auto"/>
          <w:szCs w:val="20"/>
        </w:rPr>
        <w:t>.</w:t>
      </w:r>
      <w:r w:rsidR="00364C32">
        <w:rPr>
          <w:b/>
          <w:color w:val="auto"/>
          <w:szCs w:val="20"/>
        </w:rPr>
        <w:t xml:space="preserve"> </w:t>
      </w:r>
      <w:r w:rsidR="00364C32" w:rsidRPr="00364C32">
        <w:rPr>
          <w:color w:val="auto"/>
          <w:szCs w:val="20"/>
        </w:rPr>
        <w:t>Architectural</w:t>
      </w:r>
      <w:r w:rsidR="00364C32">
        <w:rPr>
          <w:color w:val="auto"/>
          <w:szCs w:val="20"/>
        </w:rPr>
        <w:t xml:space="preserve"> (UML diagrams)</w:t>
      </w:r>
      <w:r w:rsidR="00364C32" w:rsidRPr="00364C32">
        <w:rPr>
          <w:color w:val="auto"/>
          <w:szCs w:val="20"/>
        </w:rPr>
        <w:t>, Database, Interface designs</w:t>
      </w:r>
      <w:r w:rsidR="00364C32">
        <w:rPr>
          <w:color w:val="auto"/>
          <w:szCs w:val="20"/>
        </w:rPr>
        <w:t xml:space="preserve">. </w:t>
      </w:r>
      <w:r w:rsidR="00364C32" w:rsidRPr="005F745B">
        <w:rPr>
          <w:color w:val="auto"/>
          <w:szCs w:val="20"/>
        </w:rPr>
        <w:t>Mini</w:t>
      </w:r>
      <w:r w:rsidR="00364C32">
        <w:rPr>
          <w:color w:val="auto"/>
          <w:szCs w:val="20"/>
        </w:rPr>
        <w:t xml:space="preserve">mum </w:t>
      </w:r>
      <w:r w:rsidR="00C61EDB">
        <w:rPr>
          <w:b/>
          <w:color w:val="auto"/>
          <w:szCs w:val="20"/>
        </w:rPr>
        <w:t>THREE</w:t>
      </w:r>
      <w:r w:rsidR="00364C32">
        <w:rPr>
          <w:color w:val="auto"/>
          <w:szCs w:val="20"/>
        </w:rPr>
        <w:t xml:space="preserve"> pages, maximum </w:t>
      </w:r>
      <w:r w:rsidR="00364C32">
        <w:rPr>
          <w:b/>
          <w:color w:val="auto"/>
          <w:szCs w:val="20"/>
        </w:rPr>
        <w:t>TEN</w:t>
      </w:r>
      <w:r w:rsidR="00364C32" w:rsidRPr="005F745B">
        <w:rPr>
          <w:color w:val="auto"/>
          <w:szCs w:val="20"/>
        </w:rPr>
        <w:t xml:space="preserve"> page</w:t>
      </w:r>
      <w:r w:rsidR="00364C32">
        <w:rPr>
          <w:color w:val="auto"/>
          <w:szCs w:val="20"/>
        </w:rPr>
        <w:t>s</w:t>
      </w:r>
      <w:r w:rsidR="00364C32" w:rsidRPr="005F745B">
        <w:rPr>
          <w:color w:val="auto"/>
          <w:szCs w:val="20"/>
        </w:rPr>
        <w:t>.</w:t>
      </w:r>
    </w:p>
    <w:p w14:paraId="3A99DE76" w14:textId="6B4E97B8" w:rsidR="00364C32" w:rsidRDefault="00364C32" w:rsidP="00364C32">
      <w:pPr>
        <w:pStyle w:val="Inserts"/>
        <w:numPr>
          <w:ilvl w:val="0"/>
          <w:numId w:val="40"/>
        </w:numPr>
        <w:spacing w:before="60"/>
        <w:jc w:val="both"/>
        <w:rPr>
          <w:color w:val="auto"/>
          <w:szCs w:val="20"/>
        </w:rPr>
      </w:pPr>
      <w:r w:rsidRPr="00364C32">
        <w:rPr>
          <w:color w:val="auto"/>
          <w:szCs w:val="20"/>
        </w:rPr>
        <w:t>Architectural</w:t>
      </w:r>
      <w:r>
        <w:rPr>
          <w:color w:val="auto"/>
          <w:szCs w:val="20"/>
        </w:rPr>
        <w:t xml:space="preserve"> design. Must use online UML diagram tool, e.g. </w:t>
      </w:r>
      <w:r w:rsidRPr="00364C32">
        <w:rPr>
          <w:color w:val="auto"/>
          <w:szCs w:val="20"/>
        </w:rPr>
        <w:t>https://www.gliffy.com/uses/uml-software/</w:t>
      </w:r>
    </w:p>
    <w:p w14:paraId="4211695A" w14:textId="26C125A3" w:rsidR="00364C32" w:rsidRDefault="00364C32" w:rsidP="00364C32">
      <w:pPr>
        <w:pStyle w:val="Inserts"/>
        <w:numPr>
          <w:ilvl w:val="0"/>
          <w:numId w:val="40"/>
        </w:numPr>
        <w:spacing w:before="60"/>
        <w:jc w:val="both"/>
        <w:rPr>
          <w:color w:val="auto"/>
          <w:szCs w:val="20"/>
        </w:rPr>
      </w:pPr>
      <w:r>
        <w:rPr>
          <w:color w:val="auto"/>
          <w:szCs w:val="20"/>
        </w:rPr>
        <w:t xml:space="preserve">Database </w:t>
      </w:r>
      <w:r w:rsidRPr="00364C32">
        <w:rPr>
          <w:color w:val="auto"/>
          <w:szCs w:val="20"/>
        </w:rPr>
        <w:t>designs</w:t>
      </w:r>
      <w:r>
        <w:rPr>
          <w:color w:val="auto"/>
          <w:szCs w:val="20"/>
        </w:rPr>
        <w:t xml:space="preserve">. Must use online tool, e.g. </w:t>
      </w:r>
      <w:r w:rsidRPr="00364C32">
        <w:rPr>
          <w:color w:val="auto"/>
          <w:szCs w:val="20"/>
        </w:rPr>
        <w:t>https://www.genmymodel.com/database-diagram-online</w:t>
      </w:r>
    </w:p>
    <w:p w14:paraId="6DC3C725" w14:textId="04C75A78" w:rsidR="00364C32" w:rsidRPr="004E78BC" w:rsidRDefault="00364C32" w:rsidP="00364C32">
      <w:pPr>
        <w:pStyle w:val="Inserts"/>
        <w:numPr>
          <w:ilvl w:val="0"/>
          <w:numId w:val="40"/>
        </w:numPr>
        <w:spacing w:before="60"/>
        <w:jc w:val="both"/>
        <w:rPr>
          <w:color w:val="auto"/>
          <w:szCs w:val="20"/>
        </w:rPr>
      </w:pPr>
      <w:r>
        <w:rPr>
          <w:color w:val="auto"/>
          <w:szCs w:val="20"/>
        </w:rPr>
        <w:t xml:space="preserve">Interface design. Must use prototyping tool, e.g. </w:t>
      </w:r>
      <w:r w:rsidRPr="00364C32">
        <w:rPr>
          <w:color w:val="auto"/>
          <w:szCs w:val="20"/>
        </w:rPr>
        <w:t>https://ninjamock.com/</w:t>
      </w:r>
    </w:p>
    <w:p w14:paraId="367CC580" w14:textId="77777777" w:rsidR="00FD3B73" w:rsidRPr="00FD3B73" w:rsidRDefault="00FD3B73" w:rsidP="00FD3B73">
      <w:pPr>
        <w:rPr>
          <w:sz w:val="20"/>
          <w:szCs w:val="20"/>
        </w:rPr>
      </w:pPr>
    </w:p>
    <w:p w14:paraId="6BB17D50" w14:textId="0F11FC65" w:rsidR="00B57A8C" w:rsidRDefault="00FB36E8" w:rsidP="00B57A8C">
      <w:pPr>
        <w:rPr>
          <w:sz w:val="20"/>
          <w:szCs w:val="20"/>
        </w:rPr>
      </w:pPr>
      <w:r>
        <w:rPr>
          <w:b/>
          <w:sz w:val="20"/>
          <w:szCs w:val="20"/>
        </w:rPr>
        <w:t>[_____/2</w:t>
      </w:r>
      <w:r w:rsidR="00C61EDB">
        <w:rPr>
          <w:b/>
          <w:sz w:val="20"/>
          <w:szCs w:val="20"/>
        </w:rPr>
        <w:t>0 marks</w:t>
      </w:r>
      <w:r w:rsidR="00B57A8C" w:rsidRPr="00B57A8C">
        <w:rPr>
          <w:b/>
          <w:sz w:val="20"/>
          <w:szCs w:val="20"/>
        </w:rPr>
        <w:t>] Project develop</w:t>
      </w:r>
      <w:r w:rsidR="00B926B8">
        <w:rPr>
          <w:b/>
          <w:sz w:val="20"/>
          <w:szCs w:val="20"/>
        </w:rPr>
        <w:t xml:space="preserve">ment </w:t>
      </w:r>
      <w:r w:rsidR="009C7221">
        <w:rPr>
          <w:b/>
          <w:sz w:val="20"/>
          <w:szCs w:val="20"/>
        </w:rPr>
        <w:t xml:space="preserve">and release </w:t>
      </w:r>
      <w:r w:rsidR="00B926B8">
        <w:rPr>
          <w:b/>
          <w:sz w:val="20"/>
          <w:szCs w:val="20"/>
        </w:rPr>
        <w:t>I</w:t>
      </w:r>
      <w:r w:rsidR="0048462F">
        <w:rPr>
          <w:b/>
          <w:sz w:val="20"/>
          <w:szCs w:val="20"/>
        </w:rPr>
        <w:t>C</w:t>
      </w:r>
      <w:r w:rsidR="00B926B8">
        <w:rPr>
          <w:b/>
          <w:sz w:val="20"/>
          <w:szCs w:val="20"/>
        </w:rPr>
        <w:t>T infrastructure</w:t>
      </w:r>
      <w:r w:rsidR="00B57A8C" w:rsidRPr="00B57A8C">
        <w:rPr>
          <w:b/>
          <w:sz w:val="20"/>
          <w:szCs w:val="20"/>
        </w:rPr>
        <w:t>.</w:t>
      </w:r>
      <w:r w:rsidR="008D4C77">
        <w:rPr>
          <w:sz w:val="20"/>
          <w:szCs w:val="20"/>
        </w:rPr>
        <w:t xml:space="preserve"> 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008D4C77" w:rsidRPr="00B57A8C">
        <w:rPr>
          <w:sz w:val="20"/>
          <w:szCs w:val="20"/>
        </w:rPr>
        <w:t>and development</w:t>
      </w:r>
      <w:r w:rsidR="00B57A8C" w:rsidRPr="00B57A8C">
        <w:rPr>
          <w:sz w:val="20"/>
          <w:szCs w:val="20"/>
        </w:rPr>
        <w:t xml:space="preserve"> tools.</w:t>
      </w:r>
      <w:r w:rsidR="008D4C77">
        <w:rPr>
          <w:sz w:val="20"/>
          <w:szCs w:val="20"/>
        </w:rPr>
        <w:t xml:space="preserve"> </w:t>
      </w:r>
      <w:r w:rsidR="00EF68C3">
        <w:rPr>
          <w:sz w:val="20"/>
          <w:szCs w:val="20"/>
        </w:rPr>
        <w:t xml:space="preserve">Write here: minimum </w:t>
      </w:r>
      <w:r w:rsidR="00C61EDB">
        <w:rPr>
          <w:b/>
          <w:sz w:val="20"/>
          <w:szCs w:val="20"/>
        </w:rPr>
        <w:t>ONE</w:t>
      </w:r>
      <w:r w:rsidR="00EF68C3">
        <w:rPr>
          <w:sz w:val="20"/>
          <w:szCs w:val="20"/>
        </w:rPr>
        <w:t xml:space="preserve"> page, maximum </w:t>
      </w:r>
      <w:r w:rsidR="00C61EDB">
        <w:rPr>
          <w:b/>
          <w:sz w:val="20"/>
          <w:szCs w:val="20"/>
        </w:rPr>
        <w:t>FIVE</w:t>
      </w:r>
      <w:r w:rsidR="003146EC" w:rsidRPr="003146EC">
        <w:rPr>
          <w:sz w:val="20"/>
          <w:szCs w:val="20"/>
        </w:rPr>
        <w:t xml:space="preserve"> page</w:t>
      </w:r>
      <w:r w:rsidR="00EF68C3">
        <w:rPr>
          <w:sz w:val="20"/>
          <w:szCs w:val="20"/>
        </w:rPr>
        <w:t>s</w:t>
      </w:r>
      <w:r w:rsidR="003146EC" w:rsidRPr="003146EC">
        <w:rPr>
          <w:sz w:val="20"/>
          <w:szCs w:val="20"/>
        </w:rPr>
        <w:t>.</w:t>
      </w:r>
    </w:p>
    <w:p w14:paraId="132160A6" w14:textId="65278905" w:rsidR="009C7221" w:rsidRPr="00FB36E8" w:rsidRDefault="00CF1491" w:rsidP="00FB36E8">
      <w:pPr>
        <w:pStyle w:val="ListParagraph"/>
        <w:numPr>
          <w:ilvl w:val="0"/>
          <w:numId w:val="41"/>
        </w:numPr>
        <w:rPr>
          <w:sz w:val="20"/>
          <w:szCs w:val="20"/>
        </w:rPr>
      </w:pPr>
      <w:r w:rsidRPr="00EF68C3">
        <w:rPr>
          <w:b/>
          <w:sz w:val="20"/>
          <w:szCs w:val="20"/>
        </w:rPr>
        <w:t>Configuration Management</w:t>
      </w:r>
      <w:r w:rsidR="00311999">
        <w:rPr>
          <w:sz w:val="20"/>
          <w:szCs w:val="20"/>
        </w:rPr>
        <w:t>/version control, e.g. git, github</w:t>
      </w:r>
      <w:r w:rsidR="00847E29">
        <w:rPr>
          <w:sz w:val="20"/>
          <w:szCs w:val="20"/>
        </w:rPr>
        <w:t xml:space="preserve"> (private repos only)</w:t>
      </w:r>
      <w:r w:rsidR="00311999">
        <w:rPr>
          <w:sz w:val="20"/>
          <w:szCs w:val="20"/>
        </w:rPr>
        <w:t>, heroku, bitbucket;</w:t>
      </w:r>
    </w:p>
    <w:p w14:paraId="02857A14" w14:textId="6C7918B8" w:rsidR="00EF621C" w:rsidRDefault="00D52C27" w:rsidP="009C7221">
      <w:pPr>
        <w:pStyle w:val="ListParagraph"/>
        <w:numPr>
          <w:ilvl w:val="0"/>
          <w:numId w:val="41"/>
        </w:numPr>
        <w:rPr>
          <w:sz w:val="20"/>
          <w:szCs w:val="20"/>
        </w:rPr>
      </w:pPr>
      <w:r>
        <w:rPr>
          <w:b/>
          <w:sz w:val="20"/>
          <w:szCs w:val="20"/>
        </w:rPr>
        <w:t xml:space="preserve">Prototypes are demonstrated to justify the proposed </w:t>
      </w:r>
      <w:r w:rsidR="00D86B0D">
        <w:rPr>
          <w:b/>
          <w:sz w:val="20"/>
          <w:szCs w:val="20"/>
        </w:rPr>
        <w:t>alpha-release</w:t>
      </w:r>
      <w:r w:rsidR="00EF68C3">
        <w:rPr>
          <w:sz w:val="20"/>
          <w:szCs w:val="20"/>
        </w:rPr>
        <w:t>;</w:t>
      </w:r>
    </w:p>
    <w:p w14:paraId="0814124E" w14:textId="7E99A038" w:rsidR="00013754" w:rsidRDefault="00013754">
      <w:pPr>
        <w:rPr>
          <w:rFonts w:ascii="Times New Roman" w:hAnsi="Times New Roman"/>
          <w:b/>
          <w:sz w:val="24"/>
        </w:rPr>
      </w:pPr>
      <w:r>
        <w:rPr>
          <w:rFonts w:ascii="Times New Roman" w:hAnsi="Times New Roman"/>
          <w:b/>
          <w:sz w:val="24"/>
        </w:rPr>
        <w:lastRenderedPageBreak/>
        <w:br w:type="page"/>
      </w:r>
    </w:p>
    <w:p w14:paraId="66A482D2" w14:textId="77777777" w:rsidR="00364C32" w:rsidRDefault="00364C32" w:rsidP="009347C3">
      <w:pPr>
        <w:rPr>
          <w:rFonts w:ascii="Times New Roman" w:hAnsi="Times New Roman"/>
          <w:b/>
          <w:sz w:val="24"/>
        </w:rPr>
      </w:pPr>
    </w:p>
    <w:p w14:paraId="050EEBB8" w14:textId="77777777" w:rsidR="00364C32" w:rsidRPr="00E70E9D" w:rsidRDefault="00364C32" w:rsidP="00364C32">
      <w:pPr>
        <w:pStyle w:val="Inserts"/>
        <w:spacing w:before="200" w:after="40"/>
        <w:ind w:left="0"/>
        <w:rPr>
          <w:b/>
          <w:color w:val="auto"/>
          <w:sz w:val="22"/>
        </w:rPr>
      </w:pPr>
      <w:r w:rsidRPr="00E70E9D">
        <w:rPr>
          <w:b/>
          <w:color w:val="auto"/>
          <w:sz w:val="22"/>
        </w:rPr>
        <w:t>ASSESSMENT TASK 1: CRITERIA SHEET</w:t>
      </w:r>
    </w:p>
    <w:p w14:paraId="287599DB" w14:textId="77777777" w:rsidR="00364C32" w:rsidRPr="006F2E21" w:rsidRDefault="00364C32" w:rsidP="00364C32">
      <w:pPr>
        <w:rPr>
          <w:rFonts w:ascii="Times New Roman" w:hAnsi="Times New Roman"/>
          <w:sz w:val="24"/>
        </w:rPr>
      </w:pPr>
    </w:p>
    <w:tbl>
      <w:tblPr>
        <w:tblStyle w:val="TableGrid1"/>
        <w:tblW w:w="0" w:type="auto"/>
        <w:tblLook w:val="04A0" w:firstRow="1" w:lastRow="0" w:firstColumn="1" w:lastColumn="0" w:noHBand="0" w:noVBand="1"/>
      </w:tblPr>
      <w:tblGrid>
        <w:gridCol w:w="2094"/>
        <w:gridCol w:w="2104"/>
        <w:gridCol w:w="2093"/>
        <w:gridCol w:w="2093"/>
        <w:gridCol w:w="2093"/>
      </w:tblGrid>
      <w:tr w:rsidR="00364C32" w:rsidRPr="00F94714" w14:paraId="501C5F83" w14:textId="77777777" w:rsidTr="00364C32">
        <w:tc>
          <w:tcPr>
            <w:tcW w:w="2140" w:type="dxa"/>
            <w:vAlign w:val="center"/>
          </w:tcPr>
          <w:p w14:paraId="429C403F"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14:paraId="7F599AFB"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14:paraId="2B9B972E" w14:textId="77777777" w:rsidR="00364C32" w:rsidRPr="00F94714" w:rsidRDefault="00364C32" w:rsidP="00364C32">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14:paraId="0B038D44"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14:paraId="224F1D1B" w14:textId="77777777" w:rsidR="00364C32" w:rsidRPr="00F94714" w:rsidRDefault="00364C32" w:rsidP="00364C32">
            <w:pPr>
              <w:jc w:val="both"/>
              <w:rPr>
                <w:rFonts w:ascii="Times New Roman" w:hAnsi="Times New Roman"/>
                <w:sz w:val="16"/>
                <w:szCs w:val="16"/>
              </w:rPr>
            </w:pPr>
            <w:r w:rsidRPr="00F94714">
              <w:rPr>
                <w:rFonts w:ascii="Times New Roman" w:hAnsi="Times New Roman"/>
                <w:b/>
                <w:bCs/>
                <w:sz w:val="16"/>
                <w:szCs w:val="16"/>
              </w:rPr>
              <w:t>Unacceptable (FAILED-level)</w:t>
            </w:r>
          </w:p>
        </w:tc>
      </w:tr>
      <w:tr w:rsidR="00364C32" w:rsidRPr="00F94714" w14:paraId="0DC9C1B5" w14:textId="77777777" w:rsidTr="00364C32">
        <w:tc>
          <w:tcPr>
            <w:tcW w:w="2140" w:type="dxa"/>
          </w:tcPr>
          <w:p w14:paraId="6B890219"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Assignment is done in a group with 2-4 students</w:t>
            </w:r>
            <w:r w:rsidRPr="00F94714">
              <w:rPr>
                <w:b/>
                <w:sz w:val="16"/>
                <w:szCs w:val="16"/>
              </w:rPr>
              <w:t>.</w:t>
            </w:r>
          </w:p>
        </w:tc>
        <w:tc>
          <w:tcPr>
            <w:tcW w:w="2141" w:type="dxa"/>
          </w:tcPr>
          <w:p w14:paraId="02226D4D"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7DC7CBF4"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to</w:t>
            </w:r>
            <w:r>
              <w:rPr>
                <w:rFonts w:ascii="Times New Roman" w:hAnsi="Times New Roman"/>
                <w:sz w:val="16"/>
                <w:szCs w:val="16"/>
              </w:rPr>
              <w:t xml:space="preserve"> work collaboratively in github</w:t>
            </w:r>
          </w:p>
        </w:tc>
        <w:tc>
          <w:tcPr>
            <w:tcW w:w="2140" w:type="dxa"/>
          </w:tcPr>
          <w:p w14:paraId="74E85D8E"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 xml:space="preserve">Group demonstrated </w:t>
            </w:r>
            <w:r w:rsidRPr="00F94714">
              <w:rPr>
                <w:rFonts w:ascii="Times New Roman" w:hAnsi="Times New Roman"/>
                <w:b/>
                <w:sz w:val="16"/>
                <w:szCs w:val="16"/>
              </w:rPr>
              <w:t>competent ability</w:t>
            </w:r>
            <w:r>
              <w:rPr>
                <w:rFonts w:ascii="Times New Roman" w:hAnsi="Times New Roman"/>
                <w:sz w:val="16"/>
                <w:szCs w:val="16"/>
              </w:rPr>
              <w:t xml:space="preserve"> to work collaboratively in github</w:t>
            </w:r>
            <w:r w:rsidRPr="00F94714">
              <w:rPr>
                <w:rFonts w:ascii="Times New Roman" w:hAnsi="Times New Roman"/>
                <w:sz w:val="16"/>
                <w:szCs w:val="16"/>
              </w:rPr>
              <w:t>.</w:t>
            </w:r>
            <w:r w:rsidRPr="00F94714">
              <w:rPr>
                <w:rFonts w:ascii="Times New Roman" w:hAnsi="Times New Roman"/>
                <w:b/>
                <w:sz w:val="16"/>
                <w:szCs w:val="16"/>
              </w:rPr>
              <w:t xml:space="preserve"> </w:t>
            </w:r>
          </w:p>
        </w:tc>
        <w:tc>
          <w:tcPr>
            <w:tcW w:w="2141" w:type="dxa"/>
          </w:tcPr>
          <w:p w14:paraId="115A028E"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10</w:t>
            </w:r>
          </w:p>
          <w:p w14:paraId="4520BFB4"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w:t>
            </w:r>
            <w:r>
              <w:rPr>
                <w:rFonts w:ascii="Times New Roman" w:hAnsi="Times New Roman"/>
                <w:sz w:val="16"/>
                <w:szCs w:val="16"/>
              </w:rPr>
              <w:t xml:space="preserve"> in github</w:t>
            </w:r>
            <w:r w:rsidRPr="00F94714">
              <w:rPr>
                <w:rFonts w:ascii="Times New Roman" w:hAnsi="Times New Roman"/>
                <w:sz w:val="16"/>
                <w:szCs w:val="16"/>
              </w:rPr>
              <w:t xml:space="preserve">. </w:t>
            </w:r>
          </w:p>
        </w:tc>
        <w:tc>
          <w:tcPr>
            <w:tcW w:w="2141" w:type="dxa"/>
          </w:tcPr>
          <w:p w14:paraId="14672620"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542E42E9"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Group did not demonstrated ability to work collaboratively</w:t>
            </w:r>
            <w:r>
              <w:rPr>
                <w:rFonts w:ascii="Times New Roman" w:hAnsi="Times New Roman"/>
                <w:sz w:val="16"/>
                <w:szCs w:val="16"/>
              </w:rPr>
              <w:t xml:space="preserve"> in github</w:t>
            </w:r>
            <w:r w:rsidRPr="00F94714">
              <w:rPr>
                <w:rFonts w:ascii="Times New Roman" w:hAnsi="Times New Roman"/>
                <w:sz w:val="16"/>
                <w:szCs w:val="16"/>
              </w:rPr>
              <w:t>.</w:t>
            </w:r>
          </w:p>
        </w:tc>
      </w:tr>
      <w:tr w:rsidR="00364C32" w:rsidRPr="00F94714" w14:paraId="275AC9B8" w14:textId="77777777" w:rsidTr="00364C32">
        <w:tc>
          <w:tcPr>
            <w:tcW w:w="2140" w:type="dxa"/>
          </w:tcPr>
          <w:p w14:paraId="10190729"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Project description for non-ICT-technical stakeholders and general audience</w:t>
            </w:r>
          </w:p>
        </w:tc>
        <w:tc>
          <w:tcPr>
            <w:tcW w:w="2141" w:type="dxa"/>
          </w:tcPr>
          <w:p w14:paraId="2B347189"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15F44CBE"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Pr>
                <w:rFonts w:ascii="Times New Roman" w:hAnsi="Times New Roman"/>
                <w:sz w:val="16"/>
                <w:szCs w:val="16"/>
              </w:rPr>
              <w:t xml:space="preserve">for </w:t>
            </w:r>
            <w:r w:rsidRPr="00F94714">
              <w:rPr>
                <w:rFonts w:ascii="Times New Roman" w:hAnsi="Times New Roman"/>
                <w:sz w:val="16"/>
                <w:szCs w:val="16"/>
              </w:rPr>
              <w:t>non-technical audience. No presentation and style errors</w:t>
            </w:r>
          </w:p>
        </w:tc>
        <w:tc>
          <w:tcPr>
            <w:tcW w:w="2140" w:type="dxa"/>
          </w:tcPr>
          <w:p w14:paraId="5830E2CC"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14:paraId="66799AC7"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14:paraId="6233A8FF"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r w:rsidRPr="00F94714">
              <w:rPr>
                <w:rFonts w:ascii="Times New Roman" w:hAnsi="Times New Roman"/>
                <w:b/>
                <w:sz w:val="16"/>
                <w:szCs w:val="16"/>
              </w:rPr>
              <w:t xml:space="preserve"> </w:t>
            </w:r>
          </w:p>
          <w:p w14:paraId="72E71D45"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Not done, or done unacceptably.</w:t>
            </w:r>
          </w:p>
        </w:tc>
      </w:tr>
      <w:tr w:rsidR="00364C32" w:rsidRPr="00F94714" w14:paraId="15A82EDE" w14:textId="77777777" w:rsidTr="00364C32">
        <w:tc>
          <w:tcPr>
            <w:tcW w:w="2140" w:type="dxa"/>
          </w:tcPr>
          <w:p w14:paraId="60F94FD0"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14:paraId="5777D2B3"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2ADB0BB3"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14:paraId="305C905E" w14:textId="77777777" w:rsidR="00364C32" w:rsidRPr="00F94714" w:rsidRDefault="00364C32" w:rsidP="00364C3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14:paraId="6A1B44C8"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10</w:t>
            </w:r>
          </w:p>
          <w:p w14:paraId="332A964E"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14:paraId="03D50C86"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1F4E3085"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364C32" w:rsidRPr="00F94714" w14:paraId="2EEF3569" w14:textId="77777777" w:rsidTr="00364C32">
        <w:tc>
          <w:tcPr>
            <w:tcW w:w="2140" w:type="dxa"/>
          </w:tcPr>
          <w:p w14:paraId="701AB83D"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 xml:space="preserve">Project </w:t>
            </w:r>
            <w:r>
              <w:rPr>
                <w:rFonts w:ascii="Times New Roman" w:hAnsi="Times New Roman"/>
                <w:b/>
                <w:sz w:val="16"/>
                <w:szCs w:val="16"/>
              </w:rPr>
              <w:t>Design</w:t>
            </w:r>
          </w:p>
        </w:tc>
        <w:tc>
          <w:tcPr>
            <w:tcW w:w="2141" w:type="dxa"/>
          </w:tcPr>
          <w:p w14:paraId="4C1AE1D6" w14:textId="77777777" w:rsidR="00364C32" w:rsidRPr="00F94714" w:rsidRDefault="00364C32" w:rsidP="00364C32">
            <w:pPr>
              <w:rPr>
                <w:rFonts w:ascii="Times New Roman" w:hAnsi="Times New Roman"/>
                <w:b/>
                <w:sz w:val="16"/>
                <w:szCs w:val="16"/>
              </w:rPr>
            </w:pPr>
            <w:r>
              <w:rPr>
                <w:rFonts w:ascii="Times New Roman" w:hAnsi="Times New Roman"/>
                <w:b/>
                <w:sz w:val="16"/>
                <w:szCs w:val="16"/>
              </w:rPr>
              <w:t>2</w:t>
            </w:r>
            <w:r w:rsidRPr="00F94714">
              <w:rPr>
                <w:rFonts w:ascii="Times New Roman" w:hAnsi="Times New Roman"/>
                <w:b/>
                <w:sz w:val="16"/>
                <w:szCs w:val="16"/>
              </w:rPr>
              <w:t>0</w:t>
            </w:r>
          </w:p>
          <w:p w14:paraId="3E56BB50" w14:textId="77777777" w:rsidR="00364C32" w:rsidRPr="00F94714" w:rsidRDefault="00364C32" w:rsidP="00364C32">
            <w:pPr>
              <w:rPr>
                <w:rFonts w:ascii="Times New Roman" w:hAnsi="Times New Roman"/>
                <w:sz w:val="16"/>
                <w:szCs w:val="16"/>
              </w:rPr>
            </w:pPr>
            <w:r>
              <w:rPr>
                <w:rFonts w:ascii="Times New Roman" w:hAnsi="Times New Roman"/>
                <w:sz w:val="16"/>
                <w:szCs w:val="16"/>
              </w:rPr>
              <w:t>Architectural, Database, Interface designs are correct and justified for IT audience</w:t>
            </w:r>
          </w:p>
        </w:tc>
        <w:tc>
          <w:tcPr>
            <w:tcW w:w="2140" w:type="dxa"/>
          </w:tcPr>
          <w:p w14:paraId="205CCD79" w14:textId="77777777" w:rsidR="00364C32" w:rsidRPr="00F94714" w:rsidRDefault="00364C32" w:rsidP="00364C3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Pr>
                <w:rFonts w:ascii="Times New Roman" w:hAnsi="Times New Roman"/>
                <w:sz w:val="16"/>
                <w:szCs w:val="16"/>
              </w:rPr>
              <w:t>Architectural, Database, Interface designs are mostly correct and justified for IT audience</w:t>
            </w:r>
          </w:p>
        </w:tc>
        <w:tc>
          <w:tcPr>
            <w:tcW w:w="2141" w:type="dxa"/>
          </w:tcPr>
          <w:p w14:paraId="23435388" w14:textId="77777777" w:rsidR="00364C32" w:rsidRPr="00F94714" w:rsidRDefault="00364C32" w:rsidP="00364C32">
            <w:pPr>
              <w:rPr>
                <w:rFonts w:ascii="Times New Roman" w:hAnsi="Times New Roman"/>
                <w:b/>
                <w:sz w:val="16"/>
                <w:szCs w:val="16"/>
              </w:rPr>
            </w:pPr>
            <w:r>
              <w:rPr>
                <w:rFonts w:ascii="Times New Roman" w:hAnsi="Times New Roman"/>
                <w:b/>
                <w:sz w:val="16"/>
                <w:szCs w:val="16"/>
              </w:rPr>
              <w:t>10</w:t>
            </w:r>
          </w:p>
          <w:p w14:paraId="68E84133" w14:textId="77777777" w:rsidR="00364C32" w:rsidRPr="00F94714" w:rsidRDefault="00364C32" w:rsidP="00364C32">
            <w:pPr>
              <w:rPr>
                <w:rFonts w:ascii="Times New Roman" w:hAnsi="Times New Roman"/>
                <w:sz w:val="16"/>
                <w:szCs w:val="16"/>
              </w:rPr>
            </w:pPr>
            <w:r>
              <w:rPr>
                <w:rFonts w:ascii="Times New Roman" w:hAnsi="Times New Roman"/>
                <w:sz w:val="16"/>
                <w:szCs w:val="16"/>
              </w:rPr>
              <w:t>Architectural, Database, Interface designs are somewhat correct and justified for IT audience</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14:paraId="311A3598"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5586C98E" w14:textId="77777777" w:rsidR="00364C32" w:rsidRPr="00F94714" w:rsidRDefault="00364C32" w:rsidP="00364C32">
            <w:pPr>
              <w:rPr>
                <w:rFonts w:ascii="Times New Roman" w:hAnsi="Times New Roman"/>
                <w:sz w:val="16"/>
                <w:szCs w:val="16"/>
              </w:rPr>
            </w:pPr>
            <w:r>
              <w:rPr>
                <w:rFonts w:ascii="Times New Roman" w:hAnsi="Times New Roman"/>
                <w:sz w:val="16"/>
                <w:szCs w:val="16"/>
              </w:rPr>
              <w:t>Architectural, Database, Interface designs are mostly incorrect and/or not justified for IT audience</w:t>
            </w:r>
            <w:r w:rsidRPr="00F94714">
              <w:rPr>
                <w:rFonts w:ascii="Times New Roman" w:hAnsi="Times New Roman"/>
                <w:sz w:val="16"/>
                <w:szCs w:val="16"/>
              </w:rPr>
              <w:t>.</w:t>
            </w:r>
          </w:p>
        </w:tc>
      </w:tr>
      <w:tr w:rsidR="00364C32" w:rsidRPr="00F94714" w14:paraId="5F7C6659" w14:textId="77777777" w:rsidTr="00364C32">
        <w:tc>
          <w:tcPr>
            <w:tcW w:w="2140" w:type="dxa"/>
          </w:tcPr>
          <w:p w14:paraId="29E0DB68"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14:paraId="324DEB97"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20</w:t>
            </w:r>
          </w:p>
          <w:p w14:paraId="7253CC48"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Description very clearly communicates exemplary ICT solutions.</w:t>
            </w:r>
          </w:p>
        </w:tc>
        <w:tc>
          <w:tcPr>
            <w:tcW w:w="2140" w:type="dxa"/>
          </w:tcPr>
          <w:p w14:paraId="13D0CA7D" w14:textId="77777777" w:rsidR="00364C32" w:rsidRPr="00F94714" w:rsidRDefault="00364C32" w:rsidP="00364C3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clearly communicates competent ICT solutions.</w:t>
            </w:r>
          </w:p>
        </w:tc>
        <w:tc>
          <w:tcPr>
            <w:tcW w:w="2141" w:type="dxa"/>
          </w:tcPr>
          <w:p w14:paraId="4BF4D947"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10</w:t>
            </w:r>
          </w:p>
          <w:p w14:paraId="0B4057A8"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Description communicates ICT solutions.</w:t>
            </w:r>
            <w:r w:rsidRPr="00F94714">
              <w:rPr>
                <w:rFonts w:ascii="Times New Roman" w:hAnsi="Times New Roman"/>
                <w:sz w:val="16"/>
                <w:szCs w:val="16"/>
              </w:rPr>
              <w:br/>
            </w:r>
          </w:p>
        </w:tc>
        <w:tc>
          <w:tcPr>
            <w:tcW w:w="2141" w:type="dxa"/>
          </w:tcPr>
          <w:p w14:paraId="3E6F79DC" w14:textId="77777777" w:rsidR="00364C32" w:rsidRPr="00F94714" w:rsidRDefault="00364C32" w:rsidP="00364C32">
            <w:pPr>
              <w:rPr>
                <w:rFonts w:ascii="Times New Roman" w:hAnsi="Times New Roman"/>
                <w:b/>
                <w:sz w:val="16"/>
                <w:szCs w:val="16"/>
              </w:rPr>
            </w:pPr>
            <w:r w:rsidRPr="00F94714">
              <w:rPr>
                <w:rFonts w:ascii="Times New Roman" w:hAnsi="Times New Roman"/>
                <w:b/>
                <w:sz w:val="16"/>
                <w:szCs w:val="16"/>
              </w:rPr>
              <w:t>0</w:t>
            </w:r>
            <w:r>
              <w:rPr>
                <w:rFonts w:ascii="Times New Roman" w:hAnsi="Times New Roman"/>
                <w:b/>
                <w:sz w:val="16"/>
                <w:szCs w:val="16"/>
              </w:rPr>
              <w:t>-5</w:t>
            </w:r>
          </w:p>
          <w:p w14:paraId="55A2BEBE" w14:textId="77777777" w:rsidR="00364C32" w:rsidRPr="00F94714" w:rsidRDefault="00364C32" w:rsidP="00364C32">
            <w:pPr>
              <w:rPr>
                <w:rFonts w:ascii="Times New Roman" w:hAnsi="Times New Roman"/>
                <w:sz w:val="16"/>
                <w:szCs w:val="16"/>
              </w:rPr>
            </w:pPr>
            <w:r w:rsidRPr="00F94714">
              <w:rPr>
                <w:rFonts w:ascii="Times New Roman" w:hAnsi="Times New Roman"/>
                <w:sz w:val="16"/>
                <w:szCs w:val="16"/>
              </w:rPr>
              <w:t>Not done, or done unacceptably.</w:t>
            </w:r>
          </w:p>
        </w:tc>
      </w:tr>
    </w:tbl>
    <w:p w14:paraId="426F50AE" w14:textId="77777777" w:rsidR="00364C32" w:rsidRDefault="00364C32" w:rsidP="00364C32">
      <w:pPr>
        <w:spacing w:before="160" w:after="40"/>
        <w:ind w:right="558"/>
        <w:rPr>
          <w:b/>
        </w:rPr>
      </w:pPr>
    </w:p>
    <w:p w14:paraId="1D6F4555" w14:textId="77777777" w:rsidR="00EF621C" w:rsidRPr="00565CC3" w:rsidRDefault="00EF621C" w:rsidP="00364C32">
      <w:pPr>
        <w:rPr>
          <w:szCs w:val="20"/>
        </w:rPr>
      </w:pPr>
    </w:p>
    <w:sectPr w:rsidR="00EF621C" w:rsidRPr="00565CC3" w:rsidSect="009347C3">
      <w:pgSz w:w="11899" w:h="16838" w:code="9"/>
      <w:pgMar w:top="360" w:right="850" w:bottom="850" w:left="562" w:header="1022"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351B0" w14:textId="77777777" w:rsidR="005A1C51" w:rsidRDefault="005A1C51" w:rsidP="00E70E9D">
      <w:pPr>
        <w:pStyle w:val="MainHead"/>
      </w:pPr>
      <w:r>
        <w:separator/>
      </w:r>
    </w:p>
  </w:endnote>
  <w:endnote w:type="continuationSeparator" w:id="0">
    <w:p w14:paraId="68386E57" w14:textId="77777777" w:rsidR="005A1C51" w:rsidRDefault="005A1C51"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charset w:val="00"/>
    <w:family w:val="auto"/>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480B5" w14:textId="77777777" w:rsidR="005A1C51" w:rsidRDefault="005A1C51" w:rsidP="00E70E9D">
      <w:pPr>
        <w:pStyle w:val="MainHead"/>
      </w:pPr>
      <w:r>
        <w:separator/>
      </w:r>
    </w:p>
  </w:footnote>
  <w:footnote w:type="continuationSeparator" w:id="0">
    <w:p w14:paraId="2074E5D6" w14:textId="77777777" w:rsidR="005A1C51" w:rsidRDefault="005A1C51" w:rsidP="00E70E9D">
      <w:pPr>
        <w:pStyle w:val="MainHead"/>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597FFC"/>
    <w:multiLevelType w:val="hybridMultilevel"/>
    <w:tmpl w:val="861A097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6A198D"/>
    <w:multiLevelType w:val="hybridMultilevel"/>
    <w:tmpl w:val="CF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1" w15:restartNumberingAfterBreak="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3" w15:restartNumberingAfterBreak="0">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A43DF"/>
    <w:multiLevelType w:val="hybridMultilevel"/>
    <w:tmpl w:val="E85CB2B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6E47D6D"/>
    <w:multiLevelType w:val="hybridMultilevel"/>
    <w:tmpl w:val="1DD6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5"/>
  </w:num>
  <w:num w:numId="4">
    <w:abstractNumId w:val="6"/>
  </w:num>
  <w:num w:numId="5">
    <w:abstractNumId w:val="21"/>
  </w:num>
  <w:num w:numId="6">
    <w:abstractNumId w:val="19"/>
  </w:num>
  <w:num w:numId="7">
    <w:abstractNumId w:val="5"/>
  </w:num>
  <w:num w:numId="8">
    <w:abstractNumId w:val="33"/>
  </w:num>
  <w:num w:numId="9">
    <w:abstractNumId w:val="30"/>
  </w:num>
  <w:num w:numId="10">
    <w:abstractNumId w:val="41"/>
  </w:num>
  <w:num w:numId="11">
    <w:abstractNumId w:val="25"/>
  </w:num>
  <w:num w:numId="12">
    <w:abstractNumId w:val="8"/>
  </w:num>
  <w:num w:numId="13">
    <w:abstractNumId w:val="0"/>
  </w:num>
  <w:num w:numId="14">
    <w:abstractNumId w:val="28"/>
  </w:num>
  <w:num w:numId="15">
    <w:abstractNumId w:val="42"/>
  </w:num>
  <w:num w:numId="16">
    <w:abstractNumId w:val="9"/>
  </w:num>
  <w:num w:numId="17">
    <w:abstractNumId w:val="29"/>
  </w:num>
  <w:num w:numId="18">
    <w:abstractNumId w:val="14"/>
  </w:num>
  <w:num w:numId="19">
    <w:abstractNumId w:val="32"/>
  </w:num>
  <w:num w:numId="20">
    <w:abstractNumId w:val="17"/>
  </w:num>
  <w:num w:numId="21">
    <w:abstractNumId w:val="3"/>
  </w:num>
  <w:num w:numId="22">
    <w:abstractNumId w:val="39"/>
  </w:num>
  <w:num w:numId="23">
    <w:abstractNumId w:val="2"/>
  </w:num>
  <w:num w:numId="24">
    <w:abstractNumId w:val="43"/>
  </w:num>
  <w:num w:numId="25">
    <w:abstractNumId w:val="12"/>
  </w:num>
  <w:num w:numId="26">
    <w:abstractNumId w:val="20"/>
  </w:num>
  <w:num w:numId="27">
    <w:abstractNumId w:val="37"/>
  </w:num>
  <w:num w:numId="28">
    <w:abstractNumId w:val="36"/>
  </w:num>
  <w:num w:numId="29">
    <w:abstractNumId w:val="10"/>
  </w:num>
  <w:num w:numId="30">
    <w:abstractNumId w:val="15"/>
  </w:num>
  <w:num w:numId="31">
    <w:abstractNumId w:val="23"/>
  </w:num>
  <w:num w:numId="32">
    <w:abstractNumId w:val="16"/>
  </w:num>
  <w:num w:numId="33">
    <w:abstractNumId w:val="26"/>
  </w:num>
  <w:num w:numId="34">
    <w:abstractNumId w:val="24"/>
  </w:num>
  <w:num w:numId="35">
    <w:abstractNumId w:val="34"/>
  </w:num>
  <w:num w:numId="36">
    <w:abstractNumId w:val="27"/>
  </w:num>
  <w:num w:numId="37">
    <w:abstractNumId w:val="7"/>
  </w:num>
  <w:num w:numId="38">
    <w:abstractNumId w:val="11"/>
  </w:num>
  <w:num w:numId="39">
    <w:abstractNumId w:val="31"/>
  </w:num>
  <w:num w:numId="40">
    <w:abstractNumId w:val="40"/>
  </w:num>
  <w:num w:numId="41">
    <w:abstractNumId w:val="18"/>
  </w:num>
  <w:num w:numId="42">
    <w:abstractNumId w:val="22"/>
  </w:num>
  <w:num w:numId="43">
    <w:abstractNumId w:val="13"/>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4C"/>
    <w:rsid w:val="00001DD2"/>
    <w:rsid w:val="00003727"/>
    <w:rsid w:val="00005DC5"/>
    <w:rsid w:val="0000716A"/>
    <w:rsid w:val="00013754"/>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4BF"/>
    <w:rsid w:val="0005156E"/>
    <w:rsid w:val="0005197B"/>
    <w:rsid w:val="00052563"/>
    <w:rsid w:val="00052FCD"/>
    <w:rsid w:val="00053BAA"/>
    <w:rsid w:val="00055711"/>
    <w:rsid w:val="00056C6F"/>
    <w:rsid w:val="00063DAA"/>
    <w:rsid w:val="00066A28"/>
    <w:rsid w:val="00067204"/>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F1316"/>
    <w:rsid w:val="000F23C2"/>
    <w:rsid w:val="000F3BEC"/>
    <w:rsid w:val="000F52B9"/>
    <w:rsid w:val="001007CA"/>
    <w:rsid w:val="00101933"/>
    <w:rsid w:val="00102D0F"/>
    <w:rsid w:val="001033AF"/>
    <w:rsid w:val="00105C9E"/>
    <w:rsid w:val="001102EA"/>
    <w:rsid w:val="00110352"/>
    <w:rsid w:val="00110F9D"/>
    <w:rsid w:val="00111FF5"/>
    <w:rsid w:val="00112EF8"/>
    <w:rsid w:val="00113A71"/>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766"/>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12CC"/>
    <w:rsid w:val="001F3058"/>
    <w:rsid w:val="001F337F"/>
    <w:rsid w:val="001F51E1"/>
    <w:rsid w:val="002066B0"/>
    <w:rsid w:val="0021408D"/>
    <w:rsid w:val="00220E50"/>
    <w:rsid w:val="002219F5"/>
    <w:rsid w:val="00222085"/>
    <w:rsid w:val="00224B89"/>
    <w:rsid w:val="00225D71"/>
    <w:rsid w:val="00227590"/>
    <w:rsid w:val="0023043C"/>
    <w:rsid w:val="00232118"/>
    <w:rsid w:val="00233462"/>
    <w:rsid w:val="00234A33"/>
    <w:rsid w:val="00234C07"/>
    <w:rsid w:val="00235583"/>
    <w:rsid w:val="00237DC2"/>
    <w:rsid w:val="00242473"/>
    <w:rsid w:val="00242AF6"/>
    <w:rsid w:val="00242CE2"/>
    <w:rsid w:val="00242DFC"/>
    <w:rsid w:val="002441B7"/>
    <w:rsid w:val="002447E0"/>
    <w:rsid w:val="00245A23"/>
    <w:rsid w:val="00245A59"/>
    <w:rsid w:val="00247ABD"/>
    <w:rsid w:val="002512C4"/>
    <w:rsid w:val="00252CD6"/>
    <w:rsid w:val="00254949"/>
    <w:rsid w:val="00262593"/>
    <w:rsid w:val="00263F96"/>
    <w:rsid w:val="0027055C"/>
    <w:rsid w:val="0027105F"/>
    <w:rsid w:val="002776D0"/>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4C32"/>
    <w:rsid w:val="0036503F"/>
    <w:rsid w:val="0036533B"/>
    <w:rsid w:val="003702DF"/>
    <w:rsid w:val="00372039"/>
    <w:rsid w:val="00373D84"/>
    <w:rsid w:val="00380C75"/>
    <w:rsid w:val="0038308B"/>
    <w:rsid w:val="00383FE4"/>
    <w:rsid w:val="003850A2"/>
    <w:rsid w:val="003857A8"/>
    <w:rsid w:val="003869A0"/>
    <w:rsid w:val="003876E2"/>
    <w:rsid w:val="00390B41"/>
    <w:rsid w:val="003928E6"/>
    <w:rsid w:val="003934B3"/>
    <w:rsid w:val="00395FFA"/>
    <w:rsid w:val="003961F9"/>
    <w:rsid w:val="003966D6"/>
    <w:rsid w:val="00396C7E"/>
    <w:rsid w:val="0039728A"/>
    <w:rsid w:val="0039769C"/>
    <w:rsid w:val="003A118B"/>
    <w:rsid w:val="003A469A"/>
    <w:rsid w:val="003A5511"/>
    <w:rsid w:val="003A601A"/>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309"/>
    <w:rsid w:val="00460817"/>
    <w:rsid w:val="004610F8"/>
    <w:rsid w:val="00462E3C"/>
    <w:rsid w:val="0046394F"/>
    <w:rsid w:val="00463C6C"/>
    <w:rsid w:val="00464592"/>
    <w:rsid w:val="00466DB8"/>
    <w:rsid w:val="00470F32"/>
    <w:rsid w:val="00471B83"/>
    <w:rsid w:val="00472CBD"/>
    <w:rsid w:val="0048078F"/>
    <w:rsid w:val="00481455"/>
    <w:rsid w:val="004814F4"/>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67AE"/>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151D"/>
    <w:rsid w:val="0055348E"/>
    <w:rsid w:val="00556E40"/>
    <w:rsid w:val="005608E8"/>
    <w:rsid w:val="005647FD"/>
    <w:rsid w:val="00565CC3"/>
    <w:rsid w:val="00565D50"/>
    <w:rsid w:val="00565FB7"/>
    <w:rsid w:val="005706BE"/>
    <w:rsid w:val="005710B6"/>
    <w:rsid w:val="00576ADB"/>
    <w:rsid w:val="005803B0"/>
    <w:rsid w:val="005807FD"/>
    <w:rsid w:val="0058315C"/>
    <w:rsid w:val="005837A0"/>
    <w:rsid w:val="0058394C"/>
    <w:rsid w:val="00583A8D"/>
    <w:rsid w:val="005876D1"/>
    <w:rsid w:val="00587A72"/>
    <w:rsid w:val="00590118"/>
    <w:rsid w:val="00590817"/>
    <w:rsid w:val="00592143"/>
    <w:rsid w:val="00597590"/>
    <w:rsid w:val="005977F7"/>
    <w:rsid w:val="005A0979"/>
    <w:rsid w:val="005A0D7B"/>
    <w:rsid w:val="005A1C51"/>
    <w:rsid w:val="005A246D"/>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132D"/>
    <w:rsid w:val="00662E01"/>
    <w:rsid w:val="00663FAC"/>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96E9F"/>
    <w:rsid w:val="006A0CE9"/>
    <w:rsid w:val="006A165B"/>
    <w:rsid w:val="006A54B3"/>
    <w:rsid w:val="006A58A3"/>
    <w:rsid w:val="006A5F29"/>
    <w:rsid w:val="006A6EB3"/>
    <w:rsid w:val="006B173C"/>
    <w:rsid w:val="006B2C88"/>
    <w:rsid w:val="006B4951"/>
    <w:rsid w:val="006B4D28"/>
    <w:rsid w:val="006C073B"/>
    <w:rsid w:val="006C0CCB"/>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5F9B"/>
    <w:rsid w:val="00726D6A"/>
    <w:rsid w:val="00731BB6"/>
    <w:rsid w:val="00733893"/>
    <w:rsid w:val="007406C7"/>
    <w:rsid w:val="00740A33"/>
    <w:rsid w:val="0074464D"/>
    <w:rsid w:val="00744758"/>
    <w:rsid w:val="0074577C"/>
    <w:rsid w:val="00750D9A"/>
    <w:rsid w:val="00752AB7"/>
    <w:rsid w:val="007538EF"/>
    <w:rsid w:val="0075477F"/>
    <w:rsid w:val="007547B2"/>
    <w:rsid w:val="00754A60"/>
    <w:rsid w:val="00756874"/>
    <w:rsid w:val="00761950"/>
    <w:rsid w:val="007638CA"/>
    <w:rsid w:val="00766D45"/>
    <w:rsid w:val="00767AD6"/>
    <w:rsid w:val="007756BF"/>
    <w:rsid w:val="007771B2"/>
    <w:rsid w:val="0077765B"/>
    <w:rsid w:val="00780F4C"/>
    <w:rsid w:val="0078106D"/>
    <w:rsid w:val="00781F20"/>
    <w:rsid w:val="007823CA"/>
    <w:rsid w:val="00785B8A"/>
    <w:rsid w:val="007874FE"/>
    <w:rsid w:val="00792328"/>
    <w:rsid w:val="00793351"/>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2554"/>
    <w:rsid w:val="00833C86"/>
    <w:rsid w:val="008353D3"/>
    <w:rsid w:val="008354C1"/>
    <w:rsid w:val="00836F12"/>
    <w:rsid w:val="00840EC7"/>
    <w:rsid w:val="0084198D"/>
    <w:rsid w:val="00844CC0"/>
    <w:rsid w:val="008463C0"/>
    <w:rsid w:val="00847E29"/>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4513"/>
    <w:rsid w:val="00874F09"/>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F0B"/>
    <w:rsid w:val="009B17A8"/>
    <w:rsid w:val="009B17E6"/>
    <w:rsid w:val="009C04F5"/>
    <w:rsid w:val="009C0631"/>
    <w:rsid w:val="009C28A8"/>
    <w:rsid w:val="009C32D3"/>
    <w:rsid w:val="009C5CEA"/>
    <w:rsid w:val="009C6FD1"/>
    <w:rsid w:val="009C7221"/>
    <w:rsid w:val="009D2572"/>
    <w:rsid w:val="009D25FF"/>
    <w:rsid w:val="009D52F4"/>
    <w:rsid w:val="009D6217"/>
    <w:rsid w:val="009D7621"/>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5996"/>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2EA7"/>
    <w:rsid w:val="00AC4BE8"/>
    <w:rsid w:val="00AC72B7"/>
    <w:rsid w:val="00AD0183"/>
    <w:rsid w:val="00AD0617"/>
    <w:rsid w:val="00AD62B5"/>
    <w:rsid w:val="00AD701D"/>
    <w:rsid w:val="00AE0217"/>
    <w:rsid w:val="00AE2307"/>
    <w:rsid w:val="00AE462A"/>
    <w:rsid w:val="00AE5E6C"/>
    <w:rsid w:val="00AE6466"/>
    <w:rsid w:val="00AF2FCD"/>
    <w:rsid w:val="00B033B3"/>
    <w:rsid w:val="00B05726"/>
    <w:rsid w:val="00B06788"/>
    <w:rsid w:val="00B0686B"/>
    <w:rsid w:val="00B0745F"/>
    <w:rsid w:val="00B07692"/>
    <w:rsid w:val="00B107DC"/>
    <w:rsid w:val="00B10B42"/>
    <w:rsid w:val="00B12B8F"/>
    <w:rsid w:val="00B12BF8"/>
    <w:rsid w:val="00B152D7"/>
    <w:rsid w:val="00B15EB5"/>
    <w:rsid w:val="00B2334F"/>
    <w:rsid w:val="00B23A41"/>
    <w:rsid w:val="00B2562B"/>
    <w:rsid w:val="00B25BB6"/>
    <w:rsid w:val="00B307F6"/>
    <w:rsid w:val="00B30EF8"/>
    <w:rsid w:val="00B31326"/>
    <w:rsid w:val="00B337A6"/>
    <w:rsid w:val="00B366D9"/>
    <w:rsid w:val="00B4052B"/>
    <w:rsid w:val="00B40D1C"/>
    <w:rsid w:val="00B4182D"/>
    <w:rsid w:val="00B42D74"/>
    <w:rsid w:val="00B45728"/>
    <w:rsid w:val="00B47796"/>
    <w:rsid w:val="00B51479"/>
    <w:rsid w:val="00B520DE"/>
    <w:rsid w:val="00B53533"/>
    <w:rsid w:val="00B53C50"/>
    <w:rsid w:val="00B54CC7"/>
    <w:rsid w:val="00B567F9"/>
    <w:rsid w:val="00B57A8C"/>
    <w:rsid w:val="00B6145C"/>
    <w:rsid w:val="00B643BE"/>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522"/>
    <w:rsid w:val="00C10A99"/>
    <w:rsid w:val="00C11A7A"/>
    <w:rsid w:val="00C15C1C"/>
    <w:rsid w:val="00C16AAF"/>
    <w:rsid w:val="00C17449"/>
    <w:rsid w:val="00C21126"/>
    <w:rsid w:val="00C218EE"/>
    <w:rsid w:val="00C2304B"/>
    <w:rsid w:val="00C237CD"/>
    <w:rsid w:val="00C25D84"/>
    <w:rsid w:val="00C27C88"/>
    <w:rsid w:val="00C30255"/>
    <w:rsid w:val="00C31C6E"/>
    <w:rsid w:val="00C31E61"/>
    <w:rsid w:val="00C42938"/>
    <w:rsid w:val="00C42C6C"/>
    <w:rsid w:val="00C436C9"/>
    <w:rsid w:val="00C43F5E"/>
    <w:rsid w:val="00C44B4D"/>
    <w:rsid w:val="00C50D6A"/>
    <w:rsid w:val="00C51618"/>
    <w:rsid w:val="00C52B5A"/>
    <w:rsid w:val="00C53152"/>
    <w:rsid w:val="00C53D41"/>
    <w:rsid w:val="00C54D79"/>
    <w:rsid w:val="00C55CA2"/>
    <w:rsid w:val="00C55E0F"/>
    <w:rsid w:val="00C61EDB"/>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2F"/>
    <w:rsid w:val="00C93B5D"/>
    <w:rsid w:val="00C94761"/>
    <w:rsid w:val="00C9565C"/>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DCD"/>
    <w:rsid w:val="00CD1342"/>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0E26"/>
    <w:rsid w:val="00E61DBC"/>
    <w:rsid w:val="00E673B2"/>
    <w:rsid w:val="00E70E9D"/>
    <w:rsid w:val="00E71C60"/>
    <w:rsid w:val="00E73754"/>
    <w:rsid w:val="00E73DA9"/>
    <w:rsid w:val="00E83921"/>
    <w:rsid w:val="00E901AF"/>
    <w:rsid w:val="00E91D4D"/>
    <w:rsid w:val="00E93153"/>
    <w:rsid w:val="00E9552A"/>
    <w:rsid w:val="00E95B61"/>
    <w:rsid w:val="00E96846"/>
    <w:rsid w:val="00E9689B"/>
    <w:rsid w:val="00EA12D6"/>
    <w:rsid w:val="00EB0C59"/>
    <w:rsid w:val="00EB1A14"/>
    <w:rsid w:val="00EB1EB7"/>
    <w:rsid w:val="00EB3B0B"/>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4716E"/>
    <w:rsid w:val="00F52C65"/>
    <w:rsid w:val="00F52E1F"/>
    <w:rsid w:val="00F547E5"/>
    <w:rsid w:val="00F60B01"/>
    <w:rsid w:val="00F61E5D"/>
    <w:rsid w:val="00F65811"/>
    <w:rsid w:val="00F6586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5BFE"/>
    <w:rsid w:val="00F968C0"/>
    <w:rsid w:val="00F9752D"/>
    <w:rsid w:val="00FA0377"/>
    <w:rsid w:val="00FA1BDC"/>
    <w:rsid w:val="00FA22E7"/>
    <w:rsid w:val="00FB0022"/>
    <w:rsid w:val="00FB008D"/>
    <w:rsid w:val="00FB1962"/>
    <w:rsid w:val="00FB2C6D"/>
    <w:rsid w:val="00FB36E8"/>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05313"/>
  <w15:docId w15:val="{D8A4ACE5-5584-4704-BD95-EF851CFA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1B83"/>
  </w:style>
  <w:style w:type="paragraph" w:styleId="Heading1">
    <w:name w:val="heading 1"/>
    <w:basedOn w:val="Normal"/>
    <w:next w:val="Normal"/>
    <w:link w:val="Heading1Char"/>
    <w:uiPriority w:val="9"/>
    <w:qFormat/>
    <w:rsid w:val="00471B8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71B8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71B8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B8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471B8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71B8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471B8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471B8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471B8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i/>
      <w:iCs/>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471B83"/>
    <w:rPr>
      <w:rFonts w:asciiTheme="majorHAnsi" w:eastAsiaTheme="majorEastAsia" w:hAnsiTheme="majorHAnsi" w:cstheme="majorBidi"/>
      <w:color w:val="365F91" w:themeColor="accent1" w:themeShade="BF"/>
      <w:sz w:val="24"/>
      <w:szCs w:val="24"/>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471B83"/>
    <w:rPr>
      <w:i/>
      <w:iCs/>
    </w:rPr>
  </w:style>
  <w:style w:type="character" w:styleId="Strong">
    <w:name w:val="Strong"/>
    <w:basedOn w:val="DefaultParagraphFont"/>
    <w:uiPriority w:val="22"/>
    <w:qFormat/>
    <w:rsid w:val="00471B83"/>
    <w:rPr>
      <w:b/>
      <w:bCs/>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uiPriority w:val="9"/>
    <w:rsid w:val="00471B83"/>
    <w:rPr>
      <w:rFonts w:asciiTheme="majorHAnsi" w:eastAsiaTheme="majorEastAsia" w:hAnsiTheme="majorHAnsi" w:cstheme="majorBidi"/>
      <w:color w:val="365F91" w:themeColor="accent1" w:themeShade="BF"/>
      <w:sz w:val="28"/>
      <w:szCs w:val="28"/>
    </w:rPr>
  </w:style>
  <w:style w:type="paragraph" w:styleId="Revision">
    <w:name w:val="Revision"/>
    <w:hidden/>
    <w:rsid w:val="00565FB7"/>
    <w:rPr>
      <w:rFonts w:ascii="Arial" w:hAnsi="Arial"/>
    </w:rPr>
  </w:style>
  <w:style w:type="table" w:styleId="TableGrid">
    <w:name w:val="Table Grid"/>
    <w:basedOn w:val="TableNormal"/>
    <w:rsid w:val="0051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uiPriority w:val="9"/>
    <w:rsid w:val="00471B83"/>
    <w:rPr>
      <w:rFonts w:asciiTheme="majorHAnsi" w:eastAsiaTheme="majorEastAsia" w:hAnsiTheme="majorHAnsi" w:cstheme="majorBidi"/>
      <w:color w:val="244061" w:themeColor="accent1" w:themeShade="80"/>
      <w:sz w:val="36"/>
      <w:szCs w:val="36"/>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uiPriority w:val="9"/>
    <w:rsid w:val="00471B83"/>
    <w:rPr>
      <w:rFonts w:asciiTheme="majorHAnsi" w:eastAsiaTheme="majorEastAsia" w:hAnsiTheme="majorHAnsi" w:cstheme="majorBidi"/>
      <w:color w:val="365F91" w:themeColor="accent1" w:themeShade="BF"/>
      <w:sz w:val="32"/>
      <w:szCs w:val="32"/>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5BFE"/>
    <w:rPr>
      <w:color w:val="808080"/>
      <w:shd w:val="clear" w:color="auto" w:fill="E6E6E6"/>
    </w:rPr>
  </w:style>
  <w:style w:type="paragraph" w:styleId="Caption">
    <w:name w:val="caption"/>
    <w:basedOn w:val="Normal"/>
    <w:next w:val="Normal"/>
    <w:uiPriority w:val="35"/>
    <w:unhideWhenUsed/>
    <w:qFormat/>
    <w:rsid w:val="00471B83"/>
    <w:pPr>
      <w:spacing w:line="240" w:lineRule="auto"/>
    </w:pPr>
    <w:rPr>
      <w:b/>
      <w:bCs/>
      <w:smallCaps/>
      <w:color w:val="1F497D" w:themeColor="text2"/>
    </w:rPr>
  </w:style>
  <w:style w:type="character" w:customStyle="1" w:styleId="Heading5Char">
    <w:name w:val="Heading 5 Char"/>
    <w:basedOn w:val="DefaultParagraphFont"/>
    <w:link w:val="Heading5"/>
    <w:uiPriority w:val="9"/>
    <w:rsid w:val="00471B8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71B8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471B8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471B8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471B83"/>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471B8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71B8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71B8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71B83"/>
    <w:rPr>
      <w:rFonts w:asciiTheme="majorHAnsi" w:eastAsiaTheme="majorEastAsia" w:hAnsiTheme="majorHAnsi" w:cstheme="majorBidi"/>
      <w:color w:val="4F81BD" w:themeColor="accent1"/>
      <w:sz w:val="28"/>
      <w:szCs w:val="28"/>
    </w:rPr>
  </w:style>
  <w:style w:type="paragraph" w:styleId="NoSpacing">
    <w:name w:val="No Spacing"/>
    <w:uiPriority w:val="1"/>
    <w:qFormat/>
    <w:rsid w:val="00471B83"/>
    <w:pPr>
      <w:spacing w:after="0" w:line="240" w:lineRule="auto"/>
    </w:pPr>
  </w:style>
  <w:style w:type="paragraph" w:styleId="Quote">
    <w:name w:val="Quote"/>
    <w:basedOn w:val="Normal"/>
    <w:next w:val="Normal"/>
    <w:link w:val="QuoteChar"/>
    <w:uiPriority w:val="29"/>
    <w:qFormat/>
    <w:rsid w:val="00471B8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71B83"/>
    <w:rPr>
      <w:color w:val="1F497D" w:themeColor="text2"/>
      <w:sz w:val="24"/>
      <w:szCs w:val="24"/>
    </w:rPr>
  </w:style>
  <w:style w:type="paragraph" w:styleId="IntenseQuote">
    <w:name w:val="Intense Quote"/>
    <w:basedOn w:val="Normal"/>
    <w:next w:val="Normal"/>
    <w:link w:val="IntenseQuoteChar"/>
    <w:uiPriority w:val="30"/>
    <w:qFormat/>
    <w:rsid w:val="00471B8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71B83"/>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71B83"/>
    <w:rPr>
      <w:i/>
      <w:iCs/>
      <w:color w:val="595959" w:themeColor="text1" w:themeTint="A6"/>
    </w:rPr>
  </w:style>
  <w:style w:type="character" w:styleId="IntenseEmphasis">
    <w:name w:val="Intense Emphasis"/>
    <w:basedOn w:val="DefaultParagraphFont"/>
    <w:uiPriority w:val="21"/>
    <w:qFormat/>
    <w:rsid w:val="00471B83"/>
    <w:rPr>
      <w:b/>
      <w:bCs/>
      <w:i/>
      <w:iCs/>
    </w:rPr>
  </w:style>
  <w:style w:type="character" w:styleId="SubtleReference">
    <w:name w:val="Subtle Reference"/>
    <w:basedOn w:val="DefaultParagraphFont"/>
    <w:uiPriority w:val="31"/>
    <w:qFormat/>
    <w:rsid w:val="00471B8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1B83"/>
    <w:rPr>
      <w:b/>
      <w:bCs/>
      <w:smallCaps/>
      <w:color w:val="1F497D" w:themeColor="text2"/>
      <w:u w:val="single"/>
    </w:rPr>
  </w:style>
  <w:style w:type="character" w:styleId="BookTitle">
    <w:name w:val="Book Title"/>
    <w:basedOn w:val="DefaultParagraphFont"/>
    <w:uiPriority w:val="33"/>
    <w:qFormat/>
    <w:rsid w:val="00471B83"/>
    <w:rPr>
      <w:b/>
      <w:bCs/>
      <w:smallCaps/>
      <w:spacing w:val="10"/>
    </w:rPr>
  </w:style>
  <w:style w:type="paragraph" w:styleId="TOCHeading">
    <w:name w:val="TOC Heading"/>
    <w:basedOn w:val="Heading1"/>
    <w:next w:val="Normal"/>
    <w:uiPriority w:val="39"/>
    <w:semiHidden/>
    <w:unhideWhenUsed/>
    <w:qFormat/>
    <w:rsid w:val="00471B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nsommerville.com/software-engineering-book/files/2014/10/InsulinPumpOverview.pdf"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medtronic-diabetes.com.au/pump-therapy/what-is-insulin-pump-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0B2CC-7D79-4317-9FB6-72B46D8F4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8572</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Jim Jimmerson</cp:lastModifiedBy>
  <cp:revision>3</cp:revision>
  <cp:lastPrinted>2017-07-20T00:10:00Z</cp:lastPrinted>
  <dcterms:created xsi:type="dcterms:W3CDTF">2017-08-21T04:53:00Z</dcterms:created>
  <dcterms:modified xsi:type="dcterms:W3CDTF">2017-08-21T08:01:00Z</dcterms:modified>
</cp:coreProperties>
</file>