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817FF" w:rsidRDefault="008817FF">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8817FF" w:rsidRDefault="008817FF">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7FF" w:rsidRDefault="008817FF">
                            <w:pPr>
                              <w:ind w:firstLineChars="50" w:firstLine="120"/>
                              <w:jc w:val="distribute"/>
                              <w:rPr>
                                <w:rFonts w:eastAsia="標楷體"/>
                                <w:sz w:val="24"/>
                              </w:rPr>
                            </w:pPr>
                            <w:r>
                              <w:rPr>
                                <w:rFonts w:eastAsia="標楷體" w:hint="eastAsia"/>
                                <w:sz w:val="24"/>
                              </w:rPr>
                              <w:t>國立臺灣大學</w:t>
                            </w:r>
                          </w:p>
                          <w:p w:rsidR="008817FF" w:rsidRDefault="008817FF">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8817FF" w:rsidRDefault="008817FF">
                      <w:pPr>
                        <w:ind w:firstLineChars="50" w:firstLine="120"/>
                        <w:jc w:val="distribute"/>
                        <w:rPr>
                          <w:rFonts w:eastAsia="標楷體"/>
                          <w:sz w:val="24"/>
                        </w:rPr>
                      </w:pPr>
                      <w:r>
                        <w:rPr>
                          <w:rFonts w:eastAsia="標楷體" w:hint="eastAsia"/>
                          <w:sz w:val="24"/>
                        </w:rPr>
                        <w:t>國立臺灣大學</w:t>
                      </w:r>
                    </w:p>
                    <w:p w:rsidR="008817FF" w:rsidRDefault="008817FF">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17FF" w:rsidRDefault="008817FF"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8817FF" w:rsidRDefault="008817FF"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09633825"/>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09633826"/>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0027D3">
      <w:pPr>
        <w:numPr>
          <w:ilvl w:val="0"/>
          <w:numId w:val="37"/>
        </w:numPr>
        <w:rPr>
          <w:rFonts w:eastAsia="標楷體"/>
          <w:sz w:val="24"/>
          <w:szCs w:val="24"/>
        </w:rPr>
      </w:pPr>
      <w:r>
        <w:rPr>
          <w:rFonts w:eastAsia="標楷體"/>
          <w:sz w:val="24"/>
          <w:szCs w:val="24"/>
        </w:rPr>
        <w:t>Shou-De Lin</w:t>
      </w:r>
    </w:p>
    <w:p w:rsidR="000027D3" w:rsidRDefault="000027D3" w:rsidP="000027D3">
      <w:pPr>
        <w:numPr>
          <w:ilvl w:val="0"/>
          <w:numId w:val="37"/>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0027D3">
      <w:pPr>
        <w:numPr>
          <w:ilvl w:val="0"/>
          <w:numId w:val="37"/>
        </w:numPr>
        <w:rPr>
          <w:rFonts w:eastAsia="標楷體"/>
          <w:sz w:val="24"/>
          <w:szCs w:val="24"/>
        </w:rPr>
      </w:pPr>
      <w:r>
        <w:rPr>
          <w:rFonts w:eastAsia="標楷體"/>
          <w:sz w:val="24"/>
          <w:szCs w:val="24"/>
        </w:rPr>
        <w:t>Yu-An Yen</w:t>
      </w:r>
    </w:p>
    <w:p w:rsidR="000027D3" w:rsidRDefault="000027D3" w:rsidP="000027D3">
      <w:pPr>
        <w:numPr>
          <w:ilvl w:val="0"/>
          <w:numId w:val="37"/>
        </w:numPr>
        <w:rPr>
          <w:rFonts w:eastAsia="標楷體"/>
          <w:sz w:val="24"/>
          <w:szCs w:val="24"/>
        </w:rPr>
      </w:pPr>
      <w:r>
        <w:rPr>
          <w:rFonts w:eastAsia="標楷體"/>
          <w:sz w:val="24"/>
          <w:szCs w:val="24"/>
        </w:rPr>
        <w:t>Tim Chen</w:t>
      </w:r>
    </w:p>
    <w:p w:rsidR="000027D3" w:rsidRPr="00F60DFC" w:rsidRDefault="000027D3" w:rsidP="000027D3">
      <w:pPr>
        <w:numPr>
          <w:ilvl w:val="0"/>
          <w:numId w:val="37"/>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09633827"/>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09633828"/>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r w:rsidRPr="00313767">
        <w:rPr>
          <w:rFonts w:hint="eastAsia"/>
        </w:rPr>
        <w:lastRenderedPageBreak/>
        <w:t>目錄</w:t>
      </w:r>
      <w:bookmarkEnd w:id="4"/>
      <w:bookmarkEnd w:id="5"/>
    </w:p>
    <w:sdt>
      <w:sdtPr>
        <w:rPr>
          <w:lang w:val="zh-TW"/>
        </w:rPr>
        <w:id w:val="-1883626573"/>
        <w:docPartObj>
          <w:docPartGallery w:val="Table of Contents"/>
          <w:docPartUnique/>
        </w:docPartObj>
      </w:sdtPr>
      <w:sdtEndPr>
        <w:rPr>
          <w:rFonts w:ascii="Times New Roman" w:eastAsia="華康中楷體" w:hAnsi="Times New Roman" w:cs="Times New Roman"/>
          <w:b/>
          <w:bCs/>
          <w:color w:val="auto"/>
          <w:sz w:val="28"/>
          <w:szCs w:val="20"/>
        </w:rPr>
      </w:sdtEndPr>
      <w:sdtContent>
        <w:p w:rsidR="00990E90" w:rsidRDefault="00990E90">
          <w:pPr>
            <w:pStyle w:val="af1"/>
            <w:rPr>
              <w:rFonts w:hint="eastAsia"/>
            </w:rPr>
          </w:pPr>
        </w:p>
        <w:p w:rsidR="00F97A20" w:rsidRPr="00FA047F" w:rsidRDefault="00990E90">
          <w:pPr>
            <w:pStyle w:val="11"/>
            <w:tabs>
              <w:tab w:val="right" w:leader="dot" w:pos="9628"/>
            </w:tabs>
            <w:rPr>
              <w:rFonts w:eastAsia="標楷體"/>
              <w:noProof/>
              <w:kern w:val="2"/>
              <w:szCs w:val="28"/>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09633825" w:history="1">
            <w:r w:rsidR="00F97A20" w:rsidRPr="00FA047F">
              <w:rPr>
                <w:rStyle w:val="a9"/>
                <w:rFonts w:eastAsia="標楷體"/>
                <w:noProof/>
                <w:szCs w:val="28"/>
              </w:rPr>
              <w:t>口試委員會審定書</w:t>
            </w:r>
            <w:r w:rsidR="00F97A20" w:rsidRPr="00FA047F">
              <w:rPr>
                <w:rFonts w:eastAsia="標楷體"/>
                <w:noProof/>
                <w:webHidden/>
                <w:szCs w:val="28"/>
              </w:rPr>
              <w:tab/>
            </w:r>
            <w:r w:rsidR="00F97A20" w:rsidRPr="00FA047F">
              <w:rPr>
                <w:rFonts w:eastAsia="標楷體"/>
                <w:noProof/>
                <w:webHidden/>
                <w:szCs w:val="28"/>
              </w:rPr>
              <w:fldChar w:fldCharType="begin"/>
            </w:r>
            <w:r w:rsidR="00F97A20" w:rsidRPr="00FA047F">
              <w:rPr>
                <w:rFonts w:eastAsia="標楷體"/>
                <w:noProof/>
                <w:webHidden/>
                <w:szCs w:val="28"/>
              </w:rPr>
              <w:instrText xml:space="preserve"> PAGEREF _Toc409633825 \h </w:instrText>
            </w:r>
            <w:r w:rsidR="00F97A20" w:rsidRPr="00FA047F">
              <w:rPr>
                <w:rFonts w:eastAsia="標楷體"/>
                <w:noProof/>
                <w:webHidden/>
                <w:szCs w:val="28"/>
              </w:rPr>
            </w:r>
            <w:r w:rsidR="00F97A20" w:rsidRPr="00FA047F">
              <w:rPr>
                <w:rFonts w:eastAsia="標楷體"/>
                <w:noProof/>
                <w:webHidden/>
                <w:szCs w:val="28"/>
              </w:rPr>
              <w:fldChar w:fldCharType="separate"/>
            </w:r>
            <w:r w:rsidR="00F97A20" w:rsidRPr="00FA047F">
              <w:rPr>
                <w:rFonts w:eastAsia="標楷體"/>
                <w:noProof/>
                <w:webHidden/>
                <w:szCs w:val="28"/>
              </w:rPr>
              <w:t>3</w:t>
            </w:r>
            <w:r w:rsidR="00F97A20"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26" w:history="1">
            <w:r w:rsidRPr="00FA047F">
              <w:rPr>
                <w:rStyle w:val="a9"/>
                <w:rFonts w:eastAsia="標楷體"/>
                <w:noProof/>
                <w:szCs w:val="28"/>
              </w:rPr>
              <w:t>誌謝</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_Toc409633826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5</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27" w:history="1">
            <w:r w:rsidRPr="00FA047F">
              <w:rPr>
                <w:rStyle w:val="a9"/>
                <w:rFonts w:eastAsia="標楷體"/>
                <w:noProof/>
                <w:szCs w:val="28"/>
              </w:rPr>
              <w:t>中文摘要</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_Toc409633827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6</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28" w:history="1">
            <w:r w:rsidRPr="00FA047F">
              <w:rPr>
                <w:rStyle w:val="a9"/>
                <w:rFonts w:eastAsia="標楷體"/>
                <w:noProof/>
                <w:szCs w:val="28"/>
              </w:rPr>
              <w:t>英文摘要</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_Toc409633828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6</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32" w:history="1">
            <w:r w:rsidRPr="00FA047F">
              <w:rPr>
                <w:rStyle w:val="a9"/>
                <w:rFonts w:eastAsia="標楷體"/>
                <w:noProof/>
                <w:szCs w:val="28"/>
              </w:rPr>
              <w:t>第一章</w:t>
            </w:r>
            <w:r w:rsidRPr="00FA047F">
              <w:rPr>
                <w:rStyle w:val="a9"/>
                <w:rFonts w:eastAsia="標楷體"/>
                <w:noProof/>
                <w:szCs w:val="28"/>
              </w:rPr>
              <w:t xml:space="preserve">  Introduction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_Toc409633832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9</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33" w:history="1">
            <w:r w:rsidRPr="00FA047F">
              <w:rPr>
                <w:rStyle w:val="a9"/>
                <w:rFonts w:eastAsia="標楷體"/>
                <w:noProof/>
                <w:szCs w:val="28"/>
              </w:rPr>
              <w:t>1.1 Contribution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_Toc409633833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9</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34" w:history="1">
            <w:r w:rsidRPr="00FA047F">
              <w:rPr>
                <w:rStyle w:val="a9"/>
                <w:rFonts w:eastAsia="標楷體"/>
                <w:noProof/>
                <w:szCs w:val="28"/>
              </w:rPr>
              <w:t>1.2 Background and importance of TV ratings prediction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_Toc409633834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9</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35" w:history="1">
            <w:r w:rsidRPr="00FA047F">
              <w:rPr>
                <w:rStyle w:val="a9"/>
                <w:rFonts w:eastAsia="標楷體"/>
                <w:noProof/>
                <w:szCs w:val="28"/>
              </w:rPr>
              <w:t>1.3 Overview of the problem and solution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_Toc409633835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9</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36" w:history="1">
            <w:r w:rsidRPr="00FA047F">
              <w:rPr>
                <w:rStyle w:val="a9"/>
                <w:rFonts w:eastAsia="標楷體"/>
                <w:noProof/>
                <w:szCs w:val="28"/>
              </w:rPr>
              <w:t>1.4 Motivation of solution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_Toc409633836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10</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37" w:history="1">
            <w:r w:rsidRPr="00FA047F">
              <w:rPr>
                <w:rStyle w:val="a9"/>
                <w:rFonts w:eastAsia="標楷體"/>
                <w:noProof/>
                <w:szCs w:val="28"/>
              </w:rPr>
              <w:t>第二章</w:t>
            </w:r>
            <w:r w:rsidRPr="00FA047F">
              <w:rPr>
                <w:rStyle w:val="a9"/>
                <w:rFonts w:eastAsia="標楷體"/>
                <w:noProof/>
                <w:szCs w:val="28"/>
              </w:rPr>
              <w:t xml:space="preserve">  Related Work</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_Toc409633837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10</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38" w:history="1">
            <w:r w:rsidRPr="00FA047F">
              <w:rPr>
                <w:rStyle w:val="a9"/>
                <w:rFonts w:eastAsia="標楷體"/>
                <w:noProof/>
                <w:szCs w:val="28"/>
              </w:rPr>
              <w:t>第三章</w:t>
            </w:r>
            <w:r w:rsidRPr="00FA047F">
              <w:rPr>
                <w:rStyle w:val="a9"/>
                <w:rFonts w:eastAsia="標楷體"/>
                <w:noProof/>
                <w:szCs w:val="28"/>
              </w:rPr>
              <w:t xml:space="preserve">  Method</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_Toc409633838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11</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39" w:history="1">
            <w:r w:rsidRPr="00FA047F">
              <w:rPr>
                <w:rStyle w:val="a9"/>
                <w:rFonts w:eastAsia="標楷體"/>
                <w:noProof/>
                <w:szCs w:val="28"/>
              </w:rPr>
              <w:t>3.1 Pseudo-code of Time Weighting Algorithm</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_Toc409633839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11</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0" w:history="1">
            <w:r w:rsidRPr="00FA047F">
              <w:rPr>
                <w:rStyle w:val="a9"/>
                <w:rFonts w:eastAsia="標楷體"/>
                <w:noProof/>
                <w:szCs w:val="28"/>
              </w:rPr>
              <w:t>3.2 Fitting step 1: Windowing transformation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_Toc409633840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12</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1" w:history="1">
            <w:r w:rsidRPr="00FA047F">
              <w:rPr>
                <w:rStyle w:val="a9"/>
                <w:rFonts w:eastAsia="標楷體"/>
                <w:noProof/>
                <w:szCs w:val="28"/>
              </w:rPr>
              <w:t>3.3 Fitting step 2: Weighing training instances</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_Toc409633841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12</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2" w:history="1">
            <w:r w:rsidRPr="00FA047F">
              <w:rPr>
                <w:rStyle w:val="a9"/>
                <w:rFonts w:eastAsia="標楷體"/>
                <w:noProof/>
                <w:szCs w:val="28"/>
              </w:rPr>
              <w:t>3.4 Fitting step 3: Building a base model</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_Toc409633842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12</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3" w:history="1">
            <w:r w:rsidRPr="00FA047F">
              <w:rPr>
                <w:rStyle w:val="a9"/>
                <w:rFonts w:eastAsia="標楷體"/>
                <w:noProof/>
                <w:szCs w:val="28"/>
              </w:rPr>
              <w:t>3.5 Predicting stage of TWR</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_Toc409633843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12</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44" w:history="1">
            <w:r w:rsidRPr="00FA047F">
              <w:rPr>
                <w:rStyle w:val="a9"/>
                <w:rFonts w:eastAsia="標楷體"/>
                <w:noProof/>
                <w:szCs w:val="28"/>
              </w:rPr>
              <w:t>第四章</w:t>
            </w:r>
            <w:r w:rsidRPr="00FA047F">
              <w:rPr>
                <w:rStyle w:val="a9"/>
                <w:rFonts w:eastAsia="標楷體"/>
                <w:noProof/>
                <w:szCs w:val="28"/>
              </w:rPr>
              <w:t xml:space="preserve">  Experiments</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_Toc409633844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13</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5" w:history="1">
            <w:r w:rsidRPr="00FA047F">
              <w:rPr>
                <w:rStyle w:val="a9"/>
                <w:rFonts w:eastAsia="標楷體"/>
                <w:noProof/>
                <w:szCs w:val="28"/>
              </w:rPr>
              <w:t>4.1 Data set</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_Toc409633845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13</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6" w:history="1">
            <w:r w:rsidRPr="00FA047F">
              <w:rPr>
                <w:rStyle w:val="a9"/>
                <w:rFonts w:eastAsia="標楷體"/>
                <w:noProof/>
                <w:szCs w:val="28"/>
              </w:rPr>
              <w:t>4.2 Evaluation metric</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_Toc409633846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15</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7" w:history="1">
            <w:r w:rsidRPr="00FA047F">
              <w:rPr>
                <w:rStyle w:val="a9"/>
                <w:rFonts w:eastAsia="標楷體"/>
                <w:noProof/>
                <w:szCs w:val="28"/>
              </w:rPr>
              <w:t>4.3 Models</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_Toc409633847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15</w:t>
            </w:r>
            <w:r w:rsidRPr="00FA047F">
              <w:rPr>
                <w:rFonts w:eastAsia="標楷體"/>
                <w:noProof/>
                <w:webHidden/>
                <w:szCs w:val="28"/>
              </w:rPr>
              <w:fldChar w:fldCharType="end"/>
            </w:r>
          </w:hyperlink>
        </w:p>
        <w:p w:rsidR="00F97A20" w:rsidRPr="00FA047F" w:rsidRDefault="00F97A20">
          <w:pPr>
            <w:pStyle w:val="24"/>
            <w:tabs>
              <w:tab w:val="right" w:leader="dot" w:pos="9628"/>
            </w:tabs>
            <w:ind w:left="560"/>
            <w:rPr>
              <w:rFonts w:eastAsia="標楷體"/>
              <w:noProof/>
              <w:kern w:val="2"/>
              <w:szCs w:val="28"/>
            </w:rPr>
          </w:pPr>
          <w:hyperlink w:anchor="_Toc409633848" w:history="1">
            <w:r w:rsidRPr="00FA047F">
              <w:rPr>
                <w:rStyle w:val="a9"/>
                <w:rFonts w:eastAsia="標楷體"/>
                <w:noProof/>
                <w:szCs w:val="28"/>
              </w:rPr>
              <w:t>4.4 Results</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_Toc409633848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16</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49" w:history="1">
            <w:r w:rsidRPr="00FA047F">
              <w:rPr>
                <w:rStyle w:val="a9"/>
                <w:rFonts w:eastAsia="標楷體"/>
                <w:noProof/>
                <w:szCs w:val="28"/>
              </w:rPr>
              <w:t>第五章</w:t>
            </w:r>
            <w:r w:rsidRPr="00FA047F">
              <w:rPr>
                <w:rStyle w:val="a9"/>
                <w:rFonts w:eastAsia="標楷體"/>
                <w:noProof/>
                <w:szCs w:val="28"/>
              </w:rPr>
              <w:t xml:space="preserve">  Conclusion</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_Toc409633849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18</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50" w:history="1">
            <w:r w:rsidRPr="00FA047F">
              <w:rPr>
                <w:rStyle w:val="a9"/>
                <w:rFonts w:eastAsia="標楷體"/>
                <w:noProof/>
                <w:szCs w:val="28"/>
              </w:rPr>
              <w:t>第六章</w:t>
            </w:r>
            <w:r w:rsidRPr="00FA047F">
              <w:rPr>
                <w:rStyle w:val="a9"/>
                <w:rFonts w:eastAsia="標楷體"/>
                <w:noProof/>
                <w:szCs w:val="28"/>
              </w:rPr>
              <w:t xml:space="preserve">  Future Work</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_Toc409633850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18</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51" w:history="1">
            <w:r w:rsidRPr="00FA047F">
              <w:rPr>
                <w:rStyle w:val="a9"/>
                <w:rFonts w:eastAsia="標楷體"/>
                <w:noProof/>
                <w:szCs w:val="28"/>
              </w:rPr>
              <w:t>參考文獻</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_Toc409633851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18</w:t>
            </w:r>
            <w:r w:rsidRPr="00FA047F">
              <w:rPr>
                <w:rFonts w:eastAsia="標楷體"/>
                <w:noProof/>
                <w:webHidden/>
                <w:szCs w:val="28"/>
              </w:rPr>
              <w:fldChar w:fldCharType="end"/>
            </w:r>
          </w:hyperlink>
        </w:p>
        <w:p w:rsidR="00F97A20" w:rsidRPr="00FA047F" w:rsidRDefault="00F97A20">
          <w:pPr>
            <w:pStyle w:val="11"/>
            <w:tabs>
              <w:tab w:val="right" w:leader="dot" w:pos="9628"/>
            </w:tabs>
            <w:rPr>
              <w:rFonts w:eastAsia="標楷體"/>
              <w:noProof/>
              <w:kern w:val="2"/>
              <w:szCs w:val="28"/>
            </w:rPr>
          </w:pPr>
          <w:hyperlink w:anchor="_Toc409633852" w:history="1">
            <w:r w:rsidRPr="00FA047F">
              <w:rPr>
                <w:rStyle w:val="a9"/>
                <w:rFonts w:eastAsia="標楷體"/>
                <w:noProof/>
                <w:szCs w:val="28"/>
              </w:rPr>
              <w:t>附錄</w:t>
            </w:r>
            <w:r w:rsidRPr="00FA047F">
              <w:rPr>
                <w:rFonts w:eastAsia="標楷體"/>
                <w:noProof/>
                <w:webHidden/>
                <w:szCs w:val="28"/>
              </w:rPr>
              <w:tab/>
            </w:r>
            <w:r w:rsidRPr="00FA047F">
              <w:rPr>
                <w:rFonts w:eastAsia="標楷體"/>
                <w:noProof/>
                <w:webHidden/>
                <w:szCs w:val="28"/>
              </w:rPr>
              <w:fldChar w:fldCharType="begin"/>
            </w:r>
            <w:r w:rsidRPr="00FA047F">
              <w:rPr>
                <w:rFonts w:eastAsia="標楷體"/>
                <w:noProof/>
                <w:webHidden/>
                <w:szCs w:val="28"/>
              </w:rPr>
              <w:instrText xml:space="preserve"> PAGEREF _Toc409633852 \h </w:instrText>
            </w:r>
            <w:r w:rsidRPr="00FA047F">
              <w:rPr>
                <w:rFonts w:eastAsia="標楷體"/>
                <w:noProof/>
                <w:webHidden/>
                <w:szCs w:val="28"/>
              </w:rPr>
            </w:r>
            <w:r w:rsidRPr="00FA047F">
              <w:rPr>
                <w:rFonts w:eastAsia="標楷體"/>
                <w:noProof/>
                <w:webHidden/>
                <w:szCs w:val="28"/>
              </w:rPr>
              <w:fldChar w:fldCharType="separate"/>
            </w:r>
            <w:r w:rsidRPr="00FA047F">
              <w:rPr>
                <w:rFonts w:eastAsia="標楷體"/>
                <w:noProof/>
                <w:webHidden/>
                <w:szCs w:val="28"/>
              </w:rPr>
              <w:t>18</w:t>
            </w:r>
            <w:r w:rsidRPr="00FA047F">
              <w:rPr>
                <w:rFonts w:eastAsia="標楷體"/>
                <w:noProof/>
                <w:webHidden/>
                <w:szCs w:val="28"/>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6B0504" w:rsidRDefault="00A53B65" w:rsidP="006B0504">
      <w:pPr>
        <w:pStyle w:val="1"/>
      </w:pPr>
      <w:bookmarkStart w:id="6" w:name="_Toc409633616"/>
      <w:bookmarkStart w:id="7" w:name="_Toc409633830"/>
      <w:bookmarkStart w:id="8" w:name="_GoBack"/>
      <w:bookmarkEnd w:id="8"/>
      <w:r>
        <w:rPr>
          <w:rFonts w:hint="eastAsia"/>
        </w:rPr>
        <w:lastRenderedPageBreak/>
        <w:t>圖目錄</w:t>
      </w:r>
      <w:bookmarkEnd w:id="6"/>
      <w:bookmarkEnd w:id="7"/>
      <w:r w:rsidR="006B0504">
        <w:fldChar w:fldCharType="begin"/>
      </w:r>
      <w:r w:rsidR="006B0504">
        <w:instrText xml:space="preserve"> TOC \h \z \c "Figure" </w:instrText>
      </w:r>
      <w:r w:rsidR="006B0504">
        <w:fldChar w:fldCharType="separate"/>
      </w:r>
    </w:p>
    <w:p w:rsidR="006B0504" w:rsidRDefault="006B0504">
      <w:pPr>
        <w:pStyle w:val="ab"/>
        <w:tabs>
          <w:tab w:val="right" w:leader="dot" w:pos="9628"/>
        </w:tabs>
        <w:rPr>
          <w:rFonts w:asciiTheme="minorHAnsi" w:eastAsiaTheme="minorEastAsia" w:hAnsiTheme="minorHAnsi" w:cstheme="minorBidi"/>
          <w:noProof/>
          <w:kern w:val="2"/>
          <w:sz w:val="24"/>
          <w:szCs w:val="22"/>
        </w:rPr>
      </w:pPr>
      <w:hyperlink w:anchor="_Toc409634079" w:history="1">
        <w:r w:rsidRPr="00862D24">
          <w:rPr>
            <w:rStyle w:val="a9"/>
            <w:noProof/>
          </w:rPr>
          <w:t>Figure 1. Time series plot for ratings of dramas</w:t>
        </w:r>
        <w:r>
          <w:rPr>
            <w:noProof/>
            <w:webHidden/>
          </w:rPr>
          <w:tab/>
        </w:r>
        <w:r>
          <w:rPr>
            <w:noProof/>
            <w:webHidden/>
          </w:rPr>
          <w:fldChar w:fldCharType="begin"/>
        </w:r>
        <w:r>
          <w:rPr>
            <w:noProof/>
            <w:webHidden/>
          </w:rPr>
          <w:instrText xml:space="preserve"> PAGEREF _Toc409634079 \h </w:instrText>
        </w:r>
        <w:r>
          <w:rPr>
            <w:noProof/>
            <w:webHidden/>
          </w:rPr>
        </w:r>
        <w:r>
          <w:rPr>
            <w:noProof/>
            <w:webHidden/>
          </w:rPr>
          <w:fldChar w:fldCharType="separate"/>
        </w:r>
        <w:r>
          <w:rPr>
            <w:noProof/>
            <w:webHidden/>
          </w:rPr>
          <w:t>13</w:t>
        </w:r>
        <w:r>
          <w:rPr>
            <w:noProof/>
            <w:webHidden/>
          </w:rPr>
          <w:fldChar w:fldCharType="end"/>
        </w:r>
      </w:hyperlink>
    </w:p>
    <w:p w:rsidR="006B0504" w:rsidRDefault="006B0504">
      <w:pPr>
        <w:pStyle w:val="ab"/>
        <w:tabs>
          <w:tab w:val="right" w:leader="dot" w:pos="9628"/>
        </w:tabs>
        <w:rPr>
          <w:rFonts w:asciiTheme="minorHAnsi" w:eastAsiaTheme="minorEastAsia" w:hAnsiTheme="minorHAnsi" w:cstheme="minorBidi"/>
          <w:noProof/>
          <w:kern w:val="2"/>
          <w:sz w:val="24"/>
          <w:szCs w:val="22"/>
        </w:rPr>
      </w:pPr>
      <w:hyperlink w:anchor="_Toc409634080" w:history="1">
        <w:r w:rsidRPr="00862D24">
          <w:rPr>
            <w:rStyle w:val="a9"/>
            <w:noProof/>
          </w:rPr>
          <w:t>Figure 2. Box plots for ratings of dramas</w:t>
        </w:r>
        <w:r>
          <w:rPr>
            <w:noProof/>
            <w:webHidden/>
          </w:rPr>
          <w:tab/>
        </w:r>
        <w:r>
          <w:rPr>
            <w:noProof/>
            <w:webHidden/>
          </w:rPr>
          <w:fldChar w:fldCharType="begin"/>
        </w:r>
        <w:r>
          <w:rPr>
            <w:noProof/>
            <w:webHidden/>
          </w:rPr>
          <w:instrText xml:space="preserve"> PAGEREF _Toc409634080 \h </w:instrText>
        </w:r>
        <w:r>
          <w:rPr>
            <w:noProof/>
            <w:webHidden/>
          </w:rPr>
        </w:r>
        <w:r>
          <w:rPr>
            <w:noProof/>
            <w:webHidden/>
          </w:rPr>
          <w:fldChar w:fldCharType="separate"/>
        </w:r>
        <w:r>
          <w:rPr>
            <w:noProof/>
            <w:webHidden/>
          </w:rPr>
          <w:t>13</w:t>
        </w:r>
        <w:r>
          <w:rPr>
            <w:noProof/>
            <w:webHidden/>
          </w:rPr>
          <w:fldChar w:fldCharType="end"/>
        </w:r>
      </w:hyperlink>
    </w:p>
    <w:p w:rsidR="006B0504" w:rsidRDefault="006B0504" w:rsidP="00D43EF5">
      <w:r>
        <w:fldChar w:fldCharType="end"/>
      </w:r>
    </w:p>
    <w:p w:rsidR="006B0504" w:rsidRDefault="00A53B65" w:rsidP="006B0504">
      <w:pPr>
        <w:pStyle w:val="1"/>
      </w:pPr>
      <w:bookmarkStart w:id="9" w:name="_Toc409633617"/>
      <w:bookmarkStart w:id="10" w:name="_Toc409633831"/>
      <w:r>
        <w:rPr>
          <w:rFonts w:hint="eastAsia"/>
        </w:rPr>
        <w:t>表目錄</w:t>
      </w:r>
      <w:bookmarkEnd w:id="9"/>
      <w:bookmarkEnd w:id="10"/>
      <w:r w:rsidR="006B0504">
        <w:fldChar w:fldCharType="begin"/>
      </w:r>
      <w:r w:rsidR="006B0504">
        <w:instrText xml:space="preserve"> TOC \h \z \c "Table" </w:instrText>
      </w:r>
      <w:r w:rsidR="006B0504">
        <w:fldChar w:fldCharType="separate"/>
      </w:r>
    </w:p>
    <w:p w:rsidR="006B0504" w:rsidRDefault="006B0504">
      <w:pPr>
        <w:pStyle w:val="ab"/>
        <w:tabs>
          <w:tab w:val="right" w:leader="dot" w:pos="9628"/>
        </w:tabs>
        <w:rPr>
          <w:rFonts w:asciiTheme="minorHAnsi" w:eastAsiaTheme="minorEastAsia" w:hAnsiTheme="minorHAnsi" w:cstheme="minorBidi"/>
          <w:noProof/>
          <w:kern w:val="2"/>
          <w:sz w:val="24"/>
          <w:szCs w:val="22"/>
        </w:rPr>
      </w:pPr>
      <w:hyperlink w:anchor="_Toc409634137" w:history="1">
        <w:r w:rsidRPr="007832D7">
          <w:rPr>
            <w:rStyle w:val="a9"/>
            <w:noProof/>
          </w:rPr>
          <w:t>Table 1. Basic information about dramas</w:t>
        </w:r>
        <w:r>
          <w:rPr>
            <w:noProof/>
            <w:webHidden/>
          </w:rPr>
          <w:tab/>
        </w:r>
        <w:r>
          <w:rPr>
            <w:noProof/>
            <w:webHidden/>
          </w:rPr>
          <w:fldChar w:fldCharType="begin"/>
        </w:r>
        <w:r>
          <w:rPr>
            <w:noProof/>
            <w:webHidden/>
          </w:rPr>
          <w:instrText xml:space="preserve"> PAGEREF _Toc409634137 \h </w:instrText>
        </w:r>
        <w:r>
          <w:rPr>
            <w:noProof/>
            <w:webHidden/>
          </w:rPr>
        </w:r>
        <w:r>
          <w:rPr>
            <w:noProof/>
            <w:webHidden/>
          </w:rPr>
          <w:fldChar w:fldCharType="separate"/>
        </w:r>
        <w:r>
          <w:rPr>
            <w:noProof/>
            <w:webHidden/>
          </w:rPr>
          <w:t>12</w:t>
        </w:r>
        <w:r>
          <w:rPr>
            <w:noProof/>
            <w:webHidden/>
          </w:rPr>
          <w:fldChar w:fldCharType="end"/>
        </w:r>
      </w:hyperlink>
    </w:p>
    <w:p w:rsidR="006B0504" w:rsidRDefault="006B0504">
      <w:pPr>
        <w:pStyle w:val="ab"/>
        <w:tabs>
          <w:tab w:val="right" w:leader="dot" w:pos="9628"/>
        </w:tabs>
        <w:rPr>
          <w:rFonts w:asciiTheme="minorHAnsi" w:eastAsiaTheme="minorEastAsia" w:hAnsiTheme="minorHAnsi" w:cstheme="minorBidi"/>
          <w:noProof/>
          <w:kern w:val="2"/>
          <w:sz w:val="24"/>
          <w:szCs w:val="22"/>
        </w:rPr>
      </w:pPr>
      <w:hyperlink w:anchor="_Toc409634138" w:history="1">
        <w:r w:rsidRPr="007832D7">
          <w:rPr>
            <w:rStyle w:val="a9"/>
            <w:noProof/>
          </w:rPr>
          <w:t>Table 2. List of models</w:t>
        </w:r>
        <w:r>
          <w:rPr>
            <w:noProof/>
            <w:webHidden/>
          </w:rPr>
          <w:tab/>
        </w:r>
        <w:r>
          <w:rPr>
            <w:noProof/>
            <w:webHidden/>
          </w:rPr>
          <w:fldChar w:fldCharType="begin"/>
        </w:r>
        <w:r>
          <w:rPr>
            <w:noProof/>
            <w:webHidden/>
          </w:rPr>
          <w:instrText xml:space="preserve"> PAGEREF _Toc409634138 \h </w:instrText>
        </w:r>
        <w:r>
          <w:rPr>
            <w:noProof/>
            <w:webHidden/>
          </w:rPr>
        </w:r>
        <w:r>
          <w:rPr>
            <w:noProof/>
            <w:webHidden/>
          </w:rPr>
          <w:fldChar w:fldCharType="separate"/>
        </w:r>
        <w:r>
          <w:rPr>
            <w:noProof/>
            <w:webHidden/>
          </w:rPr>
          <w:t>15</w:t>
        </w:r>
        <w:r>
          <w:rPr>
            <w:noProof/>
            <w:webHidden/>
          </w:rPr>
          <w:fldChar w:fldCharType="end"/>
        </w:r>
      </w:hyperlink>
    </w:p>
    <w:p w:rsidR="006B0504" w:rsidRDefault="006B0504">
      <w:pPr>
        <w:pStyle w:val="ab"/>
        <w:tabs>
          <w:tab w:val="right" w:leader="dot" w:pos="9628"/>
        </w:tabs>
        <w:rPr>
          <w:rFonts w:asciiTheme="minorHAnsi" w:eastAsiaTheme="minorEastAsia" w:hAnsiTheme="minorHAnsi" w:cstheme="minorBidi"/>
          <w:noProof/>
          <w:kern w:val="2"/>
          <w:sz w:val="24"/>
          <w:szCs w:val="22"/>
        </w:rPr>
      </w:pPr>
      <w:hyperlink w:anchor="_Toc409634139" w:history="1">
        <w:r w:rsidRPr="007832D7">
          <w:rPr>
            <w:rStyle w:val="a9"/>
            <w:noProof/>
          </w:rPr>
          <w:t>Table 3. MAPE of TV ratings predictions</w:t>
        </w:r>
        <w:r>
          <w:rPr>
            <w:noProof/>
            <w:webHidden/>
          </w:rPr>
          <w:tab/>
        </w:r>
        <w:r>
          <w:rPr>
            <w:noProof/>
            <w:webHidden/>
          </w:rPr>
          <w:fldChar w:fldCharType="begin"/>
        </w:r>
        <w:r>
          <w:rPr>
            <w:noProof/>
            <w:webHidden/>
          </w:rPr>
          <w:instrText xml:space="preserve"> PAGEREF _Toc409634139 \h </w:instrText>
        </w:r>
        <w:r>
          <w:rPr>
            <w:noProof/>
            <w:webHidden/>
          </w:rPr>
        </w:r>
        <w:r>
          <w:rPr>
            <w:noProof/>
            <w:webHidden/>
          </w:rPr>
          <w:fldChar w:fldCharType="separate"/>
        </w:r>
        <w:r>
          <w:rPr>
            <w:noProof/>
            <w:webHidden/>
          </w:rPr>
          <w:t>16</w:t>
        </w:r>
        <w:r>
          <w:rPr>
            <w:noProof/>
            <w:webHidden/>
          </w:rPr>
          <w:fldChar w:fldCharType="end"/>
        </w:r>
      </w:hyperlink>
    </w:p>
    <w:p w:rsidR="006B0504" w:rsidRDefault="006B0504">
      <w:pPr>
        <w:pStyle w:val="ab"/>
        <w:tabs>
          <w:tab w:val="right" w:leader="dot" w:pos="9628"/>
        </w:tabs>
        <w:rPr>
          <w:rFonts w:asciiTheme="minorHAnsi" w:eastAsiaTheme="minorEastAsia" w:hAnsiTheme="minorHAnsi" w:cstheme="minorBidi"/>
          <w:noProof/>
          <w:kern w:val="2"/>
          <w:sz w:val="24"/>
          <w:szCs w:val="22"/>
        </w:rPr>
      </w:pPr>
      <w:hyperlink w:anchor="_Toc409634140" w:history="1">
        <w:r w:rsidRPr="007832D7">
          <w:rPr>
            <w:rStyle w:val="a9"/>
            <w:noProof/>
          </w:rPr>
          <w:t>Table 4. MAE of TV ratings predictions</w:t>
        </w:r>
        <w:r>
          <w:rPr>
            <w:noProof/>
            <w:webHidden/>
          </w:rPr>
          <w:tab/>
        </w:r>
        <w:r>
          <w:rPr>
            <w:noProof/>
            <w:webHidden/>
          </w:rPr>
          <w:fldChar w:fldCharType="begin"/>
        </w:r>
        <w:r>
          <w:rPr>
            <w:noProof/>
            <w:webHidden/>
          </w:rPr>
          <w:instrText xml:space="preserve"> PAGEREF _Toc409634140 \h </w:instrText>
        </w:r>
        <w:r>
          <w:rPr>
            <w:noProof/>
            <w:webHidden/>
          </w:rPr>
        </w:r>
        <w:r>
          <w:rPr>
            <w:noProof/>
            <w:webHidden/>
          </w:rPr>
          <w:fldChar w:fldCharType="separate"/>
        </w:r>
        <w:r>
          <w:rPr>
            <w:noProof/>
            <w:webHidden/>
          </w:rPr>
          <w:t>16</w:t>
        </w:r>
        <w:r>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1" w:name="_Toc409633832"/>
      <w:r w:rsidRPr="00443CBA">
        <w:rPr>
          <w:rFonts w:hint="eastAsia"/>
        </w:rPr>
        <w:lastRenderedPageBreak/>
        <w:t>第一章</w:t>
      </w:r>
      <w:r w:rsidR="009A57A2">
        <w:rPr>
          <w:rFonts w:hint="eastAsia"/>
        </w:rPr>
        <w:t xml:space="preserve">  </w:t>
      </w:r>
      <w:r w:rsidRPr="00443CBA">
        <w:t>Introduction</w:t>
      </w:r>
      <w:bookmarkEnd w:id="11"/>
    </w:p>
    <w:p w:rsidR="00443CBA" w:rsidRPr="00D43EF5" w:rsidRDefault="00443CBA" w:rsidP="00D43EF5">
      <w:pPr>
        <w:pStyle w:val="23"/>
        <w:ind w:left="0"/>
        <w:rPr>
          <w:rFonts w:ascii="Times New Roman" w:eastAsia="標楷體" w:hAnsi="Times New Roman"/>
        </w:rPr>
      </w:pPr>
      <w:bookmarkStart w:id="12" w:name="_Toc409633833"/>
      <w:r w:rsidRPr="00D43EF5">
        <w:rPr>
          <w:rFonts w:ascii="Times New Roman" w:eastAsia="標楷體" w:hAnsi="Times New Roman"/>
        </w:rPr>
        <w:t xml:space="preserve">1.1 </w:t>
      </w:r>
      <w:r w:rsidR="00F774C4">
        <w:rPr>
          <w:rFonts w:ascii="Times New Roman" w:eastAsia="標楷體" w:hAnsi="Times New Roman"/>
        </w:rPr>
        <w:t>Contribution</w:t>
      </w:r>
      <w:bookmarkEnd w:id="12"/>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E01109" w:rsidP="00F774C4">
      <w:pPr>
        <w:pStyle w:val="af0"/>
        <w:numPr>
          <w:ilvl w:val="0"/>
          <w:numId w:val="57"/>
        </w:numPr>
        <w:spacing w:line="360" w:lineRule="auto"/>
        <w:ind w:leftChars="0"/>
        <w:rPr>
          <w:rFonts w:eastAsia="標楷體"/>
          <w:sz w:val="24"/>
          <w:szCs w:val="24"/>
        </w:rPr>
      </w:pPr>
      <w:r>
        <w:rPr>
          <w:rFonts w:eastAsia="標楷體"/>
          <w:sz w:val="24"/>
          <w:szCs w:val="24"/>
        </w:rPr>
        <w:t>A solution named</w:t>
      </w:r>
      <w:r w:rsidR="00F774C4">
        <w:rPr>
          <w:rFonts w:eastAsia="標楷體"/>
          <w:sz w:val="24"/>
          <w:szCs w:val="24"/>
        </w:rPr>
        <w:t xml:space="preserve"> Time Weighting Regression (TWR)</w:t>
      </w:r>
      <w:r>
        <w:rPr>
          <w:rFonts w:eastAsia="標楷體"/>
          <w:sz w:val="24"/>
          <w:szCs w:val="24"/>
        </w:rPr>
        <w:t xml:space="preserve"> is proposed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CE5B13" w:rsidRPr="00F774C4" w:rsidRDefault="00453404" w:rsidP="00F774C4">
      <w:pPr>
        <w:pStyle w:val="af0"/>
        <w:numPr>
          <w:ilvl w:val="0"/>
          <w:numId w:val="57"/>
        </w:numPr>
        <w:spacing w:line="360" w:lineRule="auto"/>
        <w:ind w:leftChars="0"/>
        <w:rPr>
          <w:rFonts w:eastAsia="標楷體"/>
          <w:sz w:val="24"/>
          <w:szCs w:val="24"/>
        </w:rPr>
      </w:pPr>
      <w:r>
        <w:rPr>
          <w:rFonts w:eastAsia="標楷體"/>
          <w:sz w:val="24"/>
          <w:szCs w:val="24"/>
        </w:rPr>
        <w:t>E</w:t>
      </w:r>
      <w:r w:rsidR="00F774C4">
        <w:rPr>
          <w:rFonts w:eastAsia="標楷體"/>
          <w:sz w:val="24"/>
          <w:szCs w:val="24"/>
        </w:rPr>
        <w:t>xperiments on</w:t>
      </w:r>
      <w:r w:rsidR="00F774C4" w:rsidRPr="00F774C4">
        <w:rPr>
          <w:rFonts w:eastAsia="標楷體"/>
          <w:sz w:val="24"/>
          <w:szCs w:val="24"/>
        </w:rPr>
        <w:t xml:space="preserve"> </w:t>
      </w:r>
      <w:r w:rsidR="00F774C4">
        <w:rPr>
          <w:rFonts w:eastAsia="標楷體"/>
          <w:sz w:val="24"/>
          <w:szCs w:val="24"/>
        </w:rPr>
        <w:t>a real-world TV ratings data set</w:t>
      </w:r>
      <w:r w:rsidR="00F774C4">
        <w:rPr>
          <w:rFonts w:eastAsia="標楷體" w:hint="eastAsia"/>
          <w:sz w:val="24"/>
          <w:szCs w:val="24"/>
        </w:rPr>
        <w:t xml:space="preserve"> </w:t>
      </w:r>
      <w:r>
        <w:rPr>
          <w:rFonts w:eastAsia="標楷體"/>
          <w:sz w:val="24"/>
          <w:szCs w:val="24"/>
        </w:rPr>
        <w:t xml:space="preserve">are </w:t>
      </w:r>
      <w:r w:rsidR="00417BBC">
        <w:rPr>
          <w:rFonts w:eastAsia="標楷體"/>
          <w:sz w:val="24"/>
          <w:szCs w:val="24"/>
        </w:rPr>
        <w:t>conducted</w:t>
      </w:r>
      <w:r>
        <w:rPr>
          <w:rFonts w:eastAsia="標楷體"/>
          <w:sz w:val="24"/>
          <w:szCs w:val="24"/>
        </w:rPr>
        <w:t xml:space="preserve"> </w:t>
      </w:r>
      <w:r w:rsidR="00F774C4">
        <w:rPr>
          <w:rFonts w:eastAsia="標楷體" w:hint="eastAsia"/>
          <w:sz w:val="24"/>
          <w:szCs w:val="24"/>
        </w:rPr>
        <w:t xml:space="preserve">to </w:t>
      </w:r>
      <w:r w:rsidR="0055567F">
        <w:rPr>
          <w:rFonts w:eastAsia="標楷體"/>
          <w:sz w:val="24"/>
          <w:szCs w:val="24"/>
        </w:rPr>
        <w:t xml:space="preserve">show that </w:t>
      </w:r>
      <w:r w:rsidR="00F774C4">
        <w:rPr>
          <w:rFonts w:eastAsia="標楷體"/>
          <w:sz w:val="24"/>
          <w:szCs w:val="24"/>
        </w:rPr>
        <w:t>our solution</w:t>
      </w:r>
      <w:r w:rsidR="001C47C0">
        <w:rPr>
          <w:rFonts w:eastAsia="標楷體"/>
          <w:sz w:val="24"/>
          <w:szCs w:val="24"/>
        </w:rPr>
        <w:t xml:space="preserve"> really gives us better results</w:t>
      </w:r>
      <w:r w:rsidR="00F774C4">
        <w:rPr>
          <w:rFonts w:eastAsia="標楷體"/>
          <w:sz w:val="24"/>
          <w:szCs w:val="24"/>
        </w:rPr>
        <w:t>.</w:t>
      </w:r>
    </w:p>
    <w:p w:rsidR="00F774C4" w:rsidRDefault="00F774C4" w:rsidP="00D43EF5">
      <w:pPr>
        <w:spacing w:line="360" w:lineRule="auto"/>
        <w:rPr>
          <w:rFonts w:eastAsia="標楷體"/>
          <w:sz w:val="24"/>
          <w:szCs w:val="24"/>
        </w:rPr>
      </w:pPr>
    </w:p>
    <w:p w:rsidR="00F774C4" w:rsidRPr="00D43EF5" w:rsidRDefault="00F774C4" w:rsidP="00F774C4">
      <w:pPr>
        <w:pStyle w:val="23"/>
        <w:ind w:left="0"/>
        <w:rPr>
          <w:rFonts w:ascii="Times New Roman" w:eastAsia="標楷體" w:hAnsi="Times New Roman"/>
        </w:rPr>
      </w:pPr>
      <w:bookmarkStart w:id="13" w:name="_Toc409633834"/>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mportance of TV ratings prediction</w:t>
      </w:r>
      <w:bookmarkEnd w:id="13"/>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 defined as 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it argues that TV industry is dying because people are switching from TV to other devices such as mobile which provides content via 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4" w:name="_Toc409633835"/>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the problem and solution</w:t>
      </w:r>
      <w:bookmarkEnd w:id="14"/>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regression tree</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affects </w:t>
      </w:r>
      <w:r w:rsidR="00E33D41">
        <w:rPr>
          <w:rFonts w:eastAsia="標楷體"/>
          <w:sz w:val="24"/>
          <w:szCs w:val="24"/>
        </w:rPr>
        <w:t xml:space="preserve">prediction, but we choose to only use historical ratings of a TV program </w:t>
      </w:r>
      <w:r w:rsidR="00E33D41">
        <w:rPr>
          <w:rFonts w:eastAsia="標楷體"/>
          <w:sz w:val="24"/>
          <w:szCs w:val="24"/>
        </w:rPr>
        <w:lastRenderedPageBreak/>
        <w:t>as features to avoid losing focus because our focus is models not features, and TW</w:t>
      </w:r>
      <w:r w:rsidR="004C2E86">
        <w:rPr>
          <w:rFonts w:eastAsia="標楷體"/>
          <w:sz w:val="24"/>
          <w:szCs w:val="24"/>
        </w:rPr>
        <w:t xml:space="preserve">R can be used with any features, which is superior </w:t>
      </w:r>
      <w:r w:rsidR="00E22DC9">
        <w:rPr>
          <w:rFonts w:eastAsia="標楷體"/>
          <w:sz w:val="24"/>
          <w:szCs w:val="24"/>
        </w:rPr>
        <w:t>to</w:t>
      </w:r>
      <w:r w:rsidR="004C2E86">
        <w:rPr>
          <w:rFonts w:eastAsia="標楷體"/>
          <w:sz w:val="24"/>
          <w:szCs w:val="24"/>
        </w:rPr>
        <w:t xml:space="preserve"> some time series models (e.g., Exponential Smoothing) since they are not able to incorporate </w:t>
      </w:r>
      <w:r w:rsidR="00327C89">
        <w:rPr>
          <w:rFonts w:eastAsia="標楷體"/>
          <w:sz w:val="24"/>
          <w:szCs w:val="24"/>
        </w:rPr>
        <w:t xml:space="preserve">external </w:t>
      </w:r>
      <w:r w:rsidR="004C2E86">
        <w:rPr>
          <w:rFonts w:eastAsia="標楷體"/>
          <w:sz w:val="24"/>
          <w:szCs w:val="24"/>
        </w:rPr>
        <w:t>features except 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Briefly speaking, it weighs training instances for regression analysis based on time, and then uses weighted </w:t>
      </w:r>
      <w:r w:rsidR="00191C6C">
        <w:rPr>
          <w:rFonts w:eastAsia="標楷體"/>
          <w:sz w:val="24"/>
          <w:szCs w:val="24"/>
        </w:rPr>
        <w:t xml:space="preserve">instances </w:t>
      </w:r>
      <w:r>
        <w:rPr>
          <w:rFonts w:eastAsia="標楷體"/>
          <w:sz w:val="24"/>
          <w:szCs w:val="24"/>
        </w:rPr>
        <w:t xml:space="preserve">to build regression model for predicting upcoming ratings. </w:t>
      </w:r>
      <w:r w:rsidR="00191C6C">
        <w:rPr>
          <w:rFonts w:eastAsia="標楷體"/>
          <w:sz w:val="24"/>
          <w:szCs w:val="24"/>
        </w:rPr>
        <w:t xml:space="preserve">Thus, what makes TWR special is the idea of weighs training instances for regression analysis based on time before training. For building a base model with weighted instances, it can use </w:t>
      </w:r>
      <w:r>
        <w:rPr>
          <w:rFonts w:eastAsia="標楷體"/>
          <w:sz w:val="24"/>
          <w:szCs w:val="24"/>
        </w:rPr>
        <w:t xml:space="preserve">any regression model, but </w:t>
      </w:r>
      <w:r w:rsidR="00F45897">
        <w:rPr>
          <w:rFonts w:eastAsia="標楷體"/>
          <w:sz w:val="24"/>
          <w:szCs w:val="24"/>
        </w:rPr>
        <w:t>among the models we have tried, regression tree gives us the best results</w:t>
      </w:r>
      <w:r>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15" w:name="_Toc409633836"/>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15"/>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16" w:name="_Toc409633837"/>
      <w:r>
        <w:rPr>
          <w:rFonts w:hint="eastAsia"/>
        </w:rPr>
        <w:t>第二章</w:t>
      </w:r>
      <w:r>
        <w:rPr>
          <w:rFonts w:hint="eastAsia"/>
        </w:rPr>
        <w:t xml:space="preserve">  </w:t>
      </w:r>
      <w:r>
        <w:t>Related Work</w:t>
      </w:r>
      <w:bookmarkEnd w:id="16"/>
    </w:p>
    <w:p w:rsidR="0055626A" w:rsidRDefault="00B710F9" w:rsidP="00D43EF5">
      <w:pPr>
        <w:rPr>
          <w:sz w:val="24"/>
          <w:szCs w:val="24"/>
        </w:rPr>
      </w:pPr>
      <w:r>
        <w:rPr>
          <w:sz w:val="24"/>
          <w:szCs w:val="24"/>
        </w:rPr>
        <w:t>In [</w:t>
      </w:r>
      <w:r w:rsidR="00074C15">
        <w:rPr>
          <w:sz w:val="24"/>
          <w:szCs w:val="24"/>
        </w:rPr>
        <w:t>2, 3</w:t>
      </w:r>
      <w:r>
        <w:rPr>
          <w:sz w:val="24"/>
          <w:szCs w:val="24"/>
        </w:rPr>
        <w:t>], eight different models</w:t>
      </w:r>
      <w:r w:rsidR="000D7EB4">
        <w:rPr>
          <w:sz w:val="24"/>
          <w:szCs w:val="24"/>
        </w:rPr>
        <w:t xml:space="preserve"> and one </w:t>
      </w:r>
      <w:r w:rsidR="00CD604C">
        <w:rPr>
          <w:sz w:val="24"/>
          <w:szCs w:val="24"/>
        </w:rPr>
        <w:t xml:space="preserve">novel </w:t>
      </w:r>
      <w:r w:rsidR="000D7EB4">
        <w:rPr>
          <w:sz w:val="24"/>
          <w:szCs w:val="24"/>
        </w:rPr>
        <w:t>logit model</w:t>
      </w:r>
      <w:r>
        <w:rPr>
          <w:sz w:val="24"/>
          <w:szCs w:val="24"/>
        </w:rPr>
        <w:t xml:space="preserve"> for predicting TV ratings are </w:t>
      </w:r>
      <w:r w:rsidR="00530949">
        <w:rPr>
          <w:sz w:val="24"/>
          <w:szCs w:val="24"/>
        </w:rPr>
        <w:t>studied</w:t>
      </w:r>
      <w:r>
        <w:rPr>
          <w:sz w:val="24"/>
          <w:szCs w:val="24"/>
        </w:rPr>
        <w:t>, but we do not consider them in our study</w:t>
      </w:r>
      <w:r w:rsidR="005C539B">
        <w:rPr>
          <w:sz w:val="24"/>
          <w:szCs w:val="24"/>
        </w:rPr>
        <w:t xml:space="preserve"> due to different characteristic of data set</w:t>
      </w:r>
      <w:r w:rsidR="00C31F36">
        <w:rPr>
          <w:sz w:val="24"/>
          <w:szCs w:val="24"/>
        </w:rPr>
        <w:t xml:space="preserve"> in terms of type of programs</w:t>
      </w:r>
      <w:r w:rsidR="005C539B">
        <w:rPr>
          <w:sz w:val="24"/>
          <w:szCs w:val="24"/>
        </w:rPr>
        <w:t xml:space="preserve">. </w:t>
      </w:r>
      <w:r w:rsidR="00B54EF4">
        <w:rPr>
          <w:sz w:val="24"/>
          <w:szCs w:val="24"/>
        </w:rPr>
        <w:t>Concretely</w:t>
      </w:r>
      <w:r w:rsidR="005C539B">
        <w:rPr>
          <w:sz w:val="24"/>
          <w:szCs w:val="24"/>
        </w:rPr>
        <w:t>,</w:t>
      </w:r>
      <w:r>
        <w:rPr>
          <w:sz w:val="24"/>
          <w:szCs w:val="24"/>
        </w:rPr>
        <w:t xml:space="preserve"> </w:t>
      </w:r>
      <w:r w:rsidR="005C539B">
        <w:rPr>
          <w:sz w:val="24"/>
          <w:szCs w:val="24"/>
        </w:rPr>
        <w:t xml:space="preserve">in their data set, </w:t>
      </w:r>
      <w:r>
        <w:rPr>
          <w:sz w:val="24"/>
          <w:szCs w:val="24"/>
        </w:rPr>
        <w:t xml:space="preserve">many TV programs are broadcast only once, </w:t>
      </w:r>
      <w:r w:rsidR="005C539B">
        <w:rPr>
          <w:sz w:val="24"/>
          <w:szCs w:val="24"/>
        </w:rPr>
        <w:t xml:space="preserve">which is largely different from our problem of predicting ratings for weekly </w:t>
      </w:r>
      <w:r w:rsidR="00720B3E">
        <w:rPr>
          <w:sz w:val="24"/>
          <w:szCs w:val="24"/>
        </w:rPr>
        <w:t>dramas</w:t>
      </w:r>
      <w:r w:rsidR="005C539B">
        <w:rPr>
          <w:sz w:val="24"/>
          <w:szCs w:val="24"/>
        </w:rPr>
        <w:t>.</w:t>
      </w:r>
    </w:p>
    <w:p w:rsidR="0055626A" w:rsidRDefault="0055626A" w:rsidP="00D43EF5">
      <w:pPr>
        <w:rPr>
          <w:sz w:val="24"/>
          <w:szCs w:val="24"/>
        </w:rPr>
      </w:pPr>
    </w:p>
    <w:p w:rsidR="00720B3E" w:rsidRDefault="00F25312" w:rsidP="00D43EF5">
      <w:pPr>
        <w:rPr>
          <w:sz w:val="24"/>
          <w:szCs w:val="24"/>
        </w:rPr>
      </w:pPr>
      <w:r w:rsidRPr="00D43EF5">
        <w:rPr>
          <w:sz w:val="24"/>
          <w:szCs w:val="24"/>
        </w:rPr>
        <w:t xml:space="preserve">In </w:t>
      </w:r>
      <w:r w:rsidR="0055626A" w:rsidRPr="00D43EF5">
        <w:rPr>
          <w:sz w:val="24"/>
          <w:szCs w:val="24"/>
        </w:rPr>
        <w:t>[</w:t>
      </w:r>
      <w:r w:rsidR="00561631">
        <w:rPr>
          <w:sz w:val="24"/>
          <w:szCs w:val="24"/>
        </w:rPr>
        <w:t>4, 5, 6</w:t>
      </w:r>
      <w:r w:rsidR="0055626A" w:rsidRPr="00D43EF5">
        <w:rPr>
          <w:sz w:val="24"/>
          <w:szCs w:val="24"/>
        </w:rPr>
        <w:t>]</w:t>
      </w:r>
      <w:r w:rsidRPr="00D43EF5">
        <w:rPr>
          <w:sz w:val="24"/>
          <w:szCs w:val="24"/>
        </w:rPr>
        <w:t xml:space="preserve">, </w:t>
      </w:r>
      <w:r w:rsidR="00C31F36">
        <w:rPr>
          <w:sz w:val="24"/>
          <w:szCs w:val="24"/>
        </w:rPr>
        <w:t>their data sets are similar to ours</w:t>
      </w:r>
      <w:r w:rsidR="008275C3">
        <w:rPr>
          <w:sz w:val="24"/>
          <w:szCs w:val="24"/>
        </w:rPr>
        <w:t xml:space="preserve"> in terms of type of programs</w:t>
      </w:r>
      <w:r w:rsidR="00C31F36">
        <w:rPr>
          <w:sz w:val="24"/>
          <w:szCs w:val="24"/>
        </w:rPr>
        <w:t xml:space="preserve">, but </w:t>
      </w:r>
      <w:r w:rsidR="008275C3">
        <w:rPr>
          <w:sz w:val="24"/>
          <w:szCs w:val="24"/>
        </w:rPr>
        <w:t>we do not rely on any web or social info as features as they did, which makes our solution more general</w:t>
      </w:r>
      <w:r w:rsidR="00C91478">
        <w:rPr>
          <w:sz w:val="24"/>
          <w:szCs w:val="24"/>
        </w:rPr>
        <w:t xml:space="preserve"> and easily applied </w:t>
      </w:r>
      <w:r w:rsidR="00C91478">
        <w:rPr>
          <w:sz w:val="24"/>
          <w:szCs w:val="24"/>
        </w:rPr>
        <w:lastRenderedPageBreak/>
        <w:t>to new dramas</w:t>
      </w:r>
      <w:r w:rsidR="008275C3">
        <w:rPr>
          <w:sz w:val="24"/>
          <w:szCs w:val="24"/>
        </w:rPr>
        <w:t>.</w:t>
      </w:r>
    </w:p>
    <w:p w:rsidR="00D476C3" w:rsidRDefault="00D476C3" w:rsidP="00D43EF5">
      <w:pPr>
        <w:rPr>
          <w:sz w:val="24"/>
          <w:szCs w:val="24"/>
        </w:rPr>
      </w:pPr>
    </w:p>
    <w:p w:rsidR="00D476C3" w:rsidRDefault="00D476C3" w:rsidP="00D43EF5">
      <w:pPr>
        <w:rPr>
          <w:sz w:val="24"/>
          <w:szCs w:val="24"/>
        </w:rPr>
      </w:pPr>
      <w:r>
        <w:rPr>
          <w:sz w:val="24"/>
          <w:szCs w:val="24"/>
        </w:rPr>
        <w:t>In [</w:t>
      </w:r>
      <w:r w:rsidR="00561631">
        <w:rPr>
          <w:rFonts w:hint="eastAsia"/>
          <w:sz w:val="24"/>
          <w:szCs w:val="24"/>
        </w:rPr>
        <w:t>7</w:t>
      </w:r>
      <w:r>
        <w:rPr>
          <w:sz w:val="24"/>
          <w:szCs w:val="24"/>
        </w:rPr>
        <w:t xml:space="preserve">], </w:t>
      </w:r>
      <w:r w:rsidR="004D019C">
        <w:rPr>
          <w:sz w:val="24"/>
          <w:szCs w:val="24"/>
        </w:rPr>
        <w:t>its data set only consists of one TV program with ten weekly ratings, which is too small to be compared with ours.</w:t>
      </w:r>
    </w:p>
    <w:p w:rsidR="001D01CA" w:rsidRPr="00D43EF5" w:rsidRDefault="001D01CA" w:rsidP="00D43EF5">
      <w:pPr>
        <w:rPr>
          <w:sz w:val="24"/>
          <w:szCs w:val="24"/>
        </w:rPr>
      </w:pPr>
    </w:p>
    <w:p w:rsidR="009A57A2" w:rsidRDefault="009A57A2" w:rsidP="001D01CA">
      <w:pPr>
        <w:pStyle w:val="1"/>
      </w:pPr>
      <w:bookmarkStart w:id="17" w:name="_Toc409633838"/>
      <w:r>
        <w:rPr>
          <w:rFonts w:hint="eastAsia"/>
        </w:rPr>
        <w:t>第三章</w:t>
      </w:r>
      <w:r>
        <w:rPr>
          <w:rFonts w:hint="eastAsia"/>
        </w:rPr>
        <w:t xml:space="preserve"> </w:t>
      </w:r>
      <w:r>
        <w:t xml:space="preserve"> </w:t>
      </w:r>
      <w:r>
        <w:rPr>
          <w:rFonts w:hint="eastAsia"/>
        </w:rPr>
        <w:t>Method</w:t>
      </w:r>
      <w:bookmarkEnd w:id="17"/>
    </w:p>
    <w:p w:rsidR="002C4FE3" w:rsidRDefault="004E0B0C" w:rsidP="00D43EF5">
      <w:pPr>
        <w:rPr>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Pr>
          <w:rFonts w:eastAsia="標楷體"/>
          <w:sz w:val="24"/>
          <w:szCs w:val="24"/>
        </w:rPr>
        <w:t>.</w:t>
      </w:r>
    </w:p>
    <w:p w:rsidR="002C4FE3" w:rsidRDefault="002C4FE3" w:rsidP="00D43EF5">
      <w:pPr>
        <w:rPr>
          <w:sz w:val="24"/>
          <w:szCs w:val="24"/>
        </w:rPr>
      </w:pPr>
    </w:p>
    <w:p w:rsidR="002C4FE3" w:rsidRDefault="00C80BF8" w:rsidP="00D43EF5">
      <w:pPr>
        <w:rPr>
          <w:sz w:val="24"/>
          <w:szCs w:val="24"/>
        </w:rPr>
      </w:pPr>
      <w:r>
        <w:rPr>
          <w:rFonts w:eastAsia="標楷體"/>
          <w:sz w:val="24"/>
          <w:szCs w:val="24"/>
        </w:rPr>
        <w:t>For</w:t>
      </w:r>
      <w:r w:rsidR="00C11A5C">
        <w:rPr>
          <w:rFonts w:eastAsia="標楷體"/>
          <w:sz w:val="24"/>
          <w:szCs w:val="24"/>
        </w:rPr>
        <w:t xml:space="preserve"> </w:t>
      </w:r>
      <w:r>
        <w:rPr>
          <w:rFonts w:eastAsia="標楷體"/>
          <w:sz w:val="24"/>
          <w:szCs w:val="24"/>
        </w:rPr>
        <w:t>fitting</w:t>
      </w:r>
      <w:r w:rsidR="00C11A5C">
        <w:rPr>
          <w:rFonts w:eastAsia="標楷體"/>
          <w:sz w:val="24"/>
          <w:szCs w:val="24"/>
        </w:rPr>
        <w:t xml:space="preserve">, it </w:t>
      </w:r>
      <w:r w:rsidR="00482833">
        <w:rPr>
          <w:rFonts w:eastAsia="標楷體"/>
          <w:sz w:val="24"/>
          <w:szCs w:val="24"/>
        </w:rPr>
        <w:t xml:space="preserve">consists of three main steps: (1) </w:t>
      </w:r>
      <w:r w:rsidR="00A8703D">
        <w:rPr>
          <w:rFonts w:eastAsia="標楷體"/>
          <w:sz w:val="24"/>
          <w:szCs w:val="24"/>
        </w:rPr>
        <w:t xml:space="preserve">transforming a time series </w:t>
      </w:r>
      <w:r w:rsidR="00482833">
        <w:rPr>
          <w:rFonts w:eastAsia="標楷體"/>
          <w:sz w:val="24"/>
          <w:szCs w:val="24"/>
        </w:rPr>
        <w:t>into a set of training instances</w:t>
      </w:r>
      <w:r w:rsidR="00A91882">
        <w:rPr>
          <w:rFonts w:eastAsia="標楷體"/>
          <w:sz w:val="24"/>
          <w:szCs w:val="24"/>
        </w:rPr>
        <w:t xml:space="preserve"> with a window size (this step</w:t>
      </w:r>
      <w:r>
        <w:rPr>
          <w:rFonts w:eastAsia="標楷體"/>
          <w:sz w:val="24"/>
          <w:szCs w:val="24"/>
        </w:rPr>
        <w:t xml:space="preserve"> is </w:t>
      </w:r>
      <w:r w:rsidR="00DC0CFD">
        <w:rPr>
          <w:rFonts w:eastAsia="標楷體"/>
          <w:sz w:val="24"/>
          <w:szCs w:val="24"/>
        </w:rPr>
        <w:t>known as</w:t>
      </w:r>
      <w:r>
        <w:rPr>
          <w:rFonts w:eastAsia="標楷體"/>
          <w:sz w:val="24"/>
          <w:szCs w:val="24"/>
        </w:rPr>
        <w:t xml:space="preserve"> windowing transformation)</w:t>
      </w:r>
      <w:r w:rsidR="00482833">
        <w:rPr>
          <w:rFonts w:eastAsia="標楷體"/>
          <w:sz w:val="24"/>
          <w:szCs w:val="24"/>
        </w:rPr>
        <w:t>, (2) weighing training instances</w:t>
      </w:r>
      <w:r w:rsidR="002D3616">
        <w:rPr>
          <w:rFonts w:eastAsia="標楷體"/>
          <w:sz w:val="24"/>
          <w:szCs w:val="24"/>
        </w:rPr>
        <w:t xml:space="preserve"> with a time-based 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F27E6A">
        <w:rPr>
          <w:rFonts w:eastAsia="標楷體"/>
          <w:sz w:val="24"/>
          <w:szCs w:val="24"/>
        </w:rPr>
        <w:t xml:space="preserve"> (</w:t>
      </w:r>
      <w:r w:rsidR="00C30D16">
        <w:rPr>
          <w:rFonts w:eastAsia="標楷體"/>
          <w:sz w:val="24"/>
          <w:szCs w:val="24"/>
        </w:rPr>
        <w:t>like decision tree</w:t>
      </w:r>
      <w:r w:rsidR="00F27E6A">
        <w:rPr>
          <w:rFonts w:eastAsia="標楷體"/>
          <w:sz w:val="24"/>
          <w:szCs w:val="24"/>
        </w:rPr>
        <w:t>)</w:t>
      </w:r>
      <w:r w:rsidR="0084012D">
        <w:rPr>
          <w:rFonts w:eastAsia="標楷體"/>
          <w:sz w:val="24"/>
          <w:szCs w:val="24"/>
        </w:rPr>
        <w:t xml:space="preserve"> and </w:t>
      </w:r>
      <w:r w:rsidR="00482833">
        <w:rPr>
          <w:rFonts w:eastAsia="標楷體"/>
          <w:sz w:val="24"/>
          <w:szCs w:val="24"/>
        </w:rPr>
        <w:t>weighted training instances.</w:t>
      </w:r>
    </w:p>
    <w:p w:rsidR="002C4FE3" w:rsidRDefault="002C4FE3" w:rsidP="00D43EF5">
      <w:pPr>
        <w:rPr>
          <w:sz w:val="24"/>
          <w:szCs w:val="24"/>
        </w:rPr>
      </w:pPr>
    </w:p>
    <w:p w:rsidR="00FD5D6B" w:rsidRDefault="002C4FE3" w:rsidP="00D43EF5">
      <w:pPr>
        <w:rPr>
          <w:sz w:val="24"/>
          <w:szCs w:val="24"/>
        </w:rPr>
      </w:pPr>
      <w:r>
        <w:rPr>
          <w:rFonts w:eastAsia="標楷體"/>
          <w:sz w:val="24"/>
          <w:szCs w:val="24"/>
        </w:rPr>
        <w:t>For 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5F92">
        <w:rPr>
          <w:rFonts w:eastAsia="標楷體"/>
          <w:sz w:val="24"/>
          <w:szCs w:val="24"/>
        </w:rPr>
        <w:t>M</w:t>
      </w:r>
      <w:r w:rsidR="00A41138">
        <w:rPr>
          <w:rFonts w:eastAsia="標楷體"/>
          <w:sz w:val="24"/>
          <w:szCs w:val="24"/>
        </w:rPr>
        <w:t>ulti-step forecasts</w:t>
      </w:r>
      <w:r w:rsidR="00235F92">
        <w:rPr>
          <w:rFonts w:eastAsia="標楷體"/>
          <w:sz w:val="24"/>
          <w:szCs w:val="24"/>
        </w:rPr>
        <w:t xml:space="preserve"> are computed</w:t>
      </w:r>
      <w:r w:rsidR="00C502B5">
        <w:rPr>
          <w:rFonts w:eastAsia="標楷體"/>
          <w:sz w:val="24"/>
          <w:szCs w:val="24"/>
        </w:rPr>
        <w:t xml:space="preserve"> </w:t>
      </w:r>
      <w:r w:rsidR="00A41138">
        <w:rPr>
          <w:rFonts w:eastAsia="標楷體"/>
          <w:sz w:val="24"/>
          <w:szCs w:val="24"/>
        </w:rPr>
        <w:t>recursively, e.g., taking one-step forecast as input to make the second-step forecast.</w:t>
      </w:r>
    </w:p>
    <w:p w:rsidR="00FD5D6B" w:rsidRDefault="00FD5D6B" w:rsidP="00D43EF5">
      <w:pPr>
        <w:rPr>
          <w:sz w:val="24"/>
          <w:szCs w:val="24"/>
        </w:rPr>
      </w:pPr>
    </w:p>
    <w:p w:rsidR="00A41138" w:rsidRDefault="00517605" w:rsidP="00D43EF5">
      <w:pPr>
        <w:rPr>
          <w:sz w:val="24"/>
          <w:szCs w:val="24"/>
        </w:rPr>
      </w:pPr>
      <w:r>
        <w:rPr>
          <w:rFonts w:eastAsia="標楷體"/>
          <w:sz w:val="24"/>
          <w:szCs w:val="24"/>
        </w:rPr>
        <w:t>In the following sub-sections, w</w:t>
      </w:r>
      <w:r w:rsidR="0084012D">
        <w:rPr>
          <w:rFonts w:eastAsia="標楷體"/>
          <w:sz w:val="24"/>
          <w:szCs w:val="24"/>
        </w:rPr>
        <w:t xml:space="preserve">e </w:t>
      </w:r>
      <w:r w:rsidR="00432AB7">
        <w:rPr>
          <w:rFonts w:eastAsia="標楷體"/>
          <w:sz w:val="24"/>
          <w:szCs w:val="24"/>
        </w:rPr>
        <w:t xml:space="preserve">provide pseudo-code and </w:t>
      </w:r>
      <w:r w:rsidR="0084012D">
        <w:rPr>
          <w:rFonts w:eastAsia="標楷體"/>
          <w:sz w:val="24"/>
          <w:szCs w:val="24"/>
        </w:rPr>
        <w:t>describe each stage and step in detail</w:t>
      </w:r>
      <w:r w:rsidR="00F8366F">
        <w:rPr>
          <w:rFonts w:eastAsia="標楷體"/>
          <w:sz w:val="24"/>
          <w:szCs w:val="24"/>
        </w:rPr>
        <w:t>.</w:t>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18" w:name="_Toc409633839"/>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Time Weigh</w:t>
      </w:r>
      <w:r w:rsidR="00677D39">
        <w:rPr>
          <w:rFonts w:ascii="Times New Roman" w:eastAsia="標楷體" w:hAnsi="Times New Roman"/>
        </w:rPr>
        <w:t>t</w:t>
      </w:r>
      <w:r w:rsidR="00215BDC">
        <w:rPr>
          <w:rFonts w:ascii="Times New Roman" w:eastAsia="標楷體" w:hAnsi="Times New Roman"/>
        </w:rPr>
        <w:t>ing Algorithm</w:t>
      </w:r>
      <w:bookmarkEnd w:id="18"/>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D43EF5">
      <w:pPr>
        <w:numPr>
          <w:ilvl w:val="0"/>
          <w:numId w:val="48"/>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D43EF5">
      <w:pPr>
        <w:numPr>
          <w:ilvl w:val="0"/>
          <w:numId w:val="48"/>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D43EF5">
      <w:pPr>
        <w:numPr>
          <w:ilvl w:val="0"/>
          <w:numId w:val="48"/>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19" w:name="_Toc409633840"/>
      <w:r>
        <w:rPr>
          <w:rFonts w:ascii="Times New Roman" w:eastAsia="標楷體" w:hAnsi="Times New Roman"/>
        </w:rPr>
        <w:lastRenderedPageBreak/>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19"/>
    </w:p>
    <w:p w:rsidR="00F8366F" w:rsidRDefault="005545EF" w:rsidP="00D43EF5">
      <w:pPr>
        <w:rPr>
          <w:sz w:val="24"/>
          <w:szCs w:val="24"/>
        </w:rPr>
      </w:pPr>
      <w:r>
        <w:rPr>
          <w:rFonts w:eastAsia="標楷體"/>
          <w:sz w:val="24"/>
          <w:szCs w:val="24"/>
        </w:rPr>
        <w:t>W</w:t>
      </w:r>
      <w:r w:rsidR="00F8366F">
        <w:rPr>
          <w:rFonts w:eastAsia="標楷體"/>
          <w:sz w:val="24"/>
          <w:szCs w:val="24"/>
        </w:rPr>
        <w:t>indowing transformation is needed to apply regression models to time series forecasting.</w:t>
      </w:r>
      <w:r w:rsidR="00225157">
        <w:rPr>
          <w:rFonts w:eastAsia="標楷體"/>
          <w:sz w:val="24"/>
          <w:szCs w:val="24"/>
        </w:rPr>
        <w:t xml:space="preserve"> This process has 1 parameter: window size.</w:t>
      </w:r>
      <w:r w:rsidR="0035250A">
        <w:rPr>
          <w:rFonts w:eastAsia="標楷體"/>
          <w:sz w:val="24"/>
          <w:szCs w:val="24"/>
        </w:rPr>
        <w:t xml:space="preserve"> It can be decided either by user or model-selection </w:t>
      </w:r>
      <w:r w:rsidR="003D18BD">
        <w:rPr>
          <w:rFonts w:eastAsia="標楷體"/>
          <w:sz w:val="24"/>
          <w:szCs w:val="24"/>
        </w:rPr>
        <w:t xml:space="preserve">techniques such as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sidR="006311FC">
        <w:rPr>
          <w:rFonts w:eastAsia="標楷體"/>
          <w:sz w:val="24"/>
          <w:szCs w:val="24"/>
        </w:rPr>
        <w:t xml:space="preserve"> or cross-validation</w:t>
      </w:r>
      <w:r w:rsidR="003D18BD">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20" w:name="_Toc409633841"/>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20"/>
    </w:p>
    <w:p w:rsidR="00662CC1" w:rsidRDefault="00F8366F" w:rsidP="00D43EF5">
      <w:pPr>
        <w:rPr>
          <w:sz w:val="24"/>
          <w:szCs w:val="24"/>
        </w:rPr>
      </w:pPr>
      <w:r>
        <w:rPr>
          <w:rFonts w:eastAsia="標楷體"/>
          <w:sz w:val="24"/>
          <w:szCs w:val="24"/>
        </w:rPr>
        <w:t xml:space="preserve">Mathematically speaking, because there are infinite </w:t>
      </w:r>
      <w:r w:rsidR="001E6128">
        <w:rPr>
          <w:rFonts w:eastAsia="標楷體"/>
          <w:sz w:val="24"/>
          <w:szCs w:val="24"/>
        </w:rPr>
        <w:t>“</w:t>
      </w:r>
      <w:r>
        <w:rPr>
          <w:rFonts w:eastAsia="標楷體"/>
          <w:sz w:val="24"/>
          <w:szCs w:val="24"/>
        </w:rPr>
        <w:t>strictly increasing</w:t>
      </w:r>
      <w:r w:rsidR="001E6128">
        <w:rPr>
          <w:rFonts w:eastAsia="標楷體"/>
          <w:sz w:val="24"/>
          <w:szCs w:val="24"/>
        </w:rPr>
        <w:t>”</w:t>
      </w:r>
      <w:r>
        <w:rPr>
          <w:rFonts w:eastAsia="標楷體"/>
          <w:sz w:val="24"/>
          <w:szCs w:val="24"/>
        </w:rPr>
        <w:t xml:space="preserve"> functions, there are infinite</w:t>
      </w:r>
      <w:r w:rsidR="00D9657A">
        <w:rPr>
          <w:rFonts w:eastAsia="標楷體"/>
          <w:sz w:val="24"/>
          <w:szCs w:val="24"/>
        </w:rPr>
        <w:t xml:space="preserve"> growth functions</w:t>
      </w:r>
      <w:r>
        <w:rPr>
          <w:rFonts w:eastAsia="標楷體"/>
          <w:sz w:val="24"/>
          <w:szCs w:val="24"/>
        </w:rPr>
        <w:t xml:space="preserve"> that match our assumption</w:t>
      </w:r>
      <w:r w:rsidR="00161F6D">
        <w:rPr>
          <w:rFonts w:eastAsia="標楷體"/>
          <w:sz w:val="24"/>
          <w:szCs w:val="24"/>
        </w:rPr>
        <w:t xml:space="preserve">, i.e., the newer, the more important. </w:t>
      </w:r>
      <w:r w:rsidR="001533CB">
        <w:rPr>
          <w:rFonts w:eastAsia="標楷體"/>
          <w:sz w:val="24"/>
          <w:szCs w:val="24"/>
        </w:rPr>
        <w:t xml:space="preserve">Take illustration in 3.1 for </w:t>
      </w:r>
      <w:r w:rsidR="00CD0A8E">
        <w:rPr>
          <w:rFonts w:eastAsia="標楷體"/>
          <w:sz w:val="24"/>
          <w:szCs w:val="24"/>
        </w:rPr>
        <w:t xml:space="preserve">example, 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D739A3">
        <w:rPr>
          <w:rFonts w:eastAsia="標楷體"/>
          <w:sz w:val="24"/>
          <w:szCs w:val="24"/>
        </w:rPr>
        <w:t>We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D739A3">
        <w:rPr>
          <w:rFonts w:eastAsia="標楷體"/>
          <w:sz w:val="24"/>
          <w:szCs w:val="24"/>
        </w:rPr>
        <w:t>, and w</w:t>
      </w:r>
      <w:r w:rsidR="000477E2">
        <w:rPr>
          <w:rFonts w:eastAsia="標楷體"/>
          <w:sz w:val="24"/>
          <w:szCs w:val="24"/>
        </w:rPr>
        <w:t xml:space="preserve">e </w:t>
      </w:r>
      <w:r w:rsidR="00A612E5">
        <w:rPr>
          <w:rFonts w:eastAsia="標楷體"/>
          <w:sz w:val="24"/>
          <w:szCs w:val="24"/>
        </w:rPr>
        <w:t xml:space="preserve">start from </w:t>
      </w:r>
      <w:r w:rsidR="00165E59">
        <w:rPr>
          <w:rFonts w:eastAsia="標楷體"/>
          <w:sz w:val="24"/>
          <w:szCs w:val="24"/>
        </w:rPr>
        <w:t>study</w:t>
      </w:r>
      <w:r w:rsidR="00A612E5">
        <w:rPr>
          <w:rFonts w:eastAsia="標楷體"/>
          <w:sz w:val="24"/>
          <w:szCs w:val="24"/>
        </w:rPr>
        <w:t>ing</w:t>
      </w:r>
      <w:r w:rsidR="00165E59">
        <w:rPr>
          <w:rFonts w:eastAsia="標楷體"/>
          <w:sz w:val="24"/>
          <w:szCs w:val="24"/>
        </w:rPr>
        <w:t xml:space="preserve"> </w:t>
      </w:r>
      <w:r w:rsidR="000C0F97">
        <w:rPr>
          <w:rFonts w:eastAsia="標楷體"/>
          <w:sz w:val="24"/>
          <w:szCs w:val="24"/>
        </w:rPr>
        <w:t>some</w:t>
      </w:r>
      <w:r w:rsidR="00934422">
        <w:rPr>
          <w:rFonts w:eastAsia="標楷體"/>
          <w:sz w:val="24"/>
          <w:szCs w:val="24"/>
        </w:rPr>
        <w:t xml:space="preserve"> </w:t>
      </w:r>
      <w:r w:rsidR="00E55D03">
        <w:rPr>
          <w:rFonts w:eastAsia="標楷體"/>
          <w:sz w:val="24"/>
          <w:szCs w:val="24"/>
        </w:rPr>
        <w:t>well-known</w:t>
      </w:r>
      <w:r w:rsidR="00934422">
        <w:rPr>
          <w:rFonts w:eastAsia="標楷體"/>
          <w:sz w:val="24"/>
          <w:szCs w:val="24"/>
        </w:rPr>
        <w:t xml:space="preserve"> </w:t>
      </w:r>
      <w:r w:rsidR="008A5B8B">
        <w:rPr>
          <w:rFonts w:eastAsia="標楷體"/>
          <w:sz w:val="24"/>
          <w:szCs w:val="24"/>
        </w:rPr>
        <w:t>types of 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0D56FD">
        <w:rPr>
          <w:rFonts w:eastAsia="標楷體"/>
          <w:sz w:val="24"/>
          <w:szCs w:val="24"/>
        </w:rPr>
        <w:t>2</w:t>
      </w:r>
      <w:r w:rsidR="00AE3795">
        <w:rPr>
          <w:rFonts w:eastAsia="標楷體"/>
          <w:sz w:val="24"/>
          <w:szCs w:val="24"/>
        </w:rPr>
        <w:t xml:space="preserve">, </w:t>
      </w:r>
      <w:r w:rsidR="000D56FD">
        <w:rPr>
          <w:rFonts w:eastAsia="標楷體"/>
          <w:sz w:val="24"/>
          <w:szCs w:val="24"/>
        </w:rPr>
        <w:t>4</w:t>
      </w:r>
      <w:r w:rsidR="00AE3795">
        <w:rPr>
          <w:rFonts w:eastAsia="標楷體"/>
          <w:sz w:val="24"/>
          <w:szCs w:val="24"/>
        </w:rPr>
        <w:t>,</w:t>
      </w:r>
      <w:r w:rsidR="005E44B7">
        <w:rPr>
          <w:rFonts w:eastAsia="標楷體"/>
          <w:sz w:val="24"/>
          <w:szCs w:val="24"/>
        </w:rPr>
        <w:t xml:space="preserve"> </w:t>
      </w:r>
      <w:r w:rsidR="000D56FD">
        <w:rPr>
          <w:rFonts w:eastAsia="標楷體"/>
          <w:sz w:val="24"/>
          <w:szCs w:val="24"/>
        </w:rPr>
        <w:t>6</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4A237A">
        <w:rPr>
          <w:rFonts w:eastAsia="標楷體"/>
          <w:sz w:val="24"/>
          <w:szCs w:val="24"/>
        </w:rPr>
        <w:t xml:space="preserve">Because testing data/error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p>
    <w:p w:rsidR="00662CC1" w:rsidRDefault="00662CC1" w:rsidP="00D43EF5">
      <w:pPr>
        <w:rPr>
          <w:sz w:val="24"/>
          <w:szCs w:val="24"/>
        </w:rPr>
      </w:pPr>
    </w:p>
    <w:p w:rsidR="00DA400B" w:rsidRDefault="00DA400B" w:rsidP="00D43EF5">
      <w:pPr>
        <w:rPr>
          <w:sz w:val="24"/>
          <w:szCs w:val="24"/>
        </w:rPr>
      </w:pPr>
      <w:r>
        <w:rPr>
          <w:rFonts w:eastAsia="標楷體"/>
          <w:sz w:val="24"/>
          <w:szCs w:val="24"/>
        </w:rPr>
        <w:t xml:space="preserve">Although </w:t>
      </w:r>
      <w:r w:rsidR="008B4853">
        <w:rPr>
          <w:rFonts w:eastAsia="標楷體"/>
          <w:sz w:val="24"/>
          <w:szCs w:val="24"/>
        </w:rPr>
        <w:t xml:space="preserve">other growth functions should be considered, </w:t>
      </w:r>
      <w:r>
        <w:rPr>
          <w:rFonts w:eastAsia="標楷體"/>
          <w:sz w:val="24"/>
          <w:szCs w:val="24"/>
        </w:rPr>
        <w:t xml:space="preserve">there is a technique that can narrow down the search space: resampling. By resampling training instances with given weights as probability (sampling with replacement), </w:t>
      </w:r>
      <w:r w:rsidR="00362A5C">
        <w:rPr>
          <w:rFonts w:eastAsia="標楷體"/>
          <w:sz w:val="24"/>
          <w:szCs w:val="24"/>
        </w:rPr>
        <w:t xml:space="preserve">many weights </w:t>
      </w:r>
      <w:r>
        <w:rPr>
          <w:rFonts w:eastAsia="標楷體"/>
          <w:sz w:val="24"/>
          <w:szCs w:val="24"/>
        </w:rPr>
        <w:t xml:space="preserve">assignments </w:t>
      </w:r>
      <w:r w:rsidR="00362A5C">
        <w:rPr>
          <w:rFonts w:eastAsia="標楷體"/>
          <w:sz w:val="24"/>
          <w:szCs w:val="24"/>
        </w:rPr>
        <w:t xml:space="preserve">actually </w:t>
      </w:r>
      <w:r>
        <w:rPr>
          <w:rFonts w:eastAsia="標楷體"/>
          <w:sz w:val="24"/>
          <w:szCs w:val="24"/>
        </w:rPr>
        <w:t xml:space="preserve">produce the </w:t>
      </w:r>
      <w:r w:rsidR="00362A5C">
        <w:rPr>
          <w:rFonts w:eastAsia="標楷體"/>
          <w:sz w:val="24"/>
          <w:szCs w:val="24"/>
        </w:rPr>
        <w:t>same resampling result</w:t>
      </w:r>
      <w:r w:rsidR="00C14CD3">
        <w:rPr>
          <w:rFonts w:eastAsia="標楷體"/>
          <w:sz w:val="24"/>
          <w:szCs w:val="24"/>
        </w:rPr>
        <w:t xml:space="preserve"> in most cases</w:t>
      </w:r>
      <w:r w:rsidR="00362A5C">
        <w:rPr>
          <w:rFonts w:eastAsia="標楷體"/>
          <w:sz w:val="24"/>
          <w:szCs w:val="24"/>
        </w:rPr>
        <w:t>.</w:t>
      </w:r>
      <w:r w:rsidR="0036410D">
        <w:rPr>
          <w:rFonts w:eastAsia="標楷體"/>
          <w:sz w:val="24"/>
          <w:szCs w:val="24"/>
        </w:rPr>
        <w:t xml:space="preserve"> For example, 10x and 11x produces </w:t>
      </w:r>
      <w:r w:rsidR="00BD5A0E">
        <w:rPr>
          <w:rFonts w:eastAsia="標楷體"/>
          <w:sz w:val="24"/>
          <w:szCs w:val="24"/>
        </w:rPr>
        <w:t xml:space="preserve">probability </w:t>
      </w:r>
      <w:r w:rsidR="0036410D">
        <w:rPr>
          <w:rFonts w:eastAsia="標楷體"/>
          <w:sz w:val="24"/>
          <w:szCs w:val="24"/>
        </w:rPr>
        <w:t>p</w:t>
      </w:r>
      <w:r w:rsidR="0036410D" w:rsidRPr="00D43EF5">
        <w:rPr>
          <w:rFonts w:eastAsia="標楷體"/>
          <w:sz w:val="24"/>
          <w:szCs w:val="24"/>
          <w:vertAlign w:val="superscript"/>
        </w:rPr>
        <w:t>10</w:t>
      </w:r>
      <w:r w:rsidR="0036410D">
        <w:rPr>
          <w:rFonts w:eastAsia="標楷體"/>
          <w:sz w:val="24"/>
          <w:szCs w:val="24"/>
        </w:rPr>
        <w:t xml:space="preserve"> = { 0.09%, 0.9%, 9%, 90% }, p11 = { 0.06%, 0.75%, 8.26%, 90.9% }</w:t>
      </w:r>
      <w:r w:rsidR="00BD5A0E">
        <w:rPr>
          <w:rFonts w:eastAsia="標楷體"/>
          <w:sz w:val="24"/>
          <w:szCs w:val="24"/>
        </w:rPr>
        <w:t>, respectively.</w:t>
      </w:r>
      <w:r w:rsidR="003B2AEC">
        <w:rPr>
          <w:rFonts w:eastAsia="標楷體"/>
          <w:sz w:val="24"/>
          <w:szCs w:val="24"/>
        </w:rPr>
        <w:t xml:space="preserve"> For a time series of length </w:t>
      </w:r>
      <w:r w:rsidR="003718C0">
        <w:rPr>
          <w:rFonts w:eastAsia="標楷體"/>
          <w:sz w:val="24"/>
          <w:szCs w:val="24"/>
        </w:rPr>
        <w:t xml:space="preserve">20 (average of our data set for experiment), </w:t>
      </w:r>
      <w:r w:rsidR="001B19C5">
        <w:rPr>
          <w:rFonts w:eastAsia="標楷體"/>
          <w:sz w:val="24"/>
          <w:szCs w:val="24"/>
        </w:rPr>
        <w:t>the maximum number of training instances is 19.</w:t>
      </w:r>
      <w:r w:rsidR="00BC0648">
        <w:rPr>
          <w:rFonts w:eastAsia="標楷體"/>
          <w:sz w:val="24"/>
          <w:szCs w:val="24"/>
        </w:rPr>
        <w:t xml:space="preserve"> By resampling them with p10 and p</w:t>
      </w:r>
      <w:r w:rsidR="00BC0648" w:rsidRPr="00BC0648">
        <w:rPr>
          <w:rFonts w:eastAsia="標楷體"/>
          <w:sz w:val="24"/>
          <w:szCs w:val="24"/>
        </w:rPr>
        <w:t>11</w:t>
      </w:r>
      <w:r w:rsidR="00BC0648">
        <w:rPr>
          <w:rFonts w:eastAsia="標楷體"/>
          <w:sz w:val="24"/>
          <w:szCs w:val="24"/>
        </w:rPr>
        <w:t xml:space="preserve">, </w:t>
      </w:r>
      <w:r w:rsidR="00185449">
        <w:rPr>
          <w:rFonts w:eastAsia="標楷體"/>
          <w:sz w:val="24"/>
          <w:szCs w:val="24"/>
        </w:rPr>
        <w:t>it is very likely that their result</w:t>
      </w:r>
      <w:r w:rsidR="00D9250C">
        <w:rPr>
          <w:rFonts w:eastAsia="標楷體"/>
          <w:sz w:val="24"/>
          <w:szCs w:val="24"/>
        </w:rPr>
        <w:t xml:space="preserve">s have little or no difference </w:t>
      </w:r>
      <w:r w:rsidR="00185449">
        <w:rPr>
          <w:rFonts w:eastAsia="標楷體"/>
          <w:sz w:val="24"/>
          <w:szCs w:val="24"/>
        </w:rPr>
        <w:t xml:space="preserve">(sample the last instance </w:t>
      </w:r>
      <w:r w:rsidR="00F2057F">
        <w:rPr>
          <w:rFonts w:eastAsia="標楷體"/>
          <w:sz w:val="24"/>
          <w:szCs w:val="24"/>
        </w:rPr>
        <w:t>with</w:t>
      </w:r>
      <w:r w:rsidR="0053505C">
        <w:rPr>
          <w:rFonts w:eastAsia="標楷體"/>
          <w:sz w:val="24"/>
          <w:szCs w:val="24"/>
        </w:rPr>
        <w:t xml:space="preserve"> over</w:t>
      </w:r>
      <w:r w:rsidR="00F2057F">
        <w:rPr>
          <w:rFonts w:eastAsia="標楷體"/>
          <w:sz w:val="24"/>
          <w:szCs w:val="24"/>
        </w:rPr>
        <w:t xml:space="preserve"> 90%</w:t>
      </w:r>
      <w:r w:rsidR="00185449">
        <w:rPr>
          <w:rFonts w:eastAsia="標楷體"/>
          <w:sz w:val="24"/>
          <w:szCs w:val="24"/>
        </w:rPr>
        <w:t>).</w:t>
      </w:r>
    </w:p>
    <w:p w:rsidR="00DA400B" w:rsidRPr="0053505C" w:rsidRDefault="00DA400B" w:rsidP="00D43EF5">
      <w:pPr>
        <w:rPr>
          <w:sz w:val="24"/>
          <w:szCs w:val="24"/>
        </w:rPr>
      </w:pPr>
    </w:p>
    <w:p w:rsidR="00145F18" w:rsidRDefault="000E157A" w:rsidP="00D43EF5">
      <w:pPr>
        <w:rPr>
          <w:sz w:val="24"/>
          <w:szCs w:val="24"/>
        </w:rPr>
      </w:pPr>
      <w:r>
        <w:rPr>
          <w:rFonts w:eastAsia="標楷體"/>
          <w:sz w:val="24"/>
          <w:szCs w:val="24"/>
        </w:rPr>
        <w:t xml:space="preserve">Resampling </w:t>
      </w:r>
      <w:r w:rsidR="00145F18">
        <w:rPr>
          <w:rFonts w:eastAsia="標楷體"/>
          <w:sz w:val="24"/>
          <w:szCs w:val="24"/>
        </w:rPr>
        <w:t>implement</w:t>
      </w:r>
      <w:r>
        <w:rPr>
          <w:rFonts w:eastAsia="標楷體"/>
          <w:sz w:val="24"/>
          <w:szCs w:val="24"/>
        </w:rPr>
        <w:t>s</w:t>
      </w:r>
      <w:r w:rsidR="00145F18">
        <w:rPr>
          <w:rFonts w:eastAsia="標楷體"/>
          <w:sz w:val="24"/>
          <w:szCs w:val="24"/>
        </w:rPr>
        <w:t xml:space="preserve"> </w:t>
      </w:r>
      <w:r>
        <w:rPr>
          <w:rFonts w:eastAsia="標楷體"/>
          <w:sz w:val="24"/>
          <w:szCs w:val="24"/>
        </w:rPr>
        <w:t xml:space="preserve">weighting step </w:t>
      </w:r>
      <w:r w:rsidR="00145F18">
        <w:rPr>
          <w:rFonts w:eastAsia="標楷體"/>
          <w:sz w:val="24"/>
          <w:szCs w:val="24"/>
        </w:rPr>
        <w:t xml:space="preserve">at data level </w:t>
      </w:r>
      <w:r>
        <w:rPr>
          <w:rFonts w:eastAsia="標楷體"/>
          <w:sz w:val="24"/>
          <w:szCs w:val="24"/>
        </w:rPr>
        <w:t xml:space="preserve">instead of learning </w:t>
      </w:r>
      <w:r w:rsidR="00145F18">
        <w:rPr>
          <w:rFonts w:eastAsia="標楷體"/>
          <w:sz w:val="24"/>
          <w:szCs w:val="24"/>
        </w:rPr>
        <w:t>algorithm level</w:t>
      </w:r>
      <w:r w:rsidR="00E47304">
        <w:rPr>
          <w:rFonts w:eastAsia="標楷體"/>
          <w:sz w:val="24"/>
          <w:szCs w:val="24"/>
        </w:rPr>
        <w:t xml:space="preserve">, which has the benefit of </w:t>
      </w:r>
      <w:r w:rsidR="00E55ECC">
        <w:rPr>
          <w:rFonts w:eastAsia="標楷體"/>
          <w:sz w:val="24"/>
          <w:szCs w:val="24"/>
        </w:rPr>
        <w:t xml:space="preserve">combing with </w:t>
      </w:r>
      <w:r w:rsidR="00E47304">
        <w:rPr>
          <w:rFonts w:eastAsia="標楷體"/>
          <w:sz w:val="24"/>
          <w:szCs w:val="24"/>
        </w:rPr>
        <w:t>any base algorithm.</w:t>
      </w:r>
      <w:r w:rsidR="007F346B">
        <w:rPr>
          <w:rFonts w:eastAsia="標楷體"/>
          <w:sz w:val="24"/>
          <w:szCs w:val="24"/>
        </w:rPr>
        <w:t xml:space="preserve"> However, it introduces randomness,</w:t>
      </w:r>
      <w:r w:rsidR="00985C8C">
        <w:rPr>
          <w:rFonts w:eastAsia="標楷體"/>
          <w:sz w:val="24"/>
          <w:szCs w:val="24"/>
        </w:rPr>
        <w:t xml:space="preserve"> so </w:t>
      </w:r>
      <w:r w:rsidR="00F974B9">
        <w:rPr>
          <w:rFonts w:eastAsia="標楷體"/>
          <w:sz w:val="24"/>
          <w:szCs w:val="24"/>
        </w:rPr>
        <w:t xml:space="preserve">reduce the variance by applying bagging, i.e., </w:t>
      </w:r>
      <w:r w:rsidR="00985C8C">
        <w:rPr>
          <w:rFonts w:eastAsia="標楷體"/>
          <w:sz w:val="24"/>
          <w:szCs w:val="24"/>
        </w:rPr>
        <w:t>we repeat the iteration of this</w:t>
      </w:r>
      <w:r w:rsidR="007F346B">
        <w:rPr>
          <w:rFonts w:eastAsia="標楷體"/>
          <w:sz w:val="24"/>
          <w:szCs w:val="24"/>
        </w:rPr>
        <w:t xml:space="preserve"> step and step of building a base model</w:t>
      </w:r>
      <w:r w:rsidR="00C64683">
        <w:rPr>
          <w:rFonts w:eastAsia="標楷體"/>
          <w:sz w:val="24"/>
          <w:szCs w:val="24"/>
        </w:rPr>
        <w:t xml:space="preserve"> over </w:t>
      </w:r>
      <w:r w:rsidR="00F974B9">
        <w:rPr>
          <w:rFonts w:eastAsia="標楷體"/>
          <w:sz w:val="24"/>
          <w:szCs w:val="24"/>
        </w:rPr>
        <w:t xml:space="preserve">many </w:t>
      </w:r>
      <w:r w:rsidR="00C64683">
        <w:rPr>
          <w:rFonts w:eastAsia="標楷體"/>
          <w:sz w:val="24"/>
          <w:szCs w:val="24"/>
        </w:rPr>
        <w:t>runs</w:t>
      </w:r>
      <w:r w:rsidR="00EB36D5">
        <w:rPr>
          <w:rFonts w:eastAsia="標楷體"/>
          <w:sz w:val="24"/>
          <w:szCs w:val="24"/>
        </w:rPr>
        <w:t xml:space="preserve"> (20 times</w:t>
      </w:r>
      <w:r w:rsidR="00C5554D">
        <w:rPr>
          <w:rFonts w:eastAsia="標楷體"/>
          <w:sz w:val="24"/>
          <w:szCs w:val="24"/>
        </w:rPr>
        <w:t xml:space="preserve"> in our experiment</w:t>
      </w:r>
      <w:r w:rsidR="00EB36D5">
        <w:rPr>
          <w:rFonts w:eastAsia="標楷體"/>
          <w:sz w:val="24"/>
          <w:szCs w:val="24"/>
        </w:rPr>
        <w:t>)</w:t>
      </w:r>
      <w:r w:rsidR="002B7BC9">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21" w:name="_Toc409633842"/>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21"/>
    </w:p>
    <w:p w:rsidR="00233097" w:rsidRDefault="00405270" w:rsidP="00D43EF5">
      <w:pPr>
        <w:rPr>
          <w:sz w:val="24"/>
          <w:szCs w:val="24"/>
        </w:rPr>
      </w:pPr>
      <w:r>
        <w:rPr>
          <w:rFonts w:eastAsia="標楷體"/>
          <w:sz w:val="24"/>
          <w:szCs w:val="24"/>
        </w:rPr>
        <w:t xml:space="preserve">We choose </w:t>
      </w:r>
      <w:r w:rsidR="00A32ACF">
        <w:rPr>
          <w:rFonts w:eastAsia="標楷體"/>
          <w:sz w:val="24"/>
          <w:szCs w:val="24"/>
        </w:rPr>
        <w:t xml:space="preserve">regression tree </w:t>
      </w:r>
      <w:r w:rsidR="00CD465F">
        <w:rPr>
          <w:rFonts w:eastAsia="標楷體"/>
          <w:sz w:val="24"/>
          <w:szCs w:val="24"/>
        </w:rPr>
        <w:t xml:space="preserve">(regression version of decision tree) </w:t>
      </w:r>
      <w:r w:rsidR="00DA2CBA">
        <w:rPr>
          <w:rFonts w:eastAsia="標楷體"/>
          <w:sz w:val="24"/>
          <w:szCs w:val="24"/>
        </w:rPr>
        <w:t xml:space="preserve">as </w:t>
      </w:r>
      <w:r w:rsidR="008D2E4B">
        <w:rPr>
          <w:rFonts w:eastAsia="標楷體"/>
          <w:sz w:val="24"/>
          <w:szCs w:val="24"/>
        </w:rPr>
        <w:t>our</w:t>
      </w:r>
      <w:r w:rsidR="00DA2CBA">
        <w:rPr>
          <w:rFonts w:eastAsia="標楷體"/>
          <w:sz w:val="24"/>
          <w:szCs w:val="24"/>
        </w:rPr>
        <w:t xml:space="preserve"> base model</w:t>
      </w:r>
      <w:r w:rsidR="00007964">
        <w:rPr>
          <w:rFonts w:eastAsia="標楷體"/>
          <w:sz w:val="24"/>
          <w:szCs w:val="24"/>
        </w:rPr>
        <w:t xml:space="preserve"> because it is sensitive to different data distribution.</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22" w:name="_Toc409633843"/>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22"/>
    </w:p>
    <w:p w:rsidR="00B0247C" w:rsidRDefault="00770255" w:rsidP="00A84F26">
      <w:pPr>
        <w:rPr>
          <w:rFonts w:eastAsia="標楷體"/>
          <w:sz w:val="24"/>
          <w:szCs w:val="24"/>
        </w:rPr>
      </w:pPr>
      <w:r>
        <w:rPr>
          <w:rFonts w:eastAsia="標楷體"/>
          <w:sz w:val="24"/>
          <w:szCs w:val="24"/>
        </w:rPr>
        <w:t xml:space="preserve">Taking average of </w:t>
      </w:r>
      <w:r w:rsidR="005A70A8">
        <w:rPr>
          <w:rFonts w:eastAsia="標楷體"/>
          <w:sz w:val="24"/>
          <w:szCs w:val="24"/>
        </w:rPr>
        <w:t xml:space="preserve">predictions from </w:t>
      </w:r>
      <w:r>
        <w:rPr>
          <w:rFonts w:eastAsia="標楷體"/>
          <w:sz w:val="24"/>
          <w:szCs w:val="24"/>
        </w:rPr>
        <w:t>multiple base models.</w:t>
      </w:r>
      <w:r w:rsidR="005A3829">
        <w:rPr>
          <w:rFonts w:eastAsia="標楷體"/>
          <w:sz w:val="24"/>
          <w:szCs w:val="24"/>
        </w:rPr>
        <w:br/>
      </w:r>
    </w:p>
    <w:p w:rsidR="005A3829" w:rsidRDefault="00B0247C">
      <w:pPr>
        <w:pStyle w:val="1"/>
      </w:pPr>
      <w:r>
        <w:br w:type="page"/>
      </w:r>
      <w:bookmarkStart w:id="23" w:name="_Toc409633844"/>
      <w:r w:rsidR="009A57A2">
        <w:rPr>
          <w:rFonts w:hint="eastAsia"/>
        </w:rPr>
        <w:lastRenderedPageBreak/>
        <w:t>第四章</w:t>
      </w:r>
      <w:r w:rsidR="009A57A2">
        <w:rPr>
          <w:rFonts w:hint="eastAsia"/>
        </w:rPr>
        <w:t xml:space="preserve">  Experiment</w:t>
      </w:r>
      <w:r w:rsidR="009A57A2">
        <w:t>s</w:t>
      </w:r>
      <w:bookmarkEnd w:id="23"/>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24" w:name="_Toc409633845"/>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24"/>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via Table 1 and Figure 1 – </w:t>
      </w:r>
      <w:r w:rsidR="00127366">
        <w:rPr>
          <w:rFonts w:eastAsia="標楷體"/>
          <w:sz w:val="24"/>
          <w:szCs w:val="24"/>
        </w:rPr>
        <w:t>2</w:t>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A3683B">
        <w:rPr>
          <w:rFonts w:eastAsia="標楷體"/>
          <w:sz w:val="24"/>
          <w:szCs w:val="24"/>
        </w:rPr>
        <w:t xml:space="preserve"> (Figure 1)</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487937">
      <w:pPr>
        <w:pStyle w:val="af0"/>
        <w:numPr>
          <w:ilvl w:val="0"/>
          <w:numId w:val="5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D43EF5">
      <w:pPr>
        <w:pStyle w:val="af0"/>
        <w:numPr>
          <w:ilvl w:val="0"/>
          <w:numId w:val="5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D43EF5">
      <w:pPr>
        <w:pStyle w:val="af0"/>
        <w:numPr>
          <w:ilvl w:val="0"/>
          <w:numId w:val="5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Pr>
          <w:rFonts w:eastAsia="標楷體" w:hint="eastAsia"/>
          <w:sz w:val="24"/>
          <w:szCs w:val="24"/>
        </w:rPr>
        <w:t xml:space="preserve">box plots (Figure </w:t>
      </w:r>
      <w:r>
        <w:rPr>
          <w:rFonts w:eastAsia="標楷體"/>
          <w:sz w:val="24"/>
          <w:szCs w:val="24"/>
        </w:rPr>
        <w:t>2), the following things are observed:</w:t>
      </w:r>
    </w:p>
    <w:p w:rsidR="00127366" w:rsidRDefault="00E65197" w:rsidP="00D43EF5">
      <w:pPr>
        <w:pStyle w:val="af0"/>
        <w:numPr>
          <w:ilvl w:val="0"/>
          <w:numId w:val="56"/>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FE0495">
        <w:rPr>
          <w:rFonts w:eastAsia="標楷體"/>
          <w:sz w:val="24"/>
          <w:szCs w:val="24"/>
        </w:rPr>
        <w:t xml:space="preserve"> in Table 1</w:t>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D66EBA" w:rsidRPr="00D43EF5" w:rsidRDefault="00D66EBA" w:rsidP="00D43EF5">
      <w:pPr>
        <w:pStyle w:val="af0"/>
        <w:numPr>
          <w:ilvl w:val="0"/>
          <w:numId w:val="56"/>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E97980" w:rsidRDefault="00E97980" w:rsidP="00D43EF5">
      <w:pPr>
        <w:rPr>
          <w:sz w:val="24"/>
          <w:szCs w:val="24"/>
        </w:rPr>
      </w:pPr>
    </w:p>
    <w:p w:rsidR="008C2199" w:rsidRDefault="008C2199" w:rsidP="00D43EF5">
      <w:pPr>
        <w:pStyle w:val="af"/>
        <w:keepNext/>
      </w:pPr>
      <w:bookmarkStart w:id="25" w:name="_Toc409634137"/>
      <w:r>
        <w:t xml:space="preserve">Table </w:t>
      </w:r>
      <w:fldSimple w:instr=" SEQ Table \* ARABIC ">
        <w:r w:rsidR="002473EC">
          <w:rPr>
            <w:noProof/>
          </w:rPr>
          <w:t>1</w:t>
        </w:r>
      </w:fldSimple>
      <w:r>
        <w:t>. Basic information about dramas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26" w:name="_Toc409634079"/>
      <w:r>
        <w:lastRenderedPageBreak/>
        <w:t xml:space="preserve">Figure </w:t>
      </w:r>
      <w:fldSimple w:instr=" SEQ Figure \* ARABIC ">
        <w:r w:rsidR="00A73F75">
          <w:rPr>
            <w:noProof/>
          </w:rPr>
          <w:t>1</w:t>
        </w:r>
      </w:fldSimple>
      <w:r>
        <w:t xml:space="preserve">. </w:t>
      </w:r>
      <w:r w:rsidRPr="008C2199">
        <w:t>Time series plot for ratings of dramas</w:t>
      </w:r>
      <w:bookmarkEnd w:id="26"/>
    </w:p>
    <w:p w:rsidR="008C2199" w:rsidRDefault="002447E7" w:rsidP="00D43EF5">
      <w:pPr>
        <w:rPr>
          <w:sz w:val="24"/>
          <w:szCs w:val="24"/>
        </w:rPr>
      </w:pPr>
      <w:r>
        <w:rPr>
          <w:rFonts w:eastAsia="標楷體"/>
          <w:noProof/>
          <w:sz w:val="24"/>
          <w:szCs w:val="24"/>
        </w:rPr>
        <w:drawing>
          <wp:inline distT="0" distB="0" distL="0" distR="0" wp14:anchorId="6D2F30AD" wp14:editId="466B3BC8">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27" w:name="_Toc409634080"/>
      <w:r>
        <w:t xml:space="preserve">Figure </w:t>
      </w:r>
      <w:fldSimple w:instr=" SEQ Figure \* ARABIC ">
        <w:r>
          <w:rPr>
            <w:noProof/>
          </w:rPr>
          <w:t>2</w:t>
        </w:r>
      </w:fldSimple>
      <w:r>
        <w:t>. Box plots for ratings of dramas</w:t>
      </w:r>
      <w:bookmarkEnd w:id="27"/>
    </w:p>
    <w:p w:rsidR="0079289B" w:rsidRDefault="008C2199" w:rsidP="00D43EF5">
      <w:pPr>
        <w:rPr>
          <w:sz w:val="24"/>
          <w:szCs w:val="24"/>
        </w:rPr>
      </w:pPr>
      <w:r>
        <w:rPr>
          <w:noProof/>
          <w:sz w:val="24"/>
          <w:szCs w:val="24"/>
        </w:rPr>
        <w:drawing>
          <wp:inline distT="0" distB="0" distL="0" distR="0" wp14:anchorId="1AE146E5" wp14:editId="4F696D7F">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9">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28" w:name="_Toc409633846"/>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28"/>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5A3829" w:rsidRPr="001B4B94" w:rsidRDefault="00843705" w:rsidP="005A3829">
      <w:pPr>
        <w:pStyle w:val="23"/>
        <w:ind w:left="0"/>
        <w:rPr>
          <w:rFonts w:ascii="Times New Roman" w:eastAsia="標楷體" w:hAnsi="Times New Roman"/>
        </w:rPr>
      </w:pPr>
      <w:bookmarkStart w:id="29" w:name="_Toc409633847"/>
      <w:r>
        <w:rPr>
          <w:rFonts w:ascii="Times New Roman" w:eastAsia="標楷體" w:hAnsi="Times New Roman"/>
        </w:rPr>
        <w:t>4.3</w:t>
      </w:r>
      <w:r w:rsidR="005A3829" w:rsidRPr="00770255">
        <w:rPr>
          <w:rFonts w:ascii="Times New Roman" w:eastAsia="標楷體" w:hAnsi="Times New Roman"/>
        </w:rPr>
        <w:t xml:space="preserve"> </w:t>
      </w:r>
      <w:r w:rsidR="00983C09">
        <w:rPr>
          <w:rFonts w:ascii="Times New Roman" w:eastAsia="標楷體" w:hAnsi="Times New Roman"/>
        </w:rPr>
        <w:t>Models</w:t>
      </w:r>
      <w:bookmarkEnd w:id="29"/>
    </w:p>
    <w:p w:rsidR="00A506DD" w:rsidRDefault="00F23A11" w:rsidP="00D43EF5">
      <w:pPr>
        <w:rPr>
          <w:sz w:val="24"/>
          <w:szCs w:val="24"/>
        </w:rPr>
      </w:pPr>
      <w:r>
        <w:rPr>
          <w:rFonts w:eastAsia="標楷體"/>
          <w:sz w:val="24"/>
          <w:szCs w:val="24"/>
        </w:rPr>
        <w:t xml:space="preserve">We </w:t>
      </w:r>
      <w:r w:rsidR="009736EE">
        <w:rPr>
          <w:rFonts w:eastAsia="標楷體"/>
          <w:sz w:val="24"/>
          <w:szCs w:val="24"/>
        </w:rPr>
        <w:t xml:space="preserve">compare our solution with </w:t>
      </w:r>
      <w:r>
        <w:rPr>
          <w:rFonts w:eastAsia="標楷體"/>
          <w:sz w:val="24"/>
          <w:szCs w:val="24"/>
        </w:rPr>
        <w:t>7 competitors</w:t>
      </w:r>
      <w:r w:rsidR="00E55D03">
        <w:rPr>
          <w:rFonts w:eastAsia="標楷體"/>
          <w:sz w:val="24"/>
          <w:szCs w:val="24"/>
        </w:rPr>
        <w:t xml:space="preserve"> </w:t>
      </w:r>
      <w:r w:rsidR="00A506DD">
        <w:rPr>
          <w:rFonts w:eastAsia="標楷體"/>
          <w:sz w:val="24"/>
          <w:szCs w:val="24"/>
        </w:rPr>
        <w:t>which can be categorized into</w:t>
      </w:r>
      <w:r w:rsidR="00EF5329">
        <w:rPr>
          <w:rFonts w:eastAsia="標楷體"/>
          <w:sz w:val="24"/>
          <w:szCs w:val="24"/>
        </w:rPr>
        <w:t xml:space="preserve"> </w:t>
      </w:r>
      <w:r>
        <w:rPr>
          <w:rFonts w:eastAsia="標楷體"/>
          <w:sz w:val="24"/>
          <w:szCs w:val="24"/>
        </w:rPr>
        <w:t xml:space="preserve">3 categories: (1) naïve guess, (2) </w:t>
      </w:r>
      <w:r w:rsidR="00E55D03">
        <w:rPr>
          <w:rFonts w:eastAsia="標楷體"/>
          <w:sz w:val="24"/>
          <w:szCs w:val="24"/>
        </w:rPr>
        <w:t>well-known time series models, and (3) advance regression model.</w:t>
      </w:r>
      <w:r w:rsidR="00527C0E">
        <w:rPr>
          <w:rFonts w:eastAsia="標楷體"/>
          <w:sz w:val="24"/>
          <w:szCs w:val="24"/>
        </w:rPr>
        <w:t xml:space="preserve"> </w:t>
      </w:r>
      <w:r w:rsidR="009D313A">
        <w:rPr>
          <w:rFonts w:eastAsia="標楷體"/>
          <w:sz w:val="24"/>
          <w:szCs w:val="24"/>
        </w:rPr>
        <w:t>All the competitors along with our solution are summarized in Table 2. In Table 2, t</w:t>
      </w:r>
      <w:r w:rsidR="00EA79C2">
        <w:rPr>
          <w:rFonts w:eastAsia="標楷體"/>
          <w:sz w:val="24"/>
          <w:szCs w:val="24"/>
        </w:rPr>
        <w:t>he 4</w:t>
      </w:r>
      <w:r w:rsidR="00EA79C2" w:rsidRPr="00D43EF5">
        <w:rPr>
          <w:rFonts w:eastAsia="標楷體"/>
          <w:sz w:val="24"/>
          <w:szCs w:val="24"/>
          <w:vertAlign w:val="superscript"/>
        </w:rPr>
        <w:t>th</w:t>
      </w:r>
      <w:r w:rsidR="00EA79C2">
        <w:rPr>
          <w:rFonts w:eastAsia="標楷體"/>
          <w:sz w:val="24"/>
          <w:szCs w:val="24"/>
        </w:rPr>
        <w:t xml:space="preserve"> category is our solution</w:t>
      </w:r>
      <w:r w:rsidR="00023797">
        <w:rPr>
          <w:rFonts w:eastAsia="標楷體"/>
          <w:sz w:val="24"/>
          <w:szCs w:val="24"/>
        </w:rPr>
        <w:t xml:space="preserve"> with different growth function</w:t>
      </w:r>
      <w:r w:rsidR="00E10C8B">
        <w:rPr>
          <w:rFonts w:eastAsia="標楷體"/>
          <w:sz w:val="24"/>
          <w:szCs w:val="24"/>
        </w:rPr>
        <w:t>s</w:t>
      </w:r>
      <w:r w:rsidR="00EA79C2">
        <w:rPr>
          <w:rFonts w:eastAsia="標楷體"/>
          <w:sz w:val="24"/>
          <w:szCs w:val="24"/>
        </w:rPr>
        <w:t xml:space="preserve">. </w:t>
      </w:r>
    </w:p>
    <w:p w:rsidR="00A506DD" w:rsidRDefault="00A506DD" w:rsidP="00D43EF5">
      <w:pPr>
        <w:rPr>
          <w:sz w:val="24"/>
          <w:szCs w:val="24"/>
        </w:rPr>
      </w:pPr>
    </w:p>
    <w:p w:rsidR="00AC685F" w:rsidRDefault="00D24A53" w:rsidP="00D43EF5">
      <w:pPr>
        <w:rPr>
          <w:sz w:val="24"/>
          <w:szCs w:val="24"/>
        </w:rPr>
      </w:pPr>
      <w:r>
        <w:rPr>
          <w:rFonts w:eastAsia="標楷體"/>
          <w:sz w:val="24"/>
          <w:szCs w:val="24"/>
        </w:rPr>
        <w:t xml:space="preserve">We choose language R as our implementation platform. </w:t>
      </w:r>
      <w:r w:rsidR="00DD4E7D">
        <w:rPr>
          <w:rFonts w:eastAsia="標楷體"/>
          <w:sz w:val="24"/>
          <w:szCs w:val="24"/>
        </w:rPr>
        <w:t xml:space="preserve">For most models, we just use the published packages in the </w:t>
      </w:r>
      <w:r>
        <w:rPr>
          <w:rFonts w:eastAsia="標楷體"/>
          <w:sz w:val="24"/>
          <w:szCs w:val="24"/>
        </w:rPr>
        <w:t xml:space="preserve">official </w:t>
      </w:r>
      <w:r w:rsidR="00DD4E7D">
        <w:rPr>
          <w:rFonts w:eastAsia="標楷體"/>
          <w:sz w:val="24"/>
          <w:szCs w:val="24"/>
        </w:rPr>
        <w:t xml:space="preserve">R </w:t>
      </w:r>
      <w:r>
        <w:rPr>
          <w:rFonts w:eastAsia="標楷體"/>
          <w:sz w:val="24"/>
          <w:szCs w:val="24"/>
        </w:rPr>
        <w:t>repository, so-called Comprehensive R Archive Network, CRAN</w:t>
      </w:r>
      <w:r w:rsidR="00DD4E7D">
        <w:rPr>
          <w:rFonts w:eastAsia="標楷體"/>
          <w:sz w:val="24"/>
          <w:szCs w:val="24"/>
        </w:rPr>
        <w:t>.</w:t>
      </w:r>
      <w:r w:rsidR="00FF220A">
        <w:rPr>
          <w:rFonts w:eastAsia="標楷體"/>
          <w:sz w:val="24"/>
          <w:szCs w:val="24"/>
        </w:rPr>
        <w:t xml:space="preserve"> </w:t>
      </w:r>
      <w:r w:rsidR="003B532F">
        <w:rPr>
          <w:rFonts w:eastAsia="標楷體"/>
          <w:sz w:val="24"/>
          <w:szCs w:val="24"/>
        </w:rPr>
        <w:t xml:space="preserve">For example, </w:t>
      </w:r>
      <w:r w:rsidR="007A4DF0">
        <w:rPr>
          <w:rFonts w:eastAsia="標楷體"/>
          <w:sz w:val="24"/>
          <w:szCs w:val="24"/>
        </w:rPr>
        <w:t xml:space="preserve">as we said in the previous section, we </w:t>
      </w:r>
      <w:r w:rsidR="00E64A9A">
        <w:rPr>
          <w:rFonts w:eastAsia="標楷體"/>
          <w:sz w:val="24"/>
          <w:szCs w:val="24"/>
        </w:rPr>
        <w:t>choose regression tree as the base model for our solution</w:t>
      </w:r>
      <w:r w:rsidR="003B532F">
        <w:rPr>
          <w:rFonts w:eastAsia="標楷體"/>
          <w:sz w:val="24"/>
          <w:szCs w:val="24"/>
        </w:rPr>
        <w:t xml:space="preserve">, </w:t>
      </w:r>
      <w:r w:rsidR="007D1433">
        <w:rPr>
          <w:rFonts w:eastAsia="標楷體"/>
          <w:sz w:val="24"/>
          <w:szCs w:val="24"/>
        </w:rPr>
        <w:t>so</w:t>
      </w:r>
      <w:r w:rsidR="007A4DF0">
        <w:rPr>
          <w:rFonts w:eastAsia="標楷體"/>
          <w:sz w:val="24"/>
          <w:szCs w:val="24"/>
        </w:rPr>
        <w:t xml:space="preserve"> </w:t>
      </w:r>
      <w:r w:rsidR="00BA416F">
        <w:rPr>
          <w:rFonts w:eastAsia="標楷體"/>
          <w:sz w:val="24"/>
          <w:szCs w:val="24"/>
        </w:rPr>
        <w:t>package rpart</w:t>
      </w:r>
      <w:r w:rsidR="003B532F">
        <w:rPr>
          <w:rFonts w:eastAsia="標楷體"/>
          <w:sz w:val="24"/>
          <w:szCs w:val="24"/>
        </w:rPr>
        <w:t>, a well-known R implementation of decision tree</w:t>
      </w:r>
      <w:r w:rsidR="007A4DF0">
        <w:rPr>
          <w:rFonts w:eastAsia="標楷體"/>
          <w:sz w:val="24"/>
          <w:szCs w:val="24"/>
        </w:rPr>
        <w:t xml:space="preserve"> that supports regression</w:t>
      </w:r>
      <w:r w:rsidR="003B532F">
        <w:rPr>
          <w:rFonts w:eastAsia="標楷體"/>
          <w:sz w:val="24"/>
          <w:szCs w:val="24"/>
        </w:rPr>
        <w:t>, is used.</w:t>
      </w:r>
      <w:r w:rsidR="00F62005">
        <w:rPr>
          <w:rFonts w:eastAsia="標楷體"/>
          <w:sz w:val="24"/>
          <w:szCs w:val="24"/>
        </w:rPr>
        <w:t xml:space="preserve"> </w:t>
      </w:r>
      <w:r w:rsidR="00801E8B">
        <w:rPr>
          <w:rFonts w:eastAsia="標楷體"/>
          <w:sz w:val="24"/>
          <w:szCs w:val="24"/>
        </w:rPr>
        <w:t xml:space="preserve">For models that don’t have published packages, </w:t>
      </w:r>
      <w:r w:rsidR="00682874">
        <w:rPr>
          <w:rFonts w:eastAsia="標楷體"/>
          <w:sz w:val="24"/>
          <w:szCs w:val="24"/>
        </w:rPr>
        <w:t>they are implemented</w:t>
      </w:r>
      <w:r w:rsidR="00801E8B">
        <w:rPr>
          <w:rFonts w:eastAsia="標楷體"/>
          <w:sz w:val="24"/>
          <w:szCs w:val="24"/>
        </w:rPr>
        <w:t xml:space="preserve"> by ourselves.</w:t>
      </w:r>
    </w:p>
    <w:p w:rsidR="00162A96" w:rsidRDefault="00162A96">
      <w:pPr>
        <w:widowControl/>
        <w:adjustRightInd/>
        <w:spacing w:line="240" w:lineRule="auto"/>
        <w:textAlignment w:val="auto"/>
        <w:rPr>
          <w:sz w:val="24"/>
          <w:szCs w:val="24"/>
        </w:rPr>
      </w:pPr>
      <w:r>
        <w:rPr>
          <w:sz w:val="24"/>
          <w:szCs w:val="24"/>
        </w:rPr>
        <w:br w:type="page"/>
      </w:r>
    </w:p>
    <w:p w:rsidR="00D3401B" w:rsidRDefault="00D3401B" w:rsidP="00D3401B">
      <w:pPr>
        <w:pStyle w:val="af"/>
        <w:keepNext/>
      </w:pPr>
      <w:bookmarkStart w:id="30" w:name="_Toc409634138"/>
      <w:r>
        <w:lastRenderedPageBreak/>
        <w:t xml:space="preserve">Table </w:t>
      </w:r>
      <w:fldSimple w:instr=" SEQ Table \* ARABIC ">
        <w:r w:rsidR="002473EC">
          <w:rPr>
            <w:noProof/>
          </w:rPr>
          <w:t>2</w:t>
        </w:r>
      </w:fldSimple>
      <w:r>
        <w:t>. List of models</w:t>
      </w:r>
      <w:bookmarkEnd w:id="3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515"/>
        <w:gridCol w:w="3822"/>
      </w:tblGrid>
      <w:tr w:rsidR="00E60DEB" w:rsidRPr="00E60DEB" w:rsidTr="00D3401B">
        <w:tc>
          <w:tcPr>
            <w:tcW w:w="456" w:type="dxa"/>
            <w:shd w:val="clear" w:color="auto" w:fill="A5A5A5"/>
          </w:tcPr>
          <w:p w:rsidR="00BB6C3E" w:rsidRPr="00E60DEB" w:rsidRDefault="00BB6C3E" w:rsidP="00BB6C3E">
            <w:pPr>
              <w:rPr>
                <w:rFonts w:eastAsia="標楷體"/>
                <w:sz w:val="24"/>
                <w:szCs w:val="24"/>
              </w:rPr>
            </w:pPr>
            <w:r w:rsidRPr="00E60DEB">
              <w:rPr>
                <w:rFonts w:eastAsia="標楷體" w:hint="eastAsia"/>
                <w:sz w:val="24"/>
                <w:szCs w:val="24"/>
              </w:rPr>
              <w:t>#</w:t>
            </w:r>
          </w:p>
        </w:tc>
        <w:tc>
          <w:tcPr>
            <w:tcW w:w="1096"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Category</w:t>
            </w:r>
          </w:p>
        </w:tc>
        <w:tc>
          <w:tcPr>
            <w:tcW w:w="4515" w:type="dxa"/>
            <w:shd w:val="clear" w:color="auto" w:fill="A5A5A5"/>
          </w:tcPr>
          <w:p w:rsidR="00BB6C3E" w:rsidRPr="00E60DEB" w:rsidRDefault="00BB6C3E" w:rsidP="00BB6C3E">
            <w:pPr>
              <w:rPr>
                <w:rFonts w:eastAsia="標楷體"/>
                <w:sz w:val="24"/>
                <w:szCs w:val="24"/>
              </w:rPr>
            </w:pPr>
            <w:r w:rsidRPr="00E60DEB">
              <w:rPr>
                <w:rFonts w:eastAsia="標楷體"/>
                <w:sz w:val="24"/>
                <w:szCs w:val="24"/>
              </w:rPr>
              <w:t>Name</w:t>
            </w:r>
          </w:p>
        </w:tc>
        <w:tc>
          <w:tcPr>
            <w:tcW w:w="3822" w:type="dxa"/>
            <w:shd w:val="clear" w:color="auto" w:fill="A5A5A5"/>
          </w:tcPr>
          <w:p w:rsidR="00BB6C3E" w:rsidRPr="00E60DEB" w:rsidRDefault="008D08A8">
            <w:pPr>
              <w:rPr>
                <w:rFonts w:eastAsia="標楷體"/>
                <w:sz w:val="24"/>
                <w:szCs w:val="24"/>
              </w:rPr>
            </w:pPr>
            <w:r>
              <w:rPr>
                <w:rFonts w:eastAsia="標楷體"/>
                <w:sz w:val="24"/>
                <w:szCs w:val="24"/>
              </w:rPr>
              <w:t>Summary</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Last period</w:t>
            </w:r>
            <w:r w:rsidR="008D08A8">
              <w:rPr>
                <w:rFonts w:eastAsia="標楷體"/>
                <w:sz w:val="24"/>
                <w:szCs w:val="24"/>
              </w:rPr>
              <w:t xml:space="preserve"> (LP)</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Guess value of the last period</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1</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sidR="008D08A8">
              <w:rPr>
                <w:rFonts w:eastAsia="標楷體"/>
                <w:sz w:val="24"/>
                <w:szCs w:val="24"/>
              </w:rPr>
              <w:t xml:space="preserve"> (PA)</w:t>
            </w:r>
          </w:p>
        </w:tc>
        <w:tc>
          <w:tcPr>
            <w:tcW w:w="3822" w:type="dxa"/>
            <w:shd w:val="clear" w:color="auto" w:fill="auto"/>
          </w:tcPr>
          <w:p w:rsidR="00BB6C3E" w:rsidRPr="00E60DEB" w:rsidRDefault="00BB6C3E" w:rsidP="00BB6C3E">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Simple Exponential Smoothing</w:t>
            </w:r>
            <w:r w:rsidR="008D08A8">
              <w:rPr>
                <w:rFonts w:eastAsia="標楷體"/>
                <w:sz w:val="24"/>
                <w:szCs w:val="24"/>
              </w:rPr>
              <w:t xml:space="preserve"> (SES)</w:t>
            </w:r>
          </w:p>
        </w:tc>
        <w:tc>
          <w:tcPr>
            <w:tcW w:w="3822" w:type="dxa"/>
            <w:shd w:val="clear" w:color="auto" w:fill="auto"/>
          </w:tcPr>
          <w:p w:rsidR="00BB6C3E" w:rsidRPr="00E60DEB" w:rsidRDefault="006156A4">
            <w:pPr>
              <w:rPr>
                <w:rFonts w:eastAsia="標楷體"/>
                <w:sz w:val="24"/>
                <w:szCs w:val="24"/>
              </w:rPr>
            </w:pPr>
            <w:r>
              <w:rPr>
                <w:rFonts w:eastAsia="標楷體"/>
                <w:sz w:val="24"/>
                <w:szCs w:val="24"/>
              </w:rPr>
              <w:t>Package</w:t>
            </w:r>
            <w:r>
              <w:rPr>
                <w:rFonts w:eastAsia="標楷體" w:hint="eastAsia"/>
                <w:sz w:val="24"/>
                <w:szCs w:val="24"/>
              </w:rPr>
              <w:t xml:space="preserve">: </w:t>
            </w:r>
            <w:r w:rsidRPr="006156A4">
              <w:rPr>
                <w:rFonts w:eastAsia="標楷體"/>
                <w:sz w:val="24"/>
                <w:szCs w:val="24"/>
              </w:rPr>
              <w:t>HoltWinters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4</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Double Exponential Smoothing</w:t>
            </w:r>
            <w:r w:rsidR="008D08A8">
              <w:rPr>
                <w:rFonts w:eastAsia="標楷體"/>
                <w:sz w:val="24"/>
                <w:szCs w:val="24"/>
              </w:rPr>
              <w:t xml:space="preserve"> (DES)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sidRPr="006156A4">
              <w:rPr>
                <w:rFonts w:eastAsia="標楷體"/>
                <w:sz w:val="24"/>
                <w:szCs w:val="24"/>
              </w:rPr>
              <w:t>HoltWinters {stats}</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5</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sz w:val="24"/>
                <w:szCs w:val="24"/>
              </w:rPr>
              <w:t>Exponential Smoothing State Space</w:t>
            </w:r>
            <w:r w:rsidR="008D08A8">
              <w:rPr>
                <w:rFonts w:eastAsia="標楷體"/>
                <w:sz w:val="24"/>
                <w:szCs w:val="24"/>
              </w:rPr>
              <w:t xml:space="preserve"> (ETS)</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Pr>
                <w:rFonts w:eastAsia="標楷體"/>
                <w:sz w:val="24"/>
                <w:szCs w:val="24"/>
              </w:rPr>
              <w:t>ets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6</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2</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ARIMA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 xml:space="preserve">Package: </w:t>
            </w:r>
            <w:r>
              <w:rPr>
                <w:rFonts w:eastAsia="標楷體"/>
                <w:sz w:val="24"/>
                <w:szCs w:val="24"/>
              </w:rPr>
              <w:t>auto.arima {forecast}</w:t>
            </w:r>
          </w:p>
        </w:tc>
      </w:tr>
      <w:tr w:rsidR="00E60DEB" w:rsidRPr="00E60DEB" w:rsidTr="00D3401B">
        <w:tc>
          <w:tcPr>
            <w:tcW w:w="45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7</w:t>
            </w:r>
          </w:p>
        </w:tc>
        <w:tc>
          <w:tcPr>
            <w:tcW w:w="1096"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3</w:t>
            </w:r>
          </w:p>
        </w:tc>
        <w:tc>
          <w:tcPr>
            <w:tcW w:w="4515" w:type="dxa"/>
            <w:shd w:val="clear" w:color="auto" w:fill="auto"/>
          </w:tcPr>
          <w:p w:rsidR="00BB6C3E" w:rsidRPr="00E60DEB" w:rsidRDefault="00BB6C3E" w:rsidP="00BB6C3E">
            <w:pPr>
              <w:rPr>
                <w:rFonts w:eastAsia="標楷體"/>
                <w:sz w:val="24"/>
                <w:szCs w:val="24"/>
              </w:rPr>
            </w:pPr>
            <w:r w:rsidRPr="00E60DEB">
              <w:rPr>
                <w:rFonts w:eastAsia="標楷體" w:hint="eastAsia"/>
                <w:sz w:val="24"/>
                <w:szCs w:val="24"/>
              </w:rPr>
              <w:t>Neural network auto-regression</w:t>
            </w:r>
            <w:r w:rsidR="008D08A8">
              <w:rPr>
                <w:rFonts w:eastAsia="標楷體"/>
                <w:sz w:val="24"/>
                <w:szCs w:val="24"/>
              </w:rPr>
              <w:t xml:space="preserve"> (NNA)</w:t>
            </w:r>
          </w:p>
        </w:tc>
        <w:tc>
          <w:tcPr>
            <w:tcW w:w="3822" w:type="dxa"/>
            <w:shd w:val="clear" w:color="auto" w:fill="auto"/>
          </w:tcPr>
          <w:p w:rsidR="00BB6C3E" w:rsidRPr="00E60DEB" w:rsidRDefault="006156A4" w:rsidP="00BB6C3E">
            <w:pPr>
              <w:rPr>
                <w:rFonts w:eastAsia="標楷體"/>
                <w:sz w:val="24"/>
                <w:szCs w:val="24"/>
              </w:rPr>
            </w:pPr>
            <w:r>
              <w:rPr>
                <w:rFonts w:eastAsia="標楷體" w:hint="eastAsia"/>
                <w:sz w:val="24"/>
                <w:szCs w:val="24"/>
              </w:rPr>
              <w:t>Package: nnetar {forecast}</w:t>
            </w:r>
          </w:p>
        </w:tc>
      </w:tr>
      <w:tr w:rsidR="007645FC" w:rsidRPr="00E60DEB" w:rsidTr="00D3401B">
        <w:tc>
          <w:tcPr>
            <w:tcW w:w="456" w:type="dxa"/>
            <w:shd w:val="clear" w:color="auto" w:fill="auto"/>
          </w:tcPr>
          <w:p w:rsidR="007645FC" w:rsidRPr="00E60DEB" w:rsidRDefault="007645FC" w:rsidP="00BB6C3E">
            <w:pPr>
              <w:rPr>
                <w:rFonts w:eastAsia="標楷體"/>
                <w:sz w:val="24"/>
                <w:szCs w:val="24"/>
              </w:rPr>
            </w:pPr>
            <w:r>
              <w:rPr>
                <w:rFonts w:eastAsia="標楷體" w:hint="eastAsia"/>
                <w:sz w:val="24"/>
                <w:szCs w:val="24"/>
              </w:rPr>
              <w:t>8</w:t>
            </w:r>
          </w:p>
        </w:tc>
        <w:tc>
          <w:tcPr>
            <w:tcW w:w="1096" w:type="dxa"/>
            <w:shd w:val="clear" w:color="auto" w:fill="auto"/>
          </w:tcPr>
          <w:p w:rsidR="007645FC" w:rsidRPr="00E60DEB" w:rsidRDefault="007645FC" w:rsidP="00BB6C3E">
            <w:pPr>
              <w:rPr>
                <w:rFonts w:eastAsia="標楷體"/>
                <w:sz w:val="24"/>
                <w:szCs w:val="24"/>
              </w:rPr>
            </w:pPr>
            <w:r>
              <w:rPr>
                <w:rFonts w:eastAsia="標楷體" w:hint="eastAsia"/>
                <w:sz w:val="24"/>
                <w:szCs w:val="24"/>
              </w:rPr>
              <w:t>4</w:t>
            </w:r>
          </w:p>
        </w:tc>
        <w:tc>
          <w:tcPr>
            <w:tcW w:w="4515" w:type="dxa"/>
            <w:shd w:val="clear" w:color="auto" w:fill="auto"/>
          </w:tcPr>
          <w:p w:rsidR="007645FC" w:rsidRPr="00E60DEB" w:rsidRDefault="00983C09">
            <w:pPr>
              <w:rPr>
                <w:rFonts w:eastAsia="標楷體"/>
                <w:sz w:val="24"/>
                <w:szCs w:val="24"/>
              </w:rPr>
            </w:pPr>
            <w:r>
              <w:rPr>
                <w:rFonts w:eastAsia="標楷體" w:hint="eastAsia"/>
                <w:sz w:val="24"/>
                <w:szCs w:val="24"/>
              </w:rPr>
              <w:t xml:space="preserve">TWR with </w:t>
            </w:r>
            <w:r w:rsidR="006156A4">
              <w:rPr>
                <w:rFonts w:eastAsia="標楷體"/>
                <w:sz w:val="24"/>
                <w:szCs w:val="24"/>
              </w:rPr>
              <w:t xml:space="preserve">no growth </w:t>
            </w:r>
            <w:r>
              <w:rPr>
                <w:rFonts w:eastAsia="標楷體"/>
                <w:sz w:val="24"/>
                <w:szCs w:val="24"/>
              </w:rPr>
              <w:t>(TWR.</w:t>
            </w:r>
            <w:r w:rsidR="006156A4">
              <w:rPr>
                <w:rFonts w:eastAsia="標楷體"/>
                <w:sz w:val="24"/>
                <w:szCs w:val="24"/>
              </w:rPr>
              <w:t>N</w:t>
            </w:r>
            <w:r>
              <w:rPr>
                <w:rFonts w:eastAsia="標楷體"/>
                <w:sz w:val="24"/>
                <w:szCs w:val="24"/>
              </w:rPr>
              <w:t>)</w:t>
            </w:r>
          </w:p>
        </w:tc>
        <w:tc>
          <w:tcPr>
            <w:tcW w:w="3822" w:type="dxa"/>
            <w:shd w:val="clear" w:color="auto" w:fill="auto"/>
          </w:tcPr>
          <w:p w:rsidR="007645FC" w:rsidRPr="00E60DEB" w:rsidRDefault="006156A4">
            <w:pPr>
              <w:rPr>
                <w:rFonts w:eastAsia="標楷體"/>
                <w:sz w:val="24"/>
                <w:szCs w:val="24"/>
              </w:rPr>
            </w:pPr>
            <w:r>
              <w:rPr>
                <w:rFonts w:eastAsia="標楷體"/>
                <w:sz w:val="24"/>
                <w:szCs w:val="24"/>
              </w:rPr>
              <w:t>It equals to no</w:t>
            </w:r>
            <w:r>
              <w:rPr>
                <w:rFonts w:eastAsia="標楷體" w:hint="eastAsia"/>
                <w:sz w:val="24"/>
                <w:szCs w:val="24"/>
              </w:rPr>
              <w:t xml:space="preserve"> TWR</w:t>
            </w:r>
            <w:r w:rsidR="006F3489">
              <w:rPr>
                <w:rFonts w:eastAsia="標楷體"/>
                <w:sz w:val="24"/>
                <w:szCs w:val="24"/>
              </w:rPr>
              <w:t xml:space="preserve"> at all</w:t>
            </w:r>
            <w:r w:rsidR="00555C6A">
              <w:rPr>
                <w:rFonts w:eastAsia="標楷體"/>
                <w:sz w:val="24"/>
                <w:szCs w:val="24"/>
              </w:rPr>
              <w:t>.</w:t>
            </w:r>
          </w:p>
        </w:tc>
      </w:tr>
      <w:tr w:rsidR="00983C09" w:rsidRPr="00E60DEB" w:rsidTr="00D3401B">
        <w:tc>
          <w:tcPr>
            <w:tcW w:w="456" w:type="dxa"/>
            <w:shd w:val="clear" w:color="auto" w:fill="auto"/>
          </w:tcPr>
          <w:p w:rsidR="00983C09" w:rsidRDefault="00983C09" w:rsidP="00BB6C3E">
            <w:pPr>
              <w:rPr>
                <w:rFonts w:eastAsia="標楷體"/>
                <w:sz w:val="24"/>
                <w:szCs w:val="24"/>
              </w:rPr>
            </w:pPr>
            <w:r>
              <w:rPr>
                <w:rFonts w:eastAsia="標楷體" w:hint="eastAsia"/>
                <w:sz w:val="24"/>
                <w:szCs w:val="24"/>
              </w:rPr>
              <w:t>9</w:t>
            </w:r>
          </w:p>
        </w:tc>
        <w:tc>
          <w:tcPr>
            <w:tcW w:w="1096" w:type="dxa"/>
            <w:shd w:val="clear" w:color="auto" w:fill="auto"/>
          </w:tcPr>
          <w:p w:rsidR="00983C09" w:rsidRDefault="00983C09" w:rsidP="00BB6C3E">
            <w:pPr>
              <w:rPr>
                <w:rFonts w:eastAsia="標楷體"/>
                <w:sz w:val="24"/>
                <w:szCs w:val="24"/>
              </w:rPr>
            </w:pPr>
            <w:r>
              <w:rPr>
                <w:rFonts w:eastAsia="標楷體" w:hint="eastAsia"/>
                <w:sz w:val="24"/>
                <w:szCs w:val="24"/>
              </w:rPr>
              <w:t>4</w:t>
            </w:r>
          </w:p>
        </w:tc>
        <w:tc>
          <w:tcPr>
            <w:tcW w:w="4515" w:type="dxa"/>
            <w:shd w:val="clear" w:color="auto" w:fill="auto"/>
          </w:tcPr>
          <w:p w:rsidR="00983C09" w:rsidRDefault="00983C09">
            <w:pPr>
              <w:rPr>
                <w:rFonts w:eastAsia="標楷體"/>
                <w:sz w:val="24"/>
                <w:szCs w:val="24"/>
              </w:rPr>
            </w:pPr>
            <w:r>
              <w:rPr>
                <w:rFonts w:eastAsia="標楷體" w:hint="eastAsia"/>
                <w:sz w:val="24"/>
                <w:szCs w:val="24"/>
              </w:rPr>
              <w:t>TWR with</w:t>
            </w:r>
            <w:r w:rsidR="006156A4">
              <w:rPr>
                <w:rFonts w:eastAsia="標楷體"/>
                <w:sz w:val="24"/>
                <w:szCs w:val="24"/>
              </w:rPr>
              <w:t xml:space="preserve"> linear growth (TWR.L)</w:t>
            </w:r>
          </w:p>
        </w:tc>
        <w:tc>
          <w:tcPr>
            <w:tcW w:w="3822" w:type="dxa"/>
            <w:shd w:val="clear" w:color="auto" w:fill="auto"/>
          </w:tcPr>
          <w:p w:rsidR="00983C09" w:rsidRPr="005D2589" w:rsidRDefault="005D2589" w:rsidP="00BB6C3E">
            <w:pPr>
              <w:rPr>
                <w:rFonts w:eastAsia="標楷體"/>
                <w:sz w:val="24"/>
                <w:szCs w:val="24"/>
              </w:rPr>
            </w:pPr>
            <w:r>
              <w:rPr>
                <w:rFonts w:eastAsia="標楷體"/>
                <w:sz w:val="24"/>
                <w:szCs w:val="24"/>
              </w:rPr>
              <w:t>g(x) = x</w:t>
            </w:r>
          </w:p>
        </w:tc>
      </w:tr>
      <w:tr w:rsidR="006156A4" w:rsidRPr="00E60DEB" w:rsidTr="00D3401B">
        <w:tc>
          <w:tcPr>
            <w:tcW w:w="456" w:type="dxa"/>
            <w:shd w:val="clear" w:color="auto" w:fill="auto"/>
          </w:tcPr>
          <w:p w:rsidR="006156A4" w:rsidRDefault="006156A4">
            <w:pPr>
              <w:rPr>
                <w:rFonts w:eastAsia="標楷體"/>
                <w:sz w:val="24"/>
                <w:szCs w:val="24"/>
              </w:rPr>
            </w:pPr>
            <w:r>
              <w:rPr>
                <w:rFonts w:eastAsia="標楷體" w:hint="eastAsia"/>
                <w:sz w:val="24"/>
                <w:szCs w:val="24"/>
              </w:rPr>
              <w:t>1</w:t>
            </w:r>
            <w:r w:rsidR="00D20E6C">
              <w:rPr>
                <w:rFonts w:eastAsia="標楷體"/>
                <w:sz w:val="24"/>
                <w:szCs w:val="24"/>
              </w:rPr>
              <w:t>0</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exponential growth (TWR.E)</w:t>
            </w:r>
          </w:p>
        </w:tc>
        <w:tc>
          <w:tcPr>
            <w:tcW w:w="3822" w:type="dxa"/>
            <w:shd w:val="clear" w:color="auto" w:fill="auto"/>
          </w:tcPr>
          <w:p w:rsidR="006156A4"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55C6A" w:rsidRPr="00E60DEB" w:rsidTr="00D3401B">
        <w:tc>
          <w:tcPr>
            <w:tcW w:w="456" w:type="dxa"/>
            <w:shd w:val="clear" w:color="auto" w:fill="auto"/>
          </w:tcPr>
          <w:p w:rsidR="00555C6A" w:rsidRDefault="00D20E6C" w:rsidP="00BB6C3E">
            <w:pPr>
              <w:rPr>
                <w:rFonts w:eastAsia="標楷體"/>
                <w:sz w:val="24"/>
                <w:szCs w:val="24"/>
              </w:rPr>
            </w:pPr>
            <w:r>
              <w:rPr>
                <w:rFonts w:eastAsia="標楷體" w:hint="eastAsia"/>
                <w:sz w:val="24"/>
                <w:szCs w:val="24"/>
              </w:rPr>
              <w:t>11</w:t>
            </w:r>
          </w:p>
        </w:tc>
        <w:tc>
          <w:tcPr>
            <w:tcW w:w="1096" w:type="dxa"/>
            <w:shd w:val="clear" w:color="auto" w:fill="auto"/>
          </w:tcPr>
          <w:p w:rsidR="00555C6A" w:rsidRDefault="00555C6A" w:rsidP="00BB6C3E">
            <w:pPr>
              <w:rPr>
                <w:rFonts w:eastAsia="標楷體"/>
                <w:sz w:val="24"/>
                <w:szCs w:val="24"/>
              </w:rPr>
            </w:pPr>
            <w:r>
              <w:rPr>
                <w:rFonts w:eastAsia="標楷體" w:hint="eastAsia"/>
                <w:sz w:val="24"/>
                <w:szCs w:val="24"/>
              </w:rPr>
              <w:t>4</w:t>
            </w:r>
          </w:p>
        </w:tc>
        <w:tc>
          <w:tcPr>
            <w:tcW w:w="4515" w:type="dxa"/>
            <w:shd w:val="clear" w:color="auto" w:fill="auto"/>
          </w:tcPr>
          <w:p w:rsidR="00555C6A" w:rsidRDefault="00555C6A">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822" w:type="dxa"/>
            <w:shd w:val="clear" w:color="auto" w:fill="auto"/>
          </w:tcPr>
          <w:p w:rsidR="00555C6A" w:rsidRPr="00E60DEB" w:rsidRDefault="005D2589" w:rsidP="00BB6C3E">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6156A4" w:rsidRPr="00E60DEB" w:rsidTr="00D3401B">
        <w:tc>
          <w:tcPr>
            <w:tcW w:w="456" w:type="dxa"/>
            <w:shd w:val="clear" w:color="auto" w:fill="auto"/>
          </w:tcPr>
          <w:p w:rsidR="006156A4" w:rsidRDefault="006156A4" w:rsidP="00BB6C3E">
            <w:pPr>
              <w:rPr>
                <w:rFonts w:eastAsia="標楷體"/>
                <w:sz w:val="24"/>
                <w:szCs w:val="24"/>
              </w:rPr>
            </w:pPr>
            <w:r>
              <w:rPr>
                <w:rFonts w:eastAsia="標楷體" w:hint="eastAsia"/>
                <w:sz w:val="24"/>
                <w:szCs w:val="24"/>
              </w:rPr>
              <w:t>1</w:t>
            </w:r>
            <w:r w:rsidR="00D20E6C">
              <w:rPr>
                <w:rFonts w:eastAsia="標楷體" w:hint="eastAsia"/>
                <w:sz w:val="24"/>
                <w:szCs w:val="24"/>
              </w:rPr>
              <w:t>2</w:t>
            </w:r>
          </w:p>
        </w:tc>
        <w:tc>
          <w:tcPr>
            <w:tcW w:w="1096" w:type="dxa"/>
            <w:shd w:val="clear" w:color="auto" w:fill="auto"/>
          </w:tcPr>
          <w:p w:rsidR="006156A4" w:rsidRDefault="006156A4" w:rsidP="00BB6C3E">
            <w:pPr>
              <w:rPr>
                <w:rFonts w:eastAsia="標楷體"/>
                <w:sz w:val="24"/>
                <w:szCs w:val="24"/>
              </w:rPr>
            </w:pPr>
            <w:r>
              <w:rPr>
                <w:rFonts w:eastAsia="標楷體" w:hint="eastAsia"/>
                <w:sz w:val="24"/>
                <w:szCs w:val="24"/>
              </w:rPr>
              <w:t>4</w:t>
            </w:r>
          </w:p>
        </w:tc>
        <w:tc>
          <w:tcPr>
            <w:tcW w:w="4515" w:type="dxa"/>
            <w:shd w:val="clear" w:color="auto" w:fill="auto"/>
          </w:tcPr>
          <w:p w:rsidR="006156A4" w:rsidRDefault="006156A4">
            <w:pPr>
              <w:rPr>
                <w:rFonts w:eastAsia="標楷體"/>
                <w:sz w:val="24"/>
                <w:szCs w:val="24"/>
              </w:rPr>
            </w:pPr>
            <w:r>
              <w:rPr>
                <w:rFonts w:eastAsia="標楷體" w:hint="eastAsia"/>
                <w:sz w:val="24"/>
                <w:szCs w:val="24"/>
              </w:rPr>
              <w:t>TWR with auto-selected growth (TWR.A)</w:t>
            </w:r>
          </w:p>
        </w:tc>
        <w:tc>
          <w:tcPr>
            <w:tcW w:w="3822" w:type="dxa"/>
            <w:shd w:val="clear" w:color="auto" w:fill="auto"/>
          </w:tcPr>
          <w:p w:rsidR="006156A4" w:rsidRPr="00E60DEB" w:rsidRDefault="005D2589">
            <w:pPr>
              <w:rPr>
                <w:rFonts w:eastAsia="標楷體"/>
                <w:sz w:val="24"/>
                <w:szCs w:val="24"/>
              </w:rPr>
            </w:pPr>
            <w:r>
              <w:rPr>
                <w:rFonts w:eastAsia="標楷體"/>
                <w:sz w:val="24"/>
                <w:szCs w:val="24"/>
              </w:rPr>
              <w:t>Pick growth with min validation err.</w:t>
            </w:r>
          </w:p>
        </w:tc>
      </w:tr>
    </w:tbl>
    <w:p w:rsidR="00074EB7" w:rsidRDefault="00074EB7" w:rsidP="00D43EF5">
      <w:pPr>
        <w:rPr>
          <w:sz w:val="24"/>
          <w:szCs w:val="24"/>
        </w:rPr>
      </w:pPr>
    </w:p>
    <w:p w:rsidR="00074EB7" w:rsidRPr="001B4B94" w:rsidRDefault="00074EB7" w:rsidP="00074EB7">
      <w:pPr>
        <w:pStyle w:val="23"/>
        <w:ind w:left="0"/>
        <w:rPr>
          <w:rFonts w:ascii="Times New Roman" w:eastAsia="標楷體" w:hAnsi="Times New Roman"/>
        </w:rPr>
      </w:pPr>
      <w:bookmarkStart w:id="31" w:name="_Toc409633848"/>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31"/>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the </w:t>
      </w:r>
      <w:r w:rsidR="0071352C">
        <w:rPr>
          <w:rFonts w:eastAsia="標楷體"/>
          <w:sz w:val="24"/>
          <w:szCs w:val="24"/>
        </w:rPr>
        <w:t xml:space="preserve">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074EB7">
        <w:rPr>
          <w:rFonts w:eastAsia="標楷體"/>
          <w:sz w:val="24"/>
          <w:szCs w:val="24"/>
        </w:rPr>
        <w:t>.</w:t>
      </w:r>
    </w:p>
    <w:p w:rsidR="00095454" w:rsidRDefault="00095454" w:rsidP="00D43EF5">
      <w:pPr>
        <w:rPr>
          <w:rFonts w:eastAsia="標楷體"/>
          <w:sz w:val="24"/>
          <w:szCs w:val="24"/>
        </w:rPr>
      </w:pPr>
    </w:p>
    <w:p w:rsidR="002971BF" w:rsidRDefault="00095454" w:rsidP="00D43EF5">
      <w:pPr>
        <w:rPr>
          <w:rFonts w:eastAsia="標楷體"/>
          <w:sz w:val="24"/>
          <w:szCs w:val="24"/>
        </w:rPr>
      </w:pPr>
      <w:r>
        <w:rPr>
          <w:rFonts w:eastAsia="標楷體"/>
          <w:sz w:val="24"/>
          <w:szCs w:val="24"/>
        </w:rPr>
        <w:t xml:space="preserve">Surprisingly, the most naïve and simplest model, LP, already performs pretty well. Among all competitors, it has the lowest </w:t>
      </w:r>
      <w:r w:rsidR="007D1095">
        <w:rPr>
          <w:rFonts w:eastAsia="標楷體"/>
          <w:sz w:val="24"/>
          <w:szCs w:val="24"/>
        </w:rPr>
        <w:t xml:space="preserve">overall </w:t>
      </w:r>
      <w:r>
        <w:rPr>
          <w:rFonts w:eastAsia="標楷體"/>
          <w:sz w:val="24"/>
          <w:szCs w:val="24"/>
        </w:rPr>
        <w:t>MAPE</w:t>
      </w:r>
      <w:r w:rsidR="007D1095">
        <w:rPr>
          <w:rFonts w:eastAsia="標楷體"/>
          <w:sz w:val="24"/>
          <w:szCs w:val="24"/>
        </w:rPr>
        <w:t xml:space="preserve"> of 0.1218</w:t>
      </w:r>
      <w:r>
        <w:rPr>
          <w:rFonts w:eastAsia="標楷體"/>
          <w:sz w:val="24"/>
          <w:szCs w:val="24"/>
        </w:rPr>
        <w:t>, which sets a very challenging baseline.</w:t>
      </w:r>
      <w:r w:rsidR="00C33C35">
        <w:rPr>
          <w:rFonts w:eastAsia="標楷體"/>
          <w:sz w:val="24"/>
          <w:szCs w:val="24"/>
        </w:rPr>
        <w:t xml:space="preserve"> On the other hand,</w:t>
      </w:r>
      <w:r w:rsidR="007105A5">
        <w:rPr>
          <w:rFonts w:eastAsia="標楷體"/>
          <w:sz w:val="24"/>
          <w:szCs w:val="24"/>
        </w:rPr>
        <w:t xml:space="preserve"> another</w:t>
      </w:r>
      <w:r w:rsidR="002971BF">
        <w:rPr>
          <w:rFonts w:eastAsia="標楷體"/>
          <w:sz w:val="24"/>
          <w:szCs w:val="24"/>
        </w:rPr>
        <w:t xml:space="preserve"> naïve baseline, PA, perform </w:t>
      </w:r>
      <w:r w:rsidR="007105A5">
        <w:rPr>
          <w:rFonts w:eastAsia="標楷體"/>
          <w:sz w:val="24"/>
          <w:szCs w:val="24"/>
        </w:rPr>
        <w:t>pretty bad</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932233">
        <w:rPr>
          <w:rFonts w:eastAsia="標楷體"/>
          <w:sz w:val="24"/>
          <w:szCs w:val="24"/>
        </w:rPr>
        <w:t xml:space="preserve">value </w:t>
      </w:r>
      <w:r w:rsidR="00C33C35">
        <w:rPr>
          <w:rFonts w:eastAsia="標楷體"/>
          <w:sz w:val="24"/>
          <w:szCs w:val="24"/>
        </w:rPr>
        <w:t>of next ratings has much to do with recent ratings, while has little</w:t>
      </w:r>
      <w:r w:rsidR="00524EE4">
        <w:rPr>
          <w:rFonts w:eastAsia="標楷體"/>
          <w:sz w:val="24"/>
          <w:szCs w:val="24"/>
        </w:rPr>
        <w:t xml:space="preserve"> or nothing</w:t>
      </w:r>
      <w:r w:rsidR="00C33C35">
        <w:rPr>
          <w:rFonts w:eastAsia="標楷體"/>
          <w:sz w:val="24"/>
          <w:szCs w:val="24"/>
        </w:rPr>
        <w:t xml:space="preserve"> to do with </w:t>
      </w:r>
      <w:r w:rsidR="00932233">
        <w:rPr>
          <w:rFonts w:eastAsia="標楷體"/>
          <w:sz w:val="24"/>
          <w:szCs w:val="24"/>
        </w:rPr>
        <w:t xml:space="preserve">older </w:t>
      </w:r>
      <w:r w:rsidR="00C33C35">
        <w:rPr>
          <w:rFonts w:eastAsia="標楷體"/>
          <w:sz w:val="24"/>
          <w:szCs w:val="24"/>
        </w:rPr>
        <w:t>ratings.</w:t>
      </w:r>
      <w:r w:rsidR="00A4475E">
        <w:rPr>
          <w:rFonts w:eastAsia="標楷體"/>
          <w:sz w:val="24"/>
          <w:szCs w:val="24"/>
        </w:rPr>
        <w:t xml:space="preserve"> This observation is very similar to the </w:t>
      </w:r>
      <w:r w:rsidR="00C95A2B">
        <w:rPr>
          <w:rFonts w:eastAsia="標楷體"/>
          <w:sz w:val="24"/>
          <w:szCs w:val="24"/>
        </w:rPr>
        <w:t xml:space="preserve">idea </w:t>
      </w:r>
      <w:r w:rsidR="00A4475E">
        <w:rPr>
          <w:rFonts w:eastAsia="標楷體"/>
          <w:sz w:val="24"/>
          <w:szCs w:val="24"/>
        </w:rPr>
        <w:t>of Simple Exponential Smoothing</w:t>
      </w:r>
      <w:r w:rsidR="00231446">
        <w:rPr>
          <w:rFonts w:eastAsia="標楷體"/>
          <w:sz w:val="24"/>
          <w:szCs w:val="24"/>
        </w:rPr>
        <w:t xml:space="preserve">: </w:t>
      </w:r>
      <w:r w:rsidR="000F7E1F">
        <w:rPr>
          <w:rFonts w:eastAsia="標楷體"/>
          <w:sz w:val="24"/>
          <w:szCs w:val="24"/>
        </w:rPr>
        <w:t xml:space="preserve">forecast is the weighted average of past observations, and </w:t>
      </w:r>
      <w:r w:rsidR="000F7E1F" w:rsidRPr="000F7E1F">
        <w:rPr>
          <w:rFonts w:eastAsia="標楷體"/>
          <w:sz w:val="24"/>
          <w:szCs w:val="24"/>
        </w:rPr>
        <w:t>the</w:t>
      </w:r>
      <w:r w:rsidR="00A40E91">
        <w:rPr>
          <w:rFonts w:eastAsia="標楷體"/>
          <w:sz w:val="24"/>
          <w:szCs w:val="24"/>
        </w:rPr>
        <w:t xml:space="preserve"> weights</w:t>
      </w:r>
      <w:r w:rsidR="000F7E1F">
        <w:rPr>
          <w:rFonts w:eastAsia="標楷體"/>
          <w:sz w:val="24"/>
          <w:szCs w:val="24"/>
        </w:rPr>
        <w:t xml:space="preserve"> </w:t>
      </w:r>
      <w:r w:rsidR="000E5FD5">
        <w:rPr>
          <w:rFonts w:eastAsia="標楷體"/>
          <w:sz w:val="24"/>
          <w:szCs w:val="24"/>
        </w:rPr>
        <w:t>decay</w:t>
      </w:r>
      <w:r w:rsidR="000F7E1F" w:rsidRPr="000F7E1F">
        <w:rPr>
          <w:rFonts w:eastAsia="標楷體"/>
          <w:sz w:val="24"/>
          <w:szCs w:val="24"/>
        </w:rPr>
        <w:t xml:space="preserve"> exponentially </w:t>
      </w:r>
      <w:r w:rsidR="00A81B5A">
        <w:rPr>
          <w:rFonts w:eastAsia="標楷體"/>
          <w:sz w:val="24"/>
          <w:szCs w:val="24"/>
        </w:rPr>
        <w:t xml:space="preserve">as </w:t>
      </w:r>
      <w:r w:rsidR="000F7E1F" w:rsidRPr="000F7E1F">
        <w:rPr>
          <w:rFonts w:eastAsia="標楷體"/>
          <w:sz w:val="24"/>
          <w:szCs w:val="24"/>
        </w:rPr>
        <w:t>observations</w:t>
      </w:r>
      <w:r w:rsidR="00A81B5A">
        <w:rPr>
          <w:rFonts w:eastAsia="標楷體"/>
          <w:sz w:val="24"/>
          <w:szCs w:val="24"/>
        </w:rPr>
        <w:t xml:space="preserve"> get older</w:t>
      </w:r>
      <w:r w:rsidR="00346796">
        <w:rPr>
          <w:rFonts w:eastAsia="標楷體"/>
          <w:sz w:val="24"/>
          <w:szCs w:val="24"/>
        </w:rPr>
        <w:t>.</w:t>
      </w:r>
    </w:p>
    <w:p w:rsidR="00ED1C13" w:rsidRDefault="00ED1C13"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Pr>
          <w:rFonts w:eastAsia="標楷體"/>
          <w:sz w:val="24"/>
          <w:szCs w:val="24"/>
        </w:rPr>
        <w:t xml:space="preserve"> lowest overall MAPE of 0.1222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because from Figure 1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 xml:space="preserve">D7,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w:t>
      </w:r>
      <w:r w:rsidR="00B724AB">
        <w:rPr>
          <w:rFonts w:eastAsia="標楷體"/>
          <w:sz w:val="24"/>
          <w:szCs w:val="24"/>
        </w:rPr>
        <w:lastRenderedPageBreak/>
        <w:t xml:space="preserve">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 and MAE</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32" w:name="_Toc409634139"/>
      <w:r>
        <w:t xml:space="preserve">Table </w:t>
      </w:r>
      <w:fldSimple w:instr=" SEQ Table \* ARABIC ">
        <w:r w:rsidR="002473EC">
          <w:rPr>
            <w:noProof/>
          </w:rPr>
          <w:t>3</w:t>
        </w:r>
      </w:fldSimple>
      <w:r>
        <w:t>. MAPE of TV ratings predictions</w:t>
      </w:r>
      <w:bookmarkEnd w:id="32"/>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LP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0.6017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0.2077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0.4609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0.2248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0.3247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0.3016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0.1859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0.4039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0.3412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0.5536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0.0922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0.5693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0.1475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0.1761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0.3659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0.1972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0.4423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0.0661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0.2751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0.1635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0.1588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0.2428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0.2547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0.0759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0.1081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0.1211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0.1167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0.1344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0.0897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0.1154</w:t>
            </w:r>
          </w:p>
        </w:tc>
      </w:tr>
    </w:tbl>
    <w:p w:rsidR="004C4A8E" w:rsidRDefault="004C4A8E" w:rsidP="00F845B7">
      <w:pPr>
        <w:rPr>
          <w:rFonts w:eastAsia="標楷體"/>
          <w:sz w:val="24"/>
          <w:szCs w:val="24"/>
        </w:rPr>
      </w:pPr>
    </w:p>
    <w:p w:rsidR="002473EC" w:rsidRDefault="002473EC" w:rsidP="002473EC">
      <w:pPr>
        <w:pStyle w:val="af"/>
        <w:keepNext/>
      </w:pPr>
      <w:bookmarkStart w:id="33" w:name="_Toc409634140"/>
      <w:r>
        <w:t xml:space="preserve">Table </w:t>
      </w:r>
      <w:fldSimple w:instr=" SEQ Table \* ARABIC ">
        <w:r>
          <w:rPr>
            <w:noProof/>
          </w:rPr>
          <w:t>4</w:t>
        </w:r>
      </w:fldSimple>
      <w:r>
        <w:t>. MAE of TV ratings predictions</w:t>
      </w:r>
      <w:bookmarkEnd w:id="33"/>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LP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bl>
    <w:p w:rsidR="00F845B7" w:rsidRPr="00D43EF5" w:rsidRDefault="00F845B7" w:rsidP="00D43EF5">
      <w:pPr>
        <w:rPr>
          <w:sz w:val="24"/>
          <w:szCs w:val="24"/>
        </w:rPr>
      </w:pPr>
    </w:p>
    <w:p w:rsidR="009A57A2" w:rsidRDefault="009A57A2" w:rsidP="009A57A2">
      <w:pPr>
        <w:pStyle w:val="1"/>
      </w:pPr>
      <w:bookmarkStart w:id="34" w:name="_Toc409633849"/>
      <w:r>
        <w:rPr>
          <w:rFonts w:hint="eastAsia"/>
        </w:rPr>
        <w:lastRenderedPageBreak/>
        <w:t>第五章</w:t>
      </w:r>
      <w:r>
        <w:rPr>
          <w:rFonts w:hint="eastAsia"/>
        </w:rPr>
        <w:t xml:space="preserve"> </w:t>
      </w:r>
      <w:r>
        <w:t xml:space="preserve"> </w:t>
      </w:r>
      <w:r>
        <w:rPr>
          <w:rFonts w:hint="eastAsia"/>
        </w:rPr>
        <w:t>Conclusion</w:t>
      </w:r>
      <w:bookmarkEnd w:id="34"/>
    </w:p>
    <w:p w:rsidR="00553804" w:rsidRDefault="00553804" w:rsidP="00553804">
      <w:pPr>
        <w:rPr>
          <w:rFonts w:eastAsia="標楷體"/>
          <w:sz w:val="24"/>
          <w:szCs w:val="24"/>
        </w:rPr>
      </w:pPr>
      <w:r>
        <w:rPr>
          <w:rFonts w:eastAsia="標楷體"/>
          <w:sz w:val="24"/>
          <w:szCs w:val="24"/>
        </w:rPr>
        <w:t>In this thesis, we present a novel solution called TWR to the problem of TV ratings prediction problem. Experiment results show that the auto-selected growth version of TWR outperforms all the other models in terms of overall MAPE and MAE among all dramas.</w:t>
      </w:r>
    </w:p>
    <w:p w:rsidR="00553804" w:rsidRPr="00D43EF5" w:rsidRDefault="00553804" w:rsidP="00D43EF5"/>
    <w:p w:rsidR="009A57A2" w:rsidRPr="009A57A2" w:rsidRDefault="009A57A2" w:rsidP="009A57A2">
      <w:pPr>
        <w:pStyle w:val="1"/>
      </w:pPr>
      <w:bookmarkStart w:id="35" w:name="_Toc409633850"/>
      <w:r>
        <w:rPr>
          <w:rFonts w:hint="eastAsia"/>
        </w:rPr>
        <w:t>第六章</w:t>
      </w:r>
      <w:r>
        <w:rPr>
          <w:rFonts w:hint="eastAsia"/>
        </w:rPr>
        <w:t xml:space="preserve">  Future Work</w:t>
      </w:r>
      <w:bookmarkEnd w:id="35"/>
    </w:p>
    <w:p w:rsidR="008C0702" w:rsidRDefault="006B4C41" w:rsidP="00D43EF5">
      <w:pPr>
        <w:spacing w:line="360" w:lineRule="auto"/>
        <w:rPr>
          <w:rFonts w:eastAsia="標楷體"/>
          <w:sz w:val="24"/>
          <w:szCs w:val="24"/>
        </w:rPr>
      </w:pPr>
      <w:r>
        <w:rPr>
          <w:rFonts w:eastAsia="標楷體"/>
          <w:sz w:val="24"/>
          <w:szCs w:val="24"/>
        </w:rPr>
        <w:t>When applying TWR to our data set, experimental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36" w:name="_Toc409633851"/>
      <w:r>
        <w:rPr>
          <w:rFonts w:hint="eastAsia"/>
        </w:rPr>
        <w:t>參考文獻</w:t>
      </w:r>
      <w:bookmarkEnd w:id="36"/>
    </w:p>
    <w:p w:rsidR="00074C15" w:rsidRDefault="00074C15" w:rsidP="00D43EF5">
      <w:pPr>
        <w:numPr>
          <w:ilvl w:val="0"/>
          <w:numId w:val="52"/>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0" w:history="1">
        <w:r w:rsidR="0040216C" w:rsidRPr="0040216C">
          <w:rPr>
            <w:rStyle w:val="a9"/>
            <w:rFonts w:eastAsia="標楷體"/>
            <w:sz w:val="24"/>
            <w:szCs w:val="24"/>
          </w:rPr>
          <w:t>http://www.businessinsider.com/category/death-of-tv</w:t>
        </w:r>
      </w:hyperlink>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D43EF5">
      <w:pPr>
        <w:numPr>
          <w:ilvl w:val="0"/>
          <w:numId w:val="52"/>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D43EF5">
      <w:pPr>
        <w:numPr>
          <w:ilvl w:val="0"/>
          <w:numId w:val="52"/>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D43EF5">
      <w:pPr>
        <w:numPr>
          <w:ilvl w:val="0"/>
          <w:numId w:val="52"/>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8817FF" w:rsidRPr="00C857E1" w:rsidRDefault="007666B7" w:rsidP="00C857E1">
      <w:pPr>
        <w:numPr>
          <w:ilvl w:val="0"/>
          <w:numId w:val="52"/>
        </w:numPr>
        <w:spacing w:line="360" w:lineRule="auto"/>
        <w:rPr>
          <w:rFonts w:eastAsia="標楷體"/>
          <w:sz w:val="24"/>
          <w:szCs w:val="24"/>
        </w:rPr>
      </w:pPr>
      <w:r w:rsidRPr="007666B7">
        <w:rPr>
          <w:sz w:val="24"/>
          <w:szCs w:val="24"/>
        </w:rPr>
        <w:t>Yilei, Zheng</w:t>
      </w:r>
      <w:r>
        <w:rPr>
          <w:rFonts w:hint="eastAsia"/>
          <w:sz w:val="24"/>
          <w:szCs w:val="24"/>
        </w:rPr>
        <w:t xml:space="preserve">: </w:t>
      </w:r>
      <w:r w:rsidR="00255FDF">
        <w:rPr>
          <w:sz w:val="24"/>
          <w:szCs w:val="24"/>
        </w:rPr>
        <w:t>Audience Rating Prediction of New TV Programs Based on GM (1.1) Envelopment Model</w:t>
      </w:r>
      <w:r>
        <w:rPr>
          <w:rFonts w:hint="eastAsia"/>
          <w:sz w:val="24"/>
          <w:szCs w:val="24"/>
        </w:rPr>
        <w:t xml:space="preserve">. </w:t>
      </w:r>
      <w:r w:rsidRPr="007666B7">
        <w:rPr>
          <w:sz w:val="24"/>
          <w:szCs w:val="24"/>
        </w:rPr>
        <w:t>IEEE International Conference on Grey Systems</w:t>
      </w:r>
      <w:r w:rsidR="00546351">
        <w:rPr>
          <w:sz w:val="24"/>
          <w:szCs w:val="24"/>
        </w:rPr>
        <w:t xml:space="preserve"> and Intelligent Services (</w:t>
      </w:r>
      <w:r w:rsidRPr="007666B7">
        <w:rPr>
          <w:sz w:val="24"/>
          <w:szCs w:val="24"/>
        </w:rPr>
        <w:t>2009)</w:t>
      </w:r>
    </w:p>
    <w:p w:rsidR="00C857E1" w:rsidRDefault="00C857E1" w:rsidP="00C857E1">
      <w:pPr>
        <w:pStyle w:val="1"/>
      </w:pPr>
      <w:bookmarkStart w:id="37" w:name="_Toc409633852"/>
      <w:r>
        <w:rPr>
          <w:rFonts w:hint="eastAsia"/>
        </w:rPr>
        <w:t>附錄</w:t>
      </w:r>
      <w:bookmarkEnd w:id="37"/>
    </w:p>
    <w:p w:rsidR="00C857E1" w:rsidRPr="00C857E1" w:rsidRDefault="00CA2B28" w:rsidP="00C857E1">
      <w:pPr>
        <w:spacing w:line="360" w:lineRule="auto"/>
        <w:rPr>
          <w:rFonts w:eastAsia="標楷體" w:hint="eastAsia"/>
          <w:sz w:val="24"/>
          <w:szCs w:val="24"/>
        </w:rPr>
      </w:pPr>
      <w:r>
        <w:rPr>
          <w:rFonts w:eastAsia="標楷體" w:hint="eastAsia"/>
          <w:sz w:val="24"/>
          <w:szCs w:val="24"/>
        </w:rPr>
        <w:t>N/A</w:t>
      </w:r>
    </w:p>
    <w:sectPr w:rsidR="00C857E1" w:rsidRPr="00C857E1" w:rsidSect="00FD1A44">
      <w:footerReference w:type="even" r:id="rId11"/>
      <w:footerReference w:type="default" r:id="rId12"/>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B4C" w:rsidRDefault="005F0B4C">
      <w:r>
        <w:separator/>
      </w:r>
    </w:p>
  </w:endnote>
  <w:endnote w:type="continuationSeparator" w:id="0">
    <w:p w:rsidR="005F0B4C" w:rsidRDefault="005F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FF" w:rsidRDefault="008817FF">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8817FF" w:rsidRDefault="008817F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7FF" w:rsidRDefault="008817FF">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0864ED">
      <w:rPr>
        <w:rStyle w:val="aa"/>
        <w:b/>
        <w:bCs/>
        <w:noProof/>
        <w:sz w:val="24"/>
      </w:rPr>
      <w:t>7</w:t>
    </w:r>
    <w:r>
      <w:rPr>
        <w:rStyle w:val="aa"/>
        <w:b/>
        <w:bCs/>
        <w:sz w:val="24"/>
      </w:rPr>
      <w:fldChar w:fldCharType="end"/>
    </w:r>
  </w:p>
  <w:p w:rsidR="008817FF" w:rsidRDefault="008817F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B4C" w:rsidRDefault="005F0B4C">
      <w:r>
        <w:separator/>
      </w:r>
    </w:p>
  </w:footnote>
  <w:footnote w:type="continuationSeparator" w:id="0">
    <w:p w:rsidR="005F0B4C" w:rsidRDefault="005F0B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D10406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90D6E0B2"/>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B4E1B6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5D0E4BBE"/>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AC4676F8"/>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35EA9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2C80B7F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31B68768"/>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9E7A1EB8"/>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9007408"/>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2022EEE"/>
    <w:multiLevelType w:val="hybridMultilevel"/>
    <w:tmpl w:val="5A8E5B9C"/>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5">
    <w:nsid w:val="06A64B21"/>
    <w:multiLevelType w:val="hybridMultilevel"/>
    <w:tmpl w:val="0AF22B3C"/>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nsid w:val="07771E30"/>
    <w:multiLevelType w:val="hybridMultilevel"/>
    <w:tmpl w:val="02B2D938"/>
    <w:lvl w:ilvl="0" w:tplc="76D2E072">
      <w:start w:val="1"/>
      <w:numFmt w:val="decimal"/>
      <w:lvlText w:val="%1."/>
      <w:lvlJc w:val="left"/>
      <w:pPr>
        <w:ind w:left="842" w:hanging="360"/>
      </w:pPr>
      <w:rPr>
        <w:rFonts w:hint="default"/>
      </w:rPr>
    </w:lvl>
    <w:lvl w:ilvl="1" w:tplc="04090013">
      <w:start w:val="1"/>
      <w:numFmt w:val="upperRoman"/>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18">
    <w:nsid w:val="0D27368C"/>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9">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0">
    <w:nsid w:val="152D0884"/>
    <w:multiLevelType w:val="hybridMultilevel"/>
    <w:tmpl w:val="E346810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3">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24">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25">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6">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7">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28">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9">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0">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31">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2">
    <w:nsid w:val="2FE35AD0"/>
    <w:multiLevelType w:val="singleLevel"/>
    <w:tmpl w:val="37D67ED0"/>
    <w:lvl w:ilvl="0">
      <w:start w:val="1"/>
      <w:numFmt w:val="decimal"/>
      <w:lvlText w:val="%1."/>
      <w:legacy w:legacy="1" w:legacySpace="0" w:legacyIndent="425"/>
      <w:lvlJc w:val="left"/>
      <w:pPr>
        <w:ind w:left="905" w:hanging="425"/>
      </w:pPr>
    </w:lvl>
  </w:abstractNum>
  <w:abstractNum w:abstractNumId="33">
    <w:nsid w:val="38F72019"/>
    <w:multiLevelType w:val="singleLevel"/>
    <w:tmpl w:val="37D67ED0"/>
    <w:lvl w:ilvl="0">
      <w:start w:val="1"/>
      <w:numFmt w:val="decimal"/>
      <w:lvlText w:val="%1."/>
      <w:legacy w:legacy="1" w:legacySpace="0" w:legacyIndent="425"/>
      <w:lvlJc w:val="left"/>
      <w:pPr>
        <w:ind w:left="425" w:hanging="425"/>
      </w:pPr>
    </w:lvl>
  </w:abstractNum>
  <w:abstractNum w:abstractNumId="34">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35">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37">
    <w:nsid w:val="40E005EA"/>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8">
    <w:nsid w:val="4347380B"/>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39">
    <w:nsid w:val="44482F67"/>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40">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3">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44">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45">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46">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47">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48">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49">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50">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51">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52">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3">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54">
    <w:nsid w:val="7D4643E2"/>
    <w:multiLevelType w:val="hybridMultilevel"/>
    <w:tmpl w:val="E8468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32"/>
  </w:num>
  <w:num w:numId="2">
    <w:abstractNumId w:val="33"/>
  </w:num>
  <w:num w:numId="3">
    <w:abstractNumId w:val="13"/>
  </w:num>
  <w:num w:numId="4">
    <w:abstractNumId w:val="53"/>
  </w:num>
  <w:num w:numId="5">
    <w:abstractNumId w:val="43"/>
  </w:num>
  <w:num w:numId="6">
    <w:abstractNumId w:val="31"/>
  </w:num>
  <w:num w:numId="7">
    <w:abstractNumId w:val="36"/>
  </w:num>
  <w:num w:numId="8">
    <w:abstractNumId w:val="36"/>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26"/>
  </w:num>
  <w:num w:numId="10">
    <w:abstractNumId w:val="27"/>
  </w:num>
  <w:num w:numId="11">
    <w:abstractNumId w:val="44"/>
  </w:num>
  <w:num w:numId="12">
    <w:abstractNumId w:val="25"/>
  </w:num>
  <w:num w:numId="13">
    <w:abstractNumId w:val="47"/>
  </w:num>
  <w:num w:numId="14">
    <w:abstractNumId w:val="55"/>
  </w:num>
  <w:num w:numId="15">
    <w:abstractNumId w:val="49"/>
  </w:num>
  <w:num w:numId="16">
    <w:abstractNumId w:val="23"/>
  </w:num>
  <w:num w:numId="17">
    <w:abstractNumId w:val="1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22"/>
  </w:num>
  <w:num w:numId="19">
    <w:abstractNumId w:val="34"/>
  </w:num>
  <w:num w:numId="20">
    <w:abstractNumId w:val="14"/>
  </w:num>
  <w:num w:numId="21">
    <w:abstractNumId w:val="19"/>
  </w:num>
  <w:num w:numId="22">
    <w:abstractNumId w:val="46"/>
  </w:num>
  <w:num w:numId="23">
    <w:abstractNumId w:val="17"/>
  </w:num>
  <w:num w:numId="24">
    <w:abstractNumId w:val="48"/>
  </w:num>
  <w:num w:numId="25">
    <w:abstractNumId w:val="41"/>
  </w:num>
  <w:num w:numId="26">
    <w:abstractNumId w:val="12"/>
  </w:num>
  <w:num w:numId="27">
    <w:abstractNumId w:val="51"/>
  </w:num>
  <w:num w:numId="28">
    <w:abstractNumId w:val="24"/>
  </w:num>
  <w:num w:numId="29">
    <w:abstractNumId w:val="40"/>
  </w:num>
  <w:num w:numId="30">
    <w:abstractNumId w:val="45"/>
  </w:num>
  <w:num w:numId="31">
    <w:abstractNumId w:val="30"/>
  </w:num>
  <w:num w:numId="32">
    <w:abstractNumId w:val="50"/>
  </w:num>
  <w:num w:numId="33">
    <w:abstractNumId w:val="38"/>
  </w:num>
  <w:num w:numId="34">
    <w:abstractNumId w:val="39"/>
  </w:num>
  <w:num w:numId="35">
    <w:abstractNumId w:val="37"/>
  </w:num>
  <w:num w:numId="36">
    <w:abstractNumId w:val="18"/>
  </w:num>
  <w:num w:numId="37">
    <w:abstractNumId w:val="42"/>
  </w:num>
  <w:num w:numId="38">
    <w:abstractNumId w:val="8"/>
  </w:num>
  <w:num w:numId="39">
    <w:abstractNumId w:val="3"/>
  </w:num>
  <w:num w:numId="40">
    <w:abstractNumId w:val="2"/>
  </w:num>
  <w:num w:numId="41">
    <w:abstractNumId w:val="1"/>
  </w:num>
  <w:num w:numId="42">
    <w:abstractNumId w:val="0"/>
  </w:num>
  <w:num w:numId="43">
    <w:abstractNumId w:val="9"/>
  </w:num>
  <w:num w:numId="44">
    <w:abstractNumId w:val="7"/>
  </w:num>
  <w:num w:numId="45">
    <w:abstractNumId w:val="6"/>
  </w:num>
  <w:num w:numId="46">
    <w:abstractNumId w:val="5"/>
  </w:num>
  <w:num w:numId="47">
    <w:abstractNumId w:val="4"/>
  </w:num>
  <w:num w:numId="48">
    <w:abstractNumId w:val="52"/>
  </w:num>
  <w:num w:numId="49">
    <w:abstractNumId w:val="15"/>
  </w:num>
  <w:num w:numId="50">
    <w:abstractNumId w:val="11"/>
  </w:num>
  <w:num w:numId="51">
    <w:abstractNumId w:val="16"/>
  </w:num>
  <w:num w:numId="52">
    <w:abstractNumId w:val="35"/>
  </w:num>
  <w:num w:numId="53">
    <w:abstractNumId w:val="54"/>
  </w:num>
  <w:num w:numId="54">
    <w:abstractNumId w:val="28"/>
  </w:num>
  <w:num w:numId="55">
    <w:abstractNumId w:val="20"/>
  </w:num>
  <w:num w:numId="56">
    <w:abstractNumId w:val="29"/>
  </w:num>
  <w:num w:numId="57">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CA5"/>
    <w:rsid w:val="00012F3D"/>
    <w:rsid w:val="00013119"/>
    <w:rsid w:val="00023106"/>
    <w:rsid w:val="00023797"/>
    <w:rsid w:val="000269F7"/>
    <w:rsid w:val="00026ED9"/>
    <w:rsid w:val="00031076"/>
    <w:rsid w:val="000359FC"/>
    <w:rsid w:val="00037751"/>
    <w:rsid w:val="000454E4"/>
    <w:rsid w:val="000477E2"/>
    <w:rsid w:val="00051CDD"/>
    <w:rsid w:val="00061C59"/>
    <w:rsid w:val="00066A8F"/>
    <w:rsid w:val="000721F7"/>
    <w:rsid w:val="0007306F"/>
    <w:rsid w:val="00074C15"/>
    <w:rsid w:val="00074EB7"/>
    <w:rsid w:val="0007526E"/>
    <w:rsid w:val="0008046D"/>
    <w:rsid w:val="00081B8F"/>
    <w:rsid w:val="00083C9E"/>
    <w:rsid w:val="00083DBA"/>
    <w:rsid w:val="00085AA6"/>
    <w:rsid w:val="000864ED"/>
    <w:rsid w:val="00095454"/>
    <w:rsid w:val="000A0163"/>
    <w:rsid w:val="000A3EAC"/>
    <w:rsid w:val="000A7FFE"/>
    <w:rsid w:val="000B0150"/>
    <w:rsid w:val="000B4776"/>
    <w:rsid w:val="000C01D5"/>
    <w:rsid w:val="000C0F97"/>
    <w:rsid w:val="000C1590"/>
    <w:rsid w:val="000C4ECA"/>
    <w:rsid w:val="000C79FB"/>
    <w:rsid w:val="000D56FD"/>
    <w:rsid w:val="000D7EB4"/>
    <w:rsid w:val="000E157A"/>
    <w:rsid w:val="000E5477"/>
    <w:rsid w:val="000E5FD5"/>
    <w:rsid w:val="000F0D8A"/>
    <w:rsid w:val="000F39D0"/>
    <w:rsid w:val="000F5839"/>
    <w:rsid w:val="000F7E1F"/>
    <w:rsid w:val="00100011"/>
    <w:rsid w:val="001007F4"/>
    <w:rsid w:val="00106B0E"/>
    <w:rsid w:val="0011303E"/>
    <w:rsid w:val="00114B77"/>
    <w:rsid w:val="00114F7A"/>
    <w:rsid w:val="001170D1"/>
    <w:rsid w:val="00122D2F"/>
    <w:rsid w:val="0012394F"/>
    <w:rsid w:val="00124060"/>
    <w:rsid w:val="00125D3A"/>
    <w:rsid w:val="00126274"/>
    <w:rsid w:val="00127366"/>
    <w:rsid w:val="00133761"/>
    <w:rsid w:val="00134A76"/>
    <w:rsid w:val="00144507"/>
    <w:rsid w:val="00145F18"/>
    <w:rsid w:val="00150942"/>
    <w:rsid w:val="001533CB"/>
    <w:rsid w:val="00153BD8"/>
    <w:rsid w:val="001543DD"/>
    <w:rsid w:val="001557FB"/>
    <w:rsid w:val="00155E4B"/>
    <w:rsid w:val="00157514"/>
    <w:rsid w:val="00161F6D"/>
    <w:rsid w:val="00162A96"/>
    <w:rsid w:val="001650F0"/>
    <w:rsid w:val="00165E59"/>
    <w:rsid w:val="001674E1"/>
    <w:rsid w:val="00173282"/>
    <w:rsid w:val="00174752"/>
    <w:rsid w:val="001809B0"/>
    <w:rsid w:val="00185449"/>
    <w:rsid w:val="00186C5B"/>
    <w:rsid w:val="00191C6C"/>
    <w:rsid w:val="001950D5"/>
    <w:rsid w:val="001A07EE"/>
    <w:rsid w:val="001A1992"/>
    <w:rsid w:val="001A272F"/>
    <w:rsid w:val="001A71EE"/>
    <w:rsid w:val="001A7333"/>
    <w:rsid w:val="001B19C5"/>
    <w:rsid w:val="001B248D"/>
    <w:rsid w:val="001B2F75"/>
    <w:rsid w:val="001B3269"/>
    <w:rsid w:val="001B3374"/>
    <w:rsid w:val="001B39C8"/>
    <w:rsid w:val="001B3F47"/>
    <w:rsid w:val="001B40C1"/>
    <w:rsid w:val="001B7223"/>
    <w:rsid w:val="001B7281"/>
    <w:rsid w:val="001B7EAA"/>
    <w:rsid w:val="001C35A8"/>
    <w:rsid w:val="001C47C0"/>
    <w:rsid w:val="001D00F0"/>
    <w:rsid w:val="001D01CA"/>
    <w:rsid w:val="001D45DC"/>
    <w:rsid w:val="001D7016"/>
    <w:rsid w:val="001E5790"/>
    <w:rsid w:val="001E6128"/>
    <w:rsid w:val="001E61E5"/>
    <w:rsid w:val="001E66EF"/>
    <w:rsid w:val="002046E1"/>
    <w:rsid w:val="00206BF4"/>
    <w:rsid w:val="00211627"/>
    <w:rsid w:val="00212622"/>
    <w:rsid w:val="002149A2"/>
    <w:rsid w:val="00215BDC"/>
    <w:rsid w:val="00215C4F"/>
    <w:rsid w:val="0021797B"/>
    <w:rsid w:val="00217C48"/>
    <w:rsid w:val="00221E35"/>
    <w:rsid w:val="00225157"/>
    <w:rsid w:val="00225229"/>
    <w:rsid w:val="00225DAE"/>
    <w:rsid w:val="002260E9"/>
    <w:rsid w:val="00227B2C"/>
    <w:rsid w:val="00231446"/>
    <w:rsid w:val="00233097"/>
    <w:rsid w:val="0023359B"/>
    <w:rsid w:val="00233893"/>
    <w:rsid w:val="00235F92"/>
    <w:rsid w:val="00236409"/>
    <w:rsid w:val="002370BB"/>
    <w:rsid w:val="002371DE"/>
    <w:rsid w:val="00241030"/>
    <w:rsid w:val="00242C2F"/>
    <w:rsid w:val="00243E39"/>
    <w:rsid w:val="002447E7"/>
    <w:rsid w:val="002473EC"/>
    <w:rsid w:val="00255F8F"/>
    <w:rsid w:val="00255FDF"/>
    <w:rsid w:val="002579C4"/>
    <w:rsid w:val="0026014E"/>
    <w:rsid w:val="00261F99"/>
    <w:rsid w:val="00267621"/>
    <w:rsid w:val="002717B0"/>
    <w:rsid w:val="00272A13"/>
    <w:rsid w:val="0028100F"/>
    <w:rsid w:val="00284459"/>
    <w:rsid w:val="00284671"/>
    <w:rsid w:val="00285789"/>
    <w:rsid w:val="002916AA"/>
    <w:rsid w:val="002928CF"/>
    <w:rsid w:val="00295A89"/>
    <w:rsid w:val="002971BF"/>
    <w:rsid w:val="002A377D"/>
    <w:rsid w:val="002A4E08"/>
    <w:rsid w:val="002A6C42"/>
    <w:rsid w:val="002B1351"/>
    <w:rsid w:val="002B5C0C"/>
    <w:rsid w:val="002B63A7"/>
    <w:rsid w:val="002B6E1D"/>
    <w:rsid w:val="002B722C"/>
    <w:rsid w:val="002B7BC9"/>
    <w:rsid w:val="002C252F"/>
    <w:rsid w:val="002C338F"/>
    <w:rsid w:val="002C412E"/>
    <w:rsid w:val="002C4FE3"/>
    <w:rsid w:val="002C7426"/>
    <w:rsid w:val="002D03B2"/>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3767"/>
    <w:rsid w:val="0032100B"/>
    <w:rsid w:val="0032520E"/>
    <w:rsid w:val="00326A2D"/>
    <w:rsid w:val="00327C89"/>
    <w:rsid w:val="00330B53"/>
    <w:rsid w:val="00333ABB"/>
    <w:rsid w:val="00333C3F"/>
    <w:rsid w:val="003341D5"/>
    <w:rsid w:val="00346796"/>
    <w:rsid w:val="0035250A"/>
    <w:rsid w:val="00354A91"/>
    <w:rsid w:val="00362A5C"/>
    <w:rsid w:val="0036331C"/>
    <w:rsid w:val="0036410D"/>
    <w:rsid w:val="003718C0"/>
    <w:rsid w:val="00371CDB"/>
    <w:rsid w:val="00373434"/>
    <w:rsid w:val="0038224A"/>
    <w:rsid w:val="00383EAC"/>
    <w:rsid w:val="00387766"/>
    <w:rsid w:val="00391DD1"/>
    <w:rsid w:val="003A31C5"/>
    <w:rsid w:val="003A5213"/>
    <w:rsid w:val="003B2AEC"/>
    <w:rsid w:val="003B4984"/>
    <w:rsid w:val="003B532F"/>
    <w:rsid w:val="003D0067"/>
    <w:rsid w:val="003D18BD"/>
    <w:rsid w:val="003D5970"/>
    <w:rsid w:val="003D7DE0"/>
    <w:rsid w:val="003E5984"/>
    <w:rsid w:val="003E5B78"/>
    <w:rsid w:val="003F2837"/>
    <w:rsid w:val="003F7202"/>
    <w:rsid w:val="003F72C6"/>
    <w:rsid w:val="00400050"/>
    <w:rsid w:val="00401E20"/>
    <w:rsid w:val="0040216C"/>
    <w:rsid w:val="00405270"/>
    <w:rsid w:val="00410B36"/>
    <w:rsid w:val="00410CF9"/>
    <w:rsid w:val="00413E54"/>
    <w:rsid w:val="00417BBC"/>
    <w:rsid w:val="00431E8B"/>
    <w:rsid w:val="004327D1"/>
    <w:rsid w:val="00432AB7"/>
    <w:rsid w:val="004330CA"/>
    <w:rsid w:val="004410C1"/>
    <w:rsid w:val="00443A21"/>
    <w:rsid w:val="00443CBA"/>
    <w:rsid w:val="00450354"/>
    <w:rsid w:val="0045261B"/>
    <w:rsid w:val="00453404"/>
    <w:rsid w:val="00453AC2"/>
    <w:rsid w:val="00454D5F"/>
    <w:rsid w:val="00455339"/>
    <w:rsid w:val="00455BEB"/>
    <w:rsid w:val="0047378A"/>
    <w:rsid w:val="00474A56"/>
    <w:rsid w:val="004767DD"/>
    <w:rsid w:val="00476D35"/>
    <w:rsid w:val="00482833"/>
    <w:rsid w:val="004854A6"/>
    <w:rsid w:val="00485D23"/>
    <w:rsid w:val="00487937"/>
    <w:rsid w:val="00490101"/>
    <w:rsid w:val="00490E46"/>
    <w:rsid w:val="004A0606"/>
    <w:rsid w:val="004A237A"/>
    <w:rsid w:val="004A4B88"/>
    <w:rsid w:val="004A5878"/>
    <w:rsid w:val="004B47DB"/>
    <w:rsid w:val="004C190F"/>
    <w:rsid w:val="004C2E86"/>
    <w:rsid w:val="004C4A8E"/>
    <w:rsid w:val="004C7DC6"/>
    <w:rsid w:val="004D019C"/>
    <w:rsid w:val="004E034E"/>
    <w:rsid w:val="004E0B0C"/>
    <w:rsid w:val="004E13F9"/>
    <w:rsid w:val="004E7D33"/>
    <w:rsid w:val="004F2B2F"/>
    <w:rsid w:val="004F2BD6"/>
    <w:rsid w:val="004F3C24"/>
    <w:rsid w:val="004F4EA6"/>
    <w:rsid w:val="004F55F3"/>
    <w:rsid w:val="004F75F4"/>
    <w:rsid w:val="00510F4C"/>
    <w:rsid w:val="00511082"/>
    <w:rsid w:val="00512E46"/>
    <w:rsid w:val="00513D7C"/>
    <w:rsid w:val="00513E6D"/>
    <w:rsid w:val="00516709"/>
    <w:rsid w:val="005172B9"/>
    <w:rsid w:val="00517605"/>
    <w:rsid w:val="00521B93"/>
    <w:rsid w:val="005242D9"/>
    <w:rsid w:val="00524EE4"/>
    <w:rsid w:val="00525E07"/>
    <w:rsid w:val="00527C0E"/>
    <w:rsid w:val="00530949"/>
    <w:rsid w:val="00531CE0"/>
    <w:rsid w:val="0053505C"/>
    <w:rsid w:val="00536821"/>
    <w:rsid w:val="00537C9D"/>
    <w:rsid w:val="00543842"/>
    <w:rsid w:val="00543F71"/>
    <w:rsid w:val="00544AC6"/>
    <w:rsid w:val="00546351"/>
    <w:rsid w:val="00550BB9"/>
    <w:rsid w:val="00552918"/>
    <w:rsid w:val="00553804"/>
    <w:rsid w:val="005545EF"/>
    <w:rsid w:val="005550BA"/>
    <w:rsid w:val="0055567F"/>
    <w:rsid w:val="00555C6A"/>
    <w:rsid w:val="0055626A"/>
    <w:rsid w:val="00561600"/>
    <w:rsid w:val="00561631"/>
    <w:rsid w:val="005621BB"/>
    <w:rsid w:val="0056367C"/>
    <w:rsid w:val="00565B20"/>
    <w:rsid w:val="00573591"/>
    <w:rsid w:val="00577529"/>
    <w:rsid w:val="00581EE4"/>
    <w:rsid w:val="00584A26"/>
    <w:rsid w:val="00584F6D"/>
    <w:rsid w:val="005916E2"/>
    <w:rsid w:val="00593542"/>
    <w:rsid w:val="005971C0"/>
    <w:rsid w:val="005A1B43"/>
    <w:rsid w:val="005A3829"/>
    <w:rsid w:val="005A5970"/>
    <w:rsid w:val="005A5E75"/>
    <w:rsid w:val="005A70A8"/>
    <w:rsid w:val="005C16F2"/>
    <w:rsid w:val="005C246E"/>
    <w:rsid w:val="005C2CC7"/>
    <w:rsid w:val="005C426A"/>
    <w:rsid w:val="005C539B"/>
    <w:rsid w:val="005C7CC1"/>
    <w:rsid w:val="005D123D"/>
    <w:rsid w:val="005D1F86"/>
    <w:rsid w:val="005D2589"/>
    <w:rsid w:val="005D46A2"/>
    <w:rsid w:val="005D4A1F"/>
    <w:rsid w:val="005D7600"/>
    <w:rsid w:val="005E44B7"/>
    <w:rsid w:val="005F0B4C"/>
    <w:rsid w:val="005F3AD2"/>
    <w:rsid w:val="005F5A39"/>
    <w:rsid w:val="00601E0E"/>
    <w:rsid w:val="00603C06"/>
    <w:rsid w:val="00605163"/>
    <w:rsid w:val="0060624F"/>
    <w:rsid w:val="00613D89"/>
    <w:rsid w:val="0061458F"/>
    <w:rsid w:val="006156A4"/>
    <w:rsid w:val="006278FA"/>
    <w:rsid w:val="006311FC"/>
    <w:rsid w:val="00631CA8"/>
    <w:rsid w:val="00632A8A"/>
    <w:rsid w:val="006342AF"/>
    <w:rsid w:val="00635EE1"/>
    <w:rsid w:val="00640571"/>
    <w:rsid w:val="006427BB"/>
    <w:rsid w:val="00643D8C"/>
    <w:rsid w:val="00644C6F"/>
    <w:rsid w:val="00644EBD"/>
    <w:rsid w:val="00645754"/>
    <w:rsid w:val="006512EE"/>
    <w:rsid w:val="0065422A"/>
    <w:rsid w:val="006572D1"/>
    <w:rsid w:val="00662CC1"/>
    <w:rsid w:val="00664C7A"/>
    <w:rsid w:val="00666D8C"/>
    <w:rsid w:val="00670529"/>
    <w:rsid w:val="00673F40"/>
    <w:rsid w:val="006750A0"/>
    <w:rsid w:val="00677291"/>
    <w:rsid w:val="00677D39"/>
    <w:rsid w:val="0068108D"/>
    <w:rsid w:val="00682367"/>
    <w:rsid w:val="00682874"/>
    <w:rsid w:val="006846D9"/>
    <w:rsid w:val="00687B3A"/>
    <w:rsid w:val="0069289A"/>
    <w:rsid w:val="00693729"/>
    <w:rsid w:val="00696B97"/>
    <w:rsid w:val="006A6F3B"/>
    <w:rsid w:val="006B0504"/>
    <w:rsid w:val="006B1847"/>
    <w:rsid w:val="006B1A9D"/>
    <w:rsid w:val="006B4C41"/>
    <w:rsid w:val="006B7A74"/>
    <w:rsid w:val="006C34A9"/>
    <w:rsid w:val="006C3846"/>
    <w:rsid w:val="006C52D0"/>
    <w:rsid w:val="006C6C47"/>
    <w:rsid w:val="006D76E5"/>
    <w:rsid w:val="006E10E7"/>
    <w:rsid w:val="006E2301"/>
    <w:rsid w:val="006E2A2A"/>
    <w:rsid w:val="006E48E8"/>
    <w:rsid w:val="006E6316"/>
    <w:rsid w:val="006F1CC2"/>
    <w:rsid w:val="006F2028"/>
    <w:rsid w:val="006F3489"/>
    <w:rsid w:val="006F738C"/>
    <w:rsid w:val="00700668"/>
    <w:rsid w:val="007105A5"/>
    <w:rsid w:val="00710A91"/>
    <w:rsid w:val="00711F78"/>
    <w:rsid w:val="00712FFC"/>
    <w:rsid w:val="0071352C"/>
    <w:rsid w:val="00714D90"/>
    <w:rsid w:val="007200B6"/>
    <w:rsid w:val="00720B3E"/>
    <w:rsid w:val="007225D5"/>
    <w:rsid w:val="007238F3"/>
    <w:rsid w:val="00725797"/>
    <w:rsid w:val="00733558"/>
    <w:rsid w:val="00733ED5"/>
    <w:rsid w:val="0073401E"/>
    <w:rsid w:val="0073789F"/>
    <w:rsid w:val="00743542"/>
    <w:rsid w:val="007436C0"/>
    <w:rsid w:val="00746034"/>
    <w:rsid w:val="00746547"/>
    <w:rsid w:val="00746594"/>
    <w:rsid w:val="00747C71"/>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82A4C"/>
    <w:rsid w:val="00792018"/>
    <w:rsid w:val="0079289B"/>
    <w:rsid w:val="00795F08"/>
    <w:rsid w:val="007A0899"/>
    <w:rsid w:val="007A2E7E"/>
    <w:rsid w:val="007A4DF0"/>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3DE3"/>
    <w:rsid w:val="007E79C6"/>
    <w:rsid w:val="007F2AF2"/>
    <w:rsid w:val="007F346B"/>
    <w:rsid w:val="00801E8B"/>
    <w:rsid w:val="00804460"/>
    <w:rsid w:val="0080575D"/>
    <w:rsid w:val="00810375"/>
    <w:rsid w:val="00810FB3"/>
    <w:rsid w:val="00811F6E"/>
    <w:rsid w:val="00814932"/>
    <w:rsid w:val="00820706"/>
    <w:rsid w:val="00825066"/>
    <w:rsid w:val="008275C3"/>
    <w:rsid w:val="008353AC"/>
    <w:rsid w:val="00836887"/>
    <w:rsid w:val="00836A91"/>
    <w:rsid w:val="0084012D"/>
    <w:rsid w:val="008425BF"/>
    <w:rsid w:val="0084292C"/>
    <w:rsid w:val="00843705"/>
    <w:rsid w:val="00850ED7"/>
    <w:rsid w:val="00851207"/>
    <w:rsid w:val="00851F2F"/>
    <w:rsid w:val="008633D6"/>
    <w:rsid w:val="00864CFF"/>
    <w:rsid w:val="0086555F"/>
    <w:rsid w:val="008655CA"/>
    <w:rsid w:val="00876B2E"/>
    <w:rsid w:val="008817FF"/>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C0702"/>
    <w:rsid w:val="008C2199"/>
    <w:rsid w:val="008C4A73"/>
    <w:rsid w:val="008C5318"/>
    <w:rsid w:val="008D08A8"/>
    <w:rsid w:val="008D2E19"/>
    <w:rsid w:val="008D2E4B"/>
    <w:rsid w:val="008D3C4A"/>
    <w:rsid w:val="008D63E8"/>
    <w:rsid w:val="008D7F76"/>
    <w:rsid w:val="008E2C17"/>
    <w:rsid w:val="008E472B"/>
    <w:rsid w:val="008F07A3"/>
    <w:rsid w:val="008F3BAE"/>
    <w:rsid w:val="008F5E38"/>
    <w:rsid w:val="008F6461"/>
    <w:rsid w:val="008F7450"/>
    <w:rsid w:val="009006CF"/>
    <w:rsid w:val="00901E53"/>
    <w:rsid w:val="00905A65"/>
    <w:rsid w:val="00910791"/>
    <w:rsid w:val="009111EE"/>
    <w:rsid w:val="00914F1A"/>
    <w:rsid w:val="00916CC8"/>
    <w:rsid w:val="009216C4"/>
    <w:rsid w:val="00923B9F"/>
    <w:rsid w:val="00925087"/>
    <w:rsid w:val="00927BC4"/>
    <w:rsid w:val="00927F09"/>
    <w:rsid w:val="009300E3"/>
    <w:rsid w:val="00930272"/>
    <w:rsid w:val="00932233"/>
    <w:rsid w:val="009332CE"/>
    <w:rsid w:val="00933BC3"/>
    <w:rsid w:val="00934422"/>
    <w:rsid w:val="009351FD"/>
    <w:rsid w:val="0093550C"/>
    <w:rsid w:val="00945400"/>
    <w:rsid w:val="009463CF"/>
    <w:rsid w:val="009524E1"/>
    <w:rsid w:val="00955DC4"/>
    <w:rsid w:val="009644CA"/>
    <w:rsid w:val="0096614C"/>
    <w:rsid w:val="009736EE"/>
    <w:rsid w:val="00981140"/>
    <w:rsid w:val="00982212"/>
    <w:rsid w:val="00982287"/>
    <w:rsid w:val="00983C09"/>
    <w:rsid w:val="00984678"/>
    <w:rsid w:val="00985C8C"/>
    <w:rsid w:val="00990E90"/>
    <w:rsid w:val="00996A3C"/>
    <w:rsid w:val="009A38FE"/>
    <w:rsid w:val="009A57A2"/>
    <w:rsid w:val="009A7931"/>
    <w:rsid w:val="009B0510"/>
    <w:rsid w:val="009B15F2"/>
    <w:rsid w:val="009B32C9"/>
    <w:rsid w:val="009C0E2B"/>
    <w:rsid w:val="009C5B87"/>
    <w:rsid w:val="009D19B3"/>
    <w:rsid w:val="009D313A"/>
    <w:rsid w:val="009D3575"/>
    <w:rsid w:val="009D57D1"/>
    <w:rsid w:val="009D683B"/>
    <w:rsid w:val="009E6ADD"/>
    <w:rsid w:val="009F1C9D"/>
    <w:rsid w:val="009F5021"/>
    <w:rsid w:val="00A01BD3"/>
    <w:rsid w:val="00A02BDC"/>
    <w:rsid w:val="00A04214"/>
    <w:rsid w:val="00A066AE"/>
    <w:rsid w:val="00A066C9"/>
    <w:rsid w:val="00A103C5"/>
    <w:rsid w:val="00A13B0D"/>
    <w:rsid w:val="00A14814"/>
    <w:rsid w:val="00A156E2"/>
    <w:rsid w:val="00A159F0"/>
    <w:rsid w:val="00A16FA3"/>
    <w:rsid w:val="00A23D6D"/>
    <w:rsid w:val="00A24C31"/>
    <w:rsid w:val="00A267AD"/>
    <w:rsid w:val="00A269A4"/>
    <w:rsid w:val="00A31CD3"/>
    <w:rsid w:val="00A32ACF"/>
    <w:rsid w:val="00A330C2"/>
    <w:rsid w:val="00A35534"/>
    <w:rsid w:val="00A35C45"/>
    <w:rsid w:val="00A3683B"/>
    <w:rsid w:val="00A37C12"/>
    <w:rsid w:val="00A40E91"/>
    <w:rsid w:val="00A41138"/>
    <w:rsid w:val="00A41301"/>
    <w:rsid w:val="00A4330A"/>
    <w:rsid w:val="00A4341A"/>
    <w:rsid w:val="00A4475E"/>
    <w:rsid w:val="00A506DD"/>
    <w:rsid w:val="00A53B65"/>
    <w:rsid w:val="00A53D74"/>
    <w:rsid w:val="00A5465F"/>
    <w:rsid w:val="00A612E5"/>
    <w:rsid w:val="00A61B5F"/>
    <w:rsid w:val="00A70957"/>
    <w:rsid w:val="00A73F75"/>
    <w:rsid w:val="00A77E2B"/>
    <w:rsid w:val="00A81B5A"/>
    <w:rsid w:val="00A84836"/>
    <w:rsid w:val="00A84F26"/>
    <w:rsid w:val="00A85E7B"/>
    <w:rsid w:val="00A86BD4"/>
    <w:rsid w:val="00A8703D"/>
    <w:rsid w:val="00A904AF"/>
    <w:rsid w:val="00A91882"/>
    <w:rsid w:val="00A92E50"/>
    <w:rsid w:val="00A95B82"/>
    <w:rsid w:val="00A95C48"/>
    <w:rsid w:val="00AA4D7B"/>
    <w:rsid w:val="00AA53C6"/>
    <w:rsid w:val="00AA5A28"/>
    <w:rsid w:val="00AA7F3E"/>
    <w:rsid w:val="00AB2AF6"/>
    <w:rsid w:val="00AB403D"/>
    <w:rsid w:val="00AB7AFA"/>
    <w:rsid w:val="00AC0D84"/>
    <w:rsid w:val="00AC4BF2"/>
    <w:rsid w:val="00AC685F"/>
    <w:rsid w:val="00AD454B"/>
    <w:rsid w:val="00AE0117"/>
    <w:rsid w:val="00AE0C18"/>
    <w:rsid w:val="00AE28FC"/>
    <w:rsid w:val="00AE3795"/>
    <w:rsid w:val="00AE41A2"/>
    <w:rsid w:val="00AE6E43"/>
    <w:rsid w:val="00AE7609"/>
    <w:rsid w:val="00AF3B20"/>
    <w:rsid w:val="00AF4602"/>
    <w:rsid w:val="00AF7608"/>
    <w:rsid w:val="00B01391"/>
    <w:rsid w:val="00B0247C"/>
    <w:rsid w:val="00B04FDF"/>
    <w:rsid w:val="00B062C6"/>
    <w:rsid w:val="00B0674D"/>
    <w:rsid w:val="00B127FC"/>
    <w:rsid w:val="00B14585"/>
    <w:rsid w:val="00B14978"/>
    <w:rsid w:val="00B15ABA"/>
    <w:rsid w:val="00B21B22"/>
    <w:rsid w:val="00B30D37"/>
    <w:rsid w:val="00B31F08"/>
    <w:rsid w:val="00B364B9"/>
    <w:rsid w:val="00B54EF4"/>
    <w:rsid w:val="00B64CF4"/>
    <w:rsid w:val="00B65397"/>
    <w:rsid w:val="00B656B9"/>
    <w:rsid w:val="00B710F9"/>
    <w:rsid w:val="00B724AB"/>
    <w:rsid w:val="00B72FD9"/>
    <w:rsid w:val="00B76DCD"/>
    <w:rsid w:val="00B85EAC"/>
    <w:rsid w:val="00B8712D"/>
    <w:rsid w:val="00B905D0"/>
    <w:rsid w:val="00B925E7"/>
    <w:rsid w:val="00B97345"/>
    <w:rsid w:val="00BA416F"/>
    <w:rsid w:val="00BA46A9"/>
    <w:rsid w:val="00BB0485"/>
    <w:rsid w:val="00BB077A"/>
    <w:rsid w:val="00BB6C3E"/>
    <w:rsid w:val="00BC0648"/>
    <w:rsid w:val="00BC7F12"/>
    <w:rsid w:val="00BD1939"/>
    <w:rsid w:val="00BD5A0E"/>
    <w:rsid w:val="00BD64F8"/>
    <w:rsid w:val="00BD7D3D"/>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235AA"/>
    <w:rsid w:val="00C30D16"/>
    <w:rsid w:val="00C31F36"/>
    <w:rsid w:val="00C33C35"/>
    <w:rsid w:val="00C34387"/>
    <w:rsid w:val="00C40E8D"/>
    <w:rsid w:val="00C426A6"/>
    <w:rsid w:val="00C500D5"/>
    <w:rsid w:val="00C502B5"/>
    <w:rsid w:val="00C5554D"/>
    <w:rsid w:val="00C60FE2"/>
    <w:rsid w:val="00C64683"/>
    <w:rsid w:val="00C70F27"/>
    <w:rsid w:val="00C73079"/>
    <w:rsid w:val="00C74DE8"/>
    <w:rsid w:val="00C80BF8"/>
    <w:rsid w:val="00C8135D"/>
    <w:rsid w:val="00C857E1"/>
    <w:rsid w:val="00C85ABF"/>
    <w:rsid w:val="00C87ED3"/>
    <w:rsid w:val="00C91478"/>
    <w:rsid w:val="00C9254C"/>
    <w:rsid w:val="00C9343F"/>
    <w:rsid w:val="00C93FDA"/>
    <w:rsid w:val="00C95A2B"/>
    <w:rsid w:val="00C97342"/>
    <w:rsid w:val="00C97DB1"/>
    <w:rsid w:val="00CA0CA3"/>
    <w:rsid w:val="00CA2B28"/>
    <w:rsid w:val="00CA2F0C"/>
    <w:rsid w:val="00CA4F9C"/>
    <w:rsid w:val="00CA601B"/>
    <w:rsid w:val="00CB1216"/>
    <w:rsid w:val="00CB76D0"/>
    <w:rsid w:val="00CC1F23"/>
    <w:rsid w:val="00CC5468"/>
    <w:rsid w:val="00CD0A8E"/>
    <w:rsid w:val="00CD465F"/>
    <w:rsid w:val="00CD604C"/>
    <w:rsid w:val="00CD7E0D"/>
    <w:rsid w:val="00CE2B1C"/>
    <w:rsid w:val="00CE5B13"/>
    <w:rsid w:val="00CE663D"/>
    <w:rsid w:val="00CE7D94"/>
    <w:rsid w:val="00D04E91"/>
    <w:rsid w:val="00D060B3"/>
    <w:rsid w:val="00D11800"/>
    <w:rsid w:val="00D12372"/>
    <w:rsid w:val="00D147F8"/>
    <w:rsid w:val="00D20E6C"/>
    <w:rsid w:val="00D24A53"/>
    <w:rsid w:val="00D264BE"/>
    <w:rsid w:val="00D3401B"/>
    <w:rsid w:val="00D35649"/>
    <w:rsid w:val="00D37D39"/>
    <w:rsid w:val="00D41BB2"/>
    <w:rsid w:val="00D41EC6"/>
    <w:rsid w:val="00D43EF5"/>
    <w:rsid w:val="00D441EE"/>
    <w:rsid w:val="00D476C3"/>
    <w:rsid w:val="00D51624"/>
    <w:rsid w:val="00D53F0F"/>
    <w:rsid w:val="00D55F2D"/>
    <w:rsid w:val="00D56F9B"/>
    <w:rsid w:val="00D66EBA"/>
    <w:rsid w:val="00D676C9"/>
    <w:rsid w:val="00D67D1E"/>
    <w:rsid w:val="00D72B74"/>
    <w:rsid w:val="00D739A3"/>
    <w:rsid w:val="00D742E4"/>
    <w:rsid w:val="00D75DE5"/>
    <w:rsid w:val="00D774BF"/>
    <w:rsid w:val="00D82A0C"/>
    <w:rsid w:val="00D83367"/>
    <w:rsid w:val="00D83E98"/>
    <w:rsid w:val="00D87875"/>
    <w:rsid w:val="00D91FE0"/>
    <w:rsid w:val="00D9250C"/>
    <w:rsid w:val="00D92C89"/>
    <w:rsid w:val="00D92CF2"/>
    <w:rsid w:val="00D9657A"/>
    <w:rsid w:val="00DA2B5E"/>
    <w:rsid w:val="00DA2CBA"/>
    <w:rsid w:val="00DA400B"/>
    <w:rsid w:val="00DB13B9"/>
    <w:rsid w:val="00DB4E4E"/>
    <w:rsid w:val="00DC0CFD"/>
    <w:rsid w:val="00DC1930"/>
    <w:rsid w:val="00DC2F7A"/>
    <w:rsid w:val="00DC31A2"/>
    <w:rsid w:val="00DC4084"/>
    <w:rsid w:val="00DD0633"/>
    <w:rsid w:val="00DD0B2E"/>
    <w:rsid w:val="00DD32E9"/>
    <w:rsid w:val="00DD4E7D"/>
    <w:rsid w:val="00DD6DB3"/>
    <w:rsid w:val="00DE0F3D"/>
    <w:rsid w:val="00DE210C"/>
    <w:rsid w:val="00DE217D"/>
    <w:rsid w:val="00DE39AE"/>
    <w:rsid w:val="00DE6552"/>
    <w:rsid w:val="00DE67AB"/>
    <w:rsid w:val="00DE79E0"/>
    <w:rsid w:val="00DF3F36"/>
    <w:rsid w:val="00DF70E3"/>
    <w:rsid w:val="00DF7DEE"/>
    <w:rsid w:val="00E01109"/>
    <w:rsid w:val="00E01399"/>
    <w:rsid w:val="00E03BE2"/>
    <w:rsid w:val="00E10C8B"/>
    <w:rsid w:val="00E136BA"/>
    <w:rsid w:val="00E14252"/>
    <w:rsid w:val="00E21382"/>
    <w:rsid w:val="00E223B4"/>
    <w:rsid w:val="00E22DC9"/>
    <w:rsid w:val="00E248FE"/>
    <w:rsid w:val="00E2773E"/>
    <w:rsid w:val="00E33D41"/>
    <w:rsid w:val="00E354B9"/>
    <w:rsid w:val="00E36258"/>
    <w:rsid w:val="00E47304"/>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733B"/>
    <w:rsid w:val="00E77533"/>
    <w:rsid w:val="00E802D3"/>
    <w:rsid w:val="00E8298A"/>
    <w:rsid w:val="00E86C17"/>
    <w:rsid w:val="00E9016E"/>
    <w:rsid w:val="00E90569"/>
    <w:rsid w:val="00E9181F"/>
    <w:rsid w:val="00E92D6A"/>
    <w:rsid w:val="00E9385B"/>
    <w:rsid w:val="00E9540C"/>
    <w:rsid w:val="00E95BA7"/>
    <w:rsid w:val="00E97980"/>
    <w:rsid w:val="00EA6110"/>
    <w:rsid w:val="00EA79C2"/>
    <w:rsid w:val="00EB04B7"/>
    <w:rsid w:val="00EB0D38"/>
    <w:rsid w:val="00EB13ED"/>
    <w:rsid w:val="00EB36D5"/>
    <w:rsid w:val="00EB49E9"/>
    <w:rsid w:val="00EB4B7C"/>
    <w:rsid w:val="00EB653C"/>
    <w:rsid w:val="00EB6611"/>
    <w:rsid w:val="00EB6984"/>
    <w:rsid w:val="00EC08E6"/>
    <w:rsid w:val="00EC0C21"/>
    <w:rsid w:val="00EC5210"/>
    <w:rsid w:val="00EC636E"/>
    <w:rsid w:val="00EC63D5"/>
    <w:rsid w:val="00ED1C13"/>
    <w:rsid w:val="00ED7E11"/>
    <w:rsid w:val="00EE1280"/>
    <w:rsid w:val="00EE33BD"/>
    <w:rsid w:val="00EF43A9"/>
    <w:rsid w:val="00EF5329"/>
    <w:rsid w:val="00EF5571"/>
    <w:rsid w:val="00EF689F"/>
    <w:rsid w:val="00F00FEC"/>
    <w:rsid w:val="00F0218C"/>
    <w:rsid w:val="00F0513A"/>
    <w:rsid w:val="00F05877"/>
    <w:rsid w:val="00F0799A"/>
    <w:rsid w:val="00F16448"/>
    <w:rsid w:val="00F2057F"/>
    <w:rsid w:val="00F20BED"/>
    <w:rsid w:val="00F23A11"/>
    <w:rsid w:val="00F23DBE"/>
    <w:rsid w:val="00F24DCC"/>
    <w:rsid w:val="00F25312"/>
    <w:rsid w:val="00F25F5D"/>
    <w:rsid w:val="00F27E6A"/>
    <w:rsid w:val="00F30281"/>
    <w:rsid w:val="00F31119"/>
    <w:rsid w:val="00F43AAB"/>
    <w:rsid w:val="00F44318"/>
    <w:rsid w:val="00F45897"/>
    <w:rsid w:val="00F45B95"/>
    <w:rsid w:val="00F517D3"/>
    <w:rsid w:val="00F54CEE"/>
    <w:rsid w:val="00F551AF"/>
    <w:rsid w:val="00F554C1"/>
    <w:rsid w:val="00F55D17"/>
    <w:rsid w:val="00F5616E"/>
    <w:rsid w:val="00F60DFC"/>
    <w:rsid w:val="00F615E0"/>
    <w:rsid w:val="00F62005"/>
    <w:rsid w:val="00F662CA"/>
    <w:rsid w:val="00F774C4"/>
    <w:rsid w:val="00F8366F"/>
    <w:rsid w:val="00F845B7"/>
    <w:rsid w:val="00F974B9"/>
    <w:rsid w:val="00F97A20"/>
    <w:rsid w:val="00FA047F"/>
    <w:rsid w:val="00FA066C"/>
    <w:rsid w:val="00FA425A"/>
    <w:rsid w:val="00FA7C8D"/>
    <w:rsid w:val="00FB022B"/>
    <w:rsid w:val="00FB0522"/>
    <w:rsid w:val="00FB0A57"/>
    <w:rsid w:val="00FB4230"/>
    <w:rsid w:val="00FB582F"/>
    <w:rsid w:val="00FC0632"/>
    <w:rsid w:val="00FC17C1"/>
    <w:rsid w:val="00FC5B2B"/>
    <w:rsid w:val="00FC61D8"/>
    <w:rsid w:val="00FD122E"/>
    <w:rsid w:val="00FD1A44"/>
    <w:rsid w:val="00FD5D6B"/>
    <w:rsid w:val="00FD6F2C"/>
    <w:rsid w:val="00FD7C8D"/>
    <w:rsid w:val="00FD7EEE"/>
    <w:rsid w:val="00FE0495"/>
    <w:rsid w:val="00FE2135"/>
    <w:rsid w:val="00FE46BF"/>
    <w:rsid w:val="00FF220A"/>
    <w:rsid w:val="00FF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sinessinsider.com/category/death-of-t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4"/>
    <w:rsid w:val="009F0C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9407ECBBF274F479A15573A9A3C414C">
    <w:name w:val="A9407ECBBF274F479A15573A9A3C414C"/>
    <w:rsid w:val="009F0C14"/>
    <w:pPr>
      <w:widowControl w:val="0"/>
    </w:pPr>
  </w:style>
  <w:style w:type="paragraph" w:customStyle="1" w:styleId="63AEB0C81F8F4EE9BFC54E2149C10A18">
    <w:name w:val="63AEB0C81F8F4EE9BFC54E2149C10A18"/>
    <w:rsid w:val="009F0C14"/>
    <w:pPr>
      <w:widowControl w:val="0"/>
    </w:pPr>
  </w:style>
  <w:style w:type="paragraph" w:customStyle="1" w:styleId="DB6D286B9163408D84BC9899277600B8">
    <w:name w:val="DB6D286B9163408D84BC9899277600B8"/>
    <w:rsid w:val="009F0C1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96113-FE12-4B08-BD81-76D23FA8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17</Pages>
  <Words>3762</Words>
  <Characters>21448</Characters>
  <Application>Microsoft Office Word</Application>
  <DocSecurity>0</DocSecurity>
  <Lines>178</Lines>
  <Paragraphs>50</Paragraphs>
  <ScaleCrop>false</ScaleCrop>
  <Company>CGU ME</Company>
  <LinksUpToDate>false</LinksUpToDate>
  <CharactersWithSpaces>25160</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268</cp:revision>
  <cp:lastPrinted>2006-10-17T05:51:00Z</cp:lastPrinted>
  <dcterms:created xsi:type="dcterms:W3CDTF">2015-01-16T07:32:00Z</dcterms:created>
  <dcterms:modified xsi:type="dcterms:W3CDTF">2015-01-21T12:07:00Z</dcterms:modified>
</cp:coreProperties>
</file>