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848CD" w14:textId="77777777" w:rsidR="0074569E" w:rsidRDefault="0074569E" w:rsidP="00897B44">
      <w:pPr>
        <w:rPr>
          <w:b/>
          <w:sz w:val="28"/>
        </w:rPr>
      </w:pPr>
      <w:bookmarkStart w:id="0" w:name="_GoBack"/>
      <w:bookmarkEnd w:id="0"/>
    </w:p>
    <w:p w14:paraId="3F21DEDC" w14:textId="14C7AF7A" w:rsidR="00897B44" w:rsidRDefault="0074569E" w:rsidP="0074569E">
      <w:pPr>
        <w:rPr>
          <w:rFonts w:ascii="Arial" w:hAnsi="Arial" w:cs="Arial"/>
          <w:color w:val="000000"/>
          <w:shd w:val="clear" w:color="auto" w:fill="F8F8FF"/>
        </w:rPr>
      </w:pPr>
      <w:r>
        <w:rPr>
          <w:rFonts w:ascii="Arial" w:hAnsi="Arial" w:cs="Arial"/>
          <w:color w:val="000000"/>
          <w:shd w:val="clear" w:color="auto" w:fill="F8F8FF"/>
        </w:rPr>
        <w:t>​</w:t>
      </w:r>
      <w:r w:rsidR="00897B44">
        <w:rPr>
          <w:rFonts w:ascii="Arial" w:hAnsi="Arial" w:cs="Arial"/>
          <w:color w:val="000000"/>
          <w:shd w:val="clear" w:color="auto" w:fill="F8F8FF"/>
        </w:rPr>
        <w:t>Hi All – Sure enjoyed meeting everyone on Tuesday night.  As promised, please find the rubric below that I will be using to grade Lab 1.  You must have these exact sections in your project if you want me to grade it!  Lab 1 is due by 05/26/19 at 11:59pm.</w:t>
      </w:r>
    </w:p>
    <w:p w14:paraId="625D9512" w14:textId="2B3F48DF" w:rsidR="00696652" w:rsidRPr="00897B44" w:rsidRDefault="00897B44" w:rsidP="0074569E">
      <w:pPr>
        <w:rPr>
          <w:rFonts w:ascii="Arial" w:hAnsi="Arial" w:cs="Arial"/>
          <w:color w:val="000000"/>
          <w:shd w:val="clear" w:color="auto" w:fill="F8F8FF"/>
        </w:rPr>
      </w:pPr>
      <w:r>
        <w:rPr>
          <w:rFonts w:ascii="Arial" w:hAnsi="Arial" w:cs="Arial"/>
          <w:color w:val="000000"/>
          <w:shd w:val="clear" w:color="auto" w:fill="F8F8FF"/>
        </w:rPr>
        <w:t xml:space="preserve">By the way, I changed up the calendar invites so that the title of each class is </w:t>
      </w:r>
      <w:proofErr w:type="gramStart"/>
      <w:r>
        <w:rPr>
          <w:rFonts w:ascii="Arial" w:hAnsi="Arial" w:cs="Arial"/>
          <w:color w:val="000000"/>
          <w:shd w:val="clear" w:color="auto" w:fill="F8F8FF"/>
        </w:rPr>
        <w:t>more clear</w:t>
      </w:r>
      <w:proofErr w:type="gramEnd"/>
      <w:r>
        <w:rPr>
          <w:rFonts w:ascii="Arial" w:hAnsi="Arial" w:cs="Arial"/>
          <w:color w:val="000000"/>
          <w:shd w:val="clear" w:color="auto" w:fill="F8F8FF"/>
        </w:rPr>
        <w:t>.  That is, I have called out Live Assignments and Projects so that you can better plan for due dates.</w:t>
      </w:r>
    </w:p>
    <w:p w14:paraId="3B2CC103" w14:textId="6A37B725" w:rsidR="00AB77BC" w:rsidRDefault="0074569E" w:rsidP="0074569E">
      <w:pPr>
        <w:rPr>
          <w:b/>
          <w:sz w:val="28"/>
        </w:rPr>
      </w:pPr>
      <w:r w:rsidRPr="00897B44">
        <w:rPr>
          <w:rFonts w:ascii="Arial" w:hAnsi="Arial" w:cs="Arial"/>
          <w:b/>
          <w:bCs/>
          <w:color w:val="000000"/>
          <w:shd w:val="clear" w:color="auto" w:fill="F8F8FF"/>
        </w:rPr>
        <w:t>(Lab 1 is due the Sunday after Class #3)</w:t>
      </w:r>
    </w:p>
    <w:p w14:paraId="3EF55207" w14:textId="77777777" w:rsidR="0074569E" w:rsidRDefault="0074569E" w:rsidP="0074569E">
      <w:pPr>
        <w:rPr>
          <w:b/>
          <w:sz w:val="28"/>
        </w:rPr>
      </w:pPr>
    </w:p>
    <w:tbl>
      <w:tblPr>
        <w:tblW w:w="5000" w:type="pct"/>
        <w:tblLook w:val="04A0" w:firstRow="1" w:lastRow="0" w:firstColumn="1" w:lastColumn="0" w:noHBand="0" w:noVBand="1"/>
      </w:tblPr>
      <w:tblGrid>
        <w:gridCol w:w="2782"/>
        <w:gridCol w:w="788"/>
        <w:gridCol w:w="7446"/>
      </w:tblGrid>
      <w:tr w:rsidR="0074569E" w:rsidRPr="0074569E" w14:paraId="06A22D4C" w14:textId="77777777" w:rsidTr="0074569E">
        <w:trPr>
          <w:trHeight w:val="300"/>
        </w:trPr>
        <w:tc>
          <w:tcPr>
            <w:tcW w:w="1173" w:type="pct"/>
            <w:tcBorders>
              <w:top w:val="nil"/>
              <w:left w:val="nil"/>
              <w:bottom w:val="nil"/>
              <w:right w:val="nil"/>
            </w:tcBorders>
            <w:shd w:val="clear" w:color="000000" w:fill="A6A6A6"/>
            <w:noWrap/>
            <w:vAlign w:val="bottom"/>
            <w:hideMark/>
          </w:tcPr>
          <w:p w14:paraId="6458AA63"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 xml:space="preserve">Category </w:t>
            </w:r>
          </w:p>
        </w:tc>
        <w:tc>
          <w:tcPr>
            <w:tcW w:w="374" w:type="pct"/>
            <w:tcBorders>
              <w:top w:val="nil"/>
              <w:left w:val="nil"/>
              <w:bottom w:val="nil"/>
              <w:right w:val="nil"/>
            </w:tcBorders>
            <w:shd w:val="clear" w:color="000000" w:fill="A6A6A6"/>
            <w:noWrap/>
            <w:vAlign w:val="bottom"/>
            <w:hideMark/>
          </w:tcPr>
          <w:p w14:paraId="388D7B9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Points</w:t>
            </w:r>
          </w:p>
        </w:tc>
        <w:tc>
          <w:tcPr>
            <w:tcW w:w="3452" w:type="pct"/>
            <w:tcBorders>
              <w:top w:val="nil"/>
              <w:left w:val="nil"/>
              <w:bottom w:val="nil"/>
              <w:right w:val="nil"/>
            </w:tcBorders>
            <w:shd w:val="clear" w:color="000000" w:fill="A6A6A6"/>
            <w:noWrap/>
            <w:vAlign w:val="bottom"/>
            <w:hideMark/>
          </w:tcPr>
          <w:p w14:paraId="26CC4C91"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Description</w:t>
            </w:r>
          </w:p>
        </w:tc>
      </w:tr>
      <w:tr w:rsidR="0074569E" w:rsidRPr="0074569E" w14:paraId="61BED998" w14:textId="77777777" w:rsidTr="0074569E">
        <w:trPr>
          <w:trHeight w:val="300"/>
        </w:trPr>
        <w:tc>
          <w:tcPr>
            <w:tcW w:w="1173" w:type="pct"/>
            <w:tcBorders>
              <w:top w:val="nil"/>
              <w:left w:val="nil"/>
              <w:bottom w:val="nil"/>
              <w:right w:val="nil"/>
            </w:tcBorders>
            <w:shd w:val="clear" w:color="auto" w:fill="auto"/>
            <w:noWrap/>
            <w:vAlign w:val="center"/>
            <w:hideMark/>
          </w:tcPr>
          <w:p w14:paraId="16B06F30" w14:textId="77777777" w:rsidR="0074569E" w:rsidRPr="0074569E" w:rsidRDefault="0074569E" w:rsidP="0074569E">
            <w:pPr>
              <w:spacing w:after="0" w:line="240" w:lineRule="auto"/>
              <w:jc w:val="center"/>
              <w:rPr>
                <w:rFonts w:ascii="Calibri" w:eastAsia="Times New Roman" w:hAnsi="Calibri" w:cs="Calibri"/>
                <w:b/>
                <w:bCs/>
                <w:color w:val="000000"/>
              </w:rPr>
            </w:pPr>
          </w:p>
        </w:tc>
        <w:tc>
          <w:tcPr>
            <w:tcW w:w="374" w:type="pct"/>
            <w:tcBorders>
              <w:top w:val="nil"/>
              <w:left w:val="nil"/>
              <w:bottom w:val="nil"/>
              <w:right w:val="nil"/>
            </w:tcBorders>
            <w:shd w:val="clear" w:color="auto" w:fill="auto"/>
            <w:noWrap/>
            <w:vAlign w:val="center"/>
            <w:hideMark/>
          </w:tcPr>
          <w:p w14:paraId="09A64F38"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noWrap/>
            <w:vAlign w:val="bottom"/>
            <w:hideMark/>
          </w:tcPr>
          <w:p w14:paraId="4C39D575"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3549CDE0" w14:textId="77777777" w:rsidTr="0074569E">
        <w:trPr>
          <w:trHeight w:val="1545"/>
        </w:trPr>
        <w:tc>
          <w:tcPr>
            <w:tcW w:w="1173" w:type="pct"/>
            <w:tcBorders>
              <w:top w:val="nil"/>
              <w:left w:val="nil"/>
              <w:bottom w:val="nil"/>
              <w:right w:val="nil"/>
            </w:tcBorders>
            <w:shd w:val="clear" w:color="auto" w:fill="auto"/>
            <w:noWrap/>
            <w:vAlign w:val="center"/>
            <w:hideMark/>
          </w:tcPr>
          <w:p w14:paraId="71AE923A"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Business Understanding </w:t>
            </w:r>
          </w:p>
        </w:tc>
        <w:tc>
          <w:tcPr>
            <w:tcW w:w="374" w:type="pct"/>
            <w:tcBorders>
              <w:top w:val="nil"/>
              <w:left w:val="nil"/>
              <w:bottom w:val="nil"/>
              <w:right w:val="nil"/>
            </w:tcBorders>
            <w:shd w:val="clear" w:color="auto" w:fill="auto"/>
            <w:noWrap/>
            <w:vAlign w:val="center"/>
            <w:hideMark/>
          </w:tcPr>
          <w:p w14:paraId="512CBE7E"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94D8B1"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purpose of the data set you selected (i.e., why was this data collected in the first place?). Describe how you would define and measure the outcomes from the dataset. That is, why is this data important and how do you know if you have mined useful knowledge from the dataset? How would you measure the effectiveness of a good prediction algorithm? Be specific.</w:t>
            </w:r>
          </w:p>
        </w:tc>
      </w:tr>
      <w:tr w:rsidR="0074569E" w:rsidRPr="0074569E" w14:paraId="4200FE89" w14:textId="77777777" w:rsidTr="0074569E">
        <w:trPr>
          <w:trHeight w:val="705"/>
        </w:trPr>
        <w:tc>
          <w:tcPr>
            <w:tcW w:w="1173" w:type="pct"/>
            <w:tcBorders>
              <w:top w:val="nil"/>
              <w:left w:val="nil"/>
              <w:bottom w:val="nil"/>
              <w:right w:val="nil"/>
            </w:tcBorders>
            <w:shd w:val="clear" w:color="auto" w:fill="auto"/>
            <w:noWrap/>
            <w:vAlign w:val="center"/>
            <w:hideMark/>
          </w:tcPr>
          <w:p w14:paraId="6B6BE077"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 xml:space="preserve">Data Meaning Type </w:t>
            </w:r>
          </w:p>
        </w:tc>
        <w:tc>
          <w:tcPr>
            <w:tcW w:w="374" w:type="pct"/>
            <w:tcBorders>
              <w:top w:val="nil"/>
              <w:left w:val="nil"/>
              <w:bottom w:val="nil"/>
              <w:right w:val="nil"/>
            </w:tcBorders>
            <w:shd w:val="clear" w:color="auto" w:fill="auto"/>
            <w:noWrap/>
            <w:vAlign w:val="center"/>
            <w:hideMark/>
          </w:tcPr>
          <w:p w14:paraId="248F2A1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34FA887"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Describe the meaning and type of data (scale, values, etc.) for each attribute in the data file.</w:t>
            </w:r>
          </w:p>
        </w:tc>
      </w:tr>
      <w:tr w:rsidR="0074569E" w:rsidRPr="0074569E" w14:paraId="36A718D7" w14:textId="77777777" w:rsidTr="0074569E">
        <w:trPr>
          <w:trHeight w:val="600"/>
        </w:trPr>
        <w:tc>
          <w:tcPr>
            <w:tcW w:w="1173" w:type="pct"/>
            <w:tcBorders>
              <w:top w:val="nil"/>
              <w:left w:val="nil"/>
              <w:bottom w:val="nil"/>
              <w:right w:val="nil"/>
            </w:tcBorders>
            <w:shd w:val="clear" w:color="auto" w:fill="auto"/>
            <w:noWrap/>
            <w:vAlign w:val="center"/>
            <w:hideMark/>
          </w:tcPr>
          <w:p w14:paraId="3B31B027"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Data Quality</w:t>
            </w:r>
          </w:p>
        </w:tc>
        <w:tc>
          <w:tcPr>
            <w:tcW w:w="374" w:type="pct"/>
            <w:tcBorders>
              <w:top w:val="nil"/>
              <w:left w:val="nil"/>
              <w:bottom w:val="nil"/>
              <w:right w:val="nil"/>
            </w:tcBorders>
            <w:shd w:val="clear" w:color="auto" w:fill="auto"/>
            <w:noWrap/>
            <w:vAlign w:val="center"/>
            <w:hideMark/>
          </w:tcPr>
          <w:p w14:paraId="7C3F8E99"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D4E79E5"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Verify data quality: Explain any missing values, duplicate data, and outliers. Are those mistakes? How do you deal with these problems? Give justifications for your methods.</w:t>
            </w:r>
          </w:p>
        </w:tc>
      </w:tr>
      <w:tr w:rsidR="0074569E" w:rsidRPr="0074569E" w14:paraId="4557E9CE" w14:textId="77777777" w:rsidTr="0074569E">
        <w:trPr>
          <w:trHeight w:val="1200"/>
        </w:trPr>
        <w:tc>
          <w:tcPr>
            <w:tcW w:w="1173" w:type="pct"/>
            <w:tcBorders>
              <w:top w:val="nil"/>
              <w:left w:val="nil"/>
              <w:bottom w:val="nil"/>
              <w:right w:val="nil"/>
            </w:tcBorders>
            <w:shd w:val="clear" w:color="auto" w:fill="auto"/>
            <w:noWrap/>
            <w:vAlign w:val="center"/>
            <w:hideMark/>
          </w:tcPr>
          <w:p w14:paraId="4370B0FE"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Simple Statistics</w:t>
            </w:r>
          </w:p>
        </w:tc>
        <w:tc>
          <w:tcPr>
            <w:tcW w:w="374" w:type="pct"/>
            <w:tcBorders>
              <w:top w:val="nil"/>
              <w:left w:val="nil"/>
              <w:bottom w:val="nil"/>
              <w:right w:val="nil"/>
            </w:tcBorders>
            <w:shd w:val="clear" w:color="auto" w:fill="auto"/>
            <w:noWrap/>
            <w:vAlign w:val="center"/>
            <w:hideMark/>
          </w:tcPr>
          <w:p w14:paraId="5542E5A7"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0271084B"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xml:space="preserve">Visualize appropriate statistics (e.g., range, mode, mean, median, variance, counts) for a subset of attributes. Describe anything meaningful you found from this or if you found something potentially interesting. Note: You can also use data from other sources for comparison. Explain why the statistics run are meaningful. </w:t>
            </w:r>
          </w:p>
        </w:tc>
      </w:tr>
      <w:tr w:rsidR="0074569E" w:rsidRPr="0074569E" w14:paraId="068F794D" w14:textId="77777777" w:rsidTr="0074569E">
        <w:trPr>
          <w:trHeight w:val="900"/>
        </w:trPr>
        <w:tc>
          <w:tcPr>
            <w:tcW w:w="1173" w:type="pct"/>
            <w:tcBorders>
              <w:top w:val="nil"/>
              <w:left w:val="nil"/>
              <w:bottom w:val="nil"/>
              <w:right w:val="nil"/>
            </w:tcBorders>
            <w:shd w:val="clear" w:color="auto" w:fill="auto"/>
            <w:noWrap/>
            <w:vAlign w:val="center"/>
            <w:hideMark/>
          </w:tcPr>
          <w:p w14:paraId="58B16565"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Visualize Attributes</w:t>
            </w:r>
          </w:p>
        </w:tc>
        <w:tc>
          <w:tcPr>
            <w:tcW w:w="374" w:type="pct"/>
            <w:tcBorders>
              <w:top w:val="nil"/>
              <w:left w:val="nil"/>
              <w:bottom w:val="nil"/>
              <w:right w:val="nil"/>
            </w:tcBorders>
            <w:shd w:val="clear" w:color="auto" w:fill="auto"/>
            <w:noWrap/>
            <w:vAlign w:val="center"/>
            <w:hideMark/>
          </w:tcPr>
          <w:p w14:paraId="288BB134"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1219E5BF"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the most interesting attributes (at least 5 attributes, your opinion on what is interesting). Important: Interpret the implications for each visualization. Explain for each attribute why the chosen visualization is appropriate.</w:t>
            </w:r>
          </w:p>
        </w:tc>
      </w:tr>
      <w:tr w:rsidR="0074569E" w:rsidRPr="0074569E" w14:paraId="35164219" w14:textId="77777777" w:rsidTr="0074569E">
        <w:trPr>
          <w:trHeight w:val="900"/>
        </w:trPr>
        <w:tc>
          <w:tcPr>
            <w:tcW w:w="1173" w:type="pct"/>
            <w:tcBorders>
              <w:top w:val="nil"/>
              <w:left w:val="nil"/>
              <w:bottom w:val="nil"/>
              <w:right w:val="nil"/>
            </w:tcBorders>
            <w:shd w:val="clear" w:color="auto" w:fill="auto"/>
            <w:noWrap/>
            <w:vAlign w:val="center"/>
            <w:hideMark/>
          </w:tcPr>
          <w:p w14:paraId="492D3931"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Joint Attributes</w:t>
            </w:r>
          </w:p>
        </w:tc>
        <w:tc>
          <w:tcPr>
            <w:tcW w:w="374" w:type="pct"/>
            <w:tcBorders>
              <w:top w:val="nil"/>
              <w:left w:val="nil"/>
              <w:bottom w:val="nil"/>
              <w:right w:val="nil"/>
            </w:tcBorders>
            <w:shd w:val="clear" w:color="auto" w:fill="auto"/>
            <w:noWrap/>
            <w:vAlign w:val="center"/>
            <w:hideMark/>
          </w:tcPr>
          <w:p w14:paraId="66F7EBCF"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15</w:t>
            </w:r>
          </w:p>
        </w:tc>
        <w:tc>
          <w:tcPr>
            <w:tcW w:w="3452" w:type="pct"/>
            <w:tcBorders>
              <w:top w:val="nil"/>
              <w:left w:val="single" w:sz="4" w:space="0" w:color="auto"/>
              <w:bottom w:val="single" w:sz="4" w:space="0" w:color="auto"/>
              <w:right w:val="single" w:sz="4" w:space="0" w:color="auto"/>
            </w:tcBorders>
            <w:shd w:val="clear" w:color="auto" w:fill="auto"/>
            <w:vAlign w:val="center"/>
            <w:hideMark/>
          </w:tcPr>
          <w:p w14:paraId="501E4A53"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Visualize relationships between attributes: Look at the attributes via scatter plots, correlation, cross-tabulation, group-wise averages, etc. as appropriate. Explain any interesting relationships.</w:t>
            </w:r>
          </w:p>
        </w:tc>
      </w:tr>
      <w:tr w:rsidR="0074569E" w:rsidRPr="0074569E" w14:paraId="553998EB" w14:textId="77777777" w:rsidTr="0074569E">
        <w:trPr>
          <w:trHeight w:val="600"/>
        </w:trPr>
        <w:tc>
          <w:tcPr>
            <w:tcW w:w="1173" w:type="pct"/>
            <w:tcBorders>
              <w:top w:val="nil"/>
              <w:left w:val="nil"/>
              <w:bottom w:val="nil"/>
              <w:right w:val="nil"/>
            </w:tcBorders>
            <w:shd w:val="clear" w:color="auto" w:fill="auto"/>
            <w:noWrap/>
            <w:vAlign w:val="center"/>
            <w:hideMark/>
          </w:tcPr>
          <w:p w14:paraId="31F27ACC"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Explore Attributes and Class</w:t>
            </w:r>
          </w:p>
        </w:tc>
        <w:tc>
          <w:tcPr>
            <w:tcW w:w="374" w:type="pct"/>
            <w:tcBorders>
              <w:top w:val="nil"/>
              <w:left w:val="nil"/>
              <w:bottom w:val="nil"/>
              <w:right w:val="nil"/>
            </w:tcBorders>
            <w:shd w:val="clear" w:color="auto" w:fill="auto"/>
            <w:noWrap/>
            <w:vAlign w:val="center"/>
            <w:hideMark/>
          </w:tcPr>
          <w:p w14:paraId="3E5DA30D"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2944F361"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Identify and explain interesting relationships between features and the class you are trying to predict (i.e., relationships with variables and the target classification).</w:t>
            </w:r>
          </w:p>
        </w:tc>
      </w:tr>
      <w:tr w:rsidR="0074569E" w:rsidRPr="0074569E" w14:paraId="26758D9A" w14:textId="77777777" w:rsidTr="0074569E">
        <w:trPr>
          <w:trHeight w:val="600"/>
        </w:trPr>
        <w:tc>
          <w:tcPr>
            <w:tcW w:w="1173" w:type="pct"/>
            <w:tcBorders>
              <w:top w:val="nil"/>
              <w:left w:val="nil"/>
              <w:bottom w:val="nil"/>
              <w:right w:val="nil"/>
            </w:tcBorders>
            <w:shd w:val="clear" w:color="auto" w:fill="auto"/>
            <w:noWrap/>
            <w:vAlign w:val="center"/>
            <w:hideMark/>
          </w:tcPr>
          <w:p w14:paraId="1DAC508E"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New Features</w:t>
            </w:r>
          </w:p>
        </w:tc>
        <w:tc>
          <w:tcPr>
            <w:tcW w:w="374" w:type="pct"/>
            <w:tcBorders>
              <w:top w:val="nil"/>
              <w:left w:val="nil"/>
              <w:bottom w:val="nil"/>
              <w:right w:val="nil"/>
            </w:tcBorders>
            <w:shd w:val="clear" w:color="auto" w:fill="auto"/>
            <w:noWrap/>
            <w:vAlign w:val="center"/>
            <w:hideMark/>
          </w:tcPr>
          <w:p w14:paraId="769B219D"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5</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38656F8F"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Are there other features that could be added to the data or created from existing features? Which ones?</w:t>
            </w:r>
          </w:p>
        </w:tc>
      </w:tr>
      <w:tr w:rsidR="0074569E" w:rsidRPr="0074569E" w14:paraId="774AE2AA" w14:textId="77777777" w:rsidTr="0074569E">
        <w:trPr>
          <w:trHeight w:val="600"/>
        </w:trPr>
        <w:tc>
          <w:tcPr>
            <w:tcW w:w="1173" w:type="pct"/>
            <w:tcBorders>
              <w:top w:val="nil"/>
              <w:left w:val="nil"/>
              <w:bottom w:val="nil"/>
              <w:right w:val="nil"/>
            </w:tcBorders>
            <w:shd w:val="clear" w:color="auto" w:fill="auto"/>
            <w:noWrap/>
            <w:vAlign w:val="center"/>
            <w:hideMark/>
          </w:tcPr>
          <w:p w14:paraId="06C61FD2"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Exceptional Work</w:t>
            </w:r>
          </w:p>
        </w:tc>
        <w:tc>
          <w:tcPr>
            <w:tcW w:w="374" w:type="pct"/>
            <w:tcBorders>
              <w:top w:val="nil"/>
              <w:left w:val="nil"/>
              <w:bottom w:val="nil"/>
              <w:right w:val="nil"/>
            </w:tcBorders>
            <w:shd w:val="clear" w:color="auto" w:fill="auto"/>
            <w:noWrap/>
            <w:vAlign w:val="center"/>
            <w:hideMark/>
          </w:tcPr>
          <w:p w14:paraId="79BF6AB7"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w:t>
            </w:r>
          </w:p>
        </w:tc>
        <w:tc>
          <w:tcPr>
            <w:tcW w:w="3452" w:type="pct"/>
            <w:tcBorders>
              <w:top w:val="nil"/>
              <w:left w:val="single" w:sz="4" w:space="0" w:color="auto"/>
              <w:bottom w:val="single" w:sz="4" w:space="0" w:color="auto"/>
              <w:right w:val="single" w:sz="4" w:space="0" w:color="auto"/>
            </w:tcBorders>
            <w:shd w:val="clear" w:color="auto" w:fill="auto"/>
            <w:vAlign w:val="bottom"/>
            <w:hideMark/>
          </w:tcPr>
          <w:p w14:paraId="3F6DEDDC"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You have free reign to provide additional analyses. One idea: implement dimensionality reduction, then visualize and interpret the results.</w:t>
            </w:r>
          </w:p>
        </w:tc>
      </w:tr>
      <w:tr w:rsidR="0074569E" w:rsidRPr="0074569E" w14:paraId="3B8464D4" w14:textId="77777777" w:rsidTr="0074569E">
        <w:trPr>
          <w:trHeight w:val="300"/>
        </w:trPr>
        <w:tc>
          <w:tcPr>
            <w:tcW w:w="1173" w:type="pct"/>
            <w:tcBorders>
              <w:top w:val="nil"/>
              <w:left w:val="nil"/>
              <w:bottom w:val="nil"/>
              <w:right w:val="nil"/>
            </w:tcBorders>
            <w:shd w:val="clear" w:color="auto" w:fill="auto"/>
            <w:noWrap/>
            <w:vAlign w:val="bottom"/>
            <w:hideMark/>
          </w:tcPr>
          <w:p w14:paraId="0EE69A7B" w14:textId="77777777" w:rsidR="0074569E" w:rsidRPr="0074569E" w:rsidRDefault="0074569E" w:rsidP="0074569E">
            <w:pPr>
              <w:spacing w:after="0" w:line="240" w:lineRule="auto"/>
              <w:rPr>
                <w:rFonts w:ascii="Calibri" w:eastAsia="Times New Roman" w:hAnsi="Calibri" w:cs="Calibri"/>
                <w:color w:val="000000"/>
              </w:rPr>
            </w:pPr>
          </w:p>
        </w:tc>
        <w:tc>
          <w:tcPr>
            <w:tcW w:w="374" w:type="pct"/>
            <w:tcBorders>
              <w:top w:val="nil"/>
              <w:left w:val="nil"/>
              <w:bottom w:val="nil"/>
              <w:right w:val="nil"/>
            </w:tcBorders>
            <w:shd w:val="clear" w:color="auto" w:fill="auto"/>
            <w:noWrap/>
            <w:vAlign w:val="bottom"/>
            <w:hideMark/>
          </w:tcPr>
          <w:p w14:paraId="3FC12AF0" w14:textId="77777777" w:rsidR="0074569E" w:rsidRPr="0074569E" w:rsidRDefault="0074569E" w:rsidP="0074569E">
            <w:pPr>
              <w:spacing w:after="0" w:line="240" w:lineRule="auto"/>
              <w:rPr>
                <w:rFonts w:ascii="Times New Roman" w:eastAsia="Times New Roman" w:hAnsi="Times New Roman" w:cs="Times New Roman"/>
                <w:sz w:val="20"/>
                <w:szCs w:val="20"/>
              </w:rPr>
            </w:pPr>
          </w:p>
        </w:tc>
        <w:tc>
          <w:tcPr>
            <w:tcW w:w="3452" w:type="pct"/>
            <w:tcBorders>
              <w:top w:val="nil"/>
              <w:left w:val="nil"/>
              <w:bottom w:val="nil"/>
              <w:right w:val="nil"/>
            </w:tcBorders>
            <w:shd w:val="clear" w:color="auto" w:fill="auto"/>
            <w:vAlign w:val="bottom"/>
            <w:hideMark/>
          </w:tcPr>
          <w:p w14:paraId="70991340" w14:textId="77777777" w:rsidR="0074569E" w:rsidRPr="0074569E" w:rsidRDefault="0074569E" w:rsidP="0074569E">
            <w:pPr>
              <w:spacing w:after="0" w:line="240" w:lineRule="auto"/>
              <w:rPr>
                <w:rFonts w:ascii="Times New Roman" w:eastAsia="Times New Roman" w:hAnsi="Times New Roman" w:cs="Times New Roman"/>
                <w:sz w:val="20"/>
                <w:szCs w:val="20"/>
              </w:rPr>
            </w:pPr>
          </w:p>
        </w:tc>
      </w:tr>
      <w:tr w:rsidR="0074569E" w:rsidRPr="0074569E" w14:paraId="174CCF69" w14:textId="77777777" w:rsidTr="0074569E">
        <w:trPr>
          <w:trHeight w:val="300"/>
        </w:trPr>
        <w:tc>
          <w:tcPr>
            <w:tcW w:w="1173" w:type="pct"/>
            <w:tcBorders>
              <w:top w:val="nil"/>
              <w:left w:val="nil"/>
              <w:bottom w:val="nil"/>
              <w:right w:val="nil"/>
            </w:tcBorders>
            <w:shd w:val="clear" w:color="000000" w:fill="A6A6A6"/>
            <w:noWrap/>
            <w:vAlign w:val="center"/>
            <w:hideMark/>
          </w:tcPr>
          <w:p w14:paraId="611CE61D" w14:textId="77777777" w:rsidR="0074569E" w:rsidRPr="0074569E" w:rsidRDefault="0074569E" w:rsidP="0074569E">
            <w:pPr>
              <w:spacing w:after="0" w:line="240" w:lineRule="auto"/>
              <w:rPr>
                <w:rFonts w:ascii="Calibri" w:eastAsia="Times New Roman" w:hAnsi="Calibri" w:cs="Calibri"/>
                <w:b/>
                <w:bCs/>
                <w:color w:val="000000"/>
              </w:rPr>
            </w:pPr>
            <w:r w:rsidRPr="0074569E">
              <w:rPr>
                <w:rFonts w:ascii="Calibri" w:eastAsia="Times New Roman" w:hAnsi="Calibri" w:cs="Calibri"/>
                <w:b/>
                <w:bCs/>
                <w:color w:val="000000"/>
              </w:rPr>
              <w:t>Total</w:t>
            </w:r>
          </w:p>
        </w:tc>
        <w:tc>
          <w:tcPr>
            <w:tcW w:w="374" w:type="pct"/>
            <w:tcBorders>
              <w:top w:val="nil"/>
              <w:left w:val="nil"/>
              <w:bottom w:val="nil"/>
              <w:right w:val="nil"/>
            </w:tcBorders>
            <w:shd w:val="clear" w:color="000000" w:fill="A6A6A6"/>
            <w:noWrap/>
            <w:vAlign w:val="bottom"/>
            <w:hideMark/>
          </w:tcPr>
          <w:p w14:paraId="2CB4E338" w14:textId="77777777" w:rsidR="0074569E" w:rsidRPr="0074569E" w:rsidRDefault="0074569E" w:rsidP="0074569E">
            <w:pPr>
              <w:spacing w:after="0" w:line="240" w:lineRule="auto"/>
              <w:jc w:val="center"/>
              <w:rPr>
                <w:rFonts w:ascii="Calibri" w:eastAsia="Times New Roman" w:hAnsi="Calibri" w:cs="Calibri"/>
                <w:b/>
                <w:bCs/>
                <w:color w:val="000000"/>
              </w:rPr>
            </w:pPr>
            <w:r w:rsidRPr="0074569E">
              <w:rPr>
                <w:rFonts w:ascii="Calibri" w:eastAsia="Times New Roman" w:hAnsi="Calibri" w:cs="Calibri"/>
                <w:b/>
                <w:bCs/>
                <w:color w:val="000000"/>
              </w:rPr>
              <w:t>100</w:t>
            </w:r>
          </w:p>
        </w:tc>
        <w:tc>
          <w:tcPr>
            <w:tcW w:w="3452" w:type="pct"/>
            <w:tcBorders>
              <w:top w:val="nil"/>
              <w:left w:val="nil"/>
              <w:bottom w:val="nil"/>
              <w:right w:val="nil"/>
            </w:tcBorders>
            <w:shd w:val="clear" w:color="000000" w:fill="A6A6A6"/>
            <w:vAlign w:val="bottom"/>
            <w:hideMark/>
          </w:tcPr>
          <w:p w14:paraId="327D9869" w14:textId="77777777" w:rsidR="0074569E" w:rsidRPr="0074569E" w:rsidRDefault="0074569E" w:rsidP="0074569E">
            <w:pPr>
              <w:spacing w:after="0" w:line="240" w:lineRule="auto"/>
              <w:rPr>
                <w:rFonts w:ascii="Calibri" w:eastAsia="Times New Roman" w:hAnsi="Calibri" w:cs="Calibri"/>
                <w:color w:val="000000"/>
              </w:rPr>
            </w:pPr>
            <w:r w:rsidRPr="0074569E">
              <w:rPr>
                <w:rFonts w:ascii="Calibri" w:eastAsia="Times New Roman" w:hAnsi="Calibri" w:cs="Calibri"/>
                <w:color w:val="000000"/>
              </w:rPr>
              <w:t> </w:t>
            </w:r>
          </w:p>
        </w:tc>
      </w:tr>
    </w:tbl>
    <w:p w14:paraId="78BDABC2" w14:textId="77777777" w:rsidR="00AB77BC" w:rsidRPr="00FB0412" w:rsidRDefault="00AB77BC" w:rsidP="0074569E">
      <w:pPr>
        <w:rPr>
          <w:b/>
          <w:sz w:val="28"/>
        </w:rPr>
      </w:pPr>
    </w:p>
    <w:sectPr w:rsidR="00AB77BC" w:rsidRPr="00FB0412" w:rsidSect="007456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75D19"/>
    <w:multiLevelType w:val="hybridMultilevel"/>
    <w:tmpl w:val="BA6E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DA"/>
    <w:rsid w:val="00130BA4"/>
    <w:rsid w:val="001D7503"/>
    <w:rsid w:val="002B1DDA"/>
    <w:rsid w:val="005D470F"/>
    <w:rsid w:val="00631D87"/>
    <w:rsid w:val="00696652"/>
    <w:rsid w:val="0074569E"/>
    <w:rsid w:val="00897B44"/>
    <w:rsid w:val="009A1BC1"/>
    <w:rsid w:val="00A716FC"/>
    <w:rsid w:val="00AB77BC"/>
    <w:rsid w:val="00B6626E"/>
    <w:rsid w:val="00D40CF7"/>
    <w:rsid w:val="00E90799"/>
    <w:rsid w:val="00ED4852"/>
    <w:rsid w:val="00FB0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118809">
      <w:bodyDiv w:val="1"/>
      <w:marLeft w:val="0"/>
      <w:marRight w:val="0"/>
      <w:marTop w:val="0"/>
      <w:marBottom w:val="0"/>
      <w:divBdr>
        <w:top w:val="none" w:sz="0" w:space="0" w:color="auto"/>
        <w:left w:val="none" w:sz="0" w:space="0" w:color="auto"/>
        <w:bottom w:val="none" w:sz="0" w:space="0" w:color="auto"/>
        <w:right w:val="none" w:sz="0" w:space="0" w:color="auto"/>
      </w:divBdr>
    </w:div>
    <w:div w:id="150944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Drew</dc:creator>
  <cp:lastModifiedBy>Martin</cp:lastModifiedBy>
  <cp:revision>2</cp:revision>
  <dcterms:created xsi:type="dcterms:W3CDTF">2019-05-14T03:46:00Z</dcterms:created>
  <dcterms:modified xsi:type="dcterms:W3CDTF">2019-05-14T03:46:00Z</dcterms:modified>
</cp:coreProperties>
</file>