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相机模型原理（pinhole相机）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  <w:lang w:eastAsia="zh-CN"/>
        </w:rPr>
        <w:t>　　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</w:rPr>
        <w:t>相机模型中，三维世界中的某一点和其对应的像素点是通过坐标系的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</w:rPr>
        <w:t>转换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</w:rPr>
        <w:t>得到的。这个过程中会涉及到四个坐标系，即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</w:rPr>
        <w:t>世界坐标系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</w:rPr>
        <w:t>、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</w:rPr>
        <w:t>相机坐标系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</w:rPr>
        <w:t>、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</w:rPr>
        <w:t>图像坐标系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</w:rPr>
        <w:t>、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</w:rPr>
        <w:t>像素坐标系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</w:rPr>
        <w:t>。下面将详细介绍四个坐标系的转换过程。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　　</w: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71135" cy="2595245"/>
            <wp:effectExtent l="0" t="0" r="1905" b="10795"/>
            <wp:docPr id="1" name="图片 1" descr="成像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成像模型"/>
                    <pic:cNvPicPr>
                      <a:picLocks noChangeAspect="1"/>
                    </pic:cNvPicPr>
                  </pic:nvPicPr>
                  <pic:blipFill>
                    <a:blip r:embed="rId6"/>
                    <a:srcRect t="4195" b="1377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　　Fig.1 四个坐标系之间的关系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outlineLvl w:val="1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</w:rPr>
        <w:t>简单用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</w:rPr>
        <w:t>语言描述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</w:rPr>
        <w:t>四个坐标系之间的关系：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</w:rPr>
        <w:t>世界坐标系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</w:rPr>
        <w:t>通过平移和旋转得到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</w:rPr>
        <w:t>相机坐标系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</w:rPr>
        <w:t>。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</w:rPr>
        <w:t>相机坐标系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</w:rPr>
        <w:t>通过成像模型中的相似三角形原理得到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</w:rPr>
        <w:t>图像坐标系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</w:rPr>
        <w:t>。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</w:rPr>
        <w:t>图像坐标系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</w:rPr>
        <w:t>通过平移和缩放得到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</w:rPr>
        <w:t>像素坐标系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</w:rPr>
        <w:t>。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outlineLvl w:val="1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Style w:val="10"/>
          <w:rFonts w:hint="eastAsia"/>
          <w:sz w:val="24"/>
          <w:szCs w:val="24"/>
        </w:rPr>
      </w:pPr>
      <w:r>
        <w:rPr>
          <w:rStyle w:val="10"/>
          <w:rFonts w:hint="eastAsia"/>
          <w:sz w:val="24"/>
          <w:szCs w:val="24"/>
        </w:rPr>
        <w:t>世界坐标系到相机坐标系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Style w:val="10"/>
          <w:rFonts w:hint="eastAsia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  <w:lang w:val="en-US" w:eastAsia="zh-CN"/>
        </w:rPr>
        <w:t>　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  <w:lang w:val="en-US" w:eastAsia="zh-CN"/>
        </w:rPr>
        <w:t>　从世界坐标系经过旋转变换和平移，其数学过程可以用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  <w:lang w:eastAsia="zh-CN"/>
        </w:rPr>
        <w:t>　　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position w:val="-50"/>
          <w:sz w:val="20"/>
          <w:szCs w:val="20"/>
          <w:shd w:val="clear" w:color="auto" w:fill="FFFFFF"/>
          <w:lang w:eastAsia="zh-CN"/>
        </w:rPr>
        <w:object>
          <v:shape id="_x0000_i1025" o:spt="75" type="#_x0000_t75" style="height:56pt;width:103.9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  <w:lang w:val="en-US" w:eastAsia="zh-CN"/>
        </w:rPr>
        <w:t>其中，R表示绕x-y-z轴分别旋转之后的乘积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  <w:lang w:val="en-US" w:eastAsia="zh-CN"/>
        </w:rPr>
        <w:t>　　令</w:t>
      </w:r>
      <m:oMath>
        <m:r>
          <m:rPr>
            <m:sty m:val="p"/>
          </m:rPr>
          <w:rPr>
            <w:rFonts w:hint="eastAsia" w:ascii="Cambria Math" w:hAnsi="Cambria Math" w:eastAsia="宋体" w:cs="宋体"/>
            <w:caps w:val="0"/>
            <w:color w:val="121212"/>
            <w:spacing w:val="0"/>
            <w:kern w:val="2"/>
            <w:sz w:val="20"/>
            <w:szCs w:val="20"/>
            <w:shd w:val="clear" w:color="auto" w:fill="FFFFFF"/>
            <w:lang w:val="en-US" w:eastAsia="zh-CN" w:bidi="ar-SA"/>
          </w:rPr>
          <m:t>t</m:t>
        </m:r>
        <m:r>
          <m:rPr>
            <m:sty m:val="b"/>
          </m:rPr>
          <w:rPr>
            <w:rFonts w:hint="eastAsia" w:ascii="Cambria Math" w:hAnsi="Cambria Math" w:eastAsia="宋体" w:cs="宋体"/>
            <w:caps w:val="0"/>
            <w:color w:val="121212"/>
            <w:spacing w:val="0"/>
            <w:kern w:val="2"/>
            <w:sz w:val="20"/>
            <w:szCs w:val="20"/>
            <w:shd w:val="clear" w:color="auto" w:fill="FFFFFF"/>
            <w:lang w:val="en-US" w:eastAsia="zh-CN" w:bidi="ar-SA"/>
          </w:rPr>
          <m:t>=</m:t>
        </m:r>
        <m:d>
          <m:dPr>
            <m:ctrlPr>
              <w:rPr>
                <w:rFonts w:hint="eastAsia" w:ascii="Cambria Math" w:hAnsi="Cambria Math" w:eastAsia="宋体" w:cs="宋体"/>
                <w:b w:val="0"/>
                <w:bCs w:val="0"/>
                <w:i w:val="0"/>
                <w:iCs w:val="0"/>
                <w:caps w:val="0"/>
                <w:color w:val="121212"/>
                <w:spacing w:val="0"/>
                <w:kern w:val="2"/>
                <w:sz w:val="20"/>
                <w:szCs w:val="20"/>
                <w:shd w:val="clear" w:color="auto" w:fill="FFFFFF"/>
                <w:lang w:val="en-US" w:eastAsia="zh-CN" w:bidi="ar-S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hint="eastAsia" w:ascii="Cambria Math" w:hAnsi="Cambria Math" w:eastAsia="宋体" w:cs="宋体"/>
                    <w:b w:val="0"/>
                    <w:bCs w:val="0"/>
                    <w:i w:val="0"/>
                    <w:iCs w:val="0"/>
                    <w:caps w:val="0"/>
                    <w:color w:val="121212"/>
                    <w:spacing w:val="0"/>
                    <w:kern w:val="2"/>
                    <w:sz w:val="20"/>
                    <w:szCs w:val="20"/>
                    <w:shd w:val="clear" w:color="auto" w:fill="FFFFFF"/>
                    <w:lang w:val="en-US" w:eastAsia="zh-CN" w:bidi="ar-S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hint="eastAsia" w:ascii="Cambria Math" w:hAnsi="Cambria Math" w:eastAsia="宋体" w:cs="宋体"/>
                          <w:b w:val="0"/>
                          <w:bCs w:val="0"/>
                          <w:i w:val="0"/>
                          <w:iCs w:val="0"/>
                          <w:caps w:val="0"/>
                          <w:color w:val="121212"/>
                          <w:spacing w:val="0"/>
                          <w:kern w:val="2"/>
                          <w:sz w:val="20"/>
                          <w:szCs w:val="20"/>
                          <w:shd w:val="clear" w:color="auto" w:fill="FFFFFF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aps w:val="0"/>
                          <w:color w:val="121212"/>
                          <w:spacing w:val="0"/>
                          <w:kern w:val="2"/>
                          <w:sz w:val="20"/>
                          <w:szCs w:val="20"/>
                          <w:shd w:val="clear" w:color="auto" w:fill="FFFFFF"/>
                          <w:lang w:val="en-US" w:eastAsia="zh-CN" w:bidi="ar-SA"/>
                        </w:rPr>
                        <m:t>t</m:t>
                      </m:r>
                      <m:ctrlPr>
                        <w:rPr>
                          <w:rFonts w:hint="eastAsia" w:ascii="Cambria Math" w:hAnsi="Cambria Math" w:eastAsia="宋体" w:cs="宋体"/>
                          <w:b w:val="0"/>
                          <w:bCs w:val="0"/>
                          <w:i w:val="0"/>
                          <w:iCs w:val="0"/>
                          <w:caps w:val="0"/>
                          <w:color w:val="121212"/>
                          <w:spacing w:val="0"/>
                          <w:kern w:val="2"/>
                          <w:sz w:val="20"/>
                          <w:szCs w:val="20"/>
                          <w:shd w:val="clear" w:color="auto" w:fill="FFFFFF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aps w:val="0"/>
                          <w:color w:val="121212"/>
                          <w:spacing w:val="0"/>
                          <w:kern w:val="2"/>
                          <w:sz w:val="20"/>
                          <w:szCs w:val="20"/>
                          <w:shd w:val="clear" w:color="auto" w:fill="FFFFFF"/>
                          <w:lang w:val="en-US" w:eastAsia="zh-CN" w:bidi="ar-SA"/>
                        </w:rPr>
                        <m:t>1</m:t>
                      </m:r>
                      <m:ctrlPr>
                        <w:rPr>
                          <w:rFonts w:hint="eastAsia" w:ascii="Cambria Math" w:hAnsi="Cambria Math" w:eastAsia="宋体" w:cs="宋体"/>
                          <w:b w:val="0"/>
                          <w:bCs w:val="0"/>
                          <w:i w:val="0"/>
                          <w:iCs w:val="0"/>
                          <w:caps w:val="0"/>
                          <w:color w:val="121212"/>
                          <w:spacing w:val="0"/>
                          <w:kern w:val="2"/>
                          <w:sz w:val="20"/>
                          <w:szCs w:val="20"/>
                          <w:shd w:val="clear" w:color="auto" w:fill="FFFFFF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i w:val="0"/>
                      <w:iCs w:val="0"/>
                      <w:caps w:val="0"/>
                      <w:color w:val="121212"/>
                      <w:spacing w:val="0"/>
                      <w:kern w:val="2"/>
                      <w:sz w:val="20"/>
                      <w:szCs w:val="20"/>
                      <w:shd w:val="clear" w:color="auto" w:fill="FFFFFF"/>
                      <w:lang w:val="en-US" w:eastAsia="zh-CN" w:bidi="ar-SA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hint="eastAsia" w:ascii="Cambria Math" w:hAnsi="Cambria Math" w:eastAsia="宋体" w:cs="宋体"/>
                          <w:b w:val="0"/>
                          <w:bCs w:val="0"/>
                          <w:i w:val="0"/>
                          <w:iCs w:val="0"/>
                          <w:caps w:val="0"/>
                          <w:color w:val="121212"/>
                          <w:spacing w:val="0"/>
                          <w:kern w:val="2"/>
                          <w:sz w:val="20"/>
                          <w:szCs w:val="20"/>
                          <w:shd w:val="clear" w:color="auto" w:fill="FFFFFF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aps w:val="0"/>
                          <w:color w:val="121212"/>
                          <w:spacing w:val="0"/>
                          <w:kern w:val="2"/>
                          <w:sz w:val="20"/>
                          <w:szCs w:val="20"/>
                          <w:shd w:val="clear" w:color="auto" w:fill="FFFFFF"/>
                          <w:lang w:val="en-US" w:eastAsia="zh-CN" w:bidi="ar-SA"/>
                        </w:rPr>
                        <m:t>t</m:t>
                      </m:r>
                      <m:ctrlPr>
                        <w:rPr>
                          <w:rFonts w:hint="eastAsia" w:ascii="Cambria Math" w:hAnsi="Cambria Math" w:eastAsia="宋体" w:cs="宋体"/>
                          <w:b w:val="0"/>
                          <w:bCs w:val="0"/>
                          <w:i w:val="0"/>
                          <w:iCs w:val="0"/>
                          <w:caps w:val="0"/>
                          <w:color w:val="121212"/>
                          <w:spacing w:val="0"/>
                          <w:kern w:val="2"/>
                          <w:sz w:val="20"/>
                          <w:szCs w:val="20"/>
                          <w:shd w:val="clear" w:color="auto" w:fill="FFFFFF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aps w:val="0"/>
                          <w:color w:val="121212"/>
                          <w:spacing w:val="0"/>
                          <w:kern w:val="2"/>
                          <w:sz w:val="20"/>
                          <w:szCs w:val="20"/>
                          <w:shd w:val="clear" w:color="auto" w:fill="FFFFFF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宋体" w:cs="宋体"/>
                          <w:b w:val="0"/>
                          <w:bCs w:val="0"/>
                          <w:i w:val="0"/>
                          <w:iCs w:val="0"/>
                          <w:caps w:val="0"/>
                          <w:color w:val="121212"/>
                          <w:spacing w:val="0"/>
                          <w:kern w:val="2"/>
                          <w:sz w:val="20"/>
                          <w:szCs w:val="20"/>
                          <w:shd w:val="clear" w:color="auto" w:fill="FFFFFF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i w:val="0"/>
                      <w:iCs w:val="0"/>
                      <w:caps w:val="0"/>
                      <w:color w:val="121212"/>
                      <w:spacing w:val="0"/>
                      <w:kern w:val="2"/>
                      <w:sz w:val="20"/>
                      <w:szCs w:val="20"/>
                      <w:shd w:val="clear" w:color="auto" w:fill="FFFFFF"/>
                      <w:lang w:val="en-US" w:eastAsia="zh-CN" w:bidi="ar-SA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hint="eastAsia" w:ascii="Cambria Math" w:hAnsi="Cambria Math" w:eastAsia="宋体" w:cs="宋体"/>
                          <w:b w:val="0"/>
                          <w:bCs w:val="0"/>
                          <w:i w:val="0"/>
                          <w:iCs w:val="0"/>
                          <w:caps w:val="0"/>
                          <w:color w:val="121212"/>
                          <w:spacing w:val="0"/>
                          <w:kern w:val="2"/>
                          <w:sz w:val="20"/>
                          <w:szCs w:val="20"/>
                          <w:shd w:val="clear" w:color="auto" w:fill="FFFFFF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aps w:val="0"/>
                          <w:color w:val="121212"/>
                          <w:spacing w:val="0"/>
                          <w:kern w:val="2"/>
                          <w:sz w:val="20"/>
                          <w:szCs w:val="20"/>
                          <w:shd w:val="clear" w:color="auto" w:fill="FFFFFF"/>
                          <w:lang w:val="en-US" w:eastAsia="zh-CN" w:bidi="ar-SA"/>
                        </w:rPr>
                        <m:t>t</m:t>
                      </m:r>
                      <m:ctrlPr>
                        <w:rPr>
                          <w:rFonts w:hint="eastAsia" w:ascii="Cambria Math" w:hAnsi="Cambria Math" w:eastAsia="宋体" w:cs="宋体"/>
                          <w:b w:val="0"/>
                          <w:bCs w:val="0"/>
                          <w:i w:val="0"/>
                          <w:iCs w:val="0"/>
                          <w:caps w:val="0"/>
                          <w:color w:val="121212"/>
                          <w:spacing w:val="0"/>
                          <w:kern w:val="2"/>
                          <w:sz w:val="20"/>
                          <w:szCs w:val="20"/>
                          <w:shd w:val="clear" w:color="auto" w:fill="FFFFFF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宋体" w:cs="宋体"/>
                          <w:caps w:val="0"/>
                          <w:color w:val="121212"/>
                          <w:spacing w:val="0"/>
                          <w:kern w:val="2"/>
                          <w:sz w:val="20"/>
                          <w:szCs w:val="20"/>
                          <w:shd w:val="clear" w:color="auto" w:fill="FFFFFF"/>
                          <w:lang w:val="en-US" w:eastAsia="zh-CN" w:bidi="ar-SA"/>
                        </w:rPr>
                        <m:t>3</m:t>
                      </m:r>
                      <m:ctrlPr>
                        <w:rPr>
                          <w:rFonts w:hint="eastAsia" w:ascii="Cambria Math" w:hAnsi="Cambria Math" w:eastAsia="宋体" w:cs="宋体"/>
                          <w:b w:val="0"/>
                          <w:bCs w:val="0"/>
                          <w:i w:val="0"/>
                          <w:iCs w:val="0"/>
                          <w:caps w:val="0"/>
                          <w:color w:val="121212"/>
                          <w:spacing w:val="0"/>
                          <w:kern w:val="2"/>
                          <w:sz w:val="20"/>
                          <w:szCs w:val="20"/>
                          <w:shd w:val="clear" w:color="auto" w:fill="FFFFFF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宋体" w:cs="宋体"/>
                      <w:b w:val="0"/>
                      <w:bCs w:val="0"/>
                      <w:i w:val="0"/>
                      <w:iCs w:val="0"/>
                      <w:caps w:val="0"/>
                      <w:color w:val="121212"/>
                      <w:spacing w:val="0"/>
                      <w:kern w:val="2"/>
                      <w:sz w:val="20"/>
                      <w:szCs w:val="20"/>
                      <w:shd w:val="clear" w:color="auto" w:fill="FFFFFF"/>
                      <w:lang w:val="en-US" w:eastAsia="zh-CN" w:bidi="ar-SA"/>
                    </w:rPr>
                  </m:ctrlPr>
                </m:e>
              </m:mr>
            </m:m>
            <m:ctrlPr>
              <w:rPr>
                <w:rFonts w:hint="eastAsia" w:ascii="Cambria Math" w:hAnsi="Cambria Math" w:eastAsia="宋体" w:cs="宋体"/>
                <w:b w:val="0"/>
                <w:bCs w:val="0"/>
                <w:i w:val="0"/>
                <w:iCs w:val="0"/>
                <w:caps w:val="0"/>
                <w:color w:val="121212"/>
                <w:spacing w:val="0"/>
                <w:kern w:val="2"/>
                <w:sz w:val="20"/>
                <w:szCs w:val="20"/>
                <w:shd w:val="clear" w:color="auto" w:fill="FFFFFF"/>
                <w:lang w:val="en-US" w:eastAsia="zh-CN" w:bidi="ar-SA"/>
              </w:rPr>
            </m:ctrlPr>
          </m:e>
        </m:d>
      </m:oMath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kern w:val="2"/>
          <w:sz w:val="20"/>
          <w:szCs w:val="20"/>
          <w:shd w:val="clear" w:color="auto" w:fill="FFFFFF"/>
          <w:lang w:val="en-US" w:eastAsia="zh-CN" w:bidi="ar-SA"/>
        </w:rPr>
        <w:t>,可得到增广形式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21212"/>
          <w:spacing w:val="0"/>
          <w:position w:val="-66"/>
          <w:sz w:val="20"/>
          <w:szCs w:val="20"/>
          <w:shd w:val="clear" w:color="auto" w:fill="FFFFFF"/>
          <w:lang w:eastAsia="zh-CN"/>
        </w:rPr>
        <w:object>
          <v:shape id="_x0000_i1026" o:spt="75" type="#_x0000_t75" style="height:72pt;width:99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7"/>
          <w:szCs w:val="27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  <w:lang w:val="en-US" w:eastAsia="zh-CN"/>
        </w:rPr>
        <w:t>*通常将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  <w:lang w:val="en-US" w:eastAsia="zh-CN"/>
        </w:rPr>
        <w:object>
          <v:shape id="_x0000_i1027" o:spt="75" type="#_x0000_t75" style="height:36pt;width:59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  <w:lang w:val="en-US" w:eastAsia="zh-CN"/>
        </w:rPr>
        <w:t>，</w:t>
      </w:r>
      <m:oMath>
        <m:r>
          <m:rPr>
            <m:sty m:val="p"/>
          </m:rPr>
          <w:rPr>
            <w:rFonts w:hint="eastAsia" w:ascii="Cambria Math" w:hAnsi="Cambria Math" w:eastAsia="宋体" w:cs="宋体"/>
            <w:caps w:val="0"/>
            <w:color w:val="121212"/>
            <w:spacing w:val="0"/>
            <w:sz w:val="20"/>
            <w:szCs w:val="20"/>
            <w:shd w:val="clear" w:color="auto" w:fill="FFFFFF"/>
            <w:lang w:val="en-US" w:eastAsia="zh-CN"/>
          </w:rPr>
          <m:t>T</m:t>
        </m:r>
      </m:oMath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  <w:lang w:val="en-US" w:eastAsia="zh-CN"/>
        </w:rPr>
        <w:t>为变换矩阵。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0"/>
        <w:rPr>
          <w:rFonts w:hint="eastAsia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相机坐标系到图像坐标系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  <w:lang w:val="en-US" w:eastAsia="zh-CN"/>
        </w:rPr>
        <w:t>相机坐标系到图像坐标系满足小孔成像模型，通过简单的相似三角形原理即可得到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  <w:lang w:val="en-US" w:eastAsia="zh-CN"/>
        </w:rPr>
        <w:object>
          <v:shape id="_x0000_i1028" o:spt="75" type="#_x0000_t75" style="height:72pt;width:15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  <w:lang w:val="en-US" w:eastAsia="zh-CN"/>
        </w:rPr>
        <w:t>　　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  <w:lang w:val="en-US" w:eastAsia="zh-CN"/>
        </w:rPr>
        <w:drawing>
          <wp:inline distT="0" distB="0" distL="114300" distR="114300">
            <wp:extent cx="142875" cy="200025"/>
            <wp:effectExtent l="0" t="0" r="9525" b="13335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  <w:lang w:val="en-US" w:eastAsia="zh-CN"/>
        </w:rPr>
        <w:t>为焦距（光学中心到感光元件的物理距离）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0"/>
        <w:rPr>
          <w:rStyle w:val="10"/>
          <w:rFonts w:hint="eastAsia"/>
          <w:sz w:val="24"/>
          <w:szCs w:val="24"/>
        </w:rPr>
      </w:pPr>
      <w:r>
        <w:rPr>
          <w:rStyle w:val="10"/>
          <w:rFonts w:hint="eastAsia"/>
          <w:sz w:val="24"/>
          <w:szCs w:val="24"/>
        </w:rPr>
        <w:t>图像坐标系到像素坐标系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0"/>
        <w:rPr>
          <w:rStyle w:val="10"/>
          <w:rFonts w:hint="eastAsia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caps w:val="0"/>
          <w:color w:val="121212"/>
          <w:spacing w:val="0"/>
          <w:kern w:val="2"/>
          <w:sz w:val="20"/>
          <w:szCs w:val="20"/>
          <w:shd w:val="clear" w:color="auto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  <w:lang w:val="en-US" w:eastAsia="zh-CN"/>
        </w:rPr>
        <w:t>　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sz w:val="20"/>
          <w:szCs w:val="20"/>
          <w:shd w:val="clear" w:color="auto" w:fill="FFFFFF"/>
          <w:lang w:val="en-US" w:eastAsia="zh-CN"/>
        </w:rPr>
        <w:t>　这两个坐标系严格意义来说是同一个平面，区别在于坐标原点和物理量纲（像素坐标系原点在左上角，图像坐标系坐标原点在几何中心，像素坐标系量纲为像素</w:t>
      </w:r>
      <m:oMath>
        <m:r>
          <m:rPr/>
          <w:rPr>
            <w:rFonts w:hint="eastAsia" w:ascii="Cambria Math" w:hAnsi="Cambria Math" w:eastAsia="宋体" w:cs="宋体"/>
            <w:caps w:val="0"/>
            <w:color w:val="121212"/>
            <w:spacing w:val="0"/>
            <w:kern w:val="2"/>
            <w:sz w:val="20"/>
            <w:szCs w:val="20"/>
            <w:shd w:val="clear" w:color="auto" w:fill="FFFFFF"/>
            <w:lang w:val="en-US" w:eastAsia="zh-CN" w:bidi="ar-SA"/>
          </w:rPr>
          <m:t>pix</m:t>
        </m:r>
      </m:oMath>
      <w:r>
        <w:rPr>
          <w:rFonts w:hint="eastAsia" w:ascii="宋体" w:hAnsi="宋体" w:eastAsia="宋体" w:cs="宋体"/>
          <w:b w:val="0"/>
          <w:bCs w:val="0"/>
          <w:i w:val="0"/>
          <w:iCs/>
          <w:caps w:val="0"/>
          <w:color w:val="121212"/>
          <w:spacing w:val="0"/>
          <w:kern w:val="2"/>
          <w:sz w:val="20"/>
          <w:szCs w:val="20"/>
          <w:shd w:val="clear" w:color="auto" w:fill="FFFFFF"/>
          <w:lang w:val="en-US" w:eastAsia="zh-CN" w:bidi="ar-SA"/>
        </w:rPr>
        <w:t>,图像坐标系量纲为m/mm），所以有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eastAsia" w:ascii="宋体" w:hAnsi="宋体" w:eastAsia="宋体" w:cs="宋体"/>
          <w:b w:val="0"/>
          <w:bCs w:val="0"/>
          <w:i w:val="0"/>
          <w:iCs/>
          <w:caps w:val="0"/>
          <w:color w:val="121212"/>
          <w:spacing w:val="0"/>
          <w:kern w:val="2"/>
          <w:sz w:val="20"/>
          <w:szCs w:val="20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aps w:val="0"/>
          <w:color w:val="121212"/>
          <w:spacing w:val="0"/>
          <w:kern w:val="2"/>
          <w:sz w:val="20"/>
          <w:szCs w:val="20"/>
          <w:shd w:val="clear" w:color="auto" w:fill="FFFFFF"/>
          <w:lang w:val="en-US" w:eastAsia="zh-CN" w:bidi="ar-SA"/>
        </w:rPr>
        <w:t>　　</w:t>
      </w:r>
      <w:r>
        <w:rPr>
          <w:rFonts w:hint="eastAsia" w:ascii="宋体" w:hAnsi="宋体" w:eastAsia="宋体" w:cs="宋体"/>
          <w:b w:val="0"/>
          <w:bCs w:val="0"/>
          <w:i w:val="0"/>
          <w:iCs/>
          <w:caps w:val="0"/>
          <w:color w:val="121212"/>
          <w:spacing w:val="0"/>
          <w:kern w:val="2"/>
          <w:position w:val="-84"/>
          <w:sz w:val="20"/>
          <w:szCs w:val="20"/>
          <w:shd w:val="clear" w:color="auto" w:fill="FFFFFF"/>
          <w:lang w:val="en-US" w:eastAsia="zh-CN" w:bidi="ar-SA"/>
        </w:rPr>
        <w:object>
          <v:shape id="_x0000_i1029" o:spt="75" type="#_x0000_t75" style="height:90pt;width:13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6">
            <o:LockedField>false</o:LockedField>
          </o:OLEObject>
        </w:object>
      </w:r>
      <w:bookmarkStart w:id="0" w:name="_GoBack"/>
      <w:bookmarkEnd w:id="0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kern w:val="2"/>
          <w:sz w:val="20"/>
          <w:szCs w:val="20"/>
          <w:shd w:val="clear" w:color="auto" w:fill="FFFFFF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i w:val="0"/>
          <w:iCs/>
          <w:caps w:val="0"/>
          <w:color w:val="121212"/>
          <w:spacing w:val="0"/>
          <w:kern w:val="2"/>
          <w:sz w:val="20"/>
          <w:szCs w:val="20"/>
          <w:shd w:val="clear" w:color="auto" w:fill="FFFFFF"/>
          <w:lang w:val="en-US" w:eastAsia="zh-CN" w:bidi="ar-SA"/>
        </w:rPr>
        <w:t>　</w:t>
      </w:r>
      <w:r>
        <w:rPr>
          <w:rFonts w:hint="eastAsia" w:ascii="宋体" w:hAnsi="宋体" w:eastAsia="宋体" w:cs="宋体"/>
          <w:b w:val="0"/>
          <w:bCs w:val="0"/>
          <w:i w:val="0"/>
          <w:iCs/>
          <w:caps w:val="0"/>
          <w:color w:val="121212"/>
          <w:spacing w:val="0"/>
          <w:kern w:val="2"/>
          <w:sz w:val="20"/>
          <w:szCs w:val="20"/>
          <w:shd w:val="clear" w:color="auto" w:fill="FFFFFF"/>
          <w:lang w:val="en-US" w:eastAsia="zh-CN" w:bidi="ar-SA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/>
          <w:caps w:val="0"/>
          <w:color w:val="121212"/>
          <w:spacing w:val="0"/>
          <w:kern w:val="2"/>
          <w:sz w:val="20"/>
          <w:szCs w:val="20"/>
          <w:shd w:val="clear" w:color="auto" w:fill="FFFFFF"/>
          <w:lang w:val="en-US" w:eastAsia="zh-CN" w:bidi="ar-SA"/>
        </w:rPr>
        <w:t>其中d</w:t>
      </w:r>
      <w:r>
        <w:rPr>
          <w:rFonts w:hint="eastAsia" w:ascii="宋体" w:hAnsi="宋体" w:eastAsia="宋体" w:cs="宋体"/>
          <w:b w:val="0"/>
          <w:bCs w:val="0"/>
          <w:i/>
          <w:iCs w:val="0"/>
          <w:caps w:val="0"/>
          <w:color w:val="121212"/>
          <w:spacing w:val="0"/>
          <w:kern w:val="2"/>
          <w:sz w:val="20"/>
          <w:szCs w:val="20"/>
          <w:shd w:val="clear" w:color="auto" w:fill="FFFFFF"/>
          <w:lang w:val="en-US" w:eastAsia="zh-CN" w:bidi="ar-SA"/>
        </w:rPr>
        <w:t>x，</w:t>
      </w:r>
      <w:r>
        <w:rPr>
          <w:rFonts w:hint="eastAsia" w:ascii="宋体" w:hAnsi="宋体" w:eastAsia="宋体" w:cs="宋体"/>
          <w:b w:val="0"/>
          <w:bCs w:val="0"/>
          <w:i w:val="0"/>
          <w:iCs/>
          <w:caps w:val="0"/>
          <w:color w:val="121212"/>
          <w:spacing w:val="0"/>
          <w:kern w:val="2"/>
          <w:sz w:val="20"/>
          <w:szCs w:val="20"/>
          <w:shd w:val="clear" w:color="auto" w:fill="FFFFFF"/>
          <w:lang w:val="en-US" w:eastAsia="zh-CN" w:bidi="ar-SA"/>
        </w:rPr>
        <w:t>d</w:t>
      </w:r>
      <w:r>
        <w:rPr>
          <w:rFonts w:hint="eastAsia" w:ascii="宋体" w:hAnsi="宋体" w:eastAsia="宋体" w:cs="宋体"/>
          <w:b w:val="0"/>
          <w:bCs w:val="0"/>
          <w:i/>
          <w:iCs w:val="0"/>
          <w:caps w:val="0"/>
          <w:color w:val="121212"/>
          <w:spacing w:val="0"/>
          <w:kern w:val="2"/>
          <w:sz w:val="20"/>
          <w:szCs w:val="20"/>
          <w:shd w:val="clear" w:color="auto" w:fill="FFFFFF"/>
          <w:lang w:val="en-US" w:eastAsia="zh-CN" w:bidi="ar-SA"/>
        </w:rPr>
        <w:t>y</w:t>
      </w:r>
      <w:r>
        <w:rPr>
          <w:rFonts w:hint="eastAsia" w:ascii="宋体" w:hAnsi="宋体" w:eastAsia="宋体" w:cs="宋体"/>
          <w:b w:val="0"/>
          <w:bCs w:val="0"/>
          <w:i w:val="0"/>
          <w:iCs/>
          <w:caps w:val="0"/>
          <w:color w:val="121212"/>
          <w:spacing w:val="0"/>
          <w:kern w:val="2"/>
          <w:sz w:val="20"/>
          <w:szCs w:val="20"/>
          <w:shd w:val="clear" w:color="auto" w:fill="FFFFFF"/>
          <w:lang w:val="en-US" w:eastAsia="zh-CN" w:bidi="ar-SA"/>
        </w:rPr>
        <w:t>表示每个像素的宽和高，</w:t>
      </w:r>
      <m:oMath>
        <m:sSub>
          <m:sSubPr>
            <m:ctrlPr>
              <w:rPr>
                <w:rFonts w:hint="eastAsia" w:ascii="Cambria Math" w:hAnsi="Cambria Math" w:eastAsia="宋体" w:cs="宋体"/>
                <w:b w:val="0"/>
                <w:bCs w:val="0"/>
                <w:i/>
                <w:iCs/>
                <w:caps w:val="0"/>
                <w:color w:val="121212"/>
                <w:spacing w:val="0"/>
                <w:kern w:val="2"/>
                <w:sz w:val="20"/>
                <w:szCs w:val="20"/>
                <w:shd w:val="clear" w:color="auto" w:fill="FFFFFF"/>
                <w:lang w:val="en-US" w:eastAsia="zh-CN" w:bidi="ar-SA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caps w:val="0"/>
                <w:color w:val="121212"/>
                <w:spacing w:val="0"/>
                <w:kern w:val="2"/>
                <w:sz w:val="20"/>
                <w:szCs w:val="20"/>
                <w:shd w:val="clear" w:color="auto" w:fill="FFFFFF"/>
                <w:lang w:val="en-US" w:eastAsia="zh-CN" w:bidi="ar-SA"/>
              </w:rPr>
              <m:t>u</m:t>
            </m:r>
            <m:ctrlPr>
              <w:rPr>
                <w:rFonts w:hint="eastAsia" w:ascii="Cambria Math" w:hAnsi="Cambria Math" w:eastAsia="宋体" w:cs="宋体"/>
                <w:b w:val="0"/>
                <w:bCs w:val="0"/>
                <w:i/>
                <w:iCs/>
                <w:caps w:val="0"/>
                <w:color w:val="121212"/>
                <w:spacing w:val="0"/>
                <w:kern w:val="2"/>
                <w:sz w:val="20"/>
                <w:szCs w:val="20"/>
                <w:shd w:val="clear" w:color="auto" w:fill="FFFFFF"/>
                <w:lang w:val="en-US" w:eastAsia="zh-CN" w:bidi="ar-SA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caps w:val="0"/>
                <w:color w:val="121212"/>
                <w:spacing w:val="0"/>
                <w:kern w:val="2"/>
                <w:sz w:val="20"/>
                <w:szCs w:val="20"/>
                <w:shd w:val="clear" w:color="auto" w:fill="FFFFFF"/>
                <w:lang w:val="en-US" w:eastAsia="zh-CN" w:bidi="ar-SA"/>
              </w:rPr>
              <m:t>0</m:t>
            </m:r>
            <m:ctrlPr>
              <w:rPr>
                <w:rFonts w:hint="eastAsia" w:ascii="Cambria Math" w:hAnsi="Cambria Math" w:eastAsia="宋体" w:cs="宋体"/>
                <w:b w:val="0"/>
                <w:bCs w:val="0"/>
                <w:i/>
                <w:iCs/>
                <w:caps w:val="0"/>
                <w:color w:val="121212"/>
                <w:spacing w:val="0"/>
                <w:kern w:val="2"/>
                <w:sz w:val="20"/>
                <w:szCs w:val="20"/>
                <w:shd w:val="clear" w:color="auto" w:fill="FFFFFF"/>
                <w:lang w:val="en-US" w:eastAsia="zh-CN" w:bidi="ar-SA"/>
              </w:rPr>
            </m:ctrlPr>
          </m:sub>
        </m:sSub>
      </m:oMath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kern w:val="2"/>
          <w:sz w:val="20"/>
          <w:szCs w:val="20"/>
          <w:shd w:val="clear" w:color="auto" w:fill="FFFFFF"/>
          <w:lang w:val="en-US" w:eastAsia="zh-CN" w:bidi="ar-SA"/>
        </w:rPr>
        <w:t>和</w:t>
      </w:r>
      <m:oMath>
        <m:sSub>
          <m:sSubPr>
            <m:ctrlPr>
              <w:rPr>
                <w:rFonts w:hint="eastAsia" w:ascii="Cambria Math" w:hAnsi="Cambria Math" w:eastAsia="宋体" w:cs="宋体"/>
                <w:b w:val="0"/>
                <w:bCs w:val="0"/>
                <w:i/>
                <w:iCs/>
                <w:caps w:val="0"/>
                <w:color w:val="121212"/>
                <w:spacing w:val="0"/>
                <w:kern w:val="2"/>
                <w:sz w:val="20"/>
                <w:szCs w:val="20"/>
                <w:shd w:val="clear" w:color="auto" w:fill="FFFFFF"/>
                <w:lang w:val="en-US" w:eastAsia="zh-CN" w:bidi="ar-SA"/>
              </w:rPr>
            </m:ctrlPr>
          </m:sSubPr>
          <m:e>
            <m:r>
              <m:rPr/>
              <w:rPr>
                <w:rFonts w:hint="eastAsia" w:ascii="Cambria Math" w:hAnsi="Cambria Math" w:eastAsia="宋体" w:cs="宋体"/>
                <w:caps w:val="0"/>
                <w:color w:val="121212"/>
                <w:spacing w:val="0"/>
                <w:kern w:val="2"/>
                <w:sz w:val="20"/>
                <w:szCs w:val="20"/>
                <w:shd w:val="clear" w:color="auto" w:fill="FFFFFF"/>
                <w:lang w:val="en-US" w:eastAsia="zh-CN" w:bidi="ar-SA"/>
              </w:rPr>
              <m:t>v</m:t>
            </m:r>
            <m:ctrlPr>
              <w:rPr>
                <w:rFonts w:hint="eastAsia" w:ascii="Cambria Math" w:hAnsi="Cambria Math" w:eastAsia="宋体" w:cs="宋体"/>
                <w:b w:val="0"/>
                <w:bCs w:val="0"/>
                <w:i/>
                <w:iCs/>
                <w:caps w:val="0"/>
                <w:color w:val="121212"/>
                <w:spacing w:val="0"/>
                <w:kern w:val="2"/>
                <w:sz w:val="20"/>
                <w:szCs w:val="20"/>
                <w:shd w:val="clear" w:color="auto" w:fill="FFFFFF"/>
                <w:lang w:val="en-US" w:eastAsia="zh-CN" w:bidi="ar-SA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  <w:caps w:val="0"/>
                <w:color w:val="121212"/>
                <w:spacing w:val="0"/>
                <w:kern w:val="2"/>
                <w:sz w:val="20"/>
                <w:szCs w:val="20"/>
                <w:shd w:val="clear" w:color="auto" w:fill="FFFFFF"/>
                <w:lang w:val="en-US" w:eastAsia="zh-CN" w:bidi="ar-SA"/>
              </w:rPr>
              <m:t>0</m:t>
            </m:r>
            <m:ctrlPr>
              <w:rPr>
                <w:rFonts w:hint="eastAsia" w:ascii="Cambria Math" w:hAnsi="Cambria Math" w:eastAsia="宋体" w:cs="宋体"/>
                <w:b w:val="0"/>
                <w:bCs w:val="0"/>
                <w:i/>
                <w:iCs/>
                <w:caps w:val="0"/>
                <w:color w:val="121212"/>
                <w:spacing w:val="0"/>
                <w:kern w:val="2"/>
                <w:sz w:val="20"/>
                <w:szCs w:val="20"/>
                <w:shd w:val="clear" w:color="auto" w:fill="FFFFFF"/>
                <w:lang w:val="en-US" w:eastAsia="zh-CN" w:bidi="ar-SA"/>
              </w:rPr>
            </m:ctrlPr>
          </m:sub>
        </m:sSub>
      </m:oMath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21212"/>
          <w:spacing w:val="0"/>
          <w:kern w:val="2"/>
          <w:sz w:val="20"/>
          <w:szCs w:val="20"/>
          <w:shd w:val="clear" w:color="auto" w:fill="FFFFFF"/>
          <w:lang w:val="en-US" w:eastAsia="zh-CN" w:bidi="ar-SA"/>
        </w:rPr>
        <w:t>表示坐标偏移量。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jc w:val="left"/>
        <w:textAlignment w:val="auto"/>
        <w:rPr>
          <w:rFonts w:hint="eastAsia" w:hAnsi="Cambria Math" w:eastAsia="微软雅黑" w:cs="微软雅黑"/>
          <w:b w:val="0"/>
          <w:bCs w:val="0"/>
          <w:i w:val="0"/>
          <w:iCs w:val="0"/>
          <w:caps w:val="0"/>
          <w:color w:val="121212"/>
          <w:spacing w:val="0"/>
          <w:kern w:val="2"/>
          <w:sz w:val="20"/>
          <w:szCs w:val="20"/>
          <w:shd w:val="clear" w:color="auto" w:fill="FFFFFF"/>
          <w:lang w:val="en-US" w:eastAsia="zh-CN" w:bidi="ar-SA"/>
        </w:rPr>
      </w:pPr>
    </w:p>
    <w:p>
      <w:pPr>
        <w:rPr>
          <w:rFonts w:hint="eastAsia" w:ascii="黑体" w:hAnsi="黑体" w:eastAsia="黑体" w:cs="黑体"/>
          <w:b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sz w:val="24"/>
          <w:szCs w:val="24"/>
          <w:lang w:val="en-US" w:eastAsia="zh-CN"/>
        </w:rPr>
        <w:br w:type="page"/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outlineLvl w:val="0"/>
        <w:rPr>
          <w:rFonts w:hint="eastAsia" w:ascii="黑体" w:hAnsi="黑体" w:eastAsia="黑体" w:cs="黑体"/>
          <w:b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sz w:val="24"/>
          <w:szCs w:val="24"/>
          <w:lang w:val="en-US" w:eastAsia="zh-CN"/>
        </w:rPr>
        <w:t>图像畸变</w:t>
      </w:r>
    </w:p>
    <w:p>
      <w:pPr>
        <w:pStyle w:val="3"/>
        <w:bidi w:val="0"/>
        <w:rPr>
          <w:rFonts w:hint="eastAsia" w:ascii="宋体" w:hAnsi="宋体" w:eastAsia="宋体" w:cs="宋体"/>
          <w:b w:val="0"/>
          <w:bCs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0"/>
          <w:szCs w:val="20"/>
          <w:lang w:val="en-US" w:eastAsia="zh-CN"/>
        </w:rPr>
        <w:t>图像畸变是由于透镜制造精度以及组装工艺的偏差会引入畸变，导致原始图像失真。镜头的畸变分为</w:t>
      </w:r>
      <w:r>
        <w:rPr>
          <w:rFonts w:hint="eastAsia" w:ascii="宋体" w:hAnsi="宋体" w:eastAsia="宋体" w:cs="宋体"/>
          <w:b/>
          <w:bCs w:val="0"/>
          <w:sz w:val="20"/>
          <w:szCs w:val="20"/>
          <w:lang w:val="en-US" w:eastAsia="zh-CN"/>
        </w:rPr>
        <w:t>径向畸变</w:t>
      </w:r>
      <w:r>
        <w:rPr>
          <w:rFonts w:hint="eastAsia" w:ascii="宋体" w:hAnsi="宋体" w:eastAsia="宋体" w:cs="宋体"/>
          <w:b w:val="0"/>
          <w:bCs/>
          <w:sz w:val="20"/>
          <w:szCs w:val="20"/>
          <w:lang w:val="en-US" w:eastAsia="zh-CN"/>
        </w:rPr>
        <w:t>和</w:t>
      </w:r>
      <w:r>
        <w:rPr>
          <w:rFonts w:hint="eastAsia" w:ascii="宋体" w:hAnsi="宋体" w:eastAsia="宋体" w:cs="宋体"/>
          <w:b/>
          <w:bCs w:val="0"/>
          <w:sz w:val="20"/>
          <w:szCs w:val="20"/>
          <w:lang w:val="en-US" w:eastAsia="zh-CN"/>
        </w:rPr>
        <w:t>切向畸变</w:t>
      </w:r>
      <w:r>
        <w:rPr>
          <w:rFonts w:hint="eastAsia" w:ascii="宋体" w:hAnsi="宋体" w:eastAsia="宋体" w:cs="宋体"/>
          <w:b w:val="0"/>
          <w:bCs/>
          <w:sz w:val="20"/>
          <w:szCs w:val="20"/>
          <w:lang w:val="en-US" w:eastAsia="zh-CN"/>
        </w:rPr>
        <w:t>两类。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径向畸变与畸变模型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径向畸变是由于镜头自身凸透镜的固有特性造成的，产生原因是光线在远离透镜中心的地方比靠近中心的地方更加弯曲。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畸变沿着透镜半径方向分布，主要包括桶形畸变和枕形畸变两种，如下图所示：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270500" cy="1544955"/>
            <wp:effectExtent l="0" t="0" r="2540" b="9525"/>
            <wp:docPr id="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Fig2. 正常图像 枕形畸变 桶形畸变</w:t>
      </w:r>
    </w:p>
    <w:p>
      <w:pPr>
        <w:bidi w:val="0"/>
        <w:rPr>
          <w:rFonts w:hint="eastAsia"/>
        </w:rPr>
      </w:pPr>
      <w:r>
        <w:rPr>
          <w:rFonts w:hint="eastAsia"/>
        </w:rPr>
        <w:t>畸变的数学模型可以用主点（principle point）周围的泰勒级数展开式的前几项进行描述，通常使用前两项，即</w:t>
      </w:r>
      <m:oMath>
        <m:sSub>
          <m:sSubPr>
            <m:ctrlPr>
              <w:rPr>
                <w:rFonts w:hint="eastAsia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k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hint="eastAsia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k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2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sub>
        </m:sSub>
      </m:oMath>
      <w:r>
        <w:rPr>
          <w:rFonts w:hint="eastAsia"/>
        </w:rPr>
        <w:t>，对于畸变很大的镜头，可以增加使用第三项</w:t>
      </w:r>
      <m:oMath>
        <m:sSub>
          <m:sSubPr>
            <m:ctrlPr>
              <w:rPr>
                <w:rFonts w:hint="eastAsia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k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3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sub>
        </m:sSub>
      </m:oMath>
      <w:r>
        <w:rPr>
          <w:rFonts w:hint="eastAsia"/>
        </w:rPr>
        <w:t>来进行描述：</w:t>
      </w:r>
    </w:p>
    <w:p>
      <w:pPr>
        <w:bidi w:val="0"/>
      </w:pPr>
      <w:r>
        <w:drawing>
          <wp:inline distT="0" distB="0" distL="114300" distR="114300">
            <wp:extent cx="2245995" cy="989330"/>
            <wp:effectExtent l="0" t="0" r="9525" b="1270"/>
            <wp:docPr id="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5995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其中，(x,y)是非畸变的坐标位置，(</w:t>
      </w:r>
      <m:oMath>
        <m:sSub>
          <m:sSubPr>
            <m:ctrlPr>
              <w:rPr>
                <w:rFonts w:hint="eastAsia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x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0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sub>
        </m:sSub>
      </m:oMath>
      <w:r>
        <w:rPr>
          <w:rFonts w:hint="eastAsia"/>
        </w:rPr>
        <w:t>,</w:t>
      </w:r>
      <m:oMath>
        <m:sSub>
          <m:sSubPr>
            <m:ctrlPr>
              <w:rPr>
                <w:rFonts w:hint="eastAsia" w:ascii="Cambria Math" w:hAnsi="Cambria Math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y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lang w:val="en-US" w:eastAsia="zh-CN"/>
              </w:rPr>
              <m:t>0</m:t>
            </m:r>
            <m:ctrlPr>
              <w:rPr>
                <w:rFonts w:hint="eastAsia" w:ascii="Cambria Math" w:hAnsi="Cambria Math"/>
                <w:lang w:val="en-US" w:eastAsia="zh-CN"/>
              </w:rPr>
            </m:ctrlPr>
          </m:sub>
        </m:sSub>
      </m:oMath>
      <w:r>
        <w:rPr>
          <w:rFonts w:hint="eastAsia"/>
        </w:rPr>
        <w:t>)是畸变后的坐标位置。成像仪光轴中心的畸变为0，沿着镜头半径方向向边缘移动，畸变越来越严重。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切向畸变与畸变模型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切向畸变是由于透镜本身与相机传感器平面（成像平面）或图像平面不平行而产生的，这种情况多是由于透镜被粘贴到镜头模组上的安装偏差导致。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畸变模型可以用两个参数p1和p2来描述：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center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397125" cy="1111250"/>
            <wp:effectExtent l="0" t="0" r="10795" b="1270"/>
            <wp:docPr id="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0"/>
          <w:szCs w:val="20"/>
          <w:shd w:val="clear" w:fill="FFFFFF"/>
        </w:rPr>
        <w:t>其中，(x,y)是非畸变的坐标位置，(</w:t>
      </w:r>
      <m:oMath>
        <m:sSub>
          <m:sSubPr>
            <m:ctrlPr>
              <w:rPr>
                <w:rFonts w:hint="eastAsia" w:ascii="Cambria Math" w:hAnsi="Cambria Math" w:eastAsia="宋体" w:cs="宋体"/>
                <w:b w:val="0"/>
                <w:bCs w:val="0"/>
                <w:i/>
                <w:iCs/>
                <w:caps w:val="0"/>
                <w:color w:val="121212"/>
                <w:spacing w:val="0"/>
                <w:kern w:val="2"/>
                <w:sz w:val="20"/>
                <w:szCs w:val="20"/>
                <w:shd w:val="clear" w:color="auto" w:fill="FFFFFF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宋体"/>
                <w:caps w:val="0"/>
                <w:color w:val="121212"/>
                <w:spacing w:val="0"/>
                <w:kern w:val="2"/>
                <w:sz w:val="20"/>
                <w:szCs w:val="20"/>
                <w:shd w:val="clear" w:color="auto" w:fill="FFFFFF"/>
                <w:lang w:val="en-US" w:eastAsia="zh-CN" w:bidi="ar-SA"/>
              </w:rPr>
              <m:t>x</m:t>
            </m:r>
            <m:ctrlPr>
              <w:rPr>
                <w:rFonts w:hint="eastAsia" w:ascii="Cambria Math" w:hAnsi="Cambria Math" w:eastAsia="宋体" w:cs="宋体"/>
                <w:b w:val="0"/>
                <w:bCs w:val="0"/>
                <w:i/>
                <w:iCs/>
                <w:caps w:val="0"/>
                <w:color w:val="121212"/>
                <w:spacing w:val="0"/>
                <w:kern w:val="2"/>
                <w:sz w:val="20"/>
                <w:szCs w:val="20"/>
                <w:shd w:val="clear" w:color="auto" w:fill="FFFFFF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宋体"/>
                <w:caps w:val="0"/>
                <w:color w:val="121212"/>
                <w:spacing w:val="0"/>
                <w:kern w:val="2"/>
                <w:sz w:val="20"/>
                <w:szCs w:val="20"/>
                <w:shd w:val="clear" w:color="auto" w:fill="FFFFFF"/>
                <w:lang w:val="en-US" w:eastAsia="zh-CN" w:bidi="ar-SA"/>
              </w:rPr>
              <m:t>0</m:t>
            </m:r>
            <m:ctrlPr>
              <w:rPr>
                <w:rFonts w:hint="eastAsia" w:ascii="Cambria Math" w:hAnsi="Cambria Math" w:eastAsia="宋体" w:cs="宋体"/>
                <w:b w:val="0"/>
                <w:bCs w:val="0"/>
                <w:i/>
                <w:iCs/>
                <w:caps w:val="0"/>
                <w:color w:val="121212"/>
                <w:spacing w:val="0"/>
                <w:kern w:val="2"/>
                <w:sz w:val="20"/>
                <w:szCs w:val="20"/>
                <w:shd w:val="clear" w:color="auto" w:fill="FFFFFF"/>
                <w:lang w:val="en-US" w:eastAsia="zh-CN" w:bidi="ar-SA"/>
              </w:rPr>
            </m:ctrlPr>
          </m:sub>
        </m:sSub>
      </m:oMath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0"/>
          <w:szCs w:val="20"/>
          <w:shd w:val="clear" w:fill="FFFFFF"/>
        </w:rPr>
        <w:t>,</w:t>
      </w:r>
      <m:oMath>
        <m:sSub>
          <m:sSubPr>
            <m:ctrlPr>
              <w:rPr>
                <w:rFonts w:hint="eastAsia" w:ascii="Cambria Math" w:hAnsi="Cambria Math" w:eastAsia="宋体" w:cs="宋体"/>
                <w:b w:val="0"/>
                <w:bCs w:val="0"/>
                <w:i/>
                <w:iCs/>
                <w:caps w:val="0"/>
                <w:color w:val="121212"/>
                <w:spacing w:val="0"/>
                <w:kern w:val="2"/>
                <w:sz w:val="20"/>
                <w:szCs w:val="20"/>
                <w:shd w:val="clear" w:color="auto" w:fill="FFFFFF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="宋体"/>
                <w:caps w:val="0"/>
                <w:color w:val="121212"/>
                <w:spacing w:val="0"/>
                <w:kern w:val="2"/>
                <w:sz w:val="20"/>
                <w:szCs w:val="20"/>
                <w:shd w:val="clear" w:color="auto" w:fill="FFFFFF"/>
                <w:lang w:val="en-US" w:eastAsia="zh-CN" w:bidi="ar-SA"/>
              </w:rPr>
              <m:t>y</m:t>
            </m:r>
            <m:ctrlPr>
              <w:rPr>
                <w:rFonts w:hint="eastAsia" w:ascii="Cambria Math" w:hAnsi="Cambria Math" w:eastAsia="宋体" w:cs="宋体"/>
                <w:b w:val="0"/>
                <w:bCs w:val="0"/>
                <w:i/>
                <w:iCs/>
                <w:caps w:val="0"/>
                <w:color w:val="121212"/>
                <w:spacing w:val="0"/>
                <w:kern w:val="2"/>
                <w:sz w:val="20"/>
                <w:szCs w:val="20"/>
                <w:shd w:val="clear" w:color="auto" w:fill="FFFFFF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="宋体"/>
                <w:caps w:val="0"/>
                <w:color w:val="121212"/>
                <w:spacing w:val="0"/>
                <w:kern w:val="2"/>
                <w:sz w:val="20"/>
                <w:szCs w:val="20"/>
                <w:shd w:val="clear" w:color="auto" w:fill="FFFFFF"/>
                <w:lang w:val="en-US" w:eastAsia="zh-CN" w:bidi="ar-SA"/>
              </w:rPr>
              <m:t>0</m:t>
            </m:r>
            <m:ctrlPr>
              <w:rPr>
                <w:rFonts w:hint="eastAsia" w:ascii="Cambria Math" w:hAnsi="Cambria Math" w:eastAsia="宋体" w:cs="宋体"/>
                <w:b w:val="0"/>
                <w:bCs w:val="0"/>
                <w:i/>
                <w:iCs/>
                <w:caps w:val="0"/>
                <w:color w:val="121212"/>
                <w:spacing w:val="0"/>
                <w:kern w:val="2"/>
                <w:sz w:val="20"/>
                <w:szCs w:val="20"/>
                <w:shd w:val="clear" w:color="auto" w:fill="FFFFFF"/>
                <w:lang w:val="en-US" w:eastAsia="zh-CN" w:bidi="ar-SA"/>
              </w:rPr>
            </m:ctrlPr>
          </m:sub>
        </m:sSub>
      </m:oMath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0"/>
          <w:szCs w:val="20"/>
          <w:shd w:val="clear" w:fill="FFFFFF"/>
        </w:rPr>
        <w:t>)是畸变后的坐标位置。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20"/>
          <w:szCs w:val="20"/>
          <w:shd w:val="clear" w:fill="FFFFFF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eastAsia" w:ascii="宋体" w:hAnsi="宋体" w:cs="宋体"/>
          <w:i w:val="0"/>
          <w:iCs w:val="0"/>
          <w:caps w:val="0"/>
          <w:color w:val="121212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121212"/>
          <w:spacing w:val="0"/>
          <w:sz w:val="20"/>
          <w:szCs w:val="20"/>
          <w:shd w:val="clear" w:fill="FFFFFF"/>
          <w:lang w:val="en-US" w:eastAsia="zh-CN"/>
        </w:rPr>
        <w:t>实践1：使用Matlab自带工具箱标定自己的相机（固定焦距）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default" w:ascii="宋体" w:hAnsi="宋体" w:cs="宋体"/>
          <w:i w:val="0"/>
          <w:iCs w:val="0"/>
          <w:caps w:val="0"/>
          <w:color w:val="121212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121212"/>
          <w:spacing w:val="0"/>
          <w:sz w:val="20"/>
          <w:szCs w:val="20"/>
          <w:shd w:val="clear" w:fill="FFFFFF"/>
          <w:lang w:val="en-US" w:eastAsia="zh-CN"/>
        </w:rPr>
        <w:t>实践2：使用opencv自带去畸函数矫正你的相机，使用（getOptimalNewCameraMatrix + initUndistortRectifyMap + remap ）或者（undistort），观察区别。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left"/>
        <w:textAlignment w:val="auto"/>
        <w:rPr>
          <w:rFonts w:hint="default" w:ascii="宋体" w:hAnsi="宋体" w:cs="宋体"/>
          <w:i w:val="0"/>
          <w:iCs w:val="0"/>
          <w:caps w:val="0"/>
          <w:color w:val="121212"/>
          <w:spacing w:val="0"/>
          <w:sz w:val="20"/>
          <w:szCs w:val="20"/>
          <w:shd w:val="clear" w:fill="FFFFFF"/>
          <w:lang w:val="en-US" w:eastAsia="zh-CN"/>
        </w:rPr>
      </w:pPr>
    </w:p>
    <w:p>
      <w:pPr>
        <w:ind w:left="0" w:leftChars="0" w:firstLine="0" w:firstLineChars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图像分割算法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bidi w:val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"https://zhuanlan.zhihu.com/p/70758906"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最全综述 | 图像分割算法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jc w:val="both"/>
        <w:outlineLvl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图像去噪算法</w:t>
      </w:r>
    </w:p>
    <w:p>
      <w:pPr>
        <w:numPr>
          <w:ilvl w:val="0"/>
          <w:numId w:val="0"/>
        </w:numPr>
        <w:bidi w:val="0"/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"https://zhuanlan.zhihu.com/p/390127131"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图像去噪方法总结，持续更新中......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bidi w:val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bidi w:val="0"/>
        <w:jc w:val="both"/>
        <w:outlineLvl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特征点检测与匹配</w:t>
      </w:r>
    </w:p>
    <w:p>
      <w:pPr>
        <w:numPr>
          <w:ilvl w:val="0"/>
          <w:numId w:val="0"/>
        </w:numPr>
        <w:bidi w:val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bidi w:val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"https://zhuanlan.zhihu.com/p/447923714"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特征点的检测与匹配-原理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bidi w:val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实践3：读取图片，对图像完成去噪，尝试用博客中的不同方法分割出图像中的轮廓。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实践4：读取两张连续序列的图片，对图像中的特征点进行匹配。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*拓展1：利用实践4中的匹配对，尝试计算你的相机转动的角度。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JiZDk0MDI5ZmVhOWJkNmU4ZjEwYzIxNGJhNDRiZWQifQ=="/>
  </w:docVars>
  <w:rsids>
    <w:rsidRoot w:val="00000000"/>
    <w:rsid w:val="06161F14"/>
    <w:rsid w:val="1E1C7EE3"/>
    <w:rsid w:val="247474D9"/>
    <w:rsid w:val="4B516F33"/>
    <w:rsid w:val="4EC04684"/>
    <w:rsid w:val="5E073E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80" w:firstLineChars="200"/>
      <w:jc w:val="left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/>
      <w:kern w:val="44"/>
      <w:sz w:val="28"/>
    </w:rPr>
  </w:style>
  <w:style w:type="paragraph" w:styleId="3">
    <w:name w:val="heading 2"/>
    <w:basedOn w:val="1"/>
    <w:next w:val="1"/>
    <w:link w:val="10"/>
    <w:unhideWhenUsed/>
    <w:qFormat/>
    <w:uiPriority w:val="0"/>
    <w:pPr>
      <w:spacing w:before="-2147483648" w:beforeAutospacing="1" w:after="-2147483648" w:afterAutospacing="1" w:line="360" w:lineRule="auto"/>
      <w:jc w:val="left"/>
      <w:outlineLvl w:val="1"/>
    </w:pPr>
    <w:rPr>
      <w:rFonts w:hint="eastAsia" w:ascii="宋体" w:hAnsi="宋体" w:eastAsia="黑体" w:cs="宋体"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0"/>
      <w:lang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customStyle="1" w:styleId="10">
    <w:name w:val="标题 2 Char"/>
    <w:link w:val="3"/>
    <w:uiPriority w:val="0"/>
    <w:rPr>
      <w:rFonts w:hint="eastAsia" w:ascii="宋体" w:hAnsi="宋体" w:eastAsia="黑体" w:cs="宋体"/>
      <w:bCs/>
      <w:kern w:val="0"/>
      <w:sz w:val="24"/>
      <w:szCs w:val="36"/>
      <w:lang w:val="en-US" w:eastAsia="zh-CN" w:bidi="ar"/>
    </w:rPr>
  </w:style>
  <w:style w:type="paragraph" w:customStyle="1" w:styleId="11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wmf"/><Relationship Id="rId16" Type="http://schemas.openxmlformats.org/officeDocument/2006/relationships/oleObject" Target="embeddings/oleObject5.bin"/><Relationship Id="rId15" Type="http://schemas.openxmlformats.org/officeDocument/2006/relationships/image" Target="media/image6.wmf"/><Relationship Id="rId14" Type="http://schemas.openxmlformats.org/officeDocument/2006/relationships/image" Target="media/image5.wmf"/><Relationship Id="rId13" Type="http://schemas.openxmlformats.org/officeDocument/2006/relationships/oleObject" Target="embeddings/oleObject4.bin"/><Relationship Id="rId12" Type="http://schemas.openxmlformats.org/officeDocument/2006/relationships/image" Target="media/image4.wmf"/><Relationship Id="rId11" Type="http://schemas.openxmlformats.org/officeDocument/2006/relationships/oleObject" Target="embeddings/oleObject3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1146</Words>
  <Characters>1306</Characters>
  <Lines>0</Lines>
  <Paragraphs>0</Paragraphs>
  <TotalTime>7</TotalTime>
  <ScaleCrop>false</ScaleCrop>
  <LinksUpToDate>false</LinksUpToDate>
  <CharactersWithSpaces>1635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2023-07-24T05:00:00Z</dcterms:created>
  <dc:creator>MSI</dc:creator>
  <cp:lastModifiedBy>MSI</cp:lastModifiedBy>
  <dcterms:modified xsi:type="dcterms:W3CDTF">2023-07-24T10:46:09Z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6630A1ABA83C4916BA0029E9DC5E2153_13</vt:lpwstr>
  </property>
</Properties>
</file>