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10.png" ContentType="image/png"/>
  <Override PartName="/word/media/image5.wmf" ContentType="image/x-wmf"/>
  <Override PartName="/word/media/image6.wmf" ContentType="image/x-wmf"/>
  <Override PartName="/word/media/image7.wmf" ContentType="image/x-wmf"/>
  <Override PartName="/word/media/image8.png" ContentType="image/png"/>
  <Override PartName="/word/media/image9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0" w:after="280"/>
        <w:rPr>
          <w:lang w:val="en-US" w:eastAsia="zh-CN"/>
        </w:rPr>
      </w:pPr>
      <w:r>
        <w:rPr>
          <w:lang w:val="en-US" w:eastAsia="zh-CN"/>
        </w:rPr>
        <w:t>相机模型原理（</w:t>
      </w:r>
      <w:r>
        <w:rPr>
          <w:lang w:val="en-US" w:eastAsia="zh-CN"/>
        </w:rPr>
        <w:t>pinhole</w:t>
      </w:r>
      <w:r>
        <w:rPr>
          <w:lang w:val="en-US" w:eastAsia="zh-CN"/>
        </w:rPr>
        <w:t>相机）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textAlignment w:val="auto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121212"/>
          <w:spacing w:val="0"/>
          <w:sz w:val="27"/>
          <w:szCs w:val="27"/>
          <w:highlight w:val="white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121212"/>
          <w:spacing w:val="0"/>
          <w:sz w:val="27"/>
          <w:szCs w:val="27"/>
          <w:shd w:fill="FFFFFF" w:val="clear"/>
          <w:lang w:eastAsia="zh-CN"/>
        </w:rPr>
        <w:t>　　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相机模型中，三维世界中的某一点和其对应的像素点是通过坐标系的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转换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得到的。这个过程中会涉及到四个坐标系，即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世界坐标系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、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相机坐标系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、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图像坐标系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、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像素坐标系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。下面将详细介绍四个坐标系的转换过程。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textAlignment w:val="auto"/>
        <w:rPr>
          <w:rFonts w:eastAsia="宋体"/>
          <w:lang w:val="en-US" w:eastAsia="zh-CN"/>
        </w:rPr>
      </w:pPr>
      <w:r>
        <w:rPr>
          <w:lang w:val="en-US" w:eastAsia="zh-CN"/>
        </w:rPr>
        <w:t>　　</w:t>
      </w:r>
      <w:r>
        <w:rPr/>
        <w:drawing>
          <wp:inline distT="0" distB="0" distL="0" distR="0">
            <wp:extent cx="5271135" cy="2595245"/>
            <wp:effectExtent l="0" t="0" r="0" b="0"/>
            <wp:docPr id="1" name="图片 1" descr="成像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成像模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188" r="0" b="13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jc w:val="center"/>
        <w:textAlignment w:val="auto"/>
        <w:rPr>
          <w:rFonts w:ascii="宋体" w:hAnsi="宋体" w:eastAsia="宋体" w:cs="宋体"/>
          <w:sz w:val="20"/>
          <w:szCs w:val="20"/>
          <w:lang w:val="en-US" w:eastAsia="zh-CN"/>
        </w:rPr>
      </w:pPr>
      <w:r>
        <w:rPr>
          <w:rFonts w:ascii="宋体" w:hAnsi="宋体" w:cs="宋体"/>
          <w:sz w:val="20"/>
          <w:szCs w:val="20"/>
          <w:lang w:val="en-US" w:eastAsia="zh-CN"/>
        </w:rPr>
        <w:t>　　</w:t>
      </w:r>
      <w:r>
        <w:rPr>
          <w:rFonts w:eastAsia="宋体" w:cs="宋体" w:ascii="宋体" w:hAnsi="宋体"/>
          <w:sz w:val="20"/>
          <w:szCs w:val="20"/>
          <w:lang w:val="en-US" w:eastAsia="zh-CN"/>
        </w:rPr>
        <w:t xml:space="preserve">Fig.1 </w:t>
      </w:r>
      <w:r>
        <w:rPr>
          <w:rFonts w:ascii="宋体" w:hAnsi="宋体" w:cs="宋体"/>
          <w:sz w:val="20"/>
          <w:szCs w:val="20"/>
          <w:lang w:val="en-US" w:eastAsia="zh-CN"/>
        </w:rPr>
        <w:t>四个坐标系之间的关系</w:t>
      </w:r>
    </w:p>
    <w:p>
      <w:pPr>
        <w:pStyle w:val="Normal"/>
        <w:pageBreakBefore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left="0" w:firstLine="420"/>
        <w:textAlignment w:val="auto"/>
        <w:outlineLvl w:val="1"/>
        <w:rPr>
          <w:rFonts w:ascii="宋体" w:hAnsi="宋体" w:eastAsia="宋体" w:cs="宋体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</w:rPr>
      </w:pP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简单用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语言描述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四个坐标系之间的关系：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世界坐标系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通过平移和旋转得到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相机坐标系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。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相机坐标系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通过成像模型中的相似三角形原理得到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图像坐标系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。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图像坐标系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通过平移和缩放得到</w:t>
      </w: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像素坐标系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。</w:t>
      </w:r>
    </w:p>
    <w:p>
      <w:pPr>
        <w:pStyle w:val="Normal"/>
        <w:pageBreakBefore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left="0" w:firstLine="420"/>
        <w:textAlignment w:val="auto"/>
        <w:outlineLvl w:val="1"/>
        <w:rPr>
          <w:rFonts w:ascii="宋体" w:hAnsi="宋体" w:eastAsia="宋体" w:cs="宋体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</w:rPr>
      </w:pPr>
      <w:r>
        <w:rPr>
          <w:rFonts w:eastAsia="宋体"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hanging="0"/>
        <w:textAlignment w:val="auto"/>
        <w:outlineLvl w:val="1"/>
        <w:rPr>
          <w:rStyle w:val="2Char"/>
          <w:sz w:val="24"/>
          <w:szCs w:val="24"/>
        </w:rPr>
      </w:pPr>
      <w:r>
        <w:rPr>
          <w:rStyle w:val="2Char"/>
          <w:sz w:val="24"/>
          <w:szCs w:val="24"/>
        </w:rPr>
        <w:t>世界坐标系到相机坐标系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60"/>
        <w:ind w:left="0" w:hanging="0"/>
        <w:textAlignment w:val="auto"/>
        <w:outlineLvl w:val="1"/>
        <w:rPr>
          <w:rStyle w:val="2Cha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textAlignment w:val="auto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pPr>
      <w:r>
        <w:rPr>
          <w:rFonts w:ascii="微软雅黑" w:hAnsi="微软雅黑" w:cs="微软雅黑" w:eastAsia="微软雅黑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7"/>
          <w:szCs w:val="27"/>
          <w:shd w:fill="FFFFFF" w:val="clear"/>
          <w:lang w:val="en-US" w:eastAsia="zh-CN"/>
        </w:rPr>
        <w:t>　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　从世界坐标系经过旋转变换和平移，其数学过程可以用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jc w:val="center"/>
        <w:textAlignment w:val="auto"/>
        <w:rPr>
          <w:rFonts w:ascii="宋体" w:hAnsi="宋体" w:eastAsia="宋体" w:cs="宋体"/>
          <w:b/>
          <w:b/>
          <w:bCs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eastAsia="zh-CN"/>
        </w:rPr>
      </w:pPr>
      <w:r>
        <w:rPr>
          <w:rFonts w:ascii="宋体" w:hAnsi="宋体" w:cs="宋体"/>
          <w:b/>
          <w:bCs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eastAsia="zh-CN"/>
        </w:rPr>
        <w:t>　　</w:t>
      </w:r>
      <w:r>
        <w:rPr/>
        <w:object>
          <v:shape id="ole_rId3" style="width:103.95pt;height:56pt" o:ole="">
            <v:imagedata r:id="rId4" o:title=""/>
          </v:shape>
          <o:OLEObject Type="Embed" ProgID="Equation.KSEE3" ShapeID="ole_rId3" DrawAspect="Content" ObjectID="_1322144651" r:id="rId3"/>
        </w:objec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firstLine="420"/>
        <w:jc w:val="both"/>
        <w:textAlignment w:val="auto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pP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其中，</w:t>
      </w:r>
      <w:r>
        <w:rPr>
          <w:rFonts w:eastAsia="宋体" w:cs="宋体" w:ascii="宋体" w:hAnsi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R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表示绕</w:t>
      </w:r>
      <w:r>
        <w:rPr>
          <w:rFonts w:eastAsia="宋体" w:cs="宋体" w:ascii="宋体" w:hAnsi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x-y-z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轴分别旋转之后的乘积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jc w:val="center"/>
        <w:textAlignment w:val="auto"/>
        <w:rPr>
          <w:rFonts w:ascii="宋体" w:hAnsi="宋体" w:eastAsia="宋体" w:cs="宋体"/>
          <w:b/>
          <w:b/>
          <w:bCs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eastAsia="zh-CN"/>
        </w:rPr>
      </w:pP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　　令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</m:oMath>
      <w:r>
        <w:rPr>
          <w:rFonts w:eastAsia="宋体" w:cs="宋体" w:ascii="宋体" w:hAnsi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,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可得到增广形式</w:t>
      </w:r>
      <w:r>
        <w:rPr/>
        <w:object>
          <v:shape id="ole_rId5" style="width:99pt;height:72pt" o:ole="">
            <v:imagedata r:id="rId6" o:title=""/>
          </v:shape>
          <o:OLEObject Type="Embed" ProgID="Equation.KSEE3" ShapeID="ole_rId5" DrawAspect="Content" ObjectID="_1177635681" r:id="rId5"/>
        </w:objec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21212"/>
          <w:spacing w:val="0"/>
          <w:sz w:val="27"/>
          <w:szCs w:val="27"/>
          <w:highlight w:val="whit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*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通常将</w:t>
      </w:r>
      <w:r>
        <w:rPr/>
        <w:object>
          <v:shape id="ole_rId7" style="width:59pt;height:36pt" o:ole="">
            <v:imagedata r:id="rId8" o:title=""/>
          </v:shape>
          <o:OLEObject Type="Embed" ProgID="Equation.KSEE3" ShapeID="ole_rId7" DrawAspect="Content" ObjectID="_403333221" r:id="rId7"/>
        </w:objec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，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为变换矩阵。</w:t>
      </w:r>
    </w:p>
    <w:p>
      <w:pPr>
        <w:pStyle w:val="2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60" w:before="280" w:after="280"/>
        <w:ind w:left="0" w:hanging="0"/>
        <w:textAlignment w:val="auto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360" w:before="280" w:after="280"/>
        <w:ind w:left="0" w:hanging="0"/>
        <w:textAlignment w:val="auto"/>
        <w:outlineLvl w:val="0"/>
        <w:rPr>
          <w:sz w:val="24"/>
          <w:szCs w:val="24"/>
        </w:rPr>
      </w:pPr>
      <w:r>
        <w:rPr>
          <w:sz w:val="24"/>
          <w:szCs w:val="24"/>
        </w:rPr>
        <w:t>相机坐标系到图像坐标系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firstLine="420"/>
        <w:textAlignment w:val="auto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pP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相机坐标系到图像坐标系满足小孔成像模型，通过简单的相似三角形原理即可得到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pPr>
      <w:r>
        <w:rPr/>
        <w:object>
          <v:shape id="ole_rId9" style="width:152pt;height:72pt" o:ole="">
            <v:imagedata r:id="rId10" o:title=""/>
          </v:shape>
          <o:OLEObject Type="Embed" ProgID="Equation.KSEE3" ShapeID="ole_rId9" DrawAspect="Content" ObjectID="_716461406" r:id="rId9"/>
        </w:objec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textAlignment w:val="auto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pP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　　</w:t>
      </w:r>
      <w:r>
        <w:rPr/>
        <w:drawing>
          <wp:inline distT="0" distB="0" distL="0" distR="0">
            <wp:extent cx="142875" cy="200025"/>
            <wp:effectExtent l="0" t="0" r="0" b="0"/>
            <wp:docPr id="2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为焦距（光学中心到感光元件的物理距离）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textAlignment w:val="auto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r>
    </w:p>
    <w:p>
      <w:pPr>
        <w:pStyle w:val="Normal"/>
        <w:pageBreakBefore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left="0" w:hanging="0"/>
        <w:textAlignment w:val="auto"/>
        <w:outlineLvl w:val="0"/>
        <w:rPr>
          <w:rStyle w:val="2Char"/>
          <w:sz w:val="24"/>
          <w:szCs w:val="24"/>
        </w:rPr>
      </w:pPr>
      <w:r>
        <w:rPr>
          <w:rStyle w:val="2Char"/>
          <w:sz w:val="24"/>
          <w:szCs w:val="24"/>
        </w:rPr>
        <w:t>图像坐标系到像素坐标系</w:t>
      </w:r>
    </w:p>
    <w:p>
      <w:pPr>
        <w:pStyle w:val="Normal"/>
        <w:pageBreakBefore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left="0" w:hanging="0"/>
        <w:textAlignment w:val="auto"/>
        <w:outlineLvl w:val="0"/>
        <w:rPr>
          <w:rStyle w:val="2Cha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textAlignment w:val="auto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highlight w:val="white"/>
          <w:lang w:val="en-US" w:eastAsia="zh-CN" w:bidi="ar-SA"/>
        </w:rPr>
      </w:pPr>
      <w:r>
        <w:rPr>
          <w:rFonts w:ascii="微软雅黑" w:hAnsi="微软雅黑" w:cs="微软雅黑" w:eastAsia="微软雅黑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　</w:t>
      </w:r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　这两个坐标系严格意义来说是同一个平面，区别在于坐标原点和物理量纲（像素坐标系原点在左上角，图像坐标系坐标原点在几何中心，像素坐标系量纲为像素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pix</m:t>
        </m:r>
      </m:oMath>
      <w:r>
        <w:rPr>
          <w:rFonts w:eastAsia="宋体" w:cs="宋体" w:ascii="宋体" w:hAnsi="宋体"/>
          <w:b w:val="false"/>
          <w:bCs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,</w:t>
      </w:r>
      <w:r>
        <w:rPr>
          <w:rFonts w:ascii="宋体" w:hAnsi="宋体" w:cs="宋体"/>
          <w:b w:val="false"/>
          <w:bCs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图像坐标系量纲为</w:t>
      </w:r>
      <w:r>
        <w:rPr>
          <w:rFonts w:eastAsia="宋体" w:cs="宋体" w:ascii="宋体" w:hAnsi="宋体"/>
          <w:b w:val="false"/>
          <w:bCs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m/mm</w:t>
      </w:r>
      <w:r>
        <w:rPr>
          <w:rFonts w:ascii="宋体" w:hAnsi="宋体" w:cs="宋体"/>
          <w:b w:val="false"/>
          <w:bCs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），所以有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highlight w:val="white"/>
          <w:lang w:val="en-US" w:eastAsia="zh-CN" w:bidi="ar-SA"/>
        </w:rPr>
      </w:pPr>
      <w:r>
        <w:rPr>
          <w:rFonts w:ascii="宋体" w:hAnsi="宋体" w:cs="宋体"/>
          <w:b w:val="false"/>
          <w:bCs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　　</w:t>
      </w:r>
      <w:r>
        <w:rPr/>
        <w:object>
          <v:shape id="ole_rId12" style="width:131pt;height:90pt" o:ole="">
            <v:imagedata r:id="rId13" o:title=""/>
          </v:shape>
          <o:OLEObject Type="Embed" ProgID="Equation.KSEE3" ShapeID="ole_rId12" DrawAspect="Content" ObjectID="_1699025375" r:id="rId12"/>
        </w:objec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jc w:val="left"/>
        <w:textAlignment w:val="auto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21212"/>
          <w:spacing w:val="0"/>
          <w:kern w:val="2"/>
          <w:sz w:val="20"/>
          <w:szCs w:val="20"/>
          <w:highlight w:val="white"/>
          <w:lang w:val="en-US" w:eastAsia="zh-CN" w:bidi="ar-SA"/>
        </w:rPr>
      </w:pPr>
      <w:r>
        <w:rPr>
          <w:rFonts w:ascii="宋体" w:hAnsi="宋体" w:cs="宋体"/>
          <w:b w:val="false"/>
          <w:bCs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　</w:t>
      </w:r>
      <w:r>
        <w:rPr>
          <w:rFonts w:eastAsia="宋体" w:cs="宋体" w:ascii="宋体" w:hAnsi="宋体"/>
          <w:b w:val="false"/>
          <w:bCs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ab/>
      </w:r>
      <w:r>
        <w:rPr>
          <w:rFonts w:ascii="宋体" w:hAnsi="宋体" w:cs="宋体"/>
          <w:b w:val="false"/>
          <w:bCs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其中</w:t>
      </w:r>
      <w:r>
        <w:rPr>
          <w:rFonts w:eastAsia="宋体" w:cs="宋体" w:ascii="宋体" w:hAnsi="宋体"/>
          <w:b w:val="false"/>
          <w:bCs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d</w:t>
      </w:r>
      <w:r>
        <w:rPr>
          <w:rFonts w:eastAsia="宋体" w:cs="宋体" w:ascii="宋体" w:hAnsi="宋体"/>
          <w:b w:val="false"/>
          <w:bCs w:val="false"/>
          <w:i/>
          <w:iCs w:val="false"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x</w:t>
      </w:r>
      <w:r>
        <w:rPr>
          <w:rFonts w:ascii="宋体" w:hAnsi="宋体" w:cs="宋体"/>
          <w:b w:val="false"/>
          <w:bCs w:val="false"/>
          <w:i/>
          <w:iCs w:val="false"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，</w:t>
      </w:r>
      <w:r>
        <w:rPr>
          <w:rFonts w:eastAsia="宋体" w:cs="宋体" w:ascii="宋体" w:hAnsi="宋体"/>
          <w:b w:val="false"/>
          <w:bCs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d</w:t>
      </w:r>
      <w:r>
        <w:rPr>
          <w:rFonts w:eastAsia="宋体" w:cs="宋体" w:ascii="宋体" w:hAnsi="宋体"/>
          <w:b w:val="false"/>
          <w:bCs w:val="false"/>
          <w:i/>
          <w:iCs w:val="false"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y</w:t>
      </w:r>
      <w:r>
        <w:rPr>
          <w:rFonts w:ascii="宋体" w:hAnsi="宋体" w:cs="宋体"/>
          <w:b w:val="false"/>
          <w:bCs w:val="false"/>
          <w:i w:val="false"/>
          <w:iCs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表示每个像素的宽和高，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和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" w:hAnsi="宋体" w:cs="宋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kern w:val="2"/>
          <w:sz w:val="20"/>
          <w:szCs w:val="20"/>
          <w:shd w:fill="FFFFFF" w:val="clear"/>
          <w:lang w:val="en-US" w:eastAsia="zh-CN" w:bidi="ar-SA"/>
        </w:rPr>
        <w:t>表示坐标偏移量。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hanging="0"/>
        <w:jc w:val="left"/>
        <w:textAlignment w:val="auto"/>
        <w:rPr>
          <w:rFonts w:eastAsia="微软雅黑" w:cs="微软雅黑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21212"/>
          <w:spacing w:val="0"/>
          <w:kern w:val="2"/>
          <w:sz w:val="20"/>
          <w:szCs w:val="20"/>
          <w:highlight w:val="white"/>
          <w:lang w:val="en-US" w:eastAsia="zh-CN" w:bidi="ar-SA"/>
        </w:rPr>
      </w:pPr>
      <w:r>
        <w:rPr>
          <w:rFonts w:eastAsia="微软雅黑" w:cs="微软雅黑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kern w:val="2"/>
          <w:sz w:val="20"/>
          <w:szCs w:val="20"/>
          <w:highlight w:val="white"/>
          <w:lang w:val="en-US" w:eastAsia="zh-CN" w:bidi="ar-SA"/>
        </w:rPr>
      </w:r>
    </w:p>
    <w:p>
      <w:pPr>
        <w:pStyle w:val="Normal"/>
        <w:rPr>
          <w:rFonts w:ascii="黑体" w:hAnsi="黑体" w:eastAsia="黑体" w:cs="黑体"/>
          <w:b/>
          <w:b/>
          <w:sz w:val="24"/>
          <w:szCs w:val="24"/>
          <w:lang w:val="en-US" w:eastAsia="zh-CN"/>
        </w:rPr>
      </w:pPr>
      <w:r>
        <w:rPr>
          <w:rFonts w:eastAsia="黑体" w:cs="黑体" w:ascii="黑体" w:hAnsi="黑体"/>
          <w:b/>
          <w:sz w:val="24"/>
          <w:szCs w:val="24"/>
          <w:lang w:val="en-US" w:eastAsia="zh-CN"/>
        </w:rPr>
      </w:r>
    </w:p>
    <w:p>
      <w:pPr>
        <w:pStyle w:val="1"/>
        <w:pageBreakBefore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left="0" w:hanging="0"/>
        <w:textAlignment w:val="auto"/>
        <w:outlineLvl w:val="0"/>
        <w:rPr>
          <w:rFonts w:ascii="黑体" w:hAnsi="黑体" w:eastAsia="黑体" w:cs="黑体"/>
          <w:b/>
          <w:b/>
          <w:sz w:val="24"/>
          <w:szCs w:val="24"/>
          <w:lang w:val="en-US" w:eastAsia="zh-CN"/>
        </w:rPr>
      </w:pPr>
      <w:r>
        <w:rPr>
          <w:rFonts w:ascii="黑体" w:hAnsi="黑体" w:cs="黑体"/>
          <w:b/>
          <w:sz w:val="24"/>
          <w:szCs w:val="24"/>
          <w:lang w:val="en-US" w:eastAsia="zh-CN"/>
        </w:rPr>
        <w:t>图像畸变</w:t>
      </w:r>
    </w:p>
    <w:p>
      <w:pPr>
        <w:pStyle w:val="2"/>
        <w:bidi w:val="0"/>
        <w:spacing w:before="280" w:after="280"/>
        <w:rPr>
          <w:rFonts w:ascii="宋体" w:hAnsi="宋体" w:eastAsia="宋体" w:cs="宋体"/>
          <w:b w:val="false"/>
          <w:b w:val="false"/>
          <w:bCs/>
          <w:sz w:val="20"/>
          <w:szCs w:val="20"/>
          <w:lang w:val="en-US" w:eastAsia="zh-CN"/>
        </w:rPr>
      </w:pPr>
      <w:r>
        <w:rPr>
          <w:rFonts w:ascii="宋体" w:hAnsi="宋体" w:cs="宋体" w:eastAsia="宋体"/>
          <w:b w:val="false"/>
          <w:bCs/>
          <w:sz w:val="20"/>
          <w:szCs w:val="20"/>
          <w:lang w:val="en-US" w:eastAsia="zh-CN"/>
        </w:rPr>
        <w:t>图像畸变是由于透镜制造精度以及组装工艺的偏差会引入畸变，导致原始图像失真。镜头的畸变分为</w:t>
      </w:r>
      <w:r>
        <w:rPr>
          <w:rFonts w:ascii="宋体" w:hAnsi="宋体" w:cs="宋体" w:eastAsia="宋体"/>
          <w:b/>
          <w:bCs w:val="false"/>
          <w:sz w:val="20"/>
          <w:szCs w:val="20"/>
          <w:lang w:val="en-US" w:eastAsia="zh-CN"/>
        </w:rPr>
        <w:t>径向畸变</w:t>
      </w:r>
      <w:r>
        <w:rPr>
          <w:rFonts w:ascii="宋体" w:hAnsi="宋体" w:cs="宋体" w:eastAsia="宋体"/>
          <w:b w:val="false"/>
          <w:bCs/>
          <w:sz w:val="20"/>
          <w:szCs w:val="20"/>
          <w:lang w:val="en-US" w:eastAsia="zh-CN"/>
        </w:rPr>
        <w:t>和</w:t>
      </w:r>
      <w:r>
        <w:rPr>
          <w:rFonts w:ascii="宋体" w:hAnsi="宋体" w:cs="宋体" w:eastAsia="宋体"/>
          <w:b/>
          <w:bCs w:val="false"/>
          <w:sz w:val="20"/>
          <w:szCs w:val="20"/>
          <w:lang w:val="en-US" w:eastAsia="zh-CN"/>
        </w:rPr>
        <w:t>切向畸变</w:t>
      </w:r>
      <w:r>
        <w:rPr>
          <w:rFonts w:ascii="宋体" w:hAnsi="宋体" w:cs="宋体" w:eastAsia="宋体"/>
          <w:b w:val="false"/>
          <w:bCs/>
          <w:sz w:val="20"/>
          <w:szCs w:val="20"/>
          <w:lang w:val="en-US" w:eastAsia="zh-CN"/>
        </w:rPr>
        <w:t>两类。</w:t>
      </w:r>
    </w:p>
    <w:p>
      <w:pPr>
        <w:pStyle w:val="2"/>
        <w:pageBreakBefore w:val="false"/>
        <w:numPr>
          <w:ilvl w:val="0"/>
          <w:numId w:val="0"/>
        </w:numPr>
        <w:overflowPunct w:val="true"/>
        <w:bidi w:val="0"/>
        <w:snapToGrid w:val="true"/>
        <w:spacing w:lineRule="auto" w:line="240" w:before="280" w:after="280"/>
        <w:ind w:left="0" w:hanging="0"/>
        <w:textAlignment w:val="auto"/>
        <w:outlineLvl w:val="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径向畸变与畸变模型</w:t>
      </w:r>
    </w:p>
    <w:p>
      <w:pPr>
        <w:pStyle w:val="Normal"/>
        <w:bidi w:val="0"/>
        <w:ind w:firstLine="420"/>
        <w:rPr>
          <w:lang w:val="en-US" w:eastAsia="zh-CN"/>
        </w:rPr>
      </w:pPr>
      <w:r>
        <w:rPr>
          <w:lang w:val="en-US" w:eastAsia="zh-CN"/>
        </w:rPr>
        <w:t>径向畸变是由于镜头自身凸透镜的固有特性造成的，产生原因是光线在远离透镜中心的地方比靠近中心的地方更加弯曲。</w:t>
      </w:r>
    </w:p>
    <w:p>
      <w:pPr>
        <w:pStyle w:val="Normal"/>
        <w:bidi w:val="0"/>
        <w:ind w:firstLine="420"/>
        <w:rPr>
          <w:lang w:val="en-US" w:eastAsia="zh-CN"/>
        </w:rPr>
      </w:pPr>
      <w:r>
        <w:rPr>
          <w:lang w:val="en-US" w:eastAsia="zh-CN"/>
        </w:rPr>
        <w:t>畸变沿着透镜半径方向分布，主要包括桶形畸变和枕形畸变两种，如下图所示：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textAlignment w:val="auto"/>
        <w:rPr/>
      </w:pPr>
      <w:r>
        <w:rPr/>
        <w:drawing>
          <wp:inline distT="0" distB="0" distL="0" distR="0">
            <wp:extent cx="5270500" cy="1544955"/>
            <wp:effectExtent l="0" t="0" r="0" b="0"/>
            <wp:docPr id="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jc w:val="center"/>
        <w:textAlignment w:val="auto"/>
        <w:rPr>
          <w:rFonts w:eastAsia="宋体"/>
          <w:lang w:val="en-US" w:eastAsia="zh-CN"/>
        </w:rPr>
      </w:pPr>
      <w:r>
        <w:rPr>
          <w:lang w:val="en-US" w:eastAsia="zh-CN"/>
        </w:rPr>
        <w:t xml:space="preserve">Fig2. </w:t>
      </w:r>
      <w:r>
        <w:rPr>
          <w:lang w:val="en-US" w:eastAsia="zh-CN"/>
        </w:rPr>
        <w:t>正常图像 枕形畸变 桶形畸变</w:t>
      </w:r>
    </w:p>
    <w:p>
      <w:pPr>
        <w:pStyle w:val="Normal"/>
        <w:bidi w:val="0"/>
        <w:rPr/>
      </w:pPr>
      <w:r>
        <w:rPr/>
        <w:t>畸变的数学模型可以用主点（</w:t>
      </w:r>
      <w:r>
        <w:rPr/>
        <w:t>principle point</w:t>
      </w:r>
      <w:r>
        <w:rPr/>
        <w:t>）周围的泰勒级数展开式的前几项进行描述，通常使用前两项，即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和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，对于畸变很大的镜头，可以增加使用第三项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/>
        <w:t>来进行描述：</w:t>
      </w:r>
    </w:p>
    <w:p>
      <w:pPr>
        <w:pStyle w:val="Normal"/>
        <w:bidi w:val="0"/>
        <w:rPr/>
      </w:pPr>
      <w:r>
        <w:rPr/>
        <w:drawing>
          <wp:inline distT="0" distB="0" distL="0" distR="0">
            <wp:extent cx="2245995" cy="989330"/>
            <wp:effectExtent l="0" t="0" r="0" b="0"/>
            <wp:docPr id="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/>
      </w:pPr>
      <w:r>
        <w:rPr/>
        <w:t>其中，</w:t>
      </w:r>
      <w:r>
        <w:rPr/>
        <w:t>(x,y)</w:t>
      </w:r>
      <w:r>
        <w:rPr/>
        <w:t>是非畸变的坐标位置，</w:t>
      </w:r>
      <w:r>
        <w:rPr/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)</w:t>
      </w:r>
      <w:r>
        <w:rPr/>
        <w:t>是畸变后的坐标位置。成像仪光轴中心的畸变为</w:t>
      </w:r>
      <w:r>
        <w:rPr/>
        <w:t>0</w:t>
      </w:r>
      <w:r>
        <w:rPr/>
        <w:t>，沿着镜头半径方向向边缘移动，畸变越来越严重。</w:t>
      </w:r>
    </w:p>
    <w:p>
      <w:pPr>
        <w:pStyle w:val="2"/>
        <w:pageBreakBefore w:val="false"/>
        <w:numPr>
          <w:ilvl w:val="0"/>
          <w:numId w:val="0"/>
        </w:numPr>
        <w:overflowPunct w:val="true"/>
        <w:bidi w:val="0"/>
        <w:snapToGrid w:val="true"/>
        <w:spacing w:lineRule="auto" w:line="240" w:before="280" w:after="280"/>
        <w:ind w:left="0" w:hanging="0"/>
        <w:textAlignment w:val="auto"/>
        <w:outlineLvl w:val="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切向畸变与畸变模型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firstLine="420"/>
        <w:textAlignment w:val="auto"/>
        <w:rPr>
          <w:lang w:val="en-US" w:eastAsia="zh-CN"/>
        </w:rPr>
      </w:pPr>
      <w:r>
        <w:rPr>
          <w:lang w:val="en-US" w:eastAsia="zh-CN"/>
        </w:rPr>
        <w:t>切向畸变是由于透镜本身与相机传感器平面（成像平面）或图像平面不平行而产生的，这种情况多是由于透镜被粘贴到镜头模组上的安装偏差导致。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firstLine="420"/>
        <w:textAlignment w:val="auto"/>
        <w:rPr>
          <w:lang w:val="en-US" w:eastAsia="zh-CN"/>
        </w:rPr>
      </w:pPr>
      <w:r>
        <w:rPr>
          <w:lang w:val="en-US" w:eastAsia="zh-CN"/>
        </w:rPr>
        <w:t>畸变模型可以用两个参数</w:t>
      </w:r>
      <w:r>
        <w:rPr>
          <w:lang w:val="en-US" w:eastAsia="zh-CN"/>
        </w:rPr>
        <w:t>p1</w:t>
      </w:r>
      <w:r>
        <w:rPr>
          <w:lang w:val="en-US" w:eastAsia="zh-CN"/>
        </w:rPr>
        <w:t>和</w:t>
      </w:r>
      <w:r>
        <w:rPr>
          <w:lang w:val="en-US" w:eastAsia="zh-CN"/>
        </w:rPr>
        <w:t>p2</w:t>
      </w:r>
      <w:r>
        <w:rPr>
          <w:lang w:val="en-US" w:eastAsia="zh-CN"/>
        </w:rPr>
        <w:t>来描述：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firstLine="420"/>
        <w:jc w:val="center"/>
        <w:textAlignment w:val="auto"/>
        <w:rPr>
          <w:lang w:val="en-US" w:eastAsia="zh-CN"/>
        </w:rPr>
      </w:pPr>
      <w:r>
        <w:rPr/>
        <w:drawing>
          <wp:inline distT="0" distB="0" distL="0" distR="0">
            <wp:extent cx="2397125" cy="1111250"/>
            <wp:effectExtent l="0" t="0" r="0" b="0"/>
            <wp:docPr id="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firstLine="420"/>
        <w:textAlignment w:val="auto"/>
        <w:rPr>
          <w:lang w:val="en-US" w:eastAsia="zh-CN"/>
        </w:rPr>
      </w:pP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其中，</w:t>
      </w:r>
      <w:r>
        <w:rPr>
          <w:rFonts w:eastAsia="宋体"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(x,y)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是非畸变的坐标位置，</w:t>
      </w:r>
      <w:r>
        <w:rPr>
          <w:rFonts w:eastAsia="宋体"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宋体"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宋体"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)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</w:rPr>
        <w:t>是畸变后的坐标位置。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firstLine="420"/>
        <w:jc w:val="left"/>
        <w:textAlignment w:val="auto"/>
        <w:rPr>
          <w:rFonts w:ascii="宋体" w:hAnsi="宋体" w:eastAsia="宋体" w:cs="宋体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firstLine="420"/>
        <w:jc w:val="left"/>
        <w:textAlignment w:val="auto"/>
        <w:rPr>
          <w:rFonts w:ascii="宋体" w:hAnsi="宋体" w:cs="宋体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pP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实践</w:t>
      </w:r>
      <w:r>
        <w:rPr>
          <w:rFonts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1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：使用</w:t>
      </w:r>
      <w:r>
        <w:rPr>
          <w:rFonts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Matlab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自带工具箱标定自己的相机（固定焦距）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firstLine="420"/>
        <w:jc w:val="left"/>
        <w:textAlignment w:val="auto"/>
        <w:rPr>
          <w:rFonts w:ascii="宋体" w:hAnsi="宋体" w:cs="宋体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pP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实践</w:t>
      </w:r>
      <w:r>
        <w:rPr>
          <w:rFonts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2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：使用</w:t>
      </w:r>
      <w:r>
        <w:rPr>
          <w:rFonts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opencv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自带去畸函数矫正你的相机，使用（</w:t>
      </w:r>
      <w:r>
        <w:rPr>
          <w:rFonts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 xml:space="preserve">getOptimalNewCameraMatrix + initUndistortRectifyMap + remap 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）或者（</w:t>
      </w:r>
      <w:r>
        <w:rPr>
          <w:rFonts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undistort</w:t>
      </w:r>
      <w:r>
        <w:rPr>
          <w:rFonts w:ascii="宋体" w:hAnsi="宋体" w:cs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shd w:fill="FFFFFF" w:val="clear"/>
          <w:lang w:val="en-US" w:eastAsia="zh-CN"/>
        </w:rPr>
        <w:t>），观察区别。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ind w:firstLine="420"/>
        <w:jc w:val="left"/>
        <w:textAlignment w:val="auto"/>
        <w:rPr>
          <w:rFonts w:ascii="宋体" w:hAnsi="宋体" w:cs="宋体"/>
          <w:i w:val="false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pPr>
      <w:r>
        <w:rPr>
          <w:rFonts w:cs="宋体" w:ascii="宋体" w:hAnsi="宋体"/>
          <w:i w:val="false"/>
          <w:iCs w:val="false"/>
          <w:caps w:val="false"/>
          <w:smallCaps w:val="false"/>
          <w:color w:val="121212"/>
          <w:spacing w:val="0"/>
          <w:sz w:val="20"/>
          <w:szCs w:val="20"/>
          <w:highlight w:val="white"/>
          <w:lang w:val="en-US" w:eastAsia="zh-CN"/>
        </w:rPr>
      </w:r>
    </w:p>
    <w:p>
      <w:pPr>
        <w:pStyle w:val="Normal"/>
        <w:ind w:left="0" w:hanging="0"/>
        <w:rPr>
          <w:rFonts w:ascii="黑体" w:hAnsi="黑体" w:eastAsia="黑体" w:cs="黑体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21212"/>
          <w:spacing w:val="0"/>
          <w:sz w:val="24"/>
          <w:szCs w:val="24"/>
          <w:highlight w:val="white"/>
          <w:lang w:val="en-US" w:eastAsia="zh-CN"/>
        </w:rPr>
      </w:pPr>
      <w:r>
        <w:rPr>
          <w:rFonts w:ascii="黑体" w:hAnsi="黑体" w:cs="黑体" w:eastAsia="黑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4"/>
          <w:szCs w:val="24"/>
          <w:shd w:fill="FFFFFF" w:val="clear"/>
          <w:lang w:val="en-US" w:eastAsia="zh-CN"/>
        </w:rPr>
        <w:t>图像分割算法</w:t>
      </w:r>
    </w:p>
    <w:p>
      <w:pPr>
        <w:pStyle w:val="Normal"/>
        <w:pageBreakBefore w:val="false"/>
        <w:overflowPunct w:val="true"/>
        <w:bidi w:val="0"/>
        <w:snapToGrid w:val="true"/>
        <w:spacing w:lineRule="auto" w:line="240"/>
        <w:jc w:val="left"/>
        <w:textAlignment w:val="auto"/>
        <w:rPr>
          <w:rFonts w:ascii="黑体" w:hAnsi="黑体" w:eastAsia="黑体" w:cs="黑体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21212"/>
          <w:spacing w:val="0"/>
          <w:sz w:val="24"/>
          <w:szCs w:val="24"/>
          <w:highlight w:val="white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i w:val="false"/>
          <w:iCs w:val="false"/>
          <w:caps w:val="false"/>
          <w:smallCaps w:val="false"/>
          <w:color w:val="121212"/>
          <w:spacing w:val="0"/>
          <w:sz w:val="24"/>
          <w:szCs w:val="24"/>
          <w:highlight w:val="white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sz w:val="24"/>
          <w:szCs w:val="24"/>
        </w:rPr>
      </w:pPr>
      <w:hyperlink r:id="rId17">
        <w:r>
          <w:rPr>
            <w:rStyle w:val="Internet"/>
            <w:rFonts w:ascii="宋体" w:hAnsi="宋体" w:cs="宋体"/>
            <w:sz w:val="24"/>
            <w:szCs w:val="24"/>
          </w:rPr>
          <w:t xml:space="preserve">最全综述 </w:t>
        </w:r>
        <w:r>
          <w:rPr>
            <w:rStyle w:val="Internet"/>
            <w:rFonts w:eastAsia="宋体" w:cs="宋体" w:ascii="宋体" w:hAnsi="宋体"/>
            <w:sz w:val="24"/>
            <w:szCs w:val="24"/>
          </w:rPr>
          <w:t xml:space="preserve">| </w:t>
        </w:r>
        <w:r>
          <w:rPr>
            <w:rStyle w:val="Internet"/>
            <w:rFonts w:ascii="宋体" w:hAnsi="宋体" w:cs="宋体"/>
            <w:sz w:val="24"/>
            <w:szCs w:val="24"/>
          </w:rPr>
          <w:t xml:space="preserve">图像分割算法 </w:t>
        </w:r>
        <w:r>
          <w:rPr>
            <w:rStyle w:val="Internet"/>
            <w:rFonts w:eastAsia="宋体" w:cs="宋体" w:ascii="宋体" w:hAnsi="宋体"/>
            <w:sz w:val="24"/>
            <w:szCs w:val="24"/>
          </w:rPr>
          <w:t xml:space="preserve">- </w:t>
        </w:r>
        <w:r>
          <w:rPr>
            <w:rStyle w:val="Internet"/>
            <w:rFonts w:ascii="宋体" w:hAnsi="宋体" w:cs="宋体"/>
            <w:sz w:val="24"/>
            <w:szCs w:val="24"/>
          </w:rPr>
          <w:t xml:space="preserve">知乎 </w:t>
        </w:r>
        <w:r>
          <w:rPr>
            <w:rStyle w:val="Internet"/>
            <w:rFonts w:eastAsia="宋体" w:cs="宋体" w:ascii="宋体" w:hAnsi="宋体"/>
            <w:sz w:val="24"/>
            <w:szCs w:val="24"/>
          </w:rPr>
          <w:t>(zhihu.com)</w:t>
        </w:r>
      </w:hyperlink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outlineLvl w:val="0"/>
        <w:rPr>
          <w:rFonts w:ascii="黑体" w:hAnsi="黑体" w:eastAsia="黑体" w:cs="黑体"/>
          <w:sz w:val="24"/>
          <w:szCs w:val="24"/>
          <w:lang w:val="en-US" w:eastAsia="zh-CN"/>
        </w:rPr>
      </w:pPr>
      <w:r>
        <w:rPr>
          <w:rFonts w:ascii="黑体" w:hAnsi="黑体" w:cs="黑体" w:eastAsia="黑体"/>
          <w:sz w:val="24"/>
          <w:szCs w:val="24"/>
          <w:lang w:val="en-US" w:eastAsia="zh-CN"/>
        </w:rPr>
        <w:t>图像去噪算法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outlineLvl w:val="0"/>
        <w:rPr>
          <w:rFonts w:ascii="黑体" w:hAnsi="黑体" w:eastAsia="黑体" w:cs="黑体"/>
          <w:sz w:val="24"/>
          <w:szCs w:val="24"/>
          <w:lang w:val="en-US" w:eastAsia="zh-CN"/>
        </w:rPr>
      </w:pPr>
      <w:r>
        <w:rPr>
          <w:rFonts w:eastAsia="黑体" w:cs="黑体" w:ascii="黑体" w:hAnsi="黑体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sz w:val="24"/>
          <w:szCs w:val="24"/>
        </w:rPr>
      </w:pPr>
      <w:hyperlink r:id="rId18">
        <w:r>
          <w:rPr>
            <w:rStyle w:val="Internet"/>
            <w:rFonts w:ascii="宋体" w:hAnsi="宋体" w:cs="宋体"/>
            <w:sz w:val="24"/>
            <w:szCs w:val="24"/>
          </w:rPr>
          <w:t>图像增强算法总结</w:t>
        </w:r>
        <w:r>
          <w:rPr>
            <w:rStyle w:val="Internet"/>
            <w:rFonts w:eastAsia="宋体" w:cs="宋体" w:ascii="宋体" w:hAnsi="宋体"/>
            <w:sz w:val="24"/>
            <w:szCs w:val="24"/>
          </w:rPr>
          <w:t>_walletiger</w:t>
        </w:r>
        <w:r>
          <w:rPr>
            <w:rStyle w:val="Internet"/>
            <w:rFonts w:ascii="宋体" w:hAnsi="宋体" w:cs="宋体"/>
            <w:sz w:val="24"/>
            <w:szCs w:val="24"/>
          </w:rPr>
          <w:t>的博客</w:t>
        </w:r>
        <w:r>
          <w:rPr>
            <w:rStyle w:val="Internet"/>
            <w:rFonts w:eastAsia="宋体" w:cs="宋体" w:ascii="宋体" w:hAnsi="宋体"/>
            <w:sz w:val="24"/>
            <w:szCs w:val="24"/>
          </w:rPr>
          <w:t>-CSDN</w:t>
        </w:r>
        <w:r>
          <w:rPr>
            <w:rStyle w:val="Internet"/>
            <w:rFonts w:ascii="宋体" w:hAnsi="宋体" w:cs="宋体"/>
            <w:sz w:val="24"/>
            <w:szCs w:val="24"/>
          </w:rPr>
          <w:t>博客</w:t>
        </w:r>
      </w:hyperlink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outlineLvl w:val="0"/>
        <w:rPr>
          <w:rFonts w:ascii="黑体" w:hAnsi="黑体" w:eastAsia="黑体" w:cs="黑体"/>
          <w:sz w:val="24"/>
          <w:szCs w:val="24"/>
          <w:lang w:val="en-US" w:eastAsia="zh-CN"/>
        </w:rPr>
      </w:pPr>
      <w:r>
        <w:rPr>
          <w:rFonts w:ascii="黑体" w:hAnsi="黑体" w:cs="黑体" w:eastAsia="黑体"/>
          <w:sz w:val="24"/>
          <w:szCs w:val="24"/>
          <w:lang w:val="en-US" w:eastAsia="zh-CN"/>
        </w:rPr>
        <w:t>特征点检测与匹配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cs="宋体" w:ascii="宋体" w:hAnsi="宋体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sz w:val="24"/>
          <w:szCs w:val="24"/>
        </w:rPr>
      </w:pPr>
      <w:hyperlink r:id="rId19">
        <w:r>
          <w:rPr>
            <w:rStyle w:val="Internet"/>
            <w:rFonts w:ascii="宋体" w:hAnsi="宋体" w:cs="宋体"/>
            <w:sz w:val="24"/>
            <w:szCs w:val="24"/>
          </w:rPr>
          <w:t>特征点的检测与匹配</w:t>
        </w:r>
        <w:r>
          <w:rPr>
            <w:rStyle w:val="Internet"/>
            <w:rFonts w:eastAsia="宋体" w:cs="宋体" w:ascii="宋体" w:hAnsi="宋体"/>
            <w:sz w:val="24"/>
            <w:szCs w:val="24"/>
          </w:rPr>
          <w:t>-</w:t>
        </w:r>
        <w:r>
          <w:rPr>
            <w:rStyle w:val="Internet"/>
            <w:rFonts w:ascii="宋体" w:hAnsi="宋体" w:cs="宋体"/>
            <w:sz w:val="24"/>
            <w:szCs w:val="24"/>
          </w:rPr>
          <w:t xml:space="preserve">原理 </w:t>
        </w:r>
        <w:r>
          <w:rPr>
            <w:rStyle w:val="Internet"/>
            <w:rFonts w:eastAsia="宋体" w:cs="宋体" w:ascii="宋体" w:hAnsi="宋体"/>
            <w:sz w:val="24"/>
            <w:szCs w:val="24"/>
          </w:rPr>
          <w:t xml:space="preserve">- </w:t>
        </w:r>
        <w:r>
          <w:rPr>
            <w:rStyle w:val="Internet"/>
            <w:rFonts w:ascii="宋体" w:hAnsi="宋体" w:cs="宋体"/>
            <w:sz w:val="24"/>
            <w:szCs w:val="24"/>
          </w:rPr>
          <w:t xml:space="preserve">知乎 </w:t>
        </w:r>
        <w:r>
          <w:rPr>
            <w:rStyle w:val="Internet"/>
            <w:rFonts w:eastAsia="宋体" w:cs="宋体" w:ascii="宋体" w:hAnsi="宋体"/>
            <w:sz w:val="24"/>
            <w:szCs w:val="24"/>
          </w:rPr>
          <w:t>(zhihu.com)</w:t>
        </w:r>
      </w:hyperlink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实践</w:t>
      </w:r>
      <w:r>
        <w:rPr>
          <w:lang w:val="en-US" w:eastAsia="zh-CN"/>
        </w:rPr>
        <w:t>3</w:t>
      </w:r>
      <w:r>
        <w:rPr>
          <w:lang w:val="en-US" w:eastAsia="zh-CN"/>
        </w:rPr>
        <w:t>：读取图片，对图像完成去噪，尝试用博客中的不同方法分割出图像中的轮廓。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实践</w:t>
      </w:r>
      <w:r>
        <w:rPr>
          <w:lang w:val="en-US" w:eastAsia="zh-CN"/>
        </w:rPr>
        <w:t>4</w:t>
      </w:r>
      <w:r>
        <w:rPr>
          <w:lang w:val="en-US" w:eastAsia="zh-CN"/>
        </w:rPr>
        <w:t>：读取两张连续序列的图片，对图像中的特征点进行匹配。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*</w:t>
      </w:r>
      <w:r>
        <w:rPr>
          <w:lang w:val="en-US" w:eastAsia="zh-CN"/>
        </w:rPr>
        <w:t>拓展</w:t>
      </w:r>
      <w:r>
        <w:rPr>
          <w:lang w:val="en-US" w:eastAsia="zh-CN"/>
        </w:rPr>
        <w:t>1</w:t>
      </w:r>
      <w:r>
        <w:rPr>
          <w:lang w:val="en-US" w:eastAsia="zh-CN"/>
        </w:rPr>
        <w:t>：利用实践</w:t>
      </w:r>
      <w:r>
        <w:rPr>
          <w:lang w:val="en-US" w:eastAsia="zh-CN"/>
        </w:rPr>
        <w:t>4</w:t>
      </w:r>
      <w:r>
        <w:rPr>
          <w:lang w:val="en-US" w:eastAsia="zh-CN"/>
        </w:rPr>
        <w:t>中的匹配对，尝试计算你的相机转动的角度。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黑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ind w:firstLine="480"/>
      <w:jc w:val="left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rFonts w:eastAsia="黑体"/>
      <w:kern w:val="2"/>
      <w:sz w:val="28"/>
    </w:rPr>
  </w:style>
  <w:style w:type="paragraph" w:styleId="2">
    <w:name w:val="Heading 2"/>
    <w:basedOn w:val="Normal"/>
    <w:next w:val="Normal"/>
    <w:link w:val="10"/>
    <w:uiPriority w:val="0"/>
    <w:unhideWhenUsed/>
    <w:qFormat/>
    <w:pPr>
      <w:spacing w:lineRule="auto" w:line="360" w:beforeAutospacing="1" w:afterAutospacing="1"/>
      <w:jc w:val="left"/>
      <w:outlineLvl w:val="1"/>
    </w:pPr>
    <w:rPr>
      <w:rFonts w:ascii="宋体" w:hAnsi="宋体" w:eastAsia="黑体" w:cs="宋体"/>
      <w:bCs/>
      <w:kern w:val="0"/>
      <w:sz w:val="24"/>
      <w:szCs w:val="36"/>
      <w:lang w:bidi="ar"/>
    </w:rPr>
  </w:style>
  <w:style w:type="paragraph" w:styleId="3">
    <w:name w:val="Heading 3"/>
    <w:basedOn w:val="Normal"/>
    <w:next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character" w:styleId="2Char" w:customStyle="1">
    <w:name w:val="标题 2 Char"/>
    <w:link w:val="3"/>
    <w:uiPriority w:val="0"/>
    <w:qFormat/>
    <w:rPr>
      <w:rFonts w:ascii="宋体" w:hAnsi="宋体" w:eastAsia="黑体" w:cs="宋体"/>
      <w:bCs/>
      <w:kern w:val="0"/>
      <w:sz w:val="24"/>
      <w:szCs w:val="36"/>
      <w:lang w:val="en-US" w:eastAsia="zh-CN" w:bidi="ar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oto Sans CJK SC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  <w:style w:type="paragraph" w:styleId="11">
    <w:name w:val="TOC 1"/>
    <w:basedOn w:val="Normal"/>
    <w:next w:val="Normal"/>
    <w:uiPriority w:val="0"/>
    <w:pPr/>
    <w:rPr/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firstLine="480"/>
      <w:jc w:val="left"/>
    </w:pPr>
    <w:rPr>
      <w:kern w:val="0"/>
      <w:sz w:val="20"/>
      <w:lang w:bidi="ar"/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hi-IN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s://zhuanlan.zhihu.com/p/70758906" TargetMode="External"/><Relationship Id="rId18" Type="http://schemas.openxmlformats.org/officeDocument/2006/relationships/hyperlink" Target="https://blog.csdn.net/walletiger/article/details/111189808" TargetMode="External"/><Relationship Id="rId19" Type="http://schemas.openxmlformats.org/officeDocument/2006/relationships/hyperlink" Target="https://zhuanlan.zhihu.com/p/447923714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LibreOffice/6.4.7.2$Linux_X86_64 LibreOffice_project/40$Build-2</Application>
  <Pages>4</Pages>
  <Words>1108</Words>
  <Characters>1259</Characters>
  <CharactersWithSpaces>1297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2023-07-24T05:00:00Z</dcterms:created>
  <dc:creator>MSI</dc:creator>
  <dc:description/>
  <dc:language>zh-CN</dc:language>
  <cp:lastModifiedBy/>
  <dcterms:modified xsi:type="dcterms:W3CDTF">2023-07-27T15:52:49Z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6630A1ABA83C4916BA0029E9DC5E2153_13</vt:lpwstr>
  </property>
  <property fmtid="{D5CDD505-2E9C-101B-9397-08002B2CF9AE}" pid="4" name="KSOProductBuildVer">
    <vt:lpwstr>2052-12.1.0.15120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