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28EDE1EA" w14:textId="5FA8FBB9" w:rsidR="008E6BBC" w:rsidRDefault="00BB355C" w:rsidP="00A071D2">
      <w:pPr>
        <w:pStyle w:val="Titre2"/>
      </w:pPr>
      <w:bookmarkStart w:id="1" w:name="_Toc142555266"/>
      <w:r>
        <w:t>Le blé dur</w:t>
      </w:r>
      <w:bookmarkEnd w:id="1"/>
    </w:p>
    <w:p w14:paraId="4AEA57EF" w14:textId="657067EF" w:rsidR="007A66C3" w:rsidRDefault="00DD7CF1"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w:t>
      </w:r>
      <w:r>
        <w:t xml:space="preserve">Comme toutes les cultures, elle va être impactée par le changement climatique </w:t>
      </w:r>
      <w:r w:rsidR="007B0EBA">
        <w:t>et la demande d’une population croissante. U</w:t>
      </w:r>
      <w:r>
        <w:t xml:space="preserve">ne transition vers un modèle agricole plus résilient et durable du point de vue environnemental, social et économique est </w:t>
      </w:r>
      <w:r w:rsidR="007B0EBA">
        <w:t xml:space="preserve">donc </w:t>
      </w:r>
      <w:r>
        <w:t>nécessaire</w:t>
      </w:r>
      <w:r w:rsidR="008A7284">
        <w:t xml:space="preserve"> </w:t>
      </w:r>
      <w:r w:rsidR="008A7284">
        <w:fldChar w:fldCharType="begin"/>
      </w:r>
      <w:r w:rsidR="008A7284">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8A7284">
        <w:fldChar w:fldCharType="separate"/>
      </w:r>
      <w:r w:rsidR="008A7284" w:rsidRPr="008A7284">
        <w:t>(</w:t>
      </w:r>
      <w:proofErr w:type="spellStart"/>
      <w:r w:rsidR="008A7284" w:rsidRPr="008A7284">
        <w:t>Horlings</w:t>
      </w:r>
      <w:proofErr w:type="spellEnd"/>
      <w:r w:rsidR="008A7284" w:rsidRPr="008A7284">
        <w:t xml:space="preserve"> and Marsden, 2011)</w:t>
      </w:r>
      <w:r w:rsidR="008A7284">
        <w:fldChar w:fldCharType="end"/>
      </w:r>
      <w:r>
        <w:t xml:space="preserve">. A la base de la filière se trouve la création variétale qui fournit aux agriculteurs les semences devant répondre aux objectifs </w:t>
      </w:r>
      <w:r w:rsidR="000B4200">
        <w:t>et contraintes de production (rendement à atteindre, résistance aux maladies, aux stress environnementaux</w:t>
      </w:r>
      <w:r w:rsidR="00EF588A">
        <w:t>, conformité pour la transformation,</w:t>
      </w:r>
      <w:r w:rsidR="000B4200">
        <w:t xml:space="preserve"> etc…).</w:t>
      </w:r>
      <w:r w:rsidR="00EF588A">
        <w:t xml:space="preserve"> </w:t>
      </w:r>
      <w:r w:rsidR="002D3E0D">
        <w:t>La création variétale a donc un rôle primordial à jouer dans les transitions précédemment évoquées et se doit de proposer des innovation</w:t>
      </w:r>
      <w:r w:rsidR="00544975">
        <w:t>s</w:t>
      </w:r>
      <w:r w:rsidR="004166D8">
        <w:t xml:space="preserve"> pour les rendre possible,</w:t>
      </w:r>
      <w:r w:rsidR="003B05F1">
        <w:t xml:space="preserve"> tout en intégrant les innovations</w:t>
      </w:r>
      <w:r w:rsidR="00BE78EB">
        <w:t>, les besoins et les</w:t>
      </w:r>
      <w:r w:rsidR="003B05F1">
        <w:t xml:space="preserve"> pratiques en aval dans la filière. </w:t>
      </w:r>
    </w:p>
    <w:p w14:paraId="7E357401" w14:textId="0949A9A1" w:rsidR="00A071D2" w:rsidRPr="00A071D2" w:rsidRDefault="00A071D2" w:rsidP="00A071D2">
      <w:r w:rsidRPr="00A071D2">
        <w:t xml:space="preserve">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w:t>
      </w:r>
      <w:r w:rsidRPr="00A071D2">
        <w:lastRenderedPageBreak/>
        <w:t xml:space="preserve">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0416C1A5"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C215EC">
        <w:t>Il est souvent déploré que cette façon de produire des variétés</w:t>
      </w:r>
      <w:r w:rsidR="00EF7FE1">
        <w:t xml:space="preserve"> rend les agriculteurs dépendants à l’industrie semencière et</w:t>
      </w:r>
      <w:r w:rsidR="00C215EC">
        <w:t xml:space="preserve"> n’est pas adaptée aux enjeux du changement climatique ou aux enjeux sociaux et aux attentes des agriculteurs soucieux de préserver l’environnement. Certains auteurs et agriculteurs parlent par exemple d’un "vide variétal" pour le blé en agriculture biologique </w:t>
      </w:r>
      <w:r w:rsidR="00C215EC">
        <w:fldChar w:fldCharType="begin"/>
      </w:r>
      <w:r w:rsidR="00C215EC">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rsidR="00C215EC">
        <w:fldChar w:fldCharType="separate"/>
      </w:r>
      <w:r w:rsidR="00C215EC" w:rsidRPr="00C215EC">
        <w:t xml:space="preserve">(Chable and </w:t>
      </w:r>
      <w:proofErr w:type="spellStart"/>
      <w:r w:rsidR="00C215EC" w:rsidRPr="00C215EC">
        <w:t>Berthellot</w:t>
      </w:r>
      <w:proofErr w:type="spellEnd"/>
      <w:r w:rsidR="00C215EC" w:rsidRPr="00C215EC">
        <w:t>, 2006)</w:t>
      </w:r>
      <w:r w:rsidR="00C215EC">
        <w:fldChar w:fldCharType="end"/>
      </w:r>
      <w:r w:rsidR="00C215EC">
        <w:t xml:space="preserve">. </w:t>
      </w:r>
      <w:r w:rsidRPr="00A071D2">
        <w:t xml:space="preserve">Ce paradigme est </w:t>
      </w:r>
      <w:r w:rsidR="00C215EC">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2D4284D3"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w:t>
      </w:r>
      <w:r w:rsidRPr="00A071D2">
        <w:lastRenderedPageBreak/>
        <w:t>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w:t>
      </w:r>
      <w:r w:rsidR="00ED66D8">
        <w:t xml:space="preserve"> (environnement, pratiques agricoles spécifiques)</w:t>
      </w:r>
      <w:r w:rsidRPr="00A071D2">
        <w:t xml:space="preserve">, des 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2154AAD2" w14:textId="5494A67C" w:rsidR="00A071D2" w:rsidRDefault="00A071D2" w:rsidP="00A071D2">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w:t>
      </w:r>
      <w:r w:rsidR="00684891">
        <w:t>la sélection massale pour les caractéristiques du grain</w:t>
      </w:r>
      <w:r w:rsidRPr="00A071D2">
        <w:t>.</w:t>
      </w:r>
    </w:p>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 xml:space="preserve">De plus, dans un contexte de sélection massale, le grain est un organe de choix pour opérer la sélection. </w:t>
      </w:r>
      <w:r>
        <w:lastRenderedPageBreak/>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l’organe de la plante 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206988"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206988"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206988"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206988"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206988"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206988"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206988"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w:t>
      </w:r>
      <w:r w:rsidR="003215F3">
        <w:lastRenderedPageBreak/>
        <w:t xml:space="preserve">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w:t>
      </w:r>
      <w:r w:rsidR="00DF1F01">
        <w:lastRenderedPageBreak/>
        <w:t>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w:t>
      </w:r>
      <w:r>
        <w:lastRenderedPageBreak/>
        <w:t xml:space="preserve">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t>Comment la sélection massale sur la taille du grain impacte la population</w:t>
      </w:r>
      <w:r w:rsidR="001D4D34">
        <w:t> ?</w:t>
      </w:r>
      <w:r w:rsidR="00CE2EF7">
        <w:t xml:space="preserve"> Est-ce possible de sélectionner uniquement sur le grain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782517D" w:rsidR="00065447" w:rsidRDefault="00065447" w:rsidP="00065447">
      <w:pPr>
        <w:pStyle w:val="Titre2"/>
      </w:pPr>
      <w:r>
        <w:t>Hypothèses</w:t>
      </w:r>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87663">
        <w:tc>
          <w:tcPr>
            <w:tcW w:w="1073" w:type="dxa"/>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2B6819A6" w14:textId="77777777" w:rsidR="00065447" w:rsidRPr="00065447" w:rsidRDefault="00065447" w:rsidP="00065447">
      <w:r w:rsidRPr="00065447">
        <w:t xml:space="preserve">Tableau </w:t>
      </w:r>
      <w:r w:rsidRPr="00065447">
        <w:fldChar w:fldCharType="begin"/>
      </w:r>
      <w:r w:rsidRPr="00065447">
        <w:instrText xml:space="preserve"> SEQ Tableau \* ARABIC </w:instrText>
      </w:r>
      <w:r w:rsidRPr="00065447">
        <w:fldChar w:fldCharType="separate"/>
      </w:r>
      <w:r w:rsidRPr="00065447">
        <w:rPr>
          <w:noProof/>
        </w:rPr>
        <w:t>1</w:t>
      </w:r>
      <w:r w:rsidRPr="00065447">
        <w:rPr>
          <w:noProof/>
        </w:rPr>
        <w:fldChar w:fldCharType="end"/>
      </w:r>
      <w:r w:rsidRPr="00065447">
        <w:t xml:space="preserve"> : Résultats d'études sur la sélection massale pour le PMG dans des populations de blé</w:t>
      </w:r>
    </w:p>
    <w:p w14:paraId="53ACB478" w14:textId="77777777" w:rsidR="00065447" w:rsidRPr="00065447" w:rsidRDefault="00065447" w:rsidP="00065447">
      <w:proofErr w:type="spellStart"/>
      <w:r w:rsidRPr="00065447">
        <w:t>Rdt</w:t>
      </w:r>
      <w:proofErr w:type="spellEnd"/>
      <w:r w:rsidRPr="00065447">
        <w:t xml:space="preserve"> = rendement, </w:t>
      </w:r>
      <w:proofErr w:type="spellStart"/>
      <w:r w:rsidRPr="00065447">
        <w:t>Prot</w:t>
      </w:r>
      <w:proofErr w:type="spellEnd"/>
      <w:r w:rsidRPr="00065447">
        <w:t xml:space="preserve"> = taux de protéines. Un "+" indique une augmentation de la valeur du trait après sélection sur le PMG,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lastRenderedPageBreak/>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lastRenderedPageBreak/>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w:t>
      </w:r>
      <w:r w:rsidR="00BA775C">
        <w:lastRenderedPageBreak/>
        <w:t>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lastRenderedPageBreak/>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206988"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206988"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206988"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206988"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206988"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w:t>
      </w:r>
      <w:r>
        <w:lastRenderedPageBreak/>
        <w:t xml:space="preserve">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206988"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206988"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206988"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206988"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206988"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206988"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206988"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206988"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bookmarkStart w:id="15" w:name="_GoBack"/>
      <w:bookmarkEnd w:id="15"/>
    </w:p>
    <w:p w14:paraId="0BA53A6E" w14:textId="3B8E73AC" w:rsidR="00897C58" w:rsidRDefault="00F10161" w:rsidP="00A2208C">
      <w:r>
        <w:rPr>
          <w:noProof/>
        </w:rPr>
        <w:drawing>
          <wp:inline distT="0" distB="0" distL="0" distR="0" wp14:anchorId="62F853EA" wp14:editId="656E2B14">
            <wp:extent cx="5760720" cy="2057400"/>
            <wp:effectExtent l="19050" t="19050" r="1143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rged_documen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057400"/>
                    </a:xfrm>
                    <a:prstGeom prst="rect">
                      <a:avLst/>
                    </a:prstGeom>
                    <a:ln>
                      <a:solidFill>
                        <a:schemeClr val="tx1"/>
                      </a:solidFill>
                    </a:ln>
                  </pic:spPr>
                </pic:pic>
              </a:graphicData>
            </a:graphic>
          </wp:inline>
        </w:drawing>
      </w:r>
    </w:p>
    <w:p w14:paraId="5FBCBA5A" w14:textId="77777777" w:rsidR="00897C58" w:rsidRDefault="00897C58" w:rsidP="00A2208C"/>
    <w:p w14:paraId="1B9163D7" w14:textId="77777777" w:rsidR="00897C58" w:rsidRDefault="00897C58" w:rsidP="00A2208C"/>
    <w:p w14:paraId="43D254E2" w14:textId="77777777" w:rsidR="00897C58" w:rsidRDefault="00897C58" w:rsidP="00A2208C"/>
    <w:p w14:paraId="00E93567" w14:textId="7C076C4A"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5844BB77" w:rsidR="00E74AD4" w:rsidRDefault="002C7BE0" w:rsidP="0043571C">
      <w:pPr>
        <w:jc w:val="center"/>
      </w:pPr>
      <w:r>
        <w:rPr>
          <w:noProof/>
        </w:rPr>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48D916E8" w14:textId="4586C318" w:rsidR="003759FC" w:rsidRDefault="003759FC" w:rsidP="00A2208C"/>
    <w:p w14:paraId="5738371B" w14:textId="5E3348BC" w:rsidR="00BE56EB" w:rsidRPr="00252FB3" w:rsidRDefault="00E45C5D" w:rsidP="00AB2EAF">
      <w:pPr>
        <w:rPr>
          <w:color w:val="FF0000"/>
        </w:rPr>
      </w:pPr>
      <w:r>
        <w:t>On voit que pour le PMG et la taille des grains</w:t>
      </w:r>
      <w:r w:rsidR="00203455">
        <w:t xml:space="preserve"> (taille moyenne et taille du plus gros grain)</w:t>
      </w:r>
      <w:r>
        <w:t xml:space="preserve">, la sélection des petits grains semble avoir eu un impact </w:t>
      </w:r>
      <w:r w:rsidR="009E240C">
        <w:t xml:space="preserve">mais pas </w:t>
      </w:r>
      <w:r>
        <w:t xml:space="preserve">la sélection des gros.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w:t>
      </w:r>
      <w:r w:rsidR="000965F0">
        <w:t xml:space="preserve">de sélection </w:t>
      </w:r>
      <w:r w:rsidR="003B4E7D">
        <w:t xml:space="preserve">ont des progrès proches). </w:t>
      </w:r>
    </w:p>
    <w:p w14:paraId="472AC306" w14:textId="77777777" w:rsidR="00BE56EB" w:rsidRDefault="00BE56EB" w:rsidP="00A2208C"/>
    <w:p w14:paraId="5DF741D7" w14:textId="144571C8" w:rsidR="003759FC" w:rsidRDefault="003B4E7D" w:rsidP="00A2208C">
      <w:r>
        <w:t xml:space="preserve">Pour comparer entre elles les modalités de sélection, des tests de </w:t>
      </w:r>
      <w:proofErr w:type="spellStart"/>
      <w:r>
        <w:t>Tuckey</w:t>
      </w:r>
      <w:proofErr w:type="spellEnd"/>
      <w:r>
        <w:t xml:space="preserve"> ont été réalisés : </w:t>
      </w:r>
    </w:p>
    <w:p w14:paraId="210F8F67" w14:textId="77777777" w:rsidR="003B4E7D" w:rsidRDefault="003B4E7D" w:rsidP="00A2208C"/>
    <w:p w14:paraId="27114CA8" w14:textId="01336DDC" w:rsidR="00D5340C" w:rsidRDefault="00D5340C" w:rsidP="0038147F">
      <w:pPr>
        <w:jc w:val="center"/>
      </w:pPr>
      <w:r>
        <w:rPr>
          <w:noProof/>
        </w:rPr>
        <w:lastRenderedPageBreak/>
        <w:drawing>
          <wp:inline distT="0" distB="0" distL="0" distR="0" wp14:anchorId="03E80FCD" wp14:editId="7C39248E">
            <wp:extent cx="5002428" cy="3305175"/>
            <wp:effectExtent l="19050" t="19050" r="2730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3">
                      <a:extLst>
                        <a:ext uri="{28A0092B-C50C-407E-A947-70E740481C1C}">
                          <a14:useLocalDpi xmlns:a14="http://schemas.microsoft.com/office/drawing/2010/main" val="0"/>
                        </a:ext>
                      </a:extLst>
                    </a:blip>
                    <a:stretch>
                      <a:fillRect/>
                    </a:stretch>
                  </pic:blipFill>
                  <pic:spPr>
                    <a:xfrm>
                      <a:off x="0" y="0"/>
                      <a:ext cx="5018039" cy="3315489"/>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 xml:space="preserve">la taille du plus petit grain </w:t>
      </w:r>
      <w:r w:rsidR="003D72D0">
        <w:lastRenderedPageBreak/>
        <w:t>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46D41022">
            <wp:extent cx="5185171" cy="3781425"/>
            <wp:effectExtent l="19050" t="19050" r="1587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4">
                      <a:extLst>
                        <a:ext uri="{28A0092B-C50C-407E-A947-70E740481C1C}">
                          <a14:useLocalDpi xmlns:a14="http://schemas.microsoft.com/office/drawing/2010/main" val="0"/>
                        </a:ext>
                      </a:extLst>
                    </a:blip>
                    <a:stretch>
                      <a:fillRect/>
                    </a:stretch>
                  </pic:blipFill>
                  <pic:spPr>
                    <a:xfrm>
                      <a:off x="0" y="0"/>
                      <a:ext cx="5203607" cy="3794870"/>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w:t>
      </w:r>
      <w:proofErr w:type="spellStart"/>
      <w:r>
        <w:t>nsel</w:t>
      </w:r>
      <w:proofErr w:type="spellEnd"/>
      <w:r>
        <w:t xml:space="preserve"> est faible, ce qui est logique. Ainsi, le PMG et les tailles moyennes, maximum et minimum des grains sont toujours impactés par la sélections sur grain par pas toujours par la sélection sur épi lorsque NEO devient trop faible. </w:t>
      </w:r>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mais en sélection réelle par tamis, il semble que seule la sélection des petits grains 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lastRenderedPageBreak/>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544589A1" w:rsidR="00083D4C" w:rsidRDefault="008E69C2" w:rsidP="008E69C2">
      <w:r>
        <w:t>Il est important de voir</w:t>
      </w:r>
      <w:r w:rsidR="004262B1">
        <w:t xml:space="preserve"> que l’équation développée est</w:t>
      </w:r>
      <w:r>
        <w:t xml:space="preserv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6">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8E7C8F6" w:rsidR="002276CD" w:rsidRDefault="002276CD" w:rsidP="002276CD">
      <w:pPr>
        <w:pStyle w:val="Paragraphedeliste"/>
        <w:numPr>
          <w:ilvl w:val="0"/>
          <w:numId w:val="12"/>
        </w:numPr>
      </w:pPr>
      <w:proofErr w:type="spellStart"/>
      <w:proofErr w:type="gramStart"/>
      <w:r>
        <w:t>nsel</w:t>
      </w:r>
      <w:proofErr w:type="spellEnd"/>
      <w:proofErr w:type="gramEnd"/>
      <w:r>
        <w:t xml:space="preserve">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w:t>
      </w:r>
      <w:r w:rsidR="00C42275">
        <w:lastRenderedPageBreak/>
        <w:t xml:space="preserve">observés pour les différentes valeurs de </w:t>
      </w:r>
      <w:proofErr w:type="spellStart"/>
      <w:r w:rsidR="00C42275">
        <w:t>nsel</w:t>
      </w:r>
      <w:proofErr w:type="spellEnd"/>
      <w:r w:rsidR="00C42275">
        <w:t xml:space="preserve">, NEO et NGE. </w:t>
      </w:r>
    </w:p>
    <w:p w14:paraId="5CC57130" w14:textId="3BDD1E57" w:rsidR="00011A40" w:rsidRPr="00011A40" w:rsidRDefault="00111E43" w:rsidP="00011A40">
      <w:pPr>
        <w:pStyle w:val="Corpsdetexte"/>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27804A29"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t xml:space="preserve"> faible 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w:t>
      </w:r>
      <w:r w:rsidR="00B11EA4">
        <w:lastRenderedPageBreak/>
        <w:t xml:space="preserve">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r>
        <w:lastRenderedPageBreak/>
        <w:t>Discussion</w:t>
      </w:r>
    </w:p>
    <w:p w14:paraId="1B954DDA" w14:textId="7187D8D7" w:rsidR="00E22313" w:rsidRDefault="00E22313" w:rsidP="00E22313">
      <w:pPr>
        <w:pStyle w:val="Titre2"/>
      </w:pPr>
      <w:r>
        <w:t>Retour sur les résultats de sélection</w:t>
      </w:r>
    </w:p>
    <w:p w14:paraId="5AEF9B86" w14:textId="4B391597" w:rsidR="00DB40A6" w:rsidRDefault="007A0CA5" w:rsidP="00B20032">
      <w:r>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directement et</w:t>
      </w:r>
      <w:r w:rsidR="00450B23">
        <w:t xml:space="preserve"> sur la GSV</w:t>
      </w:r>
      <w:r w:rsidR="00615496">
        <w:t>.</w:t>
      </w:r>
      <w:r w:rsidR="00450B23">
        <w:t xml:space="preserve"> </w:t>
      </w:r>
      <w:r w:rsidR="001D51D0">
        <w:t xml:space="preserve">Les résultats obtenus pour ces traits ne peuvent donc pas être comparés à de précédents résultats. </w:t>
      </w:r>
      <w:r w:rsidR="00615496">
        <w:t xml:space="preserve">De plus, </w:t>
      </w:r>
      <w:r w:rsidR="001D51D0">
        <w:t>pour le PMG, les ré</w:t>
      </w:r>
      <w:r w:rsidR="00615496">
        <w:t>sultats</w:t>
      </w:r>
      <w:r w:rsidR="001D51D0">
        <w:t xml:space="preserve"> ne concordent</w:t>
      </w:r>
      <w:r w:rsidR="00615496">
        <w:t xml:space="preserve"> pas </w:t>
      </w:r>
      <w:r w:rsidR="001D51D0">
        <w:t>totalement avec la littérature. En effet, il a été trouvé que sélectionner de gros grains par tamisage permet de faire augmenter le PMG au fil des générations. Or nos résultats montrent que la sélection de gros grains n’a pas d’effet sur le PMG mais que la sélection de petits grains semble en avoir.</w:t>
      </w:r>
      <w:r w:rsidR="001D51D0" w:rsidRPr="00F22921">
        <w:rPr>
          <w:color w:val="FF0000"/>
        </w:rPr>
        <w:t xml:space="preserve"> </w:t>
      </w:r>
      <w:r w:rsidR="00A432DD" w:rsidRPr="00F22921">
        <w:rPr>
          <w:color w:val="FF0000"/>
        </w:rPr>
        <w:t>L</w:t>
      </w:r>
      <w:r w:rsidR="00F22921" w:rsidRPr="00F22921">
        <w:rPr>
          <w:color w:val="FF0000"/>
        </w:rPr>
        <w:t>ié aux inte</w:t>
      </w:r>
      <w:r w:rsidR="00A432DD" w:rsidRPr="00F22921">
        <w:rPr>
          <w:color w:val="FF0000"/>
        </w:rPr>
        <w:t>n</w:t>
      </w:r>
      <w:r w:rsidR="00F22921" w:rsidRPr="00F22921">
        <w:rPr>
          <w:color w:val="FF0000"/>
        </w:rPr>
        <w:t>s</w:t>
      </w:r>
      <w:r w:rsidR="00A432DD" w:rsidRPr="00F22921">
        <w:rPr>
          <w:color w:val="FF0000"/>
        </w:rPr>
        <w:t>ités de sélection ? regarder dans les chiffres. Lié au stress ?</w:t>
      </w:r>
    </w:p>
    <w:p w14:paraId="3EA06BCE" w14:textId="77777777" w:rsidR="001D51D0" w:rsidRDefault="001D51D0" w:rsidP="00B20032"/>
    <w:p w14:paraId="4731DD5D" w14:textId="516D39E1" w:rsidR="00DB40A6" w:rsidRDefault="00C556F8" w:rsidP="00B20032">
      <w:r>
        <w:t>Un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 xml:space="preserve">Il manque donc dans l’analyse une information importante. Même si le rendement n’est pas forcément un objectif dans le cadre de sélection massale ou de sélection sur la morphologie du grain, il reste important de savoir comment il est impacté par cette sélection. </w:t>
      </w:r>
    </w:p>
    <w:p w14:paraId="06B9520C" w14:textId="0F160BE9" w:rsidR="0000188A" w:rsidRDefault="0000188A" w:rsidP="0000188A">
      <w:pPr>
        <w:pStyle w:val="Titre2"/>
      </w:pPr>
      <w:r>
        <w:t xml:space="preserve">Prise </w:t>
      </w:r>
      <w:r w:rsidR="00505948">
        <w:t>de recul sur l’équation</w:t>
      </w:r>
    </w:p>
    <w:p w14:paraId="781D0187" w14:textId="77777777" w:rsidR="009E4A02" w:rsidRDefault="009E4A02" w:rsidP="00505948"/>
    <w:p w14:paraId="33677A5E" w14:textId="75C446B1" w:rsidR="00505948"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43CBC8AE" w:rsidR="003E5C15" w:rsidRPr="00666CED" w:rsidRDefault="003E5C15" w:rsidP="003E5C15">
      <w:r>
        <w:t xml:space="preserve">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w:t>
      </w:r>
      <w:r>
        <w:lastRenderedPageBreak/>
        <w:t>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proofErr w:type="spellStart"/>
      <w:r>
        <w:t>Gorjanc</w:t>
      </w:r>
      <w:proofErr w:type="spellEnd"/>
      <w:r>
        <w:t xml:space="preserve">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r>
        <w:lastRenderedPageBreak/>
        <w:t xml:space="preserve">A qui </w:t>
      </w:r>
      <w:r w:rsidR="00A301EE">
        <w:t>peut servir l’équation ?</w:t>
      </w:r>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proofErr w:type="spellStart"/>
      <w:r w:rsidR="00206988" w:rsidRPr="00206988">
        <w:t>Mailhe</w:t>
      </w:r>
      <w:proofErr w:type="spellEnd"/>
      <w:r w:rsidR="00206988" w:rsidRPr="00206988">
        <w:t xml:space="preserv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1A5D771C" w14:textId="089B3DF5" w:rsidR="00B824AE" w:rsidRDefault="00B824AE" w:rsidP="00E22313"/>
    <w:p w14:paraId="46A4979A" w14:textId="77777777" w:rsidR="00490EC0" w:rsidRDefault="00490EC0" w:rsidP="00E22313"/>
    <w:p w14:paraId="78F04817" w14:textId="31C980C3" w:rsidR="00E22313" w:rsidRDefault="00E22313" w:rsidP="00E22313">
      <w:r>
        <w:t>Est-ce que c’est possible de passer 3 milliard de grains au tamis ?</w:t>
      </w:r>
    </w:p>
    <w:p w14:paraId="4AF935B8" w14:textId="435742AF" w:rsidR="00E22313" w:rsidRDefault="00E22313" w:rsidP="00490EC0">
      <w:r>
        <w:t xml:space="preserve">Dans </w:t>
      </w:r>
      <w:proofErr w:type="gramStart"/>
      <w:r>
        <w:t>quels situations</w:t>
      </w:r>
      <w:proofErr w:type="gramEnd"/>
      <w:r>
        <w:t xml:space="preserve">, quels cas réalistes ? </w:t>
      </w:r>
    </w:p>
    <w:p w14:paraId="4BB224B9" w14:textId="77777777" w:rsidR="00810D9E" w:rsidRDefault="00810D9E" w:rsidP="00505948"/>
    <w:p w14:paraId="7AF68644" w14:textId="72BBDB8C" w:rsidR="00CC77C5" w:rsidRDefault="00CC77C5" w:rsidP="00505948">
      <w:pPr>
        <w:pStyle w:val="Titre2"/>
      </w:pPr>
      <w:r>
        <w:t>Phénomique</w:t>
      </w:r>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w:t>
      </w:r>
      <w:r>
        <w:lastRenderedPageBreak/>
        <w:t xml:space="preserve">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49F4D7E7"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DB12E5">
        <w:t>En effet</w:t>
      </w:r>
      <w:r w:rsidR="00EB6048">
        <w:t>, cela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2BB032C7" w14:textId="04A3B1AE" w:rsidR="00C72544"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de grains se pose alors encore. </w:t>
      </w:r>
    </w:p>
    <w:p w14:paraId="4D468C99" w14:textId="03F4663E" w:rsidR="00DB40A6" w:rsidRDefault="00DB40A6" w:rsidP="00DB40A6"/>
    <w:p w14:paraId="789762AF" w14:textId="77777777" w:rsidR="00DB40A6" w:rsidRDefault="00DB40A6" w:rsidP="00DB40A6"/>
    <w:p w14:paraId="747E3866" w14:textId="44606C03" w:rsidR="00E80B2B" w:rsidRDefault="00E80B2B" w:rsidP="00990EFB"/>
    <w:p w14:paraId="421C9032" w14:textId="13D2DE6A" w:rsidR="00E80B2B" w:rsidRDefault="00E80B2B" w:rsidP="00990EFB"/>
    <w:p w14:paraId="1BAB3E29" w14:textId="3EDEA695" w:rsidR="00E80B2B" w:rsidRDefault="00E80B2B" w:rsidP="00990EFB"/>
    <w:p w14:paraId="7EA97CDD" w14:textId="77777777" w:rsidR="00E80B2B" w:rsidRPr="00990EFB" w:rsidRDefault="00E80B2B" w:rsidP="00990EFB">
      <w:pPr>
        <w:sectPr w:rsidR="00E80B2B" w:rsidRPr="00990EFB" w:rsidSect="002E19EB">
          <w:footerReference w:type="default" r:id="rId28"/>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9"/>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50E7CBE5" w14:textId="77777777" w:rsidR="008A7284" w:rsidRPr="008A7284" w:rsidRDefault="00DF331B" w:rsidP="008A7284">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8A7284" w:rsidRPr="008A7284">
        <w:t xml:space="preserve">Andrée, P., Clark, J.K., </w:t>
      </w:r>
      <w:proofErr w:type="spellStart"/>
      <w:r w:rsidR="008A7284" w:rsidRPr="008A7284">
        <w:t>Levkoe</w:t>
      </w:r>
      <w:proofErr w:type="spellEnd"/>
      <w:r w:rsidR="008A7284" w:rsidRPr="008A7284">
        <w:t xml:space="preserve">, C.Z., </w:t>
      </w:r>
      <w:proofErr w:type="spellStart"/>
      <w:r w:rsidR="008A7284" w:rsidRPr="008A7284">
        <w:t>Lowitt</w:t>
      </w:r>
      <w:proofErr w:type="spellEnd"/>
      <w:r w:rsidR="008A7284" w:rsidRPr="008A7284">
        <w:t>, K. (</w:t>
      </w:r>
      <w:proofErr w:type="spellStart"/>
      <w:r w:rsidR="008A7284" w:rsidRPr="008A7284">
        <w:t>Eds</w:t>
      </w:r>
      <w:proofErr w:type="spellEnd"/>
      <w:r w:rsidR="008A7284" w:rsidRPr="008A7284">
        <w:t xml:space="preserve">.), 2019. Civil Society and Social </w:t>
      </w:r>
      <w:proofErr w:type="spellStart"/>
      <w:r w:rsidR="008A7284" w:rsidRPr="008A7284">
        <w:t>Movements</w:t>
      </w:r>
      <w:proofErr w:type="spellEnd"/>
      <w:r w:rsidR="008A7284" w:rsidRPr="008A7284">
        <w:t xml:space="preserve"> in Food System </w:t>
      </w:r>
      <w:proofErr w:type="spellStart"/>
      <w:r w:rsidR="008A7284" w:rsidRPr="008A7284">
        <w:t>Governance</w:t>
      </w:r>
      <w:proofErr w:type="spellEnd"/>
      <w:r w:rsidR="008A7284" w:rsidRPr="008A7284">
        <w:t>. Taylor &amp; Francis.</w:t>
      </w:r>
    </w:p>
    <w:p w14:paraId="6785E9CE" w14:textId="77777777" w:rsidR="008A7284" w:rsidRPr="008A7284" w:rsidRDefault="008A7284" w:rsidP="008A7284">
      <w:pPr>
        <w:pStyle w:val="Bibliographie"/>
      </w:pPr>
      <w:proofErr w:type="spellStart"/>
      <w:r w:rsidRPr="008A7284">
        <w:t>Asseng</w:t>
      </w:r>
      <w:proofErr w:type="spellEnd"/>
      <w:r w:rsidRPr="008A7284">
        <w:t xml:space="preserve">, S., </w:t>
      </w:r>
      <w:proofErr w:type="spellStart"/>
      <w:r w:rsidRPr="008A7284">
        <w:t>Ewert</w:t>
      </w:r>
      <w:proofErr w:type="spellEnd"/>
      <w:r w:rsidRPr="008A7284">
        <w:t xml:space="preserve">, F., Martre, P., </w:t>
      </w:r>
      <w:proofErr w:type="spellStart"/>
      <w:r w:rsidRPr="008A7284">
        <w:t>Rötter</w:t>
      </w:r>
      <w:proofErr w:type="spellEnd"/>
      <w:r w:rsidRPr="008A7284">
        <w:t xml:space="preserve">, R.P., </w:t>
      </w:r>
      <w:proofErr w:type="spellStart"/>
      <w:r w:rsidRPr="008A7284">
        <w:t>Lobell</w:t>
      </w:r>
      <w:proofErr w:type="spellEnd"/>
      <w:r w:rsidRPr="008A7284">
        <w:t xml:space="preserve">, D.B., </w:t>
      </w:r>
      <w:proofErr w:type="spellStart"/>
      <w:r w:rsidRPr="008A7284">
        <w:t>Cammarano</w:t>
      </w:r>
      <w:proofErr w:type="spellEnd"/>
      <w:r w:rsidRPr="008A7284">
        <w:t xml:space="preserve">, D., Kimball, B.A., </w:t>
      </w:r>
      <w:proofErr w:type="spellStart"/>
      <w:r w:rsidRPr="008A7284">
        <w:t>Ottman</w:t>
      </w:r>
      <w:proofErr w:type="spellEnd"/>
      <w:r w:rsidRPr="008A7284">
        <w:t xml:space="preserve">, M.J., Wall, G.W., White, J.W., Reynolds, M.P., Alderman, P.D., Prasad, P.V.V., </w:t>
      </w:r>
      <w:proofErr w:type="spellStart"/>
      <w:r w:rsidRPr="008A7284">
        <w:t>Aggarwal</w:t>
      </w:r>
      <w:proofErr w:type="spellEnd"/>
      <w:r w:rsidRPr="008A7284">
        <w:t xml:space="preserve">, P.K., </w:t>
      </w:r>
      <w:proofErr w:type="spellStart"/>
      <w:r w:rsidRPr="008A7284">
        <w:t>Anothai</w:t>
      </w:r>
      <w:proofErr w:type="spellEnd"/>
      <w:r w:rsidRPr="008A7284">
        <w:t xml:space="preserve">, J., </w:t>
      </w:r>
      <w:proofErr w:type="spellStart"/>
      <w:r w:rsidRPr="008A7284">
        <w:t>Basso</w:t>
      </w:r>
      <w:proofErr w:type="spellEnd"/>
      <w:r w:rsidRPr="008A7284">
        <w:t xml:space="preserve">, B., </w:t>
      </w:r>
      <w:proofErr w:type="spellStart"/>
      <w:r w:rsidRPr="008A7284">
        <w:t>Biernath</w:t>
      </w:r>
      <w:proofErr w:type="spellEnd"/>
      <w:r w:rsidRPr="008A7284">
        <w:t xml:space="preserve">, C., </w:t>
      </w:r>
      <w:proofErr w:type="spellStart"/>
      <w:r w:rsidRPr="008A7284">
        <w:t>Challinor</w:t>
      </w:r>
      <w:proofErr w:type="spellEnd"/>
      <w:r w:rsidRPr="008A7284">
        <w:t xml:space="preserve">, A.J., De </w:t>
      </w:r>
      <w:proofErr w:type="spellStart"/>
      <w:r w:rsidRPr="008A7284">
        <w:t>Sanctis</w:t>
      </w:r>
      <w:proofErr w:type="spellEnd"/>
      <w:r w:rsidRPr="008A7284">
        <w:t xml:space="preserve">, G., </w:t>
      </w:r>
      <w:proofErr w:type="spellStart"/>
      <w:r w:rsidRPr="008A7284">
        <w:t>Doltra</w:t>
      </w:r>
      <w:proofErr w:type="spellEnd"/>
      <w:r w:rsidRPr="008A7284">
        <w:t xml:space="preserve">, J., </w:t>
      </w:r>
      <w:proofErr w:type="spellStart"/>
      <w:r w:rsidRPr="008A7284">
        <w:t>Fereres</w:t>
      </w:r>
      <w:proofErr w:type="spellEnd"/>
      <w:r w:rsidRPr="008A7284">
        <w:t xml:space="preserve">, E., Garcia-Vila, M., </w:t>
      </w:r>
      <w:proofErr w:type="spellStart"/>
      <w:r w:rsidRPr="008A7284">
        <w:t>Gayler</w:t>
      </w:r>
      <w:proofErr w:type="spellEnd"/>
      <w:r w:rsidRPr="008A7284">
        <w:t xml:space="preserve">, S., </w:t>
      </w:r>
      <w:proofErr w:type="spellStart"/>
      <w:r w:rsidRPr="008A7284">
        <w:t>Hoogenboom</w:t>
      </w:r>
      <w:proofErr w:type="spellEnd"/>
      <w:r w:rsidRPr="008A7284">
        <w:t xml:space="preserve">, G., Hunt, L.A., </w:t>
      </w:r>
      <w:proofErr w:type="spellStart"/>
      <w:r w:rsidRPr="008A7284">
        <w:t>Izaurralde</w:t>
      </w:r>
      <w:proofErr w:type="spellEnd"/>
      <w:r w:rsidRPr="008A7284">
        <w:t xml:space="preserve">, R.C., </w:t>
      </w:r>
      <w:proofErr w:type="spellStart"/>
      <w:r w:rsidRPr="008A7284">
        <w:t>Jabloun</w:t>
      </w:r>
      <w:proofErr w:type="spellEnd"/>
      <w:r w:rsidRPr="008A7284">
        <w:t xml:space="preserve">, M., Jones, C.D., </w:t>
      </w:r>
      <w:proofErr w:type="spellStart"/>
      <w:r w:rsidRPr="008A7284">
        <w:t>Kersebaum</w:t>
      </w:r>
      <w:proofErr w:type="spellEnd"/>
      <w:r w:rsidRPr="008A7284">
        <w:t xml:space="preserve">, K.C., Koehler, A.-K., Müller, C., </w:t>
      </w:r>
      <w:proofErr w:type="spellStart"/>
      <w:r w:rsidRPr="008A7284">
        <w:t>Naresh</w:t>
      </w:r>
      <w:proofErr w:type="spellEnd"/>
      <w:r w:rsidRPr="008A7284">
        <w:t xml:space="preserve"> Kumar, S., </w:t>
      </w:r>
      <w:proofErr w:type="spellStart"/>
      <w:r w:rsidRPr="008A7284">
        <w:t>Nendel</w:t>
      </w:r>
      <w:proofErr w:type="spellEnd"/>
      <w:r w:rsidRPr="008A7284">
        <w:t xml:space="preserve">, C., </w:t>
      </w:r>
      <w:proofErr w:type="spellStart"/>
      <w:r w:rsidRPr="008A7284">
        <w:t>O’Leary</w:t>
      </w:r>
      <w:proofErr w:type="spellEnd"/>
      <w:r w:rsidRPr="008A7284">
        <w:t xml:space="preserve">, G., </w:t>
      </w:r>
      <w:proofErr w:type="spellStart"/>
      <w:r w:rsidRPr="008A7284">
        <w:t>Olesen</w:t>
      </w:r>
      <w:proofErr w:type="spellEnd"/>
      <w:r w:rsidRPr="008A7284">
        <w:t xml:space="preserve">, J.E., </w:t>
      </w:r>
      <w:proofErr w:type="spellStart"/>
      <w:r w:rsidRPr="008A7284">
        <w:t>Palosuo</w:t>
      </w:r>
      <w:proofErr w:type="spellEnd"/>
      <w:r w:rsidRPr="008A7284">
        <w:t xml:space="preserve">, T., </w:t>
      </w:r>
      <w:proofErr w:type="spellStart"/>
      <w:r w:rsidRPr="008A7284">
        <w:t>Priesack</w:t>
      </w:r>
      <w:proofErr w:type="spellEnd"/>
      <w:r w:rsidRPr="008A7284">
        <w:t xml:space="preserve">, E., </w:t>
      </w:r>
      <w:proofErr w:type="spellStart"/>
      <w:r w:rsidRPr="008A7284">
        <w:t>Eyshi</w:t>
      </w:r>
      <w:proofErr w:type="spellEnd"/>
      <w:r w:rsidRPr="008A7284">
        <w:t xml:space="preserve"> </w:t>
      </w:r>
      <w:proofErr w:type="spellStart"/>
      <w:r w:rsidRPr="008A7284">
        <w:t>Rezaei</w:t>
      </w:r>
      <w:proofErr w:type="spellEnd"/>
      <w:r w:rsidRPr="008A7284">
        <w:t xml:space="preserve">, E., </w:t>
      </w:r>
      <w:proofErr w:type="spellStart"/>
      <w:r w:rsidRPr="008A7284">
        <w:t>Ruane</w:t>
      </w:r>
      <w:proofErr w:type="spellEnd"/>
      <w:r w:rsidRPr="008A7284">
        <w:t xml:space="preserve">, A.C., Semenov, M.A., </w:t>
      </w:r>
      <w:proofErr w:type="spellStart"/>
      <w:r w:rsidRPr="008A7284">
        <w:t>Shcherbak</w:t>
      </w:r>
      <w:proofErr w:type="spellEnd"/>
      <w:r w:rsidRPr="008A7284">
        <w:t xml:space="preserve">, I., </w:t>
      </w:r>
      <w:proofErr w:type="spellStart"/>
      <w:r w:rsidRPr="008A7284">
        <w:t>Stöckle</w:t>
      </w:r>
      <w:proofErr w:type="spellEnd"/>
      <w:r w:rsidRPr="008A7284">
        <w:t xml:space="preserve">, C., </w:t>
      </w:r>
      <w:proofErr w:type="spellStart"/>
      <w:r w:rsidRPr="008A7284">
        <w:t>Stratonovitch</w:t>
      </w:r>
      <w:proofErr w:type="spellEnd"/>
      <w:r w:rsidRPr="008A7284">
        <w:t xml:space="preserve">, P., </w:t>
      </w:r>
      <w:proofErr w:type="spellStart"/>
      <w:r w:rsidRPr="008A7284">
        <w:t>Streck</w:t>
      </w:r>
      <w:proofErr w:type="spellEnd"/>
      <w:r w:rsidRPr="008A7284">
        <w:t xml:space="preserve">, T., </w:t>
      </w:r>
      <w:proofErr w:type="spellStart"/>
      <w:r w:rsidRPr="008A7284">
        <w:t>Supit</w:t>
      </w:r>
      <w:proofErr w:type="spellEnd"/>
      <w:r w:rsidRPr="008A7284">
        <w:t xml:space="preserve">, I., Tao, F., </w:t>
      </w:r>
      <w:proofErr w:type="spellStart"/>
      <w:r w:rsidRPr="008A7284">
        <w:t>Thorburn</w:t>
      </w:r>
      <w:proofErr w:type="spellEnd"/>
      <w:r w:rsidRPr="008A7284">
        <w:t xml:space="preserve">, P.J., </w:t>
      </w:r>
      <w:proofErr w:type="spellStart"/>
      <w:r w:rsidRPr="008A7284">
        <w:t>Waha</w:t>
      </w:r>
      <w:proofErr w:type="spellEnd"/>
      <w:r w:rsidRPr="008A7284">
        <w:t xml:space="preserve">, K., Wang, E., Wallach, D., Wolf, J., Zhao, Z., Zhu, Y., 2015. Rising </w:t>
      </w:r>
      <w:proofErr w:type="spellStart"/>
      <w:r w:rsidRPr="008A7284">
        <w:t>temperatures</w:t>
      </w:r>
      <w:proofErr w:type="spellEnd"/>
      <w:r w:rsidRPr="008A7284">
        <w:t xml:space="preserve"> </w:t>
      </w:r>
      <w:proofErr w:type="spellStart"/>
      <w:r w:rsidRPr="008A7284">
        <w:t>reduce</w:t>
      </w:r>
      <w:proofErr w:type="spellEnd"/>
      <w:r w:rsidRPr="008A7284">
        <w:t xml:space="preserve"> global </w:t>
      </w:r>
      <w:proofErr w:type="spellStart"/>
      <w:r w:rsidRPr="008A7284">
        <w:t>wheat</w:t>
      </w:r>
      <w:proofErr w:type="spellEnd"/>
      <w:r w:rsidRPr="008A7284">
        <w:t xml:space="preserve"> production. Nat. Clim. Change 5, 143–147. https://doi.org/10.1038/nclimate2470</w:t>
      </w:r>
    </w:p>
    <w:p w14:paraId="176766F8" w14:textId="77777777" w:rsidR="008A7284" w:rsidRPr="008A7284" w:rsidRDefault="008A7284" w:rsidP="008A7284">
      <w:pPr>
        <w:pStyle w:val="Bibliographie"/>
      </w:pPr>
      <w:proofErr w:type="spellStart"/>
      <w:r w:rsidRPr="008A7284">
        <w:t>Beral</w:t>
      </w:r>
      <w:proofErr w:type="spellEnd"/>
      <w:r w:rsidRPr="008A7284">
        <w:t xml:space="preserve">, A., Rincent, R., Gouis, J.L., </w:t>
      </w:r>
      <w:proofErr w:type="spellStart"/>
      <w:r w:rsidRPr="008A7284">
        <w:t>Girousse</w:t>
      </w:r>
      <w:proofErr w:type="spellEnd"/>
      <w:r w:rsidRPr="008A7284">
        <w:t xml:space="preserve">, C., Allard, V., 2020. </w:t>
      </w:r>
      <w:proofErr w:type="spellStart"/>
      <w:r w:rsidRPr="008A7284">
        <w:t>Wheat</w:t>
      </w:r>
      <w:proofErr w:type="spellEnd"/>
      <w:r w:rsidRPr="008A7284">
        <w:t xml:space="preserve"> </w:t>
      </w:r>
      <w:proofErr w:type="spellStart"/>
      <w:r w:rsidRPr="008A7284">
        <w:t>individual</w:t>
      </w:r>
      <w:proofErr w:type="spellEnd"/>
      <w:r w:rsidRPr="008A7284">
        <w:t xml:space="preserve"> grain-size variance </w:t>
      </w:r>
      <w:proofErr w:type="spellStart"/>
      <w:r w:rsidRPr="008A7284">
        <w:t>originates</w:t>
      </w:r>
      <w:proofErr w:type="spellEnd"/>
      <w:r w:rsidRPr="008A7284">
        <w:t xml:space="preserve"> </w:t>
      </w:r>
      <w:proofErr w:type="spellStart"/>
      <w:r w:rsidRPr="008A7284">
        <w:t>from</w:t>
      </w:r>
      <w:proofErr w:type="spellEnd"/>
      <w:r w:rsidRPr="008A7284">
        <w:t xml:space="preserve"> </w:t>
      </w:r>
      <w:proofErr w:type="spellStart"/>
      <w:r w:rsidRPr="008A7284">
        <w:t>crop</w:t>
      </w:r>
      <w:proofErr w:type="spellEnd"/>
      <w:r w:rsidRPr="008A7284">
        <w:t xml:space="preserve"> </w:t>
      </w:r>
      <w:proofErr w:type="spellStart"/>
      <w:r w:rsidRPr="008A7284">
        <w:t>development</w:t>
      </w:r>
      <w:proofErr w:type="spellEnd"/>
      <w:r w:rsidRPr="008A7284">
        <w:t xml:space="preserve"> and </w:t>
      </w:r>
      <w:proofErr w:type="spellStart"/>
      <w:r w:rsidRPr="008A7284">
        <w:t>from</w:t>
      </w:r>
      <w:proofErr w:type="spellEnd"/>
      <w:r w:rsidRPr="008A7284">
        <w:t xml:space="preserve"> </w:t>
      </w:r>
      <w:proofErr w:type="spellStart"/>
      <w:r w:rsidRPr="008A7284">
        <w:t>specific</w:t>
      </w:r>
      <w:proofErr w:type="spellEnd"/>
      <w:r w:rsidRPr="008A7284">
        <w:t xml:space="preserve"> </w:t>
      </w:r>
      <w:proofErr w:type="spellStart"/>
      <w:r w:rsidRPr="008A7284">
        <w:t>genetic</w:t>
      </w:r>
      <w:proofErr w:type="spellEnd"/>
      <w:r w:rsidRPr="008A7284">
        <w:t xml:space="preserve"> </w:t>
      </w:r>
      <w:proofErr w:type="spellStart"/>
      <w:r w:rsidRPr="008A7284">
        <w:t>determinism</w:t>
      </w:r>
      <w:proofErr w:type="spellEnd"/>
      <w:r w:rsidRPr="008A7284">
        <w:t>. PLOS ONE 15, e0230689. https://doi.org/10.1371/journal.pone.0230689</w:t>
      </w:r>
    </w:p>
    <w:p w14:paraId="74E5F77B" w14:textId="77777777" w:rsidR="008A7284" w:rsidRPr="008A7284" w:rsidRDefault="008A7284" w:rsidP="008A7284">
      <w:pPr>
        <w:pStyle w:val="Bibliographie"/>
      </w:pPr>
      <w:r w:rsidRPr="008A7284">
        <w:t xml:space="preserve">Blum, A., </w:t>
      </w:r>
      <w:proofErr w:type="spellStart"/>
      <w:r w:rsidRPr="008A7284">
        <w:t>Shpiler</w:t>
      </w:r>
      <w:proofErr w:type="spellEnd"/>
      <w:r w:rsidRPr="008A7284">
        <w:t xml:space="preserve">, L., Golan, G., Mayer, J., </w:t>
      </w:r>
      <w:proofErr w:type="spellStart"/>
      <w:r w:rsidRPr="008A7284">
        <w:t>Sinmena</w:t>
      </w:r>
      <w:proofErr w:type="spellEnd"/>
      <w:r w:rsidRPr="008A7284">
        <w:t xml:space="preserve">, B., 1991. Mass </w:t>
      </w:r>
      <w:proofErr w:type="spellStart"/>
      <w:r w:rsidRPr="008A7284">
        <w:t>selection</w:t>
      </w:r>
      <w:proofErr w:type="spellEnd"/>
      <w:r w:rsidRPr="008A7284">
        <w:t xml:space="preserve"> of </w:t>
      </w:r>
      <w:proofErr w:type="spellStart"/>
      <w:r w:rsidRPr="008A7284">
        <w:t>wheat</w:t>
      </w:r>
      <w:proofErr w:type="spellEnd"/>
      <w:r w:rsidRPr="008A7284">
        <w:t xml:space="preserve"> for grain </w:t>
      </w:r>
      <w:proofErr w:type="spellStart"/>
      <w:r w:rsidRPr="008A7284">
        <w:t>filling</w:t>
      </w:r>
      <w:proofErr w:type="spellEnd"/>
      <w:r w:rsidRPr="008A7284">
        <w:t xml:space="preserve"> </w:t>
      </w:r>
      <w:proofErr w:type="spellStart"/>
      <w:r w:rsidRPr="008A7284">
        <w:t>without</w:t>
      </w:r>
      <w:proofErr w:type="spellEnd"/>
      <w:r w:rsidRPr="008A7284">
        <w:t xml:space="preserve"> </w:t>
      </w:r>
      <w:proofErr w:type="spellStart"/>
      <w:r w:rsidRPr="008A7284">
        <w:t>transient</w:t>
      </w:r>
      <w:proofErr w:type="spellEnd"/>
      <w:r w:rsidRPr="008A7284">
        <w:t xml:space="preserve"> </w:t>
      </w:r>
      <w:proofErr w:type="spellStart"/>
      <w:r w:rsidRPr="008A7284">
        <w:t>photosynthesis</w:t>
      </w:r>
      <w:proofErr w:type="spellEnd"/>
      <w:r w:rsidRPr="008A7284">
        <w:t xml:space="preserve">. </w:t>
      </w:r>
      <w:proofErr w:type="spellStart"/>
      <w:r w:rsidRPr="008A7284">
        <w:t>Euphytica</w:t>
      </w:r>
      <w:proofErr w:type="spellEnd"/>
      <w:r w:rsidRPr="008A7284">
        <w:t xml:space="preserve"> 54, 111–116. https://doi.org/10.1007/BF00145637</w:t>
      </w:r>
    </w:p>
    <w:p w14:paraId="35541D26" w14:textId="77777777" w:rsidR="008A7284" w:rsidRPr="008A7284" w:rsidRDefault="008A7284" w:rsidP="008A7284">
      <w:pPr>
        <w:pStyle w:val="Bibliographie"/>
      </w:pPr>
      <w:proofErr w:type="spellStart"/>
      <w:r w:rsidRPr="008A7284">
        <w:t>Busch</w:t>
      </w:r>
      <w:proofErr w:type="spellEnd"/>
      <w:r w:rsidRPr="008A7284">
        <w:t xml:space="preserve">, R.H., </w:t>
      </w:r>
      <w:proofErr w:type="spellStart"/>
      <w:r w:rsidRPr="008A7284">
        <w:t>Kofoid</w:t>
      </w:r>
      <w:proofErr w:type="spellEnd"/>
      <w:r w:rsidRPr="008A7284">
        <w:t xml:space="preserve">, K., 1982. </w:t>
      </w:r>
      <w:proofErr w:type="spellStart"/>
      <w:r w:rsidRPr="008A7284">
        <w:t>Recurrent</w:t>
      </w:r>
      <w:proofErr w:type="spellEnd"/>
      <w:r w:rsidRPr="008A7284">
        <w:t xml:space="preserve"> </w:t>
      </w:r>
      <w:proofErr w:type="spellStart"/>
      <w:r w:rsidRPr="008A7284">
        <w:t>Selection</w:t>
      </w:r>
      <w:proofErr w:type="spellEnd"/>
      <w:r w:rsidRPr="008A7284">
        <w:t xml:space="preserve"> for </w:t>
      </w:r>
      <w:proofErr w:type="spellStart"/>
      <w:r w:rsidRPr="008A7284">
        <w:t>Kernel</w:t>
      </w:r>
      <w:proofErr w:type="spellEnd"/>
      <w:r w:rsidRPr="008A7284">
        <w:t xml:space="preserve"> </w:t>
      </w:r>
      <w:proofErr w:type="spellStart"/>
      <w:r w:rsidRPr="008A7284">
        <w:t>Weight</w:t>
      </w:r>
      <w:proofErr w:type="spellEnd"/>
      <w:r w:rsidRPr="008A7284">
        <w:t xml:space="preserve"> in </w:t>
      </w:r>
      <w:proofErr w:type="spellStart"/>
      <w:r w:rsidRPr="008A7284">
        <w:t>Spring</w:t>
      </w:r>
      <w:proofErr w:type="spellEnd"/>
      <w:r w:rsidRPr="008A7284">
        <w:t xml:space="preserve"> </w:t>
      </w:r>
      <w:proofErr w:type="spellStart"/>
      <w:r w:rsidRPr="008A7284">
        <w:t>Wheat</w:t>
      </w:r>
      <w:proofErr w:type="spellEnd"/>
      <w:r w:rsidRPr="008A7284">
        <w:t xml:space="preserve">. </w:t>
      </w:r>
      <w:proofErr w:type="spellStart"/>
      <w:r w:rsidRPr="008A7284">
        <w:t>Crop</w:t>
      </w:r>
      <w:proofErr w:type="spellEnd"/>
      <w:r w:rsidRPr="008A7284">
        <w:t xml:space="preserve"> </w:t>
      </w:r>
      <w:proofErr w:type="spellStart"/>
      <w:r w:rsidRPr="008A7284">
        <w:t>Sci</w:t>
      </w:r>
      <w:proofErr w:type="spellEnd"/>
      <w:r w:rsidRPr="008A7284">
        <w:t>. 22. https://doi.org/10.2135/cropsci1982.0011183X002200030032x</w:t>
      </w:r>
    </w:p>
    <w:p w14:paraId="76EF1132" w14:textId="77777777" w:rsidR="008A7284" w:rsidRPr="008A7284" w:rsidRDefault="008A7284" w:rsidP="008A7284">
      <w:pPr>
        <w:pStyle w:val="Bibliographie"/>
      </w:pPr>
      <w:r w:rsidRPr="008A7284">
        <w:t xml:space="preserve">Chable, V., </w:t>
      </w:r>
      <w:proofErr w:type="spellStart"/>
      <w:r w:rsidRPr="008A7284">
        <w:t>Berthellot</w:t>
      </w:r>
      <w:proofErr w:type="spellEnd"/>
      <w:r w:rsidRPr="008A7284">
        <w:t xml:space="preserve">, J.-F., 2006. La sélection participative en France: présentation des expériences en cours pour les agricultures biologiques et paysannes. </w:t>
      </w:r>
      <w:proofErr w:type="spellStart"/>
      <w:r w:rsidRPr="008A7284">
        <w:t>Courr</w:t>
      </w:r>
      <w:proofErr w:type="spellEnd"/>
      <w:r w:rsidRPr="008A7284">
        <w:t>. L’environnement L’INRA 30, 129–138.</w:t>
      </w:r>
    </w:p>
    <w:p w14:paraId="4C739590" w14:textId="77777777" w:rsidR="008A7284" w:rsidRPr="008A7284" w:rsidRDefault="008A7284" w:rsidP="008A7284">
      <w:pPr>
        <w:pStyle w:val="Bibliographie"/>
      </w:pPr>
      <w:r w:rsidRPr="008A7284">
        <w:t xml:space="preserve">Cuevas, J., </w:t>
      </w:r>
      <w:proofErr w:type="spellStart"/>
      <w:r w:rsidRPr="008A7284">
        <w:t>Montesinos-López</w:t>
      </w:r>
      <w:proofErr w:type="spellEnd"/>
      <w:r w:rsidRPr="008A7284">
        <w:t>, O., Juliana, P., Guzmán, C., Pérez-</w:t>
      </w:r>
      <w:proofErr w:type="spellStart"/>
      <w:r w:rsidRPr="008A7284">
        <w:t>Rodríguez</w:t>
      </w:r>
      <w:proofErr w:type="spellEnd"/>
      <w:r w:rsidRPr="008A7284">
        <w:t>, P., González-</w:t>
      </w:r>
      <w:proofErr w:type="spellStart"/>
      <w:r w:rsidRPr="008A7284">
        <w:t>Bucio</w:t>
      </w:r>
      <w:proofErr w:type="spellEnd"/>
      <w:r w:rsidRPr="008A7284">
        <w:t xml:space="preserve">, J., </w:t>
      </w:r>
      <w:proofErr w:type="spellStart"/>
      <w:r w:rsidRPr="008A7284">
        <w:t>Burgueño</w:t>
      </w:r>
      <w:proofErr w:type="spellEnd"/>
      <w:r w:rsidRPr="008A7284">
        <w:t xml:space="preserve">, J., </w:t>
      </w:r>
      <w:proofErr w:type="spellStart"/>
      <w:r w:rsidRPr="008A7284">
        <w:t>Montesinos-López</w:t>
      </w:r>
      <w:proofErr w:type="spellEnd"/>
      <w:r w:rsidRPr="008A7284">
        <w:t xml:space="preserve">, A., Crossa, J., 2019. </w:t>
      </w:r>
      <w:proofErr w:type="spellStart"/>
      <w:r w:rsidRPr="008A7284">
        <w:t>Deep</w:t>
      </w:r>
      <w:proofErr w:type="spellEnd"/>
      <w:r w:rsidRPr="008A7284">
        <w:t xml:space="preserve"> </w:t>
      </w:r>
      <w:proofErr w:type="spellStart"/>
      <w:r w:rsidRPr="008A7284">
        <w:t>Kernel</w:t>
      </w:r>
      <w:proofErr w:type="spellEnd"/>
      <w:r w:rsidRPr="008A7284">
        <w:t xml:space="preserve"> for </w:t>
      </w:r>
      <w:proofErr w:type="spellStart"/>
      <w:r w:rsidRPr="008A7284">
        <w:t>Genomic</w:t>
      </w:r>
      <w:proofErr w:type="spellEnd"/>
      <w:r w:rsidRPr="008A7284">
        <w:t xml:space="preserve"> and Near </w:t>
      </w:r>
      <w:proofErr w:type="spellStart"/>
      <w:r w:rsidRPr="008A7284">
        <w:t>Infrared</w:t>
      </w:r>
      <w:proofErr w:type="spellEnd"/>
      <w:r w:rsidRPr="008A7284">
        <w:t xml:space="preserve"> </w:t>
      </w:r>
      <w:proofErr w:type="spellStart"/>
      <w:r w:rsidRPr="008A7284">
        <w:t>Predictions</w:t>
      </w:r>
      <w:proofErr w:type="spellEnd"/>
      <w:r w:rsidRPr="008A7284">
        <w:t xml:space="preserve"> in Multi-</w:t>
      </w:r>
      <w:proofErr w:type="spellStart"/>
      <w:r w:rsidRPr="008A7284">
        <w:t>environment</w:t>
      </w:r>
      <w:proofErr w:type="spellEnd"/>
      <w:r w:rsidRPr="008A7284">
        <w:t xml:space="preserve"> Breeding Trials. G3 </w:t>
      </w:r>
      <w:proofErr w:type="spellStart"/>
      <w:r w:rsidRPr="008A7284">
        <w:t>GenesGenomesGenetics</w:t>
      </w:r>
      <w:proofErr w:type="spellEnd"/>
      <w:r w:rsidRPr="008A7284">
        <w:t xml:space="preserve"> 9, 2913–2924. https://doi.org/10.1534/g3.119.400493</w:t>
      </w:r>
    </w:p>
    <w:p w14:paraId="093D8C75" w14:textId="77777777" w:rsidR="008A7284" w:rsidRPr="008A7284" w:rsidRDefault="008A7284" w:rsidP="008A7284">
      <w:pPr>
        <w:pStyle w:val="Bibliographie"/>
      </w:pPr>
      <w:r w:rsidRPr="008A7284">
        <w:t xml:space="preserve">Dawson, J.C., Goldringer, I., 2012. Breeding for </w:t>
      </w:r>
      <w:proofErr w:type="spellStart"/>
      <w:r w:rsidRPr="008A7284">
        <w:t>Genetically</w:t>
      </w:r>
      <w:proofErr w:type="spellEnd"/>
      <w:r w:rsidRPr="008A7284">
        <w:t xml:space="preserve"> Diverse Populations: </w:t>
      </w:r>
      <w:proofErr w:type="spellStart"/>
      <w:r w:rsidRPr="008A7284">
        <w:t>Variety</w:t>
      </w:r>
      <w:proofErr w:type="spellEnd"/>
      <w:r w:rsidRPr="008A7284">
        <w:t xml:space="preserve"> Mixtures and </w:t>
      </w:r>
      <w:proofErr w:type="spellStart"/>
      <w:r w:rsidRPr="008A7284">
        <w:t>Evolutionary</w:t>
      </w:r>
      <w:proofErr w:type="spellEnd"/>
      <w:r w:rsidRPr="008A7284">
        <w:t xml:space="preserve"> Populations, in: </w:t>
      </w:r>
      <w:proofErr w:type="spellStart"/>
      <w:r w:rsidRPr="008A7284">
        <w:t>Organic</w:t>
      </w:r>
      <w:proofErr w:type="spellEnd"/>
      <w:r w:rsidRPr="008A7284">
        <w:t xml:space="preserve"> </w:t>
      </w:r>
      <w:proofErr w:type="spellStart"/>
      <w:r w:rsidRPr="008A7284">
        <w:t>Crop</w:t>
      </w:r>
      <w:proofErr w:type="spellEnd"/>
      <w:r w:rsidRPr="008A7284">
        <w:t xml:space="preserve"> Breeding. John </w:t>
      </w:r>
      <w:proofErr w:type="spellStart"/>
      <w:r w:rsidRPr="008A7284">
        <w:t>Wiley</w:t>
      </w:r>
      <w:proofErr w:type="spellEnd"/>
      <w:r w:rsidRPr="008A7284">
        <w:t xml:space="preserve"> &amp; Sons, Ltd, pp. 77–98. https://doi.org/10.1002/9781119945932.ch5</w:t>
      </w:r>
    </w:p>
    <w:p w14:paraId="19422180" w14:textId="77777777" w:rsidR="008A7284" w:rsidRPr="008A7284" w:rsidRDefault="008A7284" w:rsidP="008A7284">
      <w:pPr>
        <w:pStyle w:val="Bibliographie"/>
      </w:pPr>
      <w:r w:rsidRPr="008A7284">
        <w:t xml:space="preserve">Dawson, J.C., Rivière, P., </w:t>
      </w:r>
      <w:proofErr w:type="spellStart"/>
      <w:r w:rsidRPr="008A7284">
        <w:t>Berthellot</w:t>
      </w:r>
      <w:proofErr w:type="spellEnd"/>
      <w:r w:rsidRPr="008A7284">
        <w:t xml:space="preserve">, J.-F., Mercier, F., De </w:t>
      </w:r>
      <w:proofErr w:type="spellStart"/>
      <w:r w:rsidRPr="008A7284">
        <w:t>Kochko</w:t>
      </w:r>
      <w:proofErr w:type="spellEnd"/>
      <w:r w:rsidRPr="008A7284">
        <w:t xml:space="preserve">, P., </w:t>
      </w:r>
      <w:proofErr w:type="spellStart"/>
      <w:r w:rsidRPr="008A7284">
        <w:t>Galic</w:t>
      </w:r>
      <w:proofErr w:type="spellEnd"/>
      <w:r w:rsidRPr="008A7284">
        <w:t xml:space="preserve">, N., Pin, S., </w:t>
      </w:r>
      <w:proofErr w:type="spellStart"/>
      <w:r w:rsidRPr="008A7284">
        <w:t>Serpolay</w:t>
      </w:r>
      <w:proofErr w:type="spellEnd"/>
      <w:r w:rsidRPr="008A7284">
        <w:t xml:space="preserve">, E., Thomas, M., Giuliano, S., </w:t>
      </w:r>
      <w:proofErr w:type="spellStart"/>
      <w:r w:rsidRPr="008A7284">
        <w:t>others</w:t>
      </w:r>
      <w:proofErr w:type="spellEnd"/>
      <w:r w:rsidRPr="008A7284">
        <w:t xml:space="preserve">, 2011. Collaborative plant breeding for </w:t>
      </w:r>
      <w:proofErr w:type="spellStart"/>
      <w:r w:rsidRPr="008A7284">
        <w:t>organic</w:t>
      </w:r>
      <w:proofErr w:type="spellEnd"/>
      <w:r w:rsidRPr="008A7284">
        <w:t xml:space="preserve"> agricultural </w:t>
      </w:r>
      <w:proofErr w:type="spellStart"/>
      <w:r w:rsidRPr="008A7284">
        <w:t>systems</w:t>
      </w:r>
      <w:proofErr w:type="spellEnd"/>
      <w:r w:rsidRPr="008A7284">
        <w:t xml:space="preserve"> in </w:t>
      </w:r>
      <w:proofErr w:type="spellStart"/>
      <w:r w:rsidRPr="008A7284">
        <w:t>developed</w:t>
      </w:r>
      <w:proofErr w:type="spellEnd"/>
      <w:r w:rsidRPr="008A7284">
        <w:t xml:space="preserve"> countries. </w:t>
      </w:r>
      <w:proofErr w:type="spellStart"/>
      <w:r w:rsidRPr="008A7284">
        <w:t>Sustainability</w:t>
      </w:r>
      <w:proofErr w:type="spellEnd"/>
      <w:r w:rsidRPr="008A7284">
        <w:t xml:space="preserve"> 3, 1206–1223.</w:t>
      </w:r>
    </w:p>
    <w:p w14:paraId="190BD96F" w14:textId="77777777" w:rsidR="008A7284" w:rsidRPr="008A7284" w:rsidRDefault="008A7284" w:rsidP="008A7284">
      <w:pPr>
        <w:pStyle w:val="Bibliographie"/>
      </w:pPr>
      <w:proofErr w:type="spellStart"/>
      <w:r w:rsidRPr="008A7284">
        <w:t>Demeulenaere</w:t>
      </w:r>
      <w:proofErr w:type="spellEnd"/>
      <w:r w:rsidRPr="008A7284">
        <w:t xml:space="preserve">, É., Rivière, P., Hyacinthe, A., </w:t>
      </w:r>
      <w:proofErr w:type="spellStart"/>
      <w:r w:rsidRPr="008A7284">
        <w:t>Baltassat</w:t>
      </w:r>
      <w:proofErr w:type="spellEnd"/>
      <w:r w:rsidRPr="008A7284">
        <w:t xml:space="preserve">, R., </w:t>
      </w:r>
      <w:proofErr w:type="spellStart"/>
      <w:r w:rsidRPr="008A7284">
        <w:t>Baltazar</w:t>
      </w:r>
      <w:proofErr w:type="spellEnd"/>
      <w:r w:rsidRPr="008A7284">
        <w:t xml:space="preserve">, S., </w:t>
      </w:r>
      <w:proofErr w:type="spellStart"/>
      <w:r w:rsidRPr="008A7284">
        <w:t>Gascuel</w:t>
      </w:r>
      <w:proofErr w:type="spellEnd"/>
      <w:r w:rsidRPr="008A7284">
        <w:t xml:space="preserve">, J.-S., </w:t>
      </w:r>
      <w:proofErr w:type="spellStart"/>
      <w:r w:rsidRPr="008A7284">
        <w:t>Lacanette</w:t>
      </w:r>
      <w:proofErr w:type="spellEnd"/>
      <w:r w:rsidRPr="008A7284">
        <w:t xml:space="preserve">, J., </w:t>
      </w:r>
      <w:proofErr w:type="spellStart"/>
      <w:r w:rsidRPr="008A7284">
        <w:t>Montaz</w:t>
      </w:r>
      <w:proofErr w:type="spellEnd"/>
      <w:r w:rsidRPr="008A7284">
        <w:t xml:space="preserve">, H., Pin, S., Ranke, O., </w:t>
      </w:r>
      <w:proofErr w:type="spellStart"/>
      <w:r w:rsidRPr="008A7284">
        <w:t>Serpolay</w:t>
      </w:r>
      <w:proofErr w:type="spellEnd"/>
      <w:r w:rsidRPr="008A7284">
        <w:t xml:space="preserve">-Besson, E., Thomas, M., Van Frank, G., </w:t>
      </w:r>
      <w:proofErr w:type="spellStart"/>
      <w:r w:rsidRPr="008A7284">
        <w:t>Vanoverschelde</w:t>
      </w:r>
      <w:proofErr w:type="spellEnd"/>
      <w:r w:rsidRPr="008A7284">
        <w:t xml:space="preserve">, M., </w:t>
      </w:r>
      <w:proofErr w:type="spellStart"/>
      <w:r w:rsidRPr="008A7284">
        <w:t>Vindras-Fouillet</w:t>
      </w:r>
      <w:proofErr w:type="spellEnd"/>
      <w:r w:rsidRPr="008A7284">
        <w:t xml:space="preserve">, C., Goldringer, I., 2017. La sélection participative à l’épreuve du changement d’échelle. À propos d’une collaboration entre paysans sélectionneurs et généticiens de terrain. Nat. </w:t>
      </w:r>
      <w:proofErr w:type="spellStart"/>
      <w:r w:rsidRPr="008A7284">
        <w:t>Sci</w:t>
      </w:r>
      <w:proofErr w:type="spellEnd"/>
      <w:r w:rsidRPr="008A7284">
        <w:t>. Sociétés 25, 336–346. https://doi.org/10.1051/nss/2018012</w:t>
      </w:r>
    </w:p>
    <w:p w14:paraId="76A1380F" w14:textId="77777777" w:rsidR="008A7284" w:rsidRPr="008A7284" w:rsidRDefault="008A7284" w:rsidP="008A7284">
      <w:pPr>
        <w:pStyle w:val="Bibliographie"/>
      </w:pPr>
      <w:proofErr w:type="spellStart"/>
      <w:r w:rsidRPr="008A7284">
        <w:t>Derera</w:t>
      </w:r>
      <w:proofErr w:type="spellEnd"/>
      <w:r w:rsidRPr="008A7284">
        <w:t xml:space="preserve">, N.F., Bhatt, G.M., 1972. </w:t>
      </w:r>
      <w:proofErr w:type="spellStart"/>
      <w:r w:rsidRPr="008A7284">
        <w:t>Effectiveness</w:t>
      </w:r>
      <w:proofErr w:type="spellEnd"/>
      <w:r w:rsidRPr="008A7284">
        <w:t xml:space="preserve"> of </w:t>
      </w:r>
      <w:proofErr w:type="spellStart"/>
      <w:r w:rsidRPr="008A7284">
        <w:t>mechanical</w:t>
      </w:r>
      <w:proofErr w:type="spellEnd"/>
      <w:r w:rsidRPr="008A7284">
        <w:t xml:space="preserve"> mass </w:t>
      </w:r>
      <w:proofErr w:type="spellStart"/>
      <w:r w:rsidRPr="008A7284">
        <w:t>selection</w:t>
      </w:r>
      <w:proofErr w:type="spellEnd"/>
      <w:r w:rsidRPr="008A7284">
        <w:t xml:space="preserve"> in </w:t>
      </w:r>
      <w:proofErr w:type="spellStart"/>
      <w:r w:rsidRPr="008A7284">
        <w:t>wheat</w:t>
      </w:r>
      <w:proofErr w:type="spellEnd"/>
      <w:r w:rsidRPr="008A7284">
        <w:t xml:space="preserve"> (</w:t>
      </w:r>
      <w:proofErr w:type="spellStart"/>
      <w:r w:rsidRPr="008A7284">
        <w:t>Triticum</w:t>
      </w:r>
      <w:proofErr w:type="spellEnd"/>
      <w:r w:rsidRPr="008A7284">
        <w:t xml:space="preserve"> </w:t>
      </w:r>
      <w:proofErr w:type="spellStart"/>
      <w:r w:rsidRPr="008A7284">
        <w:t>aestivum</w:t>
      </w:r>
      <w:proofErr w:type="spellEnd"/>
      <w:r w:rsidRPr="008A7284">
        <w:t xml:space="preserve"> L.). </w:t>
      </w:r>
      <w:proofErr w:type="spellStart"/>
      <w:r w:rsidRPr="008A7284">
        <w:t>Aust</w:t>
      </w:r>
      <w:proofErr w:type="spellEnd"/>
      <w:r w:rsidRPr="008A7284">
        <w:t xml:space="preserve">. J. </w:t>
      </w:r>
      <w:proofErr w:type="spellStart"/>
      <w:r w:rsidRPr="008A7284">
        <w:t>Agric</w:t>
      </w:r>
      <w:proofErr w:type="spellEnd"/>
      <w:r w:rsidRPr="008A7284">
        <w:t xml:space="preserve">. </w:t>
      </w:r>
      <w:proofErr w:type="spellStart"/>
      <w:r w:rsidRPr="008A7284">
        <w:t>Res</w:t>
      </w:r>
      <w:proofErr w:type="spellEnd"/>
      <w:r w:rsidRPr="008A7284">
        <w:t>. 23, 761–768. https://doi.org/10.1071/ar9720761</w:t>
      </w:r>
    </w:p>
    <w:p w14:paraId="21F09542" w14:textId="77777777" w:rsidR="008A7284" w:rsidRPr="008A7284" w:rsidRDefault="008A7284" w:rsidP="008A7284">
      <w:pPr>
        <w:pStyle w:val="Bibliographie"/>
      </w:pPr>
      <w:proofErr w:type="spellStart"/>
      <w:r w:rsidRPr="008A7284">
        <w:t>Desclaux</w:t>
      </w:r>
      <w:proofErr w:type="spellEnd"/>
      <w:r w:rsidRPr="008A7284">
        <w:t xml:space="preserve">, D., </w:t>
      </w:r>
      <w:proofErr w:type="spellStart"/>
      <w:r w:rsidRPr="008A7284">
        <w:t>Ceccarelli</w:t>
      </w:r>
      <w:proofErr w:type="spellEnd"/>
      <w:r w:rsidRPr="008A7284">
        <w:t xml:space="preserve">, S., </w:t>
      </w:r>
      <w:proofErr w:type="spellStart"/>
      <w:r w:rsidRPr="008A7284">
        <w:t>Navazio</w:t>
      </w:r>
      <w:proofErr w:type="spellEnd"/>
      <w:r w:rsidRPr="008A7284">
        <w:t xml:space="preserve">, J., </w:t>
      </w:r>
      <w:proofErr w:type="spellStart"/>
      <w:r w:rsidRPr="008A7284">
        <w:t>Coley</w:t>
      </w:r>
      <w:proofErr w:type="spellEnd"/>
      <w:r w:rsidRPr="008A7284">
        <w:t xml:space="preserve">, M., </w:t>
      </w:r>
      <w:proofErr w:type="spellStart"/>
      <w:r w:rsidRPr="008A7284">
        <w:t>Trouche</w:t>
      </w:r>
      <w:proofErr w:type="spellEnd"/>
      <w:r w:rsidRPr="008A7284">
        <w:t xml:space="preserve">, G., Aguirre, S., </w:t>
      </w:r>
      <w:proofErr w:type="spellStart"/>
      <w:r w:rsidRPr="008A7284">
        <w:t>Weltzien</w:t>
      </w:r>
      <w:proofErr w:type="spellEnd"/>
      <w:r w:rsidRPr="008A7284">
        <w:t xml:space="preserve">, E., Lançon, J., 2012. </w:t>
      </w:r>
      <w:proofErr w:type="spellStart"/>
      <w:r w:rsidRPr="008A7284">
        <w:t>Centralized</w:t>
      </w:r>
      <w:proofErr w:type="spellEnd"/>
      <w:r w:rsidRPr="008A7284">
        <w:t xml:space="preserve"> or </w:t>
      </w:r>
      <w:proofErr w:type="spellStart"/>
      <w:r w:rsidRPr="008A7284">
        <w:t>Decentralized</w:t>
      </w:r>
      <w:proofErr w:type="spellEnd"/>
      <w:r w:rsidRPr="008A7284">
        <w:t xml:space="preserve"> Breeding: The </w:t>
      </w:r>
      <w:proofErr w:type="spellStart"/>
      <w:r w:rsidRPr="008A7284">
        <w:t>Potentials</w:t>
      </w:r>
      <w:proofErr w:type="spellEnd"/>
      <w:r w:rsidRPr="008A7284">
        <w:t xml:space="preserve"> of </w:t>
      </w:r>
      <w:proofErr w:type="spellStart"/>
      <w:r w:rsidRPr="008A7284">
        <w:t>Participatory</w:t>
      </w:r>
      <w:proofErr w:type="spellEnd"/>
      <w:r w:rsidRPr="008A7284">
        <w:t xml:space="preserve"> </w:t>
      </w:r>
      <w:proofErr w:type="spellStart"/>
      <w:r w:rsidRPr="008A7284">
        <w:t>Approaches</w:t>
      </w:r>
      <w:proofErr w:type="spellEnd"/>
      <w:r w:rsidRPr="008A7284">
        <w:t xml:space="preserve"> for </w:t>
      </w:r>
      <w:proofErr w:type="spellStart"/>
      <w:r w:rsidRPr="008A7284">
        <w:t>Low</w:t>
      </w:r>
      <w:proofErr w:type="spellEnd"/>
      <w:r w:rsidRPr="008A7284">
        <w:t xml:space="preserve">-Input and </w:t>
      </w:r>
      <w:proofErr w:type="spellStart"/>
      <w:r w:rsidRPr="008A7284">
        <w:t>Organic</w:t>
      </w:r>
      <w:proofErr w:type="spellEnd"/>
      <w:r w:rsidRPr="008A7284">
        <w:t xml:space="preserve"> Agriculture, in: </w:t>
      </w:r>
      <w:proofErr w:type="spellStart"/>
      <w:r w:rsidRPr="008A7284">
        <w:t>Organic</w:t>
      </w:r>
      <w:proofErr w:type="spellEnd"/>
      <w:r w:rsidRPr="008A7284">
        <w:t xml:space="preserve"> </w:t>
      </w:r>
      <w:proofErr w:type="spellStart"/>
      <w:r w:rsidRPr="008A7284">
        <w:t>Crop</w:t>
      </w:r>
      <w:proofErr w:type="spellEnd"/>
      <w:r w:rsidRPr="008A7284">
        <w:t xml:space="preserve"> Breeding. John </w:t>
      </w:r>
      <w:proofErr w:type="spellStart"/>
      <w:r w:rsidRPr="008A7284">
        <w:t>Wiley</w:t>
      </w:r>
      <w:proofErr w:type="spellEnd"/>
      <w:r w:rsidRPr="008A7284">
        <w:t xml:space="preserve"> &amp; Sons, Ltd, pp. 99–123. https://doi.org/10.1002/9781119945932.ch6</w:t>
      </w:r>
    </w:p>
    <w:p w14:paraId="259AB78E" w14:textId="77777777" w:rsidR="008A7284" w:rsidRPr="008A7284" w:rsidRDefault="008A7284" w:rsidP="008A7284">
      <w:pPr>
        <w:pStyle w:val="Bibliographie"/>
      </w:pPr>
      <w:r w:rsidRPr="008A7284">
        <w:t xml:space="preserve">Donald, C., 1981. 14 COMPETITIVE PLANTS, COMMUNAL PLANTS, AND YIELD IN WHEAT CROPS. </w:t>
      </w:r>
      <w:proofErr w:type="spellStart"/>
      <w:r w:rsidRPr="008A7284">
        <w:t>Wheat</w:t>
      </w:r>
      <w:proofErr w:type="spellEnd"/>
      <w:r w:rsidRPr="008A7284">
        <w:t xml:space="preserve"> </w:t>
      </w:r>
      <w:proofErr w:type="spellStart"/>
      <w:proofErr w:type="gramStart"/>
      <w:r w:rsidRPr="008A7284">
        <w:t>Sci</w:t>
      </w:r>
      <w:proofErr w:type="spellEnd"/>
      <w:r w:rsidRPr="008A7284">
        <w:t>.-</w:t>
      </w:r>
      <w:proofErr w:type="spellStart"/>
      <w:proofErr w:type="gramEnd"/>
      <w:r w:rsidRPr="008A7284">
        <w:t>Today</w:t>
      </w:r>
      <w:proofErr w:type="spellEnd"/>
      <w:r w:rsidRPr="008A7284">
        <w:t xml:space="preserve"> </w:t>
      </w:r>
      <w:proofErr w:type="spellStart"/>
      <w:r w:rsidRPr="008A7284">
        <w:t>Tomorrow</w:t>
      </w:r>
      <w:proofErr w:type="spellEnd"/>
      <w:r w:rsidRPr="008A7284">
        <w:t xml:space="preserve"> 223.</w:t>
      </w:r>
    </w:p>
    <w:p w14:paraId="3B808D5D" w14:textId="77777777" w:rsidR="008A7284" w:rsidRPr="008A7284" w:rsidRDefault="008A7284" w:rsidP="008A7284">
      <w:pPr>
        <w:pStyle w:val="Bibliographie"/>
      </w:pPr>
      <w:proofErr w:type="spellStart"/>
      <w:r w:rsidRPr="008A7284">
        <w:t>Finch</w:t>
      </w:r>
      <w:proofErr w:type="spellEnd"/>
      <w:r w:rsidRPr="008A7284">
        <w:t xml:space="preserve">-Savage, W.E., </w:t>
      </w:r>
      <w:proofErr w:type="spellStart"/>
      <w:r w:rsidRPr="008A7284">
        <w:t>Bassel</w:t>
      </w:r>
      <w:proofErr w:type="spellEnd"/>
      <w:r w:rsidRPr="008A7284">
        <w:t xml:space="preserve">, G.W., 2016. </w:t>
      </w:r>
      <w:proofErr w:type="spellStart"/>
      <w:r w:rsidRPr="008A7284">
        <w:t>Seed</w:t>
      </w:r>
      <w:proofErr w:type="spellEnd"/>
      <w:r w:rsidRPr="008A7284">
        <w:t xml:space="preserve"> </w:t>
      </w:r>
      <w:proofErr w:type="spellStart"/>
      <w:r w:rsidRPr="008A7284">
        <w:t>vigour</w:t>
      </w:r>
      <w:proofErr w:type="spellEnd"/>
      <w:r w:rsidRPr="008A7284">
        <w:t xml:space="preserve"> and </w:t>
      </w:r>
      <w:proofErr w:type="spellStart"/>
      <w:r w:rsidRPr="008A7284">
        <w:t>crop</w:t>
      </w:r>
      <w:proofErr w:type="spellEnd"/>
      <w:r w:rsidRPr="008A7284">
        <w:t xml:space="preserve"> establishment: </w:t>
      </w:r>
      <w:proofErr w:type="spellStart"/>
      <w:r w:rsidRPr="008A7284">
        <w:t>extending</w:t>
      </w:r>
      <w:proofErr w:type="spellEnd"/>
      <w:r w:rsidRPr="008A7284">
        <w:t xml:space="preserve"> performance </w:t>
      </w:r>
      <w:proofErr w:type="spellStart"/>
      <w:r w:rsidRPr="008A7284">
        <w:t>beyond</w:t>
      </w:r>
      <w:proofErr w:type="spellEnd"/>
      <w:r w:rsidRPr="008A7284">
        <w:t xml:space="preserve"> adaptation. J. </w:t>
      </w:r>
      <w:proofErr w:type="spellStart"/>
      <w:r w:rsidRPr="008A7284">
        <w:t>Exp</w:t>
      </w:r>
      <w:proofErr w:type="spellEnd"/>
      <w:r w:rsidRPr="008A7284">
        <w:t>. Bot. 67, 567–591. https://doi.org/10.1093/jxb/erv490</w:t>
      </w:r>
    </w:p>
    <w:p w14:paraId="4DBC0D43" w14:textId="77777777" w:rsidR="008A7284" w:rsidRPr="008A7284" w:rsidRDefault="008A7284" w:rsidP="008A7284">
      <w:pPr>
        <w:pStyle w:val="Bibliographie"/>
      </w:pPr>
      <w:proofErr w:type="spellStart"/>
      <w:r w:rsidRPr="008A7284">
        <w:t>Gaynor</w:t>
      </w:r>
      <w:proofErr w:type="spellEnd"/>
      <w:r w:rsidRPr="008A7284">
        <w:t xml:space="preserve">, R.C., </w:t>
      </w:r>
      <w:proofErr w:type="spellStart"/>
      <w:r w:rsidRPr="008A7284">
        <w:t>Gorjanc</w:t>
      </w:r>
      <w:proofErr w:type="spellEnd"/>
      <w:r w:rsidRPr="008A7284">
        <w:t xml:space="preserve">, G., Bentley, A.R., </w:t>
      </w:r>
      <w:proofErr w:type="spellStart"/>
      <w:r w:rsidRPr="008A7284">
        <w:t>Ober</w:t>
      </w:r>
      <w:proofErr w:type="spellEnd"/>
      <w:r w:rsidRPr="008A7284">
        <w:t xml:space="preserve">, E.S., </w:t>
      </w:r>
      <w:proofErr w:type="spellStart"/>
      <w:r w:rsidRPr="008A7284">
        <w:t>Howell</w:t>
      </w:r>
      <w:proofErr w:type="spellEnd"/>
      <w:r w:rsidRPr="008A7284">
        <w:t xml:space="preserve">, P., Jackson, R., Mackay, I.J., </w:t>
      </w:r>
      <w:proofErr w:type="spellStart"/>
      <w:r w:rsidRPr="008A7284">
        <w:t>Hickey</w:t>
      </w:r>
      <w:proofErr w:type="spellEnd"/>
      <w:r w:rsidRPr="008A7284">
        <w:t xml:space="preserve">, J.M., 2017. A </w:t>
      </w:r>
      <w:proofErr w:type="spellStart"/>
      <w:r w:rsidRPr="008A7284">
        <w:t>Two</w:t>
      </w:r>
      <w:proofErr w:type="spellEnd"/>
      <w:r w:rsidRPr="008A7284">
        <w:t xml:space="preserve">-Part </w:t>
      </w:r>
      <w:proofErr w:type="spellStart"/>
      <w:r w:rsidRPr="008A7284">
        <w:t>Strategy</w:t>
      </w:r>
      <w:proofErr w:type="spellEnd"/>
      <w:r w:rsidRPr="008A7284">
        <w:t xml:space="preserve"> for </w:t>
      </w:r>
      <w:proofErr w:type="spellStart"/>
      <w:r w:rsidRPr="008A7284">
        <w:t>Using</w:t>
      </w:r>
      <w:proofErr w:type="spellEnd"/>
      <w:r w:rsidRPr="008A7284">
        <w:t xml:space="preserve"> </w:t>
      </w:r>
      <w:proofErr w:type="spellStart"/>
      <w:r w:rsidRPr="008A7284">
        <w:t>Genomic</w:t>
      </w:r>
      <w:proofErr w:type="spellEnd"/>
      <w:r w:rsidRPr="008A7284">
        <w:t xml:space="preserve"> </w:t>
      </w:r>
      <w:proofErr w:type="spellStart"/>
      <w:r w:rsidRPr="008A7284">
        <w:t>Selection</w:t>
      </w:r>
      <w:proofErr w:type="spellEnd"/>
      <w:r w:rsidRPr="008A7284">
        <w:t xml:space="preserve"> to </w:t>
      </w:r>
      <w:proofErr w:type="spellStart"/>
      <w:r w:rsidRPr="008A7284">
        <w:t>Develop</w:t>
      </w:r>
      <w:proofErr w:type="spellEnd"/>
      <w:r w:rsidRPr="008A7284">
        <w:t xml:space="preserve"> </w:t>
      </w:r>
      <w:proofErr w:type="spellStart"/>
      <w:r w:rsidRPr="008A7284">
        <w:t>Inbred</w:t>
      </w:r>
      <w:proofErr w:type="spellEnd"/>
      <w:r w:rsidRPr="008A7284">
        <w:t xml:space="preserve"> Lines. </w:t>
      </w:r>
      <w:proofErr w:type="spellStart"/>
      <w:r w:rsidRPr="008A7284">
        <w:t>Crop</w:t>
      </w:r>
      <w:proofErr w:type="spellEnd"/>
      <w:r w:rsidRPr="008A7284">
        <w:t xml:space="preserve"> </w:t>
      </w:r>
      <w:proofErr w:type="spellStart"/>
      <w:r w:rsidRPr="008A7284">
        <w:t>Sci</w:t>
      </w:r>
      <w:proofErr w:type="spellEnd"/>
      <w:r w:rsidRPr="008A7284">
        <w:t>. 57, 2372–2386. https://doi.org/10.2135/cropsci2016.09.0742</w:t>
      </w:r>
    </w:p>
    <w:p w14:paraId="4255B36F" w14:textId="77777777" w:rsidR="008A7284" w:rsidRPr="008A7284" w:rsidRDefault="008A7284" w:rsidP="008A7284">
      <w:pPr>
        <w:pStyle w:val="Bibliographie"/>
      </w:pPr>
      <w:r w:rsidRPr="008A7284">
        <w:t xml:space="preserve">GIE Blé dur, 2017. Description et spécificités - GIE Blé dur Description, spécificités du blé dur. GIE </w:t>
      </w:r>
      <w:r w:rsidRPr="008A7284">
        <w:lastRenderedPageBreak/>
        <w:t>Blé Dur. URL https://www.gie-bledur.fr/la-filiere-ble-dur/description-du-ble-dur/ (</w:t>
      </w:r>
      <w:proofErr w:type="spellStart"/>
      <w:r w:rsidRPr="008A7284">
        <w:t>accessed</w:t>
      </w:r>
      <w:proofErr w:type="spellEnd"/>
      <w:r w:rsidRPr="008A7284">
        <w:t xml:space="preserve"> 6.7.23).</w:t>
      </w:r>
    </w:p>
    <w:p w14:paraId="6CD178F8" w14:textId="77777777" w:rsidR="008A7284" w:rsidRPr="008A7284" w:rsidRDefault="008A7284" w:rsidP="008A7284">
      <w:pPr>
        <w:pStyle w:val="Bibliographie"/>
      </w:pPr>
      <w:proofErr w:type="spellStart"/>
      <w:r w:rsidRPr="008A7284">
        <w:t>Gorjanc</w:t>
      </w:r>
      <w:proofErr w:type="spellEnd"/>
      <w:r w:rsidRPr="008A7284">
        <w:t xml:space="preserve">, G., </w:t>
      </w:r>
      <w:proofErr w:type="spellStart"/>
      <w:r w:rsidRPr="008A7284">
        <w:t>Gaynor</w:t>
      </w:r>
      <w:proofErr w:type="spellEnd"/>
      <w:r w:rsidRPr="008A7284">
        <w:t xml:space="preserve">, R.C., </w:t>
      </w:r>
      <w:proofErr w:type="spellStart"/>
      <w:r w:rsidRPr="008A7284">
        <w:t>Hickey</w:t>
      </w:r>
      <w:proofErr w:type="spellEnd"/>
      <w:r w:rsidRPr="008A7284">
        <w:t xml:space="preserve">, J.M., 2018. Optimal cross </w:t>
      </w:r>
      <w:proofErr w:type="spellStart"/>
      <w:r w:rsidRPr="008A7284">
        <w:t>selection</w:t>
      </w:r>
      <w:proofErr w:type="spellEnd"/>
      <w:r w:rsidRPr="008A7284">
        <w:t xml:space="preserve"> for long-</w:t>
      </w:r>
      <w:proofErr w:type="spellStart"/>
      <w:r w:rsidRPr="008A7284">
        <w:t>term</w:t>
      </w:r>
      <w:proofErr w:type="spellEnd"/>
      <w:r w:rsidRPr="008A7284">
        <w:t xml:space="preserve"> </w:t>
      </w:r>
      <w:proofErr w:type="spellStart"/>
      <w:r w:rsidRPr="008A7284">
        <w:t>genetic</w:t>
      </w:r>
      <w:proofErr w:type="spellEnd"/>
      <w:r w:rsidRPr="008A7284">
        <w:t xml:space="preserve"> gain in </w:t>
      </w:r>
      <w:proofErr w:type="spellStart"/>
      <w:r w:rsidRPr="008A7284">
        <w:t>two</w:t>
      </w:r>
      <w:proofErr w:type="spellEnd"/>
      <w:r w:rsidRPr="008A7284">
        <w:t xml:space="preserve">-part programs </w:t>
      </w:r>
      <w:proofErr w:type="spellStart"/>
      <w:r w:rsidRPr="008A7284">
        <w:t>with</w:t>
      </w:r>
      <w:proofErr w:type="spellEnd"/>
      <w:r w:rsidRPr="008A7284">
        <w:t xml:space="preserve"> </w:t>
      </w:r>
      <w:proofErr w:type="spellStart"/>
      <w:r w:rsidRPr="008A7284">
        <w:t>rapid</w:t>
      </w:r>
      <w:proofErr w:type="spellEnd"/>
      <w:r w:rsidRPr="008A7284">
        <w:t xml:space="preserve"> </w:t>
      </w:r>
      <w:proofErr w:type="spellStart"/>
      <w:r w:rsidRPr="008A7284">
        <w:t>recurrent</w:t>
      </w:r>
      <w:proofErr w:type="spellEnd"/>
      <w:r w:rsidRPr="008A7284">
        <w:t xml:space="preserve"> </w:t>
      </w:r>
      <w:proofErr w:type="spellStart"/>
      <w:r w:rsidRPr="008A7284">
        <w:t>genomic</w:t>
      </w:r>
      <w:proofErr w:type="spellEnd"/>
      <w:r w:rsidRPr="008A7284">
        <w:t xml:space="preserve"> </w:t>
      </w:r>
      <w:proofErr w:type="spellStart"/>
      <w:r w:rsidRPr="008A7284">
        <w:t>selection</w:t>
      </w:r>
      <w:proofErr w:type="spellEnd"/>
      <w:r w:rsidRPr="008A7284">
        <w:t xml:space="preserve">. </w:t>
      </w:r>
      <w:proofErr w:type="spellStart"/>
      <w:r w:rsidRPr="008A7284">
        <w:t>Theor</w:t>
      </w:r>
      <w:proofErr w:type="spellEnd"/>
      <w:r w:rsidRPr="008A7284">
        <w:t xml:space="preserve">. </w:t>
      </w:r>
      <w:proofErr w:type="spellStart"/>
      <w:r w:rsidRPr="008A7284">
        <w:t>Appl</w:t>
      </w:r>
      <w:proofErr w:type="spellEnd"/>
      <w:r w:rsidRPr="008A7284">
        <w:t>. Genet. 131, 1953–1966. https://doi.org/10.1007/s00122-018-3125-3</w:t>
      </w:r>
    </w:p>
    <w:p w14:paraId="3B1AC585" w14:textId="77777777" w:rsidR="008A7284" w:rsidRPr="008A7284" w:rsidRDefault="008A7284" w:rsidP="008A7284">
      <w:pPr>
        <w:pStyle w:val="Bibliographie"/>
      </w:pPr>
      <w:proofErr w:type="spellStart"/>
      <w:r w:rsidRPr="008A7284">
        <w:t>Horlings</w:t>
      </w:r>
      <w:proofErr w:type="spellEnd"/>
      <w:r w:rsidRPr="008A7284">
        <w:t xml:space="preserve">, L.G., Marsden, T.K., 2011. </w:t>
      </w:r>
      <w:proofErr w:type="spellStart"/>
      <w:r w:rsidRPr="008A7284">
        <w:t>Towards</w:t>
      </w:r>
      <w:proofErr w:type="spellEnd"/>
      <w:r w:rsidRPr="008A7284">
        <w:t xml:space="preserve"> the real green </w:t>
      </w:r>
      <w:proofErr w:type="spellStart"/>
      <w:r w:rsidRPr="008A7284">
        <w:t>revolution</w:t>
      </w:r>
      <w:proofErr w:type="spellEnd"/>
      <w:r w:rsidRPr="008A7284">
        <w:t xml:space="preserve">? </w:t>
      </w:r>
      <w:proofErr w:type="spellStart"/>
      <w:r w:rsidRPr="008A7284">
        <w:t>Exploring</w:t>
      </w:r>
      <w:proofErr w:type="spellEnd"/>
      <w:r w:rsidRPr="008A7284">
        <w:t xml:space="preserve"> the </w:t>
      </w:r>
      <w:proofErr w:type="spellStart"/>
      <w:r w:rsidRPr="008A7284">
        <w:t>conceptual</w:t>
      </w:r>
      <w:proofErr w:type="spellEnd"/>
      <w:r w:rsidRPr="008A7284">
        <w:t xml:space="preserve"> dimensions of a new </w:t>
      </w:r>
      <w:proofErr w:type="spellStart"/>
      <w:r w:rsidRPr="008A7284">
        <w:t>ecological</w:t>
      </w:r>
      <w:proofErr w:type="spellEnd"/>
      <w:r w:rsidRPr="008A7284">
        <w:t xml:space="preserve"> modernisation of agriculture </w:t>
      </w:r>
      <w:proofErr w:type="spellStart"/>
      <w:r w:rsidRPr="008A7284">
        <w:t>that</w:t>
      </w:r>
      <w:proofErr w:type="spellEnd"/>
      <w:r w:rsidRPr="008A7284">
        <w:t xml:space="preserve"> </w:t>
      </w:r>
      <w:proofErr w:type="spellStart"/>
      <w:r w:rsidRPr="008A7284">
        <w:t>could</w:t>
      </w:r>
      <w:proofErr w:type="spellEnd"/>
      <w:r w:rsidRPr="008A7284">
        <w:t xml:space="preserve"> ‘</w:t>
      </w:r>
      <w:proofErr w:type="spellStart"/>
      <w:r w:rsidRPr="008A7284">
        <w:t>feed</w:t>
      </w:r>
      <w:proofErr w:type="spellEnd"/>
      <w:r w:rsidRPr="008A7284">
        <w:t xml:space="preserve"> the world.’ </w:t>
      </w:r>
      <w:proofErr w:type="spellStart"/>
      <w:r w:rsidRPr="008A7284">
        <w:t>Glob</w:t>
      </w:r>
      <w:proofErr w:type="spellEnd"/>
      <w:r w:rsidRPr="008A7284">
        <w:t xml:space="preserve">. Environ. Change, </w:t>
      </w:r>
      <w:proofErr w:type="spellStart"/>
      <w:r w:rsidRPr="008A7284">
        <w:t>Special</w:t>
      </w:r>
      <w:proofErr w:type="spellEnd"/>
      <w:r w:rsidRPr="008A7284">
        <w:t xml:space="preserve"> Issue on The </w:t>
      </w:r>
      <w:proofErr w:type="spellStart"/>
      <w:r w:rsidRPr="008A7284">
        <w:t>Politics</w:t>
      </w:r>
      <w:proofErr w:type="spellEnd"/>
      <w:r w:rsidRPr="008A7284">
        <w:t xml:space="preserve"> and Policy of </w:t>
      </w:r>
      <w:proofErr w:type="spellStart"/>
      <w:r w:rsidRPr="008A7284">
        <w:t>Carbon</w:t>
      </w:r>
      <w:proofErr w:type="spellEnd"/>
      <w:r w:rsidRPr="008A7284">
        <w:t xml:space="preserve"> Capture and Storage 21, 441–452. https://doi.org/10.1016/j.gloenvcha.2011.01.004</w:t>
      </w:r>
    </w:p>
    <w:p w14:paraId="0D1849E0" w14:textId="77777777" w:rsidR="008A7284" w:rsidRPr="008A7284" w:rsidRDefault="008A7284" w:rsidP="008A7284">
      <w:pPr>
        <w:pStyle w:val="Bibliographie"/>
      </w:pPr>
      <w:proofErr w:type="spellStart"/>
      <w:r w:rsidRPr="008A7284">
        <w:t>Houser</w:t>
      </w:r>
      <w:proofErr w:type="spellEnd"/>
      <w:r w:rsidRPr="008A7284">
        <w:t xml:space="preserve">, M., Stuart, D., 2020. An </w:t>
      </w:r>
      <w:proofErr w:type="spellStart"/>
      <w:r w:rsidRPr="008A7284">
        <w:t>accelerating</w:t>
      </w:r>
      <w:proofErr w:type="spellEnd"/>
      <w:r w:rsidRPr="008A7284">
        <w:t xml:space="preserve"> </w:t>
      </w:r>
      <w:proofErr w:type="spellStart"/>
      <w:r w:rsidRPr="008A7284">
        <w:t>treadmill</w:t>
      </w:r>
      <w:proofErr w:type="spellEnd"/>
      <w:r w:rsidRPr="008A7284">
        <w:t xml:space="preserve"> and an </w:t>
      </w:r>
      <w:proofErr w:type="spellStart"/>
      <w:r w:rsidRPr="008A7284">
        <w:t>overlooked</w:t>
      </w:r>
      <w:proofErr w:type="spellEnd"/>
      <w:r w:rsidRPr="008A7284">
        <w:t xml:space="preserve"> contradiction in </w:t>
      </w:r>
      <w:proofErr w:type="spellStart"/>
      <w:r w:rsidRPr="008A7284">
        <w:t>industrial</w:t>
      </w:r>
      <w:proofErr w:type="spellEnd"/>
      <w:r w:rsidRPr="008A7284">
        <w:t xml:space="preserve"> agriculture: </w:t>
      </w:r>
      <w:proofErr w:type="spellStart"/>
      <w:r w:rsidRPr="008A7284">
        <w:t>Climate</w:t>
      </w:r>
      <w:proofErr w:type="spellEnd"/>
      <w:r w:rsidRPr="008A7284">
        <w:t xml:space="preserve"> change and </w:t>
      </w:r>
      <w:proofErr w:type="spellStart"/>
      <w:r w:rsidRPr="008A7284">
        <w:t>nitrogen</w:t>
      </w:r>
      <w:proofErr w:type="spellEnd"/>
      <w:r w:rsidRPr="008A7284">
        <w:t xml:space="preserve"> </w:t>
      </w:r>
      <w:proofErr w:type="spellStart"/>
      <w:r w:rsidRPr="008A7284">
        <w:t>fertilizer</w:t>
      </w:r>
      <w:proofErr w:type="spellEnd"/>
      <w:r w:rsidRPr="008A7284">
        <w:t xml:space="preserve">. J. </w:t>
      </w:r>
      <w:proofErr w:type="spellStart"/>
      <w:r w:rsidRPr="008A7284">
        <w:t>Agrar</w:t>
      </w:r>
      <w:proofErr w:type="spellEnd"/>
      <w:r w:rsidRPr="008A7284">
        <w:t>. Change 20, 215–237. https://doi.org/10.1111/joac.12341</w:t>
      </w:r>
    </w:p>
    <w:p w14:paraId="77D6BF95" w14:textId="77777777" w:rsidR="008A7284" w:rsidRPr="008A7284" w:rsidRDefault="008A7284" w:rsidP="008A7284">
      <w:pPr>
        <w:pStyle w:val="Bibliographie"/>
      </w:pPr>
      <w:proofErr w:type="spellStart"/>
      <w:r w:rsidRPr="008A7284">
        <w:t>Ishaque</w:t>
      </w:r>
      <w:proofErr w:type="spellEnd"/>
      <w:r w:rsidRPr="008A7284">
        <w:t xml:space="preserve">, W., Osman, R., </w:t>
      </w:r>
      <w:proofErr w:type="spellStart"/>
      <w:r w:rsidRPr="008A7284">
        <w:t>Hafiza</w:t>
      </w:r>
      <w:proofErr w:type="spellEnd"/>
      <w:r w:rsidRPr="008A7284">
        <w:t xml:space="preserve">, B.S., </w:t>
      </w:r>
      <w:proofErr w:type="spellStart"/>
      <w:r w:rsidRPr="008A7284">
        <w:t>Malghani</w:t>
      </w:r>
      <w:proofErr w:type="spellEnd"/>
      <w:r w:rsidRPr="008A7284">
        <w:t xml:space="preserve">, S., Zhao, B., Xu, M., Ata-Ul-Karim, S.T., 2023. </w:t>
      </w:r>
      <w:proofErr w:type="spellStart"/>
      <w:r w:rsidRPr="008A7284">
        <w:t>Quantifying</w:t>
      </w:r>
      <w:proofErr w:type="spellEnd"/>
      <w:r w:rsidRPr="008A7284">
        <w:t xml:space="preserve"> the impacts of </w:t>
      </w:r>
      <w:proofErr w:type="spellStart"/>
      <w:r w:rsidRPr="008A7284">
        <w:t>climate</w:t>
      </w:r>
      <w:proofErr w:type="spellEnd"/>
      <w:r w:rsidRPr="008A7284">
        <w:t xml:space="preserve"> change on </w:t>
      </w:r>
      <w:proofErr w:type="spellStart"/>
      <w:r w:rsidRPr="008A7284">
        <w:t>wheat</w:t>
      </w:r>
      <w:proofErr w:type="spellEnd"/>
      <w:r w:rsidRPr="008A7284">
        <w:t xml:space="preserve"> </w:t>
      </w:r>
      <w:proofErr w:type="spellStart"/>
      <w:r w:rsidRPr="008A7284">
        <w:t>phenology</w:t>
      </w:r>
      <w:proofErr w:type="spellEnd"/>
      <w:r w:rsidRPr="008A7284">
        <w:t xml:space="preserve">, </w:t>
      </w:r>
      <w:proofErr w:type="spellStart"/>
      <w:r w:rsidRPr="008A7284">
        <w:t>yield</w:t>
      </w:r>
      <w:proofErr w:type="spellEnd"/>
      <w:r w:rsidRPr="008A7284">
        <w:t xml:space="preserve">, and </w:t>
      </w:r>
      <w:proofErr w:type="spellStart"/>
      <w:r w:rsidRPr="008A7284">
        <w:t>evapotranspiration</w:t>
      </w:r>
      <w:proofErr w:type="spellEnd"/>
      <w:r w:rsidRPr="008A7284">
        <w:t xml:space="preserve"> </w:t>
      </w:r>
      <w:proofErr w:type="spellStart"/>
      <w:r w:rsidRPr="008A7284">
        <w:t>under</w:t>
      </w:r>
      <w:proofErr w:type="spellEnd"/>
      <w:r w:rsidRPr="008A7284">
        <w:t xml:space="preserve"> </w:t>
      </w:r>
      <w:proofErr w:type="spellStart"/>
      <w:r w:rsidRPr="008A7284">
        <w:t>irrigated</w:t>
      </w:r>
      <w:proofErr w:type="spellEnd"/>
      <w:r w:rsidRPr="008A7284">
        <w:t xml:space="preserve"> and </w:t>
      </w:r>
      <w:proofErr w:type="spellStart"/>
      <w:r w:rsidRPr="008A7284">
        <w:t>rainfed</w:t>
      </w:r>
      <w:proofErr w:type="spellEnd"/>
      <w:r w:rsidRPr="008A7284">
        <w:t xml:space="preserve"> conditions. </w:t>
      </w:r>
      <w:proofErr w:type="spellStart"/>
      <w:r w:rsidRPr="008A7284">
        <w:t>Agric</w:t>
      </w:r>
      <w:proofErr w:type="spellEnd"/>
      <w:r w:rsidRPr="008A7284">
        <w:t xml:space="preserve">. Water </w:t>
      </w:r>
      <w:proofErr w:type="spellStart"/>
      <w:r w:rsidRPr="008A7284">
        <w:t>Manag</w:t>
      </w:r>
      <w:proofErr w:type="spellEnd"/>
      <w:r w:rsidRPr="008A7284">
        <w:t>. 275, 108017. https://doi.org/10.1016/j.agwat.2022.108017</w:t>
      </w:r>
    </w:p>
    <w:p w14:paraId="0480B397" w14:textId="77777777" w:rsidR="008A7284" w:rsidRPr="008A7284" w:rsidRDefault="008A7284" w:rsidP="008A7284">
      <w:pPr>
        <w:pStyle w:val="Bibliographie"/>
      </w:pPr>
      <w:proofErr w:type="spellStart"/>
      <w:r w:rsidRPr="008A7284">
        <w:t>Juroszek</w:t>
      </w:r>
      <w:proofErr w:type="spellEnd"/>
      <w:r w:rsidRPr="008A7284">
        <w:t xml:space="preserve">, P., </w:t>
      </w:r>
      <w:proofErr w:type="spellStart"/>
      <w:r w:rsidRPr="008A7284">
        <w:t>von</w:t>
      </w:r>
      <w:proofErr w:type="spellEnd"/>
      <w:r w:rsidRPr="008A7284">
        <w:t xml:space="preserve"> </w:t>
      </w:r>
      <w:proofErr w:type="spellStart"/>
      <w:r w:rsidRPr="008A7284">
        <w:t>Tiedemann</w:t>
      </w:r>
      <w:proofErr w:type="spellEnd"/>
      <w:r w:rsidRPr="008A7284">
        <w:t xml:space="preserve">, A., 2013. </w:t>
      </w:r>
      <w:proofErr w:type="spellStart"/>
      <w:r w:rsidRPr="008A7284">
        <w:t>Climate</w:t>
      </w:r>
      <w:proofErr w:type="spellEnd"/>
      <w:r w:rsidRPr="008A7284">
        <w:t xml:space="preserve"> change and </w:t>
      </w:r>
      <w:proofErr w:type="spellStart"/>
      <w:r w:rsidRPr="008A7284">
        <w:t>potential</w:t>
      </w:r>
      <w:proofErr w:type="spellEnd"/>
      <w:r w:rsidRPr="008A7284">
        <w:t xml:space="preserve"> future </w:t>
      </w:r>
      <w:proofErr w:type="spellStart"/>
      <w:r w:rsidRPr="008A7284">
        <w:t>risks</w:t>
      </w:r>
      <w:proofErr w:type="spellEnd"/>
      <w:r w:rsidRPr="008A7284">
        <w:t xml:space="preserve"> </w:t>
      </w:r>
      <w:proofErr w:type="spellStart"/>
      <w:r w:rsidRPr="008A7284">
        <w:t>through</w:t>
      </w:r>
      <w:proofErr w:type="spellEnd"/>
      <w:r w:rsidRPr="008A7284">
        <w:t xml:space="preserve"> </w:t>
      </w:r>
      <w:proofErr w:type="spellStart"/>
      <w:r w:rsidRPr="008A7284">
        <w:t>wheat</w:t>
      </w:r>
      <w:proofErr w:type="spellEnd"/>
      <w:r w:rsidRPr="008A7284">
        <w:t xml:space="preserve"> </w:t>
      </w:r>
      <w:proofErr w:type="spellStart"/>
      <w:r w:rsidRPr="008A7284">
        <w:t>diseases</w:t>
      </w:r>
      <w:proofErr w:type="spellEnd"/>
      <w:r w:rsidRPr="008A7284">
        <w:t xml:space="preserve">: </w:t>
      </w:r>
      <w:proofErr w:type="spellStart"/>
      <w:r w:rsidRPr="008A7284">
        <w:t>a</w:t>
      </w:r>
      <w:proofErr w:type="spellEnd"/>
      <w:r w:rsidRPr="008A7284">
        <w:t xml:space="preserve"> </w:t>
      </w:r>
      <w:proofErr w:type="spellStart"/>
      <w:r w:rsidRPr="008A7284">
        <w:t>review</w:t>
      </w:r>
      <w:proofErr w:type="spellEnd"/>
      <w:r w:rsidRPr="008A7284">
        <w:t xml:space="preserve">. </w:t>
      </w:r>
      <w:proofErr w:type="spellStart"/>
      <w:r w:rsidRPr="008A7284">
        <w:t>Eur</w:t>
      </w:r>
      <w:proofErr w:type="spellEnd"/>
      <w:r w:rsidRPr="008A7284">
        <w:t xml:space="preserve">. J. Plant </w:t>
      </w:r>
      <w:proofErr w:type="spellStart"/>
      <w:r w:rsidRPr="008A7284">
        <w:t>Pathol</w:t>
      </w:r>
      <w:proofErr w:type="spellEnd"/>
      <w:r w:rsidRPr="008A7284">
        <w:t>. 136, 21–33. https://doi.org/10.1007/s10658-012-0144-9</w:t>
      </w:r>
    </w:p>
    <w:p w14:paraId="58765017" w14:textId="77777777" w:rsidR="008A7284" w:rsidRPr="008A7284" w:rsidRDefault="008A7284" w:rsidP="008A7284">
      <w:pPr>
        <w:pStyle w:val="Bibliographie"/>
      </w:pPr>
      <w:r w:rsidRPr="008A7284">
        <w:t xml:space="preserve">Lane, H.M., Murray, S.C., </w:t>
      </w:r>
      <w:proofErr w:type="spellStart"/>
      <w:r w:rsidRPr="008A7284">
        <w:t>Montesinos‑López</w:t>
      </w:r>
      <w:proofErr w:type="spellEnd"/>
      <w:r w:rsidRPr="008A7284">
        <w:t xml:space="preserve">, O.A., </w:t>
      </w:r>
      <w:proofErr w:type="spellStart"/>
      <w:r w:rsidRPr="008A7284">
        <w:t>Montesinos‑López</w:t>
      </w:r>
      <w:proofErr w:type="spellEnd"/>
      <w:r w:rsidRPr="008A7284">
        <w:t xml:space="preserve">, A., Crossa, J., Rooney, D.K., </w:t>
      </w:r>
      <w:proofErr w:type="spellStart"/>
      <w:r w:rsidRPr="008A7284">
        <w:t>Barrero-Farfan</w:t>
      </w:r>
      <w:proofErr w:type="spellEnd"/>
      <w:r w:rsidRPr="008A7284">
        <w:t xml:space="preserve">, I.D., De La </w:t>
      </w:r>
      <w:proofErr w:type="spellStart"/>
      <w:r w:rsidRPr="008A7284">
        <w:t>Fuente</w:t>
      </w:r>
      <w:proofErr w:type="spellEnd"/>
      <w:r w:rsidRPr="008A7284">
        <w:t xml:space="preserve">, G.N., Morgan, C.L.S., 2020. </w:t>
      </w:r>
      <w:proofErr w:type="spellStart"/>
      <w:r w:rsidRPr="008A7284">
        <w:t>Phenomic</w:t>
      </w:r>
      <w:proofErr w:type="spellEnd"/>
      <w:r w:rsidRPr="008A7284">
        <w:t xml:space="preserve"> </w:t>
      </w:r>
      <w:proofErr w:type="spellStart"/>
      <w:r w:rsidRPr="008A7284">
        <w:t>selection</w:t>
      </w:r>
      <w:proofErr w:type="spellEnd"/>
      <w:r w:rsidRPr="008A7284">
        <w:t xml:space="preserve"> and </w:t>
      </w:r>
      <w:proofErr w:type="spellStart"/>
      <w:r w:rsidRPr="008A7284">
        <w:t>prediction</w:t>
      </w:r>
      <w:proofErr w:type="spellEnd"/>
      <w:r w:rsidRPr="008A7284">
        <w:t xml:space="preserve"> of </w:t>
      </w:r>
      <w:proofErr w:type="spellStart"/>
      <w:r w:rsidRPr="008A7284">
        <w:t>maize</w:t>
      </w:r>
      <w:proofErr w:type="spellEnd"/>
      <w:r w:rsidRPr="008A7284">
        <w:t xml:space="preserve"> grain </w:t>
      </w:r>
      <w:proofErr w:type="spellStart"/>
      <w:r w:rsidRPr="008A7284">
        <w:t>yield</w:t>
      </w:r>
      <w:proofErr w:type="spellEnd"/>
      <w:r w:rsidRPr="008A7284">
        <w:t xml:space="preserve"> </w:t>
      </w:r>
      <w:proofErr w:type="spellStart"/>
      <w:r w:rsidRPr="008A7284">
        <w:t>from</w:t>
      </w:r>
      <w:proofErr w:type="spellEnd"/>
      <w:r w:rsidRPr="008A7284">
        <w:t xml:space="preserve"> </w:t>
      </w:r>
      <w:proofErr w:type="spellStart"/>
      <w:r w:rsidRPr="008A7284">
        <w:t>near-infrared</w:t>
      </w:r>
      <w:proofErr w:type="spellEnd"/>
      <w:r w:rsidRPr="008A7284">
        <w:t xml:space="preserve"> </w:t>
      </w:r>
      <w:proofErr w:type="spellStart"/>
      <w:r w:rsidRPr="008A7284">
        <w:t>reflectance</w:t>
      </w:r>
      <w:proofErr w:type="spellEnd"/>
      <w:r w:rsidRPr="008A7284">
        <w:t xml:space="preserve"> </w:t>
      </w:r>
      <w:proofErr w:type="spellStart"/>
      <w:r w:rsidRPr="008A7284">
        <w:t>spectroscopy</w:t>
      </w:r>
      <w:proofErr w:type="spellEnd"/>
      <w:r w:rsidRPr="008A7284">
        <w:t xml:space="preserve"> of </w:t>
      </w:r>
      <w:proofErr w:type="spellStart"/>
      <w:r w:rsidRPr="008A7284">
        <w:t>kernels</w:t>
      </w:r>
      <w:proofErr w:type="spellEnd"/>
      <w:r w:rsidRPr="008A7284">
        <w:t xml:space="preserve">. Plant </w:t>
      </w:r>
      <w:proofErr w:type="spellStart"/>
      <w:r w:rsidRPr="008A7284">
        <w:t>Phenome</w:t>
      </w:r>
      <w:proofErr w:type="spellEnd"/>
      <w:r w:rsidRPr="008A7284">
        <w:t xml:space="preserve"> J. 3, e20002. https://doi.org/10.1002/ppj2.20002</w:t>
      </w:r>
    </w:p>
    <w:p w14:paraId="4DEB70F3" w14:textId="77777777" w:rsidR="008A7284" w:rsidRPr="008A7284" w:rsidRDefault="008A7284" w:rsidP="008A7284">
      <w:pPr>
        <w:pStyle w:val="Bibliographie"/>
      </w:pPr>
      <w:r w:rsidRPr="008A7284">
        <w:t xml:space="preserve">Lang, L., Balla, L., </w:t>
      </w:r>
      <w:proofErr w:type="spellStart"/>
      <w:r w:rsidRPr="008A7284">
        <w:t>Bedo</w:t>
      </w:r>
      <w:proofErr w:type="spellEnd"/>
      <w:r w:rsidRPr="008A7284">
        <w:t xml:space="preserve">, Z., 1989. Machine mass </w:t>
      </w:r>
      <w:proofErr w:type="spellStart"/>
      <w:r w:rsidRPr="008A7284">
        <w:t>selection</w:t>
      </w:r>
      <w:proofErr w:type="spellEnd"/>
      <w:r w:rsidRPr="008A7284">
        <w:t xml:space="preserve"> of </w:t>
      </w:r>
      <w:proofErr w:type="spellStart"/>
      <w:r w:rsidRPr="008A7284">
        <w:t>winter</w:t>
      </w:r>
      <w:proofErr w:type="spellEnd"/>
      <w:r w:rsidRPr="008A7284">
        <w:t xml:space="preserve"> </w:t>
      </w:r>
      <w:proofErr w:type="spellStart"/>
      <w:r w:rsidRPr="008A7284">
        <w:t>wheat</w:t>
      </w:r>
      <w:proofErr w:type="spellEnd"/>
      <w:r w:rsidRPr="008A7284">
        <w:t xml:space="preserve"> </w:t>
      </w:r>
      <w:proofErr w:type="spellStart"/>
      <w:r w:rsidRPr="008A7284">
        <w:t>hybrid</w:t>
      </w:r>
      <w:proofErr w:type="spellEnd"/>
      <w:r w:rsidRPr="008A7284">
        <w:t xml:space="preserve"> populations. </w:t>
      </w:r>
      <w:proofErr w:type="spellStart"/>
      <w:r w:rsidRPr="008A7284">
        <w:t>Novenytermeles</w:t>
      </w:r>
      <w:proofErr w:type="spellEnd"/>
      <w:r w:rsidRPr="008A7284">
        <w:t xml:space="preserve"> Hung.</w:t>
      </w:r>
    </w:p>
    <w:p w14:paraId="5C58F803" w14:textId="77777777" w:rsidR="008A7284" w:rsidRPr="008A7284" w:rsidRDefault="008A7284" w:rsidP="008A7284">
      <w:pPr>
        <w:pStyle w:val="Bibliographie"/>
      </w:pPr>
      <w:proofErr w:type="spellStart"/>
      <w:r w:rsidRPr="008A7284">
        <w:t>Mailhe</w:t>
      </w:r>
      <w:proofErr w:type="spellEnd"/>
      <w:r w:rsidRPr="008A7284">
        <w:t xml:space="preserve">, G., </w:t>
      </w:r>
      <w:proofErr w:type="spellStart"/>
      <w:r w:rsidRPr="008A7284">
        <w:t>Cazeirgue</w:t>
      </w:r>
      <w:proofErr w:type="spellEnd"/>
      <w:r w:rsidRPr="008A7284">
        <w:t xml:space="preserve">, F., </w:t>
      </w:r>
      <w:proofErr w:type="spellStart"/>
      <w:r w:rsidRPr="008A7284">
        <w:t>Gascuel</w:t>
      </w:r>
      <w:proofErr w:type="spellEnd"/>
      <w:r w:rsidRPr="008A7284">
        <w:t xml:space="preserve">, J., </w:t>
      </w:r>
      <w:proofErr w:type="spellStart"/>
      <w:r w:rsidRPr="008A7284">
        <w:t>Gasnier</w:t>
      </w:r>
      <w:proofErr w:type="spellEnd"/>
      <w:r w:rsidRPr="008A7284">
        <w:t xml:space="preserve">, R., Berthelot, J., </w:t>
      </w:r>
      <w:proofErr w:type="spellStart"/>
      <w:r w:rsidRPr="008A7284">
        <w:t>Baboulène</w:t>
      </w:r>
      <w:proofErr w:type="spellEnd"/>
      <w:r w:rsidRPr="008A7284">
        <w:t xml:space="preserve">, J., </w:t>
      </w:r>
      <w:proofErr w:type="spellStart"/>
      <w:r w:rsidRPr="008A7284">
        <w:t>Poilly</w:t>
      </w:r>
      <w:proofErr w:type="spellEnd"/>
      <w:r w:rsidRPr="008A7284">
        <w:t xml:space="preserve">, C., </w:t>
      </w:r>
      <w:proofErr w:type="spellStart"/>
      <w:r w:rsidRPr="008A7284">
        <w:t>Lavoyer</w:t>
      </w:r>
      <w:proofErr w:type="spellEnd"/>
      <w:r w:rsidRPr="008A7284">
        <w:t xml:space="preserve">, R., Hernandez, M., </w:t>
      </w:r>
      <w:proofErr w:type="spellStart"/>
      <w:r w:rsidRPr="008A7284">
        <w:t>Coulbeaut</w:t>
      </w:r>
      <w:proofErr w:type="spellEnd"/>
      <w:r w:rsidRPr="008A7284">
        <w:t xml:space="preserve">, J., </w:t>
      </w:r>
      <w:proofErr w:type="spellStart"/>
      <w:r w:rsidRPr="008A7284">
        <w:t>others</w:t>
      </w:r>
      <w:proofErr w:type="spellEnd"/>
      <w:r w:rsidRPr="008A7284">
        <w:t>, 2013. Mise en place d’une méthodologie de sélection participative sur le blé tendre en France.</w:t>
      </w:r>
    </w:p>
    <w:p w14:paraId="5C2F6DD8" w14:textId="77777777" w:rsidR="008A7284" w:rsidRPr="008A7284" w:rsidRDefault="008A7284" w:rsidP="008A7284">
      <w:pPr>
        <w:pStyle w:val="Bibliographie"/>
      </w:pPr>
      <w:proofErr w:type="spellStart"/>
      <w:r w:rsidRPr="008A7284">
        <w:t>Nass</w:t>
      </w:r>
      <w:proofErr w:type="spellEnd"/>
      <w:r w:rsidRPr="008A7284">
        <w:t xml:space="preserve">, H.G., 1987. </w:t>
      </w:r>
      <w:proofErr w:type="spellStart"/>
      <w:r w:rsidRPr="008A7284">
        <w:t>Selection</w:t>
      </w:r>
      <w:proofErr w:type="spellEnd"/>
      <w:r w:rsidRPr="008A7284">
        <w:t xml:space="preserve"> for grain </w:t>
      </w:r>
      <w:proofErr w:type="spellStart"/>
      <w:r w:rsidRPr="008A7284">
        <w:t>yield</w:t>
      </w:r>
      <w:proofErr w:type="spellEnd"/>
      <w:r w:rsidRPr="008A7284">
        <w:t xml:space="preserve"> of </w:t>
      </w:r>
      <w:proofErr w:type="spellStart"/>
      <w:r w:rsidRPr="008A7284">
        <w:t>spring</w:t>
      </w:r>
      <w:proofErr w:type="spellEnd"/>
      <w:r w:rsidRPr="008A7284">
        <w:t xml:space="preserve"> </w:t>
      </w:r>
      <w:proofErr w:type="spellStart"/>
      <w:r w:rsidRPr="008A7284">
        <w:t>wheat</w:t>
      </w:r>
      <w:proofErr w:type="spellEnd"/>
      <w:r w:rsidRPr="008A7284">
        <w:t xml:space="preserve"> </w:t>
      </w:r>
      <w:proofErr w:type="spellStart"/>
      <w:r w:rsidRPr="008A7284">
        <w:t>utilizing</w:t>
      </w:r>
      <w:proofErr w:type="spellEnd"/>
      <w:r w:rsidRPr="008A7284">
        <w:t xml:space="preserve"> </w:t>
      </w:r>
      <w:proofErr w:type="spellStart"/>
      <w:r w:rsidRPr="008A7284">
        <w:t>seed</w:t>
      </w:r>
      <w:proofErr w:type="spellEnd"/>
      <w:r w:rsidRPr="008A7284">
        <w:t xml:space="preserve"> size and </w:t>
      </w:r>
      <w:proofErr w:type="spellStart"/>
      <w:r w:rsidRPr="008A7284">
        <w:t>other</w:t>
      </w:r>
      <w:proofErr w:type="spellEnd"/>
      <w:r w:rsidRPr="008A7284">
        <w:t xml:space="preserve"> </w:t>
      </w:r>
      <w:proofErr w:type="spellStart"/>
      <w:r w:rsidRPr="008A7284">
        <w:t>selection</w:t>
      </w:r>
      <w:proofErr w:type="spellEnd"/>
      <w:r w:rsidRPr="008A7284">
        <w:t xml:space="preserve"> </w:t>
      </w:r>
      <w:proofErr w:type="spellStart"/>
      <w:r w:rsidRPr="008A7284">
        <w:t>criteria</w:t>
      </w:r>
      <w:proofErr w:type="spellEnd"/>
      <w:r w:rsidRPr="008A7284">
        <w:t xml:space="preserve">. Can. J. Plant </w:t>
      </w:r>
      <w:proofErr w:type="spellStart"/>
      <w:r w:rsidRPr="008A7284">
        <w:t>Sci</w:t>
      </w:r>
      <w:proofErr w:type="spellEnd"/>
      <w:r w:rsidRPr="008A7284">
        <w:t>. 67, 605–610. https://doi.org/10.4141/cjps87-086</w:t>
      </w:r>
    </w:p>
    <w:p w14:paraId="2295E0BF" w14:textId="77777777" w:rsidR="008A7284" w:rsidRPr="008A7284" w:rsidRDefault="008A7284" w:rsidP="008A7284">
      <w:pPr>
        <w:pStyle w:val="Bibliographie"/>
      </w:pPr>
      <w:proofErr w:type="spellStart"/>
      <w:r w:rsidRPr="008A7284">
        <w:t>Pingali</w:t>
      </w:r>
      <w:proofErr w:type="spellEnd"/>
      <w:r w:rsidRPr="008A7284">
        <w:t xml:space="preserve">, P.L., 2012. Green </w:t>
      </w:r>
      <w:proofErr w:type="spellStart"/>
      <w:r w:rsidRPr="008A7284">
        <w:t>Revolution</w:t>
      </w:r>
      <w:proofErr w:type="spellEnd"/>
      <w:r w:rsidRPr="008A7284">
        <w:t xml:space="preserve">: Impacts, </w:t>
      </w:r>
      <w:proofErr w:type="spellStart"/>
      <w:r w:rsidRPr="008A7284">
        <w:t>limits</w:t>
      </w:r>
      <w:proofErr w:type="spellEnd"/>
      <w:r w:rsidRPr="008A7284">
        <w:t xml:space="preserve">, and the </w:t>
      </w:r>
      <w:proofErr w:type="spellStart"/>
      <w:r w:rsidRPr="008A7284">
        <w:t>path</w:t>
      </w:r>
      <w:proofErr w:type="spellEnd"/>
      <w:r w:rsidRPr="008A7284">
        <w:t xml:space="preserve"> </w:t>
      </w:r>
      <w:proofErr w:type="spellStart"/>
      <w:r w:rsidRPr="008A7284">
        <w:t>ahead</w:t>
      </w:r>
      <w:proofErr w:type="spellEnd"/>
      <w:r w:rsidRPr="008A7284">
        <w:t xml:space="preserve">. Proc. </w:t>
      </w:r>
      <w:proofErr w:type="spellStart"/>
      <w:r w:rsidRPr="008A7284">
        <w:t>Natl</w:t>
      </w:r>
      <w:proofErr w:type="spellEnd"/>
      <w:r w:rsidRPr="008A7284">
        <w:t xml:space="preserve">. Acad. </w:t>
      </w:r>
      <w:proofErr w:type="spellStart"/>
      <w:r w:rsidRPr="008A7284">
        <w:t>Sci</w:t>
      </w:r>
      <w:proofErr w:type="spellEnd"/>
      <w:r w:rsidRPr="008A7284">
        <w:t>. 109, 12302–12308. https://doi.org/10.1073/pnas.0912953109</w:t>
      </w:r>
    </w:p>
    <w:p w14:paraId="6ADBBABA" w14:textId="77777777" w:rsidR="008A7284" w:rsidRPr="008A7284" w:rsidRDefault="008A7284" w:rsidP="008A7284">
      <w:pPr>
        <w:pStyle w:val="Bibliographie"/>
      </w:pPr>
      <w:r w:rsidRPr="008A7284">
        <w:t xml:space="preserve">Rincent, R., Charpentier, J.-P., Faivre-Rampant, P., </w:t>
      </w:r>
      <w:proofErr w:type="spellStart"/>
      <w:r w:rsidRPr="008A7284">
        <w:t>Paux</w:t>
      </w:r>
      <w:proofErr w:type="spellEnd"/>
      <w:r w:rsidRPr="008A7284">
        <w:t xml:space="preserve">, E., Le Gouis, J., Bastien, C., Segura, V., 2018. </w:t>
      </w:r>
      <w:proofErr w:type="spellStart"/>
      <w:r w:rsidRPr="008A7284">
        <w:t>Phenomic</w:t>
      </w:r>
      <w:proofErr w:type="spellEnd"/>
      <w:r w:rsidRPr="008A7284">
        <w:t xml:space="preserve"> </w:t>
      </w:r>
      <w:proofErr w:type="spellStart"/>
      <w:r w:rsidRPr="008A7284">
        <w:t>Selection</w:t>
      </w:r>
      <w:proofErr w:type="spellEnd"/>
      <w:r w:rsidRPr="008A7284">
        <w:t xml:space="preserve"> Is a Low-Cost and High-</w:t>
      </w:r>
      <w:proofErr w:type="spellStart"/>
      <w:r w:rsidRPr="008A7284">
        <w:t>Throughput</w:t>
      </w:r>
      <w:proofErr w:type="spellEnd"/>
      <w:r w:rsidRPr="008A7284">
        <w:t xml:space="preserve"> Method </w:t>
      </w:r>
      <w:proofErr w:type="spellStart"/>
      <w:r w:rsidRPr="008A7284">
        <w:t>Based</w:t>
      </w:r>
      <w:proofErr w:type="spellEnd"/>
      <w:r w:rsidRPr="008A7284">
        <w:t xml:space="preserve"> on Indirect </w:t>
      </w:r>
      <w:proofErr w:type="spellStart"/>
      <w:r w:rsidRPr="008A7284">
        <w:t>Predictions</w:t>
      </w:r>
      <w:proofErr w:type="spellEnd"/>
      <w:r w:rsidRPr="008A7284">
        <w:t xml:space="preserve">: Proof of Concept on </w:t>
      </w:r>
      <w:proofErr w:type="spellStart"/>
      <w:r w:rsidRPr="008A7284">
        <w:t>Wheat</w:t>
      </w:r>
      <w:proofErr w:type="spellEnd"/>
      <w:r w:rsidRPr="008A7284">
        <w:t xml:space="preserve"> and </w:t>
      </w:r>
      <w:proofErr w:type="spellStart"/>
      <w:r w:rsidRPr="008A7284">
        <w:t>Poplar</w:t>
      </w:r>
      <w:proofErr w:type="spellEnd"/>
      <w:r w:rsidRPr="008A7284">
        <w:t xml:space="preserve">. G3 </w:t>
      </w:r>
      <w:proofErr w:type="spellStart"/>
      <w:r w:rsidRPr="008A7284">
        <w:t>GenesGenomesGenetics</w:t>
      </w:r>
      <w:proofErr w:type="spellEnd"/>
      <w:r w:rsidRPr="008A7284">
        <w:t xml:space="preserve"> 8, 3961–3972. https://doi.org/10.1534/g3.118.200760</w:t>
      </w:r>
    </w:p>
    <w:p w14:paraId="0A976C62" w14:textId="77777777" w:rsidR="008A7284" w:rsidRPr="008A7284" w:rsidRDefault="008A7284" w:rsidP="008A7284">
      <w:pPr>
        <w:pStyle w:val="Bibliographie"/>
      </w:pPr>
      <w:r w:rsidRPr="008A7284">
        <w:t xml:space="preserve">Rivière, P., Goldringer, I., </w:t>
      </w:r>
      <w:proofErr w:type="spellStart"/>
      <w:r w:rsidRPr="008A7284">
        <w:t>Berthellot</w:t>
      </w:r>
      <w:proofErr w:type="spellEnd"/>
      <w:r w:rsidRPr="008A7284">
        <w:t xml:space="preserve">, J.-F., </w:t>
      </w:r>
      <w:proofErr w:type="spellStart"/>
      <w:r w:rsidRPr="008A7284">
        <w:t>Galic</w:t>
      </w:r>
      <w:proofErr w:type="spellEnd"/>
      <w:r w:rsidRPr="008A7284">
        <w:t xml:space="preserve">, N., Pin, S., </w:t>
      </w:r>
      <w:proofErr w:type="spellStart"/>
      <w:r w:rsidRPr="008A7284">
        <w:t>Kochko</w:t>
      </w:r>
      <w:proofErr w:type="spellEnd"/>
      <w:r w:rsidRPr="008A7284">
        <w:t xml:space="preserve">, P.D., Dawson, J.C., 2015. </w:t>
      </w:r>
      <w:proofErr w:type="spellStart"/>
      <w:r w:rsidRPr="008A7284">
        <w:t>Response</w:t>
      </w:r>
      <w:proofErr w:type="spellEnd"/>
      <w:r w:rsidRPr="008A7284">
        <w:t xml:space="preserve"> to </w:t>
      </w:r>
      <w:proofErr w:type="spellStart"/>
      <w:r w:rsidRPr="008A7284">
        <w:t>farmer</w:t>
      </w:r>
      <w:proofErr w:type="spellEnd"/>
      <w:r w:rsidRPr="008A7284">
        <w:t xml:space="preserve"> mass </w:t>
      </w:r>
      <w:proofErr w:type="spellStart"/>
      <w:r w:rsidRPr="008A7284">
        <w:t>selection</w:t>
      </w:r>
      <w:proofErr w:type="spellEnd"/>
      <w:r w:rsidRPr="008A7284">
        <w:t xml:space="preserve"> in </w:t>
      </w:r>
      <w:proofErr w:type="spellStart"/>
      <w:r w:rsidRPr="008A7284">
        <w:t>early</w:t>
      </w:r>
      <w:proofErr w:type="spellEnd"/>
      <w:r w:rsidRPr="008A7284">
        <w:t xml:space="preserve"> </w:t>
      </w:r>
      <w:proofErr w:type="spellStart"/>
      <w:r w:rsidRPr="008A7284">
        <w:t>generation</w:t>
      </w:r>
      <w:proofErr w:type="spellEnd"/>
      <w:r w:rsidRPr="008A7284">
        <w:t xml:space="preserve"> </w:t>
      </w:r>
      <w:proofErr w:type="spellStart"/>
      <w:r w:rsidRPr="008A7284">
        <w:t>progeny</w:t>
      </w:r>
      <w:proofErr w:type="spellEnd"/>
      <w:r w:rsidRPr="008A7284">
        <w:t xml:space="preserve"> of </w:t>
      </w:r>
      <w:proofErr w:type="spellStart"/>
      <w:r w:rsidRPr="008A7284">
        <w:t>bread</w:t>
      </w:r>
      <w:proofErr w:type="spellEnd"/>
      <w:r w:rsidRPr="008A7284">
        <w:t xml:space="preserve"> </w:t>
      </w:r>
      <w:proofErr w:type="spellStart"/>
      <w:r w:rsidRPr="008A7284">
        <w:t>wheat</w:t>
      </w:r>
      <w:proofErr w:type="spellEnd"/>
      <w:r w:rsidRPr="008A7284">
        <w:t xml:space="preserve"> </w:t>
      </w:r>
      <w:proofErr w:type="spellStart"/>
      <w:r w:rsidRPr="008A7284">
        <w:t>landrace</w:t>
      </w:r>
      <w:proofErr w:type="spellEnd"/>
      <w:r w:rsidRPr="008A7284">
        <w:t xml:space="preserve"> crosses. </w:t>
      </w:r>
      <w:proofErr w:type="spellStart"/>
      <w:r w:rsidRPr="008A7284">
        <w:t>Renew</w:t>
      </w:r>
      <w:proofErr w:type="spellEnd"/>
      <w:r w:rsidRPr="008A7284">
        <w:t xml:space="preserve">. </w:t>
      </w:r>
      <w:proofErr w:type="spellStart"/>
      <w:r w:rsidRPr="008A7284">
        <w:t>Agric</w:t>
      </w:r>
      <w:proofErr w:type="spellEnd"/>
      <w:r w:rsidRPr="008A7284">
        <w:t xml:space="preserve">. Food </w:t>
      </w:r>
      <w:proofErr w:type="spellStart"/>
      <w:r w:rsidRPr="008A7284">
        <w:t>Syst</w:t>
      </w:r>
      <w:proofErr w:type="spellEnd"/>
      <w:r w:rsidRPr="008A7284">
        <w:t>. 30, 190–201. https://doi.org/10.1017/S1742170513000343</w:t>
      </w:r>
    </w:p>
    <w:p w14:paraId="6E2593FC" w14:textId="77777777" w:rsidR="008A7284" w:rsidRPr="008A7284" w:rsidRDefault="008A7284" w:rsidP="008A7284">
      <w:pPr>
        <w:pStyle w:val="Bibliographie"/>
      </w:pPr>
      <w:r w:rsidRPr="008A7284">
        <w:t xml:space="preserve">Robert, P., </w:t>
      </w:r>
      <w:proofErr w:type="spellStart"/>
      <w:r w:rsidRPr="008A7284">
        <w:t>Auzanneau</w:t>
      </w:r>
      <w:proofErr w:type="spellEnd"/>
      <w:r w:rsidRPr="008A7284">
        <w:t xml:space="preserve">, J., </w:t>
      </w:r>
      <w:proofErr w:type="spellStart"/>
      <w:r w:rsidRPr="008A7284">
        <w:t>Goudemand</w:t>
      </w:r>
      <w:proofErr w:type="spellEnd"/>
      <w:r w:rsidRPr="008A7284">
        <w:t xml:space="preserve">, E., Oury, F.-X., Rolland, B., </w:t>
      </w:r>
      <w:proofErr w:type="spellStart"/>
      <w:r w:rsidRPr="008A7284">
        <w:t>Heumez</w:t>
      </w:r>
      <w:proofErr w:type="spellEnd"/>
      <w:r w:rsidRPr="008A7284">
        <w:t xml:space="preserve">, E., Bouchet, S., Le Gouis, J., Rincent, R., 2022. </w:t>
      </w:r>
      <w:proofErr w:type="spellStart"/>
      <w:r w:rsidRPr="008A7284">
        <w:t>Phenomic</w:t>
      </w:r>
      <w:proofErr w:type="spellEnd"/>
      <w:r w:rsidRPr="008A7284">
        <w:t xml:space="preserve"> </w:t>
      </w:r>
      <w:proofErr w:type="spellStart"/>
      <w:r w:rsidRPr="008A7284">
        <w:t>selection</w:t>
      </w:r>
      <w:proofErr w:type="spellEnd"/>
      <w:r w:rsidRPr="008A7284">
        <w:t xml:space="preserve"> in </w:t>
      </w:r>
      <w:proofErr w:type="spellStart"/>
      <w:r w:rsidRPr="008A7284">
        <w:t>wheat</w:t>
      </w:r>
      <w:proofErr w:type="spellEnd"/>
      <w:r w:rsidRPr="008A7284">
        <w:t xml:space="preserve"> breeding: identification and optimisation of </w:t>
      </w:r>
      <w:proofErr w:type="spellStart"/>
      <w:r w:rsidRPr="008A7284">
        <w:t>factors</w:t>
      </w:r>
      <w:proofErr w:type="spellEnd"/>
      <w:r w:rsidRPr="008A7284">
        <w:t xml:space="preserve"> </w:t>
      </w:r>
      <w:proofErr w:type="spellStart"/>
      <w:r w:rsidRPr="008A7284">
        <w:t>influencing</w:t>
      </w:r>
      <w:proofErr w:type="spellEnd"/>
      <w:r w:rsidRPr="008A7284">
        <w:t xml:space="preserve"> </w:t>
      </w:r>
      <w:proofErr w:type="spellStart"/>
      <w:r w:rsidRPr="008A7284">
        <w:t>prediction</w:t>
      </w:r>
      <w:proofErr w:type="spellEnd"/>
      <w:r w:rsidRPr="008A7284">
        <w:t xml:space="preserve"> </w:t>
      </w:r>
      <w:proofErr w:type="spellStart"/>
      <w:r w:rsidRPr="008A7284">
        <w:t>accuracy</w:t>
      </w:r>
      <w:proofErr w:type="spellEnd"/>
      <w:r w:rsidRPr="008A7284">
        <w:t xml:space="preserve"> and </w:t>
      </w:r>
      <w:proofErr w:type="spellStart"/>
      <w:r w:rsidRPr="008A7284">
        <w:t>comparison</w:t>
      </w:r>
      <w:proofErr w:type="spellEnd"/>
      <w:r w:rsidRPr="008A7284">
        <w:t xml:space="preserve"> to </w:t>
      </w:r>
      <w:proofErr w:type="spellStart"/>
      <w:r w:rsidRPr="008A7284">
        <w:t>genomic</w:t>
      </w:r>
      <w:proofErr w:type="spellEnd"/>
      <w:r w:rsidRPr="008A7284">
        <w:t xml:space="preserve"> </w:t>
      </w:r>
      <w:proofErr w:type="spellStart"/>
      <w:r w:rsidRPr="008A7284">
        <w:t>selection</w:t>
      </w:r>
      <w:proofErr w:type="spellEnd"/>
      <w:r w:rsidRPr="008A7284">
        <w:t xml:space="preserve">. </w:t>
      </w:r>
      <w:proofErr w:type="spellStart"/>
      <w:r w:rsidRPr="008A7284">
        <w:t>Theor</w:t>
      </w:r>
      <w:proofErr w:type="spellEnd"/>
      <w:r w:rsidRPr="008A7284">
        <w:t xml:space="preserve">. </w:t>
      </w:r>
      <w:proofErr w:type="spellStart"/>
      <w:r w:rsidRPr="008A7284">
        <w:t>Appl</w:t>
      </w:r>
      <w:proofErr w:type="spellEnd"/>
      <w:r w:rsidRPr="008A7284">
        <w:t>. Genet. 135, 895–914. https://doi.org/10.1007/s00122-021-04005-8</w:t>
      </w:r>
    </w:p>
    <w:p w14:paraId="32AB2714" w14:textId="77777777" w:rsidR="008A7284" w:rsidRPr="008A7284" w:rsidRDefault="008A7284" w:rsidP="008A7284">
      <w:pPr>
        <w:pStyle w:val="Bibliographie"/>
      </w:pPr>
      <w:proofErr w:type="spellStart"/>
      <w:r w:rsidRPr="008A7284">
        <w:t>Sadras</w:t>
      </w:r>
      <w:proofErr w:type="spellEnd"/>
      <w:r w:rsidRPr="008A7284">
        <w:t xml:space="preserve">, V.O., 2007. </w:t>
      </w:r>
      <w:proofErr w:type="spellStart"/>
      <w:r w:rsidRPr="008A7284">
        <w:t>Evolutionary</w:t>
      </w:r>
      <w:proofErr w:type="spellEnd"/>
      <w:r w:rsidRPr="008A7284">
        <w:t xml:space="preserve"> aspects of the trade-off </w:t>
      </w:r>
      <w:proofErr w:type="spellStart"/>
      <w:r w:rsidRPr="008A7284">
        <w:t>between</w:t>
      </w:r>
      <w:proofErr w:type="spellEnd"/>
      <w:r w:rsidRPr="008A7284">
        <w:t xml:space="preserve"> </w:t>
      </w:r>
      <w:proofErr w:type="spellStart"/>
      <w:r w:rsidRPr="008A7284">
        <w:t>seed</w:t>
      </w:r>
      <w:proofErr w:type="spellEnd"/>
      <w:r w:rsidRPr="008A7284">
        <w:t xml:space="preserve"> size and </w:t>
      </w:r>
      <w:proofErr w:type="spellStart"/>
      <w:r w:rsidRPr="008A7284">
        <w:t>number</w:t>
      </w:r>
      <w:proofErr w:type="spellEnd"/>
      <w:r w:rsidRPr="008A7284">
        <w:t xml:space="preserve"> in </w:t>
      </w:r>
      <w:proofErr w:type="spellStart"/>
      <w:r w:rsidRPr="008A7284">
        <w:t>crops</w:t>
      </w:r>
      <w:proofErr w:type="spellEnd"/>
      <w:r w:rsidRPr="008A7284">
        <w:t xml:space="preserve">. Field </w:t>
      </w:r>
      <w:proofErr w:type="spellStart"/>
      <w:r w:rsidRPr="008A7284">
        <w:t>Crops</w:t>
      </w:r>
      <w:proofErr w:type="spellEnd"/>
      <w:r w:rsidRPr="008A7284">
        <w:t xml:space="preserve"> </w:t>
      </w:r>
      <w:proofErr w:type="spellStart"/>
      <w:r w:rsidRPr="008A7284">
        <w:t>Res</w:t>
      </w:r>
      <w:proofErr w:type="spellEnd"/>
      <w:r w:rsidRPr="008A7284">
        <w:t>. 100, 125–138. https://doi.org/10.1016/j.fcr.2006.07.004</w:t>
      </w:r>
    </w:p>
    <w:p w14:paraId="6B06FFE8" w14:textId="77777777" w:rsidR="008A7284" w:rsidRPr="008A7284" w:rsidRDefault="008A7284" w:rsidP="008A7284">
      <w:pPr>
        <w:pStyle w:val="Bibliographie"/>
      </w:pPr>
      <w:r w:rsidRPr="008A7284">
        <w:t xml:space="preserve">Sharma, R.C., </w:t>
      </w:r>
      <w:proofErr w:type="spellStart"/>
      <w:r w:rsidRPr="008A7284">
        <w:t>Tiwary</w:t>
      </w:r>
      <w:proofErr w:type="spellEnd"/>
      <w:r w:rsidRPr="008A7284">
        <w:t xml:space="preserve">, A.K., Ortiz-Ferrara, G., 2008. </w:t>
      </w:r>
      <w:proofErr w:type="spellStart"/>
      <w:r w:rsidRPr="008A7284">
        <w:t>Reduction</w:t>
      </w:r>
      <w:proofErr w:type="spellEnd"/>
      <w:r w:rsidRPr="008A7284">
        <w:t xml:space="preserve"> in </w:t>
      </w:r>
      <w:proofErr w:type="spellStart"/>
      <w:r w:rsidRPr="008A7284">
        <w:t>kernel</w:t>
      </w:r>
      <w:proofErr w:type="spellEnd"/>
      <w:r w:rsidRPr="008A7284">
        <w:t xml:space="preserve"> </w:t>
      </w:r>
      <w:proofErr w:type="spellStart"/>
      <w:r w:rsidRPr="008A7284">
        <w:t>weight</w:t>
      </w:r>
      <w:proofErr w:type="spellEnd"/>
      <w:r w:rsidRPr="008A7284">
        <w:t xml:space="preserve"> as a </w:t>
      </w:r>
      <w:proofErr w:type="spellStart"/>
      <w:r w:rsidRPr="008A7284">
        <w:t>potential</w:t>
      </w:r>
      <w:proofErr w:type="spellEnd"/>
      <w:r w:rsidRPr="008A7284">
        <w:t xml:space="preserve"> indirect </w:t>
      </w:r>
      <w:proofErr w:type="spellStart"/>
      <w:r w:rsidRPr="008A7284">
        <w:t>selection</w:t>
      </w:r>
      <w:proofErr w:type="spellEnd"/>
      <w:r w:rsidRPr="008A7284">
        <w:t xml:space="preserve"> </w:t>
      </w:r>
      <w:proofErr w:type="spellStart"/>
      <w:r w:rsidRPr="008A7284">
        <w:t>criterion</w:t>
      </w:r>
      <w:proofErr w:type="spellEnd"/>
      <w:r w:rsidRPr="008A7284">
        <w:t xml:space="preserve"> for </w:t>
      </w:r>
      <w:proofErr w:type="spellStart"/>
      <w:r w:rsidRPr="008A7284">
        <w:t>wheat</w:t>
      </w:r>
      <w:proofErr w:type="spellEnd"/>
      <w:r w:rsidRPr="008A7284">
        <w:t xml:space="preserve"> grain </w:t>
      </w:r>
      <w:proofErr w:type="spellStart"/>
      <w:r w:rsidRPr="008A7284">
        <w:t>yield</w:t>
      </w:r>
      <w:proofErr w:type="spellEnd"/>
      <w:r w:rsidRPr="008A7284">
        <w:t xml:space="preserve"> </w:t>
      </w:r>
      <w:proofErr w:type="spellStart"/>
      <w:r w:rsidRPr="008A7284">
        <w:t>under</w:t>
      </w:r>
      <w:proofErr w:type="spellEnd"/>
      <w:r w:rsidRPr="008A7284">
        <w:t xml:space="preserve"> terminal </w:t>
      </w:r>
      <w:proofErr w:type="spellStart"/>
      <w:r w:rsidRPr="008A7284">
        <w:t>heat</w:t>
      </w:r>
      <w:proofErr w:type="spellEnd"/>
      <w:r w:rsidRPr="008A7284">
        <w:t xml:space="preserve"> stress. Plant </w:t>
      </w:r>
      <w:proofErr w:type="spellStart"/>
      <w:r w:rsidRPr="008A7284">
        <w:t>Breed</w:t>
      </w:r>
      <w:proofErr w:type="spellEnd"/>
      <w:r w:rsidRPr="008A7284">
        <w:t>. 127, 241–248. https://doi.org/10.1111/j.1439-0523.2007.01460.x</w:t>
      </w:r>
    </w:p>
    <w:p w14:paraId="069458BA" w14:textId="77777777" w:rsidR="008A7284" w:rsidRPr="008A7284" w:rsidRDefault="008A7284" w:rsidP="008A7284">
      <w:pPr>
        <w:pStyle w:val="Bibliographie"/>
      </w:pPr>
      <w:r w:rsidRPr="008A7284">
        <w:t xml:space="preserve">Sharma, S.K., Singh, K.P., Singh, I., 1995. SELECTION RESPONSES FOR GRAIN WEIGHT IN SOME MASS SELECTED AND INTERMATED POPULATIONS OF WHEAT (TRITICUM AESTIVUM L.). INDIAN J. Genet. PLANT </w:t>
      </w:r>
      <w:proofErr w:type="spellStart"/>
      <w:r w:rsidRPr="008A7284">
        <w:t>Breed</w:t>
      </w:r>
      <w:proofErr w:type="spellEnd"/>
      <w:r w:rsidRPr="008A7284">
        <w:t>. 55, 365–373.</w:t>
      </w:r>
    </w:p>
    <w:p w14:paraId="041C8B5A" w14:textId="77777777" w:rsidR="008A7284" w:rsidRPr="008A7284" w:rsidRDefault="008A7284" w:rsidP="008A7284">
      <w:pPr>
        <w:pStyle w:val="Bibliographie"/>
      </w:pPr>
      <w:r w:rsidRPr="008A7284">
        <w:t xml:space="preserve">Wang, J., </w:t>
      </w:r>
      <w:proofErr w:type="spellStart"/>
      <w:r w:rsidRPr="008A7284">
        <w:t>Vanga</w:t>
      </w:r>
      <w:proofErr w:type="spellEnd"/>
      <w:r w:rsidRPr="008A7284">
        <w:t xml:space="preserve">, S.K., </w:t>
      </w:r>
      <w:proofErr w:type="spellStart"/>
      <w:r w:rsidRPr="008A7284">
        <w:t>Saxena</w:t>
      </w:r>
      <w:proofErr w:type="spellEnd"/>
      <w:r w:rsidRPr="008A7284">
        <w:t xml:space="preserve">, R., </w:t>
      </w:r>
      <w:proofErr w:type="spellStart"/>
      <w:r w:rsidRPr="008A7284">
        <w:t>Orsat</w:t>
      </w:r>
      <w:proofErr w:type="spellEnd"/>
      <w:r w:rsidRPr="008A7284">
        <w:t xml:space="preserve">, V., </w:t>
      </w:r>
      <w:proofErr w:type="spellStart"/>
      <w:r w:rsidRPr="008A7284">
        <w:t>Raghavan</w:t>
      </w:r>
      <w:proofErr w:type="spellEnd"/>
      <w:r w:rsidRPr="008A7284">
        <w:t xml:space="preserve">, V., 2018. </w:t>
      </w:r>
      <w:proofErr w:type="spellStart"/>
      <w:r w:rsidRPr="008A7284">
        <w:t>Effect</w:t>
      </w:r>
      <w:proofErr w:type="spellEnd"/>
      <w:r w:rsidRPr="008A7284">
        <w:t xml:space="preserve"> of </w:t>
      </w:r>
      <w:proofErr w:type="spellStart"/>
      <w:r w:rsidRPr="008A7284">
        <w:t>Climate</w:t>
      </w:r>
      <w:proofErr w:type="spellEnd"/>
      <w:r w:rsidRPr="008A7284">
        <w:t xml:space="preserve"> Change on the </w:t>
      </w:r>
      <w:proofErr w:type="spellStart"/>
      <w:r w:rsidRPr="008A7284">
        <w:t>Yield</w:t>
      </w:r>
      <w:proofErr w:type="spellEnd"/>
      <w:r w:rsidRPr="008A7284">
        <w:t xml:space="preserve"> of </w:t>
      </w:r>
      <w:proofErr w:type="spellStart"/>
      <w:r w:rsidRPr="008A7284">
        <w:t>Cereal</w:t>
      </w:r>
      <w:proofErr w:type="spellEnd"/>
      <w:r w:rsidRPr="008A7284">
        <w:t xml:space="preserve"> </w:t>
      </w:r>
      <w:proofErr w:type="spellStart"/>
      <w:r w:rsidRPr="008A7284">
        <w:t>Crops</w:t>
      </w:r>
      <w:proofErr w:type="spellEnd"/>
      <w:r w:rsidRPr="008A7284">
        <w:t xml:space="preserve">: A </w:t>
      </w:r>
      <w:proofErr w:type="spellStart"/>
      <w:r w:rsidRPr="008A7284">
        <w:t>Review</w:t>
      </w:r>
      <w:proofErr w:type="spellEnd"/>
      <w:r w:rsidRPr="008A7284">
        <w:t xml:space="preserve">. </w:t>
      </w:r>
      <w:proofErr w:type="spellStart"/>
      <w:r w:rsidRPr="008A7284">
        <w:t>Climate</w:t>
      </w:r>
      <w:proofErr w:type="spellEnd"/>
      <w:r w:rsidRPr="008A7284">
        <w:t xml:space="preserve"> 6, 41. https://doi.org/10.3390/cli6020041</w:t>
      </w:r>
    </w:p>
    <w:p w14:paraId="561A9C83" w14:textId="77777777" w:rsidR="008A7284" w:rsidRPr="008A7284" w:rsidRDefault="008A7284" w:rsidP="008A7284">
      <w:pPr>
        <w:pStyle w:val="Bibliographie"/>
      </w:pPr>
      <w:r w:rsidRPr="008A7284">
        <w:lastRenderedPageBreak/>
        <w:t>Wang, K., Fu, B.X., 2020. Inter-</w:t>
      </w:r>
      <w:proofErr w:type="spellStart"/>
      <w:r w:rsidRPr="008A7284">
        <w:t>Relationships</w:t>
      </w:r>
      <w:proofErr w:type="spellEnd"/>
      <w:r w:rsidRPr="008A7284">
        <w:t xml:space="preserve"> </w:t>
      </w:r>
      <w:proofErr w:type="spellStart"/>
      <w:r w:rsidRPr="008A7284">
        <w:t>between</w:t>
      </w:r>
      <w:proofErr w:type="spellEnd"/>
      <w:r w:rsidRPr="008A7284">
        <w:t xml:space="preserve"> Test </w:t>
      </w:r>
      <w:proofErr w:type="spellStart"/>
      <w:r w:rsidRPr="008A7284">
        <w:t>Weight</w:t>
      </w:r>
      <w:proofErr w:type="spellEnd"/>
      <w:r w:rsidRPr="008A7284">
        <w:t xml:space="preserve">, </w:t>
      </w:r>
      <w:proofErr w:type="spellStart"/>
      <w:r w:rsidRPr="008A7284">
        <w:t>Thousand</w:t>
      </w:r>
      <w:proofErr w:type="spellEnd"/>
      <w:r w:rsidRPr="008A7284">
        <w:t xml:space="preserve"> </w:t>
      </w:r>
      <w:proofErr w:type="spellStart"/>
      <w:r w:rsidRPr="008A7284">
        <w:t>Kernel</w:t>
      </w:r>
      <w:proofErr w:type="spellEnd"/>
      <w:r w:rsidRPr="008A7284">
        <w:t xml:space="preserve"> </w:t>
      </w:r>
      <w:proofErr w:type="spellStart"/>
      <w:r w:rsidRPr="008A7284">
        <w:t>Weight</w:t>
      </w:r>
      <w:proofErr w:type="spellEnd"/>
      <w:r w:rsidRPr="008A7284">
        <w:t xml:space="preserve">, </w:t>
      </w:r>
      <w:proofErr w:type="spellStart"/>
      <w:r w:rsidRPr="008A7284">
        <w:t>Kernel</w:t>
      </w:r>
      <w:proofErr w:type="spellEnd"/>
      <w:r w:rsidRPr="008A7284">
        <w:t xml:space="preserve"> Size Distribution and </w:t>
      </w:r>
      <w:proofErr w:type="spellStart"/>
      <w:r w:rsidRPr="008A7284">
        <w:t>Their</w:t>
      </w:r>
      <w:proofErr w:type="spellEnd"/>
      <w:r w:rsidRPr="008A7284">
        <w:t xml:space="preserve"> </w:t>
      </w:r>
      <w:proofErr w:type="spellStart"/>
      <w:r w:rsidRPr="008A7284">
        <w:t>Effects</w:t>
      </w:r>
      <w:proofErr w:type="spellEnd"/>
      <w:r w:rsidRPr="008A7284">
        <w:t xml:space="preserve"> on </w:t>
      </w:r>
      <w:proofErr w:type="spellStart"/>
      <w:r w:rsidRPr="008A7284">
        <w:t>Durum</w:t>
      </w:r>
      <w:proofErr w:type="spellEnd"/>
      <w:r w:rsidRPr="008A7284">
        <w:t xml:space="preserve"> </w:t>
      </w:r>
      <w:proofErr w:type="spellStart"/>
      <w:r w:rsidRPr="008A7284">
        <w:t>Wheat</w:t>
      </w:r>
      <w:proofErr w:type="spellEnd"/>
      <w:r w:rsidRPr="008A7284">
        <w:t xml:space="preserve"> </w:t>
      </w:r>
      <w:proofErr w:type="spellStart"/>
      <w:r w:rsidRPr="008A7284">
        <w:t>Milling</w:t>
      </w:r>
      <w:proofErr w:type="spellEnd"/>
      <w:r w:rsidRPr="008A7284">
        <w:t xml:space="preserve">, </w:t>
      </w:r>
      <w:proofErr w:type="spellStart"/>
      <w:r w:rsidRPr="008A7284">
        <w:t>Semolina</w:t>
      </w:r>
      <w:proofErr w:type="spellEnd"/>
      <w:r w:rsidRPr="008A7284">
        <w:t xml:space="preserve"> Composition and </w:t>
      </w:r>
      <w:proofErr w:type="spellStart"/>
      <w:r w:rsidRPr="008A7284">
        <w:t>Pasta</w:t>
      </w:r>
      <w:proofErr w:type="spellEnd"/>
      <w:r w:rsidRPr="008A7284">
        <w:t xml:space="preserve"> </w:t>
      </w:r>
      <w:proofErr w:type="spellStart"/>
      <w:r w:rsidRPr="008A7284">
        <w:t>Processing</w:t>
      </w:r>
      <w:proofErr w:type="spellEnd"/>
      <w:r w:rsidRPr="008A7284">
        <w:t xml:space="preserve"> </w:t>
      </w:r>
      <w:proofErr w:type="spellStart"/>
      <w:r w:rsidRPr="008A7284">
        <w:t>Quality</w:t>
      </w:r>
      <w:proofErr w:type="spellEnd"/>
      <w:r w:rsidRPr="008A7284">
        <w:t xml:space="preserve">. </w:t>
      </w:r>
      <w:proofErr w:type="spellStart"/>
      <w:r w:rsidRPr="008A7284">
        <w:t>Foods</w:t>
      </w:r>
      <w:proofErr w:type="spellEnd"/>
      <w:r w:rsidRPr="008A7284">
        <w:t xml:space="preserve"> 9, 1308. https://doi.org/10.3390/foods9091308</w:t>
      </w:r>
    </w:p>
    <w:p w14:paraId="55F33CDB" w14:textId="77777777" w:rsidR="008A7284" w:rsidRPr="008A7284" w:rsidRDefault="008A7284" w:rsidP="008A7284">
      <w:pPr>
        <w:pStyle w:val="Bibliographie"/>
      </w:pPr>
      <w:proofErr w:type="spellStart"/>
      <w:r w:rsidRPr="008A7284">
        <w:t>Weiß</w:t>
      </w:r>
      <w:proofErr w:type="spellEnd"/>
      <w:r w:rsidRPr="008A7284">
        <w:t xml:space="preserve">, T.M., Zhu, X., </w:t>
      </w:r>
      <w:proofErr w:type="spellStart"/>
      <w:r w:rsidRPr="008A7284">
        <w:t>Leiser</w:t>
      </w:r>
      <w:proofErr w:type="spellEnd"/>
      <w:r w:rsidRPr="008A7284">
        <w:t xml:space="preserve">, W.L., Li, D., Liu, W., </w:t>
      </w:r>
      <w:proofErr w:type="spellStart"/>
      <w:r w:rsidRPr="008A7284">
        <w:t>Schipprack</w:t>
      </w:r>
      <w:proofErr w:type="spellEnd"/>
      <w:r w:rsidRPr="008A7284">
        <w:t xml:space="preserve">, W., </w:t>
      </w:r>
      <w:proofErr w:type="spellStart"/>
      <w:r w:rsidRPr="008A7284">
        <w:t>Melchinger</w:t>
      </w:r>
      <w:proofErr w:type="spellEnd"/>
      <w:r w:rsidRPr="008A7284">
        <w:t xml:space="preserve">, A.E., Hahn, V., </w:t>
      </w:r>
      <w:proofErr w:type="spellStart"/>
      <w:r w:rsidRPr="008A7284">
        <w:t>Würschum</w:t>
      </w:r>
      <w:proofErr w:type="spellEnd"/>
      <w:r w:rsidRPr="008A7284">
        <w:t xml:space="preserve">, T., 2022. </w:t>
      </w:r>
      <w:proofErr w:type="spellStart"/>
      <w:r w:rsidRPr="008A7284">
        <w:t>Unraveling</w:t>
      </w:r>
      <w:proofErr w:type="spellEnd"/>
      <w:r w:rsidRPr="008A7284">
        <w:t xml:space="preserve"> the </w:t>
      </w:r>
      <w:proofErr w:type="spellStart"/>
      <w:r w:rsidRPr="008A7284">
        <w:t>potential</w:t>
      </w:r>
      <w:proofErr w:type="spellEnd"/>
      <w:r w:rsidRPr="008A7284">
        <w:t xml:space="preserve"> of </w:t>
      </w:r>
      <w:proofErr w:type="spellStart"/>
      <w:r w:rsidRPr="008A7284">
        <w:t>phenomic</w:t>
      </w:r>
      <w:proofErr w:type="spellEnd"/>
      <w:r w:rsidRPr="008A7284">
        <w:t xml:space="preserve"> </w:t>
      </w:r>
      <w:proofErr w:type="spellStart"/>
      <w:r w:rsidRPr="008A7284">
        <w:t>selection</w:t>
      </w:r>
      <w:proofErr w:type="spellEnd"/>
      <w:r w:rsidRPr="008A7284">
        <w:t xml:space="preserve"> </w:t>
      </w:r>
      <w:proofErr w:type="spellStart"/>
      <w:r w:rsidRPr="008A7284">
        <w:t>within</w:t>
      </w:r>
      <w:proofErr w:type="spellEnd"/>
      <w:r w:rsidRPr="008A7284">
        <w:t xml:space="preserve"> and </w:t>
      </w:r>
      <w:proofErr w:type="spellStart"/>
      <w:r w:rsidRPr="008A7284">
        <w:t>among</w:t>
      </w:r>
      <w:proofErr w:type="spellEnd"/>
      <w:r w:rsidRPr="008A7284">
        <w:t xml:space="preserve"> diverse breeding </w:t>
      </w:r>
      <w:proofErr w:type="spellStart"/>
      <w:r w:rsidRPr="008A7284">
        <w:t>material</w:t>
      </w:r>
      <w:proofErr w:type="spellEnd"/>
      <w:r w:rsidRPr="008A7284">
        <w:t xml:space="preserve"> of </w:t>
      </w:r>
      <w:proofErr w:type="spellStart"/>
      <w:r w:rsidRPr="008A7284">
        <w:t>maize</w:t>
      </w:r>
      <w:proofErr w:type="spellEnd"/>
      <w:r w:rsidRPr="008A7284">
        <w:t xml:space="preserve"> (</w:t>
      </w:r>
      <w:proofErr w:type="spellStart"/>
      <w:r w:rsidRPr="008A7284">
        <w:t>Zea</w:t>
      </w:r>
      <w:proofErr w:type="spellEnd"/>
      <w:r w:rsidRPr="008A7284">
        <w:t xml:space="preserve"> </w:t>
      </w:r>
      <w:proofErr w:type="spellStart"/>
      <w:r w:rsidRPr="008A7284">
        <w:t>mays</w:t>
      </w:r>
      <w:proofErr w:type="spellEnd"/>
      <w:r w:rsidRPr="008A7284">
        <w:t xml:space="preserve"> L.). G3 12, jkab445.</w:t>
      </w:r>
    </w:p>
    <w:p w14:paraId="6F7293A5" w14:textId="77777777" w:rsidR="008A7284" w:rsidRPr="008A7284" w:rsidRDefault="008A7284" w:rsidP="008A7284">
      <w:pPr>
        <w:pStyle w:val="Bibliographie"/>
      </w:pPr>
      <w:proofErr w:type="spellStart"/>
      <w:r w:rsidRPr="008A7284">
        <w:t>Wiersma</w:t>
      </w:r>
      <w:proofErr w:type="spellEnd"/>
      <w:r w:rsidRPr="008A7284">
        <w:t xml:space="preserve">, J.J., </w:t>
      </w:r>
      <w:proofErr w:type="spellStart"/>
      <w:r w:rsidRPr="008A7284">
        <w:t>Busch</w:t>
      </w:r>
      <w:proofErr w:type="spellEnd"/>
      <w:r w:rsidRPr="008A7284">
        <w:t xml:space="preserve">, R.H., Fulcher, G.G., </w:t>
      </w:r>
      <w:proofErr w:type="spellStart"/>
      <w:r w:rsidRPr="008A7284">
        <w:t>Hareland</w:t>
      </w:r>
      <w:proofErr w:type="spellEnd"/>
      <w:r w:rsidRPr="008A7284">
        <w:t xml:space="preserve">, G.A., 2001. </w:t>
      </w:r>
      <w:proofErr w:type="spellStart"/>
      <w:r w:rsidRPr="008A7284">
        <w:t>Recurrent</w:t>
      </w:r>
      <w:proofErr w:type="spellEnd"/>
      <w:r w:rsidRPr="008A7284">
        <w:t xml:space="preserve"> </w:t>
      </w:r>
      <w:proofErr w:type="spellStart"/>
      <w:r w:rsidRPr="008A7284">
        <w:t>Selection</w:t>
      </w:r>
      <w:proofErr w:type="spellEnd"/>
      <w:r w:rsidRPr="008A7284">
        <w:t xml:space="preserve"> for </w:t>
      </w:r>
      <w:proofErr w:type="spellStart"/>
      <w:r w:rsidRPr="008A7284">
        <w:t>Kernel</w:t>
      </w:r>
      <w:proofErr w:type="spellEnd"/>
      <w:r w:rsidRPr="008A7284">
        <w:t xml:space="preserve"> </w:t>
      </w:r>
      <w:proofErr w:type="spellStart"/>
      <w:r w:rsidRPr="008A7284">
        <w:t>Weight</w:t>
      </w:r>
      <w:proofErr w:type="spellEnd"/>
      <w:r w:rsidRPr="008A7284">
        <w:t xml:space="preserve"> in </w:t>
      </w:r>
      <w:proofErr w:type="spellStart"/>
      <w:r w:rsidRPr="008A7284">
        <w:t>Spring</w:t>
      </w:r>
      <w:proofErr w:type="spellEnd"/>
      <w:r w:rsidRPr="008A7284">
        <w:t xml:space="preserve"> </w:t>
      </w:r>
      <w:proofErr w:type="spellStart"/>
      <w:r w:rsidRPr="008A7284">
        <w:t>Wheat</w:t>
      </w:r>
      <w:proofErr w:type="spellEnd"/>
      <w:r w:rsidRPr="008A7284">
        <w:t xml:space="preserve">. </w:t>
      </w:r>
      <w:proofErr w:type="spellStart"/>
      <w:r w:rsidRPr="008A7284">
        <w:t>Crop</w:t>
      </w:r>
      <w:proofErr w:type="spellEnd"/>
      <w:r w:rsidRPr="008A7284">
        <w:t xml:space="preserve"> </w:t>
      </w:r>
      <w:proofErr w:type="spellStart"/>
      <w:r w:rsidRPr="008A7284">
        <w:t>Sci</w:t>
      </w:r>
      <w:proofErr w:type="spellEnd"/>
      <w:r w:rsidRPr="008A7284">
        <w:t>. 41, 999–1005. https://doi.org/10.2135/cropsci2001.414999x</w:t>
      </w:r>
    </w:p>
    <w:p w14:paraId="199704F9" w14:textId="77777777" w:rsidR="008A7284" w:rsidRPr="008A7284" w:rsidRDefault="008A7284" w:rsidP="008A7284">
      <w:pPr>
        <w:pStyle w:val="Bibliographie"/>
      </w:pPr>
      <w:proofErr w:type="spellStart"/>
      <w:r w:rsidRPr="008A7284">
        <w:t>Wilcox</w:t>
      </w:r>
      <w:proofErr w:type="spellEnd"/>
      <w:r w:rsidRPr="008A7284">
        <w:t xml:space="preserve">, J., </w:t>
      </w:r>
      <w:proofErr w:type="spellStart"/>
      <w:r w:rsidRPr="008A7284">
        <w:t>Makowski</w:t>
      </w:r>
      <w:proofErr w:type="spellEnd"/>
      <w:r w:rsidRPr="008A7284">
        <w:t xml:space="preserve">, D., 2014. A </w:t>
      </w:r>
      <w:proofErr w:type="spellStart"/>
      <w:r w:rsidRPr="008A7284">
        <w:t>meta-analysis</w:t>
      </w:r>
      <w:proofErr w:type="spellEnd"/>
      <w:r w:rsidRPr="008A7284">
        <w:t xml:space="preserve"> of the </w:t>
      </w:r>
      <w:proofErr w:type="spellStart"/>
      <w:r w:rsidRPr="008A7284">
        <w:t>predicted</w:t>
      </w:r>
      <w:proofErr w:type="spellEnd"/>
      <w:r w:rsidRPr="008A7284">
        <w:t xml:space="preserve"> </w:t>
      </w:r>
      <w:proofErr w:type="spellStart"/>
      <w:r w:rsidRPr="008A7284">
        <w:t>effects</w:t>
      </w:r>
      <w:proofErr w:type="spellEnd"/>
      <w:r w:rsidRPr="008A7284">
        <w:t xml:space="preserve"> of </w:t>
      </w:r>
      <w:proofErr w:type="spellStart"/>
      <w:r w:rsidRPr="008A7284">
        <w:t>climate</w:t>
      </w:r>
      <w:proofErr w:type="spellEnd"/>
      <w:r w:rsidRPr="008A7284">
        <w:t xml:space="preserve"> change on </w:t>
      </w:r>
      <w:proofErr w:type="spellStart"/>
      <w:r w:rsidRPr="008A7284">
        <w:t>wheat</w:t>
      </w:r>
      <w:proofErr w:type="spellEnd"/>
      <w:r w:rsidRPr="008A7284">
        <w:t xml:space="preserve"> </w:t>
      </w:r>
      <w:proofErr w:type="spellStart"/>
      <w:r w:rsidRPr="008A7284">
        <w:t>yields</w:t>
      </w:r>
      <w:proofErr w:type="spellEnd"/>
      <w:r w:rsidRPr="008A7284">
        <w:t xml:space="preserve"> </w:t>
      </w:r>
      <w:proofErr w:type="spellStart"/>
      <w:r w:rsidRPr="008A7284">
        <w:t>using</w:t>
      </w:r>
      <w:proofErr w:type="spellEnd"/>
      <w:r w:rsidRPr="008A7284">
        <w:t xml:space="preserve"> simulation </w:t>
      </w:r>
      <w:proofErr w:type="spellStart"/>
      <w:r w:rsidRPr="008A7284">
        <w:t>studies</w:t>
      </w:r>
      <w:proofErr w:type="spellEnd"/>
      <w:r w:rsidRPr="008A7284">
        <w:t xml:space="preserve">. Field </w:t>
      </w:r>
      <w:proofErr w:type="spellStart"/>
      <w:r w:rsidRPr="008A7284">
        <w:t>Crops</w:t>
      </w:r>
      <w:proofErr w:type="spellEnd"/>
      <w:r w:rsidRPr="008A7284">
        <w:t xml:space="preserve"> </w:t>
      </w:r>
      <w:proofErr w:type="spellStart"/>
      <w:r w:rsidRPr="008A7284">
        <w:t>Res</w:t>
      </w:r>
      <w:proofErr w:type="spellEnd"/>
      <w:r w:rsidRPr="008A7284">
        <w:t>. 156, 180–190. https://doi.org/10.1016/j.fcr.2013.11.008</w:t>
      </w:r>
    </w:p>
    <w:p w14:paraId="51A68AD0" w14:textId="77777777" w:rsidR="008A7284" w:rsidRPr="008A7284" w:rsidRDefault="008A7284" w:rsidP="008A7284">
      <w:pPr>
        <w:pStyle w:val="Bibliographie"/>
      </w:pPr>
      <w:r w:rsidRPr="008A7284">
        <w:t xml:space="preserve">Zahra, N., </w:t>
      </w:r>
      <w:proofErr w:type="spellStart"/>
      <w:r w:rsidRPr="008A7284">
        <w:t>Hafeez</w:t>
      </w:r>
      <w:proofErr w:type="spellEnd"/>
      <w:r w:rsidRPr="008A7284">
        <w:t xml:space="preserve">, M.B., </w:t>
      </w:r>
      <w:proofErr w:type="spellStart"/>
      <w:r w:rsidRPr="008A7284">
        <w:t>Wahid</w:t>
      </w:r>
      <w:proofErr w:type="spellEnd"/>
      <w:r w:rsidRPr="008A7284">
        <w:t xml:space="preserve">, A., Al </w:t>
      </w:r>
      <w:proofErr w:type="spellStart"/>
      <w:r w:rsidRPr="008A7284">
        <w:t>Masruri</w:t>
      </w:r>
      <w:proofErr w:type="spellEnd"/>
      <w:r w:rsidRPr="008A7284">
        <w:t xml:space="preserve">, M.H., </w:t>
      </w:r>
      <w:proofErr w:type="spellStart"/>
      <w:r w:rsidRPr="008A7284">
        <w:t>Ullah</w:t>
      </w:r>
      <w:proofErr w:type="spellEnd"/>
      <w:r w:rsidRPr="008A7284">
        <w:t xml:space="preserve">, A., </w:t>
      </w:r>
      <w:proofErr w:type="spellStart"/>
      <w:r w:rsidRPr="008A7284">
        <w:t>Siddique</w:t>
      </w:r>
      <w:proofErr w:type="spellEnd"/>
      <w:r w:rsidRPr="008A7284">
        <w:t xml:space="preserve">, K.H.M., </w:t>
      </w:r>
      <w:proofErr w:type="spellStart"/>
      <w:r w:rsidRPr="008A7284">
        <w:t>Farooq</w:t>
      </w:r>
      <w:proofErr w:type="spellEnd"/>
      <w:r w:rsidRPr="008A7284">
        <w:t xml:space="preserve">, M., 2023. Impact of </w:t>
      </w:r>
      <w:proofErr w:type="spellStart"/>
      <w:r w:rsidRPr="008A7284">
        <w:t>climate</w:t>
      </w:r>
      <w:proofErr w:type="spellEnd"/>
      <w:r w:rsidRPr="008A7284">
        <w:t xml:space="preserve"> change on </w:t>
      </w:r>
      <w:proofErr w:type="spellStart"/>
      <w:r w:rsidRPr="008A7284">
        <w:t>wheat</w:t>
      </w:r>
      <w:proofErr w:type="spellEnd"/>
      <w:r w:rsidRPr="008A7284">
        <w:t xml:space="preserve"> grain composition and </w:t>
      </w:r>
      <w:proofErr w:type="spellStart"/>
      <w:r w:rsidRPr="008A7284">
        <w:t>quality</w:t>
      </w:r>
      <w:proofErr w:type="spellEnd"/>
      <w:r w:rsidRPr="008A7284">
        <w:t xml:space="preserve">. J. </w:t>
      </w:r>
      <w:proofErr w:type="spellStart"/>
      <w:r w:rsidRPr="008A7284">
        <w:t>Sci</w:t>
      </w:r>
      <w:proofErr w:type="spellEnd"/>
      <w:r w:rsidRPr="008A7284">
        <w:t xml:space="preserve">. Food </w:t>
      </w:r>
      <w:proofErr w:type="spellStart"/>
      <w:r w:rsidRPr="008A7284">
        <w:t>Agric</w:t>
      </w:r>
      <w:proofErr w:type="spellEnd"/>
      <w:r w:rsidRPr="008A7284">
        <w:t>. 103, 2745–2751. https://doi.org/10.1002/jsfa.12289</w:t>
      </w:r>
    </w:p>
    <w:p w14:paraId="7D283CE7" w14:textId="77777777" w:rsidR="008A7284" w:rsidRPr="008A7284" w:rsidRDefault="008A7284" w:rsidP="008A7284">
      <w:pPr>
        <w:pStyle w:val="Bibliographie"/>
      </w:pPr>
      <w:r w:rsidRPr="008A7284">
        <w:t xml:space="preserve">Zhu, X., </w:t>
      </w:r>
      <w:proofErr w:type="spellStart"/>
      <w:r w:rsidRPr="008A7284">
        <w:t>Leiser</w:t>
      </w:r>
      <w:proofErr w:type="spellEnd"/>
      <w:r w:rsidRPr="008A7284">
        <w:t xml:space="preserve">, W.L., Hahn, V., </w:t>
      </w:r>
      <w:proofErr w:type="spellStart"/>
      <w:r w:rsidRPr="008A7284">
        <w:t>Würschum</w:t>
      </w:r>
      <w:proofErr w:type="spellEnd"/>
      <w:r w:rsidRPr="008A7284">
        <w:t xml:space="preserve">, T., 2021. </w:t>
      </w:r>
      <w:proofErr w:type="spellStart"/>
      <w:r w:rsidRPr="008A7284">
        <w:t>Phenomic</w:t>
      </w:r>
      <w:proofErr w:type="spellEnd"/>
      <w:r w:rsidRPr="008A7284">
        <w:t xml:space="preserve"> </w:t>
      </w:r>
      <w:proofErr w:type="spellStart"/>
      <w:r w:rsidRPr="008A7284">
        <w:t>selection</w:t>
      </w:r>
      <w:proofErr w:type="spellEnd"/>
      <w:r w:rsidRPr="008A7284">
        <w:t xml:space="preserve"> </w:t>
      </w:r>
      <w:proofErr w:type="spellStart"/>
      <w:r w:rsidRPr="008A7284">
        <w:t>is</w:t>
      </w:r>
      <w:proofErr w:type="spellEnd"/>
      <w:r w:rsidRPr="008A7284">
        <w:t xml:space="preserve"> </w:t>
      </w:r>
      <w:proofErr w:type="spellStart"/>
      <w:r w:rsidRPr="008A7284">
        <w:t>competitive</w:t>
      </w:r>
      <w:proofErr w:type="spellEnd"/>
      <w:r w:rsidRPr="008A7284">
        <w:t xml:space="preserve"> </w:t>
      </w:r>
      <w:proofErr w:type="spellStart"/>
      <w:r w:rsidRPr="008A7284">
        <w:t>with</w:t>
      </w:r>
      <w:proofErr w:type="spellEnd"/>
      <w:r w:rsidRPr="008A7284">
        <w:t xml:space="preserve"> </w:t>
      </w:r>
      <w:proofErr w:type="spellStart"/>
      <w:r w:rsidRPr="008A7284">
        <w:t>genomic</w:t>
      </w:r>
      <w:proofErr w:type="spellEnd"/>
      <w:r w:rsidRPr="008A7284">
        <w:t xml:space="preserve"> </w:t>
      </w:r>
      <w:proofErr w:type="spellStart"/>
      <w:r w:rsidRPr="008A7284">
        <w:t>selection</w:t>
      </w:r>
      <w:proofErr w:type="spellEnd"/>
      <w:r w:rsidRPr="008A7284">
        <w:t xml:space="preserve"> for breeding of </w:t>
      </w:r>
      <w:proofErr w:type="spellStart"/>
      <w:r w:rsidRPr="008A7284">
        <w:t>complex</w:t>
      </w:r>
      <w:proofErr w:type="spellEnd"/>
      <w:r w:rsidRPr="008A7284">
        <w:t xml:space="preserve"> traits. Plant </w:t>
      </w:r>
      <w:proofErr w:type="spellStart"/>
      <w:r w:rsidRPr="008A7284">
        <w:t>Phenome</w:t>
      </w:r>
      <w:proofErr w:type="spellEnd"/>
      <w:r w:rsidRPr="008A7284">
        <w:t xml:space="preserve"> J. 4, e20027. https://doi.org/10.1002/ppj2.20027</w:t>
      </w:r>
    </w:p>
    <w:p w14:paraId="0BB566FA" w14:textId="77777777" w:rsidR="008A7284" w:rsidRPr="008A7284" w:rsidRDefault="008A7284" w:rsidP="008A7284">
      <w:pPr>
        <w:pStyle w:val="Bibliographie"/>
      </w:pPr>
      <w:r w:rsidRPr="008A7284">
        <w:t xml:space="preserve">Zhu, X., </w:t>
      </w:r>
      <w:proofErr w:type="spellStart"/>
      <w:r w:rsidRPr="008A7284">
        <w:t>Maurer</w:t>
      </w:r>
      <w:proofErr w:type="spellEnd"/>
      <w:r w:rsidRPr="008A7284">
        <w:t xml:space="preserve">, H.P., </w:t>
      </w:r>
      <w:proofErr w:type="spellStart"/>
      <w:r w:rsidRPr="008A7284">
        <w:t>Jenz</w:t>
      </w:r>
      <w:proofErr w:type="spellEnd"/>
      <w:r w:rsidRPr="008A7284">
        <w:t xml:space="preserve">, M., Hahn, V., </w:t>
      </w:r>
      <w:proofErr w:type="spellStart"/>
      <w:r w:rsidRPr="008A7284">
        <w:t>Ruckelshausen</w:t>
      </w:r>
      <w:proofErr w:type="spellEnd"/>
      <w:r w:rsidRPr="008A7284">
        <w:t xml:space="preserve">, A., </w:t>
      </w:r>
      <w:proofErr w:type="spellStart"/>
      <w:r w:rsidRPr="008A7284">
        <w:t>Leiser</w:t>
      </w:r>
      <w:proofErr w:type="spellEnd"/>
      <w:r w:rsidRPr="008A7284">
        <w:t xml:space="preserve">, W.L., </w:t>
      </w:r>
      <w:proofErr w:type="spellStart"/>
      <w:r w:rsidRPr="008A7284">
        <w:t>Würschum</w:t>
      </w:r>
      <w:proofErr w:type="spellEnd"/>
      <w:r w:rsidRPr="008A7284">
        <w:t xml:space="preserve">, T., 2022. The performance of </w:t>
      </w:r>
      <w:proofErr w:type="spellStart"/>
      <w:r w:rsidRPr="008A7284">
        <w:t>phenomic</w:t>
      </w:r>
      <w:proofErr w:type="spellEnd"/>
      <w:r w:rsidRPr="008A7284">
        <w:t xml:space="preserve"> </w:t>
      </w:r>
      <w:proofErr w:type="spellStart"/>
      <w:r w:rsidRPr="008A7284">
        <w:t>selection</w:t>
      </w:r>
      <w:proofErr w:type="spellEnd"/>
      <w:r w:rsidRPr="008A7284">
        <w:t xml:space="preserve"> </w:t>
      </w:r>
      <w:proofErr w:type="spellStart"/>
      <w:r w:rsidRPr="008A7284">
        <w:t>depends</w:t>
      </w:r>
      <w:proofErr w:type="spellEnd"/>
      <w:r w:rsidRPr="008A7284">
        <w:t xml:space="preserve"> on the </w:t>
      </w:r>
      <w:proofErr w:type="spellStart"/>
      <w:r w:rsidRPr="008A7284">
        <w:t>genetic</w:t>
      </w:r>
      <w:proofErr w:type="spellEnd"/>
      <w:r w:rsidRPr="008A7284">
        <w:t xml:space="preserve"> architecture of the </w:t>
      </w:r>
      <w:proofErr w:type="spellStart"/>
      <w:r w:rsidRPr="008A7284">
        <w:t>target</w:t>
      </w:r>
      <w:proofErr w:type="spellEnd"/>
      <w:r w:rsidRPr="008A7284">
        <w:t xml:space="preserve"> trait. </w:t>
      </w:r>
      <w:proofErr w:type="spellStart"/>
      <w:r w:rsidRPr="008A7284">
        <w:t>Theor</w:t>
      </w:r>
      <w:proofErr w:type="spellEnd"/>
      <w:r w:rsidRPr="008A7284">
        <w:t xml:space="preserve">. </w:t>
      </w:r>
      <w:proofErr w:type="spellStart"/>
      <w:r w:rsidRPr="008A7284">
        <w:t>Appl</w:t>
      </w:r>
      <w:proofErr w:type="spellEnd"/>
      <w:r w:rsidRPr="008A7284">
        <w:t>. Genet. 135, 653–665. https://doi.org/10.1007/s00122-021-03997-7</w:t>
      </w:r>
    </w:p>
    <w:p w14:paraId="27DDA452" w14:textId="273442A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2"/>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3"/>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41pt" o:ole="">
            <v:imagedata r:id="rId37" o:title=""/>
          </v:shape>
          <o:OLEObject Type="Embed" ProgID="MSPhotoEd.3" ShapeID="_x0000_i1025" DrawAspect="Content" ObjectID="_1754234508" r:id="rId38"/>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206988" w:rsidRDefault="00206988"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3F3DB" w14:textId="77777777" w:rsidR="00692DE6" w:rsidRDefault="00692DE6">
      <w:r>
        <w:separator/>
      </w:r>
    </w:p>
  </w:endnote>
  <w:endnote w:type="continuationSeparator" w:id="0">
    <w:p w14:paraId="1B0FD92A" w14:textId="77777777" w:rsidR="00692DE6" w:rsidRDefault="00692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12C812BE" w:rsidR="00206988" w:rsidRDefault="00206988">
    <w:pPr>
      <w:pStyle w:val="Pieddepage"/>
      <w:jc w:val="center"/>
    </w:pPr>
    <w:r>
      <w:fldChar w:fldCharType="begin"/>
    </w:r>
    <w:r>
      <w:instrText xml:space="preserve"> PAGE </w:instrText>
    </w:r>
    <w:r>
      <w:fldChar w:fldCharType="separate"/>
    </w:r>
    <w:r w:rsidR="008A7284">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79151FE1" w:rsidR="00206988" w:rsidRDefault="00206988">
    <w:pPr>
      <w:pStyle w:val="Pieddepage"/>
      <w:jc w:val="center"/>
    </w:pPr>
    <w:r>
      <w:fldChar w:fldCharType="begin"/>
    </w:r>
    <w:r>
      <w:instrText xml:space="preserve"> PAGE </w:instrText>
    </w:r>
    <w:r>
      <w:fldChar w:fldCharType="separate"/>
    </w:r>
    <w:r w:rsidR="00C73B4A">
      <w:rPr>
        <w:noProof/>
      </w:rPr>
      <w:t>41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25E42B83" w:rsidR="00206988" w:rsidRDefault="00206988">
    <w:pPr>
      <w:pStyle w:val="Pieddepage"/>
      <w:jc w:val="center"/>
    </w:pPr>
    <w:r>
      <w:fldChar w:fldCharType="begin"/>
    </w:r>
    <w:r>
      <w:instrText xml:space="preserve"> PAGE </w:instrText>
    </w:r>
    <w:r>
      <w:fldChar w:fldCharType="separate"/>
    </w:r>
    <w:r w:rsidR="00C73B4A">
      <w:rPr>
        <w:noProof/>
      </w:rPr>
      <w:t>44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0C7354CA" w:rsidR="00206988" w:rsidRDefault="00206988">
    <w:pPr>
      <w:pStyle w:val="Pieddepage"/>
      <w:jc w:val="center"/>
    </w:pPr>
    <w:r>
      <w:fldChar w:fldCharType="begin"/>
    </w:r>
    <w:r>
      <w:instrText xml:space="preserve"> PAGE </w:instrText>
    </w:r>
    <w:r>
      <w:fldChar w:fldCharType="separate"/>
    </w:r>
    <w:r w:rsidR="00C73B4A">
      <w:rPr>
        <w:noProof/>
      </w:rPr>
      <w:t>45</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206988" w:rsidRDefault="002069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7B10BABC" w:rsidR="00206988" w:rsidRDefault="00206988">
    <w:pPr>
      <w:pStyle w:val="Pieddepage"/>
      <w:jc w:val="center"/>
    </w:pPr>
    <w:r>
      <w:fldChar w:fldCharType="begin"/>
    </w:r>
    <w:r>
      <w:instrText xml:space="preserve"> PAGE </w:instrText>
    </w:r>
    <w:r>
      <w:fldChar w:fldCharType="separate"/>
    </w:r>
    <w:r w:rsidR="008A7284">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281A3BB" w:rsidR="00206988" w:rsidRDefault="00206988">
    <w:pPr>
      <w:pStyle w:val="Pieddepage"/>
      <w:jc w:val="center"/>
    </w:pPr>
    <w:r>
      <w:fldChar w:fldCharType="begin"/>
    </w:r>
    <w:r>
      <w:instrText xml:space="preserve"> PAGE </w:instrText>
    </w:r>
    <w:r>
      <w:fldChar w:fldCharType="separate"/>
    </w:r>
    <w:r w:rsidR="008A7284">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80BEFC3" w:rsidR="00206988" w:rsidRDefault="00206988">
    <w:pPr>
      <w:pStyle w:val="Pieddepage"/>
      <w:jc w:val="center"/>
    </w:pPr>
    <w:r>
      <w:fldChar w:fldCharType="begin"/>
    </w:r>
    <w:r>
      <w:instrText xml:space="preserve"> PAGE </w:instrText>
    </w:r>
    <w:r>
      <w:fldChar w:fldCharType="separate"/>
    </w:r>
    <w:r w:rsidR="008A7284">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47779234" w:rsidR="00206988" w:rsidRDefault="00206988">
    <w:pPr>
      <w:pStyle w:val="Pieddepage"/>
      <w:jc w:val="center"/>
    </w:pPr>
    <w:r>
      <w:fldChar w:fldCharType="begin"/>
    </w:r>
    <w:r>
      <w:instrText xml:space="preserve"> PAGE </w:instrText>
    </w:r>
    <w:r>
      <w:fldChar w:fldCharType="separate"/>
    </w:r>
    <w:r w:rsidR="008A7284">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56A2EB76" w:rsidR="00206988" w:rsidRDefault="00206988">
    <w:pPr>
      <w:pStyle w:val="Pieddepage"/>
      <w:jc w:val="center"/>
    </w:pPr>
    <w:r>
      <w:fldChar w:fldCharType="begin"/>
    </w:r>
    <w:r>
      <w:instrText xml:space="preserve"> PAGE </w:instrText>
    </w:r>
    <w:r>
      <w:fldChar w:fldCharType="separate"/>
    </w:r>
    <w:r w:rsidR="008A7284">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AEDD6F5" w:rsidR="00206988" w:rsidRDefault="00206988">
    <w:pPr>
      <w:pStyle w:val="Pieddepage"/>
      <w:jc w:val="center"/>
    </w:pPr>
    <w:r>
      <w:fldChar w:fldCharType="begin"/>
    </w:r>
    <w:r>
      <w:instrText xml:space="preserve"> PAGE </w:instrText>
    </w:r>
    <w:r>
      <w:fldChar w:fldCharType="separate"/>
    </w:r>
    <w:r w:rsidR="00F10161">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784FC760" w:rsidR="00206988" w:rsidRDefault="00206988">
    <w:pPr>
      <w:pStyle w:val="Pieddepage"/>
      <w:jc w:val="center"/>
    </w:pPr>
    <w:r>
      <w:fldChar w:fldCharType="begin"/>
    </w:r>
    <w:r>
      <w:instrText xml:space="preserve"> PAGE </w:instrText>
    </w:r>
    <w:r>
      <w:fldChar w:fldCharType="separate"/>
    </w:r>
    <w:r w:rsidR="00F10161">
      <w:rPr>
        <w:noProof/>
      </w:rPr>
      <w:t>28</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0E4DB9B3" w:rsidR="00206988" w:rsidRDefault="00206988">
    <w:pPr>
      <w:pStyle w:val="Pieddepage"/>
    </w:pPr>
    <w:r>
      <w:fldChar w:fldCharType="begin"/>
    </w:r>
    <w:r>
      <w:instrText xml:space="preserve"> PAGE </w:instrText>
    </w:r>
    <w:r>
      <w:fldChar w:fldCharType="separate"/>
    </w:r>
    <w:r w:rsidR="00C73B4A">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5F171" w14:textId="77777777" w:rsidR="00692DE6" w:rsidRDefault="00692DE6">
      <w:r>
        <w:separator/>
      </w:r>
    </w:p>
  </w:footnote>
  <w:footnote w:type="continuationSeparator" w:id="0">
    <w:p w14:paraId="58EA6840" w14:textId="77777777" w:rsidR="00692DE6" w:rsidRDefault="00692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84B"/>
    <w:rsid w:val="00026E87"/>
    <w:rsid w:val="0003491F"/>
    <w:rsid w:val="000419DF"/>
    <w:rsid w:val="0004414F"/>
    <w:rsid w:val="00050F54"/>
    <w:rsid w:val="000526BB"/>
    <w:rsid w:val="000551B3"/>
    <w:rsid w:val="00057E2E"/>
    <w:rsid w:val="000616EB"/>
    <w:rsid w:val="0006415E"/>
    <w:rsid w:val="00065447"/>
    <w:rsid w:val="00071E4B"/>
    <w:rsid w:val="00072C83"/>
    <w:rsid w:val="0007521D"/>
    <w:rsid w:val="00077106"/>
    <w:rsid w:val="000805E8"/>
    <w:rsid w:val="00083D4C"/>
    <w:rsid w:val="00087663"/>
    <w:rsid w:val="000919EE"/>
    <w:rsid w:val="000965F0"/>
    <w:rsid w:val="00096D92"/>
    <w:rsid w:val="000A1320"/>
    <w:rsid w:val="000A1E56"/>
    <w:rsid w:val="000A21BC"/>
    <w:rsid w:val="000A57C0"/>
    <w:rsid w:val="000A679E"/>
    <w:rsid w:val="000B4200"/>
    <w:rsid w:val="000B7A71"/>
    <w:rsid w:val="000C48E0"/>
    <w:rsid w:val="000C59B1"/>
    <w:rsid w:val="000C77A3"/>
    <w:rsid w:val="000D00DF"/>
    <w:rsid w:val="000D2896"/>
    <w:rsid w:val="000D5523"/>
    <w:rsid w:val="000D779D"/>
    <w:rsid w:val="000E2F77"/>
    <w:rsid w:val="000F2A2B"/>
    <w:rsid w:val="000F5267"/>
    <w:rsid w:val="0010130A"/>
    <w:rsid w:val="00101A9B"/>
    <w:rsid w:val="00106323"/>
    <w:rsid w:val="00107A68"/>
    <w:rsid w:val="00110323"/>
    <w:rsid w:val="00111E43"/>
    <w:rsid w:val="00114C29"/>
    <w:rsid w:val="00132EDE"/>
    <w:rsid w:val="00134C39"/>
    <w:rsid w:val="00134F4C"/>
    <w:rsid w:val="001363E7"/>
    <w:rsid w:val="00143029"/>
    <w:rsid w:val="00146CBD"/>
    <w:rsid w:val="001533AD"/>
    <w:rsid w:val="001611F4"/>
    <w:rsid w:val="00166421"/>
    <w:rsid w:val="00171783"/>
    <w:rsid w:val="001752F9"/>
    <w:rsid w:val="0018663C"/>
    <w:rsid w:val="00187095"/>
    <w:rsid w:val="00197185"/>
    <w:rsid w:val="001B4057"/>
    <w:rsid w:val="001C0DF2"/>
    <w:rsid w:val="001C2192"/>
    <w:rsid w:val="001C2D81"/>
    <w:rsid w:val="001C3AD0"/>
    <w:rsid w:val="001C5309"/>
    <w:rsid w:val="001C5AE3"/>
    <w:rsid w:val="001C5DE2"/>
    <w:rsid w:val="001D06DE"/>
    <w:rsid w:val="001D4795"/>
    <w:rsid w:val="001D4D34"/>
    <w:rsid w:val="001D51D0"/>
    <w:rsid w:val="001E07CB"/>
    <w:rsid w:val="001E3C2D"/>
    <w:rsid w:val="001E5413"/>
    <w:rsid w:val="001F08FD"/>
    <w:rsid w:val="001F365A"/>
    <w:rsid w:val="001F3915"/>
    <w:rsid w:val="00201AC0"/>
    <w:rsid w:val="00203455"/>
    <w:rsid w:val="00205325"/>
    <w:rsid w:val="0020660C"/>
    <w:rsid w:val="00206988"/>
    <w:rsid w:val="002071FD"/>
    <w:rsid w:val="00207FAB"/>
    <w:rsid w:val="00211EF1"/>
    <w:rsid w:val="00217F2A"/>
    <w:rsid w:val="002221C2"/>
    <w:rsid w:val="002276CD"/>
    <w:rsid w:val="00241F4F"/>
    <w:rsid w:val="00243E1E"/>
    <w:rsid w:val="00251864"/>
    <w:rsid w:val="002522D2"/>
    <w:rsid w:val="00252FB3"/>
    <w:rsid w:val="002541E0"/>
    <w:rsid w:val="00262F00"/>
    <w:rsid w:val="0026484D"/>
    <w:rsid w:val="00266582"/>
    <w:rsid w:val="00266934"/>
    <w:rsid w:val="00271233"/>
    <w:rsid w:val="00282E2D"/>
    <w:rsid w:val="00283ADA"/>
    <w:rsid w:val="002850DE"/>
    <w:rsid w:val="002918A0"/>
    <w:rsid w:val="00292FC5"/>
    <w:rsid w:val="002971D1"/>
    <w:rsid w:val="002A5FAA"/>
    <w:rsid w:val="002A66D1"/>
    <w:rsid w:val="002A7D59"/>
    <w:rsid w:val="002B1366"/>
    <w:rsid w:val="002B3DCB"/>
    <w:rsid w:val="002C2DFA"/>
    <w:rsid w:val="002C401C"/>
    <w:rsid w:val="002C7BE0"/>
    <w:rsid w:val="002D3E0D"/>
    <w:rsid w:val="002D5ECB"/>
    <w:rsid w:val="002E0557"/>
    <w:rsid w:val="002E19EB"/>
    <w:rsid w:val="002E4258"/>
    <w:rsid w:val="00304ABB"/>
    <w:rsid w:val="003069A1"/>
    <w:rsid w:val="00310017"/>
    <w:rsid w:val="00310D89"/>
    <w:rsid w:val="00316AF5"/>
    <w:rsid w:val="003215F3"/>
    <w:rsid w:val="00330C18"/>
    <w:rsid w:val="003315CB"/>
    <w:rsid w:val="0033241A"/>
    <w:rsid w:val="0033598C"/>
    <w:rsid w:val="00336B08"/>
    <w:rsid w:val="0034277A"/>
    <w:rsid w:val="00344072"/>
    <w:rsid w:val="00352A92"/>
    <w:rsid w:val="00355527"/>
    <w:rsid w:val="00362DBD"/>
    <w:rsid w:val="00367A79"/>
    <w:rsid w:val="003712FF"/>
    <w:rsid w:val="003757D0"/>
    <w:rsid w:val="003759FC"/>
    <w:rsid w:val="00375D0D"/>
    <w:rsid w:val="00376560"/>
    <w:rsid w:val="0038147F"/>
    <w:rsid w:val="003873E3"/>
    <w:rsid w:val="00390DCA"/>
    <w:rsid w:val="003B05F1"/>
    <w:rsid w:val="003B1B98"/>
    <w:rsid w:val="003B4E7D"/>
    <w:rsid w:val="003B720F"/>
    <w:rsid w:val="003C016D"/>
    <w:rsid w:val="003D02DE"/>
    <w:rsid w:val="003D3E25"/>
    <w:rsid w:val="003D72D0"/>
    <w:rsid w:val="003E0AC6"/>
    <w:rsid w:val="003E5C15"/>
    <w:rsid w:val="003E6A15"/>
    <w:rsid w:val="003F1CB4"/>
    <w:rsid w:val="00400410"/>
    <w:rsid w:val="004017A0"/>
    <w:rsid w:val="00403BB8"/>
    <w:rsid w:val="00411226"/>
    <w:rsid w:val="004166D8"/>
    <w:rsid w:val="00417368"/>
    <w:rsid w:val="004203CF"/>
    <w:rsid w:val="00424A55"/>
    <w:rsid w:val="004262B1"/>
    <w:rsid w:val="00427CF8"/>
    <w:rsid w:val="00434F6B"/>
    <w:rsid w:val="0043571C"/>
    <w:rsid w:val="004422F0"/>
    <w:rsid w:val="004429D6"/>
    <w:rsid w:val="00450B23"/>
    <w:rsid w:val="004564D0"/>
    <w:rsid w:val="00461481"/>
    <w:rsid w:val="004628B3"/>
    <w:rsid w:val="00464E8C"/>
    <w:rsid w:val="00465706"/>
    <w:rsid w:val="004731C9"/>
    <w:rsid w:val="004802BF"/>
    <w:rsid w:val="00483AAA"/>
    <w:rsid w:val="00490EC0"/>
    <w:rsid w:val="004A5210"/>
    <w:rsid w:val="004A67FC"/>
    <w:rsid w:val="004B19B7"/>
    <w:rsid w:val="004B1C59"/>
    <w:rsid w:val="004B4B8F"/>
    <w:rsid w:val="004C24DE"/>
    <w:rsid w:val="004C2D43"/>
    <w:rsid w:val="004C47E5"/>
    <w:rsid w:val="004C5BD7"/>
    <w:rsid w:val="004D622B"/>
    <w:rsid w:val="004E0314"/>
    <w:rsid w:val="004E2D51"/>
    <w:rsid w:val="004E5300"/>
    <w:rsid w:val="004E5D56"/>
    <w:rsid w:val="004E7231"/>
    <w:rsid w:val="004E7B80"/>
    <w:rsid w:val="004F1263"/>
    <w:rsid w:val="004F3CB9"/>
    <w:rsid w:val="004F5214"/>
    <w:rsid w:val="00503BE2"/>
    <w:rsid w:val="00504741"/>
    <w:rsid w:val="0050581C"/>
    <w:rsid w:val="00505948"/>
    <w:rsid w:val="00510297"/>
    <w:rsid w:val="00513A77"/>
    <w:rsid w:val="00520B99"/>
    <w:rsid w:val="00521483"/>
    <w:rsid w:val="0052280F"/>
    <w:rsid w:val="005241EC"/>
    <w:rsid w:val="005257BA"/>
    <w:rsid w:val="00526346"/>
    <w:rsid w:val="00527FDA"/>
    <w:rsid w:val="00537135"/>
    <w:rsid w:val="00544975"/>
    <w:rsid w:val="00556C90"/>
    <w:rsid w:val="00557CB2"/>
    <w:rsid w:val="00564E0F"/>
    <w:rsid w:val="005700A4"/>
    <w:rsid w:val="00570530"/>
    <w:rsid w:val="00585696"/>
    <w:rsid w:val="00587FC8"/>
    <w:rsid w:val="005A179D"/>
    <w:rsid w:val="005B1F16"/>
    <w:rsid w:val="005B285C"/>
    <w:rsid w:val="005D03CC"/>
    <w:rsid w:val="005D052D"/>
    <w:rsid w:val="005D25CA"/>
    <w:rsid w:val="005E3E57"/>
    <w:rsid w:val="005F13D8"/>
    <w:rsid w:val="005F1649"/>
    <w:rsid w:val="005F547B"/>
    <w:rsid w:val="005F55CB"/>
    <w:rsid w:val="005F5641"/>
    <w:rsid w:val="00600603"/>
    <w:rsid w:val="006040D7"/>
    <w:rsid w:val="0060681D"/>
    <w:rsid w:val="006100E7"/>
    <w:rsid w:val="00610F0E"/>
    <w:rsid w:val="00611C2D"/>
    <w:rsid w:val="00615496"/>
    <w:rsid w:val="0061559B"/>
    <w:rsid w:val="00615E8C"/>
    <w:rsid w:val="00621B8E"/>
    <w:rsid w:val="0062767B"/>
    <w:rsid w:val="00630D58"/>
    <w:rsid w:val="00635308"/>
    <w:rsid w:val="0065243D"/>
    <w:rsid w:val="00653EBA"/>
    <w:rsid w:val="00654ED8"/>
    <w:rsid w:val="00656112"/>
    <w:rsid w:val="0066547E"/>
    <w:rsid w:val="00666CED"/>
    <w:rsid w:val="006675E8"/>
    <w:rsid w:val="00667E62"/>
    <w:rsid w:val="0067395D"/>
    <w:rsid w:val="00676C33"/>
    <w:rsid w:val="00680E6D"/>
    <w:rsid w:val="00684891"/>
    <w:rsid w:val="00691EB5"/>
    <w:rsid w:val="006920FA"/>
    <w:rsid w:val="00692DE6"/>
    <w:rsid w:val="006A01A2"/>
    <w:rsid w:val="006A33D3"/>
    <w:rsid w:val="006A5404"/>
    <w:rsid w:val="006A62D9"/>
    <w:rsid w:val="006C01BE"/>
    <w:rsid w:val="006D22BC"/>
    <w:rsid w:val="006D7801"/>
    <w:rsid w:val="006E0C92"/>
    <w:rsid w:val="006E295A"/>
    <w:rsid w:val="006E5BA3"/>
    <w:rsid w:val="006E64A1"/>
    <w:rsid w:val="006F23C5"/>
    <w:rsid w:val="006F62AC"/>
    <w:rsid w:val="007017E7"/>
    <w:rsid w:val="00702BBC"/>
    <w:rsid w:val="007033BE"/>
    <w:rsid w:val="0070417E"/>
    <w:rsid w:val="00713CDD"/>
    <w:rsid w:val="00714020"/>
    <w:rsid w:val="00715C06"/>
    <w:rsid w:val="007204CA"/>
    <w:rsid w:val="007206A9"/>
    <w:rsid w:val="00723ACE"/>
    <w:rsid w:val="00724E0D"/>
    <w:rsid w:val="00724E4E"/>
    <w:rsid w:val="00726DAE"/>
    <w:rsid w:val="00727779"/>
    <w:rsid w:val="00731FAE"/>
    <w:rsid w:val="00740CBC"/>
    <w:rsid w:val="00742D82"/>
    <w:rsid w:val="00743981"/>
    <w:rsid w:val="0074700F"/>
    <w:rsid w:val="00750CDA"/>
    <w:rsid w:val="00754184"/>
    <w:rsid w:val="00761835"/>
    <w:rsid w:val="00762FDE"/>
    <w:rsid w:val="00762FF2"/>
    <w:rsid w:val="007635CD"/>
    <w:rsid w:val="00766E7A"/>
    <w:rsid w:val="00776035"/>
    <w:rsid w:val="00776BB5"/>
    <w:rsid w:val="007869E4"/>
    <w:rsid w:val="00790A12"/>
    <w:rsid w:val="00796AE3"/>
    <w:rsid w:val="007A0CA5"/>
    <w:rsid w:val="007A5504"/>
    <w:rsid w:val="007A66C3"/>
    <w:rsid w:val="007B0EBA"/>
    <w:rsid w:val="007B7F88"/>
    <w:rsid w:val="007C3E69"/>
    <w:rsid w:val="007D4777"/>
    <w:rsid w:val="007D6ED1"/>
    <w:rsid w:val="007E059D"/>
    <w:rsid w:val="007E2CFD"/>
    <w:rsid w:val="007E39F3"/>
    <w:rsid w:val="007E454F"/>
    <w:rsid w:val="007E77A1"/>
    <w:rsid w:val="00801023"/>
    <w:rsid w:val="00810A9E"/>
    <w:rsid w:val="00810D9E"/>
    <w:rsid w:val="0081271F"/>
    <w:rsid w:val="008173E9"/>
    <w:rsid w:val="00820DCF"/>
    <w:rsid w:val="0082192E"/>
    <w:rsid w:val="0082301B"/>
    <w:rsid w:val="008231AD"/>
    <w:rsid w:val="008241A9"/>
    <w:rsid w:val="00825095"/>
    <w:rsid w:val="00826C25"/>
    <w:rsid w:val="00834555"/>
    <w:rsid w:val="00834C2B"/>
    <w:rsid w:val="00836CCB"/>
    <w:rsid w:val="008526B5"/>
    <w:rsid w:val="00852B0B"/>
    <w:rsid w:val="008538DF"/>
    <w:rsid w:val="008617BA"/>
    <w:rsid w:val="00866802"/>
    <w:rsid w:val="0087599B"/>
    <w:rsid w:val="00880E65"/>
    <w:rsid w:val="00885821"/>
    <w:rsid w:val="00887041"/>
    <w:rsid w:val="00894630"/>
    <w:rsid w:val="00894DD5"/>
    <w:rsid w:val="00895009"/>
    <w:rsid w:val="00897C58"/>
    <w:rsid w:val="008A07F2"/>
    <w:rsid w:val="008A0DC3"/>
    <w:rsid w:val="008A46CC"/>
    <w:rsid w:val="008A7284"/>
    <w:rsid w:val="008A76D4"/>
    <w:rsid w:val="008B513F"/>
    <w:rsid w:val="008B708C"/>
    <w:rsid w:val="008C171F"/>
    <w:rsid w:val="008D2348"/>
    <w:rsid w:val="008D72B7"/>
    <w:rsid w:val="008E69C2"/>
    <w:rsid w:val="008E6BA6"/>
    <w:rsid w:val="008E6BBC"/>
    <w:rsid w:val="008F0F87"/>
    <w:rsid w:val="008F3030"/>
    <w:rsid w:val="008F3767"/>
    <w:rsid w:val="00906F73"/>
    <w:rsid w:val="00913632"/>
    <w:rsid w:val="00920565"/>
    <w:rsid w:val="009225D0"/>
    <w:rsid w:val="00922889"/>
    <w:rsid w:val="00922F4C"/>
    <w:rsid w:val="00923E97"/>
    <w:rsid w:val="00925195"/>
    <w:rsid w:val="009343D5"/>
    <w:rsid w:val="00934481"/>
    <w:rsid w:val="00936B3E"/>
    <w:rsid w:val="00941DAA"/>
    <w:rsid w:val="009434AE"/>
    <w:rsid w:val="00946530"/>
    <w:rsid w:val="00955919"/>
    <w:rsid w:val="00961643"/>
    <w:rsid w:val="009659D8"/>
    <w:rsid w:val="00972D87"/>
    <w:rsid w:val="00973FB0"/>
    <w:rsid w:val="00983B7E"/>
    <w:rsid w:val="00990EFB"/>
    <w:rsid w:val="00991D1C"/>
    <w:rsid w:val="0099418B"/>
    <w:rsid w:val="0099501F"/>
    <w:rsid w:val="00996AD6"/>
    <w:rsid w:val="009B5168"/>
    <w:rsid w:val="009B5FEC"/>
    <w:rsid w:val="009C11B0"/>
    <w:rsid w:val="009C4687"/>
    <w:rsid w:val="009D2846"/>
    <w:rsid w:val="009E2169"/>
    <w:rsid w:val="009E240C"/>
    <w:rsid w:val="009E35F0"/>
    <w:rsid w:val="009E4A02"/>
    <w:rsid w:val="009E4F77"/>
    <w:rsid w:val="009E61A4"/>
    <w:rsid w:val="009F1C7F"/>
    <w:rsid w:val="009F40A6"/>
    <w:rsid w:val="00A04140"/>
    <w:rsid w:val="00A06E19"/>
    <w:rsid w:val="00A071D2"/>
    <w:rsid w:val="00A07328"/>
    <w:rsid w:val="00A079DD"/>
    <w:rsid w:val="00A14CA7"/>
    <w:rsid w:val="00A2208C"/>
    <w:rsid w:val="00A25AE5"/>
    <w:rsid w:val="00A2689B"/>
    <w:rsid w:val="00A301EE"/>
    <w:rsid w:val="00A42FC2"/>
    <w:rsid w:val="00A43082"/>
    <w:rsid w:val="00A430FF"/>
    <w:rsid w:val="00A432DD"/>
    <w:rsid w:val="00A44A12"/>
    <w:rsid w:val="00A44C56"/>
    <w:rsid w:val="00A450C3"/>
    <w:rsid w:val="00A463AC"/>
    <w:rsid w:val="00A546DD"/>
    <w:rsid w:val="00A54FF8"/>
    <w:rsid w:val="00A63113"/>
    <w:rsid w:val="00A63ABE"/>
    <w:rsid w:val="00A64097"/>
    <w:rsid w:val="00A65675"/>
    <w:rsid w:val="00A8027C"/>
    <w:rsid w:val="00A828B9"/>
    <w:rsid w:val="00AA27F9"/>
    <w:rsid w:val="00AB1838"/>
    <w:rsid w:val="00AB2EAF"/>
    <w:rsid w:val="00AB66A3"/>
    <w:rsid w:val="00AC25C3"/>
    <w:rsid w:val="00AD094B"/>
    <w:rsid w:val="00AD5429"/>
    <w:rsid w:val="00AE01B7"/>
    <w:rsid w:val="00AE1E47"/>
    <w:rsid w:val="00AE2917"/>
    <w:rsid w:val="00AE7B72"/>
    <w:rsid w:val="00AE7E99"/>
    <w:rsid w:val="00AF1E06"/>
    <w:rsid w:val="00AF417A"/>
    <w:rsid w:val="00B04009"/>
    <w:rsid w:val="00B05C67"/>
    <w:rsid w:val="00B065CB"/>
    <w:rsid w:val="00B11EA4"/>
    <w:rsid w:val="00B149D2"/>
    <w:rsid w:val="00B20032"/>
    <w:rsid w:val="00B20B1B"/>
    <w:rsid w:val="00B23DDD"/>
    <w:rsid w:val="00B24AD9"/>
    <w:rsid w:val="00B24CCA"/>
    <w:rsid w:val="00B25B88"/>
    <w:rsid w:val="00B26D48"/>
    <w:rsid w:val="00B310B2"/>
    <w:rsid w:val="00B35960"/>
    <w:rsid w:val="00B374BF"/>
    <w:rsid w:val="00B40130"/>
    <w:rsid w:val="00B40A4D"/>
    <w:rsid w:val="00B46B65"/>
    <w:rsid w:val="00B46C77"/>
    <w:rsid w:val="00B53906"/>
    <w:rsid w:val="00B64AAD"/>
    <w:rsid w:val="00B66195"/>
    <w:rsid w:val="00B671B3"/>
    <w:rsid w:val="00B73A17"/>
    <w:rsid w:val="00B80F58"/>
    <w:rsid w:val="00B8212D"/>
    <w:rsid w:val="00B824AE"/>
    <w:rsid w:val="00B91006"/>
    <w:rsid w:val="00B948A7"/>
    <w:rsid w:val="00BA047B"/>
    <w:rsid w:val="00BA061F"/>
    <w:rsid w:val="00BA0F44"/>
    <w:rsid w:val="00BA1BD8"/>
    <w:rsid w:val="00BA5368"/>
    <w:rsid w:val="00BA5C13"/>
    <w:rsid w:val="00BA775C"/>
    <w:rsid w:val="00BB355C"/>
    <w:rsid w:val="00BC5FF1"/>
    <w:rsid w:val="00BD0978"/>
    <w:rsid w:val="00BD186B"/>
    <w:rsid w:val="00BD6733"/>
    <w:rsid w:val="00BE1D39"/>
    <w:rsid w:val="00BE20F1"/>
    <w:rsid w:val="00BE5541"/>
    <w:rsid w:val="00BE56EB"/>
    <w:rsid w:val="00BE78EB"/>
    <w:rsid w:val="00BF0715"/>
    <w:rsid w:val="00BF1E0F"/>
    <w:rsid w:val="00BF389E"/>
    <w:rsid w:val="00BF4733"/>
    <w:rsid w:val="00BF680C"/>
    <w:rsid w:val="00BF6C7B"/>
    <w:rsid w:val="00C029D3"/>
    <w:rsid w:val="00C10273"/>
    <w:rsid w:val="00C111EC"/>
    <w:rsid w:val="00C16102"/>
    <w:rsid w:val="00C17C7C"/>
    <w:rsid w:val="00C215E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556F8"/>
    <w:rsid w:val="00C640CC"/>
    <w:rsid w:val="00C67587"/>
    <w:rsid w:val="00C67EDD"/>
    <w:rsid w:val="00C71821"/>
    <w:rsid w:val="00C72544"/>
    <w:rsid w:val="00C73B4A"/>
    <w:rsid w:val="00C80156"/>
    <w:rsid w:val="00C824A5"/>
    <w:rsid w:val="00C8361B"/>
    <w:rsid w:val="00C8474F"/>
    <w:rsid w:val="00C93D7A"/>
    <w:rsid w:val="00CA3812"/>
    <w:rsid w:val="00CA6181"/>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7C1C"/>
    <w:rsid w:val="00CF7DEA"/>
    <w:rsid w:val="00D114DC"/>
    <w:rsid w:val="00D132B4"/>
    <w:rsid w:val="00D16EFD"/>
    <w:rsid w:val="00D17068"/>
    <w:rsid w:val="00D228AF"/>
    <w:rsid w:val="00D31D6E"/>
    <w:rsid w:val="00D345D1"/>
    <w:rsid w:val="00D37396"/>
    <w:rsid w:val="00D37D17"/>
    <w:rsid w:val="00D43908"/>
    <w:rsid w:val="00D45711"/>
    <w:rsid w:val="00D462D2"/>
    <w:rsid w:val="00D47E3C"/>
    <w:rsid w:val="00D50D1E"/>
    <w:rsid w:val="00D5340C"/>
    <w:rsid w:val="00D616C0"/>
    <w:rsid w:val="00D61F7B"/>
    <w:rsid w:val="00D62FD8"/>
    <w:rsid w:val="00D63B09"/>
    <w:rsid w:val="00D672EF"/>
    <w:rsid w:val="00D67CE8"/>
    <w:rsid w:val="00D75C2B"/>
    <w:rsid w:val="00D77294"/>
    <w:rsid w:val="00D80875"/>
    <w:rsid w:val="00D8462E"/>
    <w:rsid w:val="00D979EE"/>
    <w:rsid w:val="00DA0E1F"/>
    <w:rsid w:val="00DA5233"/>
    <w:rsid w:val="00DA59CE"/>
    <w:rsid w:val="00DA6CE6"/>
    <w:rsid w:val="00DB12E5"/>
    <w:rsid w:val="00DB40A6"/>
    <w:rsid w:val="00DB647F"/>
    <w:rsid w:val="00DB7E46"/>
    <w:rsid w:val="00DC13E9"/>
    <w:rsid w:val="00DC485D"/>
    <w:rsid w:val="00DD3E30"/>
    <w:rsid w:val="00DD4FE2"/>
    <w:rsid w:val="00DD6E7D"/>
    <w:rsid w:val="00DD7700"/>
    <w:rsid w:val="00DD7CF1"/>
    <w:rsid w:val="00DE6567"/>
    <w:rsid w:val="00DF1F01"/>
    <w:rsid w:val="00DF331B"/>
    <w:rsid w:val="00DF63DF"/>
    <w:rsid w:val="00E10BA7"/>
    <w:rsid w:val="00E14520"/>
    <w:rsid w:val="00E17144"/>
    <w:rsid w:val="00E176BC"/>
    <w:rsid w:val="00E179BC"/>
    <w:rsid w:val="00E209F0"/>
    <w:rsid w:val="00E222FB"/>
    <w:rsid w:val="00E22313"/>
    <w:rsid w:val="00E35BFE"/>
    <w:rsid w:val="00E363B8"/>
    <w:rsid w:val="00E41794"/>
    <w:rsid w:val="00E4348D"/>
    <w:rsid w:val="00E45C5D"/>
    <w:rsid w:val="00E47EF9"/>
    <w:rsid w:val="00E54C47"/>
    <w:rsid w:val="00E60189"/>
    <w:rsid w:val="00E60E9B"/>
    <w:rsid w:val="00E645E7"/>
    <w:rsid w:val="00E653F1"/>
    <w:rsid w:val="00E65771"/>
    <w:rsid w:val="00E65CED"/>
    <w:rsid w:val="00E66364"/>
    <w:rsid w:val="00E722E6"/>
    <w:rsid w:val="00E74AD4"/>
    <w:rsid w:val="00E75524"/>
    <w:rsid w:val="00E80B2B"/>
    <w:rsid w:val="00E815A7"/>
    <w:rsid w:val="00E834FC"/>
    <w:rsid w:val="00E85157"/>
    <w:rsid w:val="00E92208"/>
    <w:rsid w:val="00E94589"/>
    <w:rsid w:val="00E957C9"/>
    <w:rsid w:val="00E9748E"/>
    <w:rsid w:val="00EA45DA"/>
    <w:rsid w:val="00EA51B4"/>
    <w:rsid w:val="00EA72EF"/>
    <w:rsid w:val="00EA76C3"/>
    <w:rsid w:val="00EB1B5A"/>
    <w:rsid w:val="00EB26BE"/>
    <w:rsid w:val="00EB2A06"/>
    <w:rsid w:val="00EB6048"/>
    <w:rsid w:val="00EB74C7"/>
    <w:rsid w:val="00EC4332"/>
    <w:rsid w:val="00EC4CD4"/>
    <w:rsid w:val="00EC77C1"/>
    <w:rsid w:val="00ED2758"/>
    <w:rsid w:val="00ED4FDF"/>
    <w:rsid w:val="00ED66D8"/>
    <w:rsid w:val="00EE011D"/>
    <w:rsid w:val="00EE160F"/>
    <w:rsid w:val="00EE61F6"/>
    <w:rsid w:val="00EF4028"/>
    <w:rsid w:val="00EF588A"/>
    <w:rsid w:val="00EF7FE1"/>
    <w:rsid w:val="00F00E21"/>
    <w:rsid w:val="00F04F69"/>
    <w:rsid w:val="00F100E5"/>
    <w:rsid w:val="00F10161"/>
    <w:rsid w:val="00F12AFC"/>
    <w:rsid w:val="00F15F6C"/>
    <w:rsid w:val="00F22921"/>
    <w:rsid w:val="00F23F19"/>
    <w:rsid w:val="00F35BE3"/>
    <w:rsid w:val="00F42B28"/>
    <w:rsid w:val="00F45042"/>
    <w:rsid w:val="00F51555"/>
    <w:rsid w:val="00F51EF5"/>
    <w:rsid w:val="00F5256D"/>
    <w:rsid w:val="00F52DFF"/>
    <w:rsid w:val="00F53048"/>
    <w:rsid w:val="00F53C1A"/>
    <w:rsid w:val="00F563B2"/>
    <w:rsid w:val="00F63128"/>
    <w:rsid w:val="00F6510A"/>
    <w:rsid w:val="00F72A4C"/>
    <w:rsid w:val="00F74E9A"/>
    <w:rsid w:val="00F75D14"/>
    <w:rsid w:val="00F77A3D"/>
    <w:rsid w:val="00F8781B"/>
    <w:rsid w:val="00F9365E"/>
    <w:rsid w:val="00F961F0"/>
    <w:rsid w:val="00F97F22"/>
    <w:rsid w:val="00FA2607"/>
    <w:rsid w:val="00FB6C7A"/>
    <w:rsid w:val="00FB7F66"/>
    <w:rsid w:val="00FC0BF0"/>
    <w:rsid w:val="00FC4F2E"/>
    <w:rsid w:val="00FC6523"/>
    <w:rsid w:val="00FD0D6E"/>
    <w:rsid w:val="00FD2F24"/>
    <w:rsid w:val="00FD52B3"/>
    <w:rsid w:val="00FD72E7"/>
    <w:rsid w:val="00FE547C"/>
    <w:rsid w:val="00FF1114"/>
    <w:rsid w:val="00FF18FA"/>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9.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2.xm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8.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0.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footer" Target="footer13.xml"/><Relationship Id="rId38" Type="http://schemas.openxmlformats.org/officeDocument/2006/relationships/oleObject" Target="embeddings/oleObject1.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0F767-D8CC-42FA-ADBA-DEF0E0F18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4253</TotalTime>
  <Pages>49</Pages>
  <Words>28169</Words>
  <Characters>154931</Characters>
  <Application>Microsoft Office Word</Application>
  <DocSecurity>0</DocSecurity>
  <Lines>1291</Lines>
  <Paragraphs>365</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182735</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577</cp:revision>
  <cp:lastPrinted>1899-12-31T23:00:00Z</cp:lastPrinted>
  <dcterms:created xsi:type="dcterms:W3CDTF">2022-01-17T16:10:00Z</dcterms:created>
  <dcterms:modified xsi:type="dcterms:W3CDTF">2023-08-22T16:35:00Z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id="bidJ2oWX"/&gt;&lt;style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