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F3" w:rsidRDefault="005C76F3" w:rsidP="005C76F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39"/>
          <w:szCs w:val="39"/>
        </w:rPr>
      </w:pPr>
      <w:r>
        <w:rPr>
          <w:color w:val="3D464D"/>
          <w:sz w:val="39"/>
          <w:szCs w:val="39"/>
        </w:rPr>
        <w:t>A URL ( Uniform Resource Locator ) é o endereço de rede onde se encontra um recurso de alguma aplicação WEB. Como vimos nessa aula, a URL pode conter algumas informações de grande importância para que nossos programas funcionem corretamente. Vejamos a url de exemplo abaixo:</w:t>
      </w:r>
    </w:p>
    <w:p w:rsidR="005C76F3" w:rsidRDefault="005C76F3" w:rsidP="005C76F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39"/>
          <w:szCs w:val="39"/>
        </w:rPr>
      </w:pPr>
      <w:hyperlink r:id="rId4" w:tgtFrame="_blank" w:history="1">
        <w:r>
          <w:rPr>
            <w:rStyle w:val="Hyperlink"/>
            <w:sz w:val="39"/>
            <w:szCs w:val="39"/>
          </w:rPr>
          <w:t>https://www.bytebank.com.br/cambio?moedaorigem=real&amp;moedadestino=dolar&amp;valor=1500</w:t>
        </w:r>
      </w:hyperlink>
    </w:p>
    <w:p w:rsidR="005C76F3" w:rsidRDefault="005C76F3" w:rsidP="005C76F3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39"/>
          <w:szCs w:val="39"/>
        </w:rPr>
      </w:pPr>
      <w:r>
        <w:rPr>
          <w:color w:val="3D464D"/>
          <w:sz w:val="39"/>
          <w:szCs w:val="39"/>
        </w:rPr>
        <w:t>Essa string pode ser divida em duas partes: "endereço"?"argumentos", sendo que a “?” é o divisor entre essas duas partes e é essa caractere que determina que os argumentos começarão a ser passados para uma aplicação.</w:t>
      </w:r>
    </w:p>
    <w:p w:rsidR="005C76F3" w:rsidRDefault="005C76F3" w:rsidP="005C76F3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39"/>
          <w:szCs w:val="39"/>
        </w:rPr>
      </w:pPr>
      <w:r>
        <w:rPr>
          <w:color w:val="3D464D"/>
          <w:sz w:val="39"/>
          <w:szCs w:val="39"/>
        </w:rPr>
        <w:t>Vamos dar um zoom no lado dos argumentos da url: "nomeArgumento1"="valorArgumento1"&amp;"nomeArgumento2"="valorArgumento2". Aqui nós percebemos que pode ser passado mais de 1 (um) argumento e que eles são separados pelo caractere especial “&amp;”. Além disso o argumento possui um nome e um valor que são separados pelo caractere “=”.</w:t>
      </w:r>
    </w:p>
    <w:p w:rsidR="00BF050A" w:rsidRDefault="005C76F3"/>
    <w:sectPr w:rsidR="00BF050A" w:rsidSect="00462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5C76F3"/>
    <w:rsid w:val="002F503C"/>
    <w:rsid w:val="0046225C"/>
    <w:rsid w:val="005C76F3"/>
    <w:rsid w:val="00625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C76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ytebank.com.br/cambio?moedaorigem=real&amp;moedadestino=dolar&amp;valor=150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1</cp:revision>
  <dcterms:created xsi:type="dcterms:W3CDTF">2021-02-10T22:30:00Z</dcterms:created>
  <dcterms:modified xsi:type="dcterms:W3CDTF">2021-02-10T22:31:00Z</dcterms:modified>
</cp:coreProperties>
</file>