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/>
      </w:pPr>
      <w:r>
        <w:rPr>
          <w:rStyle w:val="Strong"/>
          <w:b/>
          <w:bCs/>
        </w:rPr>
        <w:t>Repaso General de Supabase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Proyecto en Supabase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Creamos un proyecto en Supabase con una base de datos PostgreSQL.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Configuramos las claves de API necesarias: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Project URL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Anon Key</w:t>
      </w:r>
      <w:r>
        <w:rPr/>
        <w:t>: Para operaciones públicas.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Service Role Key</w:t>
      </w:r>
      <w:r>
        <w:rPr/>
        <w:t>: Para operaciones seguras en el backend.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Autenticación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Habilitamos el </w:t>
      </w:r>
      <w:r>
        <w:rPr>
          <w:rStyle w:val="Strong"/>
        </w:rPr>
        <w:t>registro por correo electrónico</w:t>
      </w:r>
      <w:r>
        <w:rPr/>
        <w:t xml:space="preserve"> como método de autenticación.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Configuramos un template para los correos de confirmación.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Confirmamos que la tabla </w:t>
      </w:r>
      <w:r>
        <w:rPr>
          <w:rStyle w:val="Textooriginal"/>
        </w:rPr>
        <w:t>auth.users</w:t>
      </w:r>
      <w:r>
        <w:rPr/>
        <w:t xml:space="preserve"> incluye: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El campo </w:t>
      </w:r>
      <w:r>
        <w:rPr>
          <w:rStyle w:val="Textooriginal"/>
        </w:rPr>
        <w:t>role</w:t>
      </w:r>
      <w:r>
        <w:rPr/>
        <w:t>, que maneja los roles del usuario (</w:t>
      </w:r>
      <w:r>
        <w:rPr>
          <w:rStyle w:val="Textooriginal"/>
        </w:rPr>
        <w:t>cliente</w:t>
      </w:r>
      <w:r>
        <w:rPr/>
        <w:t xml:space="preserve">, </w:t>
      </w:r>
      <w:r>
        <w:rPr>
          <w:rStyle w:val="Textooriginal"/>
        </w:rPr>
        <w:t>project_manager</w:t>
      </w:r>
      <w:r>
        <w:rPr/>
        <w:t xml:space="preserve">, </w:t>
      </w:r>
      <w:r>
        <w:rPr>
          <w:rStyle w:val="Textooriginal"/>
        </w:rPr>
        <w:t>diseñador</w:t>
      </w:r>
      <w:r>
        <w:rPr/>
        <w:t>).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 xml:space="preserve">3. Tabla </w:t>
      </w:r>
      <w:r>
        <w:rPr>
          <w:rStyle w:val="Textooriginal"/>
        </w:rPr>
        <w:t>projects</w:t>
      </w:r>
    </w:p>
    <w:p>
      <w:pPr>
        <w:pStyle w:val="BodyText"/>
        <w:bidi w:val="0"/>
        <w:jc w:val="start"/>
        <w:rPr/>
      </w:pPr>
      <w:r>
        <w:rPr/>
        <w:t xml:space="preserve">Creamos la tabla </w:t>
      </w:r>
      <w:r>
        <w:rPr>
          <w:rStyle w:val="Textooriginal"/>
        </w:rPr>
        <w:t>projects</w:t>
      </w:r>
      <w:r>
        <w:rPr/>
        <w:t xml:space="preserve"> para manejar los proyectos con los siguientes campos:</w:t>
      </w:r>
    </w:p>
    <w:tbl>
      <w:tblPr>
        <w:tblW w:w="755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05"/>
        <w:gridCol w:w="1402"/>
        <w:gridCol w:w="4448"/>
      </w:tblGrid>
      <w:tr>
        <w:trPr>
          <w:tblHeader w:val="true"/>
        </w:trPr>
        <w:tc>
          <w:tcPr>
            <w:tcW w:w="1705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Campo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Tipo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Ttulodelatabla"/>
              <w:suppressLineNumbers/>
              <w:bidi w:val="0"/>
              <w:jc w:val="center"/>
              <w:rPr/>
            </w:pPr>
            <w:r>
              <w:rPr>
                <w:rStyle w:val="Strong"/>
                <w:b/>
                <w:bCs/>
              </w:rPr>
              <w:t>Descripción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id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uuid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Identificador único del proyecto.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title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text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Título del proyecto.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description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text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Descripción opcional.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created_by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uuid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Referencia al usuario que creó el proyecto.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assigned_to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uuid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Referencia al usuario asignado al proyecto.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status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text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Estado del proyecto (ej.: "pending", "done").</w:t>
            </w:r>
          </w:p>
        </w:tc>
      </w:tr>
      <w:tr>
        <w:trPr/>
        <w:tc>
          <w:tcPr>
            <w:tcW w:w="1705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created_at</w:t>
            </w:r>
          </w:p>
        </w:tc>
        <w:tc>
          <w:tcPr>
            <w:tcW w:w="1402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>
                <w:rStyle w:val="Textooriginal"/>
              </w:rPr>
              <w:t>timestamp</w:t>
            </w:r>
          </w:p>
        </w:tc>
        <w:tc>
          <w:tcPr>
            <w:tcW w:w="4448" w:type="dxa"/>
            <w:tcBorders/>
            <w:vAlign w:val="center"/>
          </w:tcPr>
          <w:p>
            <w:pPr>
              <w:pStyle w:val="Contenidodelatabla"/>
              <w:widowControl w:val="false"/>
              <w:suppressLineNumbers/>
              <w:bidi w:val="0"/>
              <w:jc w:val="start"/>
              <w:rPr/>
            </w:pPr>
            <w:r>
              <w:rPr/>
              <w:t>Fecha de creación del proyecto.</w:t>
            </w:r>
          </w:p>
        </w:tc>
      </w:tr>
    </w:tbl>
    <w:p>
      <w:pPr>
        <w:pStyle w:val="Lne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Row Level Security (RLS)</w:t>
      </w:r>
    </w:p>
    <w:p>
      <w:pPr>
        <w:pStyle w:val="BodyText"/>
        <w:bidi w:val="0"/>
        <w:jc w:val="start"/>
        <w:rPr/>
      </w:pPr>
      <w:r>
        <w:rPr/>
        <w:t xml:space="preserve">Habilitamos </w:t>
      </w:r>
      <w:r>
        <w:rPr>
          <w:rStyle w:val="Strong"/>
        </w:rPr>
        <w:t>RLS</w:t>
      </w:r>
      <w:r>
        <w:rPr/>
        <w:t xml:space="preserve"> en la tabla </w:t>
      </w:r>
      <w:r>
        <w:rPr>
          <w:rStyle w:val="Textooriginal"/>
        </w:rPr>
        <w:t>projects</w:t>
      </w:r>
      <w:r>
        <w:rPr/>
        <w:t xml:space="preserve"> para restringir el acceso a los datos según el rol del usuario. Configuramos las siguientes políticas: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Clientes solo ven sus propios proyectos</w:t>
      </w:r>
      <w:r>
        <w:rPr/>
        <w:t>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sql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CREATE POLICY "Allow clients to view their own projects"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ON projects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FOR SELECT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USING (created_by = auth.uid());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Project Managers ven todos los proyectos</w:t>
      </w:r>
      <w:r>
        <w:rPr/>
        <w:t>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sql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CREATE POLICY "Allow project managers to view all projects"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ON projects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FOR SELECT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USING (auth.role() = 'project_manager');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Diseñadores solo ven proyectos asignados</w:t>
      </w:r>
      <w:r>
        <w:rPr/>
        <w:t>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sql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CREATE POLICY "Allow designers to view assigned projects"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ON projects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FOR SELECT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USING (assigned_to = auth.uid());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Manejo de Archivos (Bucket)</w:t>
      </w:r>
    </w:p>
    <w:p>
      <w:pPr>
        <w:pStyle w:val="BodyText"/>
        <w:bidi w:val="0"/>
        <w:jc w:val="start"/>
        <w:rPr/>
      </w:pPr>
      <w:r>
        <w:rPr/>
        <w:t xml:space="preserve">Creamos un bucket llamado </w:t>
      </w:r>
      <w:r>
        <w:rPr>
          <w:rStyle w:val="Textooriginal"/>
        </w:rPr>
        <w:t>grayola_files</w:t>
      </w:r>
      <w:r>
        <w:rPr/>
        <w:t xml:space="preserve"> para manejar archivos relacionados con los proyectos.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Configuración del bucket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Límite de tamaño: 15 MB.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Sin restricciones de tipos de archivo.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Políticas del bucket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Permitir que usuarios autenticados suban archivos: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sql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CREATE POLICY "Allow authenticated users to upload files"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ON storage.objects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FOR INSERT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WITH CHECK (auth.role() = 'authenticated');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Permitir que usuarios autenticados descarguen archivos: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sql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jc w:val="start"/>
        <w:rPr/>
      </w:pPr>
      <w:r>
        <w:rPr/>
        <w:t>Copiar código</w:t>
      </w:r>
    </w:p>
    <w:p>
      <w:pPr>
        <w:pStyle w:val="Textopreformateado"/>
        <w:numPr>
          <w:ilvl w:val="0"/>
          <w:numId w:val="0"/>
        </w:numPr>
        <w:bidi w:val="0"/>
        <w:ind w:hanging="0" w:start="0" w:end="0"/>
        <w:rPr/>
      </w:pPr>
      <w:r>
        <w:rPr>
          <w:rStyle w:val="Textooriginal"/>
        </w:rPr>
        <w:t>CREATE POLICY "Allow authenticated users to download files"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ON storage.objects</w:t>
      </w:r>
    </w:p>
    <w:p>
      <w:pPr>
        <w:pStyle w:val="Textopreformateado"/>
        <w:numPr>
          <w:ilvl w:val="0"/>
          <w:numId w:val="0"/>
        </w:numPr>
        <w:bidi w:val="0"/>
        <w:ind w:hanging="0" w:start="0"/>
        <w:rPr/>
      </w:pPr>
      <w:r>
        <w:rPr>
          <w:rStyle w:val="Textooriginal"/>
        </w:rPr>
        <w:t>FOR SELECT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 w:start="0"/>
        <w:rPr/>
      </w:pPr>
      <w:r>
        <w:rPr>
          <w:rStyle w:val="Textooriginal"/>
        </w:rPr>
        <w:t>USING (auth.role() = 'authenticated');</w:t>
      </w:r>
    </w:p>
    <w:p>
      <w:pPr>
        <w:pStyle w:val="Lneahorizont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6. JWT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Confirmamos que Supabase maneja el JWT automáticamente.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Configuramos el campo </w:t>
      </w:r>
      <w:r>
        <w:rPr>
          <w:rStyle w:val="Textooriginal"/>
        </w:rPr>
        <w:t>role</w:t>
      </w:r>
      <w:r>
        <w:rPr/>
        <w:t xml:space="preserve"> en </w:t>
      </w:r>
      <w:r>
        <w:rPr>
          <w:rStyle w:val="Textooriginal"/>
        </w:rPr>
        <w:t>auth.users</w:t>
      </w:r>
      <w:r>
        <w:rPr/>
        <w:t xml:space="preserve"> para incluirlo en el JWT.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Validamos que el JWT incluirá datos como </w:t>
      </w:r>
      <w:r>
        <w:rPr>
          <w:rStyle w:val="Textooriginal"/>
        </w:rPr>
        <w:t>sub</w:t>
      </w:r>
      <w:r>
        <w:rPr/>
        <w:t xml:space="preserve"> (ID del usuario) y </w:t>
      </w:r>
      <w:r>
        <w:rPr>
          <w:rStyle w:val="Textooriginal"/>
        </w:rPr>
        <w:t>role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neahorizontal">
    <w:name w:val="Líne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843</TotalTime>
  <Application>LibreOffice/24.2.7.2$Linux_X86_64 LibreOffice_project/420$Build-2</Application>
  <AppVersion>15.0000</AppVersion>
  <Pages>2</Pages>
  <Words>398</Words>
  <Characters>2231</Characters>
  <CharactersWithSpaces>2511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2024-12-07T10:39:50Z</dcterms:created>
  <dc:creator/>
  <dc:description/>
  <dc:language>es-ES</dc:language>
  <cp:lastModifiedBy/>
  <dcterms:modified xsi:type="dcterms:W3CDTF">2024-12-08T00:53:53Z</dcterms:modified>
  <cp:revision>1</cp:revision>
  <dc:subject/>
  <dc:title/>
</cp:coreProperties>
</file>