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2795588" cy="2795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Materia: </w:t>
      </w:r>
      <w:r w:rsidDel="00000000" w:rsidR="00000000" w:rsidRPr="00000000">
        <w:rPr>
          <w:sz w:val="24"/>
          <w:szCs w:val="24"/>
          <w:rtl w:val="0"/>
        </w:rPr>
        <w:t xml:space="preserve">Proyecto Integrador II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Alumno:</w:t>
      </w:r>
      <w:r w:rsidDel="00000000" w:rsidR="00000000" w:rsidRPr="00000000">
        <w:rPr>
          <w:sz w:val="24"/>
          <w:szCs w:val="24"/>
          <w:rtl w:val="0"/>
        </w:rPr>
        <w:t xml:space="preserve"> Pucciarelli Sosa Martina, Anahi Lopez, Valentina Contreras 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Profesores:</w:t>
      </w:r>
      <w:r w:rsidDel="00000000" w:rsidR="00000000" w:rsidRPr="00000000">
        <w:rPr>
          <w:sz w:val="24"/>
          <w:szCs w:val="24"/>
          <w:rtl w:val="0"/>
        </w:rPr>
        <w:t xml:space="preserve"> Luciano Vera, Matias Giardini 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5to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División: </w:t>
      </w:r>
      <w:r w:rsidDel="00000000" w:rsidR="00000000" w:rsidRPr="00000000">
        <w:rPr>
          <w:sz w:val="24"/>
          <w:szCs w:val="24"/>
          <w:rtl w:val="0"/>
        </w:rPr>
        <w:t xml:space="preserve">2da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Turno: </w:t>
      </w:r>
      <w:r w:rsidDel="00000000" w:rsidR="00000000" w:rsidRPr="00000000">
        <w:rPr>
          <w:sz w:val="24"/>
          <w:szCs w:val="24"/>
          <w:rtl w:val="0"/>
        </w:rPr>
        <w:t xml:space="preserve">Mañana 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Instrucciones:</w:t>
      </w:r>
    </w:p>
    <w:p w:rsidR="00000000" w:rsidDel="00000000" w:rsidP="00000000" w:rsidRDefault="00000000" w:rsidRPr="00000000" w14:paraId="00000011">
      <w:pPr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Documentación: </w:t>
      </w:r>
    </w:p>
    <w:p w:rsidR="00000000" w:rsidDel="00000000" w:rsidP="00000000" w:rsidRDefault="00000000" w:rsidRPr="00000000" w14:paraId="00000013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Crea un Drive que contenga todos los avances del software educativo, incluyendo diagramas UML, documentación y otros materiales relacionados.</w:t>
      </w:r>
    </w:p>
    <w:p w:rsidR="00000000" w:rsidDel="00000000" w:rsidP="00000000" w:rsidRDefault="00000000" w:rsidRPr="00000000" w14:paraId="00000014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Selección de Metodología Ágil:</w:t>
      </w:r>
    </w:p>
    <w:p w:rsidR="00000000" w:rsidDel="00000000" w:rsidP="00000000" w:rsidRDefault="00000000" w:rsidRPr="00000000" w14:paraId="00000016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En base a las características del proyecto y las preferencias del equipo, seleccionen una de las siguientes metodologías ágiles: Kanban, Scrum o Scrumban.</w:t>
      </w:r>
    </w:p>
    <w:p w:rsidR="00000000" w:rsidDel="00000000" w:rsidP="00000000" w:rsidRDefault="00000000" w:rsidRPr="00000000" w14:paraId="00000017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Diseño del Tablero de Trabajo (Kanban):</w:t>
      </w:r>
    </w:p>
    <w:p w:rsidR="00000000" w:rsidDel="00000000" w:rsidP="00000000" w:rsidRDefault="00000000" w:rsidRPr="00000000" w14:paraId="00000019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seleccionaron Kanban, diseñen un tablero de trabajo utilizando herramientas físicas o digitales.</w:t>
      </w:r>
    </w:p>
    <w:p w:rsidR="00000000" w:rsidDel="00000000" w:rsidP="00000000" w:rsidRDefault="00000000" w:rsidRPr="00000000" w14:paraId="0000001A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Definan las columnas correspondientes a cada etapa del flujo de trabajo (Por hacer, En progreso, En revisión, Completado, etc.).</w:t>
      </w:r>
    </w:p>
    <w:p w:rsidR="00000000" w:rsidDel="00000000" w:rsidP="00000000" w:rsidRDefault="00000000" w:rsidRPr="00000000" w14:paraId="0000001B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Definición de Roles y Tiempos de Iteración (Scrum):</w:t>
      </w:r>
    </w:p>
    <w:p w:rsidR="00000000" w:rsidDel="00000000" w:rsidP="00000000" w:rsidRDefault="00000000" w:rsidRPr="00000000" w14:paraId="0000001D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Si optaron por Scrum, asignen roles como Scrum Master y Product Owner.</w:t>
      </w:r>
    </w:p>
    <w:p w:rsidR="00000000" w:rsidDel="00000000" w:rsidP="00000000" w:rsidRDefault="00000000" w:rsidRPr="00000000" w14:paraId="0000001E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Establezcan la duración de las iteraciones (sprints) y organicen una reunión de planificación para seleccionar las tareas a abordar en el próximo sprint.</w:t>
      </w:r>
    </w:p>
    <w:p w:rsidR="00000000" w:rsidDel="00000000" w:rsidP="00000000" w:rsidRDefault="00000000" w:rsidRPr="00000000" w14:paraId="0000001F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3. Implementación y Seguimiento:</w:t>
      </w:r>
    </w:p>
    <w:p w:rsidR="00000000" w:rsidDel="00000000" w:rsidP="00000000" w:rsidRDefault="00000000" w:rsidRPr="00000000" w14:paraId="00000021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Comiencen a definir en las tareas de acuerdo al método seleccionado, ya sea utilizando Kanban, Scrum o Scrumban.</w:t>
      </w:r>
    </w:p>
    <w:p w:rsidR="00000000" w:rsidDel="00000000" w:rsidP="00000000" w:rsidRDefault="00000000" w:rsidRPr="00000000" w14:paraId="00000022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Programan reuniones periódicas de seguimiento para compartir progreso, identificar obstáculos y ajustar el plan si es necesario.</w:t>
      </w:r>
    </w:p>
    <w:p w:rsidR="00000000" w:rsidDel="00000000" w:rsidP="00000000" w:rsidRDefault="00000000" w:rsidRPr="00000000" w14:paraId="00000023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Proxima Nova" w:cs="Proxima Nova" w:eastAsia="Proxima Nova" w:hAnsi="Proxima Nova"/>
          <w:b w:val="1"/>
          <w:bCs w:val="1"/>
          <w:color w:val="e69138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e69138"/>
          <w:rtl w:val="0"/>
        </w:rPr>
        <w:t xml:space="preserve">Entrega:</w:t>
      </w:r>
    </w:p>
    <w:p w:rsidR="00000000" w:rsidDel="00000000" w:rsidP="00000000" w:rsidRDefault="00000000" w:rsidRPr="00000000" w14:paraId="00000025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u w:val="single"/>
          <w:rtl w:val="0"/>
        </w:rPr>
        <w:t xml:space="preserve">Trabajar en equipo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, comunicarse de manera efectiva y adaptarse a los cambios según sea necesario para lograr el éxito en su proyecto de desarrollo de software educativo.</w:t>
      </w:r>
    </w:p>
    <w:p w:rsidR="00000000" w:rsidDel="00000000" w:rsidP="00000000" w:rsidRDefault="00000000" w:rsidRPr="00000000" w14:paraId="00000026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u w:val="single"/>
          <w:rtl w:val="0"/>
        </w:rPr>
        <w:t xml:space="preserve">Preparen un informe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que incluya una descripción del método ágil seleccionado, una explicación de cómo lo aplicaron al proyecto de software educativo, y reflexiones sobre los resultados esperados durante el proceso.</w:t>
      </w:r>
    </w:p>
    <w:p w:rsidR="00000000" w:rsidDel="00000000" w:rsidP="00000000" w:rsidRDefault="00000000" w:rsidRPr="00000000" w14:paraId="00000027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Proxima Nova" w:cs="Proxima Nova" w:eastAsia="Proxima Nova" w:hAnsi="Proxima Nova"/>
          <w:b w:val="1"/>
          <w:bCs w:val="1"/>
          <w:sz w:val="34"/>
          <w:szCs w:val="3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sz w:val="34"/>
          <w:szCs w:val="34"/>
          <w:rtl w:val="0"/>
        </w:rPr>
        <w:t xml:space="preserve">Respuestas:</w:t>
      </w:r>
    </w:p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METODOLOGÍA ÁGIL “ KANBAN”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La metodología ágil “Kanban” es un sistema visual de gestión de proyectos que se encarga de optimizar el flujo de trabajo.Este se basa en un tablero con columnas y tarjetas(Por hacer,en proceso y hecho)  para representar las fases de las tareas,limitar el trabajo en curso y prevenir cuellos de botella.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Elegimos esta metodología porque se nos hacía más fácil usarla y que no es demasiado estructurada pero  tampoco es tan flexible, lo que nos ayudó a adaptarla a nuestro proyecto de software educativo.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  <w:t xml:space="preserve">Nosotras lo aplicamos de manera que cada tarea del proyecto está clasificada por su estado de realización ya sea si está por hacerse,en proceso o ya está </w:t>
      </w:r>
      <w:r w:rsidDel="00000000" w:rsidR="00000000" w:rsidRPr="00000000">
        <w:rPr>
          <w:rtl w:val="0"/>
        </w:rPr>
        <w:t xml:space="preserve">hecha.Esto nos va a ayudar para visualizar en qué proceso está el proyecto dándonos una organización más simple y ordenada.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Los resultados que esperamos es poder organizarnos de mejor manera,utilizar cada reunión para realizar las tareas,que sirva como guia para saber el estado del proyecto y terminarlo en tiempo y 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Escuela Técnica “Carolina Muzzilli” 20 de 20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